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6460" w14:textId="77777777" w:rsidR="00D1747C" w:rsidRPr="001900E8" w:rsidRDefault="00D1747C" w:rsidP="00D1747C">
      <w:pPr>
        <w:pStyle w:val="Style11"/>
        <w:tabs>
          <w:tab w:val="left" w:pos="0"/>
          <w:tab w:val="left" w:pos="851"/>
        </w:tabs>
        <w:spacing w:before="120" w:line="240" w:lineRule="auto"/>
        <w:ind w:firstLine="567"/>
        <w:jc w:val="center"/>
        <w:rPr>
          <w:sz w:val="28"/>
          <w:szCs w:val="28"/>
          <w:lang w:val="nl-NL"/>
        </w:rPr>
      </w:pPr>
      <w:r w:rsidRPr="001900E8">
        <w:rPr>
          <w:b/>
          <w:sz w:val="28"/>
          <w:szCs w:val="28"/>
          <w:lang w:val="nl-NL"/>
        </w:rPr>
        <w:t>Phần 2. YÊU CẦU VỀ KỸ THUẬT</w:t>
      </w:r>
    </w:p>
    <w:p w14:paraId="221C7A03" w14:textId="77777777" w:rsidR="00D1747C" w:rsidRPr="001900E8" w:rsidRDefault="00D1747C" w:rsidP="00D1747C">
      <w:pPr>
        <w:pStyle w:val="Style11"/>
        <w:tabs>
          <w:tab w:val="left" w:pos="0"/>
          <w:tab w:val="left" w:pos="851"/>
        </w:tabs>
        <w:spacing w:before="120" w:line="240" w:lineRule="auto"/>
        <w:ind w:firstLine="567"/>
        <w:jc w:val="center"/>
        <w:rPr>
          <w:b/>
          <w:sz w:val="28"/>
          <w:szCs w:val="28"/>
        </w:rPr>
      </w:pPr>
      <w:r w:rsidRPr="001900E8">
        <w:rPr>
          <w:sz w:val="28"/>
          <w:szCs w:val="28"/>
          <w:lang w:val="nl-NL"/>
        </w:rPr>
        <w:t xml:space="preserve"> </w:t>
      </w:r>
      <w:r w:rsidRPr="001900E8">
        <w:rPr>
          <w:b/>
          <w:sz w:val="28"/>
          <w:szCs w:val="28"/>
          <w:lang w:val="vi-VN"/>
        </w:rPr>
        <w:t>Chương V. YÊU CẦU VỀ KỸ THUẬT</w:t>
      </w:r>
    </w:p>
    <w:p w14:paraId="39819557" w14:textId="47F8BEA0" w:rsidR="00D1747C" w:rsidRPr="009B7D7E" w:rsidRDefault="009B7D7E" w:rsidP="00D1747C">
      <w:pPr>
        <w:spacing w:before="120" w:after="120"/>
        <w:ind w:firstLine="567"/>
        <w:rPr>
          <w:b/>
          <w:sz w:val="28"/>
          <w:szCs w:val="28"/>
        </w:rPr>
      </w:pPr>
      <w:r>
        <w:rPr>
          <w:b/>
          <w:sz w:val="28"/>
          <w:szCs w:val="28"/>
        </w:rPr>
        <w:t>1</w:t>
      </w:r>
      <w:r w:rsidR="00D1747C" w:rsidRPr="001900E8">
        <w:rPr>
          <w:b/>
          <w:sz w:val="28"/>
          <w:szCs w:val="28"/>
          <w:lang w:val="vi-VN"/>
        </w:rPr>
        <w:t>. Giới thiệu về gói thầu</w:t>
      </w:r>
      <w:r>
        <w:rPr>
          <w:b/>
          <w:sz w:val="28"/>
          <w:szCs w:val="28"/>
        </w:rPr>
        <w:t>:</w:t>
      </w:r>
    </w:p>
    <w:p w14:paraId="454D19BC" w14:textId="05B195A4" w:rsidR="00D1747C" w:rsidRPr="00EE423F" w:rsidRDefault="009B7D7E" w:rsidP="00A27B00">
      <w:pPr>
        <w:spacing w:before="120" w:after="120"/>
        <w:ind w:firstLine="567"/>
        <w:rPr>
          <w:sz w:val="28"/>
          <w:szCs w:val="28"/>
          <w:lang w:val="nl-NL"/>
        </w:rPr>
      </w:pPr>
      <w:r w:rsidRPr="00EE423F">
        <w:rPr>
          <w:sz w:val="28"/>
          <w:szCs w:val="28"/>
        </w:rPr>
        <w:t>-</w:t>
      </w:r>
      <w:r w:rsidR="00D1747C" w:rsidRPr="00EE423F">
        <w:rPr>
          <w:sz w:val="28"/>
          <w:szCs w:val="28"/>
          <w:lang w:val="vi-VN"/>
        </w:rPr>
        <w:t xml:space="preserve"> Tên </w:t>
      </w:r>
      <w:r w:rsidR="00470569" w:rsidRPr="00EE423F">
        <w:rPr>
          <w:sz w:val="28"/>
          <w:szCs w:val="28"/>
        </w:rPr>
        <w:t>gói thầu</w:t>
      </w:r>
      <w:r w:rsidR="00D1747C" w:rsidRPr="00EE423F">
        <w:rPr>
          <w:sz w:val="28"/>
          <w:szCs w:val="28"/>
          <w:lang w:val="vi-VN"/>
        </w:rPr>
        <w:t>:</w:t>
      </w:r>
      <w:r w:rsidR="00A27B00" w:rsidRPr="00EE423F">
        <w:t xml:space="preserve"> </w:t>
      </w:r>
      <w:r w:rsidR="00B16D9D" w:rsidRPr="00B16D9D">
        <w:rPr>
          <w:sz w:val="28"/>
          <w:szCs w:val="28"/>
          <w:lang w:val="vi-VN"/>
        </w:rPr>
        <w:t>Thu gom, vận chuyển, xử lý rác, vệ sinh công cộng trên địa bàn các phường: Pleiku, Hội Phú, Thống Nhất, Diên Hồng, An Phú và các xã: Biển Hồ, Gào, tỉnh Gia Lai năm 2026 thuộc dịch vụ sự nghiệp công: Thu gom, phân loại, vận chuyển, xử lý chất thải, vệ sinh công cộng.</w:t>
      </w:r>
    </w:p>
    <w:p w14:paraId="39E12C4C" w14:textId="4DD36A02" w:rsidR="00D1747C" w:rsidRPr="00EE423F" w:rsidRDefault="009B7D7E" w:rsidP="00D1747C">
      <w:pPr>
        <w:spacing w:before="120" w:after="120"/>
        <w:ind w:firstLine="567"/>
        <w:rPr>
          <w:sz w:val="28"/>
          <w:szCs w:val="28"/>
        </w:rPr>
      </w:pPr>
      <w:r w:rsidRPr="00EE423F">
        <w:rPr>
          <w:sz w:val="28"/>
          <w:szCs w:val="28"/>
        </w:rPr>
        <w:t>-</w:t>
      </w:r>
      <w:r w:rsidR="00D1747C" w:rsidRPr="00EE423F">
        <w:rPr>
          <w:sz w:val="28"/>
          <w:szCs w:val="28"/>
          <w:lang w:val="vi-VN"/>
        </w:rPr>
        <w:t xml:space="preserve"> Chủ đầu tư: Ban Quản lý dịch vụ công Quy Nhơn</w:t>
      </w:r>
    </w:p>
    <w:p w14:paraId="1190B83B" w14:textId="2B5A16FE" w:rsidR="00D1747C" w:rsidRDefault="009B7D7E" w:rsidP="009B7D7E">
      <w:pPr>
        <w:spacing w:before="120" w:after="120"/>
        <w:ind w:firstLine="567"/>
        <w:rPr>
          <w:sz w:val="28"/>
          <w:szCs w:val="28"/>
        </w:rPr>
      </w:pPr>
      <w:r>
        <w:rPr>
          <w:sz w:val="28"/>
          <w:szCs w:val="28"/>
        </w:rPr>
        <w:t>-</w:t>
      </w:r>
      <w:r w:rsidR="00D1747C" w:rsidRPr="001900E8">
        <w:rPr>
          <w:sz w:val="28"/>
          <w:szCs w:val="28"/>
          <w:lang w:val="vi-VN"/>
        </w:rPr>
        <w:t xml:space="preserve"> Địa điểm:</w:t>
      </w:r>
      <w:r w:rsidR="00D1747C" w:rsidRPr="001900E8">
        <w:rPr>
          <w:sz w:val="28"/>
          <w:szCs w:val="28"/>
        </w:rPr>
        <w:t xml:space="preserve"> </w:t>
      </w:r>
      <w:r w:rsidRPr="009B7D7E">
        <w:rPr>
          <w:sz w:val="28"/>
          <w:szCs w:val="28"/>
        </w:rPr>
        <w:t>Phường Pleiku, Phường Hội Phú, Phường Thống Nhất,</w:t>
      </w:r>
      <w:r>
        <w:rPr>
          <w:sz w:val="28"/>
          <w:szCs w:val="28"/>
        </w:rPr>
        <w:t xml:space="preserve"> </w:t>
      </w:r>
      <w:r w:rsidRPr="009B7D7E">
        <w:rPr>
          <w:sz w:val="28"/>
          <w:szCs w:val="28"/>
        </w:rPr>
        <w:t>Phường Diên Hồng, Phường An Phú, xã Biển Hồ và xã Gào, tỉnh Gia Lai</w:t>
      </w:r>
    </w:p>
    <w:p w14:paraId="49E2D9B8" w14:textId="4C1157A0" w:rsidR="00D1747C" w:rsidRPr="001900E8" w:rsidRDefault="009B7D7E" w:rsidP="00D1747C">
      <w:pPr>
        <w:spacing w:before="120" w:after="120"/>
        <w:ind w:firstLine="567"/>
        <w:rPr>
          <w:sz w:val="28"/>
          <w:szCs w:val="28"/>
        </w:rPr>
      </w:pPr>
      <w:r>
        <w:rPr>
          <w:sz w:val="28"/>
          <w:szCs w:val="28"/>
          <w:lang w:val="es-ES"/>
        </w:rPr>
        <w:t>-</w:t>
      </w:r>
      <w:r w:rsidR="00D1747C" w:rsidRPr="001900E8">
        <w:rPr>
          <w:sz w:val="28"/>
          <w:szCs w:val="28"/>
          <w:lang w:val="es-ES"/>
        </w:rPr>
        <w:t xml:space="preserve"> </w:t>
      </w:r>
      <w:r w:rsidR="00F42E51" w:rsidRPr="00F42E51">
        <w:rPr>
          <w:sz w:val="28"/>
          <w:szCs w:val="28"/>
        </w:rPr>
        <w:t>Nội dung và khối lượng thực hiện chủ yếu</w:t>
      </w:r>
      <w:r w:rsidR="00657219">
        <w:rPr>
          <w:sz w:val="28"/>
          <w:szCs w:val="28"/>
        </w:rPr>
        <w:t>:</w:t>
      </w:r>
    </w:p>
    <w:p w14:paraId="1EC732C6" w14:textId="3804D269" w:rsidR="00D1747C" w:rsidRPr="001900E8" w:rsidRDefault="00D1747C" w:rsidP="00B16D9D">
      <w:pPr>
        <w:spacing w:before="120" w:after="120"/>
        <w:ind w:firstLine="567"/>
        <w:rPr>
          <w:sz w:val="28"/>
          <w:szCs w:val="28"/>
          <w:lang w:val="es-ES"/>
        </w:rPr>
      </w:pPr>
      <w:r w:rsidRPr="001900E8">
        <w:rPr>
          <w:sz w:val="28"/>
          <w:szCs w:val="28"/>
          <w:lang w:val="es-ES"/>
        </w:rPr>
        <w:t xml:space="preserve">Chi tiết theo nội dung tại Quyết định số </w:t>
      </w:r>
      <w:r w:rsidR="00B16D9D">
        <w:rPr>
          <w:sz w:val="28"/>
          <w:szCs w:val="28"/>
          <w:lang w:val="es-ES"/>
        </w:rPr>
        <w:t>8</w:t>
      </w:r>
      <w:r w:rsidR="0050373B">
        <w:rPr>
          <w:sz w:val="28"/>
          <w:szCs w:val="28"/>
          <w:lang w:val="es-ES"/>
        </w:rPr>
        <w:t>0</w:t>
      </w:r>
      <w:r w:rsidRPr="001900E8">
        <w:rPr>
          <w:sz w:val="28"/>
          <w:szCs w:val="28"/>
          <w:lang w:val="es-ES"/>
        </w:rPr>
        <w:t>/QĐ-</w:t>
      </w:r>
      <w:r w:rsidR="00D62D33">
        <w:rPr>
          <w:sz w:val="28"/>
          <w:szCs w:val="28"/>
          <w:lang w:val="es-ES"/>
        </w:rPr>
        <w:t>SXD</w:t>
      </w:r>
      <w:r w:rsidRPr="001900E8">
        <w:rPr>
          <w:sz w:val="28"/>
          <w:szCs w:val="28"/>
          <w:lang w:val="es-ES"/>
        </w:rPr>
        <w:t xml:space="preserve"> ngày </w:t>
      </w:r>
      <w:r w:rsidR="00B16D9D">
        <w:rPr>
          <w:sz w:val="28"/>
          <w:szCs w:val="28"/>
          <w:lang w:val="es-ES"/>
        </w:rPr>
        <w:t>27</w:t>
      </w:r>
      <w:r w:rsidR="00BB59C9">
        <w:rPr>
          <w:sz w:val="28"/>
          <w:szCs w:val="28"/>
          <w:lang w:val="es-ES"/>
        </w:rPr>
        <w:t xml:space="preserve">/01/2026 </w:t>
      </w:r>
      <w:r w:rsidRPr="001900E8">
        <w:rPr>
          <w:sz w:val="28"/>
          <w:szCs w:val="28"/>
          <w:lang w:val="es-ES"/>
        </w:rPr>
        <w:t xml:space="preserve">của </w:t>
      </w:r>
      <w:r>
        <w:rPr>
          <w:sz w:val="28"/>
          <w:szCs w:val="28"/>
          <w:lang w:val="es-ES"/>
        </w:rPr>
        <w:t>Sở Xây dựng</w:t>
      </w:r>
      <w:r w:rsidRPr="001900E8">
        <w:rPr>
          <w:sz w:val="28"/>
          <w:szCs w:val="28"/>
          <w:lang w:val="es-ES"/>
        </w:rPr>
        <w:t xml:space="preserve"> về việc phê duyệt</w:t>
      </w:r>
      <w:r w:rsidR="00BB59C9">
        <w:rPr>
          <w:sz w:val="28"/>
          <w:szCs w:val="28"/>
          <w:lang w:val="es-ES"/>
        </w:rPr>
        <w:t xml:space="preserve"> </w:t>
      </w:r>
      <w:r w:rsidR="00BB59C9" w:rsidRPr="00BB59C9">
        <w:rPr>
          <w:sz w:val="28"/>
          <w:szCs w:val="28"/>
          <w:lang w:val="es-ES"/>
        </w:rPr>
        <w:t xml:space="preserve">dự toán công việc: </w:t>
      </w:r>
      <w:r w:rsidR="00B16D9D" w:rsidRPr="00B16D9D">
        <w:rPr>
          <w:sz w:val="28"/>
          <w:szCs w:val="28"/>
          <w:lang w:val="es-ES"/>
        </w:rPr>
        <w:t>Thu gom, vận chuyển, xử lý rác, vệ sinh</w:t>
      </w:r>
      <w:r w:rsidR="00B16D9D">
        <w:rPr>
          <w:sz w:val="28"/>
          <w:szCs w:val="28"/>
          <w:lang w:val="es-ES"/>
        </w:rPr>
        <w:t xml:space="preserve"> </w:t>
      </w:r>
      <w:r w:rsidR="00B16D9D" w:rsidRPr="00B16D9D">
        <w:rPr>
          <w:sz w:val="28"/>
          <w:szCs w:val="28"/>
          <w:lang w:val="es-ES"/>
        </w:rPr>
        <w:t>công cộng trên địa bàn các phường: Pleiku, Hội Phú, Thống Nhất, Diên Hồng,</w:t>
      </w:r>
      <w:r w:rsidR="00B16D9D">
        <w:rPr>
          <w:sz w:val="28"/>
          <w:szCs w:val="28"/>
          <w:lang w:val="es-ES"/>
        </w:rPr>
        <w:t xml:space="preserve"> </w:t>
      </w:r>
      <w:r w:rsidR="00B16D9D" w:rsidRPr="00B16D9D">
        <w:rPr>
          <w:sz w:val="28"/>
          <w:szCs w:val="28"/>
          <w:lang w:val="es-ES"/>
        </w:rPr>
        <w:t>An Phú và các xã: Biển Hồ, Gào, tỉnh Gia Lai năm 2026 thuộc dịch</w:t>
      </w:r>
      <w:r w:rsidR="00B16D9D">
        <w:rPr>
          <w:sz w:val="28"/>
          <w:szCs w:val="28"/>
          <w:lang w:val="es-ES"/>
        </w:rPr>
        <w:t xml:space="preserve"> </w:t>
      </w:r>
      <w:r w:rsidR="00B16D9D" w:rsidRPr="00B16D9D">
        <w:rPr>
          <w:sz w:val="28"/>
          <w:szCs w:val="28"/>
          <w:lang w:val="es-ES"/>
        </w:rPr>
        <w:t>vụ sự nghiệp công: Thu gom, phân loại, vận chuyển, xử lý</w:t>
      </w:r>
      <w:r w:rsidR="00B16D9D">
        <w:rPr>
          <w:sz w:val="28"/>
          <w:szCs w:val="28"/>
          <w:lang w:val="es-ES"/>
        </w:rPr>
        <w:t xml:space="preserve"> </w:t>
      </w:r>
      <w:r w:rsidR="00B16D9D" w:rsidRPr="00B16D9D">
        <w:rPr>
          <w:sz w:val="28"/>
          <w:szCs w:val="28"/>
          <w:lang w:val="es-ES"/>
        </w:rPr>
        <w:t>chất thải, vệ sinh công cộng</w:t>
      </w:r>
    </w:p>
    <w:p w14:paraId="551D3D95" w14:textId="2DBFE650" w:rsidR="002024D3" w:rsidRPr="00C5427F" w:rsidRDefault="002024D3" w:rsidP="002024D3">
      <w:pPr>
        <w:widowControl w:val="0"/>
        <w:spacing w:before="120" w:after="120"/>
        <w:ind w:firstLine="567"/>
        <w:rPr>
          <w:sz w:val="28"/>
          <w:szCs w:val="28"/>
        </w:rPr>
      </w:pPr>
      <w:r w:rsidRPr="00C5427F">
        <w:rPr>
          <w:sz w:val="28"/>
          <w:szCs w:val="28"/>
        </w:rPr>
        <w:t>-</w:t>
      </w:r>
      <w:r w:rsidRPr="00C5427F">
        <w:rPr>
          <w:sz w:val="28"/>
          <w:szCs w:val="28"/>
          <w:lang w:val="vi-VN"/>
        </w:rPr>
        <w:t xml:space="preserve"> Thời </w:t>
      </w:r>
      <w:r w:rsidRPr="00C5427F">
        <w:rPr>
          <w:sz w:val="28"/>
          <w:szCs w:val="28"/>
        </w:rPr>
        <w:t xml:space="preserve">gian thực hiện: </w:t>
      </w:r>
      <w:r w:rsidR="00086AFF" w:rsidRPr="00086AFF">
        <w:rPr>
          <w:b/>
          <w:bCs/>
          <w:sz w:val="28"/>
          <w:szCs w:val="28"/>
        </w:rPr>
        <w:t>09 tháng (từ ngày 01/4/2026 đến hết ngày 31/12/2026).</w:t>
      </w:r>
    </w:p>
    <w:p w14:paraId="4F9A0209" w14:textId="7DA30899" w:rsidR="00D1747C" w:rsidRDefault="009B7D7E" w:rsidP="00D1747C">
      <w:pPr>
        <w:widowControl w:val="0"/>
        <w:spacing w:before="120" w:after="120"/>
        <w:ind w:firstLine="567"/>
        <w:rPr>
          <w:b/>
          <w:sz w:val="28"/>
          <w:szCs w:val="28"/>
        </w:rPr>
      </w:pPr>
      <w:r>
        <w:rPr>
          <w:b/>
          <w:sz w:val="28"/>
          <w:szCs w:val="28"/>
        </w:rPr>
        <w:t>2</w:t>
      </w:r>
      <w:r w:rsidR="00D1747C" w:rsidRPr="001900E8">
        <w:rPr>
          <w:b/>
          <w:sz w:val="28"/>
          <w:szCs w:val="28"/>
          <w:lang w:val="vi-VN"/>
        </w:rPr>
        <w:t xml:space="preserve">. </w:t>
      </w:r>
      <w:r w:rsidRPr="009B7D7E">
        <w:rPr>
          <w:b/>
          <w:sz w:val="28"/>
          <w:szCs w:val="28"/>
          <w:lang w:val="vi-VN"/>
        </w:rPr>
        <w:t>Mục tiêu công việc</w:t>
      </w:r>
      <w:r>
        <w:rPr>
          <w:b/>
          <w:sz w:val="28"/>
          <w:szCs w:val="28"/>
        </w:rPr>
        <w:t>:</w:t>
      </w:r>
    </w:p>
    <w:p w14:paraId="27F8A15D" w14:textId="77777777" w:rsidR="00B16D9D" w:rsidRDefault="00B16D9D" w:rsidP="00D1747C">
      <w:pPr>
        <w:widowControl w:val="0"/>
        <w:tabs>
          <w:tab w:val="left" w:pos="700"/>
        </w:tabs>
        <w:spacing w:before="120" w:after="120"/>
        <w:ind w:firstLine="567"/>
        <w:rPr>
          <w:bCs/>
          <w:sz w:val="28"/>
          <w:szCs w:val="28"/>
        </w:rPr>
      </w:pPr>
      <w:r w:rsidRPr="00B16D9D">
        <w:rPr>
          <w:bCs/>
          <w:sz w:val="28"/>
          <w:szCs w:val="28"/>
        </w:rPr>
        <w:t xml:space="preserve">Đảm bảo vệ sinh môi trường trên địa bàn các phường Pleiku, Hội Phú, Thống Nhất, Diên Hồng, An Phú và các xã Biển Hồ, Gào nhằm hạn chế đến mức thấp nhất tình trạng ứ đọng rác thải, gây ô nhiễm, ảnh hưởng đến sức khỏe cộng đồng và mỹ quan đô thị.  </w:t>
      </w:r>
    </w:p>
    <w:p w14:paraId="6E8C9421" w14:textId="37934631" w:rsidR="00D1747C" w:rsidRDefault="009B7D7E" w:rsidP="00D1747C">
      <w:pPr>
        <w:widowControl w:val="0"/>
        <w:tabs>
          <w:tab w:val="left" w:pos="700"/>
        </w:tabs>
        <w:spacing w:before="120" w:after="120"/>
        <w:ind w:firstLine="567"/>
        <w:rPr>
          <w:b/>
          <w:bCs/>
          <w:sz w:val="28"/>
          <w:szCs w:val="28"/>
        </w:rPr>
      </w:pPr>
      <w:r>
        <w:rPr>
          <w:b/>
          <w:bCs/>
          <w:sz w:val="28"/>
          <w:szCs w:val="28"/>
        </w:rPr>
        <w:t>3</w:t>
      </w:r>
      <w:r w:rsidR="00D1747C" w:rsidRPr="001900E8">
        <w:rPr>
          <w:b/>
          <w:bCs/>
          <w:sz w:val="28"/>
          <w:szCs w:val="28"/>
        </w:rPr>
        <w:t>. Yêu cầu về kỹ thuật</w:t>
      </w:r>
      <w:r>
        <w:rPr>
          <w:b/>
          <w:bCs/>
          <w:sz w:val="28"/>
          <w:szCs w:val="28"/>
        </w:rPr>
        <w:t xml:space="preserve"> của gói thầu:</w:t>
      </w:r>
    </w:p>
    <w:p w14:paraId="7F040C93" w14:textId="13D44123" w:rsidR="00B16D9D" w:rsidRPr="00ED7156" w:rsidRDefault="00251C95" w:rsidP="00B16D9D">
      <w:pPr>
        <w:widowControl w:val="0"/>
        <w:spacing w:before="120" w:after="120"/>
        <w:ind w:firstLine="567"/>
        <w:rPr>
          <w:b/>
          <w:sz w:val="28"/>
          <w:szCs w:val="28"/>
        </w:rPr>
      </w:pPr>
      <w:r w:rsidRPr="00ED7156">
        <w:rPr>
          <w:b/>
          <w:sz w:val="28"/>
          <w:szCs w:val="28"/>
        </w:rPr>
        <w:t>3.</w:t>
      </w:r>
      <w:r w:rsidR="00B16D9D" w:rsidRPr="00ED7156">
        <w:rPr>
          <w:b/>
          <w:sz w:val="28"/>
          <w:szCs w:val="28"/>
        </w:rPr>
        <w:t>1.</w:t>
      </w:r>
      <w:r w:rsidRPr="00ED7156">
        <w:rPr>
          <w:b/>
          <w:sz w:val="28"/>
          <w:szCs w:val="28"/>
        </w:rPr>
        <w:t xml:space="preserve"> </w:t>
      </w:r>
      <w:r w:rsidR="00B16D9D" w:rsidRPr="00ED7156">
        <w:rPr>
          <w:b/>
          <w:sz w:val="28"/>
          <w:szCs w:val="28"/>
        </w:rPr>
        <w:t xml:space="preserve">Yêu cầu chung: </w:t>
      </w:r>
    </w:p>
    <w:p w14:paraId="59636CF8" w14:textId="7916737B" w:rsidR="00B16D9D" w:rsidRPr="00ED7156" w:rsidRDefault="00ED7156" w:rsidP="00B16D9D">
      <w:pPr>
        <w:widowControl w:val="0"/>
        <w:spacing w:before="120" w:after="120"/>
        <w:ind w:firstLine="567"/>
        <w:rPr>
          <w:b/>
          <w:sz w:val="28"/>
          <w:szCs w:val="28"/>
        </w:rPr>
      </w:pPr>
      <w:r w:rsidRPr="00ED7156">
        <w:rPr>
          <w:b/>
          <w:sz w:val="28"/>
          <w:szCs w:val="28"/>
        </w:rPr>
        <w:t>3.</w:t>
      </w:r>
      <w:r w:rsidR="00B16D9D" w:rsidRPr="00ED7156">
        <w:rPr>
          <w:b/>
          <w:sz w:val="28"/>
          <w:szCs w:val="28"/>
        </w:rPr>
        <w:t>1.1. Yêu cầu về chất lượng dịch vụ</w:t>
      </w:r>
    </w:p>
    <w:p w14:paraId="565852D0" w14:textId="77777777" w:rsidR="00B16D9D" w:rsidRPr="00B16D9D" w:rsidRDefault="00B16D9D" w:rsidP="00B16D9D">
      <w:pPr>
        <w:widowControl w:val="0"/>
        <w:spacing w:before="120" w:after="120"/>
        <w:ind w:firstLine="567"/>
        <w:rPr>
          <w:bCs/>
          <w:sz w:val="28"/>
          <w:szCs w:val="28"/>
        </w:rPr>
      </w:pPr>
      <w:r w:rsidRPr="00B16D9D">
        <w:rPr>
          <w:bCs/>
          <w:sz w:val="28"/>
          <w:szCs w:val="28"/>
        </w:rPr>
        <w:t>Các dịch vụ được thực hiện đáp ứng theo yêu cầu của E-HSMT và các quy định của pháp luật chuyên ngành có liên quan.</w:t>
      </w:r>
    </w:p>
    <w:p w14:paraId="156DE4E9" w14:textId="77777777" w:rsidR="00B16D9D" w:rsidRPr="00B16D9D" w:rsidRDefault="00B16D9D" w:rsidP="00B16D9D">
      <w:pPr>
        <w:widowControl w:val="0"/>
        <w:spacing w:before="120" w:after="120"/>
        <w:ind w:firstLine="567"/>
        <w:rPr>
          <w:bCs/>
          <w:sz w:val="28"/>
          <w:szCs w:val="28"/>
        </w:rPr>
      </w:pPr>
      <w:r w:rsidRPr="00B16D9D">
        <w:rPr>
          <w:bCs/>
          <w:sz w:val="28"/>
          <w:szCs w:val="28"/>
        </w:rPr>
        <w:t xml:space="preserve">Quét, thu rác dọc tuyến đường, vỉa hè; nhặt hết các loại rác, các loại phế thải trên hè phố, xúc hết rác trên đường phố trong phạm vi đường được phân công. </w:t>
      </w:r>
    </w:p>
    <w:p w14:paraId="33F36EF9" w14:textId="77777777" w:rsidR="00B16D9D" w:rsidRPr="00B16D9D" w:rsidRDefault="00B16D9D" w:rsidP="00B16D9D">
      <w:pPr>
        <w:widowControl w:val="0"/>
        <w:spacing w:before="120" w:after="120"/>
        <w:ind w:firstLine="567"/>
        <w:rPr>
          <w:bCs/>
          <w:sz w:val="28"/>
          <w:szCs w:val="28"/>
        </w:rPr>
      </w:pPr>
      <w:r w:rsidRPr="00B16D9D">
        <w:rPr>
          <w:bCs/>
          <w:sz w:val="28"/>
          <w:szCs w:val="28"/>
        </w:rPr>
        <w:t>Rác thải sinh hoạt hàng ngày phải được thu gom đảm bảo sạch sẽ, hợp vệ sinh, không tồn đọng tại các điểm tập kết, không có ý kiến phản ánh tiêu cực từ người dân.</w:t>
      </w:r>
    </w:p>
    <w:p w14:paraId="1CF5265E" w14:textId="77777777" w:rsidR="00B16D9D" w:rsidRPr="00B16D9D" w:rsidRDefault="00B16D9D" w:rsidP="00B16D9D">
      <w:pPr>
        <w:widowControl w:val="0"/>
        <w:spacing w:before="120" w:after="120"/>
        <w:ind w:firstLine="567"/>
        <w:rPr>
          <w:bCs/>
          <w:sz w:val="28"/>
          <w:szCs w:val="28"/>
        </w:rPr>
      </w:pPr>
      <w:r w:rsidRPr="00B16D9D">
        <w:rPr>
          <w:bCs/>
          <w:sz w:val="28"/>
          <w:szCs w:val="28"/>
        </w:rPr>
        <w:t xml:space="preserve">Vận hành cơ sở chôn lấp chất thải rắn sinh hoạt theo đúng quy định. </w:t>
      </w:r>
    </w:p>
    <w:p w14:paraId="03CDAACF" w14:textId="77777777" w:rsidR="00B16D9D" w:rsidRPr="00B16D9D" w:rsidRDefault="00B16D9D" w:rsidP="00B16D9D">
      <w:pPr>
        <w:widowControl w:val="0"/>
        <w:spacing w:before="120" w:after="120"/>
        <w:ind w:firstLine="567"/>
        <w:rPr>
          <w:bCs/>
          <w:sz w:val="28"/>
          <w:szCs w:val="28"/>
        </w:rPr>
      </w:pPr>
      <w:r w:rsidRPr="00B16D9D">
        <w:rPr>
          <w:bCs/>
          <w:sz w:val="28"/>
          <w:szCs w:val="28"/>
        </w:rPr>
        <w:t xml:space="preserve">Thực hiện công tác thu giá dịch vụ thu gom, vận chuyển và xử lý rác thải trên địa bàn các phường Pleiku, Hội Phú, Thống Nhất, Diên Hồng, An Phú và các xã Biển Hồ, Gào đối với các hộ dân cư, hộ kinh doanh, doanh nghiệp, cơ quan và các đơn vị liên quan theo đúng Quyết định số 15/2017/QĐ-UBND ngày 16/3/2017 của UBND tỉnh Gia Lai; đồng thời điều chỉnh mức thu khi có sự thay đổi theo quy định của cơ quan có thẩm quyền. </w:t>
      </w:r>
    </w:p>
    <w:p w14:paraId="041E85B2" w14:textId="77777777" w:rsidR="00B16D9D" w:rsidRPr="00B16D9D" w:rsidRDefault="00B16D9D" w:rsidP="00B16D9D">
      <w:pPr>
        <w:widowControl w:val="0"/>
        <w:spacing w:before="120" w:after="120"/>
        <w:ind w:firstLine="567"/>
        <w:rPr>
          <w:bCs/>
          <w:sz w:val="28"/>
          <w:szCs w:val="28"/>
        </w:rPr>
      </w:pPr>
      <w:r w:rsidRPr="00B16D9D">
        <w:rPr>
          <w:bCs/>
          <w:sz w:val="28"/>
          <w:szCs w:val="28"/>
        </w:rPr>
        <w:lastRenderedPageBreak/>
        <w:t xml:space="preserve">Thực hiện dịch vụ đảm bảo an toàn giao thông, an toàn lao động, vệ sinh môi trường; sau khi thu gom phải dọn dẹp, vệ sinh điểm tập kết sạch sẽ.  </w:t>
      </w:r>
    </w:p>
    <w:p w14:paraId="21FB9D83" w14:textId="043182AA" w:rsidR="00B16D9D" w:rsidRPr="00ED7156" w:rsidRDefault="00ED7156" w:rsidP="00B16D9D">
      <w:pPr>
        <w:widowControl w:val="0"/>
        <w:spacing w:before="120" w:after="120"/>
        <w:ind w:firstLine="567"/>
        <w:rPr>
          <w:b/>
          <w:sz w:val="28"/>
          <w:szCs w:val="28"/>
        </w:rPr>
      </w:pPr>
      <w:r w:rsidRPr="00ED7156">
        <w:rPr>
          <w:b/>
          <w:sz w:val="28"/>
          <w:szCs w:val="28"/>
        </w:rPr>
        <w:t>3.</w:t>
      </w:r>
      <w:r w:rsidR="00B16D9D" w:rsidRPr="00ED7156">
        <w:rPr>
          <w:b/>
          <w:sz w:val="28"/>
          <w:szCs w:val="28"/>
        </w:rPr>
        <w:t xml:space="preserve">1.2. Yêu cầu về bảo vệ môi trường khi cung cấp dịch vụ </w:t>
      </w:r>
    </w:p>
    <w:p w14:paraId="4CD665A2" w14:textId="77777777" w:rsidR="00B16D9D" w:rsidRPr="00B16D9D" w:rsidRDefault="00B16D9D" w:rsidP="00B16D9D">
      <w:pPr>
        <w:widowControl w:val="0"/>
        <w:spacing w:before="120" w:after="120"/>
        <w:ind w:firstLine="567"/>
        <w:rPr>
          <w:bCs/>
          <w:sz w:val="28"/>
          <w:szCs w:val="28"/>
        </w:rPr>
      </w:pPr>
      <w:r w:rsidRPr="00B16D9D">
        <w:rPr>
          <w:bCs/>
          <w:sz w:val="28"/>
          <w:szCs w:val="28"/>
        </w:rPr>
        <w:t>Nhà thầu phải có cam kết thực hiện thu gom, vận chuyển chất thải rắn sinh hoạt đến cơ sở xử lý bằng các phương tiện, thiết bị đáp ứng yêu cầu kỹ thuật về bảo vệ môi trường theo quy định của pháp luật. Trong quá trình vận chuyển không để rơi vãi chất thải sinh hoạt, rò rỉ nước rỉ rác, phát tán mùi hôi ra môi trường.</w:t>
      </w:r>
    </w:p>
    <w:p w14:paraId="5805D6C9" w14:textId="77777777" w:rsidR="00B16D9D" w:rsidRPr="00B16D9D" w:rsidRDefault="00B16D9D" w:rsidP="00B16D9D">
      <w:pPr>
        <w:widowControl w:val="0"/>
        <w:spacing w:before="120" w:after="120"/>
        <w:ind w:firstLine="567"/>
        <w:rPr>
          <w:bCs/>
          <w:sz w:val="28"/>
          <w:szCs w:val="28"/>
        </w:rPr>
      </w:pPr>
      <w:r w:rsidRPr="00B16D9D">
        <w:rPr>
          <w:bCs/>
          <w:sz w:val="28"/>
          <w:szCs w:val="28"/>
        </w:rPr>
        <w:t xml:space="preserve">Nhà thầu phải có phương án ứng phó sự cố rò rỉ, tràn đổ chất thải đối với  trường hợp đang trong quá trình bốc dỡ, vận chuyển trên đường. </w:t>
      </w:r>
    </w:p>
    <w:p w14:paraId="730DBC2D" w14:textId="77777777" w:rsidR="00B16D9D" w:rsidRPr="00B16D9D" w:rsidRDefault="00B16D9D" w:rsidP="00B16D9D">
      <w:pPr>
        <w:widowControl w:val="0"/>
        <w:spacing w:before="120" w:after="120"/>
        <w:ind w:firstLine="567"/>
        <w:rPr>
          <w:bCs/>
          <w:sz w:val="28"/>
          <w:szCs w:val="28"/>
        </w:rPr>
      </w:pPr>
      <w:r w:rsidRPr="00B16D9D">
        <w:rPr>
          <w:bCs/>
          <w:sz w:val="28"/>
          <w:szCs w:val="28"/>
        </w:rPr>
        <w:t xml:space="preserve">Nhà thầu phải chịu trách nhiệm tự kiểm tra, giám sát việc thực hiện bảo vệ môi trường trong quá trình thực hiện thu gom, vận chuyển, xử lý chất thải sinh hoạt; đồng thời chịu sự kiểm tra, giám sát của Chủ đầu tư. Trường hợp Nhà thầu không tuân thủ các quy định về bảo vệ môi trường thì Chủ đầu tư có quyền tạm dừng công việc và yêu cầu Nhà thầu thực hiện đúng biện pháp bảo vệ môi trường theo quy định. </w:t>
      </w:r>
    </w:p>
    <w:p w14:paraId="70F8FE69" w14:textId="77777777" w:rsidR="00B16D9D" w:rsidRPr="00B16D9D" w:rsidRDefault="00B16D9D" w:rsidP="00B16D9D">
      <w:pPr>
        <w:widowControl w:val="0"/>
        <w:spacing w:before="120" w:after="120"/>
        <w:ind w:firstLine="567"/>
        <w:rPr>
          <w:bCs/>
          <w:sz w:val="28"/>
          <w:szCs w:val="28"/>
        </w:rPr>
      </w:pPr>
      <w:r w:rsidRPr="00B16D9D">
        <w:rPr>
          <w:bCs/>
          <w:sz w:val="28"/>
          <w:szCs w:val="28"/>
        </w:rPr>
        <w:t xml:space="preserve">Nếu để xảy ra các hành vi làm tổn hại đến môi trường trong quá trình cung cấp dịch vụ thì Nhà thầu/ cá nhân phải chịu trách nhiệm trước pháp luật và bồi thường thiệt hại theo kết luận của cơ quan chuyên ngành. </w:t>
      </w:r>
    </w:p>
    <w:p w14:paraId="1B44E9EC" w14:textId="26BC5FAC" w:rsidR="00B16D9D" w:rsidRPr="00ED7156" w:rsidRDefault="00ED7156" w:rsidP="00B16D9D">
      <w:pPr>
        <w:widowControl w:val="0"/>
        <w:spacing w:before="120" w:after="120"/>
        <w:ind w:firstLine="567"/>
        <w:rPr>
          <w:b/>
          <w:sz w:val="28"/>
          <w:szCs w:val="28"/>
        </w:rPr>
      </w:pPr>
      <w:r>
        <w:rPr>
          <w:b/>
          <w:sz w:val="28"/>
          <w:szCs w:val="28"/>
        </w:rPr>
        <w:t>3.</w:t>
      </w:r>
      <w:r w:rsidR="00B16D9D" w:rsidRPr="00ED7156">
        <w:rPr>
          <w:b/>
          <w:sz w:val="28"/>
          <w:szCs w:val="28"/>
        </w:rPr>
        <w:t>1.3. Yêu cầu về an toàn lao động</w:t>
      </w:r>
    </w:p>
    <w:p w14:paraId="3DCECC3D" w14:textId="77777777" w:rsidR="00B16D9D" w:rsidRPr="00B16D9D" w:rsidRDefault="00B16D9D" w:rsidP="00B16D9D">
      <w:pPr>
        <w:widowControl w:val="0"/>
        <w:spacing w:before="120" w:after="120"/>
        <w:ind w:firstLine="567"/>
        <w:rPr>
          <w:bCs/>
          <w:sz w:val="28"/>
          <w:szCs w:val="28"/>
        </w:rPr>
      </w:pPr>
      <w:r w:rsidRPr="00B16D9D">
        <w:rPr>
          <w:bCs/>
          <w:sz w:val="28"/>
          <w:szCs w:val="28"/>
        </w:rPr>
        <w:t>Nhà thầu có trách nhiệm trang bị đầy đủ các bảo hộ lao động, an toàn lao động cho người lao động; cụ thể: giày, mũ, quần áo bảo hộ lao động; găn tay, kính mắt chống vật bắn; khẩu trang ngăn ngừa mùi, khí độc hại và một số trang bị chuyên dùng khác tùy vị trí và công việc.</w:t>
      </w:r>
    </w:p>
    <w:p w14:paraId="417E2144" w14:textId="77777777" w:rsidR="00B16D9D" w:rsidRPr="00B16D9D" w:rsidRDefault="00B16D9D" w:rsidP="00B16D9D">
      <w:pPr>
        <w:widowControl w:val="0"/>
        <w:spacing w:before="120" w:after="120"/>
        <w:ind w:firstLine="567"/>
        <w:rPr>
          <w:bCs/>
          <w:sz w:val="28"/>
          <w:szCs w:val="28"/>
        </w:rPr>
      </w:pPr>
      <w:r w:rsidRPr="00B16D9D">
        <w:rPr>
          <w:bCs/>
          <w:sz w:val="28"/>
          <w:szCs w:val="28"/>
        </w:rPr>
        <w:t>Nhà thầu phải thường xuyên kiểm tra, giám sát công tác an toàn lao động tại các vị trí thực hiện dịch vụ. Khi phát hiện có vi phạm về an toàn lao động thì phải ngừng ngay công việc để khắc phục đến khi đảm bảo an toàn lao động theo quy định.</w:t>
      </w:r>
    </w:p>
    <w:p w14:paraId="1ECF1721" w14:textId="77777777" w:rsidR="00B16D9D" w:rsidRPr="00B16D9D" w:rsidRDefault="00B16D9D" w:rsidP="00B16D9D">
      <w:pPr>
        <w:widowControl w:val="0"/>
        <w:spacing w:before="120" w:after="120"/>
        <w:ind w:firstLine="567"/>
        <w:rPr>
          <w:bCs/>
          <w:sz w:val="28"/>
          <w:szCs w:val="28"/>
        </w:rPr>
      </w:pPr>
      <w:r w:rsidRPr="00B16D9D">
        <w:rPr>
          <w:bCs/>
          <w:sz w:val="28"/>
          <w:szCs w:val="28"/>
        </w:rPr>
        <w:t xml:space="preserve">Nhà thầu phải có cam kết thực hiện các yêu cầu nêu trên; Cam kết tự chịu trách nhiệm an toàn lao động cho người, phương tiện của mình và các đối tượng chịu ảnh hưởng trong quá trình cung cấp dịch vụ; chịu mọi trách nhiệm pháp lý nếu để xảy ra việc mất an toàn lao động do không thực hiện đúng quy trình, quy phạm vì lỗi chủ quan của Nhà thầu. </w:t>
      </w:r>
    </w:p>
    <w:p w14:paraId="09B71646" w14:textId="0CDA67A5" w:rsidR="00B16D9D" w:rsidRPr="00ED7156" w:rsidRDefault="00ED7156" w:rsidP="00B16D9D">
      <w:pPr>
        <w:widowControl w:val="0"/>
        <w:spacing w:before="120" w:after="120"/>
        <w:ind w:firstLine="567"/>
        <w:rPr>
          <w:b/>
          <w:sz w:val="28"/>
          <w:szCs w:val="28"/>
        </w:rPr>
      </w:pPr>
      <w:r w:rsidRPr="00ED7156">
        <w:rPr>
          <w:b/>
          <w:sz w:val="28"/>
          <w:szCs w:val="28"/>
        </w:rPr>
        <w:t>3.</w:t>
      </w:r>
      <w:r w:rsidR="00B16D9D" w:rsidRPr="00ED7156">
        <w:rPr>
          <w:b/>
          <w:sz w:val="28"/>
          <w:szCs w:val="28"/>
        </w:rPr>
        <w:t>1.4. Yêu cầu về công tác kiểm tra, giám sát chất lượng</w:t>
      </w:r>
    </w:p>
    <w:p w14:paraId="4FDE2145" w14:textId="77777777" w:rsidR="00B16D9D" w:rsidRPr="00B16D9D" w:rsidRDefault="00B16D9D" w:rsidP="00B16D9D">
      <w:pPr>
        <w:widowControl w:val="0"/>
        <w:spacing w:before="120" w:after="120"/>
        <w:ind w:firstLine="567"/>
        <w:rPr>
          <w:bCs/>
          <w:sz w:val="28"/>
          <w:szCs w:val="28"/>
        </w:rPr>
      </w:pPr>
      <w:r w:rsidRPr="00B16D9D">
        <w:rPr>
          <w:bCs/>
          <w:sz w:val="28"/>
          <w:szCs w:val="28"/>
        </w:rPr>
        <w:t xml:space="preserve">Nhà thầu phải có cơ cấu tổ chức và hệ thống quản lý chất lượng phù hợp với quy mô, tính chất gói thầu, trong đó phải phân định rõ trách nhiệm của từng cá nhân, bộ phận, thành viên liên danh (nếu có) để triển khai thực hiện có hiệu quả, chất lượng. </w:t>
      </w:r>
    </w:p>
    <w:p w14:paraId="17AF237E" w14:textId="77777777" w:rsidR="00B16D9D" w:rsidRPr="00B16D9D" w:rsidRDefault="00B16D9D" w:rsidP="00B16D9D">
      <w:pPr>
        <w:widowControl w:val="0"/>
        <w:spacing w:before="120" w:after="120"/>
        <w:ind w:firstLine="567"/>
        <w:rPr>
          <w:bCs/>
          <w:sz w:val="28"/>
          <w:szCs w:val="28"/>
        </w:rPr>
      </w:pPr>
      <w:r w:rsidRPr="00B16D9D">
        <w:rPr>
          <w:bCs/>
          <w:sz w:val="28"/>
          <w:szCs w:val="28"/>
        </w:rPr>
        <w:t xml:space="preserve">Lập kế hoạch, tiến độ, biện pháp thực hiện công việc và báo cáo Chủ đầu tư để theo dõi, giám sát. </w:t>
      </w:r>
    </w:p>
    <w:p w14:paraId="34F160EE" w14:textId="77777777" w:rsidR="00B16D9D" w:rsidRPr="00B16D9D" w:rsidRDefault="00B16D9D" w:rsidP="00B16D9D">
      <w:pPr>
        <w:widowControl w:val="0"/>
        <w:spacing w:before="120" w:after="120"/>
        <w:ind w:firstLine="567"/>
        <w:rPr>
          <w:bCs/>
          <w:sz w:val="28"/>
          <w:szCs w:val="28"/>
        </w:rPr>
      </w:pPr>
      <w:r w:rsidRPr="00B16D9D">
        <w:rPr>
          <w:bCs/>
          <w:sz w:val="28"/>
          <w:szCs w:val="28"/>
        </w:rPr>
        <w:t xml:space="preserve">Báo cáo Chủ đầu tư về tiến độ, chất lượng, khối lượng, an toàn lao động, vệ sinh môi trường theo yêu cầu của Chủ đầu tư bằng hình thức nhật ký công việc. Thực hiện các báo cáo theo định kỳ, đột xuất theo yêu cầu của Chủ đầu tư hoặc của các cơ quan có chức năng liên quan đến nội dung cung cấp dịch vụ của Nhà thầu.  </w:t>
      </w:r>
    </w:p>
    <w:p w14:paraId="2B20613B" w14:textId="77777777" w:rsidR="00B16D9D" w:rsidRPr="00B16D9D" w:rsidRDefault="00B16D9D" w:rsidP="00B16D9D">
      <w:pPr>
        <w:widowControl w:val="0"/>
        <w:spacing w:before="120" w:after="120"/>
        <w:ind w:firstLine="567"/>
        <w:rPr>
          <w:bCs/>
          <w:sz w:val="28"/>
          <w:szCs w:val="28"/>
        </w:rPr>
      </w:pPr>
      <w:r w:rsidRPr="00B16D9D">
        <w:rPr>
          <w:bCs/>
          <w:sz w:val="28"/>
          <w:szCs w:val="28"/>
        </w:rPr>
        <w:t xml:space="preserve">Trong các cuộc họp triển khai công việc do Chủ đầu tư tổ chức, Nhà thầu phải bố </w:t>
      </w:r>
      <w:r w:rsidRPr="00B16D9D">
        <w:rPr>
          <w:bCs/>
          <w:sz w:val="28"/>
          <w:szCs w:val="28"/>
        </w:rPr>
        <w:lastRenderedPageBreak/>
        <w:t>trí nhân sự quản lý chung, người đại diện theo pháp luật hoặc người được người đại diện theo pháp luật ủy quyền tham dự.</w:t>
      </w:r>
    </w:p>
    <w:p w14:paraId="143ED4F3" w14:textId="77777777" w:rsidR="00B16D9D" w:rsidRPr="00B16D9D" w:rsidRDefault="00B16D9D" w:rsidP="00B16D9D">
      <w:pPr>
        <w:widowControl w:val="0"/>
        <w:spacing w:before="120" w:after="120"/>
        <w:ind w:firstLine="567"/>
        <w:rPr>
          <w:bCs/>
          <w:sz w:val="28"/>
          <w:szCs w:val="28"/>
        </w:rPr>
      </w:pPr>
      <w:r w:rsidRPr="00B16D9D">
        <w:rPr>
          <w:bCs/>
          <w:sz w:val="28"/>
          <w:szCs w:val="28"/>
        </w:rPr>
        <w:t xml:space="preserve">Nhà thầu phải chịu trách nhiệm trước Chủ đầu tư và pháp luật về chất lượng công việc thực hiện; bồi thường thiệt hại khi vi phạm hợp đồng, sử dụng vật liệu ảnh hưởng đến môi trường và các hành vi gây thiệt hại khác. </w:t>
      </w:r>
    </w:p>
    <w:p w14:paraId="497C30D0" w14:textId="394000B7" w:rsidR="00B16D9D" w:rsidRPr="00ED7156" w:rsidRDefault="00ED7156" w:rsidP="00B16D9D">
      <w:pPr>
        <w:widowControl w:val="0"/>
        <w:spacing w:before="120" w:after="120"/>
        <w:ind w:firstLine="567"/>
        <w:rPr>
          <w:b/>
          <w:sz w:val="28"/>
          <w:szCs w:val="28"/>
        </w:rPr>
      </w:pPr>
      <w:r w:rsidRPr="00ED7156">
        <w:rPr>
          <w:b/>
          <w:sz w:val="28"/>
          <w:szCs w:val="28"/>
        </w:rPr>
        <w:t>3.</w:t>
      </w:r>
      <w:r w:rsidR="00B16D9D" w:rsidRPr="00ED7156">
        <w:rPr>
          <w:b/>
          <w:sz w:val="28"/>
          <w:szCs w:val="28"/>
        </w:rPr>
        <w:t>2.</w:t>
      </w:r>
      <w:r>
        <w:rPr>
          <w:b/>
          <w:sz w:val="28"/>
          <w:szCs w:val="28"/>
        </w:rPr>
        <w:t xml:space="preserve"> </w:t>
      </w:r>
      <w:r w:rsidR="00B16D9D" w:rsidRPr="00ED7156">
        <w:rPr>
          <w:b/>
          <w:sz w:val="28"/>
          <w:szCs w:val="28"/>
        </w:rPr>
        <w:t xml:space="preserve">Yêu cầu cụ thể: </w:t>
      </w:r>
    </w:p>
    <w:p w14:paraId="3C6980CB" w14:textId="10AF12F0" w:rsidR="00B16D9D" w:rsidRPr="00ED7156" w:rsidRDefault="00ED7156" w:rsidP="00B16D9D">
      <w:pPr>
        <w:widowControl w:val="0"/>
        <w:spacing w:before="120" w:after="120"/>
        <w:ind w:firstLine="567"/>
        <w:rPr>
          <w:b/>
          <w:sz w:val="28"/>
          <w:szCs w:val="28"/>
        </w:rPr>
      </w:pPr>
      <w:r>
        <w:rPr>
          <w:b/>
          <w:sz w:val="28"/>
          <w:szCs w:val="28"/>
        </w:rPr>
        <w:t>3.</w:t>
      </w:r>
      <w:r w:rsidR="00B16D9D" w:rsidRPr="00ED7156">
        <w:rPr>
          <w:b/>
          <w:sz w:val="28"/>
          <w:szCs w:val="28"/>
        </w:rPr>
        <w:t>2.1.</w:t>
      </w:r>
      <w:r>
        <w:rPr>
          <w:b/>
          <w:sz w:val="28"/>
          <w:szCs w:val="28"/>
        </w:rPr>
        <w:t xml:space="preserve"> </w:t>
      </w:r>
      <w:r w:rsidR="00B16D9D" w:rsidRPr="00ED7156">
        <w:rPr>
          <w:b/>
          <w:sz w:val="28"/>
          <w:szCs w:val="28"/>
        </w:rPr>
        <w:t>Duy trì vệ sinh đường phố vào ban ngày</w:t>
      </w:r>
    </w:p>
    <w:p w14:paraId="367EAE6F" w14:textId="77777777" w:rsidR="00B16D9D" w:rsidRPr="00B16D9D" w:rsidRDefault="00B16D9D" w:rsidP="00B16D9D">
      <w:pPr>
        <w:widowControl w:val="0"/>
        <w:spacing w:before="120" w:after="120"/>
        <w:ind w:firstLine="567"/>
        <w:rPr>
          <w:bCs/>
          <w:sz w:val="28"/>
          <w:szCs w:val="28"/>
        </w:rPr>
      </w:pPr>
      <w:r w:rsidRPr="00B16D9D">
        <w:rPr>
          <w:bCs/>
          <w:sz w:val="28"/>
          <w:szCs w:val="28"/>
        </w:rPr>
        <w:t>- Chuẩn bị dụng cụ lao động và trang bị bảo hộ lao động.</w:t>
      </w:r>
    </w:p>
    <w:p w14:paraId="34F6A520" w14:textId="77777777" w:rsidR="00B16D9D" w:rsidRPr="00B16D9D" w:rsidRDefault="00B16D9D" w:rsidP="00B16D9D">
      <w:pPr>
        <w:widowControl w:val="0"/>
        <w:spacing w:before="120" w:after="120"/>
        <w:ind w:firstLine="567"/>
        <w:rPr>
          <w:bCs/>
          <w:sz w:val="28"/>
          <w:szCs w:val="28"/>
        </w:rPr>
      </w:pPr>
      <w:r w:rsidRPr="00B16D9D">
        <w:rPr>
          <w:bCs/>
          <w:sz w:val="28"/>
          <w:szCs w:val="28"/>
        </w:rPr>
        <w:t>- Cảnh giới, đảm bảo an toàn giao thông trong khi tác nghiệp.</w:t>
      </w:r>
    </w:p>
    <w:p w14:paraId="75299D6E" w14:textId="77777777" w:rsidR="00B16D9D" w:rsidRPr="00B16D9D" w:rsidRDefault="00B16D9D" w:rsidP="00B16D9D">
      <w:pPr>
        <w:widowControl w:val="0"/>
        <w:spacing w:before="120" w:after="120"/>
        <w:ind w:firstLine="567"/>
        <w:rPr>
          <w:bCs/>
          <w:sz w:val="28"/>
          <w:szCs w:val="28"/>
        </w:rPr>
      </w:pPr>
      <w:r w:rsidRPr="00B16D9D">
        <w:rPr>
          <w:bCs/>
          <w:sz w:val="28"/>
          <w:szCs w:val="28"/>
        </w:rPr>
        <w:t>- Di chuyển công cụ thu rác dọc tuyến đường, nhặt hết các loại rác, các loại phế thải trên hè phố, xúc hết rác trên đường phố trong phạm vi đường được phân công trong ca làm việc.</w:t>
      </w:r>
    </w:p>
    <w:p w14:paraId="588978E0" w14:textId="77777777" w:rsidR="00B16D9D" w:rsidRPr="00B16D9D" w:rsidRDefault="00B16D9D" w:rsidP="00B16D9D">
      <w:pPr>
        <w:widowControl w:val="0"/>
        <w:spacing w:before="120" w:after="120"/>
        <w:ind w:firstLine="567"/>
        <w:rPr>
          <w:bCs/>
          <w:sz w:val="28"/>
          <w:szCs w:val="28"/>
        </w:rPr>
      </w:pPr>
      <w:r w:rsidRPr="00B16D9D">
        <w:rPr>
          <w:bCs/>
          <w:sz w:val="28"/>
          <w:szCs w:val="28"/>
        </w:rPr>
        <w:t>- Di chuyển công cụ thu gom rác đến điểm tập kết rác và chuyển sang xe chuyên dùng.</w:t>
      </w:r>
    </w:p>
    <w:p w14:paraId="2CEF0337" w14:textId="77777777" w:rsidR="00B16D9D" w:rsidRPr="00B16D9D" w:rsidRDefault="00B16D9D" w:rsidP="00B16D9D">
      <w:pPr>
        <w:widowControl w:val="0"/>
        <w:spacing w:before="120" w:after="120"/>
        <w:ind w:firstLine="567"/>
        <w:rPr>
          <w:bCs/>
          <w:sz w:val="28"/>
          <w:szCs w:val="28"/>
        </w:rPr>
      </w:pPr>
      <w:r w:rsidRPr="00B16D9D">
        <w:rPr>
          <w:bCs/>
          <w:sz w:val="28"/>
          <w:szCs w:val="28"/>
        </w:rPr>
        <w:t>- Dọn sạch rác tại các điểm tập kết rác sau khi chuyển rác sang xe chuyên dùng.</w:t>
      </w:r>
    </w:p>
    <w:p w14:paraId="685B26A6" w14:textId="77777777" w:rsidR="00B16D9D" w:rsidRPr="00B16D9D" w:rsidRDefault="00B16D9D" w:rsidP="00B16D9D">
      <w:pPr>
        <w:widowControl w:val="0"/>
        <w:spacing w:before="120" w:after="120"/>
        <w:ind w:firstLine="567"/>
        <w:rPr>
          <w:bCs/>
          <w:sz w:val="28"/>
          <w:szCs w:val="28"/>
        </w:rPr>
      </w:pPr>
      <w:r w:rsidRPr="00B16D9D">
        <w:rPr>
          <w:bCs/>
          <w:sz w:val="28"/>
          <w:szCs w:val="28"/>
        </w:rPr>
        <w:t>- Vệ sinh, tập trung dụng cụ, phương tiện về nơi qui định.</w:t>
      </w:r>
    </w:p>
    <w:p w14:paraId="0BE6AE10" w14:textId="77777777" w:rsidR="00B16D9D" w:rsidRPr="00B16D9D" w:rsidRDefault="00B16D9D" w:rsidP="00B16D9D">
      <w:pPr>
        <w:widowControl w:val="0"/>
        <w:spacing w:before="120" w:after="120"/>
        <w:ind w:firstLine="567"/>
        <w:rPr>
          <w:bCs/>
          <w:sz w:val="28"/>
          <w:szCs w:val="28"/>
        </w:rPr>
      </w:pPr>
      <w:r w:rsidRPr="00B16D9D">
        <w:rPr>
          <w:bCs/>
          <w:sz w:val="28"/>
          <w:szCs w:val="28"/>
        </w:rPr>
        <w:t xml:space="preserve">- Thời gian làm việc bắt đầu từ 07 giờ sáng và kết thúc trước 12 giờ cùng ngày. Chi tiết tại Phụ lục 1. </w:t>
      </w:r>
    </w:p>
    <w:p w14:paraId="2BB043AD" w14:textId="69C96407" w:rsidR="00B16D9D" w:rsidRPr="00ED7156" w:rsidRDefault="00ED7156" w:rsidP="00B16D9D">
      <w:pPr>
        <w:widowControl w:val="0"/>
        <w:spacing w:before="120" w:after="120"/>
        <w:ind w:firstLine="567"/>
        <w:rPr>
          <w:b/>
          <w:sz w:val="28"/>
          <w:szCs w:val="28"/>
        </w:rPr>
      </w:pPr>
      <w:r>
        <w:rPr>
          <w:b/>
          <w:sz w:val="28"/>
          <w:szCs w:val="28"/>
        </w:rPr>
        <w:t>3.</w:t>
      </w:r>
      <w:r w:rsidR="00B16D9D" w:rsidRPr="00ED7156">
        <w:rPr>
          <w:b/>
          <w:sz w:val="28"/>
          <w:szCs w:val="28"/>
        </w:rPr>
        <w:t>2.2.</w:t>
      </w:r>
      <w:r>
        <w:rPr>
          <w:b/>
          <w:sz w:val="28"/>
          <w:szCs w:val="28"/>
        </w:rPr>
        <w:t xml:space="preserve"> </w:t>
      </w:r>
      <w:r w:rsidR="00B16D9D" w:rsidRPr="00ED7156">
        <w:rPr>
          <w:b/>
          <w:sz w:val="28"/>
          <w:szCs w:val="28"/>
        </w:rPr>
        <w:t>Quét, gom rác đường phố bằng thủ công</w:t>
      </w:r>
    </w:p>
    <w:p w14:paraId="24210F9A" w14:textId="77777777" w:rsidR="00B16D9D" w:rsidRPr="00B16D9D" w:rsidRDefault="00B16D9D" w:rsidP="00B16D9D">
      <w:pPr>
        <w:widowControl w:val="0"/>
        <w:spacing w:before="120" w:after="120"/>
        <w:ind w:firstLine="567"/>
        <w:rPr>
          <w:bCs/>
          <w:sz w:val="28"/>
          <w:szCs w:val="28"/>
        </w:rPr>
      </w:pPr>
      <w:r w:rsidRPr="00B16D9D">
        <w:rPr>
          <w:bCs/>
          <w:sz w:val="28"/>
          <w:szCs w:val="28"/>
        </w:rPr>
        <w:t>- Chuẩn bị dụng cụ lao động và trang bị bảo hộ lao động.</w:t>
      </w:r>
    </w:p>
    <w:p w14:paraId="236052ED" w14:textId="77777777" w:rsidR="00B16D9D" w:rsidRPr="00B16D9D" w:rsidRDefault="00B16D9D" w:rsidP="00B16D9D">
      <w:pPr>
        <w:widowControl w:val="0"/>
        <w:spacing w:before="120" w:after="120"/>
        <w:ind w:firstLine="567"/>
        <w:rPr>
          <w:bCs/>
          <w:sz w:val="28"/>
          <w:szCs w:val="28"/>
        </w:rPr>
      </w:pPr>
      <w:r w:rsidRPr="00B16D9D">
        <w:rPr>
          <w:bCs/>
          <w:sz w:val="28"/>
          <w:szCs w:val="28"/>
        </w:rPr>
        <w:t>- Di chuyển công cụ thu chứa đến nơi làm việc.</w:t>
      </w:r>
    </w:p>
    <w:p w14:paraId="415A089E" w14:textId="77777777" w:rsidR="00B16D9D" w:rsidRPr="00B16D9D" w:rsidRDefault="00B16D9D" w:rsidP="00B16D9D">
      <w:pPr>
        <w:widowControl w:val="0"/>
        <w:spacing w:before="120" w:after="120"/>
        <w:ind w:firstLine="567"/>
        <w:rPr>
          <w:bCs/>
          <w:sz w:val="28"/>
          <w:szCs w:val="28"/>
        </w:rPr>
      </w:pPr>
      <w:r w:rsidRPr="00B16D9D">
        <w:rPr>
          <w:bCs/>
          <w:sz w:val="28"/>
          <w:szCs w:val="28"/>
        </w:rPr>
        <w:t>- Cảnh giới, đảm bảo an toàn giao thông trong khi tác nghiệp.</w:t>
      </w:r>
    </w:p>
    <w:p w14:paraId="360969EB" w14:textId="77777777" w:rsidR="00B16D9D" w:rsidRPr="00B16D9D" w:rsidRDefault="00B16D9D" w:rsidP="00B16D9D">
      <w:pPr>
        <w:widowControl w:val="0"/>
        <w:spacing w:before="120" w:after="120"/>
        <w:ind w:firstLine="567"/>
        <w:rPr>
          <w:bCs/>
          <w:sz w:val="28"/>
          <w:szCs w:val="28"/>
        </w:rPr>
      </w:pPr>
      <w:r w:rsidRPr="00B16D9D">
        <w:rPr>
          <w:bCs/>
          <w:sz w:val="28"/>
          <w:szCs w:val="28"/>
        </w:rPr>
        <w:t>- Quét rác trên đường phố, gom thành từng đống nhỏ.</w:t>
      </w:r>
    </w:p>
    <w:p w14:paraId="22313204" w14:textId="77777777" w:rsidR="00B16D9D" w:rsidRPr="00B16D9D" w:rsidRDefault="00B16D9D" w:rsidP="00B16D9D">
      <w:pPr>
        <w:widowControl w:val="0"/>
        <w:spacing w:before="120" w:after="120"/>
        <w:ind w:firstLine="567"/>
        <w:rPr>
          <w:bCs/>
          <w:sz w:val="28"/>
          <w:szCs w:val="28"/>
        </w:rPr>
      </w:pPr>
      <w:r w:rsidRPr="00B16D9D">
        <w:rPr>
          <w:bCs/>
          <w:sz w:val="28"/>
          <w:szCs w:val="28"/>
        </w:rPr>
        <w:t>- Quét nước ứ đọng trên đường (nếu có).</w:t>
      </w:r>
    </w:p>
    <w:p w14:paraId="54588E88" w14:textId="77777777" w:rsidR="00B16D9D" w:rsidRPr="00B16D9D" w:rsidRDefault="00B16D9D" w:rsidP="00B16D9D">
      <w:pPr>
        <w:widowControl w:val="0"/>
        <w:spacing w:before="120" w:after="120"/>
        <w:ind w:firstLine="567"/>
        <w:rPr>
          <w:bCs/>
          <w:sz w:val="28"/>
          <w:szCs w:val="28"/>
        </w:rPr>
      </w:pPr>
      <w:r w:rsidRPr="00B16D9D">
        <w:rPr>
          <w:bCs/>
          <w:sz w:val="28"/>
          <w:szCs w:val="28"/>
        </w:rPr>
        <w:t>- Thu gom rác đống trên đường phố, vỉa hè.</w:t>
      </w:r>
    </w:p>
    <w:p w14:paraId="6460D165" w14:textId="77777777" w:rsidR="00B16D9D" w:rsidRPr="00B16D9D" w:rsidRDefault="00B16D9D" w:rsidP="00B16D9D">
      <w:pPr>
        <w:widowControl w:val="0"/>
        <w:spacing w:before="120" w:after="120"/>
        <w:ind w:firstLine="567"/>
        <w:rPr>
          <w:bCs/>
          <w:sz w:val="28"/>
          <w:szCs w:val="28"/>
        </w:rPr>
      </w:pPr>
      <w:r w:rsidRPr="00B16D9D">
        <w:rPr>
          <w:bCs/>
          <w:sz w:val="28"/>
          <w:szCs w:val="28"/>
        </w:rPr>
        <w:t>- Hốt xúc rác, cát bụi vào công cụ thu chứa.</w:t>
      </w:r>
    </w:p>
    <w:p w14:paraId="714DEF4C" w14:textId="77777777" w:rsidR="00B16D9D" w:rsidRPr="00B16D9D" w:rsidRDefault="00B16D9D" w:rsidP="00B16D9D">
      <w:pPr>
        <w:widowControl w:val="0"/>
        <w:spacing w:before="120" w:after="120"/>
        <w:ind w:firstLine="567"/>
        <w:rPr>
          <w:bCs/>
          <w:sz w:val="28"/>
          <w:szCs w:val="28"/>
        </w:rPr>
      </w:pPr>
      <w:r w:rsidRPr="00B16D9D">
        <w:rPr>
          <w:bCs/>
          <w:sz w:val="28"/>
          <w:szCs w:val="28"/>
        </w:rPr>
        <w:t>- Di chuyển công cụ thu chứa về điểm tập kết rác để chuyển sang xe chuyên dụng.</w:t>
      </w:r>
    </w:p>
    <w:p w14:paraId="55E22E1E" w14:textId="77777777" w:rsidR="00B16D9D" w:rsidRPr="00B16D9D" w:rsidRDefault="00B16D9D" w:rsidP="00B16D9D">
      <w:pPr>
        <w:widowControl w:val="0"/>
        <w:spacing w:before="120" w:after="120"/>
        <w:ind w:firstLine="567"/>
        <w:rPr>
          <w:bCs/>
          <w:sz w:val="28"/>
          <w:szCs w:val="28"/>
        </w:rPr>
      </w:pPr>
      <w:r w:rsidRPr="00B16D9D">
        <w:rPr>
          <w:bCs/>
          <w:sz w:val="28"/>
          <w:szCs w:val="28"/>
        </w:rPr>
        <w:t>- Dọn sạch các điểm tập kết rác sau khi chuyển rác sang xe chuyên dùng.</w:t>
      </w:r>
    </w:p>
    <w:p w14:paraId="61102A4F" w14:textId="77777777" w:rsidR="00B16D9D" w:rsidRPr="00B16D9D" w:rsidRDefault="00B16D9D" w:rsidP="00B16D9D">
      <w:pPr>
        <w:widowControl w:val="0"/>
        <w:spacing w:before="120" w:after="120"/>
        <w:ind w:firstLine="567"/>
        <w:rPr>
          <w:bCs/>
          <w:sz w:val="28"/>
          <w:szCs w:val="28"/>
        </w:rPr>
      </w:pPr>
      <w:r w:rsidRPr="00B16D9D">
        <w:rPr>
          <w:bCs/>
          <w:sz w:val="28"/>
          <w:szCs w:val="28"/>
        </w:rPr>
        <w:t>- Vệ sinh dụng cụ, công cụ tập kết về nơi qui định.</w:t>
      </w:r>
    </w:p>
    <w:p w14:paraId="44340ABD" w14:textId="77777777" w:rsidR="00B16D9D" w:rsidRPr="00B16D9D" w:rsidRDefault="00B16D9D" w:rsidP="00B16D9D">
      <w:pPr>
        <w:widowControl w:val="0"/>
        <w:spacing w:before="120" w:after="120"/>
        <w:ind w:firstLine="567"/>
        <w:rPr>
          <w:bCs/>
          <w:sz w:val="28"/>
          <w:szCs w:val="28"/>
        </w:rPr>
      </w:pPr>
      <w:r w:rsidRPr="00B16D9D">
        <w:rPr>
          <w:bCs/>
          <w:sz w:val="28"/>
          <w:szCs w:val="28"/>
        </w:rPr>
        <w:t>- Khối lượng diện tích quét, gom rác đường phố  được tính bằng 2m lòng đường mỗi bên đường kể từ mép ngoài của rãnh thoát nước.</w:t>
      </w:r>
    </w:p>
    <w:p w14:paraId="1B8CE009" w14:textId="77777777" w:rsidR="00B16D9D" w:rsidRPr="00B16D9D" w:rsidRDefault="00B16D9D" w:rsidP="00B16D9D">
      <w:pPr>
        <w:widowControl w:val="0"/>
        <w:spacing w:before="120" w:after="120"/>
        <w:ind w:firstLine="567"/>
        <w:rPr>
          <w:bCs/>
          <w:sz w:val="28"/>
          <w:szCs w:val="28"/>
        </w:rPr>
      </w:pPr>
      <w:r w:rsidRPr="00B16D9D">
        <w:rPr>
          <w:bCs/>
          <w:sz w:val="28"/>
          <w:szCs w:val="28"/>
        </w:rPr>
        <w:t xml:space="preserve">- Thời gian làm việc bắt đầu từ 20 giờ 00 phút hôm trước và kết thúc trước 05 giờ 00 phút ngày hôm sau. Chi tiết tại Phụ lục 2. </w:t>
      </w:r>
    </w:p>
    <w:p w14:paraId="067B77EA" w14:textId="47AB6A22" w:rsidR="00B16D9D" w:rsidRPr="00ED7156" w:rsidRDefault="00ED7156" w:rsidP="00B16D9D">
      <w:pPr>
        <w:widowControl w:val="0"/>
        <w:spacing w:before="120" w:after="120"/>
        <w:ind w:firstLine="567"/>
        <w:rPr>
          <w:b/>
          <w:sz w:val="28"/>
          <w:szCs w:val="28"/>
        </w:rPr>
      </w:pPr>
      <w:r>
        <w:rPr>
          <w:b/>
          <w:sz w:val="28"/>
          <w:szCs w:val="28"/>
        </w:rPr>
        <w:t>3.</w:t>
      </w:r>
      <w:r w:rsidR="00B16D9D" w:rsidRPr="00ED7156">
        <w:rPr>
          <w:b/>
          <w:sz w:val="28"/>
          <w:szCs w:val="28"/>
        </w:rPr>
        <w:t>2.3.</w:t>
      </w:r>
      <w:r>
        <w:rPr>
          <w:b/>
          <w:sz w:val="28"/>
          <w:szCs w:val="28"/>
        </w:rPr>
        <w:t xml:space="preserve"> </w:t>
      </w:r>
      <w:r w:rsidR="00B16D9D" w:rsidRPr="00ED7156">
        <w:rPr>
          <w:b/>
          <w:sz w:val="28"/>
          <w:szCs w:val="28"/>
        </w:rPr>
        <w:t>Quét, gom vỉa hè đường phố bằng thủ công</w:t>
      </w:r>
    </w:p>
    <w:p w14:paraId="49B3F9CA" w14:textId="77777777" w:rsidR="00B16D9D" w:rsidRPr="00B16D9D" w:rsidRDefault="00B16D9D" w:rsidP="00B16D9D">
      <w:pPr>
        <w:widowControl w:val="0"/>
        <w:spacing w:before="120" w:after="120"/>
        <w:ind w:firstLine="567"/>
        <w:rPr>
          <w:bCs/>
          <w:sz w:val="28"/>
          <w:szCs w:val="28"/>
        </w:rPr>
      </w:pPr>
      <w:r w:rsidRPr="00B16D9D">
        <w:rPr>
          <w:bCs/>
          <w:sz w:val="28"/>
          <w:szCs w:val="28"/>
        </w:rPr>
        <w:t>- Chuẩn bị dụng cụ lao động và trang bị bảo hộ lao động.</w:t>
      </w:r>
    </w:p>
    <w:p w14:paraId="1882938D" w14:textId="77777777" w:rsidR="00B16D9D" w:rsidRPr="00B16D9D" w:rsidRDefault="00B16D9D" w:rsidP="00B16D9D">
      <w:pPr>
        <w:widowControl w:val="0"/>
        <w:spacing w:before="120" w:after="120"/>
        <w:ind w:firstLine="567"/>
        <w:rPr>
          <w:bCs/>
          <w:sz w:val="28"/>
          <w:szCs w:val="28"/>
        </w:rPr>
      </w:pPr>
      <w:r w:rsidRPr="00B16D9D">
        <w:rPr>
          <w:bCs/>
          <w:sz w:val="28"/>
          <w:szCs w:val="28"/>
        </w:rPr>
        <w:t>- Di chuyển công cụ thu chứa đến nơi làm việc.</w:t>
      </w:r>
    </w:p>
    <w:p w14:paraId="6463418A" w14:textId="77777777" w:rsidR="00B16D9D" w:rsidRPr="00B16D9D" w:rsidRDefault="00B16D9D" w:rsidP="00B16D9D">
      <w:pPr>
        <w:widowControl w:val="0"/>
        <w:spacing w:before="120" w:after="120"/>
        <w:ind w:firstLine="567"/>
        <w:rPr>
          <w:bCs/>
          <w:sz w:val="28"/>
          <w:szCs w:val="28"/>
        </w:rPr>
      </w:pPr>
      <w:r w:rsidRPr="00B16D9D">
        <w:rPr>
          <w:bCs/>
          <w:sz w:val="28"/>
          <w:szCs w:val="28"/>
        </w:rPr>
        <w:lastRenderedPageBreak/>
        <w:t>- Cảnh giới, đảm bảo an toàn giao thông trong khi tác nghiệp.</w:t>
      </w:r>
    </w:p>
    <w:p w14:paraId="4ED6499C" w14:textId="77777777" w:rsidR="00B16D9D" w:rsidRPr="00B16D9D" w:rsidRDefault="00B16D9D" w:rsidP="00B16D9D">
      <w:pPr>
        <w:widowControl w:val="0"/>
        <w:spacing w:before="120" w:after="120"/>
        <w:ind w:firstLine="567"/>
        <w:rPr>
          <w:bCs/>
          <w:sz w:val="28"/>
          <w:szCs w:val="28"/>
        </w:rPr>
      </w:pPr>
      <w:r w:rsidRPr="00B16D9D">
        <w:rPr>
          <w:bCs/>
          <w:sz w:val="28"/>
          <w:szCs w:val="28"/>
        </w:rPr>
        <w:t>- Quét rác trên vỉa hè, gom thành từng đống nhỏ.</w:t>
      </w:r>
    </w:p>
    <w:p w14:paraId="0DD2D6E4" w14:textId="77777777" w:rsidR="00B16D9D" w:rsidRPr="00B16D9D" w:rsidRDefault="00B16D9D" w:rsidP="00B16D9D">
      <w:pPr>
        <w:widowControl w:val="0"/>
        <w:spacing w:before="120" w:after="120"/>
        <w:ind w:firstLine="567"/>
        <w:rPr>
          <w:bCs/>
          <w:sz w:val="28"/>
          <w:szCs w:val="28"/>
        </w:rPr>
      </w:pPr>
      <w:r w:rsidRPr="00B16D9D">
        <w:rPr>
          <w:bCs/>
          <w:sz w:val="28"/>
          <w:szCs w:val="28"/>
        </w:rPr>
        <w:t>- Thu gom rác đống trên vỉa hè.</w:t>
      </w:r>
    </w:p>
    <w:p w14:paraId="6C8AADE9" w14:textId="77777777" w:rsidR="00B16D9D" w:rsidRPr="00B16D9D" w:rsidRDefault="00B16D9D" w:rsidP="00B16D9D">
      <w:pPr>
        <w:widowControl w:val="0"/>
        <w:spacing w:before="120" w:after="120"/>
        <w:ind w:firstLine="567"/>
        <w:rPr>
          <w:bCs/>
          <w:sz w:val="28"/>
          <w:szCs w:val="28"/>
        </w:rPr>
      </w:pPr>
      <w:r w:rsidRPr="00B16D9D">
        <w:rPr>
          <w:bCs/>
          <w:sz w:val="28"/>
          <w:szCs w:val="28"/>
        </w:rPr>
        <w:t>- Hốt xúc rác, cát bụi vào công cụ thu chứa.</w:t>
      </w:r>
    </w:p>
    <w:p w14:paraId="1F3EAF9E" w14:textId="77777777" w:rsidR="00B16D9D" w:rsidRPr="00B16D9D" w:rsidRDefault="00B16D9D" w:rsidP="00B16D9D">
      <w:pPr>
        <w:widowControl w:val="0"/>
        <w:spacing w:before="120" w:after="120"/>
        <w:ind w:firstLine="567"/>
        <w:rPr>
          <w:bCs/>
          <w:sz w:val="28"/>
          <w:szCs w:val="28"/>
        </w:rPr>
      </w:pPr>
      <w:r w:rsidRPr="00B16D9D">
        <w:rPr>
          <w:bCs/>
          <w:sz w:val="28"/>
          <w:szCs w:val="28"/>
        </w:rPr>
        <w:t>- Di chuyển công cụ thu chứa về điểm tập kết rác để chuyển sang xe chuyên dụng.</w:t>
      </w:r>
    </w:p>
    <w:p w14:paraId="42E4107F" w14:textId="77777777" w:rsidR="00B16D9D" w:rsidRPr="00B16D9D" w:rsidRDefault="00B16D9D" w:rsidP="00B16D9D">
      <w:pPr>
        <w:widowControl w:val="0"/>
        <w:spacing w:before="120" w:after="120"/>
        <w:ind w:firstLine="567"/>
        <w:rPr>
          <w:bCs/>
          <w:sz w:val="28"/>
          <w:szCs w:val="28"/>
        </w:rPr>
      </w:pPr>
      <w:r w:rsidRPr="00B16D9D">
        <w:rPr>
          <w:bCs/>
          <w:sz w:val="28"/>
          <w:szCs w:val="28"/>
        </w:rPr>
        <w:t>- Dọn sạch các điểm tập kết rác sau khi chuyển rác sang xe chuyên dùng.</w:t>
      </w:r>
    </w:p>
    <w:p w14:paraId="4259B8A5" w14:textId="77777777" w:rsidR="00B16D9D" w:rsidRPr="00B16D9D" w:rsidRDefault="00B16D9D" w:rsidP="00B16D9D">
      <w:pPr>
        <w:widowControl w:val="0"/>
        <w:spacing w:before="120" w:after="120"/>
        <w:ind w:firstLine="567"/>
        <w:rPr>
          <w:bCs/>
          <w:sz w:val="28"/>
          <w:szCs w:val="28"/>
        </w:rPr>
      </w:pPr>
      <w:r w:rsidRPr="00B16D9D">
        <w:rPr>
          <w:bCs/>
          <w:sz w:val="28"/>
          <w:szCs w:val="28"/>
        </w:rPr>
        <w:t>- Vệ sinh dụng cụ, công cụ tập kết về nơi qui định.</w:t>
      </w:r>
    </w:p>
    <w:p w14:paraId="070D69FC" w14:textId="77777777" w:rsidR="00B16D9D" w:rsidRPr="00B16D9D" w:rsidRDefault="00B16D9D" w:rsidP="00B16D9D">
      <w:pPr>
        <w:widowControl w:val="0"/>
        <w:spacing w:before="120" w:after="120"/>
        <w:ind w:firstLine="567"/>
        <w:rPr>
          <w:bCs/>
          <w:sz w:val="28"/>
          <w:szCs w:val="28"/>
        </w:rPr>
      </w:pPr>
      <w:r w:rsidRPr="00B16D9D">
        <w:rPr>
          <w:bCs/>
          <w:sz w:val="28"/>
          <w:szCs w:val="28"/>
        </w:rPr>
        <w:t>- Khối lượng diện tích quét, gom rác hè phố được tính bằng toàn bộ diện tích vỉa hè.</w:t>
      </w:r>
    </w:p>
    <w:p w14:paraId="28A7AC6F" w14:textId="77777777" w:rsidR="00B16D9D" w:rsidRPr="00B16D9D" w:rsidRDefault="00B16D9D" w:rsidP="00B16D9D">
      <w:pPr>
        <w:widowControl w:val="0"/>
        <w:spacing w:before="120" w:after="120"/>
        <w:ind w:firstLine="567"/>
        <w:rPr>
          <w:bCs/>
          <w:sz w:val="28"/>
          <w:szCs w:val="28"/>
        </w:rPr>
      </w:pPr>
      <w:r w:rsidRPr="00B16D9D">
        <w:rPr>
          <w:bCs/>
          <w:sz w:val="28"/>
          <w:szCs w:val="28"/>
        </w:rPr>
        <w:t>- Thời gian làm việc bắt đầu từ 20 giờ 00 phút hôm trước và kết thúc trước 05 giờ 00 phút ngày hôm sau. Chi tiết tại Phụ lục 3.</w:t>
      </w:r>
    </w:p>
    <w:p w14:paraId="438EE787" w14:textId="49D94547" w:rsidR="00B16D9D" w:rsidRPr="00ED7156" w:rsidRDefault="00ED7156" w:rsidP="00B16D9D">
      <w:pPr>
        <w:widowControl w:val="0"/>
        <w:spacing w:before="120" w:after="120"/>
        <w:ind w:firstLine="567"/>
        <w:rPr>
          <w:b/>
          <w:sz w:val="28"/>
          <w:szCs w:val="28"/>
        </w:rPr>
      </w:pPr>
      <w:r w:rsidRPr="00ED7156">
        <w:rPr>
          <w:b/>
          <w:sz w:val="28"/>
          <w:szCs w:val="28"/>
        </w:rPr>
        <w:t>3.</w:t>
      </w:r>
      <w:r w:rsidR="00B16D9D" w:rsidRPr="00ED7156">
        <w:rPr>
          <w:b/>
          <w:sz w:val="28"/>
          <w:szCs w:val="28"/>
        </w:rPr>
        <w:t>2.4.</w:t>
      </w:r>
      <w:r w:rsidRPr="00ED7156">
        <w:rPr>
          <w:b/>
          <w:sz w:val="28"/>
          <w:szCs w:val="28"/>
        </w:rPr>
        <w:t xml:space="preserve"> </w:t>
      </w:r>
      <w:r w:rsidR="00B16D9D" w:rsidRPr="00ED7156">
        <w:rPr>
          <w:b/>
          <w:sz w:val="28"/>
          <w:szCs w:val="28"/>
        </w:rPr>
        <w:t>Duy trì vệ sinh ngõ xóm bằng thủ công</w:t>
      </w:r>
    </w:p>
    <w:p w14:paraId="5C5511A3" w14:textId="77777777" w:rsidR="00B16D9D" w:rsidRPr="00B16D9D" w:rsidRDefault="00B16D9D" w:rsidP="00B16D9D">
      <w:pPr>
        <w:widowControl w:val="0"/>
        <w:spacing w:before="120" w:after="120"/>
        <w:ind w:firstLine="567"/>
        <w:rPr>
          <w:bCs/>
          <w:sz w:val="28"/>
          <w:szCs w:val="28"/>
        </w:rPr>
      </w:pPr>
      <w:r w:rsidRPr="00B16D9D">
        <w:rPr>
          <w:bCs/>
          <w:sz w:val="28"/>
          <w:szCs w:val="28"/>
        </w:rPr>
        <w:t>- Chuẩn bị dụng cụ lao động và trang bị bảo hộ lao động.</w:t>
      </w:r>
    </w:p>
    <w:p w14:paraId="46929420" w14:textId="77777777" w:rsidR="00B16D9D" w:rsidRPr="00B16D9D" w:rsidRDefault="00B16D9D" w:rsidP="00B16D9D">
      <w:pPr>
        <w:widowControl w:val="0"/>
        <w:spacing w:before="120" w:after="120"/>
        <w:ind w:firstLine="567"/>
        <w:rPr>
          <w:bCs/>
          <w:sz w:val="28"/>
          <w:szCs w:val="28"/>
        </w:rPr>
      </w:pPr>
      <w:r w:rsidRPr="00B16D9D">
        <w:rPr>
          <w:bCs/>
          <w:sz w:val="28"/>
          <w:szCs w:val="28"/>
        </w:rPr>
        <w:t>- Di chuyển công cụ thu chứa dọc ngõ, gõ kẻng và thu rác nhà dân.</w:t>
      </w:r>
    </w:p>
    <w:p w14:paraId="00495769" w14:textId="77777777" w:rsidR="00B16D9D" w:rsidRPr="00B16D9D" w:rsidRDefault="00B16D9D" w:rsidP="00B16D9D">
      <w:pPr>
        <w:widowControl w:val="0"/>
        <w:spacing w:before="120" w:after="120"/>
        <w:ind w:firstLine="567"/>
        <w:rPr>
          <w:bCs/>
          <w:sz w:val="28"/>
          <w:szCs w:val="28"/>
        </w:rPr>
      </w:pPr>
      <w:r w:rsidRPr="00B16D9D">
        <w:rPr>
          <w:bCs/>
          <w:sz w:val="28"/>
          <w:szCs w:val="28"/>
        </w:rPr>
        <w:t>- Cảnh giới, đảm bảo an toàn giao thông trong khi tác nghiệp.</w:t>
      </w:r>
    </w:p>
    <w:p w14:paraId="18AB0B13" w14:textId="77777777" w:rsidR="00B16D9D" w:rsidRPr="00B16D9D" w:rsidRDefault="00B16D9D" w:rsidP="00B16D9D">
      <w:pPr>
        <w:widowControl w:val="0"/>
        <w:spacing w:before="120" w:after="120"/>
        <w:ind w:firstLine="567"/>
        <w:rPr>
          <w:bCs/>
          <w:sz w:val="28"/>
          <w:szCs w:val="28"/>
        </w:rPr>
      </w:pPr>
      <w:r w:rsidRPr="00B16D9D">
        <w:rPr>
          <w:bCs/>
          <w:sz w:val="28"/>
          <w:szCs w:val="28"/>
        </w:rPr>
        <w:t>- Thu nhặt các túi rác hai bên ngõ, đứng đợi người dân bỏ túi rác lên xe gom.</w:t>
      </w:r>
    </w:p>
    <w:p w14:paraId="74D486A8" w14:textId="77777777" w:rsidR="00B16D9D" w:rsidRPr="00B16D9D" w:rsidRDefault="00B16D9D" w:rsidP="00B16D9D">
      <w:pPr>
        <w:widowControl w:val="0"/>
        <w:spacing w:before="120" w:after="120"/>
        <w:ind w:firstLine="567"/>
        <w:rPr>
          <w:bCs/>
          <w:sz w:val="28"/>
          <w:szCs w:val="28"/>
        </w:rPr>
      </w:pPr>
      <w:r w:rsidRPr="00B16D9D">
        <w:rPr>
          <w:bCs/>
          <w:sz w:val="28"/>
          <w:szCs w:val="28"/>
        </w:rPr>
        <w:t>- Dùng chổi, xẻng xúc dọn các mô rác dọc ngõ xóm (nếu có) lên công cụ thu chứa và di chuyển về vị trí tập kết qui định.</w:t>
      </w:r>
    </w:p>
    <w:p w14:paraId="183ED06E" w14:textId="77777777" w:rsidR="00B16D9D" w:rsidRPr="00B16D9D" w:rsidRDefault="00B16D9D" w:rsidP="00B16D9D">
      <w:pPr>
        <w:widowControl w:val="0"/>
        <w:spacing w:before="120" w:after="120"/>
        <w:ind w:firstLine="567"/>
        <w:rPr>
          <w:bCs/>
          <w:sz w:val="28"/>
          <w:szCs w:val="28"/>
        </w:rPr>
      </w:pPr>
      <w:r w:rsidRPr="00B16D9D">
        <w:rPr>
          <w:bCs/>
          <w:sz w:val="28"/>
          <w:szCs w:val="28"/>
        </w:rPr>
        <w:t>- Đối với những ngõ rộng, có vỉa hè, rãnh thoát nước, dùng chổi, xẻng tua vỉa, rãnh và xúc lên công cụ thu chứa; dùng chổi quét, gom rác trên hè, trên ngõ.</w:t>
      </w:r>
    </w:p>
    <w:p w14:paraId="3CCEB925" w14:textId="77777777" w:rsidR="00B16D9D" w:rsidRPr="00B16D9D" w:rsidRDefault="00B16D9D" w:rsidP="00B16D9D">
      <w:pPr>
        <w:widowControl w:val="0"/>
        <w:spacing w:before="120" w:after="120"/>
        <w:ind w:firstLine="567"/>
        <w:rPr>
          <w:bCs/>
          <w:sz w:val="28"/>
          <w:szCs w:val="28"/>
        </w:rPr>
      </w:pPr>
      <w:r w:rsidRPr="00B16D9D">
        <w:rPr>
          <w:bCs/>
          <w:sz w:val="28"/>
          <w:szCs w:val="28"/>
        </w:rPr>
        <w:t>- Di chuyển công cụ thu rác về điểm tập kết để chuyển rác sang xe chuyên dùng.</w:t>
      </w:r>
    </w:p>
    <w:p w14:paraId="61A18839" w14:textId="77777777" w:rsidR="00B16D9D" w:rsidRPr="00B16D9D" w:rsidRDefault="00B16D9D" w:rsidP="00B16D9D">
      <w:pPr>
        <w:widowControl w:val="0"/>
        <w:spacing w:before="120" w:after="120"/>
        <w:ind w:firstLine="567"/>
        <w:rPr>
          <w:bCs/>
          <w:sz w:val="28"/>
          <w:szCs w:val="28"/>
        </w:rPr>
      </w:pPr>
      <w:r w:rsidRPr="00B16D9D">
        <w:rPr>
          <w:bCs/>
          <w:sz w:val="28"/>
          <w:szCs w:val="28"/>
        </w:rPr>
        <w:t>- Tuyên truyền, vận động nhân dân giữ gìn vệ sinh.</w:t>
      </w:r>
    </w:p>
    <w:p w14:paraId="0CF3CD00" w14:textId="77777777" w:rsidR="00B16D9D" w:rsidRPr="00B16D9D" w:rsidRDefault="00B16D9D" w:rsidP="00B16D9D">
      <w:pPr>
        <w:widowControl w:val="0"/>
        <w:spacing w:before="120" w:after="120"/>
        <w:ind w:firstLine="567"/>
        <w:rPr>
          <w:bCs/>
          <w:sz w:val="28"/>
          <w:szCs w:val="28"/>
        </w:rPr>
      </w:pPr>
      <w:r w:rsidRPr="00B16D9D">
        <w:rPr>
          <w:bCs/>
          <w:sz w:val="28"/>
          <w:szCs w:val="28"/>
        </w:rPr>
        <w:t>- Vệ sinh dụng cụ, công cụ tập kết về nơi qui định.</w:t>
      </w:r>
    </w:p>
    <w:p w14:paraId="000C27C2" w14:textId="77777777" w:rsidR="00B16D9D" w:rsidRPr="00B16D9D" w:rsidRDefault="00B16D9D" w:rsidP="00B16D9D">
      <w:pPr>
        <w:widowControl w:val="0"/>
        <w:spacing w:before="120" w:after="120"/>
        <w:ind w:firstLine="567"/>
        <w:rPr>
          <w:bCs/>
          <w:sz w:val="28"/>
          <w:szCs w:val="28"/>
        </w:rPr>
      </w:pPr>
      <w:r w:rsidRPr="00B16D9D">
        <w:rPr>
          <w:bCs/>
          <w:sz w:val="28"/>
          <w:szCs w:val="28"/>
        </w:rPr>
        <w:t xml:space="preserve">- Thời gian làm việc bắt đầu từ 19 giờ 30 phút hôm trước và kết thúc trước 05 giờ 00 phút ngày hôm sau. Chi tiết tại Phụ lục 4 và Phụ lục 5. </w:t>
      </w:r>
    </w:p>
    <w:p w14:paraId="6D5DFE23" w14:textId="0FD83AD5" w:rsidR="00B16D9D" w:rsidRPr="00ED7156" w:rsidRDefault="00ED7156" w:rsidP="00B16D9D">
      <w:pPr>
        <w:widowControl w:val="0"/>
        <w:spacing w:before="120" w:after="120"/>
        <w:ind w:firstLine="567"/>
        <w:rPr>
          <w:b/>
          <w:sz w:val="28"/>
          <w:szCs w:val="28"/>
        </w:rPr>
      </w:pPr>
      <w:r w:rsidRPr="00ED7156">
        <w:rPr>
          <w:b/>
          <w:sz w:val="28"/>
          <w:szCs w:val="28"/>
        </w:rPr>
        <w:t>3.</w:t>
      </w:r>
      <w:r w:rsidR="00B16D9D" w:rsidRPr="00ED7156">
        <w:rPr>
          <w:b/>
          <w:sz w:val="28"/>
          <w:szCs w:val="28"/>
        </w:rPr>
        <w:t>2.5.</w:t>
      </w:r>
      <w:r>
        <w:rPr>
          <w:b/>
          <w:sz w:val="28"/>
          <w:szCs w:val="28"/>
        </w:rPr>
        <w:t xml:space="preserve"> </w:t>
      </w:r>
      <w:r w:rsidR="00B16D9D" w:rsidRPr="00ED7156">
        <w:rPr>
          <w:b/>
          <w:sz w:val="28"/>
          <w:szCs w:val="28"/>
        </w:rPr>
        <w:t>Duy trì dải phân cách bằng thủ công</w:t>
      </w:r>
    </w:p>
    <w:p w14:paraId="49EB7B8D" w14:textId="77777777" w:rsidR="00B16D9D" w:rsidRPr="00B16D9D" w:rsidRDefault="00B16D9D" w:rsidP="00B16D9D">
      <w:pPr>
        <w:widowControl w:val="0"/>
        <w:spacing w:before="120" w:after="120"/>
        <w:ind w:firstLine="567"/>
        <w:rPr>
          <w:bCs/>
          <w:sz w:val="28"/>
          <w:szCs w:val="28"/>
        </w:rPr>
      </w:pPr>
      <w:r w:rsidRPr="00B16D9D">
        <w:rPr>
          <w:bCs/>
          <w:sz w:val="28"/>
          <w:szCs w:val="28"/>
        </w:rPr>
        <w:t>- Chuẩn bị dụng cụ lao động và trang bị bảo hộ lao động.</w:t>
      </w:r>
    </w:p>
    <w:p w14:paraId="69EFBAFE" w14:textId="77777777" w:rsidR="00B16D9D" w:rsidRPr="00B16D9D" w:rsidRDefault="00B16D9D" w:rsidP="00B16D9D">
      <w:pPr>
        <w:widowControl w:val="0"/>
        <w:spacing w:before="120" w:after="120"/>
        <w:ind w:firstLine="567"/>
        <w:rPr>
          <w:bCs/>
          <w:sz w:val="28"/>
          <w:szCs w:val="28"/>
        </w:rPr>
      </w:pPr>
      <w:r w:rsidRPr="00B16D9D">
        <w:rPr>
          <w:bCs/>
          <w:sz w:val="28"/>
          <w:szCs w:val="28"/>
        </w:rPr>
        <w:t>- Di chuyển dụng cụ thu chứa đến nơi làm việc.</w:t>
      </w:r>
    </w:p>
    <w:p w14:paraId="2CE59C42" w14:textId="77777777" w:rsidR="00B16D9D" w:rsidRPr="00B16D9D" w:rsidRDefault="00B16D9D" w:rsidP="00B16D9D">
      <w:pPr>
        <w:widowControl w:val="0"/>
        <w:spacing w:before="120" w:after="120"/>
        <w:ind w:firstLine="567"/>
        <w:rPr>
          <w:bCs/>
          <w:sz w:val="28"/>
          <w:szCs w:val="28"/>
        </w:rPr>
      </w:pPr>
      <w:r w:rsidRPr="00B16D9D">
        <w:rPr>
          <w:bCs/>
          <w:sz w:val="28"/>
          <w:szCs w:val="28"/>
        </w:rPr>
        <w:t>- Đặt biển báo cảnh giới an toàn giao thông.</w:t>
      </w:r>
    </w:p>
    <w:p w14:paraId="7FA85EB9" w14:textId="77777777" w:rsidR="00B16D9D" w:rsidRPr="00B16D9D" w:rsidRDefault="00B16D9D" w:rsidP="00B16D9D">
      <w:pPr>
        <w:widowControl w:val="0"/>
        <w:spacing w:before="120" w:after="120"/>
        <w:ind w:firstLine="567"/>
        <w:rPr>
          <w:bCs/>
          <w:sz w:val="28"/>
          <w:szCs w:val="28"/>
        </w:rPr>
      </w:pPr>
      <w:r w:rsidRPr="00B16D9D">
        <w:rPr>
          <w:bCs/>
          <w:sz w:val="28"/>
          <w:szCs w:val="28"/>
        </w:rPr>
        <w:t>- Dùng chổi quét sạch đường sát dải phân cách có chiều rộng là 1,5m.</w:t>
      </w:r>
    </w:p>
    <w:p w14:paraId="7946DBBC" w14:textId="77777777" w:rsidR="00B16D9D" w:rsidRPr="00B16D9D" w:rsidRDefault="00B16D9D" w:rsidP="00B16D9D">
      <w:pPr>
        <w:widowControl w:val="0"/>
        <w:spacing w:before="120" w:after="120"/>
        <w:ind w:firstLine="567"/>
        <w:rPr>
          <w:bCs/>
          <w:sz w:val="28"/>
          <w:szCs w:val="28"/>
        </w:rPr>
      </w:pPr>
      <w:r w:rsidRPr="00B16D9D">
        <w:rPr>
          <w:bCs/>
          <w:sz w:val="28"/>
          <w:szCs w:val="28"/>
        </w:rPr>
        <w:t>- Vun gọn thành đống, xúc lên xe gom. Đối với dải phân cách mềm: luồn chổi qua kẽ các thanh chắn quét sạch cả phần đường đặt dải phân cách.</w:t>
      </w:r>
    </w:p>
    <w:p w14:paraId="2E68B74E" w14:textId="77777777" w:rsidR="00B16D9D" w:rsidRPr="00B16D9D" w:rsidRDefault="00B16D9D" w:rsidP="00B16D9D">
      <w:pPr>
        <w:widowControl w:val="0"/>
        <w:spacing w:before="120" w:after="120"/>
        <w:ind w:firstLine="567"/>
        <w:rPr>
          <w:bCs/>
          <w:sz w:val="28"/>
          <w:szCs w:val="28"/>
        </w:rPr>
      </w:pPr>
      <w:r w:rsidRPr="00B16D9D">
        <w:rPr>
          <w:bCs/>
          <w:sz w:val="28"/>
          <w:szCs w:val="28"/>
        </w:rPr>
        <w:t>- Đẩy công cụ thu rác về điểm tập kết rác để chuyển sang xe chuyên dùng.</w:t>
      </w:r>
    </w:p>
    <w:p w14:paraId="024CF67E" w14:textId="77777777" w:rsidR="00B16D9D" w:rsidRPr="00B16D9D" w:rsidRDefault="00B16D9D" w:rsidP="00B16D9D">
      <w:pPr>
        <w:widowControl w:val="0"/>
        <w:spacing w:before="120" w:after="120"/>
        <w:ind w:firstLine="567"/>
        <w:rPr>
          <w:bCs/>
          <w:sz w:val="28"/>
          <w:szCs w:val="28"/>
        </w:rPr>
      </w:pPr>
      <w:r w:rsidRPr="00B16D9D">
        <w:rPr>
          <w:bCs/>
          <w:sz w:val="28"/>
          <w:szCs w:val="28"/>
        </w:rPr>
        <w:t>- Dọn sạch các điểm tập kết sau khi chuyển rác sang xe chuyên dùng.</w:t>
      </w:r>
    </w:p>
    <w:p w14:paraId="5D98FA5E" w14:textId="77777777" w:rsidR="00B16D9D" w:rsidRPr="00B16D9D" w:rsidRDefault="00B16D9D" w:rsidP="00B16D9D">
      <w:pPr>
        <w:widowControl w:val="0"/>
        <w:spacing w:before="120" w:after="120"/>
        <w:ind w:firstLine="567"/>
        <w:rPr>
          <w:bCs/>
          <w:sz w:val="28"/>
          <w:szCs w:val="28"/>
        </w:rPr>
      </w:pPr>
      <w:r w:rsidRPr="00B16D9D">
        <w:rPr>
          <w:bCs/>
          <w:sz w:val="28"/>
          <w:szCs w:val="28"/>
        </w:rPr>
        <w:t>- Vệ sinh dụng cụ, công cụ tập kết về nơi quy định.</w:t>
      </w:r>
    </w:p>
    <w:p w14:paraId="50C9C3A3" w14:textId="77777777" w:rsidR="00B16D9D" w:rsidRPr="00B16D9D" w:rsidRDefault="00B16D9D" w:rsidP="00B16D9D">
      <w:pPr>
        <w:widowControl w:val="0"/>
        <w:spacing w:before="120" w:after="120"/>
        <w:ind w:firstLine="567"/>
        <w:rPr>
          <w:bCs/>
          <w:sz w:val="28"/>
          <w:szCs w:val="28"/>
        </w:rPr>
      </w:pPr>
      <w:r w:rsidRPr="00B16D9D">
        <w:rPr>
          <w:bCs/>
          <w:sz w:val="28"/>
          <w:szCs w:val="28"/>
        </w:rPr>
        <w:lastRenderedPageBreak/>
        <w:t>- Đối với dải phân cách có cây xanh: bắt đầu từ lúc 06 giờ 00 phút và kết thúc trước 17 giờ 00 phút cùng này.</w:t>
      </w:r>
    </w:p>
    <w:p w14:paraId="67632CBD" w14:textId="77777777" w:rsidR="00B16D9D" w:rsidRPr="00B16D9D" w:rsidRDefault="00B16D9D" w:rsidP="00B16D9D">
      <w:pPr>
        <w:widowControl w:val="0"/>
        <w:spacing w:before="120" w:after="120"/>
        <w:ind w:firstLine="567"/>
        <w:rPr>
          <w:bCs/>
          <w:sz w:val="28"/>
          <w:szCs w:val="28"/>
        </w:rPr>
      </w:pPr>
      <w:r w:rsidRPr="00B16D9D">
        <w:rPr>
          <w:bCs/>
          <w:sz w:val="28"/>
          <w:szCs w:val="28"/>
        </w:rPr>
        <w:t>- Đối với dải phân cách không có cây xanh: Bắt đầu từ 07 giờ 00 phút và kết thúc trước 18 giờ 00 phút cùng này. Chi tiết tại Phụ lục 6.</w:t>
      </w:r>
    </w:p>
    <w:p w14:paraId="62B83768" w14:textId="7881A568" w:rsidR="00B16D9D" w:rsidRPr="00ED7156" w:rsidRDefault="00ED7156" w:rsidP="00B16D9D">
      <w:pPr>
        <w:widowControl w:val="0"/>
        <w:spacing w:before="120" w:after="120"/>
        <w:ind w:firstLine="567"/>
        <w:rPr>
          <w:b/>
          <w:sz w:val="28"/>
          <w:szCs w:val="28"/>
        </w:rPr>
      </w:pPr>
      <w:r w:rsidRPr="00ED7156">
        <w:rPr>
          <w:b/>
          <w:sz w:val="28"/>
          <w:szCs w:val="28"/>
        </w:rPr>
        <w:t>3.</w:t>
      </w:r>
      <w:r w:rsidR="00B16D9D" w:rsidRPr="00ED7156">
        <w:rPr>
          <w:b/>
          <w:sz w:val="28"/>
          <w:szCs w:val="28"/>
        </w:rPr>
        <w:t>2.6.</w:t>
      </w:r>
      <w:r w:rsidRPr="00ED7156">
        <w:rPr>
          <w:b/>
          <w:sz w:val="28"/>
          <w:szCs w:val="28"/>
        </w:rPr>
        <w:t xml:space="preserve"> </w:t>
      </w:r>
      <w:r w:rsidR="00B16D9D" w:rsidRPr="00ED7156">
        <w:rPr>
          <w:b/>
          <w:sz w:val="28"/>
          <w:szCs w:val="28"/>
        </w:rPr>
        <w:t>Xúc rác sinh hoạt tại điểm tập kết lên xe ô tô bằng thủ công</w:t>
      </w:r>
    </w:p>
    <w:p w14:paraId="50328E6F" w14:textId="77777777" w:rsidR="00B16D9D" w:rsidRPr="00B16D9D" w:rsidRDefault="00B16D9D" w:rsidP="00B16D9D">
      <w:pPr>
        <w:widowControl w:val="0"/>
        <w:spacing w:before="120" w:after="120"/>
        <w:ind w:firstLine="567"/>
        <w:rPr>
          <w:bCs/>
          <w:sz w:val="28"/>
          <w:szCs w:val="28"/>
        </w:rPr>
      </w:pPr>
      <w:r w:rsidRPr="00B16D9D">
        <w:rPr>
          <w:bCs/>
          <w:sz w:val="28"/>
          <w:szCs w:val="28"/>
        </w:rPr>
        <w:t>- Chuẩn bị dụng cụ lao động và trang bị bảo hộ lao động.</w:t>
      </w:r>
    </w:p>
    <w:p w14:paraId="3E8F299E" w14:textId="77777777" w:rsidR="00B16D9D" w:rsidRPr="00B16D9D" w:rsidRDefault="00B16D9D" w:rsidP="00B16D9D">
      <w:pPr>
        <w:widowControl w:val="0"/>
        <w:spacing w:before="120" w:after="120"/>
        <w:ind w:firstLine="567"/>
        <w:rPr>
          <w:bCs/>
          <w:sz w:val="28"/>
          <w:szCs w:val="28"/>
        </w:rPr>
      </w:pPr>
      <w:r w:rsidRPr="00B16D9D">
        <w:rPr>
          <w:bCs/>
          <w:sz w:val="28"/>
          <w:szCs w:val="28"/>
        </w:rPr>
        <w:t>- Cảnh giới, đảm bảo an toàn giao thông trong khi tác nghiệp.</w:t>
      </w:r>
    </w:p>
    <w:p w14:paraId="153C5E74" w14:textId="77777777" w:rsidR="00B16D9D" w:rsidRPr="00B16D9D" w:rsidRDefault="00B16D9D" w:rsidP="00B16D9D">
      <w:pPr>
        <w:widowControl w:val="0"/>
        <w:spacing w:before="120" w:after="120"/>
        <w:ind w:firstLine="567"/>
        <w:rPr>
          <w:bCs/>
          <w:sz w:val="28"/>
          <w:szCs w:val="28"/>
        </w:rPr>
      </w:pPr>
      <w:r w:rsidRPr="00B16D9D">
        <w:rPr>
          <w:bCs/>
          <w:sz w:val="28"/>
          <w:szCs w:val="28"/>
        </w:rPr>
        <w:t>- Cào rác từ bể chứa rác hoặc đống rác, xúc lên công cụ thu chứa di chuyển ra điểm tập kết rác lên ôtô, quét dọn xung quanh bể rác và đống rác, phủ bạt kín trước khi xe chạy.</w:t>
      </w:r>
    </w:p>
    <w:p w14:paraId="480049A1" w14:textId="77777777" w:rsidR="00B16D9D" w:rsidRPr="00B16D9D" w:rsidRDefault="00B16D9D" w:rsidP="00B16D9D">
      <w:pPr>
        <w:widowControl w:val="0"/>
        <w:spacing w:before="120" w:after="120"/>
        <w:ind w:firstLine="567"/>
        <w:rPr>
          <w:bCs/>
          <w:sz w:val="28"/>
          <w:szCs w:val="28"/>
        </w:rPr>
      </w:pPr>
      <w:r w:rsidRPr="00B16D9D">
        <w:rPr>
          <w:bCs/>
          <w:sz w:val="28"/>
          <w:szCs w:val="28"/>
        </w:rPr>
        <w:t>- Cuối ca vệ sinh dụng cụ, phương tiện xúc rác, cất vào nơi qui định.</w:t>
      </w:r>
    </w:p>
    <w:p w14:paraId="4E1575E3" w14:textId="77777777" w:rsidR="00B16D9D" w:rsidRPr="00B16D9D" w:rsidRDefault="00B16D9D" w:rsidP="00B16D9D">
      <w:pPr>
        <w:widowControl w:val="0"/>
        <w:spacing w:before="120" w:after="120"/>
        <w:ind w:firstLine="567"/>
        <w:rPr>
          <w:bCs/>
          <w:sz w:val="28"/>
          <w:szCs w:val="28"/>
        </w:rPr>
      </w:pPr>
      <w:r w:rsidRPr="00B16D9D">
        <w:rPr>
          <w:bCs/>
          <w:sz w:val="28"/>
          <w:szCs w:val="28"/>
        </w:rPr>
        <w:t>- Vệ sinh dụng cụ, công cụ tập kết về nơi qui định.</w:t>
      </w:r>
    </w:p>
    <w:p w14:paraId="28585B7C" w14:textId="77777777" w:rsidR="00B16D9D" w:rsidRPr="00B16D9D" w:rsidRDefault="00B16D9D" w:rsidP="00B16D9D">
      <w:pPr>
        <w:widowControl w:val="0"/>
        <w:spacing w:before="120" w:after="120"/>
        <w:ind w:firstLine="567"/>
        <w:rPr>
          <w:bCs/>
          <w:sz w:val="28"/>
          <w:szCs w:val="28"/>
        </w:rPr>
      </w:pPr>
      <w:r w:rsidRPr="00B16D9D">
        <w:rPr>
          <w:bCs/>
          <w:sz w:val="28"/>
          <w:szCs w:val="28"/>
        </w:rPr>
        <w:t>- Đảm bảo bố trí riêng biệt xe chuyên dụng để thu gom, vận chuyển rác xúc từ các điểm rác công cộng.</w:t>
      </w:r>
    </w:p>
    <w:p w14:paraId="60BA6B9A" w14:textId="77777777" w:rsidR="00B16D9D" w:rsidRPr="00B16D9D" w:rsidRDefault="00B16D9D" w:rsidP="00B16D9D">
      <w:pPr>
        <w:widowControl w:val="0"/>
        <w:spacing w:before="120" w:after="120"/>
        <w:ind w:firstLine="567"/>
        <w:rPr>
          <w:bCs/>
          <w:sz w:val="28"/>
          <w:szCs w:val="28"/>
        </w:rPr>
      </w:pPr>
      <w:r w:rsidRPr="00B16D9D">
        <w:rPr>
          <w:bCs/>
          <w:sz w:val="28"/>
          <w:szCs w:val="28"/>
        </w:rPr>
        <w:t>- Thời gian làm việc bắt đầu từ 03 giờ 00 phút và kết thúc trước 12 giờ 00 phút cùng ngày</w:t>
      </w:r>
    </w:p>
    <w:p w14:paraId="6ABEDEB1" w14:textId="38C43472" w:rsidR="00B16D9D" w:rsidRPr="00ED7156" w:rsidRDefault="00ED7156" w:rsidP="00B16D9D">
      <w:pPr>
        <w:widowControl w:val="0"/>
        <w:spacing w:before="120" w:after="120"/>
        <w:ind w:firstLine="567"/>
        <w:rPr>
          <w:b/>
          <w:sz w:val="28"/>
          <w:szCs w:val="28"/>
        </w:rPr>
      </w:pPr>
      <w:r>
        <w:rPr>
          <w:b/>
          <w:sz w:val="28"/>
          <w:szCs w:val="28"/>
        </w:rPr>
        <w:t>3.</w:t>
      </w:r>
      <w:r w:rsidR="00B16D9D" w:rsidRPr="00ED7156">
        <w:rPr>
          <w:b/>
          <w:sz w:val="28"/>
          <w:szCs w:val="28"/>
        </w:rPr>
        <w:t>2.7.</w:t>
      </w:r>
      <w:r>
        <w:rPr>
          <w:b/>
          <w:sz w:val="28"/>
          <w:szCs w:val="28"/>
        </w:rPr>
        <w:t xml:space="preserve"> </w:t>
      </w:r>
      <w:r w:rsidR="00B16D9D" w:rsidRPr="00ED7156">
        <w:rPr>
          <w:b/>
          <w:sz w:val="28"/>
          <w:szCs w:val="28"/>
        </w:rPr>
        <w:t>Vệ sinh thùng thu gom rác sinh hoạt</w:t>
      </w:r>
    </w:p>
    <w:p w14:paraId="37720DC9" w14:textId="77777777" w:rsidR="00B16D9D" w:rsidRPr="00B16D9D" w:rsidRDefault="00B16D9D" w:rsidP="00B16D9D">
      <w:pPr>
        <w:widowControl w:val="0"/>
        <w:spacing w:before="120" w:after="120"/>
        <w:ind w:firstLine="567"/>
        <w:rPr>
          <w:bCs/>
          <w:sz w:val="28"/>
          <w:szCs w:val="28"/>
        </w:rPr>
      </w:pPr>
      <w:r w:rsidRPr="00B16D9D">
        <w:rPr>
          <w:bCs/>
          <w:sz w:val="28"/>
          <w:szCs w:val="28"/>
        </w:rPr>
        <w:t>- Chuẩn bị dụng cụ lao động và trang bị bảo hộ lao động.</w:t>
      </w:r>
    </w:p>
    <w:p w14:paraId="2D87978F" w14:textId="77777777" w:rsidR="00B16D9D" w:rsidRPr="00B16D9D" w:rsidRDefault="00B16D9D" w:rsidP="00B16D9D">
      <w:pPr>
        <w:widowControl w:val="0"/>
        <w:spacing w:before="120" w:after="120"/>
        <w:ind w:firstLine="567"/>
        <w:rPr>
          <w:bCs/>
          <w:sz w:val="28"/>
          <w:szCs w:val="28"/>
        </w:rPr>
      </w:pPr>
      <w:r w:rsidRPr="00B16D9D">
        <w:rPr>
          <w:bCs/>
          <w:sz w:val="28"/>
          <w:szCs w:val="28"/>
        </w:rPr>
        <w:t>- Di chuyển phương tiện đến địa điểm đặt thùng.</w:t>
      </w:r>
    </w:p>
    <w:p w14:paraId="45CE23FD" w14:textId="77777777" w:rsidR="00B16D9D" w:rsidRPr="00B16D9D" w:rsidRDefault="00B16D9D" w:rsidP="00B16D9D">
      <w:pPr>
        <w:widowControl w:val="0"/>
        <w:spacing w:before="120" w:after="120"/>
        <w:ind w:firstLine="567"/>
        <w:rPr>
          <w:bCs/>
          <w:sz w:val="28"/>
          <w:szCs w:val="28"/>
        </w:rPr>
      </w:pPr>
      <w:r w:rsidRPr="00B16D9D">
        <w:rPr>
          <w:bCs/>
          <w:sz w:val="28"/>
          <w:szCs w:val="28"/>
        </w:rPr>
        <w:t>- Xếp thùng ngay ngắn, đúng vị trí đặt thùng.</w:t>
      </w:r>
    </w:p>
    <w:p w14:paraId="10476EFD" w14:textId="77777777" w:rsidR="00B16D9D" w:rsidRPr="00B16D9D" w:rsidRDefault="00B16D9D" w:rsidP="00B16D9D">
      <w:pPr>
        <w:widowControl w:val="0"/>
        <w:spacing w:before="120" w:after="120"/>
        <w:ind w:firstLine="567"/>
        <w:rPr>
          <w:bCs/>
          <w:sz w:val="28"/>
          <w:szCs w:val="28"/>
        </w:rPr>
      </w:pPr>
      <w:r w:rsidRPr="00B16D9D">
        <w:rPr>
          <w:bCs/>
          <w:sz w:val="28"/>
          <w:szCs w:val="28"/>
        </w:rPr>
        <w:t>- Dùng giẻ lau, bàn chải cước, xà phòng cọ rửa thùng.</w:t>
      </w:r>
    </w:p>
    <w:p w14:paraId="1F799DBA" w14:textId="77777777" w:rsidR="00B16D9D" w:rsidRPr="00B16D9D" w:rsidRDefault="00B16D9D" w:rsidP="00B16D9D">
      <w:pPr>
        <w:widowControl w:val="0"/>
        <w:spacing w:before="120" w:after="120"/>
        <w:ind w:firstLine="567"/>
        <w:rPr>
          <w:bCs/>
          <w:sz w:val="28"/>
          <w:szCs w:val="28"/>
        </w:rPr>
      </w:pPr>
      <w:r w:rsidRPr="00B16D9D">
        <w:rPr>
          <w:bCs/>
          <w:sz w:val="28"/>
          <w:szCs w:val="28"/>
        </w:rPr>
        <w:t>- Lau khô bên ngoài thùng, xịt thuốc khử mùi bên trong thùng.</w:t>
      </w:r>
    </w:p>
    <w:p w14:paraId="17A4BCCB" w14:textId="77777777" w:rsidR="00B16D9D" w:rsidRPr="00B16D9D" w:rsidRDefault="00B16D9D" w:rsidP="00B16D9D">
      <w:pPr>
        <w:widowControl w:val="0"/>
        <w:spacing w:before="120" w:after="120"/>
        <w:ind w:firstLine="567"/>
        <w:rPr>
          <w:bCs/>
          <w:sz w:val="28"/>
          <w:szCs w:val="28"/>
        </w:rPr>
      </w:pPr>
      <w:r w:rsidRPr="00B16D9D">
        <w:rPr>
          <w:bCs/>
          <w:sz w:val="28"/>
          <w:szCs w:val="28"/>
        </w:rPr>
        <w:t>- Tiếp tục công việc cho đến hết ca làm việc.</w:t>
      </w:r>
    </w:p>
    <w:p w14:paraId="25EB7185" w14:textId="77777777" w:rsidR="00B16D9D" w:rsidRPr="00B16D9D" w:rsidRDefault="00B16D9D" w:rsidP="00B16D9D">
      <w:pPr>
        <w:widowControl w:val="0"/>
        <w:spacing w:before="120" w:after="120"/>
        <w:ind w:firstLine="567"/>
        <w:rPr>
          <w:bCs/>
          <w:sz w:val="28"/>
          <w:szCs w:val="28"/>
        </w:rPr>
      </w:pPr>
      <w:r w:rsidRPr="00B16D9D">
        <w:rPr>
          <w:bCs/>
          <w:sz w:val="28"/>
          <w:szCs w:val="28"/>
        </w:rPr>
        <w:t>- Hết ca vệ sinh phương tiện, giao ca. Chi tiết tại Phụ lục 7.</w:t>
      </w:r>
    </w:p>
    <w:p w14:paraId="546EB084" w14:textId="4BA77412" w:rsidR="00B16D9D" w:rsidRPr="00ED7156" w:rsidRDefault="00ED7156" w:rsidP="00B16D9D">
      <w:pPr>
        <w:widowControl w:val="0"/>
        <w:spacing w:before="120" w:after="120"/>
        <w:ind w:firstLine="567"/>
        <w:rPr>
          <w:b/>
          <w:sz w:val="28"/>
          <w:szCs w:val="28"/>
        </w:rPr>
      </w:pPr>
      <w:r w:rsidRPr="00ED7156">
        <w:rPr>
          <w:b/>
          <w:sz w:val="28"/>
          <w:szCs w:val="28"/>
        </w:rPr>
        <w:t>3.</w:t>
      </w:r>
      <w:r w:rsidR="00B16D9D" w:rsidRPr="00ED7156">
        <w:rPr>
          <w:b/>
          <w:sz w:val="28"/>
          <w:szCs w:val="28"/>
        </w:rPr>
        <w:t>2.8.</w:t>
      </w:r>
      <w:r>
        <w:rPr>
          <w:b/>
          <w:sz w:val="28"/>
          <w:szCs w:val="28"/>
        </w:rPr>
        <w:t xml:space="preserve"> </w:t>
      </w:r>
      <w:r w:rsidR="00B16D9D" w:rsidRPr="00ED7156">
        <w:rPr>
          <w:b/>
          <w:sz w:val="28"/>
          <w:szCs w:val="28"/>
        </w:rPr>
        <w:t>Vận chuyển rác sinh hoạt bằng xe ép rác chuyên dụng</w:t>
      </w:r>
    </w:p>
    <w:p w14:paraId="35769072" w14:textId="77777777" w:rsidR="00B16D9D" w:rsidRPr="00B16D9D" w:rsidRDefault="00B16D9D" w:rsidP="00B16D9D">
      <w:pPr>
        <w:widowControl w:val="0"/>
        <w:spacing w:before="120" w:after="120"/>
        <w:ind w:firstLine="567"/>
        <w:rPr>
          <w:bCs/>
          <w:sz w:val="28"/>
          <w:szCs w:val="28"/>
        </w:rPr>
      </w:pPr>
      <w:r w:rsidRPr="00B16D9D">
        <w:rPr>
          <w:bCs/>
          <w:sz w:val="28"/>
          <w:szCs w:val="28"/>
        </w:rPr>
        <w:t>- Chuẩn bị phương tiện, dụng cụ lao động và trang bị bảo hộ lao động.</w:t>
      </w:r>
    </w:p>
    <w:p w14:paraId="20902CBF" w14:textId="77777777" w:rsidR="00B16D9D" w:rsidRPr="00B16D9D" w:rsidRDefault="00B16D9D" w:rsidP="00B16D9D">
      <w:pPr>
        <w:widowControl w:val="0"/>
        <w:spacing w:before="120" w:after="120"/>
        <w:ind w:firstLine="567"/>
        <w:rPr>
          <w:bCs/>
          <w:sz w:val="28"/>
          <w:szCs w:val="28"/>
        </w:rPr>
      </w:pPr>
      <w:r w:rsidRPr="00B16D9D">
        <w:rPr>
          <w:bCs/>
          <w:sz w:val="28"/>
          <w:szCs w:val="28"/>
        </w:rPr>
        <w:t>- Di chuyển phương tiện đến điểm tập kết rác.</w:t>
      </w:r>
    </w:p>
    <w:p w14:paraId="5611723A" w14:textId="77777777" w:rsidR="00B16D9D" w:rsidRPr="00B16D9D" w:rsidRDefault="00B16D9D" w:rsidP="00B16D9D">
      <w:pPr>
        <w:widowControl w:val="0"/>
        <w:spacing w:before="120" w:after="120"/>
        <w:ind w:firstLine="567"/>
        <w:rPr>
          <w:bCs/>
          <w:sz w:val="28"/>
          <w:szCs w:val="28"/>
        </w:rPr>
      </w:pPr>
      <w:r w:rsidRPr="00B16D9D">
        <w:rPr>
          <w:bCs/>
          <w:sz w:val="28"/>
          <w:szCs w:val="28"/>
        </w:rPr>
        <w:t>- Cảnh giới, đảm bảo an toàn giao thông trong khi tác nghiệp.</w:t>
      </w:r>
    </w:p>
    <w:p w14:paraId="765808EA" w14:textId="77777777" w:rsidR="00B16D9D" w:rsidRPr="00B16D9D" w:rsidRDefault="00B16D9D" w:rsidP="00B16D9D">
      <w:pPr>
        <w:widowControl w:val="0"/>
        <w:spacing w:before="120" w:after="120"/>
        <w:ind w:firstLine="567"/>
        <w:rPr>
          <w:bCs/>
          <w:sz w:val="28"/>
          <w:szCs w:val="28"/>
        </w:rPr>
      </w:pPr>
      <w:r w:rsidRPr="00B16D9D">
        <w:rPr>
          <w:bCs/>
          <w:sz w:val="28"/>
          <w:szCs w:val="28"/>
        </w:rPr>
        <w:t>- Nạp rác từ công cụ thu chứa rác vào máng hứng, ép vào xe.</w:t>
      </w:r>
    </w:p>
    <w:p w14:paraId="2A5ADDCA" w14:textId="77777777" w:rsidR="00B16D9D" w:rsidRPr="00B16D9D" w:rsidRDefault="00B16D9D" w:rsidP="00B16D9D">
      <w:pPr>
        <w:widowControl w:val="0"/>
        <w:spacing w:before="120" w:after="120"/>
        <w:ind w:firstLine="567"/>
        <w:rPr>
          <w:bCs/>
          <w:sz w:val="28"/>
          <w:szCs w:val="28"/>
        </w:rPr>
      </w:pPr>
      <w:r w:rsidRPr="00B16D9D">
        <w:rPr>
          <w:bCs/>
          <w:sz w:val="28"/>
          <w:szCs w:val="28"/>
        </w:rPr>
        <w:t>- Vận hành hệ thống chuyên dùng ép rác.</w:t>
      </w:r>
    </w:p>
    <w:p w14:paraId="7AFB4DB2" w14:textId="77777777" w:rsidR="00B16D9D" w:rsidRPr="00B16D9D" w:rsidRDefault="00B16D9D" w:rsidP="00B16D9D">
      <w:pPr>
        <w:widowControl w:val="0"/>
        <w:spacing w:before="120" w:after="120"/>
        <w:ind w:firstLine="567"/>
        <w:rPr>
          <w:bCs/>
          <w:sz w:val="28"/>
          <w:szCs w:val="28"/>
        </w:rPr>
      </w:pPr>
      <w:r w:rsidRPr="00B16D9D">
        <w:rPr>
          <w:bCs/>
          <w:sz w:val="28"/>
          <w:szCs w:val="28"/>
        </w:rPr>
        <w:t>- Thu gom, quét dọn rác rơi vãi và xúc lên xe.</w:t>
      </w:r>
    </w:p>
    <w:p w14:paraId="15E0922A" w14:textId="77777777" w:rsidR="00B16D9D" w:rsidRPr="00B16D9D" w:rsidRDefault="00B16D9D" w:rsidP="00B16D9D">
      <w:pPr>
        <w:widowControl w:val="0"/>
        <w:spacing w:before="120" w:after="120"/>
        <w:ind w:firstLine="567"/>
        <w:rPr>
          <w:bCs/>
          <w:sz w:val="28"/>
          <w:szCs w:val="28"/>
        </w:rPr>
      </w:pPr>
      <w:r w:rsidRPr="00B16D9D">
        <w:rPr>
          <w:bCs/>
          <w:sz w:val="28"/>
          <w:szCs w:val="28"/>
        </w:rPr>
        <w:t>- Xử lý mùi hôi tại các điểm tập kết sau khi đã chuyển hết rác lên xe chuyên dùng.</w:t>
      </w:r>
    </w:p>
    <w:p w14:paraId="63540955" w14:textId="77777777" w:rsidR="00B16D9D" w:rsidRPr="00B16D9D" w:rsidRDefault="00B16D9D" w:rsidP="00B16D9D">
      <w:pPr>
        <w:widowControl w:val="0"/>
        <w:spacing w:before="120" w:after="120"/>
        <w:ind w:firstLine="567"/>
        <w:rPr>
          <w:bCs/>
          <w:sz w:val="28"/>
          <w:szCs w:val="28"/>
        </w:rPr>
      </w:pPr>
      <w:r w:rsidRPr="00B16D9D">
        <w:rPr>
          <w:bCs/>
          <w:sz w:val="28"/>
          <w:szCs w:val="28"/>
        </w:rPr>
        <w:t>- Điều khiển xe đến địa điểm tập kết rác kế tiếp, tác nghiệp đến lúc rác đầy xe.</w:t>
      </w:r>
    </w:p>
    <w:p w14:paraId="29F6E4F0" w14:textId="77777777" w:rsidR="00B16D9D" w:rsidRPr="00B16D9D" w:rsidRDefault="00B16D9D" w:rsidP="00B16D9D">
      <w:pPr>
        <w:widowControl w:val="0"/>
        <w:spacing w:before="120" w:after="120"/>
        <w:ind w:firstLine="567"/>
        <w:rPr>
          <w:bCs/>
          <w:sz w:val="28"/>
          <w:szCs w:val="28"/>
        </w:rPr>
      </w:pPr>
      <w:r w:rsidRPr="00B16D9D">
        <w:rPr>
          <w:bCs/>
          <w:sz w:val="28"/>
          <w:szCs w:val="28"/>
        </w:rPr>
        <w:t>- Điều khiển xe về đến bãi đổ rác.</w:t>
      </w:r>
    </w:p>
    <w:p w14:paraId="7FB9839B" w14:textId="77777777" w:rsidR="00B16D9D" w:rsidRPr="00B16D9D" w:rsidRDefault="00B16D9D" w:rsidP="00B16D9D">
      <w:pPr>
        <w:widowControl w:val="0"/>
        <w:spacing w:before="120" w:after="120"/>
        <w:ind w:firstLine="567"/>
        <w:rPr>
          <w:bCs/>
          <w:sz w:val="28"/>
          <w:szCs w:val="28"/>
        </w:rPr>
      </w:pPr>
      <w:r w:rsidRPr="00B16D9D">
        <w:rPr>
          <w:bCs/>
          <w:sz w:val="28"/>
          <w:szCs w:val="28"/>
        </w:rPr>
        <w:t xml:space="preserve">- Vận chuyển rác đến bãi đổ phải đảm bảo an toàn giao thông không để rác thải </w:t>
      </w:r>
      <w:r w:rsidRPr="00B16D9D">
        <w:rPr>
          <w:bCs/>
          <w:sz w:val="28"/>
          <w:szCs w:val="28"/>
        </w:rPr>
        <w:lastRenderedPageBreak/>
        <w:t>và nước rỉ rác phát tán ra môi trường khi vận chuyển.</w:t>
      </w:r>
    </w:p>
    <w:p w14:paraId="0AFAC8E6" w14:textId="77777777" w:rsidR="00B16D9D" w:rsidRPr="00B16D9D" w:rsidRDefault="00B16D9D" w:rsidP="00B16D9D">
      <w:pPr>
        <w:widowControl w:val="0"/>
        <w:spacing w:before="120" w:after="120"/>
        <w:ind w:firstLine="567"/>
        <w:rPr>
          <w:bCs/>
          <w:sz w:val="28"/>
          <w:szCs w:val="28"/>
        </w:rPr>
      </w:pPr>
      <w:r w:rsidRPr="00B16D9D">
        <w:rPr>
          <w:bCs/>
          <w:sz w:val="28"/>
          <w:szCs w:val="28"/>
        </w:rPr>
        <w:t>- Cho xe vào cân xác định tổng trọng tải xe, điều khiển xe lên đổ vào ô chôn lấp, vận hành hệ thống chuyên dùng để đổ rác theo đúng qui định trong bãi.</w:t>
      </w:r>
    </w:p>
    <w:p w14:paraId="51F9CF22" w14:textId="77777777" w:rsidR="00B16D9D" w:rsidRPr="00B16D9D" w:rsidRDefault="00B16D9D" w:rsidP="00B16D9D">
      <w:pPr>
        <w:widowControl w:val="0"/>
        <w:spacing w:before="120" w:after="120"/>
        <w:ind w:firstLine="567"/>
        <w:rPr>
          <w:bCs/>
          <w:sz w:val="28"/>
          <w:szCs w:val="28"/>
        </w:rPr>
      </w:pPr>
      <w:r w:rsidRPr="00B16D9D">
        <w:rPr>
          <w:bCs/>
          <w:sz w:val="28"/>
          <w:szCs w:val="28"/>
        </w:rPr>
        <w:t>- Điều khiển xe qua hệ thống rửa xe để đảm bảo vệ sinh xe trước khi ra khỏi bãi, điều khiển xe qua cân để xác định tải trọng xe (xác định khối lượng rác vận chuyển).</w:t>
      </w:r>
    </w:p>
    <w:p w14:paraId="778C324D" w14:textId="77777777" w:rsidR="00B16D9D" w:rsidRPr="00B16D9D" w:rsidRDefault="00B16D9D" w:rsidP="00B16D9D">
      <w:pPr>
        <w:widowControl w:val="0"/>
        <w:spacing w:before="120" w:after="120"/>
        <w:ind w:firstLine="567"/>
        <w:rPr>
          <w:bCs/>
          <w:sz w:val="28"/>
          <w:szCs w:val="28"/>
        </w:rPr>
      </w:pPr>
      <w:r w:rsidRPr="00B16D9D">
        <w:rPr>
          <w:bCs/>
          <w:sz w:val="28"/>
          <w:szCs w:val="28"/>
        </w:rPr>
        <w:t>- Di chuyển xe về bãi tập kết.</w:t>
      </w:r>
    </w:p>
    <w:p w14:paraId="5872A3D7" w14:textId="77777777" w:rsidR="00B16D9D" w:rsidRPr="00B16D9D" w:rsidRDefault="00B16D9D" w:rsidP="00B16D9D">
      <w:pPr>
        <w:widowControl w:val="0"/>
        <w:spacing w:before="120" w:after="120"/>
        <w:ind w:firstLine="567"/>
        <w:rPr>
          <w:bCs/>
          <w:sz w:val="28"/>
          <w:szCs w:val="28"/>
        </w:rPr>
      </w:pPr>
      <w:r w:rsidRPr="00B16D9D">
        <w:rPr>
          <w:bCs/>
          <w:sz w:val="28"/>
          <w:szCs w:val="28"/>
        </w:rPr>
        <w:t>- Hết ca vệ sinh phương tiện, giao ca.</w:t>
      </w:r>
    </w:p>
    <w:p w14:paraId="5D88F0E9" w14:textId="78111D87" w:rsidR="00B16D9D" w:rsidRPr="00ED7156" w:rsidRDefault="00ED7156" w:rsidP="00B16D9D">
      <w:pPr>
        <w:widowControl w:val="0"/>
        <w:spacing w:before="120" w:after="120"/>
        <w:ind w:firstLine="567"/>
        <w:rPr>
          <w:b/>
          <w:sz w:val="28"/>
          <w:szCs w:val="28"/>
        </w:rPr>
      </w:pPr>
      <w:r w:rsidRPr="00ED7156">
        <w:rPr>
          <w:b/>
          <w:sz w:val="28"/>
          <w:szCs w:val="28"/>
        </w:rPr>
        <w:t>3.</w:t>
      </w:r>
      <w:r w:rsidR="00B16D9D" w:rsidRPr="00ED7156">
        <w:rPr>
          <w:b/>
          <w:sz w:val="28"/>
          <w:szCs w:val="28"/>
        </w:rPr>
        <w:t>2.9.</w:t>
      </w:r>
      <w:r w:rsidRPr="00ED7156">
        <w:rPr>
          <w:b/>
          <w:sz w:val="28"/>
          <w:szCs w:val="28"/>
        </w:rPr>
        <w:t xml:space="preserve"> </w:t>
      </w:r>
      <w:r w:rsidR="00B16D9D" w:rsidRPr="00ED7156">
        <w:rPr>
          <w:b/>
          <w:sz w:val="28"/>
          <w:szCs w:val="28"/>
        </w:rPr>
        <w:t>Vận hành cơ sở chôn lấp chất thải rắn sinh hoạt hợp vệ sinh</w:t>
      </w:r>
    </w:p>
    <w:p w14:paraId="698F062A" w14:textId="59233844" w:rsidR="00B16D9D" w:rsidRPr="00ED7156" w:rsidRDefault="00ED7156" w:rsidP="00B16D9D">
      <w:pPr>
        <w:widowControl w:val="0"/>
        <w:spacing w:before="120" w:after="120"/>
        <w:ind w:firstLine="567"/>
        <w:rPr>
          <w:b/>
          <w:sz w:val="28"/>
          <w:szCs w:val="28"/>
        </w:rPr>
      </w:pPr>
      <w:r w:rsidRPr="00ED7156">
        <w:rPr>
          <w:b/>
          <w:sz w:val="28"/>
          <w:szCs w:val="28"/>
        </w:rPr>
        <w:t>*</w:t>
      </w:r>
      <w:r w:rsidR="00B16D9D" w:rsidRPr="00ED7156">
        <w:rPr>
          <w:b/>
          <w:sz w:val="28"/>
          <w:szCs w:val="28"/>
        </w:rPr>
        <w:t xml:space="preserve"> Công tác chuẩn bị</w:t>
      </w:r>
    </w:p>
    <w:p w14:paraId="2EEC6C33" w14:textId="77777777" w:rsidR="00B16D9D" w:rsidRPr="00B16D9D" w:rsidRDefault="00B16D9D" w:rsidP="00B16D9D">
      <w:pPr>
        <w:widowControl w:val="0"/>
        <w:spacing w:before="120" w:after="120"/>
        <w:ind w:firstLine="567"/>
        <w:rPr>
          <w:bCs/>
          <w:sz w:val="28"/>
          <w:szCs w:val="28"/>
        </w:rPr>
      </w:pPr>
      <w:r w:rsidRPr="00B16D9D">
        <w:rPr>
          <w:bCs/>
          <w:sz w:val="28"/>
          <w:szCs w:val="28"/>
        </w:rPr>
        <w:t>a) Bố trí người lao động hướng dẫn phương tiện vận chuyển vào bãi chôn lấp; san gạt, đầm nén, phủ bề mặt bãi; phun chế phẩm khử mùi, hoá chất diệt côn trùng; thu gom, xử lý nước thải; thu gom, xử lý khí thải; xây dựng đê bao và đường giao thông; đóng ô chôn lấp; vệ sinh môi trường và các nhân công cần thiết khác;</w:t>
      </w:r>
    </w:p>
    <w:p w14:paraId="3EFFAC6E" w14:textId="77777777" w:rsidR="00B16D9D" w:rsidRPr="00B16D9D" w:rsidRDefault="00B16D9D" w:rsidP="00B16D9D">
      <w:pPr>
        <w:widowControl w:val="0"/>
        <w:spacing w:before="120" w:after="120"/>
        <w:ind w:firstLine="567"/>
        <w:rPr>
          <w:bCs/>
          <w:sz w:val="28"/>
          <w:szCs w:val="28"/>
        </w:rPr>
      </w:pPr>
      <w:r w:rsidRPr="00B16D9D">
        <w:rPr>
          <w:bCs/>
          <w:sz w:val="28"/>
          <w:szCs w:val="28"/>
        </w:rPr>
        <w:t>b) Chuẩn bị dụng cụ bảo hộ lao động (quần, áo, giầy, ủng, mũ, găng tay, khẩu trang, dây an toàn,...); vệ sinh nhà xưởng (chổi, xẻng, cào, xe rùa, xe gom, thang; bồn chứa nước,...); các thiết bị an toàn lao động (biển báo, gác chắn, rào chắn,...) và các dụng cụ lao động cần thiết khác phục vụ công tác tiếp nhận, xử lý chất thải rắn sinh hoạt (vận hành bãi chôn lấp, xử lý nước thải, khí thải);</w:t>
      </w:r>
    </w:p>
    <w:p w14:paraId="7186D1DF" w14:textId="77777777" w:rsidR="00B16D9D" w:rsidRPr="00B16D9D" w:rsidRDefault="00B16D9D" w:rsidP="00B16D9D">
      <w:pPr>
        <w:widowControl w:val="0"/>
        <w:spacing w:before="120" w:after="120"/>
        <w:ind w:firstLine="567"/>
        <w:rPr>
          <w:bCs/>
          <w:sz w:val="28"/>
          <w:szCs w:val="28"/>
        </w:rPr>
      </w:pPr>
      <w:r w:rsidRPr="00B16D9D">
        <w:rPr>
          <w:bCs/>
          <w:sz w:val="28"/>
          <w:szCs w:val="28"/>
        </w:rPr>
        <w:t>c) Chuẩn bị vật liệu, hóa chất cho công tác tiếp nhận, vận hành bãi chôn lấp chất thải (vôi bột, đất, hóa chất diệt ruồi, chế phẩm khử mùi, vật liệu phủ, xi măng, đá, nước, đường ống thu gom nước thải,...); vận hành hệ thống xử lý nước thải (hóa chất trung hòa, keo tụ, tạo bông, khử trùng, vật liệu lọc,...); vận hành hệ thống thu gom, xử lý khí thải (đường ống thu gom, thoát khí thải; vật liệu hấp phụ, hóa chất xử lý khí thải,...) và các vật liệu, hóa chất cần thiết khác;</w:t>
      </w:r>
    </w:p>
    <w:p w14:paraId="5C2E5704" w14:textId="77777777" w:rsidR="00B16D9D" w:rsidRPr="00B16D9D" w:rsidRDefault="00B16D9D" w:rsidP="00B16D9D">
      <w:pPr>
        <w:widowControl w:val="0"/>
        <w:spacing w:before="120" w:after="120"/>
        <w:ind w:firstLine="567"/>
        <w:rPr>
          <w:bCs/>
          <w:sz w:val="28"/>
          <w:szCs w:val="28"/>
        </w:rPr>
      </w:pPr>
      <w:r w:rsidRPr="00B16D9D">
        <w:rPr>
          <w:bCs/>
          <w:sz w:val="28"/>
          <w:szCs w:val="28"/>
        </w:rPr>
        <w:t>d) Kiểm tra các máy móc, thiết bị tại trạm cân, trạm rửa xe, khu vực bãi chôn lấp (máy ủi, máy đào, máy phun vật liệu phủ trung gian, xe bồn, ô tô tải, xe hút bùn, bơm điện, bơm xăng, bơm dầu,...), khu vực xử lý nước thải (bơm hóa chất, bơm nước thải, máy khuấy, máy sục khí,...), xử lý khí thải (thiết bị hấp phụ, thiết bị xử lý,...) và các máy móc, thiết bị cần thiết khác đảm bảo đáp ứng các yêu cầu kỹ thuật theo quy định.</w:t>
      </w:r>
    </w:p>
    <w:p w14:paraId="78CD09CB" w14:textId="4802AB57" w:rsidR="00B16D9D" w:rsidRPr="00ED7156" w:rsidRDefault="00ED7156" w:rsidP="00B16D9D">
      <w:pPr>
        <w:widowControl w:val="0"/>
        <w:spacing w:before="120" w:after="120"/>
        <w:ind w:firstLine="567"/>
        <w:rPr>
          <w:b/>
          <w:sz w:val="28"/>
          <w:szCs w:val="28"/>
        </w:rPr>
      </w:pPr>
      <w:r w:rsidRPr="00ED7156">
        <w:rPr>
          <w:b/>
          <w:sz w:val="28"/>
          <w:szCs w:val="28"/>
        </w:rPr>
        <w:t>*</w:t>
      </w:r>
      <w:r w:rsidR="00B16D9D" w:rsidRPr="00ED7156">
        <w:rPr>
          <w:b/>
          <w:sz w:val="28"/>
          <w:szCs w:val="28"/>
        </w:rPr>
        <w:t xml:space="preserve"> Tiếp nhận chất thải rắn sinh hoạt</w:t>
      </w:r>
    </w:p>
    <w:p w14:paraId="6CFDACAD" w14:textId="77777777" w:rsidR="00B16D9D" w:rsidRPr="00B16D9D" w:rsidRDefault="00B16D9D" w:rsidP="00B16D9D">
      <w:pPr>
        <w:widowControl w:val="0"/>
        <w:spacing w:before="120" w:after="120"/>
        <w:ind w:firstLine="567"/>
        <w:rPr>
          <w:bCs/>
          <w:sz w:val="28"/>
          <w:szCs w:val="28"/>
        </w:rPr>
      </w:pPr>
      <w:r w:rsidRPr="00B16D9D">
        <w:rPr>
          <w:bCs/>
          <w:sz w:val="28"/>
          <w:szCs w:val="28"/>
        </w:rPr>
        <w:t>a) Kiểm tra lệnh vận chuyển, hướng dẫn phương tiện vận chuyển chất thải rắn sinh hoạt qua trạm cân khi vào và ra khỏi cơ sở xử lý để xác định khối lượng; xuất phiếu cân giao nhận chất thải; ghi chép số liệu chất thải rắn sinh hoạt tiếp nhận;</w:t>
      </w:r>
    </w:p>
    <w:p w14:paraId="5AD65378" w14:textId="77777777" w:rsidR="00B16D9D" w:rsidRPr="00B16D9D" w:rsidRDefault="00B16D9D" w:rsidP="00B16D9D">
      <w:pPr>
        <w:widowControl w:val="0"/>
        <w:spacing w:before="120" w:after="120"/>
        <w:ind w:firstLine="567"/>
        <w:rPr>
          <w:bCs/>
          <w:sz w:val="28"/>
          <w:szCs w:val="28"/>
        </w:rPr>
      </w:pPr>
      <w:r w:rsidRPr="00B16D9D">
        <w:rPr>
          <w:bCs/>
          <w:sz w:val="28"/>
          <w:szCs w:val="28"/>
        </w:rPr>
        <w:t>b) Hướng dẫn phương tiện vận chuyển đổ chất thải vào vị trí tiếp nhận trên bãi chôn lấp; qua trạm rửa xe để đảm bảo vệ sinh môi trường trước khi ra khỏi cơ sở chôn lấp;</w:t>
      </w:r>
    </w:p>
    <w:p w14:paraId="6B4D0EB7" w14:textId="77777777" w:rsidR="00B16D9D" w:rsidRPr="00B16D9D" w:rsidRDefault="00B16D9D" w:rsidP="00B16D9D">
      <w:pPr>
        <w:widowControl w:val="0"/>
        <w:spacing w:before="120" w:after="120"/>
        <w:ind w:firstLine="567"/>
        <w:rPr>
          <w:bCs/>
          <w:sz w:val="28"/>
          <w:szCs w:val="28"/>
        </w:rPr>
      </w:pPr>
      <w:r w:rsidRPr="00B16D9D">
        <w:rPr>
          <w:bCs/>
          <w:sz w:val="28"/>
          <w:szCs w:val="28"/>
        </w:rPr>
        <w:t>c) Phun chế phẩm khử mùi, hóa chất diệt côn trùng, vôi bột trực tiếp lên bề mặt chất thải rắn sinh hoạt.</w:t>
      </w:r>
    </w:p>
    <w:p w14:paraId="063A6072" w14:textId="60ABB6D0" w:rsidR="00B16D9D" w:rsidRPr="00ED7156" w:rsidRDefault="00ED7156" w:rsidP="00B16D9D">
      <w:pPr>
        <w:widowControl w:val="0"/>
        <w:spacing w:before="120" w:after="120"/>
        <w:ind w:firstLine="567"/>
        <w:rPr>
          <w:b/>
          <w:sz w:val="28"/>
          <w:szCs w:val="28"/>
        </w:rPr>
      </w:pPr>
      <w:r w:rsidRPr="00ED7156">
        <w:rPr>
          <w:b/>
          <w:sz w:val="28"/>
          <w:szCs w:val="28"/>
        </w:rPr>
        <w:t>*</w:t>
      </w:r>
      <w:r w:rsidR="00B16D9D" w:rsidRPr="00ED7156">
        <w:rPr>
          <w:b/>
          <w:sz w:val="28"/>
          <w:szCs w:val="28"/>
        </w:rPr>
        <w:t xml:space="preserve"> Xử lý chất thải</w:t>
      </w:r>
    </w:p>
    <w:p w14:paraId="0892A080" w14:textId="77777777" w:rsidR="00B16D9D" w:rsidRPr="00B16D9D" w:rsidRDefault="00B16D9D" w:rsidP="00B16D9D">
      <w:pPr>
        <w:widowControl w:val="0"/>
        <w:spacing w:before="120" w:after="120"/>
        <w:ind w:firstLine="567"/>
        <w:rPr>
          <w:bCs/>
          <w:sz w:val="28"/>
          <w:szCs w:val="28"/>
        </w:rPr>
      </w:pPr>
      <w:r w:rsidRPr="00B16D9D">
        <w:rPr>
          <w:bCs/>
          <w:sz w:val="28"/>
          <w:szCs w:val="28"/>
        </w:rPr>
        <w:t>a) San gạt, đầm nén, phủ bề mặt bãi</w:t>
      </w:r>
    </w:p>
    <w:p w14:paraId="7C2412FB" w14:textId="77777777" w:rsidR="00B16D9D" w:rsidRPr="00B16D9D" w:rsidRDefault="00B16D9D" w:rsidP="00B16D9D">
      <w:pPr>
        <w:widowControl w:val="0"/>
        <w:spacing w:before="120" w:after="120"/>
        <w:ind w:firstLine="567"/>
        <w:rPr>
          <w:bCs/>
          <w:sz w:val="28"/>
          <w:szCs w:val="28"/>
        </w:rPr>
      </w:pPr>
      <w:r w:rsidRPr="00B16D9D">
        <w:rPr>
          <w:bCs/>
          <w:sz w:val="28"/>
          <w:szCs w:val="28"/>
        </w:rPr>
        <w:lastRenderedPageBreak/>
        <w:t>Tiếp nhận chất thải rắn sinh hoạt vào ô chôn lấp; san gạt, đầm nén chất thải thành lớp cho đến khi đạt chiều cao theo quy định;</w:t>
      </w:r>
    </w:p>
    <w:p w14:paraId="0EF92823" w14:textId="77777777" w:rsidR="00B16D9D" w:rsidRPr="00B16D9D" w:rsidRDefault="00B16D9D" w:rsidP="00B16D9D">
      <w:pPr>
        <w:widowControl w:val="0"/>
        <w:spacing w:before="120" w:after="120"/>
        <w:ind w:firstLine="567"/>
        <w:rPr>
          <w:bCs/>
          <w:sz w:val="28"/>
          <w:szCs w:val="28"/>
        </w:rPr>
      </w:pPr>
      <w:r w:rsidRPr="00B16D9D">
        <w:rPr>
          <w:bCs/>
          <w:sz w:val="28"/>
          <w:szCs w:val="28"/>
        </w:rPr>
        <w:t>Phủ đất hoặc phun vật liệu phủ trung gian lên bề mặt chất thải với độ dày đáp ứng yêu cầu theo quy định. Che phủ tạm thời bề mặt chất thải rắn sinh hoạt vào cuối ca làm việc trong trường hợp lớp chất thải chưa đạt đến chiều cao theo quy định. Đặt bẫy ruồi trên bề mặt ô, bãi chôn lấp trong trường hợp cần thiết;</w:t>
      </w:r>
    </w:p>
    <w:p w14:paraId="0785916C" w14:textId="77777777" w:rsidR="00B16D9D" w:rsidRPr="00B16D9D" w:rsidRDefault="00B16D9D" w:rsidP="00B16D9D">
      <w:pPr>
        <w:widowControl w:val="0"/>
        <w:spacing w:before="120" w:after="120"/>
        <w:ind w:firstLine="567"/>
        <w:rPr>
          <w:bCs/>
          <w:sz w:val="28"/>
          <w:szCs w:val="28"/>
        </w:rPr>
      </w:pPr>
      <w:r w:rsidRPr="00B16D9D">
        <w:rPr>
          <w:bCs/>
          <w:sz w:val="28"/>
          <w:szCs w:val="28"/>
        </w:rPr>
        <w:t>Tiếp tục thực hiện quy trình tại khoản này cho đến khi đạt dung tích lớn nhất theo khả năng tiếp nhận của ô hoặc bãi chôn lấp;</w:t>
      </w:r>
    </w:p>
    <w:p w14:paraId="2A289362" w14:textId="77777777" w:rsidR="00B16D9D" w:rsidRPr="00B16D9D" w:rsidRDefault="00B16D9D" w:rsidP="00B16D9D">
      <w:pPr>
        <w:widowControl w:val="0"/>
        <w:spacing w:before="120" w:after="120"/>
        <w:ind w:firstLine="567"/>
        <w:rPr>
          <w:bCs/>
          <w:sz w:val="28"/>
          <w:szCs w:val="28"/>
        </w:rPr>
      </w:pPr>
      <w:r w:rsidRPr="00B16D9D">
        <w:rPr>
          <w:bCs/>
          <w:sz w:val="28"/>
          <w:szCs w:val="28"/>
        </w:rPr>
        <w:t>San gạt tạo độ phẳng, che phủ bề mặt ô hoặc bãi chôn lấp; đóng từng phần, từng ô chôn lấp hoặc bãi chôn lấp theo quy địn- Cuối ca san lấp để tạo mặt bằng ở bãi, tạo độ dốc thoát nước, gia cố nền đường để xe vào bãi an toàn. Hết ca vệ sinh phương tiện, tập trung về nơi qui định, giao ca.</w:t>
      </w:r>
    </w:p>
    <w:p w14:paraId="71AAE473" w14:textId="77777777" w:rsidR="00B16D9D" w:rsidRPr="00B16D9D" w:rsidRDefault="00B16D9D" w:rsidP="00B16D9D">
      <w:pPr>
        <w:widowControl w:val="0"/>
        <w:spacing w:before="120" w:after="120"/>
        <w:ind w:firstLine="567"/>
        <w:rPr>
          <w:bCs/>
          <w:sz w:val="28"/>
          <w:szCs w:val="28"/>
        </w:rPr>
      </w:pPr>
      <w:r w:rsidRPr="00B16D9D">
        <w:rPr>
          <w:bCs/>
          <w:sz w:val="28"/>
          <w:szCs w:val="28"/>
        </w:rPr>
        <w:t>Đơn vị vận hành lập kế hoạch về phương án vận hành bãi và tiến độ của ô chôn lấp, có các phương án dự phòng cho các trường hợp phát sinh xảy ra (bão, lũ,…)</w:t>
      </w:r>
    </w:p>
    <w:p w14:paraId="440B056A" w14:textId="77777777" w:rsidR="00B16D9D" w:rsidRPr="00B16D9D" w:rsidRDefault="00B16D9D" w:rsidP="00B16D9D">
      <w:pPr>
        <w:widowControl w:val="0"/>
        <w:spacing w:before="120" w:after="120"/>
        <w:ind w:firstLine="567"/>
        <w:rPr>
          <w:bCs/>
          <w:sz w:val="28"/>
          <w:szCs w:val="28"/>
        </w:rPr>
      </w:pPr>
      <w:r w:rsidRPr="00B16D9D">
        <w:rPr>
          <w:bCs/>
          <w:sz w:val="28"/>
          <w:szCs w:val="28"/>
        </w:rPr>
        <w:t>Vận hành theo từng ô đơn vị được phân theo kế hoạch, vận hành xong ô đơn vị này mới sang ô đơn vị khác, sau khi kết thúc từng ô đơn vị phủ lớp đất cuối cùng, san ủi, đầm nén, lu lèn đảm bảo hạn chế nước mưa xâm nhập ô chôn lấp.</w:t>
      </w:r>
    </w:p>
    <w:p w14:paraId="75DB943D" w14:textId="77777777" w:rsidR="00B16D9D" w:rsidRPr="00B16D9D" w:rsidRDefault="00B16D9D" w:rsidP="00B16D9D">
      <w:pPr>
        <w:widowControl w:val="0"/>
        <w:spacing w:before="120" w:after="120"/>
        <w:ind w:firstLine="567"/>
        <w:rPr>
          <w:bCs/>
          <w:sz w:val="28"/>
          <w:szCs w:val="28"/>
        </w:rPr>
      </w:pPr>
      <w:r w:rsidRPr="00B16D9D">
        <w:rPr>
          <w:bCs/>
          <w:sz w:val="28"/>
          <w:szCs w:val="28"/>
        </w:rPr>
        <w:t>Không được xả nước rỉ rác ra ngoài môi trường;</w:t>
      </w:r>
    </w:p>
    <w:p w14:paraId="03D2D51C" w14:textId="77777777" w:rsidR="00B16D9D" w:rsidRPr="00B16D9D" w:rsidRDefault="00B16D9D" w:rsidP="00B16D9D">
      <w:pPr>
        <w:widowControl w:val="0"/>
        <w:spacing w:before="120" w:after="120"/>
        <w:ind w:firstLine="567"/>
        <w:rPr>
          <w:bCs/>
          <w:sz w:val="28"/>
          <w:szCs w:val="28"/>
        </w:rPr>
      </w:pPr>
      <w:r w:rsidRPr="00B16D9D">
        <w:rPr>
          <w:bCs/>
          <w:sz w:val="28"/>
          <w:szCs w:val="28"/>
        </w:rPr>
        <w:t>Có kế hoạch ứng phó sự cố xâm nhập nước rỉ rác vào hệ thống thoát nước mưa tràn ra môi trường.</w:t>
      </w:r>
    </w:p>
    <w:p w14:paraId="4A464AD8" w14:textId="3B35F588" w:rsidR="00B16D9D" w:rsidRPr="00ED7156" w:rsidRDefault="00ED7156" w:rsidP="00B16D9D">
      <w:pPr>
        <w:widowControl w:val="0"/>
        <w:spacing w:before="120" w:after="120"/>
        <w:ind w:firstLine="567"/>
        <w:rPr>
          <w:b/>
          <w:sz w:val="28"/>
          <w:szCs w:val="28"/>
        </w:rPr>
      </w:pPr>
      <w:r w:rsidRPr="00ED7156">
        <w:rPr>
          <w:b/>
          <w:sz w:val="28"/>
          <w:szCs w:val="28"/>
        </w:rPr>
        <w:t>3.</w:t>
      </w:r>
      <w:r w:rsidR="00B16D9D" w:rsidRPr="00ED7156">
        <w:rPr>
          <w:b/>
          <w:sz w:val="28"/>
          <w:szCs w:val="28"/>
        </w:rPr>
        <w:t>2.10.</w:t>
      </w:r>
      <w:r w:rsidR="00B16D9D" w:rsidRPr="00ED7156">
        <w:rPr>
          <w:b/>
          <w:sz w:val="28"/>
          <w:szCs w:val="28"/>
        </w:rPr>
        <w:tab/>
        <w:t>Vớt rác mặt nước bằng thủ công</w:t>
      </w:r>
    </w:p>
    <w:p w14:paraId="05B218BD" w14:textId="77777777" w:rsidR="00B16D9D" w:rsidRPr="00B16D9D" w:rsidRDefault="00B16D9D" w:rsidP="00B16D9D">
      <w:pPr>
        <w:widowControl w:val="0"/>
        <w:spacing w:before="120" w:after="120"/>
        <w:ind w:firstLine="567"/>
        <w:rPr>
          <w:bCs/>
          <w:sz w:val="28"/>
          <w:szCs w:val="28"/>
        </w:rPr>
      </w:pPr>
      <w:r w:rsidRPr="00B16D9D">
        <w:rPr>
          <w:bCs/>
          <w:sz w:val="28"/>
          <w:szCs w:val="28"/>
        </w:rPr>
        <w:t>- Chuẩn bị dụng cụ, phương tiện.</w:t>
      </w:r>
    </w:p>
    <w:p w14:paraId="1C6BBD17" w14:textId="77777777" w:rsidR="00B16D9D" w:rsidRPr="00B16D9D" w:rsidRDefault="00B16D9D" w:rsidP="00B16D9D">
      <w:pPr>
        <w:widowControl w:val="0"/>
        <w:spacing w:before="120" w:after="120"/>
        <w:ind w:firstLine="567"/>
        <w:rPr>
          <w:bCs/>
          <w:sz w:val="28"/>
          <w:szCs w:val="28"/>
        </w:rPr>
      </w:pPr>
      <w:r w:rsidRPr="00B16D9D">
        <w:rPr>
          <w:bCs/>
          <w:sz w:val="28"/>
          <w:szCs w:val="28"/>
        </w:rPr>
        <w:t>- Đi tua dọc hai bên bờ mương, sông để phát hiện rác thải.</w:t>
      </w:r>
    </w:p>
    <w:p w14:paraId="6C41D832" w14:textId="77777777" w:rsidR="00B16D9D" w:rsidRPr="00B16D9D" w:rsidRDefault="00B16D9D" w:rsidP="00B16D9D">
      <w:pPr>
        <w:widowControl w:val="0"/>
        <w:spacing w:before="120" w:after="120"/>
        <w:ind w:firstLine="567"/>
        <w:rPr>
          <w:bCs/>
          <w:sz w:val="28"/>
          <w:szCs w:val="28"/>
        </w:rPr>
      </w:pPr>
      <w:r w:rsidRPr="00B16D9D">
        <w:rPr>
          <w:bCs/>
          <w:sz w:val="28"/>
          <w:szCs w:val="28"/>
        </w:rPr>
        <w:t>- Nhặt hết rác, các loại phế thải trên bờ, mái của mương, sông thuộc hành lang quản lý và vun thành đống nhỏ xúc đưa lên phương tiện trung chuyển (xe cải tiến chở bùn, xe thồ, xe đẩy tay).</w:t>
      </w:r>
    </w:p>
    <w:p w14:paraId="350FE2E3" w14:textId="77777777" w:rsidR="00B16D9D" w:rsidRPr="00B16D9D" w:rsidRDefault="00B16D9D" w:rsidP="00B16D9D">
      <w:pPr>
        <w:widowControl w:val="0"/>
        <w:spacing w:before="120" w:after="120"/>
        <w:ind w:firstLine="567"/>
        <w:rPr>
          <w:bCs/>
          <w:sz w:val="28"/>
          <w:szCs w:val="28"/>
        </w:rPr>
      </w:pPr>
      <w:r w:rsidRPr="00B16D9D">
        <w:rPr>
          <w:bCs/>
          <w:sz w:val="28"/>
          <w:szCs w:val="28"/>
        </w:rPr>
        <w:t>- Nhặt, gom rác, phế thải và rau bèo trên mặt nước của mương, sông.</w:t>
      </w:r>
    </w:p>
    <w:p w14:paraId="3D7FE785" w14:textId="77777777" w:rsidR="00B16D9D" w:rsidRPr="00B16D9D" w:rsidRDefault="00B16D9D" w:rsidP="00B16D9D">
      <w:pPr>
        <w:widowControl w:val="0"/>
        <w:spacing w:before="120" w:after="120"/>
        <w:ind w:firstLine="567"/>
        <w:rPr>
          <w:bCs/>
          <w:sz w:val="28"/>
          <w:szCs w:val="28"/>
        </w:rPr>
      </w:pPr>
      <w:r w:rsidRPr="00B16D9D">
        <w:rPr>
          <w:bCs/>
          <w:sz w:val="28"/>
          <w:szCs w:val="28"/>
        </w:rPr>
        <w:t>- Dùng thuyền đưa vào bờ và xúc lên phương tiện trung chuyển (xe cải tiến chở bùn, xe thồ, xe đẩy tay).</w:t>
      </w:r>
    </w:p>
    <w:p w14:paraId="6EE1B6F9" w14:textId="77777777" w:rsidR="00B16D9D" w:rsidRPr="00B16D9D" w:rsidRDefault="00B16D9D" w:rsidP="00B16D9D">
      <w:pPr>
        <w:widowControl w:val="0"/>
        <w:spacing w:before="120" w:after="120"/>
        <w:ind w:firstLine="567"/>
        <w:rPr>
          <w:bCs/>
          <w:sz w:val="28"/>
          <w:szCs w:val="28"/>
        </w:rPr>
      </w:pPr>
      <w:r w:rsidRPr="00B16D9D">
        <w:rPr>
          <w:bCs/>
          <w:sz w:val="28"/>
          <w:szCs w:val="28"/>
        </w:rPr>
        <w:t>- Vận chuyển phế thải về địa điểm tập kết tạm với cự ly bình quân 150m.</w:t>
      </w:r>
    </w:p>
    <w:p w14:paraId="6435709B" w14:textId="77777777" w:rsidR="00B16D9D" w:rsidRPr="00B16D9D" w:rsidRDefault="00B16D9D" w:rsidP="00B16D9D">
      <w:pPr>
        <w:widowControl w:val="0"/>
        <w:spacing w:before="120" w:after="120"/>
        <w:ind w:firstLine="567"/>
        <w:rPr>
          <w:bCs/>
          <w:sz w:val="28"/>
          <w:szCs w:val="28"/>
        </w:rPr>
      </w:pPr>
      <w:r w:rsidRPr="00B16D9D">
        <w:rPr>
          <w:bCs/>
          <w:sz w:val="28"/>
          <w:szCs w:val="28"/>
        </w:rPr>
        <w:t>- Xúc rác, phế thải và rau bèo từ vật liệu trung chuyển vào phương tiện để ở nơi tập kết.</w:t>
      </w:r>
    </w:p>
    <w:p w14:paraId="712DD7C7" w14:textId="77777777" w:rsidR="00B16D9D" w:rsidRPr="00B16D9D" w:rsidRDefault="00B16D9D" w:rsidP="00B16D9D">
      <w:pPr>
        <w:widowControl w:val="0"/>
        <w:spacing w:before="120" w:after="120"/>
        <w:ind w:firstLine="567"/>
        <w:rPr>
          <w:bCs/>
          <w:sz w:val="28"/>
          <w:szCs w:val="28"/>
        </w:rPr>
      </w:pPr>
      <w:r w:rsidRPr="00B16D9D">
        <w:rPr>
          <w:bCs/>
          <w:sz w:val="28"/>
          <w:szCs w:val="28"/>
        </w:rPr>
        <w:t>- Vệ sinh thu dọn mặt bằng làm việc và tập kết dụng cụ, phương tiện về nơi qui định.</w:t>
      </w:r>
    </w:p>
    <w:p w14:paraId="06BBD599" w14:textId="77777777" w:rsidR="00B16D9D" w:rsidRPr="00B16D9D" w:rsidRDefault="00B16D9D" w:rsidP="00B16D9D">
      <w:pPr>
        <w:widowControl w:val="0"/>
        <w:spacing w:before="120" w:after="120"/>
        <w:ind w:firstLine="567"/>
        <w:rPr>
          <w:bCs/>
          <w:sz w:val="28"/>
          <w:szCs w:val="28"/>
        </w:rPr>
      </w:pPr>
      <w:r w:rsidRPr="00B16D9D">
        <w:rPr>
          <w:bCs/>
          <w:sz w:val="28"/>
          <w:szCs w:val="28"/>
        </w:rPr>
        <w:t>- Thời gian thực hiện sáng từ 07 giờ đến 11 giờ 30 phút; chiều từ 13 giờ 30 phút đến 17 giờ 00 phút.</w:t>
      </w:r>
    </w:p>
    <w:p w14:paraId="6EFDFC10" w14:textId="603F4706" w:rsidR="00B16D9D" w:rsidRPr="00ED7156" w:rsidRDefault="00ED7156" w:rsidP="00B16D9D">
      <w:pPr>
        <w:widowControl w:val="0"/>
        <w:spacing w:before="120" w:after="120"/>
        <w:ind w:firstLine="567"/>
        <w:rPr>
          <w:b/>
          <w:sz w:val="28"/>
          <w:szCs w:val="28"/>
        </w:rPr>
      </w:pPr>
      <w:r>
        <w:rPr>
          <w:b/>
          <w:sz w:val="28"/>
          <w:szCs w:val="28"/>
        </w:rPr>
        <w:t>3.</w:t>
      </w:r>
      <w:r w:rsidR="00B16D9D" w:rsidRPr="00ED7156">
        <w:rPr>
          <w:b/>
          <w:sz w:val="28"/>
          <w:szCs w:val="28"/>
        </w:rPr>
        <w:t>2.11.</w:t>
      </w:r>
      <w:r>
        <w:rPr>
          <w:b/>
          <w:sz w:val="28"/>
          <w:szCs w:val="28"/>
        </w:rPr>
        <w:t xml:space="preserve"> </w:t>
      </w:r>
      <w:r w:rsidR="00B16D9D" w:rsidRPr="00ED7156">
        <w:rPr>
          <w:b/>
          <w:sz w:val="28"/>
          <w:szCs w:val="28"/>
        </w:rPr>
        <w:t>San gạt rác tại bãi rác xã Gào</w:t>
      </w:r>
    </w:p>
    <w:p w14:paraId="20BBD578" w14:textId="77777777" w:rsidR="00B16D9D" w:rsidRPr="00B16D9D" w:rsidRDefault="00B16D9D" w:rsidP="00B16D9D">
      <w:pPr>
        <w:widowControl w:val="0"/>
        <w:spacing w:before="120" w:after="120"/>
        <w:ind w:firstLine="567"/>
        <w:rPr>
          <w:bCs/>
          <w:sz w:val="28"/>
          <w:szCs w:val="28"/>
        </w:rPr>
      </w:pPr>
      <w:r w:rsidRPr="00B16D9D">
        <w:rPr>
          <w:bCs/>
          <w:sz w:val="28"/>
          <w:szCs w:val="28"/>
        </w:rPr>
        <w:t>- Chuẩn bị phương tiện, dụng cụ và bảo hộ lao động.</w:t>
      </w:r>
    </w:p>
    <w:p w14:paraId="60F9268C" w14:textId="77777777" w:rsidR="00B16D9D" w:rsidRPr="00B16D9D" w:rsidRDefault="00B16D9D" w:rsidP="00B16D9D">
      <w:pPr>
        <w:widowControl w:val="0"/>
        <w:spacing w:before="120" w:after="120"/>
        <w:ind w:firstLine="567"/>
        <w:rPr>
          <w:bCs/>
          <w:sz w:val="28"/>
          <w:szCs w:val="28"/>
        </w:rPr>
      </w:pPr>
      <w:r w:rsidRPr="00B16D9D">
        <w:rPr>
          <w:bCs/>
          <w:sz w:val="28"/>
          <w:szCs w:val="28"/>
        </w:rPr>
        <w:lastRenderedPageBreak/>
        <w:t>- Cảnh giới đảm bảo an toàn trong phạm vi làm việc.</w:t>
      </w:r>
    </w:p>
    <w:p w14:paraId="5148AD6A" w14:textId="77777777" w:rsidR="00B16D9D" w:rsidRPr="00B16D9D" w:rsidRDefault="00B16D9D" w:rsidP="00B16D9D">
      <w:pPr>
        <w:widowControl w:val="0"/>
        <w:spacing w:before="120" w:after="120"/>
        <w:ind w:firstLine="567"/>
        <w:rPr>
          <w:bCs/>
          <w:sz w:val="28"/>
          <w:szCs w:val="28"/>
        </w:rPr>
      </w:pPr>
      <w:r w:rsidRPr="00B16D9D">
        <w:rPr>
          <w:bCs/>
          <w:sz w:val="28"/>
          <w:szCs w:val="28"/>
        </w:rPr>
        <w:t>- San gạt rác tạo mặt bằng để đổ rác.</w:t>
      </w:r>
    </w:p>
    <w:p w14:paraId="6C318C34" w14:textId="77777777" w:rsidR="00B16D9D" w:rsidRPr="00B16D9D" w:rsidRDefault="00B16D9D" w:rsidP="00B16D9D">
      <w:pPr>
        <w:widowControl w:val="0"/>
        <w:spacing w:before="120" w:after="120"/>
        <w:ind w:firstLine="567"/>
        <w:rPr>
          <w:bCs/>
          <w:sz w:val="28"/>
          <w:szCs w:val="28"/>
        </w:rPr>
      </w:pPr>
      <w:r w:rsidRPr="00B16D9D">
        <w:rPr>
          <w:bCs/>
          <w:sz w:val="28"/>
          <w:szCs w:val="28"/>
        </w:rPr>
        <w:t>- Hết ca vệ sinh phương tiện, tập kết về nơi quy định.</w:t>
      </w:r>
    </w:p>
    <w:p w14:paraId="00DE0E19" w14:textId="5D349D65" w:rsidR="00B16D9D" w:rsidRPr="00ED7156" w:rsidRDefault="00ED7156" w:rsidP="00B16D9D">
      <w:pPr>
        <w:widowControl w:val="0"/>
        <w:spacing w:before="120" w:after="120"/>
        <w:ind w:firstLine="567"/>
        <w:rPr>
          <w:b/>
          <w:sz w:val="28"/>
          <w:szCs w:val="28"/>
        </w:rPr>
      </w:pPr>
      <w:r w:rsidRPr="00ED7156">
        <w:rPr>
          <w:b/>
          <w:sz w:val="28"/>
          <w:szCs w:val="28"/>
        </w:rPr>
        <w:t>3</w:t>
      </w:r>
      <w:r w:rsidR="00B16D9D" w:rsidRPr="00ED7156">
        <w:rPr>
          <w:b/>
          <w:sz w:val="28"/>
          <w:szCs w:val="28"/>
        </w:rPr>
        <w:t>.12.</w:t>
      </w:r>
      <w:r w:rsidRPr="00ED7156">
        <w:rPr>
          <w:b/>
          <w:sz w:val="28"/>
          <w:szCs w:val="28"/>
        </w:rPr>
        <w:t xml:space="preserve"> </w:t>
      </w:r>
      <w:r w:rsidR="00B16D9D" w:rsidRPr="00ED7156">
        <w:rPr>
          <w:b/>
          <w:sz w:val="28"/>
          <w:szCs w:val="28"/>
        </w:rPr>
        <w:t>Thu giá dịch vụ thu gom, vận chuyển, xử lý rác thải</w:t>
      </w:r>
    </w:p>
    <w:p w14:paraId="61CF7599" w14:textId="77777777" w:rsidR="00B16D9D" w:rsidRPr="00B16D9D" w:rsidRDefault="00B16D9D" w:rsidP="00B16D9D">
      <w:pPr>
        <w:widowControl w:val="0"/>
        <w:spacing w:before="120" w:after="120"/>
        <w:ind w:firstLine="567"/>
        <w:rPr>
          <w:bCs/>
          <w:sz w:val="28"/>
          <w:szCs w:val="28"/>
        </w:rPr>
      </w:pPr>
      <w:r w:rsidRPr="00B16D9D">
        <w:rPr>
          <w:bCs/>
          <w:sz w:val="28"/>
          <w:szCs w:val="28"/>
        </w:rPr>
        <w:t xml:space="preserve">Nhà thầu có trách nhiệm thực hiện công tác thu giá dịch vụ thu gom, vận chuyển, xử lý rác thải trên địa bàn các phường Pleiku, Hội Phú, Thống Nhất, Diên Hồng, An Phú và các xã Biển Hồ, Gào từ các hộ dân cư, các hộ kinh doanh, các doanh nghiệp, cơ quan và các đơn vị,... đúng theo Quyết định số 15/2017/QĐ-UBND ngày 16/3/2017 của UBND tỉnh Gia Lai về việc ban hành giá dịch vụ thu gom, vận chuyển rác thải sinh hoạt sử dụng nguồn vốn ngân sách nhà nước trên địa bàn tỉnh trong 9 tháng còn lại năm 2026. Cụ thể: </w:t>
      </w:r>
    </w:p>
    <w:p w14:paraId="6EDF6857" w14:textId="75EE8DDB" w:rsidR="00B16D9D" w:rsidRPr="00B16D9D" w:rsidRDefault="00B16D9D" w:rsidP="0025613D">
      <w:pPr>
        <w:widowControl w:val="0"/>
        <w:spacing w:before="120" w:after="120"/>
        <w:ind w:firstLine="567"/>
        <w:rPr>
          <w:bCs/>
          <w:sz w:val="28"/>
          <w:szCs w:val="28"/>
        </w:rPr>
      </w:pPr>
      <w:r w:rsidRPr="00B16D9D">
        <w:rPr>
          <w:bCs/>
          <w:sz w:val="28"/>
          <w:szCs w:val="28"/>
        </w:rPr>
        <w:t>- Tổng giá trị dự toán phải thu 9 tháng năm 2026 là: 12.200.000.000  đồng. (Chi tiết đối tượng thu giá theo quy định tại Quyết định số 15/2017/QĐ-UBND ngày 16/3/2017 của UBND tỉnh Gia Lai về việc ban hành giá dịch vụ thu gom, vận chuyển rác thải sinh hoạt sử dụng nguồn vốn ngân sách nhà nước trên địa bàn tỉnh)</w:t>
      </w:r>
      <w:r w:rsidR="0025613D">
        <w:rPr>
          <w:bCs/>
          <w:sz w:val="28"/>
          <w:szCs w:val="28"/>
        </w:rPr>
        <w:t xml:space="preserve"> </w:t>
      </w:r>
      <w:r w:rsidR="0025613D" w:rsidRPr="0025613D">
        <w:rPr>
          <w:bCs/>
          <w:sz w:val="28"/>
          <w:szCs w:val="28"/>
        </w:rPr>
        <w:t>đồng thời điều chỉnh mức thu khi có sự thay đổi theo quy định của cơ quan có</w:t>
      </w:r>
      <w:r w:rsidR="0025613D">
        <w:rPr>
          <w:bCs/>
          <w:sz w:val="28"/>
          <w:szCs w:val="28"/>
        </w:rPr>
        <w:t xml:space="preserve"> </w:t>
      </w:r>
      <w:r w:rsidR="0025613D" w:rsidRPr="0025613D">
        <w:rPr>
          <w:bCs/>
          <w:sz w:val="28"/>
          <w:szCs w:val="28"/>
        </w:rPr>
        <w:t>thẩm quyền.</w:t>
      </w:r>
    </w:p>
    <w:p w14:paraId="0BB2BD48" w14:textId="77777777" w:rsidR="00B16D9D" w:rsidRPr="00B16D9D" w:rsidRDefault="00B16D9D" w:rsidP="00B16D9D">
      <w:pPr>
        <w:widowControl w:val="0"/>
        <w:spacing w:before="120" w:after="120"/>
        <w:ind w:firstLine="567"/>
        <w:rPr>
          <w:bCs/>
          <w:sz w:val="28"/>
          <w:szCs w:val="28"/>
        </w:rPr>
      </w:pPr>
      <w:r w:rsidRPr="00B16D9D">
        <w:rPr>
          <w:bCs/>
          <w:sz w:val="28"/>
          <w:szCs w:val="28"/>
        </w:rPr>
        <w:t xml:space="preserve">- Trách nhiệm của nhà thầu phải cử nhân viên đi thu giá dịch vụ thu gom, vận chuyển rác thải trên địa bàn trên địa bàn các phường Pleiku, Hội Phú, Thống Nhất, Diên Hồng, An Phú và các xã Biển Hồ, Gào từ các hộ dân cư, các hộ kinh doanh, các doanh nghiệp, cơ quan và các đơn vị thuộc phạm vi hành chính và các đối tượng khác theo dự toán bao gồm các yêu cầu: Thực hiện công việc đảm bảo văn minh lịch sự đối với người dân, đối tượng thu giá; khi thu tiền phải thực hiện trên phần mềm thu giá và cập nhật thông tin khách hàng lên phần mềm quản lý khách hàng do Chủ đầu tư cung cấp, có trách nhiệm trả hóa đơn VAT đầy đủ giao cho người dân, đối tượng thu giá; thực hiện tổng hợp báo cáo khi có yêu cầu; thu đúng giá, đúng đối tượng đã được quy định tại Quyết định số 15/2017/QĐ-UBND ngày 16/3/2017 của UBND tỉnh Gia Lai; thực hiện đảm bảo thu đúng, thu đủ kịp tiến độ và theo đúng dự toán kinh phí được duyệt.  </w:t>
      </w:r>
    </w:p>
    <w:p w14:paraId="63142761" w14:textId="77777777" w:rsidR="00B16D9D" w:rsidRPr="00B16D9D" w:rsidRDefault="00B16D9D" w:rsidP="00B16D9D">
      <w:pPr>
        <w:widowControl w:val="0"/>
        <w:spacing w:before="120" w:after="120"/>
        <w:ind w:firstLine="567"/>
        <w:rPr>
          <w:bCs/>
          <w:sz w:val="28"/>
          <w:szCs w:val="28"/>
        </w:rPr>
      </w:pPr>
      <w:r w:rsidRPr="00B16D9D">
        <w:rPr>
          <w:bCs/>
          <w:sz w:val="28"/>
          <w:szCs w:val="28"/>
        </w:rPr>
        <w:t>- Nhà thầu có trách nhiệm bảo đảm số tiền thu được giao đầy đủ cho nhà nước (biện pháp tránh thất thoát).</w:t>
      </w:r>
    </w:p>
    <w:p w14:paraId="1737A53C" w14:textId="77777777" w:rsidR="00B16D9D" w:rsidRPr="00B16D9D" w:rsidRDefault="00B16D9D" w:rsidP="00B16D9D">
      <w:pPr>
        <w:widowControl w:val="0"/>
        <w:spacing w:before="120" w:after="120"/>
        <w:ind w:firstLine="567"/>
        <w:rPr>
          <w:bCs/>
          <w:sz w:val="28"/>
          <w:szCs w:val="28"/>
        </w:rPr>
      </w:pPr>
      <w:r w:rsidRPr="00B16D9D">
        <w:rPr>
          <w:bCs/>
          <w:sz w:val="28"/>
          <w:szCs w:val="28"/>
        </w:rPr>
        <w:t>- Trường hợp giá trị thu không đạt theo mức thu tối thiểu nêu trên:</w:t>
      </w:r>
    </w:p>
    <w:p w14:paraId="4CCA9EFA" w14:textId="77777777" w:rsidR="00B16D9D" w:rsidRPr="00B16D9D" w:rsidRDefault="00B16D9D" w:rsidP="00B16D9D">
      <w:pPr>
        <w:widowControl w:val="0"/>
        <w:spacing w:before="120" w:after="120"/>
        <w:ind w:firstLine="567"/>
        <w:rPr>
          <w:bCs/>
          <w:sz w:val="28"/>
          <w:szCs w:val="28"/>
        </w:rPr>
      </w:pPr>
      <w:r w:rsidRPr="00B16D9D">
        <w:rPr>
          <w:bCs/>
          <w:sz w:val="28"/>
          <w:szCs w:val="28"/>
        </w:rPr>
        <w:t xml:space="preserve">+ Nếu do nguyên nhân bất khả kháng, Nhà thầu báo cáo và chứng minh cụ thể phần thu bị giảm so với mức thu tối thiểu đặt hàng để Chủ đầu tư xem xét, làm cơ sở nghiệm thu, thanh toán (tài liệu chứng minh của các tổ chức cá nhân do nguyên nhân bất khả kháng như: dịch bệnh, nghỉ sản xuất kinh doanh, nhà không có người ở,… và phải được địa phương: Tổ trưởng hoặc Khu vực trưởng ký xác nhận). </w:t>
      </w:r>
    </w:p>
    <w:p w14:paraId="1441AECB" w14:textId="77777777" w:rsidR="00B16D9D" w:rsidRPr="00B16D9D" w:rsidRDefault="00B16D9D" w:rsidP="00B16D9D">
      <w:pPr>
        <w:widowControl w:val="0"/>
        <w:spacing w:before="120" w:after="120"/>
        <w:ind w:firstLine="567"/>
        <w:rPr>
          <w:bCs/>
          <w:sz w:val="28"/>
          <w:szCs w:val="28"/>
        </w:rPr>
      </w:pPr>
      <w:r w:rsidRPr="00B16D9D">
        <w:rPr>
          <w:bCs/>
          <w:sz w:val="28"/>
          <w:szCs w:val="28"/>
        </w:rPr>
        <w:t>+ Nếu do nguyên nhân chủ quan (bỏ hộ không thu hoặc thu bỏ sót) của Nhà thầu dẫn đến thu không đạt, Chủ đầu tư sẽ nghiệm thu thanh toán giá trị giảm theo tỷ lệ phần trăm (giá trị thu thực tế/ giá trị tối thiểu 01 tháng).</w:t>
      </w:r>
    </w:p>
    <w:p w14:paraId="366B66AE" w14:textId="36DB70A5" w:rsidR="00B16D9D" w:rsidRPr="00B16D9D" w:rsidRDefault="00B16D9D" w:rsidP="00B16D9D">
      <w:pPr>
        <w:widowControl w:val="0"/>
        <w:spacing w:before="120" w:after="120"/>
        <w:ind w:firstLine="567"/>
        <w:rPr>
          <w:bCs/>
          <w:sz w:val="28"/>
          <w:szCs w:val="28"/>
        </w:rPr>
      </w:pPr>
      <w:r w:rsidRPr="00B16D9D">
        <w:rPr>
          <w:bCs/>
          <w:sz w:val="28"/>
          <w:szCs w:val="28"/>
        </w:rPr>
        <w:t>- Nhà thầu hàng tháng thường xuyên cập nhật số hộ gia đình, hộ kinh doanh, đơn vị, tổ chức phát sinh tăng (giảm) so với sổ bộ (nếu có); đồng thời báo cáo công tác thu và giá trị thu hàng tháng để làm cơ sở nghiệm thu.</w:t>
      </w:r>
    </w:p>
    <w:p w14:paraId="1DB2FD27" w14:textId="1EF4FC75" w:rsidR="00251C95" w:rsidRPr="00614538" w:rsidRDefault="00251C95" w:rsidP="00251C95">
      <w:pPr>
        <w:widowControl w:val="0"/>
        <w:spacing w:before="120" w:after="120"/>
        <w:ind w:firstLine="567"/>
        <w:rPr>
          <w:b/>
          <w:sz w:val="28"/>
          <w:szCs w:val="28"/>
        </w:rPr>
      </w:pPr>
      <w:r>
        <w:rPr>
          <w:b/>
          <w:sz w:val="28"/>
          <w:szCs w:val="28"/>
        </w:rPr>
        <w:lastRenderedPageBreak/>
        <w:t>4</w:t>
      </w:r>
      <w:r w:rsidRPr="00614538">
        <w:rPr>
          <w:b/>
          <w:sz w:val="28"/>
          <w:szCs w:val="28"/>
        </w:rPr>
        <w:t xml:space="preserve">. Giải pháp và phương pháp luận: </w:t>
      </w:r>
    </w:p>
    <w:p w14:paraId="628CDE22" w14:textId="77777777" w:rsidR="00A577D9" w:rsidRPr="00A577D9" w:rsidRDefault="00251C95" w:rsidP="00A577D9">
      <w:pPr>
        <w:widowControl w:val="0"/>
        <w:spacing w:before="120" w:after="120"/>
        <w:ind w:firstLine="567"/>
        <w:rPr>
          <w:bCs/>
          <w:sz w:val="28"/>
          <w:szCs w:val="28"/>
        </w:rPr>
      </w:pPr>
      <w:r>
        <w:rPr>
          <w:bCs/>
          <w:sz w:val="28"/>
          <w:szCs w:val="28"/>
        </w:rPr>
        <w:t>Căn cứ phạm vi công việc,</w:t>
      </w:r>
      <w:r w:rsidRPr="00242EBC">
        <w:rPr>
          <w:bCs/>
          <w:sz w:val="28"/>
          <w:szCs w:val="28"/>
        </w:rPr>
        <w:t xml:space="preserve"> </w:t>
      </w:r>
      <w:r w:rsidRPr="00EE423F">
        <w:rPr>
          <w:bCs/>
          <w:sz w:val="28"/>
          <w:szCs w:val="28"/>
        </w:rPr>
        <w:t xml:space="preserve">Nhà thầu chuẩn bị thuyết minh đề xuất giải pháp, phương pháp luận tổng quát (giải pháp kỹ thuật) </w:t>
      </w:r>
      <w:r w:rsidR="00A577D9" w:rsidRPr="00A577D9">
        <w:rPr>
          <w:bCs/>
          <w:sz w:val="28"/>
          <w:szCs w:val="28"/>
        </w:rPr>
        <w:t xml:space="preserve">thực hiện dịch vụ theo các nội dung quy định tại Chương V, gồm các phần như sau: </w:t>
      </w:r>
    </w:p>
    <w:p w14:paraId="5132BB2E" w14:textId="77777777" w:rsidR="00A577D9" w:rsidRPr="00A577D9" w:rsidRDefault="00A577D9" w:rsidP="00A577D9">
      <w:pPr>
        <w:widowControl w:val="0"/>
        <w:spacing w:before="120" w:after="120"/>
        <w:ind w:firstLine="567"/>
        <w:rPr>
          <w:bCs/>
          <w:sz w:val="28"/>
          <w:szCs w:val="28"/>
        </w:rPr>
      </w:pPr>
      <w:r w:rsidRPr="00A577D9">
        <w:rPr>
          <w:bCs/>
          <w:sz w:val="28"/>
          <w:szCs w:val="28"/>
        </w:rPr>
        <w:t>1. Giải pháp và phương pháp luận;</w:t>
      </w:r>
    </w:p>
    <w:p w14:paraId="33A9CB40" w14:textId="77777777" w:rsidR="00A577D9" w:rsidRDefault="00A577D9" w:rsidP="00A577D9">
      <w:pPr>
        <w:widowControl w:val="0"/>
        <w:spacing w:before="120" w:after="120"/>
        <w:ind w:firstLine="567"/>
        <w:rPr>
          <w:bCs/>
          <w:sz w:val="28"/>
          <w:szCs w:val="28"/>
        </w:rPr>
      </w:pPr>
      <w:r w:rsidRPr="00A577D9">
        <w:rPr>
          <w:bCs/>
          <w:sz w:val="28"/>
          <w:szCs w:val="28"/>
        </w:rPr>
        <w:t>2.  Kế hoạch công tác.</w:t>
      </w:r>
    </w:p>
    <w:p w14:paraId="76A692B0" w14:textId="75286F84" w:rsidR="00251C95" w:rsidRDefault="00A577D9" w:rsidP="00A577D9">
      <w:pPr>
        <w:widowControl w:val="0"/>
        <w:spacing w:before="120" w:after="120"/>
        <w:ind w:firstLine="567"/>
        <w:rPr>
          <w:bCs/>
          <w:sz w:val="28"/>
          <w:szCs w:val="28"/>
        </w:rPr>
      </w:pPr>
      <w:r>
        <w:rPr>
          <w:bCs/>
          <w:sz w:val="28"/>
          <w:szCs w:val="28"/>
        </w:rPr>
        <w:t xml:space="preserve">Và đáp ứng </w:t>
      </w:r>
      <w:r w:rsidR="00251C95" w:rsidRPr="00EE423F">
        <w:rPr>
          <w:bCs/>
          <w:sz w:val="28"/>
          <w:szCs w:val="28"/>
        </w:rPr>
        <w:t>các nội dung quy định tại Mục 3-Tiêu chuẩn đánh giá về kỹ thuật thuộc Chương III- Tiêu chuẩn đánh giá E</w:t>
      </w:r>
      <w:r w:rsidR="00251C95">
        <w:rPr>
          <w:bCs/>
          <w:sz w:val="28"/>
          <w:szCs w:val="28"/>
        </w:rPr>
        <w:t>-</w:t>
      </w:r>
      <w:r w:rsidR="00251C95" w:rsidRPr="00EE423F">
        <w:rPr>
          <w:bCs/>
          <w:sz w:val="28"/>
          <w:szCs w:val="28"/>
        </w:rPr>
        <w:t>HSDT đính kèm cùng E-HSMT</w:t>
      </w:r>
      <w:r w:rsidR="00251C95">
        <w:rPr>
          <w:bCs/>
          <w:sz w:val="28"/>
          <w:szCs w:val="28"/>
        </w:rPr>
        <w:t xml:space="preserve"> đáp ứng theo các tiêu chuẩn, quy chuẩn được áp dụng.</w:t>
      </w:r>
    </w:p>
    <w:p w14:paraId="573C71DC" w14:textId="2363EDB3" w:rsidR="006104C2" w:rsidRPr="006104C2" w:rsidRDefault="00251C95" w:rsidP="006104C2">
      <w:pPr>
        <w:widowControl w:val="0"/>
        <w:spacing w:before="120" w:after="120"/>
        <w:ind w:firstLine="567"/>
        <w:rPr>
          <w:b/>
          <w:sz w:val="28"/>
          <w:szCs w:val="28"/>
        </w:rPr>
      </w:pPr>
      <w:r>
        <w:rPr>
          <w:b/>
          <w:sz w:val="28"/>
          <w:szCs w:val="28"/>
        </w:rPr>
        <w:t>5</w:t>
      </w:r>
      <w:r w:rsidR="006104C2" w:rsidRPr="006104C2">
        <w:rPr>
          <w:b/>
          <w:sz w:val="28"/>
          <w:szCs w:val="28"/>
        </w:rPr>
        <w:t>. Nghiệm thu và đánh giá chất lượng dịch vụ</w:t>
      </w:r>
    </w:p>
    <w:p w14:paraId="44E8DBB0" w14:textId="3DECAE90" w:rsidR="006104C2" w:rsidRPr="00F42E51" w:rsidRDefault="00251C95" w:rsidP="006104C2">
      <w:pPr>
        <w:widowControl w:val="0"/>
        <w:spacing w:before="120" w:after="120"/>
        <w:ind w:firstLine="567"/>
        <w:rPr>
          <w:b/>
          <w:sz w:val="28"/>
          <w:szCs w:val="28"/>
        </w:rPr>
      </w:pPr>
      <w:r>
        <w:rPr>
          <w:b/>
          <w:sz w:val="28"/>
          <w:szCs w:val="28"/>
        </w:rPr>
        <w:t>5</w:t>
      </w:r>
      <w:r w:rsidR="00F42E51" w:rsidRPr="00F42E51">
        <w:rPr>
          <w:b/>
          <w:sz w:val="28"/>
          <w:szCs w:val="28"/>
        </w:rPr>
        <w:t xml:space="preserve">.1. </w:t>
      </w:r>
      <w:r w:rsidR="006104C2" w:rsidRPr="00F42E51">
        <w:rPr>
          <w:b/>
          <w:sz w:val="28"/>
          <w:szCs w:val="28"/>
        </w:rPr>
        <w:t>Tổ chức nghiệm thu khối lượng thực hiện</w:t>
      </w:r>
    </w:p>
    <w:p w14:paraId="3440D5D1" w14:textId="77777777" w:rsidR="006104C2" w:rsidRPr="006104C2" w:rsidRDefault="006104C2" w:rsidP="006104C2">
      <w:pPr>
        <w:widowControl w:val="0"/>
        <w:spacing w:before="120" w:after="120"/>
        <w:ind w:firstLine="567"/>
        <w:rPr>
          <w:bCs/>
          <w:sz w:val="28"/>
          <w:szCs w:val="28"/>
        </w:rPr>
      </w:pPr>
      <w:r w:rsidRPr="006104C2">
        <w:rPr>
          <w:bCs/>
          <w:sz w:val="28"/>
          <w:szCs w:val="28"/>
        </w:rPr>
        <w:t>Các nội dung công việc theo Hợp đồng, Nhà thầu có trách nhiệm tổ chức nghiệm thu nội bộ trước khi đề nghị Chủ đầu tư tổ chức nghiệm thu.</w:t>
      </w:r>
    </w:p>
    <w:p w14:paraId="3B25A302" w14:textId="77777777" w:rsidR="00BF0898" w:rsidRPr="00BF0898" w:rsidRDefault="00BF0898" w:rsidP="00BF0898">
      <w:pPr>
        <w:widowControl w:val="0"/>
        <w:spacing w:before="120" w:after="120"/>
        <w:ind w:firstLine="567"/>
        <w:rPr>
          <w:bCs/>
          <w:sz w:val="28"/>
          <w:szCs w:val="28"/>
        </w:rPr>
      </w:pPr>
      <w:r w:rsidRPr="00BF0898">
        <w:rPr>
          <w:bCs/>
          <w:sz w:val="28"/>
          <w:szCs w:val="28"/>
        </w:rPr>
        <w:t xml:space="preserve">- Nội dung nghiệm thu: </w:t>
      </w:r>
    </w:p>
    <w:p w14:paraId="2DEB51CE" w14:textId="77777777" w:rsidR="00BF0898" w:rsidRPr="00BF0898" w:rsidRDefault="00BF0898" w:rsidP="00BF0898">
      <w:pPr>
        <w:widowControl w:val="0"/>
        <w:spacing w:before="120" w:after="120"/>
        <w:ind w:firstLine="567"/>
        <w:rPr>
          <w:bCs/>
          <w:sz w:val="28"/>
          <w:szCs w:val="28"/>
        </w:rPr>
      </w:pPr>
      <w:r w:rsidRPr="00BF0898">
        <w:rPr>
          <w:bCs/>
          <w:sz w:val="28"/>
          <w:szCs w:val="28"/>
        </w:rPr>
        <w:t xml:space="preserve">+ Nghiệm thu nội dung các công việc đã thực hiện trong tuần, tháng trên cơ sở Hợp đồng, kế hoạch thực hiện, nhật ký công việc và các biên bản làm việc đã được các bên liên quan xác nhận. </w:t>
      </w:r>
    </w:p>
    <w:p w14:paraId="37AE09A7" w14:textId="77777777" w:rsidR="00BF0898" w:rsidRPr="00BF0898" w:rsidRDefault="00BF0898" w:rsidP="00BF0898">
      <w:pPr>
        <w:widowControl w:val="0"/>
        <w:spacing w:before="120" w:after="120"/>
        <w:ind w:firstLine="567"/>
        <w:rPr>
          <w:bCs/>
          <w:sz w:val="28"/>
          <w:szCs w:val="28"/>
        </w:rPr>
      </w:pPr>
      <w:r w:rsidRPr="00BF0898">
        <w:rPr>
          <w:bCs/>
          <w:sz w:val="28"/>
          <w:szCs w:val="28"/>
        </w:rPr>
        <w:t xml:space="preserve">+ Nội dung nghiệm thu phải chi tiết cho từng công việc, hạng mục. Phải thể hiện đầy đủ các tiêu chí: Khối lượng sản phẩm dịch vụ công đã thực hiện, chất lượng công việc đã hoàn thành, sai sót cần khắc phục (nếu có). </w:t>
      </w:r>
    </w:p>
    <w:p w14:paraId="2AB51FE4" w14:textId="77777777" w:rsidR="00BF0898" w:rsidRPr="00BF0898" w:rsidRDefault="00BF0898" w:rsidP="00BF0898">
      <w:pPr>
        <w:widowControl w:val="0"/>
        <w:spacing w:before="120" w:after="120"/>
        <w:ind w:firstLine="567"/>
        <w:rPr>
          <w:bCs/>
          <w:sz w:val="28"/>
          <w:szCs w:val="28"/>
        </w:rPr>
      </w:pPr>
      <w:r w:rsidRPr="00BF0898">
        <w:rPr>
          <w:bCs/>
          <w:sz w:val="28"/>
          <w:szCs w:val="28"/>
        </w:rPr>
        <w:t xml:space="preserve">- Hồ sơ nghiệm thu bao gồm: Hợp đồng, kế hoạch thực hiện, nhật ký công việc, các biên bản, văn bản thống nhất khối lượng thực hiện (trong trường hợp phát sinh khối lượng) và các hồ sơ khác theo quy định. </w:t>
      </w:r>
    </w:p>
    <w:p w14:paraId="0195279A" w14:textId="77777777" w:rsidR="00BF0898" w:rsidRPr="00BF0898" w:rsidRDefault="00BF0898" w:rsidP="00BF0898">
      <w:pPr>
        <w:widowControl w:val="0"/>
        <w:spacing w:before="120" w:after="120"/>
        <w:ind w:firstLine="567"/>
        <w:rPr>
          <w:bCs/>
          <w:sz w:val="28"/>
          <w:szCs w:val="28"/>
        </w:rPr>
      </w:pPr>
      <w:r w:rsidRPr="00BF0898">
        <w:rPr>
          <w:bCs/>
          <w:sz w:val="28"/>
          <w:szCs w:val="28"/>
        </w:rPr>
        <w:t xml:space="preserve">- Thời gian nghiệm thu: </w:t>
      </w:r>
    </w:p>
    <w:p w14:paraId="521CF425" w14:textId="77777777" w:rsidR="00BF0898" w:rsidRPr="00BF0898" w:rsidRDefault="00BF0898" w:rsidP="00BF0898">
      <w:pPr>
        <w:widowControl w:val="0"/>
        <w:spacing w:before="120" w:after="120"/>
        <w:ind w:firstLine="567"/>
        <w:rPr>
          <w:bCs/>
          <w:sz w:val="28"/>
          <w:szCs w:val="28"/>
        </w:rPr>
      </w:pPr>
      <w:r w:rsidRPr="00BF0898">
        <w:rPr>
          <w:bCs/>
          <w:sz w:val="28"/>
          <w:szCs w:val="28"/>
        </w:rPr>
        <w:t>+ Định kỳ từ ngày 01 đến ngày 05 hàng tháng Nhà thầu có trách nhiệm gửi hồ sơ nghiệm thu khối lượng của tháng trước cho Chủ đầu tư kiểm tra trước khi tổ chức nghiệm thu.</w:t>
      </w:r>
    </w:p>
    <w:p w14:paraId="3BCF07EF" w14:textId="77777777" w:rsidR="00BF0898" w:rsidRPr="00BF0898" w:rsidRDefault="00BF0898" w:rsidP="00BF0898">
      <w:pPr>
        <w:widowControl w:val="0"/>
        <w:spacing w:before="120" w:after="120"/>
        <w:ind w:firstLine="567"/>
        <w:rPr>
          <w:bCs/>
          <w:sz w:val="28"/>
          <w:szCs w:val="28"/>
        </w:rPr>
      </w:pPr>
      <w:r w:rsidRPr="00BF0898">
        <w:rPr>
          <w:bCs/>
          <w:sz w:val="28"/>
          <w:szCs w:val="28"/>
        </w:rPr>
        <w:t>+ Trong ba (03) ngày làm việc, Chủ đầu tư tiến hành kiểm tra tính hợp lệ, đầy đủ của hồ sơ đề nghị nghiệm thu của Nhà thầu. Trường hợp hồ sơ chưa đầy đủ và không hợp lệ, Chủ đầu tư thông báo bằng văn bản cho Nhà thầu để bổ sung, hoàn chỉnh hồ sơ.</w:t>
      </w:r>
    </w:p>
    <w:p w14:paraId="10702EA0" w14:textId="77777777" w:rsidR="00BF0898" w:rsidRPr="00BF0898" w:rsidRDefault="00BF0898" w:rsidP="00BF0898">
      <w:pPr>
        <w:widowControl w:val="0"/>
        <w:spacing w:before="120" w:after="120"/>
        <w:ind w:firstLine="567"/>
        <w:rPr>
          <w:bCs/>
          <w:sz w:val="28"/>
          <w:szCs w:val="28"/>
        </w:rPr>
      </w:pPr>
      <w:r w:rsidRPr="00BF0898">
        <w:rPr>
          <w:bCs/>
          <w:sz w:val="28"/>
          <w:szCs w:val="28"/>
        </w:rPr>
        <w:t xml:space="preserve">+ Trong trường hợp hồ sơ đề nghị nghiệm thu của Nhà thầu đầy đủ, hợp lệ, trong thời hạn năm (05) ngày làm việc, Chủ đầu tư tiến hành tổ chức nghiệm thu theo quy định hiện hành. </w:t>
      </w:r>
    </w:p>
    <w:p w14:paraId="7FB2AC5D" w14:textId="3AB95896" w:rsidR="006104C2" w:rsidRPr="006104C2" w:rsidRDefault="00BF0898" w:rsidP="00BF0898">
      <w:pPr>
        <w:widowControl w:val="0"/>
        <w:spacing w:before="120" w:after="120"/>
        <w:ind w:firstLine="567"/>
        <w:rPr>
          <w:bCs/>
          <w:sz w:val="28"/>
          <w:szCs w:val="28"/>
        </w:rPr>
      </w:pPr>
      <w:r w:rsidRPr="00BF0898">
        <w:rPr>
          <w:bCs/>
          <w:sz w:val="28"/>
          <w:szCs w:val="28"/>
        </w:rPr>
        <w:t xml:space="preserve">- Căn cứ hợp đồng và kết quả cung cấp dịch vụ, Chủ đầu tư nghiệm thu khối lượng, chất lượng hoàn thành bằng biên bản và lập thủ tục thanh toán cho Nhà thầu theo quy định của hợp đồng. </w:t>
      </w:r>
      <w:r w:rsidR="006104C2" w:rsidRPr="006104C2">
        <w:rPr>
          <w:bCs/>
          <w:sz w:val="28"/>
          <w:szCs w:val="28"/>
        </w:rPr>
        <w:t>Chủ đầu tư có quyền từ chối nghiệm thu những hạng mục công việc không đảm bảo chất lượng, sai quy trình kỹ thuật theo quy định và những công tác không được Chủ đầu tư ký xác nhận vào nhật ký (trong quá trình thực hiện công việc, Nhả thầu mở sổ nhật ký ghi chép để Chủ đầu tư kiểm tra ký các nhận).</w:t>
      </w:r>
    </w:p>
    <w:p w14:paraId="048B72F6" w14:textId="4EE8703E" w:rsidR="006104C2" w:rsidRPr="006104C2" w:rsidRDefault="006104C2" w:rsidP="006104C2">
      <w:pPr>
        <w:widowControl w:val="0"/>
        <w:spacing w:before="120" w:after="120"/>
        <w:ind w:firstLine="567"/>
        <w:rPr>
          <w:bCs/>
          <w:sz w:val="28"/>
          <w:szCs w:val="28"/>
        </w:rPr>
      </w:pPr>
      <w:r w:rsidRPr="006104C2">
        <w:rPr>
          <w:bCs/>
          <w:sz w:val="28"/>
          <w:szCs w:val="28"/>
        </w:rPr>
        <w:lastRenderedPageBreak/>
        <w:t>Đối với các công việc đột xuất cần xử lý khắc phục ngay theo ý kiến chỉ đạo của lãnh đạo, 2 bên phối hợp kiểm tra và triển khai thực hiện, khối lượng thực hiện được Chủ đầu tư ký xác nhận ngoài hiện trường để có cơ sở lập hồ sơ trình phê duyệt, thanh toán; Chủ đầu tư có trách nhiệm bổ sung vào kế hoạch, danh mục sản phẩm, dịch vụ công.</w:t>
      </w:r>
    </w:p>
    <w:p w14:paraId="74C5EE8D" w14:textId="77777777" w:rsidR="006104C2" w:rsidRPr="006104C2" w:rsidRDefault="006104C2" w:rsidP="006104C2">
      <w:pPr>
        <w:widowControl w:val="0"/>
        <w:spacing w:before="120" w:after="120"/>
        <w:ind w:firstLine="567"/>
        <w:rPr>
          <w:bCs/>
          <w:sz w:val="28"/>
          <w:szCs w:val="28"/>
        </w:rPr>
      </w:pPr>
      <w:r w:rsidRPr="006104C2">
        <w:rPr>
          <w:bCs/>
          <w:sz w:val="28"/>
          <w:szCs w:val="28"/>
        </w:rPr>
        <w:t>Tài liệu nghiệm thu: Biên bản kiểm tra hiện trường, nhật ký và các tài liệu liên quan khác.</w:t>
      </w:r>
    </w:p>
    <w:p w14:paraId="685D9759" w14:textId="4038FD95" w:rsidR="006104C2" w:rsidRPr="00F42E51" w:rsidRDefault="00251C95" w:rsidP="006104C2">
      <w:pPr>
        <w:widowControl w:val="0"/>
        <w:spacing w:before="120" w:after="120"/>
        <w:ind w:firstLine="567"/>
        <w:rPr>
          <w:b/>
          <w:sz w:val="28"/>
          <w:szCs w:val="28"/>
        </w:rPr>
      </w:pPr>
      <w:r>
        <w:rPr>
          <w:b/>
          <w:sz w:val="28"/>
          <w:szCs w:val="28"/>
        </w:rPr>
        <w:t>5</w:t>
      </w:r>
      <w:r w:rsidR="00F42E51" w:rsidRPr="00F42E51">
        <w:rPr>
          <w:b/>
          <w:sz w:val="28"/>
          <w:szCs w:val="28"/>
        </w:rPr>
        <w:t xml:space="preserve">.2. </w:t>
      </w:r>
      <w:r w:rsidR="006104C2" w:rsidRPr="00F42E51">
        <w:rPr>
          <w:b/>
          <w:sz w:val="28"/>
          <w:szCs w:val="28"/>
        </w:rPr>
        <w:t>Phương thức, nội dung kiểm tra, giám sát chất lượng dịch vụ</w:t>
      </w:r>
    </w:p>
    <w:p w14:paraId="6984228C" w14:textId="70E188C4" w:rsidR="006104C2" w:rsidRPr="00251C95" w:rsidRDefault="00251C95" w:rsidP="006104C2">
      <w:pPr>
        <w:widowControl w:val="0"/>
        <w:spacing w:before="120" w:after="120"/>
        <w:ind w:firstLine="567"/>
        <w:rPr>
          <w:b/>
          <w:sz w:val="28"/>
          <w:szCs w:val="28"/>
        </w:rPr>
      </w:pPr>
      <w:r>
        <w:rPr>
          <w:b/>
          <w:sz w:val="28"/>
          <w:szCs w:val="28"/>
        </w:rPr>
        <w:t>5</w:t>
      </w:r>
      <w:r w:rsidR="00F42E51" w:rsidRPr="00251C95">
        <w:rPr>
          <w:b/>
          <w:sz w:val="28"/>
          <w:szCs w:val="28"/>
        </w:rPr>
        <w:t>.</w:t>
      </w:r>
      <w:r w:rsidR="006104C2" w:rsidRPr="00251C95">
        <w:rPr>
          <w:b/>
          <w:sz w:val="28"/>
          <w:szCs w:val="28"/>
        </w:rPr>
        <w:t>2.1 Phương thức:</w:t>
      </w:r>
    </w:p>
    <w:p w14:paraId="0D2E404F" w14:textId="77777777" w:rsidR="006104C2" w:rsidRPr="006104C2" w:rsidRDefault="006104C2" w:rsidP="006104C2">
      <w:pPr>
        <w:widowControl w:val="0"/>
        <w:spacing w:before="120" w:after="120"/>
        <w:ind w:firstLine="567"/>
        <w:rPr>
          <w:bCs/>
          <w:sz w:val="28"/>
          <w:szCs w:val="28"/>
        </w:rPr>
      </w:pPr>
      <w:r w:rsidRPr="006104C2">
        <w:rPr>
          <w:bCs/>
          <w:sz w:val="28"/>
          <w:szCs w:val="28"/>
        </w:rPr>
        <w:t>- Chủ đầu tư sẽ kiểm tra giám sát các công việc trong danh mục của hợp đồng; thực hiện công tác kiểm tra thường xuyên, định kỳ, đột xuất phát hiện sai sót, lập biên bản yêu cầu Nhà thầu chấn chỉnh kịp thời. Trong quá trình kiểm tra giám sát, cán bộ kiểm tra giám sát có quyền yêu cầu tạm ngưng những hạng mục công việc không đảm bảo chất lượng, sai quy trình kỹ thuật theo quy định và yêu cầu bên cung cấp sản phẩm, dịch vụ công khắc phục, điều chỉnh.</w:t>
      </w:r>
    </w:p>
    <w:p w14:paraId="7D02135E" w14:textId="77777777" w:rsidR="00BF0898" w:rsidRPr="00BF0898" w:rsidRDefault="00BF0898" w:rsidP="00BF0898">
      <w:pPr>
        <w:widowControl w:val="0"/>
        <w:spacing w:before="120" w:after="120"/>
        <w:ind w:firstLine="567"/>
        <w:rPr>
          <w:bCs/>
          <w:sz w:val="28"/>
          <w:szCs w:val="28"/>
        </w:rPr>
      </w:pPr>
      <w:r w:rsidRPr="00BF0898">
        <w:rPr>
          <w:bCs/>
          <w:sz w:val="28"/>
          <w:szCs w:val="28"/>
        </w:rPr>
        <w:t>-</w:t>
      </w:r>
      <w:r w:rsidRPr="00BF0898">
        <w:rPr>
          <w:bCs/>
          <w:sz w:val="28"/>
          <w:szCs w:val="28"/>
        </w:rPr>
        <w:tab/>
        <w:t xml:space="preserve">Trường hợp quá 12 giờ đến 24 giờ: Nhà thầu không khắc phục thì phạt trừ 20% giá trị thực hiện của tiểu hạng mục đó trong tháng. </w:t>
      </w:r>
    </w:p>
    <w:p w14:paraId="53ADE825" w14:textId="77777777" w:rsidR="00BF0898" w:rsidRPr="00BF0898" w:rsidRDefault="00BF0898" w:rsidP="00BF0898">
      <w:pPr>
        <w:widowControl w:val="0"/>
        <w:spacing w:before="120" w:after="120"/>
        <w:ind w:firstLine="567"/>
        <w:rPr>
          <w:bCs/>
          <w:sz w:val="28"/>
          <w:szCs w:val="28"/>
        </w:rPr>
      </w:pPr>
      <w:r w:rsidRPr="00BF0898">
        <w:rPr>
          <w:bCs/>
          <w:sz w:val="28"/>
          <w:szCs w:val="28"/>
        </w:rPr>
        <w:t>-</w:t>
      </w:r>
      <w:r w:rsidRPr="00BF0898">
        <w:rPr>
          <w:bCs/>
          <w:sz w:val="28"/>
          <w:szCs w:val="28"/>
        </w:rPr>
        <w:tab/>
        <w:t xml:space="preserve">Trường hợp sau 24 giờ Nhà thầu vẫn không khắc phục thì sẽ bị phạt trừ 50% giá trị thực hiện của hạng mục đó trong tháng. </w:t>
      </w:r>
    </w:p>
    <w:p w14:paraId="51AFBBF7" w14:textId="77777777" w:rsidR="00BF0898" w:rsidRPr="00BF0898" w:rsidRDefault="00BF0898" w:rsidP="00BF0898">
      <w:pPr>
        <w:widowControl w:val="0"/>
        <w:spacing w:before="120" w:after="120"/>
        <w:ind w:firstLine="567"/>
        <w:rPr>
          <w:bCs/>
          <w:sz w:val="28"/>
          <w:szCs w:val="28"/>
        </w:rPr>
      </w:pPr>
      <w:r w:rsidRPr="00BF0898">
        <w:rPr>
          <w:bCs/>
          <w:sz w:val="28"/>
          <w:szCs w:val="28"/>
        </w:rPr>
        <w:t>-</w:t>
      </w:r>
      <w:r w:rsidRPr="00BF0898">
        <w:rPr>
          <w:bCs/>
          <w:sz w:val="28"/>
          <w:szCs w:val="28"/>
        </w:rPr>
        <w:tab/>
        <w:t>Trường hợp cố tình không khắc phục không thanh toán 100% giá trị thực hiện của hạng mục trong tháng.</w:t>
      </w:r>
    </w:p>
    <w:p w14:paraId="5DCADB7B" w14:textId="77777777" w:rsidR="00BF0898" w:rsidRPr="00BF0898" w:rsidRDefault="00BF0898" w:rsidP="00BF0898">
      <w:pPr>
        <w:widowControl w:val="0"/>
        <w:spacing w:before="120" w:after="120"/>
        <w:ind w:firstLine="567"/>
        <w:rPr>
          <w:bCs/>
          <w:sz w:val="28"/>
          <w:szCs w:val="28"/>
        </w:rPr>
      </w:pPr>
      <w:r w:rsidRPr="00BF0898">
        <w:rPr>
          <w:bCs/>
          <w:sz w:val="28"/>
          <w:szCs w:val="28"/>
        </w:rPr>
        <w:t>-</w:t>
      </w:r>
      <w:r w:rsidRPr="00BF0898">
        <w:rPr>
          <w:bCs/>
          <w:sz w:val="28"/>
          <w:szCs w:val="28"/>
        </w:rPr>
        <w:tab/>
        <w:t>Trường hợp kiểm tra vào thời điểm bất kỳ mà phát hiện có hai tiểu hạng mục công việc làm không đạt thì Nhà thầu phải sửa chữa khắc phục ngay và phạt trừ 10% giá trị hợp đồng của hạng mục công việc đó trong tháng. Trong vòng 12 giờ Nhà thầu không khắc phục thì phạt trừ 100% kinh phí của hạng mục đó trong tháng.</w:t>
      </w:r>
    </w:p>
    <w:p w14:paraId="4A52D4FA" w14:textId="77777777" w:rsidR="00BF0898" w:rsidRPr="00BF0898" w:rsidRDefault="00BF0898" w:rsidP="00BF0898">
      <w:pPr>
        <w:widowControl w:val="0"/>
        <w:spacing w:before="120" w:after="120"/>
        <w:ind w:firstLine="567"/>
        <w:rPr>
          <w:bCs/>
          <w:sz w:val="28"/>
          <w:szCs w:val="28"/>
        </w:rPr>
      </w:pPr>
      <w:r w:rsidRPr="00BF0898">
        <w:rPr>
          <w:b/>
          <w:sz w:val="28"/>
          <w:szCs w:val="28"/>
        </w:rPr>
        <w:t>Lưu ý:</w:t>
      </w:r>
      <w:r w:rsidRPr="00BF0898">
        <w:rPr>
          <w:bCs/>
          <w:sz w:val="28"/>
          <w:szCs w:val="28"/>
        </w:rPr>
        <w:t xml:space="preserve"> Các trường hợp nêu trên khi đã phạt 100% giá trị thực hiện trong tháng của tiểu hạng mục đó, không được tái phạm quá 2 lần trong một năm thực hiện (12 tháng). Nếu nhà thầu vi phạm, Chủ đầu tư sẽ xem xét chấm dứt  hợp đồng và báo cáo cấp thẩm quyền giải quyết theo quy định.</w:t>
      </w:r>
    </w:p>
    <w:p w14:paraId="66C145BF" w14:textId="77777777" w:rsidR="00BF0898" w:rsidRPr="00BF0898" w:rsidRDefault="00BF0898" w:rsidP="00BF0898">
      <w:pPr>
        <w:widowControl w:val="0"/>
        <w:spacing w:before="120" w:after="120"/>
        <w:ind w:firstLine="567"/>
        <w:rPr>
          <w:bCs/>
          <w:sz w:val="28"/>
          <w:szCs w:val="28"/>
        </w:rPr>
      </w:pPr>
      <w:r w:rsidRPr="00BF0898">
        <w:rPr>
          <w:bCs/>
          <w:sz w:val="28"/>
          <w:szCs w:val="28"/>
        </w:rPr>
        <w:t>-</w:t>
      </w:r>
      <w:r w:rsidRPr="00BF0898">
        <w:rPr>
          <w:bCs/>
          <w:sz w:val="28"/>
          <w:szCs w:val="28"/>
        </w:rPr>
        <w:tab/>
        <w:t>Trường hợp nếu do nguyên nhân khách quan bất khả kháng (như thiên tai, dịch họa…) hai bên sẽ xác nhận bằng biên bản - Không phạt trừ.</w:t>
      </w:r>
    </w:p>
    <w:p w14:paraId="0510928E" w14:textId="77777777" w:rsidR="00BF0898" w:rsidRDefault="00BF0898" w:rsidP="00BF0898">
      <w:pPr>
        <w:widowControl w:val="0"/>
        <w:spacing w:before="120" w:after="120"/>
        <w:ind w:firstLine="567"/>
        <w:rPr>
          <w:bCs/>
          <w:sz w:val="28"/>
          <w:szCs w:val="28"/>
        </w:rPr>
      </w:pPr>
      <w:r w:rsidRPr="00BF0898">
        <w:rPr>
          <w:bCs/>
          <w:sz w:val="28"/>
          <w:szCs w:val="28"/>
        </w:rPr>
        <w:t>-</w:t>
      </w:r>
      <w:r w:rsidRPr="00BF0898">
        <w:rPr>
          <w:bCs/>
          <w:sz w:val="28"/>
          <w:szCs w:val="28"/>
        </w:rPr>
        <w:tab/>
        <w:t>Đối với các lỗi vi phạm chủ yếu do nguyên nhân khách quan: Hai bên sẽ xem xét thực tế mức độ vi phạm để thống nhất giảm trừ.</w:t>
      </w:r>
    </w:p>
    <w:p w14:paraId="5E526C06" w14:textId="7D7B7A52" w:rsidR="006104C2" w:rsidRPr="00251C95" w:rsidRDefault="00251C95" w:rsidP="00BF0898">
      <w:pPr>
        <w:widowControl w:val="0"/>
        <w:spacing w:before="120" w:after="120"/>
        <w:ind w:firstLine="567"/>
        <w:rPr>
          <w:b/>
          <w:sz w:val="28"/>
          <w:szCs w:val="28"/>
        </w:rPr>
      </w:pPr>
      <w:r w:rsidRPr="00251C95">
        <w:rPr>
          <w:b/>
          <w:sz w:val="28"/>
          <w:szCs w:val="28"/>
        </w:rPr>
        <w:t>5</w:t>
      </w:r>
      <w:r w:rsidR="00F42E51" w:rsidRPr="00251C95">
        <w:rPr>
          <w:b/>
          <w:sz w:val="28"/>
          <w:szCs w:val="28"/>
        </w:rPr>
        <w:t>.</w:t>
      </w:r>
      <w:r w:rsidR="006104C2" w:rsidRPr="00251C95">
        <w:rPr>
          <w:b/>
          <w:sz w:val="28"/>
          <w:szCs w:val="28"/>
        </w:rPr>
        <w:t>2.2. Nội dung kiểm tra, giám sát:</w:t>
      </w:r>
    </w:p>
    <w:p w14:paraId="1B06FC05" w14:textId="77777777" w:rsidR="006104C2" w:rsidRPr="006104C2" w:rsidRDefault="006104C2" w:rsidP="006104C2">
      <w:pPr>
        <w:widowControl w:val="0"/>
        <w:spacing w:before="120" w:after="120"/>
        <w:ind w:firstLine="567"/>
        <w:rPr>
          <w:bCs/>
          <w:sz w:val="28"/>
          <w:szCs w:val="28"/>
        </w:rPr>
      </w:pPr>
      <w:r w:rsidRPr="006104C2">
        <w:rPr>
          <w:bCs/>
          <w:sz w:val="28"/>
          <w:szCs w:val="28"/>
        </w:rPr>
        <w:t>Quá trình tổ chức triển khai thực hiện các nội dung, danh mục công việc theo hợp đồng được ký kết.</w:t>
      </w:r>
    </w:p>
    <w:p w14:paraId="75FF1D7C" w14:textId="77777777" w:rsidR="006104C2" w:rsidRPr="006104C2" w:rsidRDefault="006104C2" w:rsidP="006104C2">
      <w:pPr>
        <w:widowControl w:val="0"/>
        <w:spacing w:before="120" w:after="120"/>
        <w:ind w:firstLine="567"/>
        <w:rPr>
          <w:bCs/>
          <w:sz w:val="28"/>
          <w:szCs w:val="28"/>
        </w:rPr>
      </w:pPr>
      <w:r w:rsidRPr="006104C2">
        <w:rPr>
          <w:bCs/>
          <w:sz w:val="28"/>
          <w:szCs w:val="28"/>
        </w:rPr>
        <w:t>Quy trình thực hiện cho từng nội dung công việc (các bước thực hiện, yêu cầu kỹ thuật) của đơn vị cung cấp sản phẩm, dịch vụ công.</w:t>
      </w:r>
    </w:p>
    <w:p w14:paraId="571B1DCC" w14:textId="7385E0B2" w:rsidR="006104C2" w:rsidRPr="006104C2" w:rsidRDefault="006104C2" w:rsidP="006104C2">
      <w:pPr>
        <w:widowControl w:val="0"/>
        <w:spacing w:before="120" w:after="120"/>
        <w:ind w:firstLine="567"/>
        <w:rPr>
          <w:bCs/>
          <w:sz w:val="28"/>
          <w:szCs w:val="28"/>
        </w:rPr>
      </w:pPr>
      <w:r w:rsidRPr="006104C2">
        <w:rPr>
          <w:bCs/>
          <w:sz w:val="28"/>
          <w:szCs w:val="28"/>
        </w:rPr>
        <w:t>Công tác bố trí nhân lực, thiết bị máy móc thi công cũng như chất lượng vật liệu đưa vào sử dụng cho công tác duy trì, duy tu, bão dưỡng:</w:t>
      </w:r>
    </w:p>
    <w:p w14:paraId="46530FC6" w14:textId="77777777" w:rsidR="006104C2" w:rsidRPr="006104C2" w:rsidRDefault="006104C2" w:rsidP="006104C2">
      <w:pPr>
        <w:widowControl w:val="0"/>
        <w:spacing w:before="120" w:after="120"/>
        <w:ind w:firstLine="567"/>
        <w:rPr>
          <w:bCs/>
          <w:sz w:val="28"/>
          <w:szCs w:val="28"/>
        </w:rPr>
      </w:pPr>
      <w:r w:rsidRPr="006104C2">
        <w:rPr>
          <w:bCs/>
          <w:sz w:val="28"/>
          <w:szCs w:val="28"/>
        </w:rPr>
        <w:lastRenderedPageBreak/>
        <w:tab/>
        <w:t>+ Nhân lực phải được bố trí phù hợp, đảm bảo khả năng đáp ứng nhu cầu công việc.</w:t>
      </w:r>
    </w:p>
    <w:p w14:paraId="7B90F1A6" w14:textId="77777777" w:rsidR="006104C2" w:rsidRPr="006104C2" w:rsidRDefault="006104C2" w:rsidP="006104C2">
      <w:pPr>
        <w:widowControl w:val="0"/>
        <w:spacing w:before="120" w:after="120"/>
        <w:ind w:firstLine="567"/>
        <w:rPr>
          <w:bCs/>
          <w:sz w:val="28"/>
          <w:szCs w:val="28"/>
        </w:rPr>
      </w:pPr>
      <w:r w:rsidRPr="006104C2">
        <w:rPr>
          <w:bCs/>
          <w:sz w:val="28"/>
          <w:szCs w:val="28"/>
        </w:rPr>
        <w:tab/>
        <w:t>+ Máy móc, thiết bị phục vụ cho thi công phải đảm bảo và an toàn.</w:t>
      </w:r>
    </w:p>
    <w:p w14:paraId="02935B87" w14:textId="77777777" w:rsidR="006104C2" w:rsidRPr="006104C2" w:rsidRDefault="006104C2" w:rsidP="006104C2">
      <w:pPr>
        <w:widowControl w:val="0"/>
        <w:spacing w:before="120" w:after="120"/>
        <w:ind w:firstLine="567"/>
        <w:rPr>
          <w:bCs/>
          <w:sz w:val="28"/>
          <w:szCs w:val="28"/>
        </w:rPr>
      </w:pPr>
      <w:r w:rsidRPr="006104C2">
        <w:rPr>
          <w:bCs/>
          <w:sz w:val="28"/>
          <w:szCs w:val="28"/>
        </w:rPr>
        <w:tab/>
        <w:t>+ Vật liệu đưa vào sử dụng phải phù hợp, đúng chủng loại và có nguồn gốc xuất xứ rõ ràng; nếu thấy có dấu hiệu không đảm bảo thì đề nghị mang đi kiểm nghiệm, …</w:t>
      </w:r>
    </w:p>
    <w:p w14:paraId="6A2B0502" w14:textId="77777777" w:rsidR="006104C2" w:rsidRDefault="006104C2" w:rsidP="006104C2">
      <w:pPr>
        <w:widowControl w:val="0"/>
        <w:spacing w:before="120" w:after="120"/>
        <w:ind w:firstLine="567"/>
        <w:rPr>
          <w:bCs/>
          <w:sz w:val="28"/>
          <w:szCs w:val="28"/>
        </w:rPr>
      </w:pPr>
      <w:r w:rsidRPr="006104C2">
        <w:rPr>
          <w:bCs/>
          <w:sz w:val="28"/>
          <w:szCs w:val="28"/>
        </w:rPr>
        <w:t>Kiểm tra công tác đảm bảo an toàn lao động, an toàn điện và vệ sinh môi trường trong khu vực thi công cũng như trên địa bàn mà đơn vị cung cấp sản phẩm, dịch vụ công được giao quản lý.</w:t>
      </w:r>
    </w:p>
    <w:p w14:paraId="6E7CC9C7" w14:textId="77777777" w:rsidR="003B1DC7" w:rsidRDefault="003B1DC7">
      <w:pPr>
        <w:jc w:val="left"/>
        <w:rPr>
          <w:b/>
          <w:bCs/>
          <w:iCs/>
          <w:sz w:val="28"/>
          <w:szCs w:val="28"/>
          <w:lang w:val="nl-NL"/>
        </w:rPr>
      </w:pPr>
      <w:r>
        <w:rPr>
          <w:b/>
          <w:bCs/>
          <w:iCs/>
          <w:sz w:val="28"/>
          <w:szCs w:val="28"/>
          <w:lang w:val="nl-NL"/>
        </w:rPr>
        <w:br w:type="page"/>
      </w:r>
    </w:p>
    <w:p w14:paraId="3B41D7E5" w14:textId="54F8F932" w:rsidR="00BF0898" w:rsidRPr="00E8540B" w:rsidRDefault="00BF0898" w:rsidP="00BF0898">
      <w:pPr>
        <w:widowControl w:val="0"/>
        <w:spacing w:before="120"/>
        <w:jc w:val="center"/>
        <w:rPr>
          <w:b/>
          <w:bCs/>
          <w:iCs/>
          <w:sz w:val="28"/>
          <w:szCs w:val="28"/>
          <w:lang w:val="nl-NL"/>
        </w:rPr>
      </w:pPr>
      <w:r w:rsidRPr="00E8540B">
        <w:rPr>
          <w:b/>
          <w:bCs/>
          <w:iCs/>
          <w:sz w:val="28"/>
          <w:szCs w:val="28"/>
          <w:lang w:val="nl-NL"/>
        </w:rPr>
        <w:lastRenderedPageBreak/>
        <w:t>PHỤ LỤC 1</w:t>
      </w:r>
    </w:p>
    <w:p w14:paraId="68043937" w14:textId="77777777" w:rsidR="00BF0898" w:rsidRPr="00E8540B" w:rsidRDefault="00BF0898" w:rsidP="00BF0898">
      <w:pPr>
        <w:widowControl w:val="0"/>
        <w:spacing w:before="120"/>
        <w:jc w:val="center"/>
        <w:rPr>
          <w:b/>
          <w:bCs/>
          <w:iCs/>
          <w:sz w:val="28"/>
          <w:szCs w:val="28"/>
          <w:lang w:val="nl-NL"/>
        </w:rPr>
      </w:pPr>
      <w:r w:rsidRPr="00E8540B">
        <w:rPr>
          <w:b/>
          <w:bCs/>
          <w:iCs/>
          <w:sz w:val="28"/>
          <w:szCs w:val="28"/>
          <w:lang w:val="nl-NL"/>
        </w:rPr>
        <w:t xml:space="preserve">DUY TRÌ ĐƯỜNG PHỐ BAN NGÀY BẰNG THỦ CÔNG </w:t>
      </w:r>
    </w:p>
    <w:p w14:paraId="0513E8B2" w14:textId="77777777" w:rsidR="00BF0898" w:rsidRPr="00E8540B" w:rsidRDefault="00BF0898" w:rsidP="00BF0898">
      <w:pPr>
        <w:widowControl w:val="0"/>
        <w:jc w:val="center"/>
        <w:rPr>
          <w:b/>
          <w:bCs/>
          <w:iCs/>
          <w:sz w:val="28"/>
          <w:szCs w:val="28"/>
          <w:lang w:val="nl-NL"/>
        </w:rPr>
      </w:pPr>
      <w:r w:rsidRPr="00E8540B">
        <w:rPr>
          <w:b/>
          <w:bCs/>
          <w:iCs/>
          <w:sz w:val="28"/>
          <w:szCs w:val="28"/>
          <w:lang w:val="nl-NL"/>
        </w:rPr>
        <w:t>TẦN SUẤT 1 LẦN/NGÀY</w:t>
      </w:r>
    </w:p>
    <w:p w14:paraId="67D2B5D9" w14:textId="77777777" w:rsidR="00BF0898" w:rsidRPr="00E8540B" w:rsidRDefault="00BF0898" w:rsidP="00BF0898">
      <w:pPr>
        <w:widowControl w:val="0"/>
        <w:spacing w:before="120"/>
        <w:jc w:val="center"/>
        <w:rPr>
          <w:b/>
          <w:bCs/>
          <w:iCs/>
          <w:sz w:val="28"/>
          <w:szCs w:val="28"/>
          <w:lang w:val="nl-NL"/>
        </w:rPr>
      </w:pPr>
    </w:p>
    <w:tbl>
      <w:tblPr>
        <w:tblW w:w="9720" w:type="dxa"/>
        <w:jc w:val="center"/>
        <w:tblLook w:val="04A0" w:firstRow="1" w:lastRow="0" w:firstColumn="1" w:lastColumn="0" w:noHBand="0" w:noVBand="1"/>
      </w:tblPr>
      <w:tblGrid>
        <w:gridCol w:w="960"/>
        <w:gridCol w:w="2540"/>
        <w:gridCol w:w="2360"/>
        <w:gridCol w:w="2640"/>
        <w:gridCol w:w="1220"/>
      </w:tblGrid>
      <w:tr w:rsidR="00BF0898" w:rsidRPr="00E8540B" w14:paraId="7E8C1006" w14:textId="77777777" w:rsidTr="003B1DC7">
        <w:trPr>
          <w:trHeight w:val="20"/>
          <w:tblHeader/>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9974716" w14:textId="77777777" w:rsidR="00BF0898" w:rsidRPr="00E8540B" w:rsidRDefault="00BF0898" w:rsidP="003B1DC7">
            <w:pPr>
              <w:jc w:val="center"/>
              <w:rPr>
                <w:b/>
                <w:bCs/>
                <w:sz w:val="26"/>
                <w:szCs w:val="26"/>
              </w:rPr>
            </w:pPr>
            <w:r w:rsidRPr="00E8540B">
              <w:rPr>
                <w:b/>
                <w:bCs/>
                <w:sz w:val="26"/>
                <w:szCs w:val="26"/>
              </w:rPr>
              <w:t>TT</w:t>
            </w:r>
          </w:p>
        </w:tc>
        <w:tc>
          <w:tcPr>
            <w:tcW w:w="2540" w:type="dxa"/>
            <w:tcBorders>
              <w:top w:val="single" w:sz="4" w:space="0" w:color="auto"/>
              <w:left w:val="nil"/>
              <w:bottom w:val="single" w:sz="4" w:space="0" w:color="auto"/>
              <w:right w:val="single" w:sz="4" w:space="0" w:color="auto"/>
            </w:tcBorders>
            <w:vAlign w:val="center"/>
            <w:hideMark/>
          </w:tcPr>
          <w:p w14:paraId="5B8ED721" w14:textId="112B52F0" w:rsidR="00BF0898" w:rsidRPr="00E8540B" w:rsidRDefault="00BF0898" w:rsidP="003B1DC7">
            <w:pPr>
              <w:jc w:val="center"/>
              <w:rPr>
                <w:b/>
                <w:bCs/>
                <w:sz w:val="26"/>
                <w:szCs w:val="26"/>
              </w:rPr>
            </w:pPr>
            <w:r w:rsidRPr="00E8540B">
              <w:rPr>
                <w:b/>
                <w:bCs/>
                <w:sz w:val="26"/>
                <w:szCs w:val="26"/>
              </w:rPr>
              <w:t>Tên đường</w:t>
            </w:r>
          </w:p>
        </w:tc>
        <w:tc>
          <w:tcPr>
            <w:tcW w:w="2360" w:type="dxa"/>
            <w:tcBorders>
              <w:top w:val="single" w:sz="4" w:space="0" w:color="auto"/>
              <w:left w:val="nil"/>
              <w:bottom w:val="single" w:sz="4" w:space="0" w:color="auto"/>
              <w:right w:val="single" w:sz="4" w:space="0" w:color="auto"/>
            </w:tcBorders>
            <w:vAlign w:val="center"/>
            <w:hideMark/>
          </w:tcPr>
          <w:p w14:paraId="11DFF96A" w14:textId="46196A9F" w:rsidR="00BF0898" w:rsidRPr="00E8540B" w:rsidRDefault="00BF0898" w:rsidP="003B1DC7">
            <w:pPr>
              <w:jc w:val="center"/>
              <w:rPr>
                <w:b/>
                <w:bCs/>
                <w:sz w:val="26"/>
                <w:szCs w:val="26"/>
              </w:rPr>
            </w:pPr>
            <w:r w:rsidRPr="00E8540B">
              <w:rPr>
                <w:b/>
                <w:bCs/>
                <w:sz w:val="26"/>
                <w:szCs w:val="26"/>
              </w:rPr>
              <w:t>Điểm đầu</w:t>
            </w:r>
          </w:p>
        </w:tc>
        <w:tc>
          <w:tcPr>
            <w:tcW w:w="2640" w:type="dxa"/>
            <w:tcBorders>
              <w:top w:val="single" w:sz="4" w:space="0" w:color="auto"/>
              <w:left w:val="nil"/>
              <w:bottom w:val="single" w:sz="4" w:space="0" w:color="auto"/>
              <w:right w:val="single" w:sz="4" w:space="0" w:color="auto"/>
            </w:tcBorders>
            <w:vAlign w:val="center"/>
            <w:hideMark/>
          </w:tcPr>
          <w:p w14:paraId="5870049D" w14:textId="581C40C2" w:rsidR="00BF0898" w:rsidRPr="00E8540B" w:rsidRDefault="00BF0898" w:rsidP="003B1DC7">
            <w:pPr>
              <w:jc w:val="center"/>
              <w:rPr>
                <w:b/>
                <w:bCs/>
                <w:sz w:val="26"/>
                <w:szCs w:val="26"/>
              </w:rPr>
            </w:pPr>
            <w:r w:rsidRPr="00E8540B">
              <w:rPr>
                <w:b/>
                <w:bCs/>
                <w:sz w:val="26"/>
                <w:szCs w:val="26"/>
              </w:rPr>
              <w:t>Điểm cuối</w:t>
            </w:r>
          </w:p>
        </w:tc>
        <w:tc>
          <w:tcPr>
            <w:tcW w:w="1220" w:type="dxa"/>
            <w:tcBorders>
              <w:top w:val="single" w:sz="4" w:space="0" w:color="auto"/>
              <w:left w:val="nil"/>
              <w:bottom w:val="single" w:sz="4" w:space="0" w:color="auto"/>
              <w:right w:val="single" w:sz="4" w:space="0" w:color="auto"/>
            </w:tcBorders>
            <w:noWrap/>
            <w:vAlign w:val="center"/>
            <w:hideMark/>
          </w:tcPr>
          <w:p w14:paraId="5C6DE236" w14:textId="77777777" w:rsidR="00BF0898" w:rsidRPr="00E8540B" w:rsidRDefault="00BF0898" w:rsidP="003B1DC7">
            <w:pPr>
              <w:jc w:val="center"/>
              <w:rPr>
                <w:b/>
                <w:bCs/>
                <w:sz w:val="26"/>
                <w:szCs w:val="26"/>
              </w:rPr>
            </w:pPr>
            <w:r w:rsidRPr="00E8540B">
              <w:rPr>
                <w:b/>
                <w:bCs/>
                <w:sz w:val="26"/>
                <w:szCs w:val="26"/>
              </w:rPr>
              <w:t>Chiều dài (m)</w:t>
            </w:r>
          </w:p>
        </w:tc>
      </w:tr>
      <w:tr w:rsidR="00BF0898" w:rsidRPr="00E8540B" w14:paraId="5B2DB768"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5E4FB149" w14:textId="77777777" w:rsidR="00BF0898" w:rsidRPr="00E8540B" w:rsidRDefault="00BF0898" w:rsidP="003B1DC7">
            <w:pPr>
              <w:jc w:val="center"/>
              <w:rPr>
                <w:b/>
                <w:bCs/>
                <w:sz w:val="26"/>
                <w:szCs w:val="26"/>
              </w:rPr>
            </w:pPr>
            <w:r w:rsidRPr="00E8540B">
              <w:rPr>
                <w:b/>
                <w:bCs/>
                <w:sz w:val="26"/>
                <w:szCs w:val="26"/>
              </w:rPr>
              <w:t>I</w:t>
            </w:r>
          </w:p>
        </w:tc>
        <w:tc>
          <w:tcPr>
            <w:tcW w:w="2540" w:type="dxa"/>
            <w:tcBorders>
              <w:top w:val="nil"/>
              <w:left w:val="nil"/>
              <w:bottom w:val="single" w:sz="4" w:space="0" w:color="auto"/>
              <w:right w:val="single" w:sz="4" w:space="0" w:color="auto"/>
            </w:tcBorders>
            <w:vAlign w:val="center"/>
            <w:hideMark/>
          </w:tcPr>
          <w:p w14:paraId="32512825" w14:textId="4EED3B00" w:rsidR="00BF0898" w:rsidRPr="00E8540B" w:rsidRDefault="00BF0898" w:rsidP="003B1DC7">
            <w:pPr>
              <w:jc w:val="center"/>
              <w:rPr>
                <w:b/>
                <w:bCs/>
                <w:sz w:val="26"/>
                <w:szCs w:val="26"/>
              </w:rPr>
            </w:pPr>
            <w:r w:rsidRPr="00E8540B">
              <w:rPr>
                <w:b/>
                <w:bCs/>
                <w:sz w:val="26"/>
                <w:szCs w:val="26"/>
              </w:rPr>
              <w:t>Phường Pleiku</w:t>
            </w:r>
          </w:p>
        </w:tc>
        <w:tc>
          <w:tcPr>
            <w:tcW w:w="2360" w:type="dxa"/>
            <w:tcBorders>
              <w:top w:val="nil"/>
              <w:left w:val="nil"/>
              <w:bottom w:val="single" w:sz="4" w:space="0" w:color="auto"/>
              <w:right w:val="single" w:sz="4" w:space="0" w:color="auto"/>
            </w:tcBorders>
            <w:vAlign w:val="center"/>
            <w:hideMark/>
          </w:tcPr>
          <w:p w14:paraId="6E7DD91F" w14:textId="7DFD57BF" w:rsidR="00BF0898" w:rsidRPr="00E8540B" w:rsidRDefault="00BF0898" w:rsidP="003B1DC7">
            <w:pPr>
              <w:jc w:val="center"/>
              <w:rPr>
                <w:b/>
                <w:bCs/>
                <w:sz w:val="26"/>
                <w:szCs w:val="26"/>
              </w:rPr>
            </w:pPr>
          </w:p>
        </w:tc>
        <w:tc>
          <w:tcPr>
            <w:tcW w:w="2640" w:type="dxa"/>
            <w:tcBorders>
              <w:top w:val="nil"/>
              <w:left w:val="nil"/>
              <w:bottom w:val="single" w:sz="4" w:space="0" w:color="auto"/>
              <w:right w:val="single" w:sz="4" w:space="0" w:color="auto"/>
            </w:tcBorders>
            <w:vAlign w:val="center"/>
            <w:hideMark/>
          </w:tcPr>
          <w:p w14:paraId="6CFF779D" w14:textId="7B1C380A" w:rsidR="00BF0898" w:rsidRPr="00E8540B" w:rsidRDefault="00BF0898" w:rsidP="003B1DC7">
            <w:pPr>
              <w:jc w:val="center"/>
              <w:rPr>
                <w:b/>
                <w:bCs/>
                <w:sz w:val="26"/>
                <w:szCs w:val="26"/>
              </w:rPr>
            </w:pPr>
          </w:p>
        </w:tc>
        <w:tc>
          <w:tcPr>
            <w:tcW w:w="1220" w:type="dxa"/>
            <w:tcBorders>
              <w:top w:val="nil"/>
              <w:left w:val="nil"/>
              <w:bottom w:val="single" w:sz="4" w:space="0" w:color="auto"/>
              <w:right w:val="single" w:sz="4" w:space="0" w:color="auto"/>
            </w:tcBorders>
            <w:noWrap/>
            <w:vAlign w:val="center"/>
            <w:hideMark/>
          </w:tcPr>
          <w:p w14:paraId="1F9CBDE5" w14:textId="5A91D818" w:rsidR="00BF0898" w:rsidRPr="00E8540B" w:rsidRDefault="00BF0898" w:rsidP="003B1DC7">
            <w:pPr>
              <w:jc w:val="right"/>
              <w:rPr>
                <w:b/>
                <w:bCs/>
                <w:sz w:val="26"/>
                <w:szCs w:val="26"/>
              </w:rPr>
            </w:pPr>
            <w:r w:rsidRPr="00E8540B">
              <w:rPr>
                <w:b/>
                <w:bCs/>
                <w:sz w:val="26"/>
                <w:szCs w:val="26"/>
              </w:rPr>
              <w:t>16.025</w:t>
            </w:r>
          </w:p>
        </w:tc>
      </w:tr>
      <w:tr w:rsidR="00BF0898" w:rsidRPr="00E8540B" w14:paraId="2EC48207"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03E1F9FC" w14:textId="77777777" w:rsidR="00BF0898" w:rsidRPr="00E8540B" w:rsidRDefault="00BF0898" w:rsidP="003B1DC7">
            <w:pPr>
              <w:jc w:val="center"/>
              <w:rPr>
                <w:sz w:val="26"/>
                <w:szCs w:val="26"/>
              </w:rPr>
            </w:pPr>
            <w:r w:rsidRPr="00E8540B">
              <w:rPr>
                <w:sz w:val="26"/>
                <w:szCs w:val="26"/>
              </w:rPr>
              <w:t>1</w:t>
            </w:r>
          </w:p>
        </w:tc>
        <w:tc>
          <w:tcPr>
            <w:tcW w:w="2540" w:type="dxa"/>
            <w:tcBorders>
              <w:top w:val="nil"/>
              <w:left w:val="nil"/>
              <w:bottom w:val="single" w:sz="4" w:space="0" w:color="auto"/>
              <w:right w:val="single" w:sz="4" w:space="0" w:color="auto"/>
            </w:tcBorders>
            <w:vAlign w:val="center"/>
            <w:hideMark/>
          </w:tcPr>
          <w:p w14:paraId="0F3FECED" w14:textId="281BFB6B" w:rsidR="00BF0898" w:rsidRPr="00E8540B" w:rsidRDefault="00BF0898" w:rsidP="003B1DC7">
            <w:pPr>
              <w:jc w:val="center"/>
              <w:rPr>
                <w:sz w:val="26"/>
                <w:szCs w:val="26"/>
              </w:rPr>
            </w:pPr>
            <w:r w:rsidRPr="00E8540B">
              <w:rPr>
                <w:sz w:val="26"/>
                <w:szCs w:val="26"/>
              </w:rPr>
              <w:t>Anh Hùng Núp</w:t>
            </w:r>
          </w:p>
        </w:tc>
        <w:tc>
          <w:tcPr>
            <w:tcW w:w="2360" w:type="dxa"/>
            <w:tcBorders>
              <w:top w:val="nil"/>
              <w:left w:val="nil"/>
              <w:bottom w:val="single" w:sz="4" w:space="0" w:color="auto"/>
              <w:right w:val="single" w:sz="4" w:space="0" w:color="auto"/>
            </w:tcBorders>
            <w:vAlign w:val="center"/>
            <w:hideMark/>
          </w:tcPr>
          <w:p w14:paraId="2270F24D" w14:textId="77777777" w:rsidR="00BF0898" w:rsidRPr="00E8540B" w:rsidRDefault="00BF0898" w:rsidP="003B1DC7">
            <w:pPr>
              <w:jc w:val="center"/>
              <w:rPr>
                <w:sz w:val="26"/>
                <w:szCs w:val="26"/>
              </w:rPr>
            </w:pPr>
            <w:r w:rsidRPr="00E8540B">
              <w:rPr>
                <w:sz w:val="26"/>
                <w:szCs w:val="26"/>
              </w:rPr>
              <w:t>Trần Hưng đạo</w:t>
            </w:r>
          </w:p>
        </w:tc>
        <w:tc>
          <w:tcPr>
            <w:tcW w:w="2640" w:type="dxa"/>
            <w:tcBorders>
              <w:top w:val="nil"/>
              <w:left w:val="nil"/>
              <w:bottom w:val="single" w:sz="4" w:space="0" w:color="auto"/>
              <w:right w:val="single" w:sz="4" w:space="0" w:color="auto"/>
            </w:tcBorders>
            <w:vAlign w:val="center"/>
            <w:hideMark/>
          </w:tcPr>
          <w:p w14:paraId="620C4245" w14:textId="77777777" w:rsidR="00BF0898" w:rsidRPr="00E8540B" w:rsidRDefault="00BF0898" w:rsidP="003B1DC7">
            <w:pPr>
              <w:jc w:val="center"/>
              <w:rPr>
                <w:sz w:val="26"/>
                <w:szCs w:val="26"/>
              </w:rPr>
            </w:pPr>
            <w:r w:rsidRPr="00E8540B">
              <w:rPr>
                <w:sz w:val="26"/>
                <w:szCs w:val="26"/>
              </w:rPr>
              <w:t>Lê Lợi</w:t>
            </w:r>
          </w:p>
        </w:tc>
        <w:tc>
          <w:tcPr>
            <w:tcW w:w="1220" w:type="dxa"/>
            <w:tcBorders>
              <w:top w:val="nil"/>
              <w:left w:val="nil"/>
              <w:bottom w:val="single" w:sz="4" w:space="0" w:color="auto"/>
              <w:right w:val="single" w:sz="4" w:space="0" w:color="auto"/>
            </w:tcBorders>
            <w:noWrap/>
            <w:vAlign w:val="center"/>
            <w:hideMark/>
          </w:tcPr>
          <w:p w14:paraId="0B574A27" w14:textId="277F5B8D" w:rsidR="00BF0898" w:rsidRPr="00E8540B" w:rsidRDefault="00BF0898" w:rsidP="003B1DC7">
            <w:pPr>
              <w:jc w:val="right"/>
              <w:rPr>
                <w:sz w:val="26"/>
                <w:szCs w:val="26"/>
              </w:rPr>
            </w:pPr>
            <w:r w:rsidRPr="00E8540B">
              <w:rPr>
                <w:sz w:val="26"/>
                <w:szCs w:val="26"/>
              </w:rPr>
              <w:t>200</w:t>
            </w:r>
          </w:p>
        </w:tc>
      </w:tr>
      <w:tr w:rsidR="00BF0898" w:rsidRPr="00E8540B" w14:paraId="0EDCF760"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43BD0170" w14:textId="77777777" w:rsidR="00BF0898" w:rsidRPr="00E8540B" w:rsidRDefault="00BF0898" w:rsidP="003B1DC7">
            <w:pPr>
              <w:jc w:val="center"/>
              <w:rPr>
                <w:sz w:val="26"/>
                <w:szCs w:val="26"/>
              </w:rPr>
            </w:pPr>
            <w:r w:rsidRPr="00E8540B">
              <w:rPr>
                <w:sz w:val="26"/>
                <w:szCs w:val="26"/>
              </w:rPr>
              <w:t>2</w:t>
            </w:r>
          </w:p>
        </w:tc>
        <w:tc>
          <w:tcPr>
            <w:tcW w:w="2540" w:type="dxa"/>
            <w:tcBorders>
              <w:top w:val="nil"/>
              <w:left w:val="nil"/>
              <w:bottom w:val="single" w:sz="4" w:space="0" w:color="auto"/>
              <w:right w:val="single" w:sz="4" w:space="0" w:color="auto"/>
            </w:tcBorders>
            <w:vAlign w:val="center"/>
            <w:hideMark/>
          </w:tcPr>
          <w:p w14:paraId="44ECF6AF" w14:textId="77777777" w:rsidR="00BF0898" w:rsidRPr="00E8540B" w:rsidRDefault="00BF0898" w:rsidP="003B1DC7">
            <w:pPr>
              <w:jc w:val="center"/>
              <w:rPr>
                <w:sz w:val="26"/>
                <w:szCs w:val="26"/>
              </w:rPr>
            </w:pPr>
            <w:r w:rsidRPr="00E8540B">
              <w:rPr>
                <w:sz w:val="26"/>
                <w:szCs w:val="26"/>
              </w:rPr>
              <w:t>Cách Mạng Tháng Tám</w:t>
            </w:r>
          </w:p>
        </w:tc>
        <w:tc>
          <w:tcPr>
            <w:tcW w:w="2360" w:type="dxa"/>
            <w:tcBorders>
              <w:top w:val="nil"/>
              <w:left w:val="nil"/>
              <w:bottom w:val="single" w:sz="4" w:space="0" w:color="auto"/>
              <w:right w:val="single" w:sz="4" w:space="0" w:color="auto"/>
            </w:tcBorders>
            <w:vAlign w:val="center"/>
            <w:hideMark/>
          </w:tcPr>
          <w:p w14:paraId="51C07EF9" w14:textId="77777777" w:rsidR="00BF0898" w:rsidRPr="00E8540B" w:rsidRDefault="00BF0898" w:rsidP="003B1DC7">
            <w:pPr>
              <w:jc w:val="center"/>
              <w:rPr>
                <w:sz w:val="26"/>
                <w:szCs w:val="26"/>
              </w:rPr>
            </w:pPr>
            <w:r w:rsidRPr="00E8540B">
              <w:rPr>
                <w:sz w:val="26"/>
                <w:szCs w:val="26"/>
              </w:rPr>
              <w:t>Ngã ba Hoa Lư</w:t>
            </w:r>
          </w:p>
        </w:tc>
        <w:tc>
          <w:tcPr>
            <w:tcW w:w="2640" w:type="dxa"/>
            <w:tcBorders>
              <w:top w:val="nil"/>
              <w:left w:val="nil"/>
              <w:bottom w:val="single" w:sz="4" w:space="0" w:color="auto"/>
              <w:right w:val="single" w:sz="4" w:space="0" w:color="auto"/>
            </w:tcBorders>
            <w:vAlign w:val="center"/>
            <w:hideMark/>
          </w:tcPr>
          <w:p w14:paraId="60D409C5" w14:textId="77777777" w:rsidR="00BF0898" w:rsidRPr="00E8540B" w:rsidRDefault="00BF0898" w:rsidP="003B1DC7">
            <w:pPr>
              <w:jc w:val="center"/>
              <w:rPr>
                <w:sz w:val="26"/>
                <w:szCs w:val="26"/>
              </w:rPr>
            </w:pPr>
            <w:r w:rsidRPr="00E8540B">
              <w:rPr>
                <w:sz w:val="26"/>
                <w:szCs w:val="26"/>
              </w:rPr>
              <w:t>Phù Đổng (SN 177 CM)</w:t>
            </w:r>
          </w:p>
        </w:tc>
        <w:tc>
          <w:tcPr>
            <w:tcW w:w="1220" w:type="dxa"/>
            <w:tcBorders>
              <w:top w:val="nil"/>
              <w:left w:val="nil"/>
              <w:bottom w:val="single" w:sz="4" w:space="0" w:color="auto"/>
              <w:right w:val="single" w:sz="4" w:space="0" w:color="auto"/>
            </w:tcBorders>
            <w:noWrap/>
            <w:vAlign w:val="center"/>
            <w:hideMark/>
          </w:tcPr>
          <w:p w14:paraId="4187B950" w14:textId="6F3BA077" w:rsidR="00BF0898" w:rsidRPr="00E8540B" w:rsidRDefault="00BF0898" w:rsidP="003B1DC7">
            <w:pPr>
              <w:jc w:val="right"/>
              <w:rPr>
                <w:sz w:val="26"/>
                <w:szCs w:val="26"/>
              </w:rPr>
            </w:pPr>
            <w:r w:rsidRPr="00E8540B">
              <w:rPr>
                <w:sz w:val="26"/>
                <w:szCs w:val="26"/>
              </w:rPr>
              <w:t>800</w:t>
            </w:r>
          </w:p>
        </w:tc>
      </w:tr>
      <w:tr w:rsidR="00BF0898" w:rsidRPr="00E8540B" w14:paraId="3FE5175B"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4E0AD206" w14:textId="77777777" w:rsidR="00BF0898" w:rsidRPr="00E8540B" w:rsidRDefault="00BF0898" w:rsidP="003B1DC7">
            <w:pPr>
              <w:jc w:val="center"/>
              <w:rPr>
                <w:sz w:val="26"/>
                <w:szCs w:val="26"/>
              </w:rPr>
            </w:pPr>
            <w:r w:rsidRPr="00E8540B">
              <w:rPr>
                <w:sz w:val="26"/>
                <w:szCs w:val="26"/>
              </w:rPr>
              <w:t>3</w:t>
            </w:r>
          </w:p>
        </w:tc>
        <w:tc>
          <w:tcPr>
            <w:tcW w:w="2540" w:type="dxa"/>
            <w:tcBorders>
              <w:top w:val="nil"/>
              <w:left w:val="nil"/>
              <w:bottom w:val="single" w:sz="4" w:space="0" w:color="auto"/>
              <w:right w:val="single" w:sz="4" w:space="0" w:color="auto"/>
            </w:tcBorders>
            <w:vAlign w:val="center"/>
            <w:hideMark/>
          </w:tcPr>
          <w:p w14:paraId="10281A35" w14:textId="77777777" w:rsidR="00BF0898" w:rsidRPr="00E8540B" w:rsidRDefault="00BF0898" w:rsidP="003B1DC7">
            <w:pPr>
              <w:jc w:val="center"/>
              <w:rPr>
                <w:sz w:val="26"/>
                <w:szCs w:val="26"/>
              </w:rPr>
            </w:pPr>
            <w:r w:rsidRPr="00E8540B">
              <w:rPr>
                <w:sz w:val="26"/>
                <w:szCs w:val="26"/>
              </w:rPr>
              <w:t>Chợ Hoa Lư Mới</w:t>
            </w:r>
          </w:p>
        </w:tc>
        <w:tc>
          <w:tcPr>
            <w:tcW w:w="2360" w:type="dxa"/>
            <w:tcBorders>
              <w:top w:val="nil"/>
              <w:left w:val="nil"/>
              <w:bottom w:val="single" w:sz="4" w:space="0" w:color="auto"/>
              <w:right w:val="single" w:sz="4" w:space="0" w:color="auto"/>
            </w:tcBorders>
            <w:vAlign w:val="center"/>
            <w:hideMark/>
          </w:tcPr>
          <w:p w14:paraId="6D82178D" w14:textId="5D87ED57" w:rsidR="00BF0898" w:rsidRPr="00E8540B" w:rsidRDefault="00BF0898" w:rsidP="003B1DC7">
            <w:pPr>
              <w:jc w:val="center"/>
              <w:rPr>
                <w:sz w:val="26"/>
                <w:szCs w:val="26"/>
              </w:rPr>
            </w:pPr>
          </w:p>
        </w:tc>
        <w:tc>
          <w:tcPr>
            <w:tcW w:w="2640" w:type="dxa"/>
            <w:tcBorders>
              <w:top w:val="nil"/>
              <w:left w:val="nil"/>
              <w:bottom w:val="single" w:sz="4" w:space="0" w:color="auto"/>
              <w:right w:val="single" w:sz="4" w:space="0" w:color="auto"/>
            </w:tcBorders>
            <w:vAlign w:val="center"/>
            <w:hideMark/>
          </w:tcPr>
          <w:p w14:paraId="32CE742F" w14:textId="42A9030A" w:rsidR="00BF0898" w:rsidRPr="00E8540B" w:rsidRDefault="00BF0898" w:rsidP="003B1DC7">
            <w:pPr>
              <w:jc w:val="center"/>
              <w:rPr>
                <w:sz w:val="26"/>
                <w:szCs w:val="26"/>
              </w:rPr>
            </w:pPr>
          </w:p>
        </w:tc>
        <w:tc>
          <w:tcPr>
            <w:tcW w:w="1220" w:type="dxa"/>
            <w:tcBorders>
              <w:top w:val="nil"/>
              <w:left w:val="nil"/>
              <w:bottom w:val="single" w:sz="4" w:space="0" w:color="auto"/>
              <w:right w:val="single" w:sz="4" w:space="0" w:color="auto"/>
            </w:tcBorders>
            <w:noWrap/>
            <w:vAlign w:val="center"/>
            <w:hideMark/>
          </w:tcPr>
          <w:p w14:paraId="354C0192" w14:textId="6A2552C2" w:rsidR="00BF0898" w:rsidRPr="00E8540B" w:rsidRDefault="00BF0898" w:rsidP="003B1DC7">
            <w:pPr>
              <w:jc w:val="right"/>
              <w:rPr>
                <w:sz w:val="26"/>
                <w:szCs w:val="26"/>
              </w:rPr>
            </w:pPr>
            <w:r w:rsidRPr="00E8540B">
              <w:rPr>
                <w:sz w:val="26"/>
                <w:szCs w:val="26"/>
              </w:rPr>
              <w:t>1.000</w:t>
            </w:r>
          </w:p>
        </w:tc>
      </w:tr>
      <w:tr w:rsidR="00BF0898" w:rsidRPr="00E8540B" w14:paraId="62ECEC23"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52BDC551" w14:textId="77777777" w:rsidR="00BF0898" w:rsidRPr="00E8540B" w:rsidRDefault="00BF0898" w:rsidP="003B1DC7">
            <w:pPr>
              <w:jc w:val="center"/>
              <w:rPr>
                <w:sz w:val="26"/>
                <w:szCs w:val="26"/>
              </w:rPr>
            </w:pPr>
            <w:r w:rsidRPr="00E8540B">
              <w:rPr>
                <w:sz w:val="26"/>
                <w:szCs w:val="26"/>
              </w:rPr>
              <w:t>4</w:t>
            </w:r>
          </w:p>
        </w:tc>
        <w:tc>
          <w:tcPr>
            <w:tcW w:w="2540" w:type="dxa"/>
            <w:tcBorders>
              <w:top w:val="nil"/>
              <w:left w:val="nil"/>
              <w:bottom w:val="single" w:sz="4" w:space="0" w:color="auto"/>
              <w:right w:val="single" w:sz="4" w:space="0" w:color="auto"/>
            </w:tcBorders>
            <w:vAlign w:val="center"/>
            <w:hideMark/>
          </w:tcPr>
          <w:p w14:paraId="5547844C" w14:textId="77777777" w:rsidR="00BF0898" w:rsidRPr="00E8540B" w:rsidRDefault="00BF0898" w:rsidP="003B1DC7">
            <w:pPr>
              <w:jc w:val="center"/>
              <w:rPr>
                <w:sz w:val="26"/>
                <w:szCs w:val="26"/>
              </w:rPr>
            </w:pPr>
            <w:r w:rsidRPr="00E8540B">
              <w:rPr>
                <w:sz w:val="26"/>
                <w:szCs w:val="26"/>
              </w:rPr>
              <w:t>Chợ Phù Đổng</w:t>
            </w:r>
          </w:p>
        </w:tc>
        <w:tc>
          <w:tcPr>
            <w:tcW w:w="2360" w:type="dxa"/>
            <w:tcBorders>
              <w:top w:val="nil"/>
              <w:left w:val="nil"/>
              <w:bottom w:val="single" w:sz="4" w:space="0" w:color="auto"/>
              <w:right w:val="single" w:sz="4" w:space="0" w:color="auto"/>
            </w:tcBorders>
            <w:vAlign w:val="center"/>
            <w:hideMark/>
          </w:tcPr>
          <w:p w14:paraId="33AB4994" w14:textId="34E4CBAC" w:rsidR="00BF0898" w:rsidRPr="00E8540B" w:rsidRDefault="00BF0898" w:rsidP="003B1DC7">
            <w:pPr>
              <w:jc w:val="center"/>
              <w:rPr>
                <w:sz w:val="26"/>
                <w:szCs w:val="26"/>
              </w:rPr>
            </w:pPr>
          </w:p>
        </w:tc>
        <w:tc>
          <w:tcPr>
            <w:tcW w:w="2640" w:type="dxa"/>
            <w:tcBorders>
              <w:top w:val="nil"/>
              <w:left w:val="nil"/>
              <w:bottom w:val="single" w:sz="4" w:space="0" w:color="auto"/>
              <w:right w:val="single" w:sz="4" w:space="0" w:color="auto"/>
            </w:tcBorders>
            <w:vAlign w:val="center"/>
            <w:hideMark/>
          </w:tcPr>
          <w:p w14:paraId="4D3270CE" w14:textId="48664E3D" w:rsidR="00BF0898" w:rsidRPr="00E8540B" w:rsidRDefault="00BF0898" w:rsidP="003B1DC7">
            <w:pPr>
              <w:jc w:val="center"/>
              <w:rPr>
                <w:sz w:val="26"/>
                <w:szCs w:val="26"/>
              </w:rPr>
            </w:pPr>
          </w:p>
        </w:tc>
        <w:tc>
          <w:tcPr>
            <w:tcW w:w="1220" w:type="dxa"/>
            <w:tcBorders>
              <w:top w:val="nil"/>
              <w:left w:val="nil"/>
              <w:bottom w:val="single" w:sz="4" w:space="0" w:color="auto"/>
              <w:right w:val="single" w:sz="4" w:space="0" w:color="auto"/>
            </w:tcBorders>
            <w:noWrap/>
            <w:vAlign w:val="center"/>
            <w:hideMark/>
          </w:tcPr>
          <w:p w14:paraId="231E77F6" w14:textId="49CC5CF8" w:rsidR="00BF0898" w:rsidRPr="00E8540B" w:rsidRDefault="00BF0898" w:rsidP="003B1DC7">
            <w:pPr>
              <w:jc w:val="right"/>
              <w:rPr>
                <w:sz w:val="26"/>
                <w:szCs w:val="26"/>
              </w:rPr>
            </w:pPr>
            <w:r w:rsidRPr="00E8540B">
              <w:rPr>
                <w:sz w:val="26"/>
                <w:szCs w:val="26"/>
              </w:rPr>
              <w:t>1.300</w:t>
            </w:r>
          </w:p>
        </w:tc>
      </w:tr>
      <w:tr w:rsidR="00BF0898" w:rsidRPr="00E8540B" w14:paraId="79BFB2B9"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362BD767" w14:textId="77777777" w:rsidR="00BF0898" w:rsidRPr="00E8540B" w:rsidRDefault="00BF0898" w:rsidP="003B1DC7">
            <w:pPr>
              <w:jc w:val="center"/>
              <w:rPr>
                <w:sz w:val="26"/>
                <w:szCs w:val="26"/>
              </w:rPr>
            </w:pPr>
            <w:r w:rsidRPr="00E8540B">
              <w:rPr>
                <w:sz w:val="26"/>
                <w:szCs w:val="26"/>
              </w:rPr>
              <w:t>5</w:t>
            </w:r>
          </w:p>
        </w:tc>
        <w:tc>
          <w:tcPr>
            <w:tcW w:w="2540" w:type="dxa"/>
            <w:tcBorders>
              <w:top w:val="nil"/>
              <w:left w:val="nil"/>
              <w:bottom w:val="single" w:sz="4" w:space="0" w:color="auto"/>
              <w:right w:val="single" w:sz="4" w:space="0" w:color="auto"/>
            </w:tcBorders>
            <w:vAlign w:val="center"/>
            <w:hideMark/>
          </w:tcPr>
          <w:p w14:paraId="4AF35858" w14:textId="77777777" w:rsidR="00BF0898" w:rsidRPr="00E8540B" w:rsidRDefault="00BF0898" w:rsidP="003B1DC7">
            <w:pPr>
              <w:jc w:val="center"/>
              <w:rPr>
                <w:sz w:val="26"/>
                <w:szCs w:val="26"/>
              </w:rPr>
            </w:pPr>
            <w:r w:rsidRPr="00E8540B">
              <w:rPr>
                <w:sz w:val="26"/>
                <w:szCs w:val="26"/>
              </w:rPr>
              <w:t>Hai Bà Trưng</w:t>
            </w:r>
          </w:p>
        </w:tc>
        <w:tc>
          <w:tcPr>
            <w:tcW w:w="2360" w:type="dxa"/>
            <w:tcBorders>
              <w:top w:val="nil"/>
              <w:left w:val="nil"/>
              <w:bottom w:val="single" w:sz="4" w:space="0" w:color="auto"/>
              <w:right w:val="single" w:sz="4" w:space="0" w:color="auto"/>
            </w:tcBorders>
            <w:vAlign w:val="center"/>
            <w:hideMark/>
          </w:tcPr>
          <w:p w14:paraId="7490FE35" w14:textId="77777777" w:rsidR="00BF0898" w:rsidRPr="00E8540B" w:rsidRDefault="00BF0898" w:rsidP="003B1DC7">
            <w:pPr>
              <w:jc w:val="center"/>
              <w:rPr>
                <w:sz w:val="26"/>
                <w:szCs w:val="26"/>
              </w:rPr>
            </w:pPr>
            <w:r w:rsidRPr="00E8540B">
              <w:rPr>
                <w:sz w:val="26"/>
                <w:szCs w:val="26"/>
              </w:rPr>
              <w:t>Đinh Tiên Hoàng</w:t>
            </w:r>
          </w:p>
        </w:tc>
        <w:tc>
          <w:tcPr>
            <w:tcW w:w="2640" w:type="dxa"/>
            <w:tcBorders>
              <w:top w:val="nil"/>
              <w:left w:val="nil"/>
              <w:bottom w:val="single" w:sz="4" w:space="0" w:color="auto"/>
              <w:right w:val="single" w:sz="4" w:space="0" w:color="auto"/>
            </w:tcBorders>
            <w:vAlign w:val="center"/>
            <w:hideMark/>
          </w:tcPr>
          <w:p w14:paraId="79753A13" w14:textId="77777777" w:rsidR="00BF0898" w:rsidRPr="00E8540B" w:rsidRDefault="00BF0898" w:rsidP="003B1DC7">
            <w:pPr>
              <w:jc w:val="center"/>
              <w:rPr>
                <w:sz w:val="26"/>
                <w:szCs w:val="26"/>
              </w:rPr>
            </w:pPr>
            <w:r w:rsidRPr="00E8540B">
              <w:rPr>
                <w:sz w:val="26"/>
                <w:szCs w:val="26"/>
              </w:rPr>
              <w:t>Nguyễn Du</w:t>
            </w:r>
          </w:p>
        </w:tc>
        <w:tc>
          <w:tcPr>
            <w:tcW w:w="1220" w:type="dxa"/>
            <w:tcBorders>
              <w:top w:val="nil"/>
              <w:left w:val="nil"/>
              <w:bottom w:val="single" w:sz="4" w:space="0" w:color="auto"/>
              <w:right w:val="single" w:sz="4" w:space="0" w:color="auto"/>
            </w:tcBorders>
            <w:noWrap/>
            <w:vAlign w:val="center"/>
            <w:hideMark/>
          </w:tcPr>
          <w:p w14:paraId="2141F0CD" w14:textId="60E2B654" w:rsidR="00BF0898" w:rsidRPr="00E8540B" w:rsidRDefault="00BF0898" w:rsidP="003B1DC7">
            <w:pPr>
              <w:jc w:val="right"/>
              <w:rPr>
                <w:sz w:val="26"/>
                <w:szCs w:val="26"/>
              </w:rPr>
            </w:pPr>
            <w:r w:rsidRPr="00E8540B">
              <w:rPr>
                <w:sz w:val="26"/>
                <w:szCs w:val="26"/>
              </w:rPr>
              <w:t>415</w:t>
            </w:r>
          </w:p>
        </w:tc>
      </w:tr>
      <w:tr w:rsidR="00BF0898" w:rsidRPr="00E8540B" w14:paraId="79F06472"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4A3863A2" w14:textId="77777777" w:rsidR="00BF0898" w:rsidRPr="00E8540B" w:rsidRDefault="00BF0898" w:rsidP="003B1DC7">
            <w:pPr>
              <w:jc w:val="center"/>
              <w:rPr>
                <w:sz w:val="26"/>
                <w:szCs w:val="26"/>
              </w:rPr>
            </w:pPr>
            <w:r w:rsidRPr="00E8540B">
              <w:rPr>
                <w:sz w:val="26"/>
                <w:szCs w:val="26"/>
              </w:rPr>
              <w:t>6</w:t>
            </w:r>
          </w:p>
        </w:tc>
        <w:tc>
          <w:tcPr>
            <w:tcW w:w="2540" w:type="dxa"/>
            <w:tcBorders>
              <w:top w:val="nil"/>
              <w:left w:val="nil"/>
              <w:bottom w:val="single" w:sz="4" w:space="0" w:color="auto"/>
              <w:right w:val="single" w:sz="4" w:space="0" w:color="auto"/>
            </w:tcBorders>
            <w:vAlign w:val="center"/>
            <w:hideMark/>
          </w:tcPr>
          <w:p w14:paraId="70532493" w14:textId="77777777" w:rsidR="00BF0898" w:rsidRPr="00E8540B" w:rsidRDefault="00BF0898" w:rsidP="003B1DC7">
            <w:pPr>
              <w:jc w:val="center"/>
              <w:rPr>
                <w:sz w:val="26"/>
                <w:szCs w:val="26"/>
              </w:rPr>
            </w:pPr>
            <w:r w:rsidRPr="00E8540B">
              <w:rPr>
                <w:sz w:val="26"/>
                <w:szCs w:val="26"/>
              </w:rPr>
              <w:t>Hoàng Hoa Thám</w:t>
            </w:r>
          </w:p>
        </w:tc>
        <w:tc>
          <w:tcPr>
            <w:tcW w:w="2360" w:type="dxa"/>
            <w:tcBorders>
              <w:top w:val="nil"/>
              <w:left w:val="nil"/>
              <w:bottom w:val="single" w:sz="4" w:space="0" w:color="auto"/>
              <w:right w:val="single" w:sz="4" w:space="0" w:color="auto"/>
            </w:tcBorders>
            <w:vAlign w:val="center"/>
            <w:hideMark/>
          </w:tcPr>
          <w:p w14:paraId="40AF1CBB" w14:textId="77777777" w:rsidR="00BF0898" w:rsidRPr="00E8540B" w:rsidRDefault="00BF0898" w:rsidP="003B1DC7">
            <w:pPr>
              <w:jc w:val="center"/>
              <w:rPr>
                <w:sz w:val="26"/>
                <w:szCs w:val="26"/>
              </w:rPr>
            </w:pPr>
            <w:r w:rsidRPr="00E8540B">
              <w:rPr>
                <w:sz w:val="26"/>
                <w:szCs w:val="26"/>
              </w:rPr>
              <w:t>Hai Bà Trưng</w:t>
            </w:r>
          </w:p>
        </w:tc>
        <w:tc>
          <w:tcPr>
            <w:tcW w:w="2640" w:type="dxa"/>
            <w:tcBorders>
              <w:top w:val="nil"/>
              <w:left w:val="nil"/>
              <w:bottom w:val="single" w:sz="4" w:space="0" w:color="auto"/>
              <w:right w:val="single" w:sz="4" w:space="0" w:color="auto"/>
            </w:tcBorders>
            <w:vAlign w:val="center"/>
            <w:hideMark/>
          </w:tcPr>
          <w:p w14:paraId="18EDF931" w14:textId="77777777" w:rsidR="00BF0898" w:rsidRPr="00E8540B" w:rsidRDefault="00BF0898" w:rsidP="003B1DC7">
            <w:pPr>
              <w:jc w:val="center"/>
              <w:rPr>
                <w:sz w:val="26"/>
                <w:szCs w:val="26"/>
              </w:rPr>
            </w:pPr>
            <w:r w:rsidRPr="00E8540B">
              <w:rPr>
                <w:sz w:val="26"/>
                <w:szCs w:val="26"/>
              </w:rPr>
              <w:t>Hùng Vương</w:t>
            </w:r>
          </w:p>
        </w:tc>
        <w:tc>
          <w:tcPr>
            <w:tcW w:w="1220" w:type="dxa"/>
            <w:tcBorders>
              <w:top w:val="nil"/>
              <w:left w:val="nil"/>
              <w:bottom w:val="single" w:sz="4" w:space="0" w:color="auto"/>
              <w:right w:val="single" w:sz="4" w:space="0" w:color="auto"/>
            </w:tcBorders>
            <w:noWrap/>
            <w:vAlign w:val="center"/>
            <w:hideMark/>
          </w:tcPr>
          <w:p w14:paraId="7C7D9CAC" w14:textId="76E9A422" w:rsidR="00BF0898" w:rsidRPr="00E8540B" w:rsidRDefault="00BF0898" w:rsidP="003B1DC7">
            <w:pPr>
              <w:jc w:val="right"/>
              <w:rPr>
                <w:sz w:val="26"/>
                <w:szCs w:val="26"/>
              </w:rPr>
            </w:pPr>
            <w:r w:rsidRPr="00E8540B">
              <w:rPr>
                <w:sz w:val="26"/>
                <w:szCs w:val="26"/>
              </w:rPr>
              <w:t>380</w:t>
            </w:r>
          </w:p>
        </w:tc>
      </w:tr>
      <w:tr w:rsidR="00BF0898" w:rsidRPr="00E8540B" w14:paraId="3C8DB85D"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164A7442" w14:textId="77777777" w:rsidR="00BF0898" w:rsidRPr="00E8540B" w:rsidRDefault="00BF0898" w:rsidP="003B1DC7">
            <w:pPr>
              <w:jc w:val="center"/>
              <w:rPr>
                <w:sz w:val="26"/>
                <w:szCs w:val="26"/>
              </w:rPr>
            </w:pPr>
            <w:r w:rsidRPr="00E8540B">
              <w:rPr>
                <w:sz w:val="26"/>
                <w:szCs w:val="26"/>
              </w:rPr>
              <w:t>7</w:t>
            </w:r>
          </w:p>
        </w:tc>
        <w:tc>
          <w:tcPr>
            <w:tcW w:w="2540" w:type="dxa"/>
            <w:tcBorders>
              <w:top w:val="nil"/>
              <w:left w:val="nil"/>
              <w:bottom w:val="single" w:sz="4" w:space="0" w:color="auto"/>
              <w:right w:val="single" w:sz="4" w:space="0" w:color="auto"/>
            </w:tcBorders>
            <w:vAlign w:val="center"/>
            <w:hideMark/>
          </w:tcPr>
          <w:p w14:paraId="415AD1C8" w14:textId="77777777" w:rsidR="00BF0898" w:rsidRPr="00E8540B" w:rsidRDefault="00BF0898" w:rsidP="003B1DC7">
            <w:pPr>
              <w:jc w:val="center"/>
              <w:rPr>
                <w:sz w:val="26"/>
                <w:szCs w:val="26"/>
              </w:rPr>
            </w:pPr>
            <w:r w:rsidRPr="00E8540B">
              <w:rPr>
                <w:sz w:val="26"/>
                <w:szCs w:val="26"/>
              </w:rPr>
              <w:t>Hoàng Văn Thụ</w:t>
            </w:r>
          </w:p>
        </w:tc>
        <w:tc>
          <w:tcPr>
            <w:tcW w:w="2360" w:type="dxa"/>
            <w:tcBorders>
              <w:top w:val="nil"/>
              <w:left w:val="nil"/>
              <w:bottom w:val="single" w:sz="4" w:space="0" w:color="auto"/>
              <w:right w:val="single" w:sz="4" w:space="0" w:color="auto"/>
            </w:tcBorders>
            <w:vAlign w:val="center"/>
            <w:hideMark/>
          </w:tcPr>
          <w:p w14:paraId="542EBC46" w14:textId="77777777" w:rsidR="00BF0898" w:rsidRPr="00E8540B" w:rsidRDefault="00BF0898" w:rsidP="003B1DC7">
            <w:pPr>
              <w:jc w:val="center"/>
              <w:rPr>
                <w:sz w:val="26"/>
                <w:szCs w:val="26"/>
              </w:rPr>
            </w:pPr>
            <w:r w:rsidRPr="00E8540B">
              <w:rPr>
                <w:sz w:val="26"/>
                <w:szCs w:val="26"/>
              </w:rPr>
              <w:t>Phan Đình Phùng</w:t>
            </w:r>
          </w:p>
        </w:tc>
        <w:tc>
          <w:tcPr>
            <w:tcW w:w="2640" w:type="dxa"/>
            <w:tcBorders>
              <w:top w:val="nil"/>
              <w:left w:val="nil"/>
              <w:bottom w:val="single" w:sz="4" w:space="0" w:color="auto"/>
              <w:right w:val="single" w:sz="4" w:space="0" w:color="auto"/>
            </w:tcBorders>
            <w:vAlign w:val="center"/>
            <w:hideMark/>
          </w:tcPr>
          <w:p w14:paraId="1FF9A25F" w14:textId="77777777" w:rsidR="00BF0898" w:rsidRPr="00E8540B" w:rsidRDefault="00BF0898" w:rsidP="003B1DC7">
            <w:pPr>
              <w:jc w:val="center"/>
              <w:rPr>
                <w:sz w:val="26"/>
                <w:szCs w:val="26"/>
              </w:rPr>
            </w:pPr>
            <w:r w:rsidRPr="00E8540B">
              <w:rPr>
                <w:sz w:val="26"/>
                <w:szCs w:val="26"/>
              </w:rPr>
              <w:t>Trần Phú</w:t>
            </w:r>
          </w:p>
        </w:tc>
        <w:tc>
          <w:tcPr>
            <w:tcW w:w="1220" w:type="dxa"/>
            <w:tcBorders>
              <w:top w:val="nil"/>
              <w:left w:val="nil"/>
              <w:bottom w:val="single" w:sz="4" w:space="0" w:color="auto"/>
              <w:right w:val="single" w:sz="4" w:space="0" w:color="auto"/>
            </w:tcBorders>
            <w:noWrap/>
            <w:vAlign w:val="center"/>
            <w:hideMark/>
          </w:tcPr>
          <w:p w14:paraId="46D6E14A" w14:textId="54FBF5AA" w:rsidR="00BF0898" w:rsidRPr="00E8540B" w:rsidRDefault="00BF0898" w:rsidP="003B1DC7">
            <w:pPr>
              <w:jc w:val="right"/>
              <w:rPr>
                <w:sz w:val="26"/>
                <w:szCs w:val="26"/>
              </w:rPr>
            </w:pPr>
            <w:r w:rsidRPr="00E8540B">
              <w:rPr>
                <w:sz w:val="26"/>
                <w:szCs w:val="26"/>
              </w:rPr>
              <w:t>360</w:t>
            </w:r>
          </w:p>
        </w:tc>
      </w:tr>
      <w:tr w:rsidR="00BF0898" w:rsidRPr="00E8540B" w14:paraId="256EE53F"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23E69184" w14:textId="77777777" w:rsidR="00BF0898" w:rsidRPr="00E8540B" w:rsidRDefault="00BF0898" w:rsidP="003B1DC7">
            <w:pPr>
              <w:jc w:val="center"/>
              <w:rPr>
                <w:sz w:val="26"/>
                <w:szCs w:val="26"/>
              </w:rPr>
            </w:pPr>
            <w:r w:rsidRPr="00E8540B">
              <w:rPr>
                <w:sz w:val="26"/>
                <w:szCs w:val="26"/>
              </w:rPr>
              <w:t>8</w:t>
            </w:r>
          </w:p>
        </w:tc>
        <w:tc>
          <w:tcPr>
            <w:tcW w:w="2540" w:type="dxa"/>
            <w:tcBorders>
              <w:top w:val="nil"/>
              <w:left w:val="nil"/>
              <w:bottom w:val="single" w:sz="4" w:space="0" w:color="auto"/>
              <w:right w:val="single" w:sz="4" w:space="0" w:color="auto"/>
            </w:tcBorders>
            <w:vAlign w:val="center"/>
            <w:hideMark/>
          </w:tcPr>
          <w:p w14:paraId="5F69449A" w14:textId="77777777" w:rsidR="00BF0898" w:rsidRPr="00E8540B" w:rsidRDefault="00BF0898" w:rsidP="003B1DC7">
            <w:pPr>
              <w:jc w:val="center"/>
              <w:rPr>
                <w:sz w:val="26"/>
                <w:szCs w:val="26"/>
              </w:rPr>
            </w:pPr>
            <w:r w:rsidRPr="00E8540B">
              <w:rPr>
                <w:sz w:val="26"/>
                <w:szCs w:val="26"/>
              </w:rPr>
              <w:t>Hùng Vương</w:t>
            </w:r>
          </w:p>
        </w:tc>
        <w:tc>
          <w:tcPr>
            <w:tcW w:w="2360" w:type="dxa"/>
            <w:tcBorders>
              <w:top w:val="nil"/>
              <w:left w:val="nil"/>
              <w:bottom w:val="single" w:sz="4" w:space="0" w:color="auto"/>
              <w:right w:val="single" w:sz="4" w:space="0" w:color="auto"/>
            </w:tcBorders>
            <w:vAlign w:val="center"/>
            <w:hideMark/>
          </w:tcPr>
          <w:p w14:paraId="6479A501" w14:textId="77777777" w:rsidR="00BF0898" w:rsidRPr="00E8540B" w:rsidRDefault="00BF0898" w:rsidP="003B1DC7">
            <w:pPr>
              <w:jc w:val="center"/>
              <w:rPr>
                <w:sz w:val="26"/>
                <w:szCs w:val="26"/>
              </w:rPr>
            </w:pPr>
            <w:r w:rsidRPr="00E8540B">
              <w:rPr>
                <w:sz w:val="26"/>
                <w:szCs w:val="26"/>
              </w:rPr>
              <w:t>Lê Lai</w:t>
            </w:r>
          </w:p>
        </w:tc>
        <w:tc>
          <w:tcPr>
            <w:tcW w:w="2640" w:type="dxa"/>
            <w:tcBorders>
              <w:top w:val="nil"/>
              <w:left w:val="nil"/>
              <w:bottom w:val="single" w:sz="4" w:space="0" w:color="auto"/>
              <w:right w:val="single" w:sz="4" w:space="0" w:color="auto"/>
            </w:tcBorders>
            <w:vAlign w:val="center"/>
            <w:hideMark/>
          </w:tcPr>
          <w:p w14:paraId="29BC0822" w14:textId="610C55A5" w:rsidR="00BF0898" w:rsidRPr="00E8540B" w:rsidRDefault="00BF0898" w:rsidP="003B1DC7">
            <w:pPr>
              <w:jc w:val="center"/>
              <w:rPr>
                <w:sz w:val="26"/>
                <w:szCs w:val="26"/>
              </w:rPr>
            </w:pPr>
            <w:r w:rsidRPr="00E8540B">
              <w:rPr>
                <w:sz w:val="26"/>
                <w:szCs w:val="26"/>
              </w:rPr>
              <w:t>Nguyễn Tất Thành</w:t>
            </w:r>
          </w:p>
        </w:tc>
        <w:tc>
          <w:tcPr>
            <w:tcW w:w="1220" w:type="dxa"/>
            <w:tcBorders>
              <w:top w:val="nil"/>
              <w:left w:val="nil"/>
              <w:bottom w:val="single" w:sz="4" w:space="0" w:color="auto"/>
              <w:right w:val="single" w:sz="4" w:space="0" w:color="auto"/>
            </w:tcBorders>
            <w:noWrap/>
            <w:vAlign w:val="center"/>
            <w:hideMark/>
          </w:tcPr>
          <w:p w14:paraId="2D90C1FD" w14:textId="45F8B879" w:rsidR="00BF0898" w:rsidRPr="00E8540B" w:rsidRDefault="00BF0898" w:rsidP="003B1DC7">
            <w:pPr>
              <w:jc w:val="right"/>
              <w:rPr>
                <w:sz w:val="26"/>
                <w:szCs w:val="26"/>
              </w:rPr>
            </w:pPr>
            <w:r w:rsidRPr="00E8540B">
              <w:rPr>
                <w:sz w:val="26"/>
                <w:szCs w:val="26"/>
              </w:rPr>
              <w:t>1.800</w:t>
            </w:r>
          </w:p>
        </w:tc>
      </w:tr>
      <w:tr w:rsidR="00BF0898" w:rsidRPr="00E8540B" w14:paraId="06E00444"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2A5D6FAA" w14:textId="77777777" w:rsidR="00BF0898" w:rsidRPr="00E8540B" w:rsidRDefault="00BF0898" w:rsidP="003B1DC7">
            <w:pPr>
              <w:jc w:val="center"/>
              <w:rPr>
                <w:sz w:val="26"/>
                <w:szCs w:val="26"/>
              </w:rPr>
            </w:pPr>
            <w:r w:rsidRPr="00E8540B">
              <w:rPr>
                <w:sz w:val="26"/>
                <w:szCs w:val="26"/>
              </w:rPr>
              <w:t>9</w:t>
            </w:r>
          </w:p>
        </w:tc>
        <w:tc>
          <w:tcPr>
            <w:tcW w:w="2540" w:type="dxa"/>
            <w:tcBorders>
              <w:top w:val="nil"/>
              <w:left w:val="nil"/>
              <w:bottom w:val="single" w:sz="4" w:space="0" w:color="auto"/>
              <w:right w:val="single" w:sz="4" w:space="0" w:color="auto"/>
            </w:tcBorders>
            <w:vAlign w:val="center"/>
            <w:hideMark/>
          </w:tcPr>
          <w:p w14:paraId="5D919510" w14:textId="77777777" w:rsidR="00BF0898" w:rsidRPr="00E8540B" w:rsidRDefault="00BF0898" w:rsidP="003B1DC7">
            <w:pPr>
              <w:jc w:val="center"/>
              <w:rPr>
                <w:sz w:val="26"/>
                <w:szCs w:val="26"/>
              </w:rPr>
            </w:pPr>
            <w:r w:rsidRPr="00E8540B">
              <w:rPr>
                <w:sz w:val="26"/>
                <w:szCs w:val="26"/>
              </w:rPr>
              <w:t>Lê Lai</w:t>
            </w:r>
          </w:p>
        </w:tc>
        <w:tc>
          <w:tcPr>
            <w:tcW w:w="2360" w:type="dxa"/>
            <w:tcBorders>
              <w:top w:val="nil"/>
              <w:left w:val="nil"/>
              <w:bottom w:val="single" w:sz="4" w:space="0" w:color="auto"/>
              <w:right w:val="single" w:sz="4" w:space="0" w:color="auto"/>
            </w:tcBorders>
            <w:vAlign w:val="center"/>
            <w:hideMark/>
          </w:tcPr>
          <w:p w14:paraId="35106B84" w14:textId="71C9CD6D" w:rsidR="00BF0898" w:rsidRPr="00E8540B" w:rsidRDefault="00BF0898" w:rsidP="003B1DC7">
            <w:pPr>
              <w:jc w:val="center"/>
              <w:rPr>
                <w:sz w:val="26"/>
                <w:szCs w:val="26"/>
              </w:rPr>
            </w:pPr>
            <w:r w:rsidRPr="00E8540B">
              <w:rPr>
                <w:sz w:val="26"/>
                <w:szCs w:val="26"/>
              </w:rPr>
              <w:t>Hùng Vương</w:t>
            </w:r>
          </w:p>
        </w:tc>
        <w:tc>
          <w:tcPr>
            <w:tcW w:w="2640" w:type="dxa"/>
            <w:tcBorders>
              <w:top w:val="nil"/>
              <w:left w:val="nil"/>
              <w:bottom w:val="single" w:sz="4" w:space="0" w:color="auto"/>
              <w:right w:val="single" w:sz="4" w:space="0" w:color="auto"/>
            </w:tcBorders>
            <w:vAlign w:val="center"/>
            <w:hideMark/>
          </w:tcPr>
          <w:p w14:paraId="51F98596" w14:textId="77777777" w:rsidR="00BF0898" w:rsidRPr="00E8540B" w:rsidRDefault="00BF0898" w:rsidP="003B1DC7">
            <w:pPr>
              <w:jc w:val="center"/>
              <w:rPr>
                <w:sz w:val="26"/>
                <w:szCs w:val="26"/>
              </w:rPr>
            </w:pPr>
            <w:r w:rsidRPr="00E8540B">
              <w:rPr>
                <w:sz w:val="26"/>
                <w:szCs w:val="26"/>
              </w:rPr>
              <w:t>Hai Bà Trưng</w:t>
            </w:r>
          </w:p>
        </w:tc>
        <w:tc>
          <w:tcPr>
            <w:tcW w:w="1220" w:type="dxa"/>
            <w:tcBorders>
              <w:top w:val="nil"/>
              <w:left w:val="nil"/>
              <w:bottom w:val="single" w:sz="4" w:space="0" w:color="auto"/>
              <w:right w:val="single" w:sz="4" w:space="0" w:color="auto"/>
            </w:tcBorders>
            <w:noWrap/>
            <w:vAlign w:val="center"/>
            <w:hideMark/>
          </w:tcPr>
          <w:p w14:paraId="6C86B524" w14:textId="127C4B6B" w:rsidR="00BF0898" w:rsidRPr="00E8540B" w:rsidRDefault="00BF0898" w:rsidP="003B1DC7">
            <w:pPr>
              <w:jc w:val="right"/>
              <w:rPr>
                <w:sz w:val="26"/>
                <w:szCs w:val="26"/>
              </w:rPr>
            </w:pPr>
            <w:r w:rsidRPr="00E8540B">
              <w:rPr>
                <w:sz w:val="26"/>
                <w:szCs w:val="26"/>
              </w:rPr>
              <w:t>360</w:t>
            </w:r>
          </w:p>
        </w:tc>
      </w:tr>
      <w:tr w:rsidR="00BF0898" w:rsidRPr="00E8540B" w14:paraId="3BD2C20F"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5B10649E" w14:textId="77777777" w:rsidR="00BF0898" w:rsidRPr="00E8540B" w:rsidRDefault="00BF0898" w:rsidP="003B1DC7">
            <w:pPr>
              <w:jc w:val="center"/>
              <w:rPr>
                <w:sz w:val="26"/>
                <w:szCs w:val="26"/>
              </w:rPr>
            </w:pPr>
            <w:r w:rsidRPr="00E8540B">
              <w:rPr>
                <w:sz w:val="26"/>
                <w:szCs w:val="26"/>
              </w:rPr>
              <w:t>10</w:t>
            </w:r>
          </w:p>
        </w:tc>
        <w:tc>
          <w:tcPr>
            <w:tcW w:w="2540" w:type="dxa"/>
            <w:tcBorders>
              <w:top w:val="nil"/>
              <w:left w:val="nil"/>
              <w:bottom w:val="single" w:sz="4" w:space="0" w:color="auto"/>
              <w:right w:val="single" w:sz="4" w:space="0" w:color="auto"/>
            </w:tcBorders>
            <w:vAlign w:val="center"/>
            <w:hideMark/>
          </w:tcPr>
          <w:p w14:paraId="1EF0D8EB" w14:textId="77777777" w:rsidR="00BF0898" w:rsidRPr="00E8540B" w:rsidRDefault="00BF0898" w:rsidP="003B1DC7">
            <w:pPr>
              <w:jc w:val="center"/>
              <w:rPr>
                <w:sz w:val="26"/>
                <w:szCs w:val="26"/>
              </w:rPr>
            </w:pPr>
            <w:r w:rsidRPr="00E8540B">
              <w:rPr>
                <w:sz w:val="26"/>
                <w:szCs w:val="26"/>
              </w:rPr>
              <w:t>Lê Lợi</w:t>
            </w:r>
          </w:p>
        </w:tc>
        <w:tc>
          <w:tcPr>
            <w:tcW w:w="2360" w:type="dxa"/>
            <w:tcBorders>
              <w:top w:val="nil"/>
              <w:left w:val="nil"/>
              <w:bottom w:val="single" w:sz="4" w:space="0" w:color="auto"/>
              <w:right w:val="single" w:sz="4" w:space="0" w:color="auto"/>
            </w:tcBorders>
            <w:vAlign w:val="center"/>
            <w:hideMark/>
          </w:tcPr>
          <w:p w14:paraId="18BE68D8" w14:textId="77777777" w:rsidR="00BF0898" w:rsidRPr="00E8540B" w:rsidRDefault="00BF0898" w:rsidP="003B1DC7">
            <w:pPr>
              <w:jc w:val="center"/>
              <w:rPr>
                <w:sz w:val="26"/>
                <w:szCs w:val="26"/>
              </w:rPr>
            </w:pPr>
            <w:r w:rsidRPr="00E8540B">
              <w:rPr>
                <w:sz w:val="26"/>
                <w:szCs w:val="26"/>
              </w:rPr>
              <w:t>Hùng Vương</w:t>
            </w:r>
          </w:p>
        </w:tc>
        <w:tc>
          <w:tcPr>
            <w:tcW w:w="2640" w:type="dxa"/>
            <w:tcBorders>
              <w:top w:val="nil"/>
              <w:left w:val="nil"/>
              <w:bottom w:val="single" w:sz="4" w:space="0" w:color="auto"/>
              <w:right w:val="single" w:sz="4" w:space="0" w:color="auto"/>
            </w:tcBorders>
            <w:vAlign w:val="center"/>
            <w:hideMark/>
          </w:tcPr>
          <w:p w14:paraId="5BC8E628" w14:textId="4565FD38" w:rsidR="00BF0898" w:rsidRPr="00E8540B" w:rsidRDefault="00BF0898" w:rsidP="003B1DC7">
            <w:pPr>
              <w:jc w:val="center"/>
              <w:rPr>
                <w:sz w:val="26"/>
                <w:szCs w:val="26"/>
              </w:rPr>
            </w:pPr>
            <w:r w:rsidRPr="00E8540B">
              <w:rPr>
                <w:sz w:val="26"/>
                <w:szCs w:val="26"/>
              </w:rPr>
              <w:t>Nguyễn Tất Thành</w:t>
            </w:r>
          </w:p>
        </w:tc>
        <w:tc>
          <w:tcPr>
            <w:tcW w:w="1220" w:type="dxa"/>
            <w:tcBorders>
              <w:top w:val="nil"/>
              <w:left w:val="nil"/>
              <w:bottom w:val="single" w:sz="4" w:space="0" w:color="auto"/>
              <w:right w:val="single" w:sz="4" w:space="0" w:color="auto"/>
            </w:tcBorders>
            <w:noWrap/>
            <w:vAlign w:val="center"/>
            <w:hideMark/>
          </w:tcPr>
          <w:p w14:paraId="45327581" w14:textId="26BEF205" w:rsidR="00BF0898" w:rsidRPr="00E8540B" w:rsidRDefault="00BF0898" w:rsidP="003B1DC7">
            <w:pPr>
              <w:jc w:val="right"/>
              <w:rPr>
                <w:sz w:val="26"/>
                <w:szCs w:val="26"/>
              </w:rPr>
            </w:pPr>
            <w:r w:rsidRPr="00E8540B">
              <w:rPr>
                <w:sz w:val="26"/>
                <w:szCs w:val="26"/>
              </w:rPr>
              <w:t>1.160</w:t>
            </w:r>
          </w:p>
        </w:tc>
      </w:tr>
      <w:tr w:rsidR="00BF0898" w:rsidRPr="00E8540B" w14:paraId="23CEC08F"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1F6B9E61" w14:textId="77777777" w:rsidR="00BF0898" w:rsidRPr="00E8540B" w:rsidRDefault="00BF0898" w:rsidP="003B1DC7">
            <w:pPr>
              <w:jc w:val="center"/>
              <w:rPr>
                <w:sz w:val="26"/>
                <w:szCs w:val="26"/>
              </w:rPr>
            </w:pPr>
            <w:r w:rsidRPr="00E8540B">
              <w:rPr>
                <w:sz w:val="26"/>
                <w:szCs w:val="26"/>
              </w:rPr>
              <w:t>11</w:t>
            </w:r>
          </w:p>
        </w:tc>
        <w:tc>
          <w:tcPr>
            <w:tcW w:w="2540" w:type="dxa"/>
            <w:tcBorders>
              <w:top w:val="nil"/>
              <w:left w:val="nil"/>
              <w:bottom w:val="single" w:sz="4" w:space="0" w:color="auto"/>
              <w:right w:val="single" w:sz="4" w:space="0" w:color="auto"/>
            </w:tcBorders>
            <w:vAlign w:val="center"/>
            <w:hideMark/>
          </w:tcPr>
          <w:p w14:paraId="7EA7BC69" w14:textId="77777777" w:rsidR="00BF0898" w:rsidRPr="00E8540B" w:rsidRDefault="00BF0898" w:rsidP="003B1DC7">
            <w:pPr>
              <w:jc w:val="center"/>
              <w:rPr>
                <w:sz w:val="26"/>
                <w:szCs w:val="26"/>
              </w:rPr>
            </w:pPr>
            <w:r w:rsidRPr="00E8540B">
              <w:rPr>
                <w:sz w:val="26"/>
                <w:szCs w:val="26"/>
              </w:rPr>
              <w:t>Nguyễn Du</w:t>
            </w:r>
          </w:p>
        </w:tc>
        <w:tc>
          <w:tcPr>
            <w:tcW w:w="2360" w:type="dxa"/>
            <w:tcBorders>
              <w:top w:val="nil"/>
              <w:left w:val="nil"/>
              <w:bottom w:val="single" w:sz="4" w:space="0" w:color="auto"/>
              <w:right w:val="single" w:sz="4" w:space="0" w:color="auto"/>
            </w:tcBorders>
            <w:vAlign w:val="center"/>
            <w:hideMark/>
          </w:tcPr>
          <w:p w14:paraId="03F40BCC" w14:textId="77777777" w:rsidR="00BF0898" w:rsidRPr="00E8540B" w:rsidRDefault="00BF0898" w:rsidP="003B1DC7">
            <w:pPr>
              <w:jc w:val="center"/>
              <w:rPr>
                <w:sz w:val="26"/>
                <w:szCs w:val="26"/>
              </w:rPr>
            </w:pPr>
            <w:r w:rsidRPr="00E8540B">
              <w:rPr>
                <w:sz w:val="26"/>
                <w:szCs w:val="26"/>
              </w:rPr>
              <w:t>Hai Bà Trưng</w:t>
            </w:r>
          </w:p>
        </w:tc>
        <w:tc>
          <w:tcPr>
            <w:tcW w:w="2640" w:type="dxa"/>
            <w:tcBorders>
              <w:top w:val="nil"/>
              <w:left w:val="nil"/>
              <w:bottom w:val="single" w:sz="4" w:space="0" w:color="auto"/>
              <w:right w:val="single" w:sz="4" w:space="0" w:color="auto"/>
            </w:tcBorders>
            <w:vAlign w:val="center"/>
            <w:hideMark/>
          </w:tcPr>
          <w:p w14:paraId="44754A21" w14:textId="77777777" w:rsidR="00BF0898" w:rsidRPr="00E8540B" w:rsidRDefault="00BF0898" w:rsidP="003B1DC7">
            <w:pPr>
              <w:jc w:val="center"/>
              <w:rPr>
                <w:sz w:val="26"/>
                <w:szCs w:val="26"/>
              </w:rPr>
            </w:pPr>
            <w:r w:rsidRPr="00E8540B">
              <w:rPr>
                <w:sz w:val="26"/>
                <w:szCs w:val="26"/>
              </w:rPr>
              <w:t>Lê Lợi</w:t>
            </w:r>
          </w:p>
        </w:tc>
        <w:tc>
          <w:tcPr>
            <w:tcW w:w="1220" w:type="dxa"/>
            <w:tcBorders>
              <w:top w:val="nil"/>
              <w:left w:val="nil"/>
              <w:bottom w:val="single" w:sz="4" w:space="0" w:color="auto"/>
              <w:right w:val="single" w:sz="4" w:space="0" w:color="auto"/>
            </w:tcBorders>
            <w:noWrap/>
            <w:vAlign w:val="center"/>
            <w:hideMark/>
          </w:tcPr>
          <w:p w14:paraId="62A9B698" w14:textId="66121952" w:rsidR="00BF0898" w:rsidRPr="00E8540B" w:rsidRDefault="00BF0898" w:rsidP="003B1DC7">
            <w:pPr>
              <w:jc w:val="right"/>
              <w:rPr>
                <w:sz w:val="26"/>
                <w:szCs w:val="26"/>
              </w:rPr>
            </w:pPr>
            <w:r w:rsidRPr="00E8540B">
              <w:rPr>
                <w:sz w:val="26"/>
                <w:szCs w:val="26"/>
              </w:rPr>
              <w:t>470</w:t>
            </w:r>
          </w:p>
        </w:tc>
      </w:tr>
      <w:tr w:rsidR="00BF0898" w:rsidRPr="00E8540B" w14:paraId="7AACC3AB"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4DBDF189" w14:textId="77777777" w:rsidR="00BF0898" w:rsidRPr="00E8540B" w:rsidRDefault="00BF0898" w:rsidP="003B1DC7">
            <w:pPr>
              <w:jc w:val="center"/>
              <w:rPr>
                <w:sz w:val="26"/>
                <w:szCs w:val="26"/>
              </w:rPr>
            </w:pPr>
            <w:r w:rsidRPr="00E8540B">
              <w:rPr>
                <w:sz w:val="26"/>
                <w:szCs w:val="26"/>
              </w:rPr>
              <w:t>12</w:t>
            </w:r>
          </w:p>
        </w:tc>
        <w:tc>
          <w:tcPr>
            <w:tcW w:w="2540" w:type="dxa"/>
            <w:tcBorders>
              <w:top w:val="nil"/>
              <w:left w:val="nil"/>
              <w:bottom w:val="single" w:sz="4" w:space="0" w:color="auto"/>
              <w:right w:val="single" w:sz="4" w:space="0" w:color="auto"/>
            </w:tcBorders>
            <w:vAlign w:val="center"/>
            <w:hideMark/>
          </w:tcPr>
          <w:p w14:paraId="0AE7E878" w14:textId="77777777" w:rsidR="00BF0898" w:rsidRPr="00E8540B" w:rsidRDefault="00BF0898" w:rsidP="003B1DC7">
            <w:pPr>
              <w:jc w:val="center"/>
              <w:rPr>
                <w:sz w:val="26"/>
                <w:szCs w:val="26"/>
              </w:rPr>
            </w:pPr>
            <w:r w:rsidRPr="00E8540B">
              <w:rPr>
                <w:sz w:val="26"/>
                <w:szCs w:val="26"/>
              </w:rPr>
              <w:t>Nguyễn Tất Thành</w:t>
            </w:r>
          </w:p>
        </w:tc>
        <w:tc>
          <w:tcPr>
            <w:tcW w:w="2360" w:type="dxa"/>
            <w:tcBorders>
              <w:top w:val="nil"/>
              <w:left w:val="nil"/>
              <w:bottom w:val="single" w:sz="4" w:space="0" w:color="auto"/>
              <w:right w:val="single" w:sz="4" w:space="0" w:color="auto"/>
            </w:tcBorders>
            <w:vAlign w:val="center"/>
            <w:hideMark/>
          </w:tcPr>
          <w:p w14:paraId="7DCDF2F2" w14:textId="77777777" w:rsidR="00BF0898" w:rsidRPr="00E8540B" w:rsidRDefault="00BF0898" w:rsidP="003B1DC7">
            <w:pPr>
              <w:jc w:val="center"/>
              <w:rPr>
                <w:sz w:val="26"/>
                <w:szCs w:val="26"/>
              </w:rPr>
            </w:pPr>
            <w:r w:rsidRPr="00E8540B">
              <w:rPr>
                <w:sz w:val="26"/>
                <w:szCs w:val="26"/>
              </w:rPr>
              <w:t>Ngã ba Hoa Lư</w:t>
            </w:r>
          </w:p>
        </w:tc>
        <w:tc>
          <w:tcPr>
            <w:tcW w:w="2640" w:type="dxa"/>
            <w:tcBorders>
              <w:top w:val="nil"/>
              <w:left w:val="nil"/>
              <w:bottom w:val="single" w:sz="4" w:space="0" w:color="auto"/>
              <w:right w:val="single" w:sz="4" w:space="0" w:color="auto"/>
            </w:tcBorders>
            <w:vAlign w:val="center"/>
            <w:hideMark/>
          </w:tcPr>
          <w:p w14:paraId="60EE2652" w14:textId="77777777" w:rsidR="00BF0898" w:rsidRPr="00E8540B" w:rsidRDefault="00BF0898" w:rsidP="003B1DC7">
            <w:pPr>
              <w:jc w:val="center"/>
              <w:rPr>
                <w:sz w:val="26"/>
                <w:szCs w:val="26"/>
              </w:rPr>
            </w:pPr>
            <w:r w:rsidRPr="00E8540B">
              <w:rPr>
                <w:sz w:val="26"/>
                <w:szCs w:val="26"/>
              </w:rPr>
              <w:t>Giáp Hùng Vương</w:t>
            </w:r>
          </w:p>
        </w:tc>
        <w:tc>
          <w:tcPr>
            <w:tcW w:w="1220" w:type="dxa"/>
            <w:tcBorders>
              <w:top w:val="nil"/>
              <w:left w:val="nil"/>
              <w:bottom w:val="single" w:sz="4" w:space="0" w:color="auto"/>
              <w:right w:val="single" w:sz="4" w:space="0" w:color="auto"/>
            </w:tcBorders>
            <w:noWrap/>
            <w:vAlign w:val="center"/>
            <w:hideMark/>
          </w:tcPr>
          <w:p w14:paraId="2B411419" w14:textId="5BDD4834" w:rsidR="00BF0898" w:rsidRPr="00E8540B" w:rsidRDefault="00BF0898" w:rsidP="003B1DC7">
            <w:pPr>
              <w:jc w:val="right"/>
              <w:rPr>
                <w:sz w:val="26"/>
                <w:szCs w:val="26"/>
              </w:rPr>
            </w:pPr>
            <w:r w:rsidRPr="00E8540B">
              <w:rPr>
                <w:sz w:val="26"/>
                <w:szCs w:val="26"/>
              </w:rPr>
              <w:t>1.800</w:t>
            </w:r>
          </w:p>
        </w:tc>
      </w:tr>
      <w:tr w:rsidR="00BF0898" w:rsidRPr="00E8540B" w14:paraId="71203E9B"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50DB66FD" w14:textId="77777777" w:rsidR="00BF0898" w:rsidRPr="00E8540B" w:rsidRDefault="00BF0898" w:rsidP="003B1DC7">
            <w:pPr>
              <w:jc w:val="center"/>
              <w:rPr>
                <w:sz w:val="26"/>
                <w:szCs w:val="26"/>
              </w:rPr>
            </w:pPr>
            <w:r w:rsidRPr="00E8540B">
              <w:rPr>
                <w:sz w:val="26"/>
                <w:szCs w:val="26"/>
              </w:rPr>
              <w:t>13</w:t>
            </w:r>
          </w:p>
        </w:tc>
        <w:tc>
          <w:tcPr>
            <w:tcW w:w="2540" w:type="dxa"/>
            <w:tcBorders>
              <w:top w:val="nil"/>
              <w:left w:val="nil"/>
              <w:bottom w:val="single" w:sz="4" w:space="0" w:color="auto"/>
              <w:right w:val="single" w:sz="4" w:space="0" w:color="auto"/>
            </w:tcBorders>
            <w:vAlign w:val="center"/>
            <w:hideMark/>
          </w:tcPr>
          <w:p w14:paraId="0C0AD918" w14:textId="77777777" w:rsidR="00BF0898" w:rsidRPr="00E8540B" w:rsidRDefault="00BF0898" w:rsidP="003B1DC7">
            <w:pPr>
              <w:jc w:val="center"/>
              <w:rPr>
                <w:sz w:val="26"/>
                <w:szCs w:val="26"/>
              </w:rPr>
            </w:pPr>
            <w:r w:rsidRPr="00E8540B">
              <w:rPr>
                <w:sz w:val="26"/>
                <w:szCs w:val="26"/>
              </w:rPr>
              <w:t>Nguyễn Thái Học</w:t>
            </w:r>
          </w:p>
        </w:tc>
        <w:tc>
          <w:tcPr>
            <w:tcW w:w="2360" w:type="dxa"/>
            <w:tcBorders>
              <w:top w:val="nil"/>
              <w:left w:val="nil"/>
              <w:bottom w:val="single" w:sz="4" w:space="0" w:color="auto"/>
              <w:right w:val="single" w:sz="4" w:space="0" w:color="auto"/>
            </w:tcBorders>
            <w:vAlign w:val="center"/>
            <w:hideMark/>
          </w:tcPr>
          <w:p w14:paraId="173737C0" w14:textId="77777777" w:rsidR="00BF0898" w:rsidRPr="00E8540B" w:rsidRDefault="00BF0898" w:rsidP="003B1DC7">
            <w:pPr>
              <w:jc w:val="center"/>
              <w:rPr>
                <w:sz w:val="26"/>
                <w:szCs w:val="26"/>
              </w:rPr>
            </w:pPr>
            <w:r w:rsidRPr="00E8540B">
              <w:rPr>
                <w:sz w:val="26"/>
                <w:szCs w:val="26"/>
              </w:rPr>
              <w:t>Hùng Vương</w:t>
            </w:r>
          </w:p>
        </w:tc>
        <w:tc>
          <w:tcPr>
            <w:tcW w:w="2640" w:type="dxa"/>
            <w:tcBorders>
              <w:top w:val="nil"/>
              <w:left w:val="nil"/>
              <w:bottom w:val="single" w:sz="4" w:space="0" w:color="auto"/>
              <w:right w:val="single" w:sz="4" w:space="0" w:color="auto"/>
            </w:tcBorders>
            <w:vAlign w:val="center"/>
            <w:hideMark/>
          </w:tcPr>
          <w:p w14:paraId="3C6285E9" w14:textId="77777777" w:rsidR="00BF0898" w:rsidRPr="00E8540B" w:rsidRDefault="00BF0898" w:rsidP="003B1DC7">
            <w:pPr>
              <w:jc w:val="center"/>
              <w:rPr>
                <w:sz w:val="26"/>
                <w:szCs w:val="26"/>
              </w:rPr>
            </w:pPr>
            <w:r w:rsidRPr="00E8540B">
              <w:rPr>
                <w:sz w:val="26"/>
                <w:szCs w:val="26"/>
              </w:rPr>
              <w:t>Nguyễn Văn Trỗi</w:t>
            </w:r>
          </w:p>
        </w:tc>
        <w:tc>
          <w:tcPr>
            <w:tcW w:w="1220" w:type="dxa"/>
            <w:tcBorders>
              <w:top w:val="nil"/>
              <w:left w:val="nil"/>
              <w:bottom w:val="single" w:sz="4" w:space="0" w:color="auto"/>
              <w:right w:val="single" w:sz="4" w:space="0" w:color="auto"/>
            </w:tcBorders>
            <w:noWrap/>
            <w:vAlign w:val="center"/>
            <w:hideMark/>
          </w:tcPr>
          <w:p w14:paraId="2AB80839" w14:textId="3A10E628" w:rsidR="00BF0898" w:rsidRPr="00E8540B" w:rsidRDefault="00BF0898" w:rsidP="003B1DC7">
            <w:pPr>
              <w:jc w:val="right"/>
              <w:rPr>
                <w:sz w:val="26"/>
                <w:szCs w:val="26"/>
              </w:rPr>
            </w:pPr>
            <w:r w:rsidRPr="00E8540B">
              <w:rPr>
                <w:sz w:val="26"/>
                <w:szCs w:val="26"/>
              </w:rPr>
              <w:t>110</w:t>
            </w:r>
          </w:p>
        </w:tc>
      </w:tr>
      <w:tr w:rsidR="00BF0898" w:rsidRPr="00E8540B" w14:paraId="6120F564"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7D0EC095" w14:textId="77777777" w:rsidR="00BF0898" w:rsidRPr="00E8540B" w:rsidRDefault="00BF0898" w:rsidP="003B1DC7">
            <w:pPr>
              <w:jc w:val="center"/>
              <w:rPr>
                <w:sz w:val="26"/>
                <w:szCs w:val="26"/>
              </w:rPr>
            </w:pPr>
            <w:r w:rsidRPr="00E8540B">
              <w:rPr>
                <w:sz w:val="26"/>
                <w:szCs w:val="26"/>
              </w:rPr>
              <w:t>14</w:t>
            </w:r>
          </w:p>
        </w:tc>
        <w:tc>
          <w:tcPr>
            <w:tcW w:w="2540" w:type="dxa"/>
            <w:tcBorders>
              <w:top w:val="nil"/>
              <w:left w:val="nil"/>
              <w:bottom w:val="single" w:sz="4" w:space="0" w:color="auto"/>
              <w:right w:val="single" w:sz="4" w:space="0" w:color="auto"/>
            </w:tcBorders>
            <w:vAlign w:val="center"/>
            <w:hideMark/>
          </w:tcPr>
          <w:p w14:paraId="39FF1322" w14:textId="77777777" w:rsidR="00BF0898" w:rsidRPr="00E8540B" w:rsidRDefault="00BF0898" w:rsidP="003B1DC7">
            <w:pPr>
              <w:jc w:val="center"/>
              <w:rPr>
                <w:sz w:val="26"/>
                <w:szCs w:val="26"/>
              </w:rPr>
            </w:pPr>
            <w:r w:rsidRPr="00E8540B">
              <w:rPr>
                <w:sz w:val="26"/>
                <w:szCs w:val="26"/>
              </w:rPr>
              <w:t>Nguyễn Văn Trỗi</w:t>
            </w:r>
          </w:p>
        </w:tc>
        <w:tc>
          <w:tcPr>
            <w:tcW w:w="2360" w:type="dxa"/>
            <w:tcBorders>
              <w:top w:val="nil"/>
              <w:left w:val="nil"/>
              <w:bottom w:val="single" w:sz="4" w:space="0" w:color="auto"/>
              <w:right w:val="single" w:sz="4" w:space="0" w:color="auto"/>
            </w:tcBorders>
            <w:vAlign w:val="center"/>
            <w:hideMark/>
          </w:tcPr>
          <w:p w14:paraId="098DD4B3" w14:textId="77777777" w:rsidR="00BF0898" w:rsidRPr="00E8540B" w:rsidRDefault="00BF0898" w:rsidP="003B1DC7">
            <w:pPr>
              <w:jc w:val="center"/>
              <w:rPr>
                <w:sz w:val="26"/>
                <w:szCs w:val="26"/>
              </w:rPr>
            </w:pPr>
            <w:r w:rsidRPr="00E8540B">
              <w:rPr>
                <w:sz w:val="26"/>
                <w:szCs w:val="26"/>
              </w:rPr>
              <w:t>Trần Hưng đạo</w:t>
            </w:r>
          </w:p>
        </w:tc>
        <w:tc>
          <w:tcPr>
            <w:tcW w:w="2640" w:type="dxa"/>
            <w:tcBorders>
              <w:top w:val="nil"/>
              <w:left w:val="nil"/>
              <w:bottom w:val="single" w:sz="4" w:space="0" w:color="auto"/>
              <w:right w:val="single" w:sz="4" w:space="0" w:color="auto"/>
            </w:tcBorders>
            <w:vAlign w:val="center"/>
            <w:hideMark/>
          </w:tcPr>
          <w:p w14:paraId="2125863C" w14:textId="77777777" w:rsidR="00BF0898" w:rsidRPr="00E8540B" w:rsidRDefault="00BF0898" w:rsidP="003B1DC7">
            <w:pPr>
              <w:jc w:val="center"/>
              <w:rPr>
                <w:sz w:val="26"/>
                <w:szCs w:val="26"/>
              </w:rPr>
            </w:pPr>
            <w:r w:rsidRPr="00E8540B">
              <w:rPr>
                <w:sz w:val="26"/>
                <w:szCs w:val="26"/>
              </w:rPr>
              <w:t>Quang trung</w:t>
            </w:r>
          </w:p>
        </w:tc>
        <w:tc>
          <w:tcPr>
            <w:tcW w:w="1220" w:type="dxa"/>
            <w:tcBorders>
              <w:top w:val="nil"/>
              <w:left w:val="nil"/>
              <w:bottom w:val="single" w:sz="4" w:space="0" w:color="auto"/>
              <w:right w:val="single" w:sz="4" w:space="0" w:color="auto"/>
            </w:tcBorders>
            <w:noWrap/>
            <w:vAlign w:val="center"/>
            <w:hideMark/>
          </w:tcPr>
          <w:p w14:paraId="379B6FE8" w14:textId="6707E857" w:rsidR="00BF0898" w:rsidRPr="00E8540B" w:rsidRDefault="00BF0898" w:rsidP="003B1DC7">
            <w:pPr>
              <w:jc w:val="right"/>
              <w:rPr>
                <w:sz w:val="26"/>
                <w:szCs w:val="26"/>
              </w:rPr>
            </w:pPr>
            <w:r w:rsidRPr="00E8540B">
              <w:rPr>
                <w:sz w:val="26"/>
                <w:szCs w:val="26"/>
              </w:rPr>
              <w:t>270</w:t>
            </w:r>
          </w:p>
        </w:tc>
      </w:tr>
      <w:tr w:rsidR="00BF0898" w:rsidRPr="00E8540B" w14:paraId="3AF3F6F8"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4872DC90" w14:textId="77777777" w:rsidR="00BF0898" w:rsidRPr="00E8540B" w:rsidRDefault="00BF0898" w:rsidP="003B1DC7">
            <w:pPr>
              <w:jc w:val="center"/>
              <w:rPr>
                <w:sz w:val="26"/>
                <w:szCs w:val="26"/>
              </w:rPr>
            </w:pPr>
            <w:r w:rsidRPr="00E8540B">
              <w:rPr>
                <w:sz w:val="26"/>
                <w:szCs w:val="26"/>
              </w:rPr>
              <w:t>15</w:t>
            </w:r>
          </w:p>
        </w:tc>
        <w:tc>
          <w:tcPr>
            <w:tcW w:w="2540" w:type="dxa"/>
            <w:tcBorders>
              <w:top w:val="nil"/>
              <w:left w:val="nil"/>
              <w:bottom w:val="single" w:sz="4" w:space="0" w:color="auto"/>
              <w:right w:val="single" w:sz="4" w:space="0" w:color="auto"/>
            </w:tcBorders>
            <w:vAlign w:val="center"/>
            <w:hideMark/>
          </w:tcPr>
          <w:p w14:paraId="798454FA" w14:textId="77777777" w:rsidR="00BF0898" w:rsidRPr="00E8540B" w:rsidRDefault="00BF0898" w:rsidP="003B1DC7">
            <w:pPr>
              <w:jc w:val="center"/>
              <w:rPr>
                <w:sz w:val="26"/>
                <w:szCs w:val="26"/>
              </w:rPr>
            </w:pPr>
            <w:r w:rsidRPr="00E8540B">
              <w:rPr>
                <w:sz w:val="26"/>
                <w:szCs w:val="26"/>
              </w:rPr>
              <w:t>Phạm Hồng Thái</w:t>
            </w:r>
          </w:p>
        </w:tc>
        <w:tc>
          <w:tcPr>
            <w:tcW w:w="2360" w:type="dxa"/>
            <w:tcBorders>
              <w:top w:val="nil"/>
              <w:left w:val="nil"/>
              <w:bottom w:val="single" w:sz="4" w:space="0" w:color="auto"/>
              <w:right w:val="single" w:sz="4" w:space="0" w:color="auto"/>
            </w:tcBorders>
            <w:vAlign w:val="center"/>
            <w:hideMark/>
          </w:tcPr>
          <w:p w14:paraId="64BD04C3" w14:textId="77777777" w:rsidR="00BF0898" w:rsidRPr="00E8540B" w:rsidRDefault="00BF0898" w:rsidP="003B1DC7">
            <w:pPr>
              <w:jc w:val="center"/>
              <w:rPr>
                <w:sz w:val="26"/>
                <w:szCs w:val="26"/>
              </w:rPr>
            </w:pPr>
            <w:r w:rsidRPr="00E8540B">
              <w:rPr>
                <w:sz w:val="26"/>
                <w:szCs w:val="26"/>
              </w:rPr>
              <w:t>Phan Đình Phùng</w:t>
            </w:r>
          </w:p>
        </w:tc>
        <w:tc>
          <w:tcPr>
            <w:tcW w:w="2640" w:type="dxa"/>
            <w:tcBorders>
              <w:top w:val="nil"/>
              <w:left w:val="nil"/>
              <w:bottom w:val="single" w:sz="4" w:space="0" w:color="auto"/>
              <w:right w:val="single" w:sz="4" w:space="0" w:color="auto"/>
            </w:tcBorders>
            <w:vAlign w:val="center"/>
            <w:hideMark/>
          </w:tcPr>
          <w:p w14:paraId="426C961D" w14:textId="77777777" w:rsidR="00BF0898" w:rsidRPr="00E8540B" w:rsidRDefault="00BF0898" w:rsidP="003B1DC7">
            <w:pPr>
              <w:jc w:val="center"/>
              <w:rPr>
                <w:sz w:val="26"/>
                <w:szCs w:val="26"/>
              </w:rPr>
            </w:pPr>
            <w:r w:rsidRPr="00E8540B">
              <w:rPr>
                <w:sz w:val="26"/>
                <w:szCs w:val="26"/>
              </w:rPr>
              <w:t>Hai Bà Trung</w:t>
            </w:r>
          </w:p>
        </w:tc>
        <w:tc>
          <w:tcPr>
            <w:tcW w:w="1220" w:type="dxa"/>
            <w:tcBorders>
              <w:top w:val="nil"/>
              <w:left w:val="nil"/>
              <w:bottom w:val="single" w:sz="4" w:space="0" w:color="auto"/>
              <w:right w:val="single" w:sz="4" w:space="0" w:color="auto"/>
            </w:tcBorders>
            <w:noWrap/>
            <w:vAlign w:val="center"/>
            <w:hideMark/>
          </w:tcPr>
          <w:p w14:paraId="5AC7B83E" w14:textId="1F330066" w:rsidR="00BF0898" w:rsidRPr="00E8540B" w:rsidRDefault="00BF0898" w:rsidP="003B1DC7">
            <w:pPr>
              <w:jc w:val="right"/>
              <w:rPr>
                <w:sz w:val="26"/>
                <w:szCs w:val="26"/>
              </w:rPr>
            </w:pPr>
            <w:r w:rsidRPr="00E8540B">
              <w:rPr>
                <w:sz w:val="26"/>
                <w:szCs w:val="26"/>
              </w:rPr>
              <w:t>130</w:t>
            </w:r>
          </w:p>
        </w:tc>
      </w:tr>
      <w:tr w:rsidR="00BF0898" w:rsidRPr="00E8540B" w14:paraId="452D3235"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3C5656C5" w14:textId="77777777" w:rsidR="00BF0898" w:rsidRPr="00E8540B" w:rsidRDefault="00BF0898" w:rsidP="003B1DC7">
            <w:pPr>
              <w:jc w:val="center"/>
              <w:rPr>
                <w:sz w:val="26"/>
                <w:szCs w:val="26"/>
              </w:rPr>
            </w:pPr>
            <w:r w:rsidRPr="00E8540B">
              <w:rPr>
                <w:sz w:val="26"/>
                <w:szCs w:val="26"/>
              </w:rPr>
              <w:t>16</w:t>
            </w:r>
          </w:p>
        </w:tc>
        <w:tc>
          <w:tcPr>
            <w:tcW w:w="2540" w:type="dxa"/>
            <w:tcBorders>
              <w:top w:val="nil"/>
              <w:left w:val="nil"/>
              <w:bottom w:val="single" w:sz="4" w:space="0" w:color="auto"/>
              <w:right w:val="single" w:sz="4" w:space="0" w:color="auto"/>
            </w:tcBorders>
            <w:vAlign w:val="center"/>
            <w:hideMark/>
          </w:tcPr>
          <w:p w14:paraId="574B92C4" w14:textId="77777777" w:rsidR="00BF0898" w:rsidRPr="00E8540B" w:rsidRDefault="00BF0898" w:rsidP="003B1DC7">
            <w:pPr>
              <w:jc w:val="center"/>
              <w:rPr>
                <w:sz w:val="26"/>
                <w:szCs w:val="26"/>
              </w:rPr>
            </w:pPr>
            <w:r w:rsidRPr="00E8540B">
              <w:rPr>
                <w:sz w:val="26"/>
                <w:szCs w:val="26"/>
              </w:rPr>
              <w:t>Phạm Văn Đồng</w:t>
            </w:r>
          </w:p>
        </w:tc>
        <w:tc>
          <w:tcPr>
            <w:tcW w:w="2360" w:type="dxa"/>
            <w:tcBorders>
              <w:top w:val="nil"/>
              <w:left w:val="nil"/>
              <w:bottom w:val="single" w:sz="4" w:space="0" w:color="auto"/>
              <w:right w:val="single" w:sz="4" w:space="0" w:color="auto"/>
            </w:tcBorders>
            <w:vAlign w:val="center"/>
            <w:hideMark/>
          </w:tcPr>
          <w:p w14:paraId="094A42D2" w14:textId="77777777" w:rsidR="00BF0898" w:rsidRPr="00E8540B" w:rsidRDefault="00BF0898" w:rsidP="003B1DC7">
            <w:pPr>
              <w:jc w:val="center"/>
              <w:rPr>
                <w:sz w:val="26"/>
                <w:szCs w:val="26"/>
              </w:rPr>
            </w:pPr>
            <w:r w:rsidRPr="00E8540B">
              <w:rPr>
                <w:sz w:val="26"/>
                <w:szCs w:val="26"/>
              </w:rPr>
              <w:t>Cách Mạng Tháng Tám</w:t>
            </w:r>
          </w:p>
        </w:tc>
        <w:tc>
          <w:tcPr>
            <w:tcW w:w="2640" w:type="dxa"/>
            <w:tcBorders>
              <w:top w:val="nil"/>
              <w:left w:val="nil"/>
              <w:bottom w:val="single" w:sz="4" w:space="0" w:color="auto"/>
              <w:right w:val="single" w:sz="4" w:space="0" w:color="auto"/>
            </w:tcBorders>
            <w:vAlign w:val="center"/>
            <w:hideMark/>
          </w:tcPr>
          <w:p w14:paraId="00F22F0F" w14:textId="77777777" w:rsidR="00BF0898" w:rsidRPr="00E8540B" w:rsidRDefault="00BF0898" w:rsidP="003B1DC7">
            <w:pPr>
              <w:jc w:val="center"/>
              <w:rPr>
                <w:sz w:val="26"/>
                <w:szCs w:val="26"/>
              </w:rPr>
            </w:pPr>
            <w:r w:rsidRPr="00E8540B">
              <w:rPr>
                <w:sz w:val="26"/>
                <w:szCs w:val="26"/>
              </w:rPr>
              <w:t>Phan Đình Phùng</w:t>
            </w:r>
          </w:p>
        </w:tc>
        <w:tc>
          <w:tcPr>
            <w:tcW w:w="1220" w:type="dxa"/>
            <w:tcBorders>
              <w:top w:val="nil"/>
              <w:left w:val="nil"/>
              <w:bottom w:val="single" w:sz="4" w:space="0" w:color="auto"/>
              <w:right w:val="single" w:sz="4" w:space="0" w:color="auto"/>
            </w:tcBorders>
            <w:noWrap/>
            <w:vAlign w:val="center"/>
            <w:hideMark/>
          </w:tcPr>
          <w:p w14:paraId="660411D6" w14:textId="433FEDC0" w:rsidR="00BF0898" w:rsidRPr="00E8540B" w:rsidRDefault="00BF0898" w:rsidP="003B1DC7">
            <w:pPr>
              <w:jc w:val="right"/>
              <w:rPr>
                <w:sz w:val="26"/>
                <w:szCs w:val="26"/>
              </w:rPr>
            </w:pPr>
            <w:r w:rsidRPr="00E8540B">
              <w:rPr>
                <w:sz w:val="26"/>
                <w:szCs w:val="26"/>
              </w:rPr>
              <w:t>150</w:t>
            </w:r>
          </w:p>
        </w:tc>
      </w:tr>
      <w:tr w:rsidR="00BF0898" w:rsidRPr="00E8540B" w14:paraId="4578F00C"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71EBFD08" w14:textId="77777777" w:rsidR="00BF0898" w:rsidRPr="00E8540B" w:rsidRDefault="00BF0898" w:rsidP="003B1DC7">
            <w:pPr>
              <w:jc w:val="center"/>
              <w:rPr>
                <w:sz w:val="26"/>
                <w:szCs w:val="26"/>
              </w:rPr>
            </w:pPr>
            <w:r w:rsidRPr="00E8540B">
              <w:rPr>
                <w:sz w:val="26"/>
                <w:szCs w:val="26"/>
              </w:rPr>
              <w:t>17</w:t>
            </w:r>
          </w:p>
        </w:tc>
        <w:tc>
          <w:tcPr>
            <w:tcW w:w="2540" w:type="dxa"/>
            <w:tcBorders>
              <w:top w:val="nil"/>
              <w:left w:val="nil"/>
              <w:bottom w:val="single" w:sz="4" w:space="0" w:color="auto"/>
              <w:right w:val="single" w:sz="4" w:space="0" w:color="auto"/>
            </w:tcBorders>
            <w:vAlign w:val="center"/>
            <w:hideMark/>
          </w:tcPr>
          <w:p w14:paraId="05571DB0" w14:textId="77777777" w:rsidR="00BF0898" w:rsidRPr="00E8540B" w:rsidRDefault="00BF0898" w:rsidP="003B1DC7">
            <w:pPr>
              <w:jc w:val="center"/>
              <w:rPr>
                <w:sz w:val="26"/>
                <w:szCs w:val="26"/>
              </w:rPr>
            </w:pPr>
            <w:r w:rsidRPr="00E8540B">
              <w:rPr>
                <w:sz w:val="26"/>
                <w:szCs w:val="26"/>
              </w:rPr>
              <w:t>Phan Bội Châu</w:t>
            </w:r>
          </w:p>
        </w:tc>
        <w:tc>
          <w:tcPr>
            <w:tcW w:w="2360" w:type="dxa"/>
            <w:tcBorders>
              <w:top w:val="nil"/>
              <w:left w:val="nil"/>
              <w:bottom w:val="single" w:sz="4" w:space="0" w:color="auto"/>
              <w:right w:val="single" w:sz="4" w:space="0" w:color="auto"/>
            </w:tcBorders>
            <w:vAlign w:val="center"/>
            <w:hideMark/>
          </w:tcPr>
          <w:p w14:paraId="7A1A8D20" w14:textId="77777777" w:rsidR="00BF0898" w:rsidRPr="00E8540B" w:rsidRDefault="00BF0898" w:rsidP="003B1DC7">
            <w:pPr>
              <w:jc w:val="center"/>
              <w:rPr>
                <w:sz w:val="26"/>
                <w:szCs w:val="26"/>
              </w:rPr>
            </w:pPr>
            <w:r w:rsidRPr="00E8540B">
              <w:rPr>
                <w:sz w:val="26"/>
                <w:szCs w:val="26"/>
              </w:rPr>
              <w:t>Quang Trung</w:t>
            </w:r>
          </w:p>
        </w:tc>
        <w:tc>
          <w:tcPr>
            <w:tcW w:w="2640" w:type="dxa"/>
            <w:tcBorders>
              <w:top w:val="nil"/>
              <w:left w:val="nil"/>
              <w:bottom w:val="single" w:sz="4" w:space="0" w:color="auto"/>
              <w:right w:val="single" w:sz="4" w:space="0" w:color="auto"/>
            </w:tcBorders>
            <w:vAlign w:val="center"/>
            <w:hideMark/>
          </w:tcPr>
          <w:p w14:paraId="67A4FA8F" w14:textId="77777777" w:rsidR="00BF0898" w:rsidRPr="00E8540B" w:rsidRDefault="00BF0898" w:rsidP="003B1DC7">
            <w:pPr>
              <w:jc w:val="center"/>
              <w:rPr>
                <w:sz w:val="26"/>
                <w:szCs w:val="26"/>
              </w:rPr>
            </w:pPr>
            <w:r w:rsidRPr="00E8540B">
              <w:rPr>
                <w:sz w:val="26"/>
                <w:szCs w:val="26"/>
              </w:rPr>
              <w:t>Trường THCS Nguyễn Huệ</w:t>
            </w:r>
          </w:p>
        </w:tc>
        <w:tc>
          <w:tcPr>
            <w:tcW w:w="1220" w:type="dxa"/>
            <w:tcBorders>
              <w:top w:val="nil"/>
              <w:left w:val="nil"/>
              <w:bottom w:val="single" w:sz="4" w:space="0" w:color="auto"/>
              <w:right w:val="single" w:sz="4" w:space="0" w:color="auto"/>
            </w:tcBorders>
            <w:noWrap/>
            <w:vAlign w:val="center"/>
            <w:hideMark/>
          </w:tcPr>
          <w:p w14:paraId="3F2D3C8E" w14:textId="76B07C6D" w:rsidR="00BF0898" w:rsidRPr="00E8540B" w:rsidRDefault="00BF0898" w:rsidP="003B1DC7">
            <w:pPr>
              <w:jc w:val="right"/>
              <w:rPr>
                <w:sz w:val="26"/>
                <w:szCs w:val="26"/>
              </w:rPr>
            </w:pPr>
            <w:r w:rsidRPr="00E8540B">
              <w:rPr>
                <w:sz w:val="26"/>
                <w:szCs w:val="26"/>
              </w:rPr>
              <w:t>160</w:t>
            </w:r>
          </w:p>
        </w:tc>
      </w:tr>
      <w:tr w:rsidR="00BF0898" w:rsidRPr="00E8540B" w14:paraId="42776577"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4B9DDBBE" w14:textId="77777777" w:rsidR="00BF0898" w:rsidRPr="00E8540B" w:rsidRDefault="00BF0898" w:rsidP="003B1DC7">
            <w:pPr>
              <w:jc w:val="center"/>
              <w:rPr>
                <w:sz w:val="26"/>
                <w:szCs w:val="26"/>
              </w:rPr>
            </w:pPr>
            <w:r w:rsidRPr="00E8540B">
              <w:rPr>
                <w:sz w:val="26"/>
                <w:szCs w:val="26"/>
              </w:rPr>
              <w:t>18</w:t>
            </w:r>
          </w:p>
        </w:tc>
        <w:tc>
          <w:tcPr>
            <w:tcW w:w="2540" w:type="dxa"/>
            <w:tcBorders>
              <w:top w:val="nil"/>
              <w:left w:val="nil"/>
              <w:bottom w:val="single" w:sz="4" w:space="0" w:color="auto"/>
              <w:right w:val="single" w:sz="4" w:space="0" w:color="auto"/>
            </w:tcBorders>
            <w:vAlign w:val="center"/>
            <w:hideMark/>
          </w:tcPr>
          <w:p w14:paraId="0203EAA2" w14:textId="77777777" w:rsidR="00BF0898" w:rsidRPr="00E8540B" w:rsidRDefault="00BF0898" w:rsidP="003B1DC7">
            <w:pPr>
              <w:jc w:val="center"/>
              <w:rPr>
                <w:sz w:val="26"/>
                <w:szCs w:val="26"/>
              </w:rPr>
            </w:pPr>
            <w:r w:rsidRPr="00E8540B">
              <w:rPr>
                <w:sz w:val="26"/>
                <w:szCs w:val="26"/>
              </w:rPr>
              <w:t>Phan Đình Phùng</w:t>
            </w:r>
          </w:p>
        </w:tc>
        <w:tc>
          <w:tcPr>
            <w:tcW w:w="2360" w:type="dxa"/>
            <w:tcBorders>
              <w:top w:val="nil"/>
              <w:left w:val="nil"/>
              <w:bottom w:val="single" w:sz="4" w:space="0" w:color="auto"/>
              <w:right w:val="single" w:sz="4" w:space="0" w:color="auto"/>
            </w:tcBorders>
            <w:vAlign w:val="center"/>
            <w:hideMark/>
          </w:tcPr>
          <w:p w14:paraId="6B4CFDD3" w14:textId="6BA26578" w:rsidR="00BF0898" w:rsidRPr="00E8540B" w:rsidRDefault="00BF0898" w:rsidP="003B1DC7">
            <w:pPr>
              <w:jc w:val="center"/>
              <w:rPr>
                <w:sz w:val="26"/>
                <w:szCs w:val="26"/>
              </w:rPr>
            </w:pPr>
            <w:r w:rsidRPr="00E8540B">
              <w:rPr>
                <w:sz w:val="26"/>
                <w:szCs w:val="26"/>
              </w:rPr>
              <w:t>Phạm Văn Đồng</w:t>
            </w:r>
          </w:p>
        </w:tc>
        <w:tc>
          <w:tcPr>
            <w:tcW w:w="2640" w:type="dxa"/>
            <w:tcBorders>
              <w:top w:val="nil"/>
              <w:left w:val="nil"/>
              <w:bottom w:val="single" w:sz="4" w:space="0" w:color="auto"/>
              <w:right w:val="single" w:sz="4" w:space="0" w:color="auto"/>
            </w:tcBorders>
            <w:vAlign w:val="center"/>
            <w:hideMark/>
          </w:tcPr>
          <w:p w14:paraId="03B2719B" w14:textId="77777777" w:rsidR="00BF0898" w:rsidRPr="00E8540B" w:rsidRDefault="00BF0898" w:rsidP="003B1DC7">
            <w:pPr>
              <w:jc w:val="center"/>
              <w:rPr>
                <w:sz w:val="26"/>
                <w:szCs w:val="26"/>
              </w:rPr>
            </w:pPr>
            <w:r w:rsidRPr="00E8540B">
              <w:rPr>
                <w:sz w:val="26"/>
                <w:szCs w:val="26"/>
              </w:rPr>
              <w:t>Hoàng Văn Thụ</w:t>
            </w:r>
          </w:p>
        </w:tc>
        <w:tc>
          <w:tcPr>
            <w:tcW w:w="1220" w:type="dxa"/>
            <w:tcBorders>
              <w:top w:val="nil"/>
              <w:left w:val="nil"/>
              <w:bottom w:val="single" w:sz="4" w:space="0" w:color="auto"/>
              <w:right w:val="single" w:sz="4" w:space="0" w:color="auto"/>
            </w:tcBorders>
            <w:noWrap/>
            <w:vAlign w:val="center"/>
            <w:hideMark/>
          </w:tcPr>
          <w:p w14:paraId="6FBD0BB7" w14:textId="4EF4F48C" w:rsidR="00BF0898" w:rsidRPr="00E8540B" w:rsidRDefault="00BF0898" w:rsidP="003B1DC7">
            <w:pPr>
              <w:jc w:val="right"/>
              <w:rPr>
                <w:sz w:val="26"/>
                <w:szCs w:val="26"/>
              </w:rPr>
            </w:pPr>
            <w:r w:rsidRPr="00E8540B">
              <w:rPr>
                <w:sz w:val="26"/>
                <w:szCs w:val="26"/>
              </w:rPr>
              <w:t>1.215</w:t>
            </w:r>
          </w:p>
        </w:tc>
      </w:tr>
      <w:tr w:rsidR="00BF0898" w:rsidRPr="00E8540B" w14:paraId="35C40FFF"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797C54FA" w14:textId="77777777" w:rsidR="00BF0898" w:rsidRPr="00E8540B" w:rsidRDefault="00BF0898" w:rsidP="003B1DC7">
            <w:pPr>
              <w:jc w:val="center"/>
              <w:rPr>
                <w:sz w:val="26"/>
                <w:szCs w:val="26"/>
              </w:rPr>
            </w:pPr>
            <w:r w:rsidRPr="00E8540B">
              <w:rPr>
                <w:sz w:val="26"/>
                <w:szCs w:val="26"/>
              </w:rPr>
              <w:t>19</w:t>
            </w:r>
          </w:p>
        </w:tc>
        <w:tc>
          <w:tcPr>
            <w:tcW w:w="2540" w:type="dxa"/>
            <w:tcBorders>
              <w:top w:val="nil"/>
              <w:left w:val="nil"/>
              <w:bottom w:val="single" w:sz="4" w:space="0" w:color="auto"/>
              <w:right w:val="single" w:sz="4" w:space="0" w:color="auto"/>
            </w:tcBorders>
            <w:vAlign w:val="center"/>
            <w:hideMark/>
          </w:tcPr>
          <w:p w14:paraId="31D4F75A" w14:textId="77777777" w:rsidR="00BF0898" w:rsidRPr="00E8540B" w:rsidRDefault="00BF0898" w:rsidP="003B1DC7">
            <w:pPr>
              <w:jc w:val="center"/>
              <w:rPr>
                <w:sz w:val="26"/>
                <w:szCs w:val="26"/>
              </w:rPr>
            </w:pPr>
            <w:r w:rsidRPr="00E8540B">
              <w:rPr>
                <w:sz w:val="26"/>
                <w:szCs w:val="26"/>
              </w:rPr>
              <w:t>Quang Trung</w:t>
            </w:r>
          </w:p>
        </w:tc>
        <w:tc>
          <w:tcPr>
            <w:tcW w:w="2360" w:type="dxa"/>
            <w:tcBorders>
              <w:top w:val="nil"/>
              <w:left w:val="nil"/>
              <w:bottom w:val="single" w:sz="4" w:space="0" w:color="auto"/>
              <w:right w:val="single" w:sz="4" w:space="0" w:color="auto"/>
            </w:tcBorders>
            <w:vAlign w:val="center"/>
            <w:hideMark/>
          </w:tcPr>
          <w:p w14:paraId="52220D56" w14:textId="77777777" w:rsidR="00BF0898" w:rsidRPr="00E8540B" w:rsidRDefault="00BF0898" w:rsidP="003B1DC7">
            <w:pPr>
              <w:jc w:val="center"/>
              <w:rPr>
                <w:sz w:val="26"/>
                <w:szCs w:val="26"/>
              </w:rPr>
            </w:pPr>
            <w:r w:rsidRPr="00E8540B">
              <w:rPr>
                <w:sz w:val="26"/>
                <w:szCs w:val="26"/>
              </w:rPr>
              <w:t>Lê Lợi</w:t>
            </w:r>
          </w:p>
        </w:tc>
        <w:tc>
          <w:tcPr>
            <w:tcW w:w="2640" w:type="dxa"/>
            <w:tcBorders>
              <w:top w:val="nil"/>
              <w:left w:val="nil"/>
              <w:bottom w:val="single" w:sz="4" w:space="0" w:color="auto"/>
              <w:right w:val="single" w:sz="4" w:space="0" w:color="auto"/>
            </w:tcBorders>
            <w:vAlign w:val="center"/>
            <w:hideMark/>
          </w:tcPr>
          <w:p w14:paraId="7F668DAE" w14:textId="77777777" w:rsidR="00BF0898" w:rsidRPr="00E8540B" w:rsidRDefault="00BF0898" w:rsidP="003B1DC7">
            <w:pPr>
              <w:jc w:val="center"/>
              <w:rPr>
                <w:sz w:val="26"/>
                <w:szCs w:val="26"/>
              </w:rPr>
            </w:pPr>
            <w:r w:rsidRPr="00E8540B">
              <w:rPr>
                <w:sz w:val="26"/>
                <w:szCs w:val="26"/>
              </w:rPr>
              <w:t>Hai Bà Trưng</w:t>
            </w:r>
          </w:p>
        </w:tc>
        <w:tc>
          <w:tcPr>
            <w:tcW w:w="1220" w:type="dxa"/>
            <w:tcBorders>
              <w:top w:val="nil"/>
              <w:left w:val="nil"/>
              <w:bottom w:val="single" w:sz="4" w:space="0" w:color="auto"/>
              <w:right w:val="single" w:sz="4" w:space="0" w:color="auto"/>
            </w:tcBorders>
            <w:noWrap/>
            <w:vAlign w:val="center"/>
            <w:hideMark/>
          </w:tcPr>
          <w:p w14:paraId="1C564C91" w14:textId="606F4508" w:rsidR="00BF0898" w:rsidRPr="00E8540B" w:rsidRDefault="00BF0898" w:rsidP="003B1DC7">
            <w:pPr>
              <w:jc w:val="right"/>
              <w:rPr>
                <w:sz w:val="26"/>
                <w:szCs w:val="26"/>
              </w:rPr>
            </w:pPr>
            <w:r w:rsidRPr="00E8540B">
              <w:rPr>
                <w:sz w:val="26"/>
                <w:szCs w:val="26"/>
              </w:rPr>
              <w:t>650</w:t>
            </w:r>
          </w:p>
        </w:tc>
      </w:tr>
      <w:tr w:rsidR="00BF0898" w:rsidRPr="00E8540B" w14:paraId="0ECD421B"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3DA681C1" w14:textId="77777777" w:rsidR="00BF0898" w:rsidRPr="00E8540B" w:rsidRDefault="00BF0898" w:rsidP="003B1DC7">
            <w:pPr>
              <w:jc w:val="center"/>
              <w:rPr>
                <w:sz w:val="26"/>
                <w:szCs w:val="26"/>
              </w:rPr>
            </w:pPr>
            <w:r w:rsidRPr="00E8540B">
              <w:rPr>
                <w:sz w:val="26"/>
                <w:szCs w:val="26"/>
              </w:rPr>
              <w:t>20</w:t>
            </w:r>
          </w:p>
        </w:tc>
        <w:tc>
          <w:tcPr>
            <w:tcW w:w="2540" w:type="dxa"/>
            <w:tcBorders>
              <w:top w:val="nil"/>
              <w:left w:val="nil"/>
              <w:bottom w:val="single" w:sz="4" w:space="0" w:color="auto"/>
              <w:right w:val="single" w:sz="4" w:space="0" w:color="auto"/>
            </w:tcBorders>
            <w:vAlign w:val="center"/>
            <w:hideMark/>
          </w:tcPr>
          <w:p w14:paraId="37CC93F8" w14:textId="77777777" w:rsidR="00BF0898" w:rsidRPr="00E8540B" w:rsidRDefault="00BF0898" w:rsidP="003B1DC7">
            <w:pPr>
              <w:jc w:val="center"/>
              <w:rPr>
                <w:sz w:val="26"/>
                <w:szCs w:val="26"/>
              </w:rPr>
            </w:pPr>
            <w:r w:rsidRPr="00E8540B">
              <w:rPr>
                <w:sz w:val="26"/>
                <w:szCs w:val="26"/>
              </w:rPr>
              <w:t>Sư Vạn Hạnh</w:t>
            </w:r>
          </w:p>
        </w:tc>
        <w:tc>
          <w:tcPr>
            <w:tcW w:w="2360" w:type="dxa"/>
            <w:tcBorders>
              <w:top w:val="nil"/>
              <w:left w:val="nil"/>
              <w:bottom w:val="single" w:sz="4" w:space="0" w:color="auto"/>
              <w:right w:val="single" w:sz="4" w:space="0" w:color="auto"/>
            </w:tcBorders>
            <w:vAlign w:val="center"/>
            <w:hideMark/>
          </w:tcPr>
          <w:p w14:paraId="3E55562E" w14:textId="77777777" w:rsidR="00BF0898" w:rsidRPr="00E8540B" w:rsidRDefault="00BF0898" w:rsidP="003B1DC7">
            <w:pPr>
              <w:jc w:val="center"/>
              <w:rPr>
                <w:sz w:val="26"/>
                <w:szCs w:val="26"/>
              </w:rPr>
            </w:pPr>
            <w:r w:rsidRPr="00E8540B">
              <w:rPr>
                <w:sz w:val="26"/>
                <w:szCs w:val="26"/>
              </w:rPr>
              <w:t>Hùng Vương</w:t>
            </w:r>
          </w:p>
        </w:tc>
        <w:tc>
          <w:tcPr>
            <w:tcW w:w="2640" w:type="dxa"/>
            <w:tcBorders>
              <w:top w:val="nil"/>
              <w:left w:val="nil"/>
              <w:bottom w:val="single" w:sz="4" w:space="0" w:color="auto"/>
              <w:right w:val="single" w:sz="4" w:space="0" w:color="auto"/>
            </w:tcBorders>
            <w:vAlign w:val="center"/>
            <w:hideMark/>
          </w:tcPr>
          <w:p w14:paraId="6AD7E851" w14:textId="77777777" w:rsidR="00BF0898" w:rsidRPr="00E8540B" w:rsidRDefault="00BF0898" w:rsidP="003B1DC7">
            <w:pPr>
              <w:jc w:val="center"/>
              <w:rPr>
                <w:sz w:val="26"/>
                <w:szCs w:val="26"/>
              </w:rPr>
            </w:pPr>
            <w:r w:rsidRPr="00E8540B">
              <w:rPr>
                <w:sz w:val="26"/>
                <w:szCs w:val="26"/>
              </w:rPr>
              <w:t>Trường THCS Nguyễn Huệ</w:t>
            </w:r>
          </w:p>
        </w:tc>
        <w:tc>
          <w:tcPr>
            <w:tcW w:w="1220" w:type="dxa"/>
            <w:tcBorders>
              <w:top w:val="nil"/>
              <w:left w:val="nil"/>
              <w:bottom w:val="single" w:sz="4" w:space="0" w:color="auto"/>
              <w:right w:val="single" w:sz="4" w:space="0" w:color="auto"/>
            </w:tcBorders>
            <w:noWrap/>
            <w:vAlign w:val="center"/>
            <w:hideMark/>
          </w:tcPr>
          <w:p w14:paraId="77F861CF" w14:textId="5F3FC433" w:rsidR="00BF0898" w:rsidRPr="00E8540B" w:rsidRDefault="00BF0898" w:rsidP="003B1DC7">
            <w:pPr>
              <w:jc w:val="right"/>
              <w:rPr>
                <w:sz w:val="26"/>
                <w:szCs w:val="26"/>
              </w:rPr>
            </w:pPr>
            <w:r w:rsidRPr="00E8540B">
              <w:rPr>
                <w:sz w:val="26"/>
                <w:szCs w:val="26"/>
              </w:rPr>
              <w:t>80</w:t>
            </w:r>
          </w:p>
        </w:tc>
      </w:tr>
      <w:tr w:rsidR="00BF0898" w:rsidRPr="00E8540B" w14:paraId="5A06D6BD"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736DBBAE" w14:textId="77777777" w:rsidR="00BF0898" w:rsidRPr="00E8540B" w:rsidRDefault="00BF0898" w:rsidP="003B1DC7">
            <w:pPr>
              <w:jc w:val="center"/>
              <w:rPr>
                <w:sz w:val="26"/>
                <w:szCs w:val="26"/>
              </w:rPr>
            </w:pPr>
            <w:r w:rsidRPr="00E8540B">
              <w:rPr>
                <w:sz w:val="26"/>
                <w:szCs w:val="26"/>
              </w:rPr>
              <w:t>21</w:t>
            </w:r>
          </w:p>
        </w:tc>
        <w:tc>
          <w:tcPr>
            <w:tcW w:w="2540" w:type="dxa"/>
            <w:tcBorders>
              <w:top w:val="nil"/>
              <w:left w:val="nil"/>
              <w:bottom w:val="single" w:sz="4" w:space="0" w:color="auto"/>
              <w:right w:val="single" w:sz="4" w:space="0" w:color="auto"/>
            </w:tcBorders>
            <w:vAlign w:val="center"/>
            <w:hideMark/>
          </w:tcPr>
          <w:p w14:paraId="53C5F30D" w14:textId="77777777" w:rsidR="00BF0898" w:rsidRPr="00E8540B" w:rsidRDefault="00BF0898" w:rsidP="003B1DC7">
            <w:pPr>
              <w:jc w:val="center"/>
              <w:rPr>
                <w:sz w:val="26"/>
                <w:szCs w:val="26"/>
              </w:rPr>
            </w:pPr>
            <w:r w:rsidRPr="00E8540B">
              <w:rPr>
                <w:sz w:val="26"/>
                <w:szCs w:val="26"/>
              </w:rPr>
              <w:t>Trần Hưng Đạo</w:t>
            </w:r>
          </w:p>
        </w:tc>
        <w:tc>
          <w:tcPr>
            <w:tcW w:w="2360" w:type="dxa"/>
            <w:tcBorders>
              <w:top w:val="nil"/>
              <w:left w:val="nil"/>
              <w:bottom w:val="single" w:sz="4" w:space="0" w:color="auto"/>
              <w:right w:val="single" w:sz="4" w:space="0" w:color="auto"/>
            </w:tcBorders>
            <w:vAlign w:val="center"/>
            <w:hideMark/>
          </w:tcPr>
          <w:p w14:paraId="6C0A28D7" w14:textId="77777777" w:rsidR="00BF0898" w:rsidRPr="00E8540B" w:rsidRDefault="00BF0898" w:rsidP="003B1DC7">
            <w:pPr>
              <w:jc w:val="center"/>
              <w:rPr>
                <w:sz w:val="26"/>
                <w:szCs w:val="26"/>
              </w:rPr>
            </w:pPr>
            <w:r w:rsidRPr="00E8540B">
              <w:rPr>
                <w:sz w:val="26"/>
                <w:szCs w:val="26"/>
              </w:rPr>
              <w:t>Quảng Trường</w:t>
            </w:r>
          </w:p>
        </w:tc>
        <w:tc>
          <w:tcPr>
            <w:tcW w:w="2640" w:type="dxa"/>
            <w:tcBorders>
              <w:top w:val="nil"/>
              <w:left w:val="nil"/>
              <w:bottom w:val="single" w:sz="4" w:space="0" w:color="auto"/>
              <w:right w:val="single" w:sz="4" w:space="0" w:color="auto"/>
            </w:tcBorders>
            <w:vAlign w:val="center"/>
            <w:hideMark/>
          </w:tcPr>
          <w:p w14:paraId="5CCDA841" w14:textId="77777777" w:rsidR="00BF0898" w:rsidRPr="00E8540B" w:rsidRDefault="00BF0898" w:rsidP="003B1DC7">
            <w:pPr>
              <w:jc w:val="center"/>
              <w:rPr>
                <w:sz w:val="26"/>
                <w:szCs w:val="26"/>
              </w:rPr>
            </w:pPr>
            <w:r w:rsidRPr="00E8540B">
              <w:rPr>
                <w:sz w:val="26"/>
                <w:szCs w:val="26"/>
              </w:rPr>
              <w:t>Cách Mạng Tháng Tám</w:t>
            </w:r>
          </w:p>
        </w:tc>
        <w:tc>
          <w:tcPr>
            <w:tcW w:w="1220" w:type="dxa"/>
            <w:tcBorders>
              <w:top w:val="nil"/>
              <w:left w:val="nil"/>
              <w:bottom w:val="single" w:sz="4" w:space="0" w:color="auto"/>
              <w:right w:val="single" w:sz="4" w:space="0" w:color="auto"/>
            </w:tcBorders>
            <w:noWrap/>
            <w:vAlign w:val="center"/>
            <w:hideMark/>
          </w:tcPr>
          <w:p w14:paraId="58BCB209" w14:textId="19D0FA9A" w:rsidR="00BF0898" w:rsidRPr="00E8540B" w:rsidRDefault="00BF0898" w:rsidP="003B1DC7">
            <w:pPr>
              <w:jc w:val="right"/>
              <w:rPr>
                <w:sz w:val="26"/>
                <w:szCs w:val="26"/>
              </w:rPr>
            </w:pPr>
            <w:r w:rsidRPr="00E8540B">
              <w:rPr>
                <w:sz w:val="26"/>
                <w:szCs w:val="26"/>
              </w:rPr>
              <w:t>170</w:t>
            </w:r>
          </w:p>
        </w:tc>
      </w:tr>
      <w:tr w:rsidR="00BF0898" w:rsidRPr="00E8540B" w14:paraId="4A16DC9D"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5368F7D6" w14:textId="77777777" w:rsidR="00BF0898" w:rsidRPr="00E8540B" w:rsidRDefault="00BF0898" w:rsidP="003B1DC7">
            <w:pPr>
              <w:jc w:val="center"/>
              <w:rPr>
                <w:sz w:val="26"/>
                <w:szCs w:val="26"/>
              </w:rPr>
            </w:pPr>
            <w:r w:rsidRPr="00E8540B">
              <w:rPr>
                <w:sz w:val="26"/>
                <w:szCs w:val="26"/>
              </w:rPr>
              <w:t>22</w:t>
            </w:r>
          </w:p>
        </w:tc>
        <w:tc>
          <w:tcPr>
            <w:tcW w:w="2540" w:type="dxa"/>
            <w:tcBorders>
              <w:top w:val="nil"/>
              <w:left w:val="nil"/>
              <w:bottom w:val="single" w:sz="4" w:space="0" w:color="auto"/>
              <w:right w:val="single" w:sz="4" w:space="0" w:color="auto"/>
            </w:tcBorders>
            <w:vAlign w:val="center"/>
            <w:hideMark/>
          </w:tcPr>
          <w:p w14:paraId="7CF8AB26" w14:textId="77777777" w:rsidR="00BF0898" w:rsidRPr="00E8540B" w:rsidRDefault="00BF0898" w:rsidP="003B1DC7">
            <w:pPr>
              <w:jc w:val="center"/>
              <w:rPr>
                <w:sz w:val="26"/>
                <w:szCs w:val="26"/>
              </w:rPr>
            </w:pPr>
            <w:r w:rsidRPr="00E8540B">
              <w:rPr>
                <w:sz w:val="26"/>
                <w:szCs w:val="26"/>
              </w:rPr>
              <w:t>Trần Hưng Đạo</w:t>
            </w:r>
          </w:p>
        </w:tc>
        <w:tc>
          <w:tcPr>
            <w:tcW w:w="2360" w:type="dxa"/>
            <w:tcBorders>
              <w:top w:val="nil"/>
              <w:left w:val="nil"/>
              <w:bottom w:val="single" w:sz="4" w:space="0" w:color="auto"/>
              <w:right w:val="single" w:sz="4" w:space="0" w:color="auto"/>
            </w:tcBorders>
            <w:vAlign w:val="center"/>
            <w:hideMark/>
          </w:tcPr>
          <w:p w14:paraId="6ACACBE9" w14:textId="77777777" w:rsidR="00BF0898" w:rsidRPr="00E8540B" w:rsidRDefault="00BF0898" w:rsidP="003B1DC7">
            <w:pPr>
              <w:jc w:val="center"/>
              <w:rPr>
                <w:sz w:val="26"/>
                <w:szCs w:val="26"/>
              </w:rPr>
            </w:pPr>
            <w:r w:rsidRPr="00E8540B">
              <w:rPr>
                <w:sz w:val="26"/>
                <w:szCs w:val="26"/>
              </w:rPr>
              <w:t>Anh Hùng Núp</w:t>
            </w:r>
          </w:p>
        </w:tc>
        <w:tc>
          <w:tcPr>
            <w:tcW w:w="2640" w:type="dxa"/>
            <w:tcBorders>
              <w:top w:val="nil"/>
              <w:left w:val="nil"/>
              <w:bottom w:val="single" w:sz="4" w:space="0" w:color="auto"/>
              <w:right w:val="single" w:sz="4" w:space="0" w:color="auto"/>
            </w:tcBorders>
            <w:vAlign w:val="center"/>
            <w:hideMark/>
          </w:tcPr>
          <w:p w14:paraId="00FD9446" w14:textId="77777777" w:rsidR="00BF0898" w:rsidRPr="00E8540B" w:rsidRDefault="00BF0898" w:rsidP="003B1DC7">
            <w:pPr>
              <w:jc w:val="center"/>
              <w:rPr>
                <w:sz w:val="26"/>
                <w:szCs w:val="26"/>
              </w:rPr>
            </w:pPr>
            <w:r w:rsidRPr="00E8540B">
              <w:rPr>
                <w:sz w:val="26"/>
                <w:szCs w:val="26"/>
              </w:rPr>
              <w:t>Quang trung</w:t>
            </w:r>
          </w:p>
        </w:tc>
        <w:tc>
          <w:tcPr>
            <w:tcW w:w="1220" w:type="dxa"/>
            <w:tcBorders>
              <w:top w:val="nil"/>
              <w:left w:val="nil"/>
              <w:bottom w:val="single" w:sz="4" w:space="0" w:color="auto"/>
              <w:right w:val="single" w:sz="4" w:space="0" w:color="auto"/>
            </w:tcBorders>
            <w:noWrap/>
            <w:vAlign w:val="center"/>
            <w:hideMark/>
          </w:tcPr>
          <w:p w14:paraId="1B2DE0D4" w14:textId="5AFBEE04" w:rsidR="00BF0898" w:rsidRPr="00E8540B" w:rsidRDefault="00BF0898" w:rsidP="003B1DC7">
            <w:pPr>
              <w:jc w:val="right"/>
              <w:rPr>
                <w:sz w:val="26"/>
                <w:szCs w:val="26"/>
              </w:rPr>
            </w:pPr>
            <w:r w:rsidRPr="00E8540B">
              <w:rPr>
                <w:sz w:val="26"/>
                <w:szCs w:val="26"/>
              </w:rPr>
              <w:t>390</w:t>
            </w:r>
          </w:p>
        </w:tc>
      </w:tr>
      <w:tr w:rsidR="00BF0898" w:rsidRPr="00E8540B" w14:paraId="37815EDF"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6A1A4FD5" w14:textId="77777777" w:rsidR="00BF0898" w:rsidRPr="00E8540B" w:rsidRDefault="00BF0898" w:rsidP="003B1DC7">
            <w:pPr>
              <w:jc w:val="center"/>
              <w:rPr>
                <w:sz w:val="26"/>
                <w:szCs w:val="26"/>
              </w:rPr>
            </w:pPr>
            <w:r w:rsidRPr="00E8540B">
              <w:rPr>
                <w:sz w:val="26"/>
                <w:szCs w:val="26"/>
              </w:rPr>
              <w:t>23</w:t>
            </w:r>
          </w:p>
        </w:tc>
        <w:tc>
          <w:tcPr>
            <w:tcW w:w="2540" w:type="dxa"/>
            <w:tcBorders>
              <w:top w:val="nil"/>
              <w:left w:val="nil"/>
              <w:bottom w:val="single" w:sz="4" w:space="0" w:color="auto"/>
              <w:right w:val="single" w:sz="4" w:space="0" w:color="auto"/>
            </w:tcBorders>
            <w:vAlign w:val="center"/>
            <w:hideMark/>
          </w:tcPr>
          <w:p w14:paraId="0E7589FB" w14:textId="77777777" w:rsidR="00BF0898" w:rsidRPr="00E8540B" w:rsidRDefault="00BF0898" w:rsidP="003B1DC7">
            <w:pPr>
              <w:jc w:val="center"/>
              <w:rPr>
                <w:sz w:val="26"/>
                <w:szCs w:val="26"/>
              </w:rPr>
            </w:pPr>
            <w:r w:rsidRPr="00E8540B">
              <w:rPr>
                <w:sz w:val="26"/>
                <w:szCs w:val="26"/>
              </w:rPr>
              <w:t>Trần Hưng Đạo</w:t>
            </w:r>
          </w:p>
        </w:tc>
        <w:tc>
          <w:tcPr>
            <w:tcW w:w="2360" w:type="dxa"/>
            <w:tcBorders>
              <w:top w:val="nil"/>
              <w:left w:val="nil"/>
              <w:bottom w:val="single" w:sz="4" w:space="0" w:color="auto"/>
              <w:right w:val="single" w:sz="4" w:space="0" w:color="auto"/>
            </w:tcBorders>
            <w:vAlign w:val="center"/>
            <w:hideMark/>
          </w:tcPr>
          <w:p w14:paraId="4E3B0F5D" w14:textId="77777777" w:rsidR="00BF0898" w:rsidRPr="00E8540B" w:rsidRDefault="00BF0898" w:rsidP="003B1DC7">
            <w:pPr>
              <w:jc w:val="center"/>
              <w:rPr>
                <w:sz w:val="26"/>
                <w:szCs w:val="26"/>
              </w:rPr>
            </w:pPr>
            <w:r w:rsidRPr="00E8540B">
              <w:rPr>
                <w:sz w:val="26"/>
                <w:szCs w:val="26"/>
              </w:rPr>
              <w:t>Quang Trung</w:t>
            </w:r>
          </w:p>
        </w:tc>
        <w:tc>
          <w:tcPr>
            <w:tcW w:w="2640" w:type="dxa"/>
            <w:tcBorders>
              <w:top w:val="nil"/>
              <w:left w:val="nil"/>
              <w:bottom w:val="single" w:sz="4" w:space="0" w:color="auto"/>
              <w:right w:val="single" w:sz="4" w:space="0" w:color="auto"/>
            </w:tcBorders>
            <w:vAlign w:val="center"/>
            <w:hideMark/>
          </w:tcPr>
          <w:p w14:paraId="4AC950EE" w14:textId="77777777" w:rsidR="00BF0898" w:rsidRPr="00E8540B" w:rsidRDefault="00BF0898" w:rsidP="003B1DC7">
            <w:pPr>
              <w:jc w:val="center"/>
              <w:rPr>
                <w:sz w:val="26"/>
                <w:szCs w:val="26"/>
              </w:rPr>
            </w:pPr>
            <w:r w:rsidRPr="00E8540B">
              <w:rPr>
                <w:sz w:val="26"/>
                <w:szCs w:val="26"/>
              </w:rPr>
              <w:t>Hùng Vương</w:t>
            </w:r>
          </w:p>
        </w:tc>
        <w:tc>
          <w:tcPr>
            <w:tcW w:w="1220" w:type="dxa"/>
            <w:tcBorders>
              <w:top w:val="nil"/>
              <w:left w:val="nil"/>
              <w:bottom w:val="single" w:sz="4" w:space="0" w:color="auto"/>
              <w:right w:val="single" w:sz="4" w:space="0" w:color="auto"/>
            </w:tcBorders>
            <w:noWrap/>
            <w:vAlign w:val="center"/>
            <w:hideMark/>
          </w:tcPr>
          <w:p w14:paraId="283294C0" w14:textId="7111C28A" w:rsidR="00BF0898" w:rsidRPr="00E8540B" w:rsidRDefault="00BF0898" w:rsidP="003B1DC7">
            <w:pPr>
              <w:jc w:val="right"/>
              <w:rPr>
                <w:sz w:val="26"/>
                <w:szCs w:val="26"/>
              </w:rPr>
            </w:pPr>
            <w:r w:rsidRPr="00E8540B">
              <w:rPr>
                <w:sz w:val="26"/>
                <w:szCs w:val="26"/>
              </w:rPr>
              <w:t>300</w:t>
            </w:r>
          </w:p>
        </w:tc>
      </w:tr>
      <w:tr w:rsidR="00BF0898" w:rsidRPr="00E8540B" w14:paraId="0650C8AC"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792151AC" w14:textId="77777777" w:rsidR="00BF0898" w:rsidRPr="00E8540B" w:rsidRDefault="00BF0898" w:rsidP="003B1DC7">
            <w:pPr>
              <w:jc w:val="center"/>
              <w:rPr>
                <w:sz w:val="26"/>
                <w:szCs w:val="26"/>
              </w:rPr>
            </w:pPr>
            <w:r w:rsidRPr="00E8540B">
              <w:rPr>
                <w:sz w:val="26"/>
                <w:szCs w:val="26"/>
              </w:rPr>
              <w:t>24</w:t>
            </w:r>
          </w:p>
        </w:tc>
        <w:tc>
          <w:tcPr>
            <w:tcW w:w="2540" w:type="dxa"/>
            <w:tcBorders>
              <w:top w:val="nil"/>
              <w:left w:val="nil"/>
              <w:bottom w:val="single" w:sz="4" w:space="0" w:color="auto"/>
              <w:right w:val="single" w:sz="4" w:space="0" w:color="auto"/>
            </w:tcBorders>
            <w:vAlign w:val="center"/>
            <w:hideMark/>
          </w:tcPr>
          <w:p w14:paraId="0E472A53" w14:textId="77777777" w:rsidR="00BF0898" w:rsidRPr="00E8540B" w:rsidRDefault="00BF0898" w:rsidP="003B1DC7">
            <w:pPr>
              <w:jc w:val="center"/>
              <w:rPr>
                <w:sz w:val="26"/>
                <w:szCs w:val="26"/>
              </w:rPr>
            </w:pPr>
            <w:r w:rsidRPr="00E8540B">
              <w:rPr>
                <w:sz w:val="26"/>
                <w:szCs w:val="26"/>
              </w:rPr>
              <w:t>Trần Phú</w:t>
            </w:r>
          </w:p>
        </w:tc>
        <w:tc>
          <w:tcPr>
            <w:tcW w:w="2360" w:type="dxa"/>
            <w:tcBorders>
              <w:top w:val="nil"/>
              <w:left w:val="nil"/>
              <w:bottom w:val="single" w:sz="4" w:space="0" w:color="auto"/>
              <w:right w:val="single" w:sz="4" w:space="0" w:color="auto"/>
            </w:tcBorders>
            <w:vAlign w:val="center"/>
            <w:hideMark/>
          </w:tcPr>
          <w:p w14:paraId="5B2F68EC" w14:textId="77777777" w:rsidR="00BF0898" w:rsidRPr="00E8540B" w:rsidRDefault="00BF0898" w:rsidP="003B1DC7">
            <w:pPr>
              <w:jc w:val="center"/>
              <w:rPr>
                <w:sz w:val="26"/>
                <w:szCs w:val="26"/>
              </w:rPr>
            </w:pPr>
            <w:r w:rsidRPr="00E8540B">
              <w:rPr>
                <w:sz w:val="26"/>
                <w:szCs w:val="26"/>
              </w:rPr>
              <w:t>Đinh Tiên Hoàng</w:t>
            </w:r>
          </w:p>
        </w:tc>
        <w:tc>
          <w:tcPr>
            <w:tcW w:w="2640" w:type="dxa"/>
            <w:tcBorders>
              <w:top w:val="nil"/>
              <w:left w:val="nil"/>
              <w:bottom w:val="single" w:sz="4" w:space="0" w:color="auto"/>
              <w:right w:val="single" w:sz="4" w:space="0" w:color="auto"/>
            </w:tcBorders>
            <w:vAlign w:val="center"/>
            <w:hideMark/>
          </w:tcPr>
          <w:p w14:paraId="44D91D78" w14:textId="77777777" w:rsidR="00BF0898" w:rsidRPr="00E8540B" w:rsidRDefault="00BF0898" w:rsidP="003B1DC7">
            <w:pPr>
              <w:jc w:val="center"/>
              <w:rPr>
                <w:sz w:val="26"/>
                <w:szCs w:val="26"/>
              </w:rPr>
            </w:pPr>
            <w:r w:rsidRPr="00E8540B">
              <w:rPr>
                <w:sz w:val="26"/>
                <w:szCs w:val="26"/>
              </w:rPr>
              <w:t>Nguyễn Văn Trỗi</w:t>
            </w:r>
          </w:p>
        </w:tc>
        <w:tc>
          <w:tcPr>
            <w:tcW w:w="1220" w:type="dxa"/>
            <w:tcBorders>
              <w:top w:val="nil"/>
              <w:left w:val="nil"/>
              <w:bottom w:val="single" w:sz="4" w:space="0" w:color="auto"/>
              <w:right w:val="single" w:sz="4" w:space="0" w:color="auto"/>
            </w:tcBorders>
            <w:noWrap/>
            <w:vAlign w:val="center"/>
            <w:hideMark/>
          </w:tcPr>
          <w:p w14:paraId="584C6879" w14:textId="165288A2" w:rsidR="00BF0898" w:rsidRPr="00E8540B" w:rsidRDefault="00BF0898" w:rsidP="003B1DC7">
            <w:pPr>
              <w:jc w:val="right"/>
              <w:rPr>
                <w:sz w:val="26"/>
                <w:szCs w:val="26"/>
              </w:rPr>
            </w:pPr>
            <w:r w:rsidRPr="00E8540B">
              <w:rPr>
                <w:sz w:val="26"/>
                <w:szCs w:val="26"/>
              </w:rPr>
              <w:t>390</w:t>
            </w:r>
          </w:p>
        </w:tc>
      </w:tr>
      <w:tr w:rsidR="00BF0898" w:rsidRPr="00E8540B" w14:paraId="60531B19"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642F1260" w14:textId="77777777" w:rsidR="00BF0898" w:rsidRPr="00E8540B" w:rsidRDefault="00BF0898" w:rsidP="003B1DC7">
            <w:pPr>
              <w:jc w:val="center"/>
              <w:rPr>
                <w:sz w:val="26"/>
                <w:szCs w:val="26"/>
              </w:rPr>
            </w:pPr>
            <w:r w:rsidRPr="00E8540B">
              <w:rPr>
                <w:sz w:val="26"/>
                <w:szCs w:val="26"/>
              </w:rPr>
              <w:t>25</w:t>
            </w:r>
          </w:p>
        </w:tc>
        <w:tc>
          <w:tcPr>
            <w:tcW w:w="2540" w:type="dxa"/>
            <w:tcBorders>
              <w:top w:val="nil"/>
              <w:left w:val="nil"/>
              <w:bottom w:val="single" w:sz="4" w:space="0" w:color="auto"/>
              <w:right w:val="single" w:sz="4" w:space="0" w:color="auto"/>
            </w:tcBorders>
            <w:vAlign w:val="center"/>
            <w:hideMark/>
          </w:tcPr>
          <w:p w14:paraId="7CE0C6EF" w14:textId="77777777" w:rsidR="00BF0898" w:rsidRPr="00E8540B" w:rsidRDefault="00BF0898" w:rsidP="003B1DC7">
            <w:pPr>
              <w:jc w:val="center"/>
              <w:rPr>
                <w:sz w:val="26"/>
                <w:szCs w:val="26"/>
              </w:rPr>
            </w:pPr>
            <w:r w:rsidRPr="00E8540B">
              <w:rPr>
                <w:sz w:val="26"/>
                <w:szCs w:val="26"/>
              </w:rPr>
              <w:t>Hùng Vương</w:t>
            </w:r>
          </w:p>
        </w:tc>
        <w:tc>
          <w:tcPr>
            <w:tcW w:w="2360" w:type="dxa"/>
            <w:tcBorders>
              <w:top w:val="nil"/>
              <w:left w:val="nil"/>
              <w:bottom w:val="single" w:sz="4" w:space="0" w:color="auto"/>
              <w:right w:val="single" w:sz="4" w:space="0" w:color="auto"/>
            </w:tcBorders>
            <w:vAlign w:val="center"/>
            <w:hideMark/>
          </w:tcPr>
          <w:p w14:paraId="563CCBC3" w14:textId="77505C1B" w:rsidR="00BF0898" w:rsidRPr="00E8540B" w:rsidRDefault="00BF0898" w:rsidP="003B1DC7">
            <w:pPr>
              <w:jc w:val="center"/>
              <w:rPr>
                <w:sz w:val="26"/>
                <w:szCs w:val="26"/>
              </w:rPr>
            </w:pPr>
            <w:r w:rsidRPr="00E8540B">
              <w:rPr>
                <w:sz w:val="26"/>
                <w:szCs w:val="26"/>
              </w:rPr>
              <w:t>Bưu Điện</w:t>
            </w:r>
          </w:p>
        </w:tc>
        <w:tc>
          <w:tcPr>
            <w:tcW w:w="2640" w:type="dxa"/>
            <w:tcBorders>
              <w:top w:val="nil"/>
              <w:left w:val="nil"/>
              <w:bottom w:val="single" w:sz="4" w:space="0" w:color="auto"/>
              <w:right w:val="single" w:sz="4" w:space="0" w:color="auto"/>
            </w:tcBorders>
            <w:vAlign w:val="center"/>
            <w:hideMark/>
          </w:tcPr>
          <w:p w14:paraId="7561EB4D" w14:textId="60EA6CEB" w:rsidR="00BF0898" w:rsidRPr="00E8540B" w:rsidRDefault="00BF0898" w:rsidP="003B1DC7">
            <w:pPr>
              <w:jc w:val="center"/>
              <w:rPr>
                <w:sz w:val="26"/>
                <w:szCs w:val="26"/>
              </w:rPr>
            </w:pPr>
            <w:r w:rsidRPr="00E8540B">
              <w:rPr>
                <w:sz w:val="26"/>
                <w:szCs w:val="26"/>
              </w:rPr>
              <w:t>Đinh Tiên Hoàng</w:t>
            </w:r>
          </w:p>
        </w:tc>
        <w:tc>
          <w:tcPr>
            <w:tcW w:w="1220" w:type="dxa"/>
            <w:tcBorders>
              <w:top w:val="nil"/>
              <w:left w:val="nil"/>
              <w:bottom w:val="single" w:sz="4" w:space="0" w:color="auto"/>
              <w:right w:val="single" w:sz="4" w:space="0" w:color="auto"/>
            </w:tcBorders>
            <w:noWrap/>
            <w:vAlign w:val="center"/>
            <w:hideMark/>
          </w:tcPr>
          <w:p w14:paraId="488CE5A7" w14:textId="6111A648" w:rsidR="00BF0898" w:rsidRPr="00E8540B" w:rsidRDefault="00BF0898" w:rsidP="003B1DC7">
            <w:pPr>
              <w:jc w:val="right"/>
              <w:rPr>
                <w:sz w:val="26"/>
                <w:szCs w:val="26"/>
              </w:rPr>
            </w:pPr>
            <w:r w:rsidRPr="00E8540B">
              <w:rPr>
                <w:sz w:val="26"/>
                <w:szCs w:val="26"/>
              </w:rPr>
              <w:t>335</w:t>
            </w:r>
          </w:p>
        </w:tc>
      </w:tr>
      <w:tr w:rsidR="00BF0898" w:rsidRPr="00E8540B" w14:paraId="505FC1EA"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6F436958" w14:textId="77777777" w:rsidR="00BF0898" w:rsidRPr="00E8540B" w:rsidRDefault="00BF0898" w:rsidP="003B1DC7">
            <w:pPr>
              <w:jc w:val="center"/>
              <w:rPr>
                <w:sz w:val="26"/>
                <w:szCs w:val="26"/>
              </w:rPr>
            </w:pPr>
            <w:r w:rsidRPr="00E8540B">
              <w:rPr>
                <w:sz w:val="26"/>
                <w:szCs w:val="26"/>
              </w:rPr>
              <w:t>26</w:t>
            </w:r>
          </w:p>
        </w:tc>
        <w:tc>
          <w:tcPr>
            <w:tcW w:w="2540" w:type="dxa"/>
            <w:tcBorders>
              <w:top w:val="nil"/>
              <w:left w:val="nil"/>
              <w:bottom w:val="single" w:sz="4" w:space="0" w:color="auto"/>
              <w:right w:val="single" w:sz="4" w:space="0" w:color="auto"/>
            </w:tcBorders>
            <w:vAlign w:val="center"/>
            <w:hideMark/>
          </w:tcPr>
          <w:p w14:paraId="082D37F4" w14:textId="77777777" w:rsidR="00BF0898" w:rsidRPr="00E8540B" w:rsidRDefault="00BF0898" w:rsidP="003B1DC7">
            <w:pPr>
              <w:jc w:val="center"/>
              <w:rPr>
                <w:sz w:val="26"/>
                <w:szCs w:val="26"/>
              </w:rPr>
            </w:pPr>
            <w:r w:rsidRPr="00E8540B">
              <w:rPr>
                <w:sz w:val="26"/>
                <w:szCs w:val="26"/>
              </w:rPr>
              <w:t>Lê Duẩn</w:t>
            </w:r>
          </w:p>
        </w:tc>
        <w:tc>
          <w:tcPr>
            <w:tcW w:w="2360" w:type="dxa"/>
            <w:tcBorders>
              <w:top w:val="nil"/>
              <w:left w:val="nil"/>
              <w:bottom w:val="single" w:sz="4" w:space="0" w:color="auto"/>
              <w:right w:val="single" w:sz="4" w:space="0" w:color="auto"/>
            </w:tcBorders>
            <w:vAlign w:val="center"/>
            <w:hideMark/>
          </w:tcPr>
          <w:p w14:paraId="49C83D2B" w14:textId="77777777" w:rsidR="00BF0898" w:rsidRPr="00E8540B" w:rsidRDefault="00BF0898" w:rsidP="003B1DC7">
            <w:pPr>
              <w:jc w:val="center"/>
              <w:rPr>
                <w:sz w:val="26"/>
                <w:szCs w:val="26"/>
              </w:rPr>
            </w:pPr>
            <w:r w:rsidRPr="00E8540B">
              <w:rPr>
                <w:sz w:val="26"/>
                <w:szCs w:val="26"/>
              </w:rPr>
              <w:t>Phù Đổng</w:t>
            </w:r>
          </w:p>
        </w:tc>
        <w:tc>
          <w:tcPr>
            <w:tcW w:w="2640" w:type="dxa"/>
            <w:tcBorders>
              <w:top w:val="nil"/>
              <w:left w:val="nil"/>
              <w:bottom w:val="single" w:sz="4" w:space="0" w:color="auto"/>
              <w:right w:val="single" w:sz="4" w:space="0" w:color="auto"/>
            </w:tcBorders>
            <w:vAlign w:val="center"/>
            <w:hideMark/>
          </w:tcPr>
          <w:p w14:paraId="21DF76EF" w14:textId="77777777" w:rsidR="00BF0898" w:rsidRPr="00E8540B" w:rsidRDefault="00BF0898" w:rsidP="003B1DC7">
            <w:pPr>
              <w:jc w:val="center"/>
              <w:rPr>
                <w:sz w:val="26"/>
                <w:szCs w:val="26"/>
              </w:rPr>
            </w:pPr>
            <w:r w:rsidRPr="00E8540B">
              <w:rPr>
                <w:sz w:val="26"/>
                <w:szCs w:val="26"/>
              </w:rPr>
              <w:t>Lý Nam Đế</w:t>
            </w:r>
          </w:p>
        </w:tc>
        <w:tc>
          <w:tcPr>
            <w:tcW w:w="1220" w:type="dxa"/>
            <w:tcBorders>
              <w:top w:val="nil"/>
              <w:left w:val="nil"/>
              <w:bottom w:val="single" w:sz="4" w:space="0" w:color="auto"/>
              <w:right w:val="single" w:sz="4" w:space="0" w:color="auto"/>
            </w:tcBorders>
            <w:noWrap/>
            <w:vAlign w:val="center"/>
            <w:hideMark/>
          </w:tcPr>
          <w:p w14:paraId="14E28046" w14:textId="0E394BBE" w:rsidR="00BF0898" w:rsidRPr="00E8540B" w:rsidRDefault="00BF0898" w:rsidP="003B1DC7">
            <w:pPr>
              <w:jc w:val="right"/>
              <w:rPr>
                <w:sz w:val="26"/>
                <w:szCs w:val="26"/>
              </w:rPr>
            </w:pPr>
            <w:r w:rsidRPr="00E8540B">
              <w:rPr>
                <w:sz w:val="26"/>
                <w:szCs w:val="26"/>
              </w:rPr>
              <w:t>325</w:t>
            </w:r>
          </w:p>
        </w:tc>
      </w:tr>
      <w:tr w:rsidR="00BF0898" w:rsidRPr="00E8540B" w14:paraId="30D6320A"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049F089A" w14:textId="77777777" w:rsidR="00BF0898" w:rsidRPr="00E8540B" w:rsidRDefault="00BF0898" w:rsidP="003B1DC7">
            <w:pPr>
              <w:jc w:val="center"/>
              <w:rPr>
                <w:sz w:val="26"/>
                <w:szCs w:val="26"/>
              </w:rPr>
            </w:pPr>
            <w:r w:rsidRPr="00E8540B">
              <w:rPr>
                <w:sz w:val="26"/>
                <w:szCs w:val="26"/>
              </w:rPr>
              <w:t>27</w:t>
            </w:r>
          </w:p>
        </w:tc>
        <w:tc>
          <w:tcPr>
            <w:tcW w:w="2540" w:type="dxa"/>
            <w:tcBorders>
              <w:top w:val="nil"/>
              <w:left w:val="nil"/>
              <w:bottom w:val="single" w:sz="4" w:space="0" w:color="auto"/>
              <w:right w:val="single" w:sz="4" w:space="0" w:color="auto"/>
            </w:tcBorders>
            <w:vAlign w:val="center"/>
            <w:hideMark/>
          </w:tcPr>
          <w:p w14:paraId="6419A035" w14:textId="77777777" w:rsidR="00BF0898" w:rsidRPr="00E8540B" w:rsidRDefault="00BF0898" w:rsidP="003B1DC7">
            <w:pPr>
              <w:jc w:val="center"/>
              <w:rPr>
                <w:sz w:val="26"/>
                <w:szCs w:val="26"/>
              </w:rPr>
            </w:pPr>
            <w:r w:rsidRPr="00E8540B">
              <w:rPr>
                <w:sz w:val="26"/>
                <w:szCs w:val="26"/>
              </w:rPr>
              <w:t>Phạm Văn Đồng</w:t>
            </w:r>
          </w:p>
        </w:tc>
        <w:tc>
          <w:tcPr>
            <w:tcW w:w="2360" w:type="dxa"/>
            <w:tcBorders>
              <w:top w:val="nil"/>
              <w:left w:val="nil"/>
              <w:bottom w:val="single" w:sz="4" w:space="0" w:color="auto"/>
              <w:right w:val="single" w:sz="4" w:space="0" w:color="auto"/>
            </w:tcBorders>
            <w:vAlign w:val="center"/>
            <w:hideMark/>
          </w:tcPr>
          <w:p w14:paraId="46240E29" w14:textId="77777777" w:rsidR="00BF0898" w:rsidRPr="00E8540B" w:rsidRDefault="00BF0898" w:rsidP="003B1DC7">
            <w:pPr>
              <w:jc w:val="center"/>
              <w:rPr>
                <w:sz w:val="26"/>
                <w:szCs w:val="26"/>
              </w:rPr>
            </w:pPr>
            <w:r w:rsidRPr="00E8540B">
              <w:rPr>
                <w:sz w:val="26"/>
                <w:szCs w:val="26"/>
              </w:rPr>
              <w:t>P Đ Phùng</w:t>
            </w:r>
          </w:p>
        </w:tc>
        <w:tc>
          <w:tcPr>
            <w:tcW w:w="2640" w:type="dxa"/>
            <w:tcBorders>
              <w:top w:val="nil"/>
              <w:left w:val="nil"/>
              <w:bottom w:val="single" w:sz="4" w:space="0" w:color="auto"/>
              <w:right w:val="single" w:sz="4" w:space="0" w:color="auto"/>
            </w:tcBorders>
            <w:vAlign w:val="center"/>
            <w:hideMark/>
          </w:tcPr>
          <w:p w14:paraId="70400CDD" w14:textId="77777777" w:rsidR="00BF0898" w:rsidRPr="00E8540B" w:rsidRDefault="00BF0898" w:rsidP="003B1DC7">
            <w:pPr>
              <w:jc w:val="center"/>
              <w:rPr>
                <w:sz w:val="26"/>
                <w:szCs w:val="26"/>
              </w:rPr>
            </w:pPr>
            <w:r w:rsidRPr="00E8540B">
              <w:rPr>
                <w:sz w:val="26"/>
                <w:szCs w:val="26"/>
              </w:rPr>
              <w:t>T T Thuyết</w:t>
            </w:r>
          </w:p>
        </w:tc>
        <w:tc>
          <w:tcPr>
            <w:tcW w:w="1220" w:type="dxa"/>
            <w:tcBorders>
              <w:top w:val="nil"/>
              <w:left w:val="nil"/>
              <w:bottom w:val="single" w:sz="4" w:space="0" w:color="auto"/>
              <w:right w:val="single" w:sz="4" w:space="0" w:color="auto"/>
            </w:tcBorders>
            <w:noWrap/>
            <w:vAlign w:val="center"/>
            <w:hideMark/>
          </w:tcPr>
          <w:p w14:paraId="643A6F8C" w14:textId="02315C97" w:rsidR="00BF0898" w:rsidRPr="00E8540B" w:rsidRDefault="00BF0898" w:rsidP="003B1DC7">
            <w:pPr>
              <w:jc w:val="right"/>
              <w:rPr>
                <w:sz w:val="26"/>
                <w:szCs w:val="26"/>
              </w:rPr>
            </w:pPr>
            <w:r w:rsidRPr="00E8540B">
              <w:rPr>
                <w:sz w:val="26"/>
                <w:szCs w:val="26"/>
              </w:rPr>
              <w:t>900</w:t>
            </w:r>
          </w:p>
        </w:tc>
      </w:tr>
      <w:tr w:rsidR="00BF0898" w:rsidRPr="00E8540B" w14:paraId="0E2FCDEA"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244A7DDB" w14:textId="77777777" w:rsidR="00BF0898" w:rsidRPr="00E8540B" w:rsidRDefault="00BF0898" w:rsidP="003B1DC7">
            <w:pPr>
              <w:jc w:val="center"/>
              <w:rPr>
                <w:sz w:val="26"/>
                <w:szCs w:val="26"/>
              </w:rPr>
            </w:pPr>
            <w:r w:rsidRPr="00E8540B">
              <w:rPr>
                <w:sz w:val="26"/>
                <w:szCs w:val="26"/>
              </w:rPr>
              <w:t>28</w:t>
            </w:r>
          </w:p>
        </w:tc>
        <w:tc>
          <w:tcPr>
            <w:tcW w:w="2540" w:type="dxa"/>
            <w:tcBorders>
              <w:top w:val="nil"/>
              <w:left w:val="nil"/>
              <w:bottom w:val="single" w:sz="4" w:space="0" w:color="auto"/>
              <w:right w:val="single" w:sz="4" w:space="0" w:color="auto"/>
            </w:tcBorders>
            <w:vAlign w:val="center"/>
            <w:hideMark/>
          </w:tcPr>
          <w:p w14:paraId="58CAF454" w14:textId="77777777" w:rsidR="00BF0898" w:rsidRPr="00E8540B" w:rsidRDefault="00BF0898" w:rsidP="003B1DC7">
            <w:pPr>
              <w:jc w:val="center"/>
              <w:rPr>
                <w:sz w:val="26"/>
                <w:szCs w:val="26"/>
              </w:rPr>
            </w:pPr>
            <w:r w:rsidRPr="00E8540B">
              <w:rPr>
                <w:sz w:val="26"/>
                <w:szCs w:val="26"/>
              </w:rPr>
              <w:t>Trường Chinh</w:t>
            </w:r>
          </w:p>
        </w:tc>
        <w:tc>
          <w:tcPr>
            <w:tcW w:w="2360" w:type="dxa"/>
            <w:tcBorders>
              <w:top w:val="nil"/>
              <w:left w:val="nil"/>
              <w:bottom w:val="single" w:sz="4" w:space="0" w:color="auto"/>
              <w:right w:val="single" w:sz="4" w:space="0" w:color="auto"/>
            </w:tcBorders>
            <w:vAlign w:val="center"/>
            <w:hideMark/>
          </w:tcPr>
          <w:p w14:paraId="7D0C1613" w14:textId="77777777" w:rsidR="00BF0898" w:rsidRPr="00E8540B" w:rsidRDefault="00BF0898" w:rsidP="003B1DC7">
            <w:pPr>
              <w:jc w:val="center"/>
              <w:rPr>
                <w:sz w:val="26"/>
                <w:szCs w:val="26"/>
              </w:rPr>
            </w:pPr>
            <w:r w:rsidRPr="00E8540B">
              <w:rPr>
                <w:sz w:val="26"/>
                <w:szCs w:val="26"/>
              </w:rPr>
              <w:t>Lê Duẩn</w:t>
            </w:r>
          </w:p>
        </w:tc>
        <w:tc>
          <w:tcPr>
            <w:tcW w:w="2640" w:type="dxa"/>
            <w:tcBorders>
              <w:top w:val="nil"/>
              <w:left w:val="nil"/>
              <w:bottom w:val="single" w:sz="4" w:space="0" w:color="auto"/>
              <w:right w:val="single" w:sz="4" w:space="0" w:color="auto"/>
            </w:tcBorders>
            <w:vAlign w:val="center"/>
            <w:hideMark/>
          </w:tcPr>
          <w:p w14:paraId="53B7D5C1" w14:textId="3AB9BA30" w:rsidR="00BF0898" w:rsidRPr="00E8540B" w:rsidRDefault="00BF0898" w:rsidP="003B1DC7">
            <w:pPr>
              <w:jc w:val="center"/>
              <w:rPr>
                <w:sz w:val="26"/>
                <w:szCs w:val="26"/>
              </w:rPr>
            </w:pPr>
            <w:r w:rsidRPr="00E8540B">
              <w:rPr>
                <w:sz w:val="26"/>
                <w:szCs w:val="26"/>
              </w:rPr>
              <w:t>Chu Văn An</w:t>
            </w:r>
          </w:p>
        </w:tc>
        <w:tc>
          <w:tcPr>
            <w:tcW w:w="1220" w:type="dxa"/>
            <w:tcBorders>
              <w:top w:val="nil"/>
              <w:left w:val="nil"/>
              <w:bottom w:val="single" w:sz="4" w:space="0" w:color="auto"/>
              <w:right w:val="single" w:sz="4" w:space="0" w:color="auto"/>
            </w:tcBorders>
            <w:noWrap/>
            <w:vAlign w:val="center"/>
            <w:hideMark/>
          </w:tcPr>
          <w:p w14:paraId="4E903AE2" w14:textId="6A887C94" w:rsidR="00BF0898" w:rsidRPr="00E8540B" w:rsidRDefault="00BF0898" w:rsidP="003B1DC7">
            <w:pPr>
              <w:jc w:val="right"/>
              <w:rPr>
                <w:sz w:val="26"/>
                <w:szCs w:val="26"/>
              </w:rPr>
            </w:pPr>
            <w:r w:rsidRPr="00E8540B">
              <w:rPr>
                <w:sz w:val="26"/>
                <w:szCs w:val="26"/>
              </w:rPr>
              <w:t>330</w:t>
            </w:r>
          </w:p>
        </w:tc>
      </w:tr>
      <w:tr w:rsidR="00BF0898" w:rsidRPr="00E8540B" w14:paraId="4258C2DC"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5AFB4D5E" w14:textId="77777777" w:rsidR="00BF0898" w:rsidRPr="00E8540B" w:rsidRDefault="00BF0898" w:rsidP="003B1DC7">
            <w:pPr>
              <w:jc w:val="center"/>
              <w:rPr>
                <w:sz w:val="26"/>
                <w:szCs w:val="26"/>
              </w:rPr>
            </w:pPr>
            <w:r w:rsidRPr="00E8540B">
              <w:rPr>
                <w:sz w:val="26"/>
                <w:szCs w:val="26"/>
              </w:rPr>
              <w:t>29</w:t>
            </w:r>
          </w:p>
        </w:tc>
        <w:tc>
          <w:tcPr>
            <w:tcW w:w="2540" w:type="dxa"/>
            <w:tcBorders>
              <w:top w:val="nil"/>
              <w:left w:val="nil"/>
              <w:bottom w:val="single" w:sz="4" w:space="0" w:color="auto"/>
              <w:right w:val="single" w:sz="4" w:space="0" w:color="auto"/>
            </w:tcBorders>
            <w:vAlign w:val="center"/>
            <w:hideMark/>
          </w:tcPr>
          <w:p w14:paraId="75D3F44C" w14:textId="77777777" w:rsidR="00BF0898" w:rsidRPr="00E8540B" w:rsidRDefault="00BF0898" w:rsidP="003B1DC7">
            <w:pPr>
              <w:jc w:val="center"/>
              <w:rPr>
                <w:sz w:val="26"/>
                <w:szCs w:val="26"/>
              </w:rPr>
            </w:pPr>
            <w:r w:rsidRPr="00E8540B">
              <w:rPr>
                <w:sz w:val="26"/>
                <w:szCs w:val="26"/>
              </w:rPr>
              <w:t>Trường Chinh</w:t>
            </w:r>
          </w:p>
        </w:tc>
        <w:tc>
          <w:tcPr>
            <w:tcW w:w="2360" w:type="dxa"/>
            <w:tcBorders>
              <w:top w:val="nil"/>
              <w:left w:val="nil"/>
              <w:bottom w:val="single" w:sz="4" w:space="0" w:color="auto"/>
              <w:right w:val="single" w:sz="4" w:space="0" w:color="auto"/>
            </w:tcBorders>
            <w:vAlign w:val="center"/>
            <w:hideMark/>
          </w:tcPr>
          <w:p w14:paraId="5F50100D" w14:textId="77777777" w:rsidR="00BF0898" w:rsidRPr="00E8540B" w:rsidRDefault="00BF0898" w:rsidP="003B1DC7">
            <w:pPr>
              <w:jc w:val="center"/>
              <w:rPr>
                <w:sz w:val="26"/>
                <w:szCs w:val="26"/>
              </w:rPr>
            </w:pPr>
            <w:r w:rsidRPr="00E8540B">
              <w:rPr>
                <w:sz w:val="26"/>
                <w:szCs w:val="26"/>
              </w:rPr>
              <w:t>Hùng Vương</w:t>
            </w:r>
          </w:p>
        </w:tc>
        <w:tc>
          <w:tcPr>
            <w:tcW w:w="2640" w:type="dxa"/>
            <w:tcBorders>
              <w:top w:val="nil"/>
              <w:left w:val="nil"/>
              <w:bottom w:val="single" w:sz="4" w:space="0" w:color="auto"/>
              <w:right w:val="single" w:sz="4" w:space="0" w:color="auto"/>
            </w:tcBorders>
            <w:vAlign w:val="center"/>
            <w:hideMark/>
          </w:tcPr>
          <w:p w14:paraId="1D84BA16" w14:textId="77777777" w:rsidR="00BF0898" w:rsidRPr="00E8540B" w:rsidRDefault="00BF0898" w:rsidP="003B1DC7">
            <w:pPr>
              <w:jc w:val="center"/>
              <w:rPr>
                <w:sz w:val="26"/>
                <w:szCs w:val="26"/>
              </w:rPr>
            </w:pPr>
            <w:r w:rsidRPr="00E8540B">
              <w:rPr>
                <w:sz w:val="26"/>
                <w:szCs w:val="26"/>
              </w:rPr>
              <w:t>Ngã Ba Trường Chinh</w:t>
            </w:r>
          </w:p>
        </w:tc>
        <w:tc>
          <w:tcPr>
            <w:tcW w:w="1220" w:type="dxa"/>
            <w:tcBorders>
              <w:top w:val="nil"/>
              <w:left w:val="nil"/>
              <w:bottom w:val="single" w:sz="4" w:space="0" w:color="auto"/>
              <w:right w:val="single" w:sz="4" w:space="0" w:color="auto"/>
            </w:tcBorders>
            <w:noWrap/>
            <w:vAlign w:val="center"/>
            <w:hideMark/>
          </w:tcPr>
          <w:p w14:paraId="07E39F09" w14:textId="1A689E46" w:rsidR="00BF0898" w:rsidRPr="00E8540B" w:rsidRDefault="00BF0898" w:rsidP="003B1DC7">
            <w:pPr>
              <w:jc w:val="right"/>
              <w:rPr>
                <w:sz w:val="26"/>
                <w:szCs w:val="26"/>
              </w:rPr>
            </w:pPr>
            <w:r w:rsidRPr="00E8540B">
              <w:rPr>
                <w:sz w:val="26"/>
                <w:szCs w:val="26"/>
              </w:rPr>
              <w:t>75</w:t>
            </w:r>
          </w:p>
        </w:tc>
      </w:tr>
      <w:tr w:rsidR="00BF0898" w:rsidRPr="00E8540B" w14:paraId="3F974734"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62383A4D" w14:textId="77777777" w:rsidR="00BF0898" w:rsidRPr="00E8540B" w:rsidRDefault="00BF0898" w:rsidP="003B1DC7">
            <w:pPr>
              <w:jc w:val="center"/>
              <w:rPr>
                <w:b/>
                <w:bCs/>
                <w:sz w:val="26"/>
                <w:szCs w:val="26"/>
              </w:rPr>
            </w:pPr>
            <w:r w:rsidRPr="00E8540B">
              <w:rPr>
                <w:b/>
                <w:bCs/>
                <w:sz w:val="26"/>
                <w:szCs w:val="26"/>
              </w:rPr>
              <w:t>II</w:t>
            </w:r>
          </w:p>
        </w:tc>
        <w:tc>
          <w:tcPr>
            <w:tcW w:w="2540" w:type="dxa"/>
            <w:tcBorders>
              <w:top w:val="nil"/>
              <w:left w:val="nil"/>
              <w:bottom w:val="single" w:sz="4" w:space="0" w:color="auto"/>
              <w:right w:val="single" w:sz="4" w:space="0" w:color="auto"/>
            </w:tcBorders>
            <w:vAlign w:val="center"/>
            <w:hideMark/>
          </w:tcPr>
          <w:p w14:paraId="222187A6" w14:textId="77777777" w:rsidR="00BF0898" w:rsidRPr="00E8540B" w:rsidRDefault="00BF0898" w:rsidP="003B1DC7">
            <w:pPr>
              <w:jc w:val="center"/>
              <w:rPr>
                <w:b/>
                <w:bCs/>
                <w:sz w:val="26"/>
                <w:szCs w:val="26"/>
              </w:rPr>
            </w:pPr>
            <w:r w:rsidRPr="00E8540B">
              <w:rPr>
                <w:b/>
                <w:bCs/>
                <w:sz w:val="26"/>
                <w:szCs w:val="26"/>
              </w:rPr>
              <w:t>Phường Thống Nhất</w:t>
            </w:r>
          </w:p>
        </w:tc>
        <w:tc>
          <w:tcPr>
            <w:tcW w:w="2360" w:type="dxa"/>
            <w:tcBorders>
              <w:top w:val="nil"/>
              <w:left w:val="nil"/>
              <w:bottom w:val="single" w:sz="4" w:space="0" w:color="auto"/>
              <w:right w:val="single" w:sz="4" w:space="0" w:color="auto"/>
            </w:tcBorders>
            <w:vAlign w:val="center"/>
            <w:hideMark/>
          </w:tcPr>
          <w:p w14:paraId="7B5D9F74" w14:textId="3A8CA7EA" w:rsidR="00BF0898" w:rsidRPr="00E8540B" w:rsidRDefault="00BF0898" w:rsidP="003B1DC7">
            <w:pPr>
              <w:jc w:val="center"/>
              <w:rPr>
                <w:b/>
                <w:bCs/>
                <w:sz w:val="26"/>
                <w:szCs w:val="26"/>
              </w:rPr>
            </w:pPr>
          </w:p>
        </w:tc>
        <w:tc>
          <w:tcPr>
            <w:tcW w:w="2640" w:type="dxa"/>
            <w:tcBorders>
              <w:top w:val="nil"/>
              <w:left w:val="nil"/>
              <w:bottom w:val="single" w:sz="4" w:space="0" w:color="auto"/>
              <w:right w:val="single" w:sz="4" w:space="0" w:color="auto"/>
            </w:tcBorders>
            <w:vAlign w:val="center"/>
            <w:hideMark/>
          </w:tcPr>
          <w:p w14:paraId="51BB0F2A" w14:textId="41129699" w:rsidR="00BF0898" w:rsidRPr="00E8540B" w:rsidRDefault="00BF0898" w:rsidP="003B1DC7">
            <w:pPr>
              <w:jc w:val="center"/>
              <w:rPr>
                <w:b/>
                <w:bCs/>
                <w:sz w:val="26"/>
                <w:szCs w:val="26"/>
              </w:rPr>
            </w:pPr>
          </w:p>
        </w:tc>
        <w:tc>
          <w:tcPr>
            <w:tcW w:w="1220" w:type="dxa"/>
            <w:tcBorders>
              <w:top w:val="nil"/>
              <w:left w:val="nil"/>
              <w:bottom w:val="single" w:sz="4" w:space="0" w:color="auto"/>
              <w:right w:val="single" w:sz="4" w:space="0" w:color="auto"/>
            </w:tcBorders>
            <w:noWrap/>
            <w:vAlign w:val="center"/>
            <w:hideMark/>
          </w:tcPr>
          <w:p w14:paraId="10419900" w14:textId="01283637" w:rsidR="00BF0898" w:rsidRPr="00E8540B" w:rsidRDefault="00BF0898" w:rsidP="003B1DC7">
            <w:pPr>
              <w:jc w:val="right"/>
              <w:rPr>
                <w:b/>
                <w:bCs/>
                <w:sz w:val="26"/>
                <w:szCs w:val="26"/>
              </w:rPr>
            </w:pPr>
            <w:r w:rsidRPr="00E8540B">
              <w:rPr>
                <w:b/>
                <w:bCs/>
                <w:sz w:val="26"/>
                <w:szCs w:val="26"/>
              </w:rPr>
              <w:t>6.070</w:t>
            </w:r>
          </w:p>
        </w:tc>
      </w:tr>
      <w:tr w:rsidR="00BF0898" w:rsidRPr="00E8540B" w14:paraId="7F7D8508"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29936431" w14:textId="77777777" w:rsidR="00BF0898" w:rsidRPr="00E8540B" w:rsidRDefault="00BF0898" w:rsidP="003B1DC7">
            <w:pPr>
              <w:jc w:val="center"/>
              <w:rPr>
                <w:sz w:val="26"/>
                <w:szCs w:val="26"/>
              </w:rPr>
            </w:pPr>
            <w:r w:rsidRPr="00E8540B">
              <w:rPr>
                <w:sz w:val="26"/>
                <w:szCs w:val="26"/>
              </w:rPr>
              <w:t>30</w:t>
            </w:r>
          </w:p>
        </w:tc>
        <w:tc>
          <w:tcPr>
            <w:tcW w:w="2540" w:type="dxa"/>
            <w:tcBorders>
              <w:top w:val="nil"/>
              <w:left w:val="nil"/>
              <w:bottom w:val="single" w:sz="4" w:space="0" w:color="auto"/>
              <w:right w:val="single" w:sz="4" w:space="0" w:color="auto"/>
            </w:tcBorders>
            <w:vAlign w:val="center"/>
            <w:hideMark/>
          </w:tcPr>
          <w:p w14:paraId="16777E86" w14:textId="77777777" w:rsidR="00BF0898" w:rsidRPr="00E8540B" w:rsidRDefault="00BF0898" w:rsidP="003B1DC7">
            <w:pPr>
              <w:jc w:val="center"/>
              <w:rPr>
                <w:sz w:val="26"/>
                <w:szCs w:val="26"/>
              </w:rPr>
            </w:pPr>
            <w:r w:rsidRPr="00E8540B">
              <w:rPr>
                <w:sz w:val="26"/>
                <w:szCs w:val="26"/>
              </w:rPr>
              <w:t>Đường 17/3</w:t>
            </w:r>
          </w:p>
        </w:tc>
        <w:tc>
          <w:tcPr>
            <w:tcW w:w="2360" w:type="dxa"/>
            <w:tcBorders>
              <w:top w:val="nil"/>
              <w:left w:val="nil"/>
              <w:bottom w:val="single" w:sz="4" w:space="0" w:color="auto"/>
              <w:right w:val="single" w:sz="4" w:space="0" w:color="auto"/>
            </w:tcBorders>
            <w:vAlign w:val="center"/>
            <w:hideMark/>
          </w:tcPr>
          <w:p w14:paraId="013DA28A" w14:textId="77777777" w:rsidR="00BF0898" w:rsidRPr="00E8540B" w:rsidRDefault="00BF0898" w:rsidP="003B1DC7">
            <w:pPr>
              <w:jc w:val="center"/>
              <w:rPr>
                <w:sz w:val="26"/>
                <w:szCs w:val="26"/>
              </w:rPr>
            </w:pPr>
            <w:r w:rsidRPr="00E8540B">
              <w:rPr>
                <w:sz w:val="26"/>
                <w:szCs w:val="26"/>
              </w:rPr>
              <w:t>Phạm Văn Đồng</w:t>
            </w:r>
          </w:p>
        </w:tc>
        <w:tc>
          <w:tcPr>
            <w:tcW w:w="2640" w:type="dxa"/>
            <w:tcBorders>
              <w:top w:val="nil"/>
              <w:left w:val="nil"/>
              <w:bottom w:val="single" w:sz="4" w:space="0" w:color="auto"/>
              <w:right w:val="single" w:sz="4" w:space="0" w:color="auto"/>
            </w:tcBorders>
            <w:vAlign w:val="center"/>
            <w:hideMark/>
          </w:tcPr>
          <w:p w14:paraId="34914307" w14:textId="77777777" w:rsidR="00BF0898" w:rsidRPr="00E8540B" w:rsidRDefault="00BF0898" w:rsidP="003B1DC7">
            <w:pPr>
              <w:jc w:val="center"/>
              <w:rPr>
                <w:sz w:val="26"/>
                <w:szCs w:val="26"/>
              </w:rPr>
            </w:pPr>
            <w:r w:rsidRPr="00E8540B">
              <w:rPr>
                <w:sz w:val="26"/>
                <w:szCs w:val="26"/>
              </w:rPr>
              <w:t>Sân Bay Pleiku</w:t>
            </w:r>
          </w:p>
        </w:tc>
        <w:tc>
          <w:tcPr>
            <w:tcW w:w="1220" w:type="dxa"/>
            <w:tcBorders>
              <w:top w:val="nil"/>
              <w:left w:val="nil"/>
              <w:bottom w:val="single" w:sz="4" w:space="0" w:color="auto"/>
              <w:right w:val="single" w:sz="4" w:space="0" w:color="auto"/>
            </w:tcBorders>
            <w:noWrap/>
            <w:vAlign w:val="center"/>
            <w:hideMark/>
          </w:tcPr>
          <w:p w14:paraId="43C5348B" w14:textId="7EB48C28" w:rsidR="00BF0898" w:rsidRPr="00E8540B" w:rsidRDefault="00BF0898" w:rsidP="003B1DC7">
            <w:pPr>
              <w:jc w:val="right"/>
              <w:rPr>
                <w:sz w:val="26"/>
                <w:szCs w:val="26"/>
              </w:rPr>
            </w:pPr>
            <w:r w:rsidRPr="00E8540B">
              <w:rPr>
                <w:sz w:val="26"/>
                <w:szCs w:val="26"/>
              </w:rPr>
              <w:t>1.150</w:t>
            </w:r>
          </w:p>
        </w:tc>
      </w:tr>
      <w:tr w:rsidR="00BF0898" w:rsidRPr="00E8540B" w14:paraId="46D58483"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0D6585D6" w14:textId="77777777" w:rsidR="00BF0898" w:rsidRPr="00E8540B" w:rsidRDefault="00BF0898" w:rsidP="003B1DC7">
            <w:pPr>
              <w:jc w:val="center"/>
              <w:rPr>
                <w:sz w:val="26"/>
                <w:szCs w:val="26"/>
              </w:rPr>
            </w:pPr>
            <w:r w:rsidRPr="00E8540B">
              <w:rPr>
                <w:sz w:val="26"/>
                <w:szCs w:val="26"/>
              </w:rPr>
              <w:t>31</w:t>
            </w:r>
          </w:p>
        </w:tc>
        <w:tc>
          <w:tcPr>
            <w:tcW w:w="2540" w:type="dxa"/>
            <w:tcBorders>
              <w:top w:val="nil"/>
              <w:left w:val="nil"/>
              <w:bottom w:val="single" w:sz="4" w:space="0" w:color="auto"/>
              <w:right w:val="single" w:sz="4" w:space="0" w:color="auto"/>
            </w:tcBorders>
            <w:vAlign w:val="center"/>
            <w:hideMark/>
          </w:tcPr>
          <w:p w14:paraId="0ACC1506" w14:textId="77777777" w:rsidR="00BF0898" w:rsidRPr="00E8540B" w:rsidRDefault="00BF0898" w:rsidP="003B1DC7">
            <w:pPr>
              <w:jc w:val="center"/>
              <w:rPr>
                <w:sz w:val="26"/>
                <w:szCs w:val="26"/>
              </w:rPr>
            </w:pPr>
            <w:r w:rsidRPr="00E8540B">
              <w:rPr>
                <w:sz w:val="26"/>
                <w:szCs w:val="26"/>
              </w:rPr>
              <w:t>Phạm Văn Đồng</w:t>
            </w:r>
          </w:p>
        </w:tc>
        <w:tc>
          <w:tcPr>
            <w:tcW w:w="2360" w:type="dxa"/>
            <w:tcBorders>
              <w:top w:val="nil"/>
              <w:left w:val="nil"/>
              <w:bottom w:val="single" w:sz="4" w:space="0" w:color="auto"/>
              <w:right w:val="single" w:sz="4" w:space="0" w:color="auto"/>
            </w:tcBorders>
            <w:vAlign w:val="center"/>
            <w:hideMark/>
          </w:tcPr>
          <w:p w14:paraId="524F3616" w14:textId="77777777" w:rsidR="00BF0898" w:rsidRPr="00E8540B" w:rsidRDefault="00BF0898" w:rsidP="003B1DC7">
            <w:pPr>
              <w:jc w:val="center"/>
              <w:rPr>
                <w:sz w:val="26"/>
                <w:szCs w:val="26"/>
              </w:rPr>
            </w:pPr>
            <w:r w:rsidRPr="00E8540B">
              <w:rPr>
                <w:sz w:val="26"/>
                <w:szCs w:val="26"/>
              </w:rPr>
              <w:t>T T Thuyết</w:t>
            </w:r>
          </w:p>
        </w:tc>
        <w:tc>
          <w:tcPr>
            <w:tcW w:w="2640" w:type="dxa"/>
            <w:tcBorders>
              <w:top w:val="nil"/>
              <w:left w:val="nil"/>
              <w:bottom w:val="single" w:sz="4" w:space="0" w:color="auto"/>
              <w:right w:val="single" w:sz="4" w:space="0" w:color="auto"/>
            </w:tcBorders>
            <w:vAlign w:val="center"/>
            <w:hideMark/>
          </w:tcPr>
          <w:p w14:paraId="43DAB898" w14:textId="77777777" w:rsidR="00BF0898" w:rsidRPr="00E8540B" w:rsidRDefault="00BF0898" w:rsidP="003B1DC7">
            <w:pPr>
              <w:jc w:val="center"/>
              <w:rPr>
                <w:sz w:val="26"/>
                <w:szCs w:val="26"/>
              </w:rPr>
            </w:pPr>
            <w:r w:rsidRPr="00E8540B">
              <w:rPr>
                <w:sz w:val="26"/>
                <w:szCs w:val="26"/>
              </w:rPr>
              <w:t>Kim Đồng</w:t>
            </w:r>
          </w:p>
        </w:tc>
        <w:tc>
          <w:tcPr>
            <w:tcW w:w="1220" w:type="dxa"/>
            <w:tcBorders>
              <w:top w:val="nil"/>
              <w:left w:val="nil"/>
              <w:bottom w:val="single" w:sz="4" w:space="0" w:color="auto"/>
              <w:right w:val="single" w:sz="4" w:space="0" w:color="auto"/>
            </w:tcBorders>
            <w:noWrap/>
            <w:vAlign w:val="center"/>
            <w:hideMark/>
          </w:tcPr>
          <w:p w14:paraId="38E86773" w14:textId="6F71D2DD" w:rsidR="00BF0898" w:rsidRPr="00E8540B" w:rsidRDefault="00BF0898" w:rsidP="003B1DC7">
            <w:pPr>
              <w:jc w:val="right"/>
              <w:rPr>
                <w:sz w:val="26"/>
                <w:szCs w:val="26"/>
              </w:rPr>
            </w:pPr>
            <w:r w:rsidRPr="00E8540B">
              <w:rPr>
                <w:sz w:val="26"/>
                <w:szCs w:val="26"/>
              </w:rPr>
              <w:t>3.230</w:t>
            </w:r>
          </w:p>
        </w:tc>
      </w:tr>
      <w:tr w:rsidR="00BF0898" w:rsidRPr="00E8540B" w14:paraId="4979FFB5"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08497859" w14:textId="77777777" w:rsidR="00BF0898" w:rsidRPr="00E8540B" w:rsidRDefault="00BF0898" w:rsidP="003B1DC7">
            <w:pPr>
              <w:jc w:val="center"/>
              <w:rPr>
                <w:sz w:val="26"/>
                <w:szCs w:val="26"/>
              </w:rPr>
            </w:pPr>
            <w:r w:rsidRPr="00E8540B">
              <w:rPr>
                <w:sz w:val="26"/>
                <w:szCs w:val="26"/>
              </w:rPr>
              <w:t>32</w:t>
            </w:r>
          </w:p>
        </w:tc>
        <w:tc>
          <w:tcPr>
            <w:tcW w:w="2540" w:type="dxa"/>
            <w:tcBorders>
              <w:top w:val="nil"/>
              <w:left w:val="nil"/>
              <w:bottom w:val="single" w:sz="4" w:space="0" w:color="auto"/>
              <w:right w:val="single" w:sz="4" w:space="0" w:color="auto"/>
            </w:tcBorders>
            <w:vAlign w:val="center"/>
            <w:hideMark/>
          </w:tcPr>
          <w:p w14:paraId="059AB13F" w14:textId="77777777" w:rsidR="00BF0898" w:rsidRPr="00E8540B" w:rsidRDefault="00BF0898" w:rsidP="003B1DC7">
            <w:pPr>
              <w:jc w:val="center"/>
              <w:rPr>
                <w:sz w:val="26"/>
                <w:szCs w:val="26"/>
              </w:rPr>
            </w:pPr>
            <w:r w:rsidRPr="00E8540B">
              <w:rPr>
                <w:sz w:val="26"/>
                <w:szCs w:val="26"/>
              </w:rPr>
              <w:t>Phạm Văn Đồng</w:t>
            </w:r>
          </w:p>
        </w:tc>
        <w:tc>
          <w:tcPr>
            <w:tcW w:w="2360" w:type="dxa"/>
            <w:tcBorders>
              <w:top w:val="nil"/>
              <w:left w:val="nil"/>
              <w:bottom w:val="single" w:sz="4" w:space="0" w:color="auto"/>
              <w:right w:val="single" w:sz="4" w:space="0" w:color="auto"/>
            </w:tcBorders>
            <w:vAlign w:val="center"/>
            <w:hideMark/>
          </w:tcPr>
          <w:p w14:paraId="1A8E793C" w14:textId="7CB36915" w:rsidR="00BF0898" w:rsidRPr="00E8540B" w:rsidRDefault="00BF0898" w:rsidP="003B1DC7">
            <w:pPr>
              <w:jc w:val="center"/>
              <w:rPr>
                <w:sz w:val="26"/>
                <w:szCs w:val="26"/>
              </w:rPr>
            </w:pPr>
            <w:r w:rsidRPr="00E8540B">
              <w:rPr>
                <w:sz w:val="26"/>
                <w:szCs w:val="26"/>
              </w:rPr>
              <w:t>Kim Đồng</w:t>
            </w:r>
          </w:p>
        </w:tc>
        <w:tc>
          <w:tcPr>
            <w:tcW w:w="2640" w:type="dxa"/>
            <w:tcBorders>
              <w:top w:val="nil"/>
              <w:left w:val="nil"/>
              <w:bottom w:val="single" w:sz="4" w:space="0" w:color="auto"/>
              <w:right w:val="single" w:sz="4" w:space="0" w:color="auto"/>
            </w:tcBorders>
            <w:vAlign w:val="center"/>
            <w:hideMark/>
          </w:tcPr>
          <w:p w14:paraId="66CDA0E0" w14:textId="77777777" w:rsidR="00BF0898" w:rsidRPr="00E8540B" w:rsidRDefault="00BF0898" w:rsidP="003B1DC7">
            <w:pPr>
              <w:jc w:val="center"/>
              <w:rPr>
                <w:sz w:val="26"/>
                <w:szCs w:val="26"/>
              </w:rPr>
            </w:pPr>
            <w:r w:rsidRPr="00E8540B">
              <w:rPr>
                <w:sz w:val="26"/>
                <w:szCs w:val="26"/>
              </w:rPr>
              <w:t>Ngã 4 Biển Hồ</w:t>
            </w:r>
          </w:p>
        </w:tc>
        <w:tc>
          <w:tcPr>
            <w:tcW w:w="1220" w:type="dxa"/>
            <w:tcBorders>
              <w:top w:val="nil"/>
              <w:left w:val="nil"/>
              <w:bottom w:val="single" w:sz="4" w:space="0" w:color="auto"/>
              <w:right w:val="single" w:sz="4" w:space="0" w:color="auto"/>
            </w:tcBorders>
            <w:noWrap/>
            <w:vAlign w:val="center"/>
            <w:hideMark/>
          </w:tcPr>
          <w:p w14:paraId="79A1A669" w14:textId="09D35420" w:rsidR="00BF0898" w:rsidRPr="00E8540B" w:rsidRDefault="00BF0898" w:rsidP="003B1DC7">
            <w:pPr>
              <w:jc w:val="right"/>
              <w:rPr>
                <w:sz w:val="26"/>
                <w:szCs w:val="26"/>
              </w:rPr>
            </w:pPr>
            <w:r w:rsidRPr="00E8540B">
              <w:rPr>
                <w:sz w:val="26"/>
                <w:szCs w:val="26"/>
              </w:rPr>
              <w:t>1.240</w:t>
            </w:r>
          </w:p>
        </w:tc>
      </w:tr>
      <w:tr w:rsidR="00BF0898" w:rsidRPr="00E8540B" w14:paraId="504CC7A7"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68539C71" w14:textId="77777777" w:rsidR="00BF0898" w:rsidRPr="00E8540B" w:rsidRDefault="00BF0898" w:rsidP="003B1DC7">
            <w:pPr>
              <w:jc w:val="center"/>
              <w:rPr>
                <w:sz w:val="26"/>
                <w:szCs w:val="26"/>
              </w:rPr>
            </w:pPr>
            <w:r w:rsidRPr="00E8540B">
              <w:rPr>
                <w:sz w:val="26"/>
                <w:szCs w:val="26"/>
              </w:rPr>
              <w:t>33</w:t>
            </w:r>
          </w:p>
        </w:tc>
        <w:tc>
          <w:tcPr>
            <w:tcW w:w="2540" w:type="dxa"/>
            <w:tcBorders>
              <w:top w:val="nil"/>
              <w:left w:val="nil"/>
              <w:bottom w:val="single" w:sz="4" w:space="0" w:color="auto"/>
              <w:right w:val="single" w:sz="4" w:space="0" w:color="auto"/>
            </w:tcBorders>
            <w:vAlign w:val="center"/>
            <w:hideMark/>
          </w:tcPr>
          <w:p w14:paraId="6AA58526" w14:textId="77777777" w:rsidR="00BF0898" w:rsidRPr="00E8540B" w:rsidRDefault="00BF0898" w:rsidP="003B1DC7">
            <w:pPr>
              <w:jc w:val="center"/>
              <w:rPr>
                <w:sz w:val="26"/>
                <w:szCs w:val="26"/>
              </w:rPr>
            </w:pPr>
            <w:r w:rsidRPr="00E8540B">
              <w:rPr>
                <w:sz w:val="26"/>
                <w:szCs w:val="26"/>
              </w:rPr>
              <w:t>Võ Văn Kiệt</w:t>
            </w:r>
          </w:p>
        </w:tc>
        <w:tc>
          <w:tcPr>
            <w:tcW w:w="2360" w:type="dxa"/>
            <w:tcBorders>
              <w:top w:val="nil"/>
              <w:left w:val="nil"/>
              <w:bottom w:val="single" w:sz="4" w:space="0" w:color="auto"/>
              <w:right w:val="single" w:sz="4" w:space="0" w:color="auto"/>
            </w:tcBorders>
            <w:vAlign w:val="center"/>
            <w:hideMark/>
          </w:tcPr>
          <w:p w14:paraId="6AF1E46F" w14:textId="77777777" w:rsidR="00BF0898" w:rsidRPr="00E8540B" w:rsidRDefault="00BF0898" w:rsidP="003B1DC7">
            <w:pPr>
              <w:jc w:val="center"/>
              <w:rPr>
                <w:sz w:val="26"/>
                <w:szCs w:val="26"/>
              </w:rPr>
            </w:pPr>
            <w:r w:rsidRPr="00E8540B">
              <w:rPr>
                <w:sz w:val="26"/>
                <w:szCs w:val="26"/>
              </w:rPr>
              <w:t>Ngã 4 Biển Hồ</w:t>
            </w:r>
          </w:p>
        </w:tc>
        <w:tc>
          <w:tcPr>
            <w:tcW w:w="2640" w:type="dxa"/>
            <w:tcBorders>
              <w:top w:val="nil"/>
              <w:left w:val="nil"/>
              <w:bottom w:val="single" w:sz="4" w:space="0" w:color="auto"/>
              <w:right w:val="single" w:sz="4" w:space="0" w:color="auto"/>
            </w:tcBorders>
            <w:vAlign w:val="center"/>
            <w:hideMark/>
          </w:tcPr>
          <w:p w14:paraId="5CD56A29" w14:textId="77777777" w:rsidR="00BF0898" w:rsidRPr="00E8540B" w:rsidRDefault="00BF0898" w:rsidP="003B1DC7">
            <w:pPr>
              <w:jc w:val="center"/>
              <w:rPr>
                <w:sz w:val="26"/>
                <w:szCs w:val="26"/>
              </w:rPr>
            </w:pPr>
            <w:r w:rsidRPr="00E8540B">
              <w:rPr>
                <w:sz w:val="26"/>
                <w:szCs w:val="26"/>
              </w:rPr>
              <w:t>Hết đường đôi (931 PVĐ cũ)</w:t>
            </w:r>
          </w:p>
        </w:tc>
        <w:tc>
          <w:tcPr>
            <w:tcW w:w="1220" w:type="dxa"/>
            <w:tcBorders>
              <w:top w:val="nil"/>
              <w:left w:val="nil"/>
              <w:bottom w:val="single" w:sz="4" w:space="0" w:color="auto"/>
              <w:right w:val="single" w:sz="4" w:space="0" w:color="auto"/>
            </w:tcBorders>
            <w:noWrap/>
            <w:vAlign w:val="center"/>
            <w:hideMark/>
          </w:tcPr>
          <w:p w14:paraId="0256A035" w14:textId="0B4F0F18" w:rsidR="00BF0898" w:rsidRPr="00E8540B" w:rsidRDefault="00BF0898" w:rsidP="003B1DC7">
            <w:pPr>
              <w:jc w:val="right"/>
              <w:rPr>
                <w:sz w:val="26"/>
                <w:szCs w:val="26"/>
              </w:rPr>
            </w:pPr>
            <w:r w:rsidRPr="00E8540B">
              <w:rPr>
                <w:sz w:val="26"/>
                <w:szCs w:val="26"/>
              </w:rPr>
              <w:t>450</w:t>
            </w:r>
          </w:p>
        </w:tc>
      </w:tr>
      <w:tr w:rsidR="00BF0898" w:rsidRPr="00E8540B" w14:paraId="4F5CBAD0"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2C942691" w14:textId="77777777" w:rsidR="00BF0898" w:rsidRPr="00E8540B" w:rsidRDefault="00BF0898" w:rsidP="003B1DC7">
            <w:pPr>
              <w:jc w:val="center"/>
              <w:rPr>
                <w:b/>
                <w:bCs/>
                <w:sz w:val="26"/>
                <w:szCs w:val="26"/>
              </w:rPr>
            </w:pPr>
            <w:r w:rsidRPr="00E8540B">
              <w:rPr>
                <w:b/>
                <w:bCs/>
                <w:sz w:val="26"/>
                <w:szCs w:val="26"/>
              </w:rPr>
              <w:lastRenderedPageBreak/>
              <w:t>III</w:t>
            </w:r>
          </w:p>
        </w:tc>
        <w:tc>
          <w:tcPr>
            <w:tcW w:w="2540" w:type="dxa"/>
            <w:tcBorders>
              <w:top w:val="nil"/>
              <w:left w:val="nil"/>
              <w:bottom w:val="single" w:sz="4" w:space="0" w:color="auto"/>
              <w:right w:val="single" w:sz="4" w:space="0" w:color="auto"/>
            </w:tcBorders>
            <w:vAlign w:val="center"/>
            <w:hideMark/>
          </w:tcPr>
          <w:p w14:paraId="4A984B70" w14:textId="7302B96C" w:rsidR="00BF0898" w:rsidRPr="00E8540B" w:rsidRDefault="00BF0898" w:rsidP="003B1DC7">
            <w:pPr>
              <w:jc w:val="center"/>
              <w:rPr>
                <w:b/>
                <w:bCs/>
                <w:sz w:val="26"/>
                <w:szCs w:val="26"/>
              </w:rPr>
            </w:pPr>
            <w:r w:rsidRPr="00E8540B">
              <w:rPr>
                <w:b/>
                <w:bCs/>
                <w:sz w:val="26"/>
                <w:szCs w:val="26"/>
              </w:rPr>
              <w:t>Phường Hội Phú</w:t>
            </w:r>
          </w:p>
        </w:tc>
        <w:tc>
          <w:tcPr>
            <w:tcW w:w="2360" w:type="dxa"/>
            <w:tcBorders>
              <w:top w:val="nil"/>
              <w:left w:val="nil"/>
              <w:bottom w:val="single" w:sz="4" w:space="0" w:color="auto"/>
              <w:right w:val="single" w:sz="4" w:space="0" w:color="auto"/>
            </w:tcBorders>
            <w:vAlign w:val="center"/>
            <w:hideMark/>
          </w:tcPr>
          <w:p w14:paraId="4F92DB75" w14:textId="4A905CCB" w:rsidR="00BF0898" w:rsidRPr="00E8540B" w:rsidRDefault="00BF0898" w:rsidP="003B1DC7">
            <w:pPr>
              <w:jc w:val="center"/>
              <w:rPr>
                <w:b/>
                <w:bCs/>
                <w:sz w:val="26"/>
                <w:szCs w:val="26"/>
              </w:rPr>
            </w:pPr>
          </w:p>
        </w:tc>
        <w:tc>
          <w:tcPr>
            <w:tcW w:w="2640" w:type="dxa"/>
            <w:tcBorders>
              <w:top w:val="nil"/>
              <w:left w:val="nil"/>
              <w:bottom w:val="single" w:sz="4" w:space="0" w:color="auto"/>
              <w:right w:val="single" w:sz="4" w:space="0" w:color="auto"/>
            </w:tcBorders>
            <w:vAlign w:val="center"/>
            <w:hideMark/>
          </w:tcPr>
          <w:p w14:paraId="4FF9F431" w14:textId="1F44BBA1" w:rsidR="00BF0898" w:rsidRPr="00E8540B" w:rsidRDefault="00BF0898" w:rsidP="003B1DC7">
            <w:pPr>
              <w:jc w:val="center"/>
              <w:rPr>
                <w:b/>
                <w:bCs/>
                <w:sz w:val="26"/>
                <w:szCs w:val="26"/>
              </w:rPr>
            </w:pPr>
          </w:p>
        </w:tc>
        <w:tc>
          <w:tcPr>
            <w:tcW w:w="1220" w:type="dxa"/>
            <w:tcBorders>
              <w:top w:val="nil"/>
              <w:left w:val="nil"/>
              <w:bottom w:val="single" w:sz="4" w:space="0" w:color="auto"/>
              <w:right w:val="single" w:sz="4" w:space="0" w:color="auto"/>
            </w:tcBorders>
            <w:noWrap/>
            <w:vAlign w:val="center"/>
            <w:hideMark/>
          </w:tcPr>
          <w:p w14:paraId="4319C9BA" w14:textId="3FA526FF" w:rsidR="00BF0898" w:rsidRPr="00E8540B" w:rsidRDefault="00BF0898" w:rsidP="003B1DC7">
            <w:pPr>
              <w:jc w:val="right"/>
              <w:rPr>
                <w:b/>
                <w:bCs/>
                <w:sz w:val="26"/>
                <w:szCs w:val="26"/>
              </w:rPr>
            </w:pPr>
            <w:r w:rsidRPr="00E8540B">
              <w:rPr>
                <w:b/>
                <w:bCs/>
                <w:sz w:val="26"/>
                <w:szCs w:val="26"/>
              </w:rPr>
              <w:t>3.909</w:t>
            </w:r>
          </w:p>
        </w:tc>
      </w:tr>
      <w:tr w:rsidR="00BF0898" w:rsidRPr="00E8540B" w14:paraId="4B3FE916"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33779A06" w14:textId="77777777" w:rsidR="00BF0898" w:rsidRPr="00E8540B" w:rsidRDefault="00BF0898" w:rsidP="003B1DC7">
            <w:pPr>
              <w:jc w:val="center"/>
              <w:rPr>
                <w:sz w:val="26"/>
                <w:szCs w:val="26"/>
              </w:rPr>
            </w:pPr>
            <w:r w:rsidRPr="00E8540B">
              <w:rPr>
                <w:sz w:val="26"/>
                <w:szCs w:val="26"/>
              </w:rPr>
              <w:t>34</w:t>
            </w:r>
          </w:p>
        </w:tc>
        <w:tc>
          <w:tcPr>
            <w:tcW w:w="2540" w:type="dxa"/>
            <w:tcBorders>
              <w:top w:val="nil"/>
              <w:left w:val="nil"/>
              <w:bottom w:val="single" w:sz="4" w:space="0" w:color="auto"/>
              <w:right w:val="single" w:sz="4" w:space="0" w:color="auto"/>
            </w:tcBorders>
            <w:vAlign w:val="center"/>
            <w:hideMark/>
          </w:tcPr>
          <w:p w14:paraId="0E5CB791" w14:textId="77777777" w:rsidR="00BF0898" w:rsidRPr="00E8540B" w:rsidRDefault="00BF0898" w:rsidP="003B1DC7">
            <w:pPr>
              <w:jc w:val="center"/>
              <w:rPr>
                <w:sz w:val="26"/>
                <w:szCs w:val="26"/>
              </w:rPr>
            </w:pPr>
            <w:r w:rsidRPr="00E8540B">
              <w:rPr>
                <w:sz w:val="26"/>
                <w:szCs w:val="26"/>
              </w:rPr>
              <w:t>Lê Duẩn</w:t>
            </w:r>
          </w:p>
        </w:tc>
        <w:tc>
          <w:tcPr>
            <w:tcW w:w="2360" w:type="dxa"/>
            <w:tcBorders>
              <w:top w:val="nil"/>
              <w:left w:val="nil"/>
              <w:bottom w:val="single" w:sz="4" w:space="0" w:color="auto"/>
              <w:right w:val="single" w:sz="4" w:space="0" w:color="auto"/>
            </w:tcBorders>
            <w:vAlign w:val="center"/>
            <w:hideMark/>
          </w:tcPr>
          <w:p w14:paraId="15FAF1EC" w14:textId="77777777" w:rsidR="00BF0898" w:rsidRPr="00E8540B" w:rsidRDefault="00BF0898" w:rsidP="003B1DC7">
            <w:pPr>
              <w:jc w:val="center"/>
              <w:rPr>
                <w:sz w:val="26"/>
                <w:szCs w:val="26"/>
              </w:rPr>
            </w:pPr>
            <w:r w:rsidRPr="00E8540B">
              <w:rPr>
                <w:sz w:val="26"/>
                <w:szCs w:val="26"/>
              </w:rPr>
              <w:t>Phù Đổng</w:t>
            </w:r>
          </w:p>
        </w:tc>
        <w:tc>
          <w:tcPr>
            <w:tcW w:w="2640" w:type="dxa"/>
            <w:tcBorders>
              <w:top w:val="nil"/>
              <w:left w:val="nil"/>
              <w:bottom w:val="single" w:sz="4" w:space="0" w:color="auto"/>
              <w:right w:val="single" w:sz="4" w:space="0" w:color="auto"/>
            </w:tcBorders>
            <w:vAlign w:val="center"/>
            <w:hideMark/>
          </w:tcPr>
          <w:p w14:paraId="571F9FB5" w14:textId="77777777" w:rsidR="00BF0898" w:rsidRPr="00E8540B" w:rsidRDefault="00BF0898" w:rsidP="003B1DC7">
            <w:pPr>
              <w:jc w:val="center"/>
              <w:rPr>
                <w:sz w:val="26"/>
                <w:szCs w:val="26"/>
              </w:rPr>
            </w:pPr>
            <w:r w:rsidRPr="00E8540B">
              <w:rPr>
                <w:sz w:val="26"/>
                <w:szCs w:val="26"/>
              </w:rPr>
              <w:t>Lý Nam Đế</w:t>
            </w:r>
          </w:p>
        </w:tc>
        <w:tc>
          <w:tcPr>
            <w:tcW w:w="1220" w:type="dxa"/>
            <w:tcBorders>
              <w:top w:val="nil"/>
              <w:left w:val="nil"/>
              <w:bottom w:val="single" w:sz="4" w:space="0" w:color="auto"/>
              <w:right w:val="single" w:sz="4" w:space="0" w:color="auto"/>
            </w:tcBorders>
            <w:noWrap/>
            <w:vAlign w:val="center"/>
            <w:hideMark/>
          </w:tcPr>
          <w:p w14:paraId="733ECCB3" w14:textId="50CD5F9A" w:rsidR="00BF0898" w:rsidRPr="00E8540B" w:rsidRDefault="00BF0898" w:rsidP="003B1DC7">
            <w:pPr>
              <w:jc w:val="right"/>
              <w:rPr>
                <w:sz w:val="26"/>
                <w:szCs w:val="26"/>
              </w:rPr>
            </w:pPr>
            <w:r w:rsidRPr="00E8540B">
              <w:rPr>
                <w:sz w:val="26"/>
                <w:szCs w:val="26"/>
              </w:rPr>
              <w:t>325</w:t>
            </w:r>
          </w:p>
        </w:tc>
      </w:tr>
      <w:tr w:rsidR="00BF0898" w:rsidRPr="00E8540B" w14:paraId="0F1F7524"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6DDDC6C8" w14:textId="77777777" w:rsidR="00BF0898" w:rsidRPr="00E8540B" w:rsidRDefault="00BF0898" w:rsidP="003B1DC7">
            <w:pPr>
              <w:jc w:val="center"/>
              <w:rPr>
                <w:sz w:val="26"/>
                <w:szCs w:val="26"/>
              </w:rPr>
            </w:pPr>
            <w:r w:rsidRPr="00E8540B">
              <w:rPr>
                <w:sz w:val="26"/>
                <w:szCs w:val="26"/>
              </w:rPr>
              <w:t>35</w:t>
            </w:r>
          </w:p>
        </w:tc>
        <w:tc>
          <w:tcPr>
            <w:tcW w:w="2540" w:type="dxa"/>
            <w:tcBorders>
              <w:top w:val="nil"/>
              <w:left w:val="nil"/>
              <w:bottom w:val="single" w:sz="4" w:space="0" w:color="auto"/>
              <w:right w:val="single" w:sz="4" w:space="0" w:color="auto"/>
            </w:tcBorders>
            <w:vAlign w:val="center"/>
            <w:hideMark/>
          </w:tcPr>
          <w:p w14:paraId="701FE608" w14:textId="77777777" w:rsidR="00BF0898" w:rsidRPr="00E8540B" w:rsidRDefault="00BF0898" w:rsidP="003B1DC7">
            <w:pPr>
              <w:jc w:val="center"/>
              <w:rPr>
                <w:sz w:val="26"/>
                <w:szCs w:val="26"/>
              </w:rPr>
            </w:pPr>
            <w:r w:rsidRPr="00E8540B">
              <w:rPr>
                <w:sz w:val="26"/>
                <w:szCs w:val="26"/>
              </w:rPr>
              <w:t>Lê Duẩn</w:t>
            </w:r>
          </w:p>
        </w:tc>
        <w:tc>
          <w:tcPr>
            <w:tcW w:w="2360" w:type="dxa"/>
            <w:tcBorders>
              <w:top w:val="nil"/>
              <w:left w:val="nil"/>
              <w:bottom w:val="single" w:sz="4" w:space="0" w:color="auto"/>
              <w:right w:val="single" w:sz="4" w:space="0" w:color="auto"/>
            </w:tcBorders>
            <w:vAlign w:val="center"/>
            <w:hideMark/>
          </w:tcPr>
          <w:p w14:paraId="12C8B905" w14:textId="77777777" w:rsidR="00BF0898" w:rsidRPr="00E8540B" w:rsidRDefault="00BF0898" w:rsidP="003B1DC7">
            <w:pPr>
              <w:jc w:val="center"/>
              <w:rPr>
                <w:sz w:val="26"/>
                <w:szCs w:val="26"/>
              </w:rPr>
            </w:pPr>
            <w:r w:rsidRPr="00E8540B">
              <w:rPr>
                <w:sz w:val="26"/>
                <w:szCs w:val="26"/>
              </w:rPr>
              <w:t>Lý Nam Đế</w:t>
            </w:r>
          </w:p>
        </w:tc>
        <w:tc>
          <w:tcPr>
            <w:tcW w:w="2640" w:type="dxa"/>
            <w:tcBorders>
              <w:top w:val="nil"/>
              <w:left w:val="nil"/>
              <w:bottom w:val="single" w:sz="4" w:space="0" w:color="auto"/>
              <w:right w:val="single" w:sz="4" w:space="0" w:color="auto"/>
            </w:tcBorders>
            <w:vAlign w:val="center"/>
            <w:hideMark/>
          </w:tcPr>
          <w:p w14:paraId="396EAEE3" w14:textId="77777777" w:rsidR="00BF0898" w:rsidRPr="00E8540B" w:rsidRDefault="00BF0898" w:rsidP="003B1DC7">
            <w:pPr>
              <w:jc w:val="center"/>
              <w:rPr>
                <w:sz w:val="26"/>
                <w:szCs w:val="26"/>
              </w:rPr>
            </w:pPr>
            <w:r w:rsidRPr="00E8540B">
              <w:rPr>
                <w:sz w:val="26"/>
                <w:szCs w:val="26"/>
              </w:rPr>
              <w:t>Hết đường đôi</w:t>
            </w:r>
          </w:p>
        </w:tc>
        <w:tc>
          <w:tcPr>
            <w:tcW w:w="1220" w:type="dxa"/>
            <w:tcBorders>
              <w:top w:val="nil"/>
              <w:left w:val="nil"/>
              <w:bottom w:val="single" w:sz="4" w:space="0" w:color="auto"/>
              <w:right w:val="single" w:sz="4" w:space="0" w:color="auto"/>
            </w:tcBorders>
            <w:noWrap/>
            <w:vAlign w:val="center"/>
            <w:hideMark/>
          </w:tcPr>
          <w:p w14:paraId="66380B89" w14:textId="419CD497" w:rsidR="00BF0898" w:rsidRPr="00E8540B" w:rsidRDefault="00BF0898" w:rsidP="003B1DC7">
            <w:pPr>
              <w:jc w:val="right"/>
              <w:rPr>
                <w:sz w:val="26"/>
                <w:szCs w:val="26"/>
              </w:rPr>
            </w:pPr>
            <w:r w:rsidRPr="00E8540B">
              <w:rPr>
                <w:sz w:val="26"/>
                <w:szCs w:val="26"/>
              </w:rPr>
              <w:t>1.259</w:t>
            </w:r>
          </w:p>
        </w:tc>
      </w:tr>
      <w:tr w:rsidR="00BF0898" w:rsidRPr="00E8540B" w14:paraId="61A3E1CD"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44DDAEE9" w14:textId="77777777" w:rsidR="00BF0898" w:rsidRPr="00E8540B" w:rsidRDefault="00BF0898" w:rsidP="003B1DC7">
            <w:pPr>
              <w:jc w:val="center"/>
              <w:rPr>
                <w:sz w:val="26"/>
                <w:szCs w:val="26"/>
              </w:rPr>
            </w:pPr>
            <w:r w:rsidRPr="00E8540B">
              <w:rPr>
                <w:sz w:val="26"/>
                <w:szCs w:val="26"/>
              </w:rPr>
              <w:t>36</w:t>
            </w:r>
          </w:p>
        </w:tc>
        <w:tc>
          <w:tcPr>
            <w:tcW w:w="2540" w:type="dxa"/>
            <w:tcBorders>
              <w:top w:val="nil"/>
              <w:left w:val="nil"/>
              <w:bottom w:val="single" w:sz="4" w:space="0" w:color="auto"/>
              <w:right w:val="single" w:sz="4" w:space="0" w:color="auto"/>
            </w:tcBorders>
            <w:vAlign w:val="center"/>
            <w:hideMark/>
          </w:tcPr>
          <w:p w14:paraId="078BE967" w14:textId="77777777" w:rsidR="00BF0898" w:rsidRPr="00E8540B" w:rsidRDefault="00BF0898" w:rsidP="003B1DC7">
            <w:pPr>
              <w:jc w:val="center"/>
              <w:rPr>
                <w:sz w:val="26"/>
                <w:szCs w:val="26"/>
              </w:rPr>
            </w:pPr>
            <w:r w:rsidRPr="00E8540B">
              <w:rPr>
                <w:sz w:val="26"/>
                <w:szCs w:val="26"/>
              </w:rPr>
              <w:t>Nguyễn Viết Xuân</w:t>
            </w:r>
          </w:p>
        </w:tc>
        <w:tc>
          <w:tcPr>
            <w:tcW w:w="2360" w:type="dxa"/>
            <w:tcBorders>
              <w:top w:val="nil"/>
              <w:left w:val="nil"/>
              <w:bottom w:val="single" w:sz="4" w:space="0" w:color="auto"/>
              <w:right w:val="single" w:sz="4" w:space="0" w:color="auto"/>
            </w:tcBorders>
            <w:vAlign w:val="center"/>
            <w:hideMark/>
          </w:tcPr>
          <w:p w14:paraId="1D85D635" w14:textId="77777777" w:rsidR="00BF0898" w:rsidRPr="00E8540B" w:rsidRDefault="00BF0898" w:rsidP="003B1DC7">
            <w:pPr>
              <w:jc w:val="center"/>
              <w:rPr>
                <w:sz w:val="26"/>
                <w:szCs w:val="26"/>
              </w:rPr>
            </w:pPr>
            <w:r w:rsidRPr="00E8540B">
              <w:rPr>
                <w:sz w:val="26"/>
                <w:szCs w:val="26"/>
              </w:rPr>
              <w:t>Hùng Vương</w:t>
            </w:r>
          </w:p>
        </w:tc>
        <w:tc>
          <w:tcPr>
            <w:tcW w:w="2640" w:type="dxa"/>
            <w:tcBorders>
              <w:top w:val="nil"/>
              <w:left w:val="nil"/>
              <w:bottom w:val="single" w:sz="4" w:space="0" w:color="auto"/>
              <w:right w:val="single" w:sz="4" w:space="0" w:color="auto"/>
            </w:tcBorders>
            <w:vAlign w:val="center"/>
            <w:hideMark/>
          </w:tcPr>
          <w:p w14:paraId="3277752A" w14:textId="77777777" w:rsidR="00BF0898" w:rsidRPr="00E8540B" w:rsidRDefault="00BF0898" w:rsidP="003B1DC7">
            <w:pPr>
              <w:jc w:val="center"/>
              <w:rPr>
                <w:sz w:val="26"/>
                <w:szCs w:val="26"/>
              </w:rPr>
            </w:pPr>
            <w:r w:rsidRPr="00E8540B">
              <w:rPr>
                <w:sz w:val="26"/>
                <w:szCs w:val="26"/>
              </w:rPr>
              <w:t>CV Nguyễn Viết Xuân</w:t>
            </w:r>
          </w:p>
        </w:tc>
        <w:tc>
          <w:tcPr>
            <w:tcW w:w="1220" w:type="dxa"/>
            <w:tcBorders>
              <w:top w:val="nil"/>
              <w:left w:val="nil"/>
              <w:bottom w:val="single" w:sz="4" w:space="0" w:color="auto"/>
              <w:right w:val="single" w:sz="4" w:space="0" w:color="auto"/>
            </w:tcBorders>
            <w:noWrap/>
            <w:vAlign w:val="center"/>
            <w:hideMark/>
          </w:tcPr>
          <w:p w14:paraId="2BD691CB" w14:textId="35DE2C8A" w:rsidR="00BF0898" w:rsidRPr="00E8540B" w:rsidRDefault="00BF0898" w:rsidP="003B1DC7">
            <w:pPr>
              <w:jc w:val="right"/>
              <w:rPr>
                <w:sz w:val="26"/>
                <w:szCs w:val="26"/>
              </w:rPr>
            </w:pPr>
            <w:r w:rsidRPr="00E8540B">
              <w:rPr>
                <w:sz w:val="26"/>
                <w:szCs w:val="26"/>
              </w:rPr>
              <w:t>180</w:t>
            </w:r>
          </w:p>
        </w:tc>
      </w:tr>
      <w:tr w:rsidR="00BF0898" w:rsidRPr="00E8540B" w14:paraId="47B5764C"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671A5322" w14:textId="77777777" w:rsidR="00BF0898" w:rsidRPr="00E8540B" w:rsidRDefault="00BF0898" w:rsidP="003B1DC7">
            <w:pPr>
              <w:jc w:val="center"/>
              <w:rPr>
                <w:sz w:val="26"/>
                <w:szCs w:val="26"/>
              </w:rPr>
            </w:pPr>
            <w:r w:rsidRPr="00E8540B">
              <w:rPr>
                <w:sz w:val="26"/>
                <w:szCs w:val="26"/>
              </w:rPr>
              <w:t>37</w:t>
            </w:r>
          </w:p>
        </w:tc>
        <w:tc>
          <w:tcPr>
            <w:tcW w:w="2540" w:type="dxa"/>
            <w:tcBorders>
              <w:top w:val="nil"/>
              <w:left w:val="nil"/>
              <w:bottom w:val="single" w:sz="4" w:space="0" w:color="auto"/>
              <w:right w:val="single" w:sz="4" w:space="0" w:color="auto"/>
            </w:tcBorders>
            <w:vAlign w:val="center"/>
            <w:hideMark/>
          </w:tcPr>
          <w:p w14:paraId="77F41B23" w14:textId="77777777" w:rsidR="00BF0898" w:rsidRPr="00E8540B" w:rsidRDefault="00BF0898" w:rsidP="003B1DC7">
            <w:pPr>
              <w:jc w:val="center"/>
              <w:rPr>
                <w:sz w:val="26"/>
                <w:szCs w:val="26"/>
              </w:rPr>
            </w:pPr>
            <w:r w:rsidRPr="00E8540B">
              <w:rPr>
                <w:sz w:val="26"/>
                <w:szCs w:val="26"/>
              </w:rPr>
              <w:t>Trường Chinh</w:t>
            </w:r>
          </w:p>
        </w:tc>
        <w:tc>
          <w:tcPr>
            <w:tcW w:w="2360" w:type="dxa"/>
            <w:tcBorders>
              <w:top w:val="nil"/>
              <w:left w:val="nil"/>
              <w:bottom w:val="single" w:sz="4" w:space="0" w:color="auto"/>
              <w:right w:val="single" w:sz="4" w:space="0" w:color="auto"/>
            </w:tcBorders>
            <w:vAlign w:val="center"/>
            <w:hideMark/>
          </w:tcPr>
          <w:p w14:paraId="6AC1FB1C" w14:textId="77777777" w:rsidR="00BF0898" w:rsidRPr="00E8540B" w:rsidRDefault="00BF0898" w:rsidP="003B1DC7">
            <w:pPr>
              <w:jc w:val="center"/>
              <w:rPr>
                <w:sz w:val="26"/>
                <w:szCs w:val="26"/>
              </w:rPr>
            </w:pPr>
            <w:r w:rsidRPr="00E8540B">
              <w:rPr>
                <w:sz w:val="26"/>
                <w:szCs w:val="26"/>
              </w:rPr>
              <w:t>Lê Duẩn</w:t>
            </w:r>
          </w:p>
        </w:tc>
        <w:tc>
          <w:tcPr>
            <w:tcW w:w="2640" w:type="dxa"/>
            <w:tcBorders>
              <w:top w:val="nil"/>
              <w:left w:val="nil"/>
              <w:bottom w:val="single" w:sz="4" w:space="0" w:color="auto"/>
              <w:right w:val="single" w:sz="4" w:space="0" w:color="auto"/>
            </w:tcBorders>
            <w:vAlign w:val="center"/>
            <w:hideMark/>
          </w:tcPr>
          <w:p w14:paraId="2ECB4281" w14:textId="275F8C84" w:rsidR="00BF0898" w:rsidRPr="00E8540B" w:rsidRDefault="00BF0898" w:rsidP="003B1DC7">
            <w:pPr>
              <w:jc w:val="center"/>
              <w:rPr>
                <w:sz w:val="26"/>
                <w:szCs w:val="26"/>
              </w:rPr>
            </w:pPr>
            <w:r w:rsidRPr="00E8540B">
              <w:rPr>
                <w:sz w:val="26"/>
                <w:szCs w:val="26"/>
              </w:rPr>
              <w:t>Chu Văn An</w:t>
            </w:r>
          </w:p>
        </w:tc>
        <w:tc>
          <w:tcPr>
            <w:tcW w:w="1220" w:type="dxa"/>
            <w:tcBorders>
              <w:top w:val="nil"/>
              <w:left w:val="nil"/>
              <w:bottom w:val="single" w:sz="4" w:space="0" w:color="auto"/>
              <w:right w:val="single" w:sz="4" w:space="0" w:color="auto"/>
            </w:tcBorders>
            <w:noWrap/>
            <w:vAlign w:val="center"/>
            <w:hideMark/>
          </w:tcPr>
          <w:p w14:paraId="46C326D4" w14:textId="336427EA" w:rsidR="00BF0898" w:rsidRPr="00E8540B" w:rsidRDefault="00BF0898" w:rsidP="003B1DC7">
            <w:pPr>
              <w:jc w:val="right"/>
              <w:rPr>
                <w:sz w:val="26"/>
                <w:szCs w:val="26"/>
              </w:rPr>
            </w:pPr>
            <w:r w:rsidRPr="00E8540B">
              <w:rPr>
                <w:sz w:val="26"/>
                <w:szCs w:val="26"/>
              </w:rPr>
              <w:t>330</w:t>
            </w:r>
          </w:p>
        </w:tc>
      </w:tr>
      <w:tr w:rsidR="00BF0898" w:rsidRPr="00E8540B" w14:paraId="3AFA2D18"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17880EF0" w14:textId="77777777" w:rsidR="00BF0898" w:rsidRPr="00E8540B" w:rsidRDefault="00BF0898" w:rsidP="003B1DC7">
            <w:pPr>
              <w:jc w:val="center"/>
              <w:rPr>
                <w:sz w:val="26"/>
                <w:szCs w:val="26"/>
              </w:rPr>
            </w:pPr>
            <w:r w:rsidRPr="00E8540B">
              <w:rPr>
                <w:sz w:val="26"/>
                <w:szCs w:val="26"/>
              </w:rPr>
              <w:t>38</w:t>
            </w:r>
          </w:p>
        </w:tc>
        <w:tc>
          <w:tcPr>
            <w:tcW w:w="2540" w:type="dxa"/>
            <w:tcBorders>
              <w:top w:val="nil"/>
              <w:left w:val="nil"/>
              <w:bottom w:val="single" w:sz="4" w:space="0" w:color="auto"/>
              <w:right w:val="single" w:sz="4" w:space="0" w:color="auto"/>
            </w:tcBorders>
            <w:vAlign w:val="center"/>
            <w:hideMark/>
          </w:tcPr>
          <w:p w14:paraId="59B1D20C" w14:textId="77777777" w:rsidR="00BF0898" w:rsidRPr="00E8540B" w:rsidRDefault="00BF0898" w:rsidP="003B1DC7">
            <w:pPr>
              <w:jc w:val="center"/>
              <w:rPr>
                <w:sz w:val="26"/>
                <w:szCs w:val="26"/>
              </w:rPr>
            </w:pPr>
            <w:r w:rsidRPr="00E8540B">
              <w:rPr>
                <w:sz w:val="26"/>
                <w:szCs w:val="26"/>
              </w:rPr>
              <w:t>Trường Chinh</w:t>
            </w:r>
          </w:p>
        </w:tc>
        <w:tc>
          <w:tcPr>
            <w:tcW w:w="2360" w:type="dxa"/>
            <w:tcBorders>
              <w:top w:val="nil"/>
              <w:left w:val="nil"/>
              <w:bottom w:val="single" w:sz="4" w:space="0" w:color="auto"/>
              <w:right w:val="single" w:sz="4" w:space="0" w:color="auto"/>
            </w:tcBorders>
            <w:vAlign w:val="center"/>
            <w:hideMark/>
          </w:tcPr>
          <w:p w14:paraId="15D3ED6E" w14:textId="77777777" w:rsidR="00BF0898" w:rsidRPr="00E8540B" w:rsidRDefault="00BF0898" w:rsidP="003B1DC7">
            <w:pPr>
              <w:jc w:val="center"/>
              <w:rPr>
                <w:sz w:val="26"/>
                <w:szCs w:val="26"/>
              </w:rPr>
            </w:pPr>
            <w:r w:rsidRPr="00E8540B">
              <w:rPr>
                <w:sz w:val="26"/>
                <w:szCs w:val="26"/>
              </w:rPr>
              <w:t>Hùng Vương</w:t>
            </w:r>
          </w:p>
        </w:tc>
        <w:tc>
          <w:tcPr>
            <w:tcW w:w="2640" w:type="dxa"/>
            <w:tcBorders>
              <w:top w:val="nil"/>
              <w:left w:val="nil"/>
              <w:bottom w:val="single" w:sz="4" w:space="0" w:color="auto"/>
              <w:right w:val="single" w:sz="4" w:space="0" w:color="auto"/>
            </w:tcBorders>
            <w:vAlign w:val="center"/>
            <w:hideMark/>
          </w:tcPr>
          <w:p w14:paraId="7E484AFB" w14:textId="77777777" w:rsidR="00BF0898" w:rsidRPr="00E8540B" w:rsidRDefault="00BF0898" w:rsidP="003B1DC7">
            <w:pPr>
              <w:jc w:val="center"/>
              <w:rPr>
                <w:sz w:val="26"/>
                <w:szCs w:val="26"/>
              </w:rPr>
            </w:pPr>
            <w:r w:rsidRPr="00E8540B">
              <w:rPr>
                <w:sz w:val="26"/>
                <w:szCs w:val="26"/>
              </w:rPr>
              <w:t>Ngã Ba Trường Chinh</w:t>
            </w:r>
          </w:p>
        </w:tc>
        <w:tc>
          <w:tcPr>
            <w:tcW w:w="1220" w:type="dxa"/>
            <w:tcBorders>
              <w:top w:val="nil"/>
              <w:left w:val="nil"/>
              <w:bottom w:val="single" w:sz="4" w:space="0" w:color="auto"/>
              <w:right w:val="single" w:sz="4" w:space="0" w:color="auto"/>
            </w:tcBorders>
            <w:noWrap/>
            <w:vAlign w:val="center"/>
            <w:hideMark/>
          </w:tcPr>
          <w:p w14:paraId="36717DF7" w14:textId="7AA8240C" w:rsidR="00BF0898" w:rsidRPr="00E8540B" w:rsidRDefault="00BF0898" w:rsidP="003B1DC7">
            <w:pPr>
              <w:jc w:val="right"/>
              <w:rPr>
                <w:sz w:val="26"/>
                <w:szCs w:val="26"/>
              </w:rPr>
            </w:pPr>
            <w:r w:rsidRPr="00E8540B">
              <w:rPr>
                <w:sz w:val="26"/>
                <w:szCs w:val="26"/>
              </w:rPr>
              <w:t>75</w:t>
            </w:r>
          </w:p>
        </w:tc>
      </w:tr>
      <w:tr w:rsidR="00BF0898" w:rsidRPr="00E8540B" w14:paraId="51E55823"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2AA0CCAF" w14:textId="77777777" w:rsidR="00BF0898" w:rsidRPr="00E8540B" w:rsidRDefault="00BF0898" w:rsidP="003B1DC7">
            <w:pPr>
              <w:jc w:val="center"/>
              <w:rPr>
                <w:sz w:val="26"/>
                <w:szCs w:val="26"/>
              </w:rPr>
            </w:pPr>
            <w:r w:rsidRPr="00E8540B">
              <w:rPr>
                <w:sz w:val="26"/>
                <w:szCs w:val="26"/>
              </w:rPr>
              <w:t>39</w:t>
            </w:r>
          </w:p>
        </w:tc>
        <w:tc>
          <w:tcPr>
            <w:tcW w:w="2540" w:type="dxa"/>
            <w:tcBorders>
              <w:top w:val="nil"/>
              <w:left w:val="nil"/>
              <w:bottom w:val="single" w:sz="4" w:space="0" w:color="auto"/>
              <w:right w:val="single" w:sz="4" w:space="0" w:color="auto"/>
            </w:tcBorders>
            <w:vAlign w:val="center"/>
            <w:hideMark/>
          </w:tcPr>
          <w:p w14:paraId="75D91CAE" w14:textId="1F7BC9DC" w:rsidR="00BF0898" w:rsidRPr="00E8540B" w:rsidRDefault="00BF0898" w:rsidP="003B1DC7">
            <w:pPr>
              <w:jc w:val="center"/>
              <w:rPr>
                <w:sz w:val="26"/>
                <w:szCs w:val="26"/>
              </w:rPr>
            </w:pPr>
            <w:r w:rsidRPr="00E8540B">
              <w:rPr>
                <w:sz w:val="26"/>
                <w:szCs w:val="26"/>
              </w:rPr>
              <w:t>Trường Chinh</w:t>
            </w:r>
          </w:p>
        </w:tc>
        <w:tc>
          <w:tcPr>
            <w:tcW w:w="2360" w:type="dxa"/>
            <w:tcBorders>
              <w:top w:val="nil"/>
              <w:left w:val="nil"/>
              <w:bottom w:val="single" w:sz="4" w:space="0" w:color="auto"/>
              <w:right w:val="single" w:sz="4" w:space="0" w:color="auto"/>
            </w:tcBorders>
            <w:vAlign w:val="center"/>
            <w:hideMark/>
          </w:tcPr>
          <w:p w14:paraId="252E2783" w14:textId="6AFBCD2B" w:rsidR="00BF0898" w:rsidRPr="00E8540B" w:rsidRDefault="00BF0898" w:rsidP="003B1DC7">
            <w:pPr>
              <w:jc w:val="center"/>
              <w:rPr>
                <w:sz w:val="26"/>
                <w:szCs w:val="26"/>
              </w:rPr>
            </w:pPr>
            <w:r w:rsidRPr="00E8540B">
              <w:rPr>
                <w:sz w:val="26"/>
                <w:szCs w:val="26"/>
              </w:rPr>
              <w:t>Chu Văn An</w:t>
            </w:r>
          </w:p>
        </w:tc>
        <w:tc>
          <w:tcPr>
            <w:tcW w:w="2640" w:type="dxa"/>
            <w:tcBorders>
              <w:top w:val="nil"/>
              <w:left w:val="nil"/>
              <w:bottom w:val="single" w:sz="4" w:space="0" w:color="auto"/>
              <w:right w:val="single" w:sz="4" w:space="0" w:color="auto"/>
            </w:tcBorders>
            <w:vAlign w:val="center"/>
            <w:hideMark/>
          </w:tcPr>
          <w:p w14:paraId="76AEA06E" w14:textId="77777777" w:rsidR="00BF0898" w:rsidRPr="00E8540B" w:rsidRDefault="00BF0898" w:rsidP="003B1DC7">
            <w:pPr>
              <w:jc w:val="center"/>
              <w:rPr>
                <w:sz w:val="26"/>
                <w:szCs w:val="26"/>
              </w:rPr>
            </w:pPr>
            <w:r w:rsidRPr="00E8540B">
              <w:rPr>
                <w:sz w:val="26"/>
                <w:szCs w:val="26"/>
              </w:rPr>
              <w:t>Lê Thánh Tôn</w:t>
            </w:r>
          </w:p>
        </w:tc>
        <w:tc>
          <w:tcPr>
            <w:tcW w:w="1220" w:type="dxa"/>
            <w:tcBorders>
              <w:top w:val="nil"/>
              <w:left w:val="nil"/>
              <w:bottom w:val="single" w:sz="4" w:space="0" w:color="auto"/>
              <w:right w:val="single" w:sz="4" w:space="0" w:color="auto"/>
            </w:tcBorders>
            <w:noWrap/>
            <w:vAlign w:val="center"/>
            <w:hideMark/>
          </w:tcPr>
          <w:p w14:paraId="244DA5FB" w14:textId="2A663120" w:rsidR="00BF0898" w:rsidRPr="00E8540B" w:rsidRDefault="00BF0898" w:rsidP="003B1DC7">
            <w:pPr>
              <w:jc w:val="right"/>
              <w:rPr>
                <w:sz w:val="26"/>
                <w:szCs w:val="26"/>
              </w:rPr>
            </w:pPr>
            <w:r w:rsidRPr="00E8540B">
              <w:rPr>
                <w:sz w:val="26"/>
                <w:szCs w:val="26"/>
              </w:rPr>
              <w:t>1.740</w:t>
            </w:r>
          </w:p>
        </w:tc>
      </w:tr>
      <w:tr w:rsidR="00BF0898" w:rsidRPr="00E8540B" w14:paraId="75B0CFF4"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66731B44" w14:textId="77777777" w:rsidR="00BF0898" w:rsidRPr="00E8540B" w:rsidRDefault="00BF0898" w:rsidP="003B1DC7">
            <w:pPr>
              <w:jc w:val="center"/>
              <w:rPr>
                <w:b/>
                <w:bCs/>
                <w:sz w:val="26"/>
                <w:szCs w:val="26"/>
              </w:rPr>
            </w:pPr>
            <w:r w:rsidRPr="00E8540B">
              <w:rPr>
                <w:b/>
                <w:bCs/>
                <w:sz w:val="26"/>
                <w:szCs w:val="26"/>
              </w:rPr>
              <w:t>IV</w:t>
            </w:r>
          </w:p>
        </w:tc>
        <w:tc>
          <w:tcPr>
            <w:tcW w:w="2540" w:type="dxa"/>
            <w:tcBorders>
              <w:top w:val="nil"/>
              <w:left w:val="nil"/>
              <w:bottom w:val="single" w:sz="4" w:space="0" w:color="auto"/>
              <w:right w:val="single" w:sz="4" w:space="0" w:color="auto"/>
            </w:tcBorders>
            <w:vAlign w:val="center"/>
            <w:hideMark/>
          </w:tcPr>
          <w:p w14:paraId="68E9F6C3" w14:textId="2D776B33" w:rsidR="00BF0898" w:rsidRPr="00E8540B" w:rsidRDefault="00BF0898" w:rsidP="003B1DC7">
            <w:pPr>
              <w:jc w:val="center"/>
              <w:rPr>
                <w:b/>
                <w:bCs/>
                <w:sz w:val="26"/>
                <w:szCs w:val="26"/>
              </w:rPr>
            </w:pPr>
            <w:r w:rsidRPr="00E8540B">
              <w:rPr>
                <w:b/>
                <w:bCs/>
                <w:sz w:val="26"/>
                <w:szCs w:val="26"/>
              </w:rPr>
              <w:t>Phường Diên Hồng</w:t>
            </w:r>
          </w:p>
        </w:tc>
        <w:tc>
          <w:tcPr>
            <w:tcW w:w="2360" w:type="dxa"/>
            <w:tcBorders>
              <w:top w:val="nil"/>
              <w:left w:val="nil"/>
              <w:bottom w:val="single" w:sz="4" w:space="0" w:color="auto"/>
              <w:right w:val="single" w:sz="4" w:space="0" w:color="auto"/>
            </w:tcBorders>
            <w:vAlign w:val="center"/>
            <w:hideMark/>
          </w:tcPr>
          <w:p w14:paraId="72AC88BA" w14:textId="59583D72" w:rsidR="00BF0898" w:rsidRPr="00E8540B" w:rsidRDefault="00BF0898" w:rsidP="003B1DC7">
            <w:pPr>
              <w:jc w:val="center"/>
              <w:rPr>
                <w:b/>
                <w:bCs/>
                <w:sz w:val="26"/>
                <w:szCs w:val="26"/>
              </w:rPr>
            </w:pPr>
          </w:p>
        </w:tc>
        <w:tc>
          <w:tcPr>
            <w:tcW w:w="2640" w:type="dxa"/>
            <w:tcBorders>
              <w:top w:val="nil"/>
              <w:left w:val="nil"/>
              <w:bottom w:val="single" w:sz="4" w:space="0" w:color="auto"/>
              <w:right w:val="single" w:sz="4" w:space="0" w:color="auto"/>
            </w:tcBorders>
            <w:vAlign w:val="center"/>
            <w:hideMark/>
          </w:tcPr>
          <w:p w14:paraId="60064B5E" w14:textId="293A27EA" w:rsidR="00BF0898" w:rsidRPr="00E8540B" w:rsidRDefault="00BF0898" w:rsidP="003B1DC7">
            <w:pPr>
              <w:jc w:val="center"/>
              <w:rPr>
                <w:b/>
                <w:bCs/>
                <w:sz w:val="26"/>
                <w:szCs w:val="26"/>
              </w:rPr>
            </w:pPr>
          </w:p>
        </w:tc>
        <w:tc>
          <w:tcPr>
            <w:tcW w:w="1220" w:type="dxa"/>
            <w:tcBorders>
              <w:top w:val="nil"/>
              <w:left w:val="nil"/>
              <w:bottom w:val="single" w:sz="4" w:space="0" w:color="auto"/>
              <w:right w:val="single" w:sz="4" w:space="0" w:color="auto"/>
            </w:tcBorders>
            <w:noWrap/>
            <w:vAlign w:val="center"/>
            <w:hideMark/>
          </w:tcPr>
          <w:p w14:paraId="6C864277" w14:textId="7D55080E" w:rsidR="00BF0898" w:rsidRPr="00E8540B" w:rsidRDefault="00BF0898" w:rsidP="003B1DC7">
            <w:pPr>
              <w:jc w:val="right"/>
              <w:rPr>
                <w:b/>
                <w:bCs/>
                <w:sz w:val="26"/>
                <w:szCs w:val="26"/>
              </w:rPr>
            </w:pPr>
            <w:r w:rsidRPr="00E8540B">
              <w:rPr>
                <w:b/>
                <w:bCs/>
                <w:sz w:val="26"/>
                <w:szCs w:val="26"/>
              </w:rPr>
              <w:t>9.265</w:t>
            </w:r>
          </w:p>
        </w:tc>
      </w:tr>
      <w:tr w:rsidR="00BF0898" w:rsidRPr="00E8540B" w14:paraId="004B185A"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1B26C63E" w14:textId="77777777" w:rsidR="00BF0898" w:rsidRPr="00E8540B" w:rsidRDefault="00BF0898" w:rsidP="003B1DC7">
            <w:pPr>
              <w:jc w:val="center"/>
              <w:rPr>
                <w:sz w:val="26"/>
                <w:szCs w:val="26"/>
              </w:rPr>
            </w:pPr>
            <w:r w:rsidRPr="00E8540B">
              <w:rPr>
                <w:sz w:val="26"/>
                <w:szCs w:val="26"/>
              </w:rPr>
              <w:t>40</w:t>
            </w:r>
          </w:p>
        </w:tc>
        <w:tc>
          <w:tcPr>
            <w:tcW w:w="2540" w:type="dxa"/>
            <w:tcBorders>
              <w:top w:val="nil"/>
              <w:left w:val="nil"/>
              <w:bottom w:val="single" w:sz="4" w:space="0" w:color="auto"/>
              <w:right w:val="single" w:sz="4" w:space="0" w:color="auto"/>
            </w:tcBorders>
            <w:vAlign w:val="center"/>
            <w:hideMark/>
          </w:tcPr>
          <w:p w14:paraId="39900314" w14:textId="77777777" w:rsidR="00BF0898" w:rsidRPr="00E8540B" w:rsidRDefault="00BF0898" w:rsidP="003B1DC7">
            <w:pPr>
              <w:jc w:val="center"/>
              <w:rPr>
                <w:sz w:val="26"/>
                <w:szCs w:val="26"/>
              </w:rPr>
            </w:pPr>
            <w:r w:rsidRPr="00E8540B">
              <w:rPr>
                <w:sz w:val="26"/>
                <w:szCs w:val="26"/>
              </w:rPr>
              <w:t>Cù Chính Lan</w:t>
            </w:r>
          </w:p>
        </w:tc>
        <w:tc>
          <w:tcPr>
            <w:tcW w:w="2360" w:type="dxa"/>
            <w:tcBorders>
              <w:top w:val="nil"/>
              <w:left w:val="nil"/>
              <w:bottom w:val="single" w:sz="4" w:space="0" w:color="auto"/>
              <w:right w:val="single" w:sz="4" w:space="0" w:color="auto"/>
            </w:tcBorders>
            <w:vAlign w:val="center"/>
            <w:hideMark/>
          </w:tcPr>
          <w:p w14:paraId="64D2E5D6" w14:textId="77777777" w:rsidR="00BF0898" w:rsidRPr="00E8540B" w:rsidRDefault="00BF0898" w:rsidP="003B1DC7">
            <w:pPr>
              <w:jc w:val="center"/>
              <w:rPr>
                <w:sz w:val="26"/>
                <w:szCs w:val="26"/>
              </w:rPr>
            </w:pPr>
            <w:r w:rsidRPr="00E8540B">
              <w:rPr>
                <w:sz w:val="26"/>
                <w:szCs w:val="26"/>
              </w:rPr>
              <w:t>Wừu</w:t>
            </w:r>
          </w:p>
        </w:tc>
        <w:tc>
          <w:tcPr>
            <w:tcW w:w="2640" w:type="dxa"/>
            <w:tcBorders>
              <w:top w:val="nil"/>
              <w:left w:val="nil"/>
              <w:bottom w:val="single" w:sz="4" w:space="0" w:color="auto"/>
              <w:right w:val="single" w:sz="4" w:space="0" w:color="auto"/>
            </w:tcBorders>
            <w:vAlign w:val="center"/>
            <w:hideMark/>
          </w:tcPr>
          <w:p w14:paraId="09C83F34" w14:textId="77777777" w:rsidR="00BF0898" w:rsidRPr="00E8540B" w:rsidRDefault="00BF0898" w:rsidP="003B1DC7">
            <w:pPr>
              <w:jc w:val="center"/>
              <w:rPr>
                <w:sz w:val="26"/>
                <w:szCs w:val="26"/>
              </w:rPr>
            </w:pPr>
            <w:r w:rsidRPr="00E8540B">
              <w:rPr>
                <w:sz w:val="26"/>
                <w:szCs w:val="26"/>
              </w:rPr>
              <w:t>Hùng Vương</w:t>
            </w:r>
          </w:p>
        </w:tc>
        <w:tc>
          <w:tcPr>
            <w:tcW w:w="1220" w:type="dxa"/>
            <w:tcBorders>
              <w:top w:val="nil"/>
              <w:left w:val="nil"/>
              <w:bottom w:val="single" w:sz="4" w:space="0" w:color="auto"/>
              <w:right w:val="single" w:sz="4" w:space="0" w:color="auto"/>
            </w:tcBorders>
            <w:noWrap/>
            <w:vAlign w:val="center"/>
            <w:hideMark/>
          </w:tcPr>
          <w:p w14:paraId="622D560D" w14:textId="527416F5" w:rsidR="00BF0898" w:rsidRPr="00E8540B" w:rsidRDefault="00BF0898" w:rsidP="003B1DC7">
            <w:pPr>
              <w:jc w:val="right"/>
              <w:rPr>
                <w:sz w:val="26"/>
                <w:szCs w:val="26"/>
              </w:rPr>
            </w:pPr>
            <w:r w:rsidRPr="00E8540B">
              <w:rPr>
                <w:sz w:val="26"/>
                <w:szCs w:val="26"/>
              </w:rPr>
              <w:t>235</w:t>
            </w:r>
          </w:p>
        </w:tc>
      </w:tr>
      <w:tr w:rsidR="00BF0898" w:rsidRPr="00E8540B" w14:paraId="58B253CF"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5BF1F030" w14:textId="77777777" w:rsidR="00BF0898" w:rsidRPr="00E8540B" w:rsidRDefault="00BF0898" w:rsidP="003B1DC7">
            <w:pPr>
              <w:jc w:val="center"/>
              <w:rPr>
                <w:sz w:val="26"/>
                <w:szCs w:val="26"/>
              </w:rPr>
            </w:pPr>
            <w:r w:rsidRPr="00E8540B">
              <w:rPr>
                <w:sz w:val="26"/>
                <w:szCs w:val="26"/>
              </w:rPr>
              <w:t>41</w:t>
            </w:r>
          </w:p>
        </w:tc>
        <w:tc>
          <w:tcPr>
            <w:tcW w:w="2540" w:type="dxa"/>
            <w:tcBorders>
              <w:top w:val="nil"/>
              <w:left w:val="nil"/>
              <w:bottom w:val="single" w:sz="4" w:space="0" w:color="auto"/>
              <w:right w:val="single" w:sz="4" w:space="0" w:color="auto"/>
            </w:tcBorders>
            <w:vAlign w:val="center"/>
            <w:hideMark/>
          </w:tcPr>
          <w:p w14:paraId="6B9843D1" w14:textId="77777777" w:rsidR="00BF0898" w:rsidRPr="00E8540B" w:rsidRDefault="00BF0898" w:rsidP="003B1DC7">
            <w:pPr>
              <w:jc w:val="center"/>
              <w:rPr>
                <w:sz w:val="26"/>
                <w:szCs w:val="26"/>
              </w:rPr>
            </w:pPr>
            <w:r w:rsidRPr="00E8540B">
              <w:rPr>
                <w:sz w:val="26"/>
                <w:szCs w:val="26"/>
              </w:rPr>
              <w:t>Chợ Bà Định</w:t>
            </w:r>
          </w:p>
        </w:tc>
        <w:tc>
          <w:tcPr>
            <w:tcW w:w="2360" w:type="dxa"/>
            <w:tcBorders>
              <w:top w:val="nil"/>
              <w:left w:val="nil"/>
              <w:bottom w:val="single" w:sz="4" w:space="0" w:color="auto"/>
              <w:right w:val="single" w:sz="4" w:space="0" w:color="auto"/>
            </w:tcBorders>
            <w:vAlign w:val="center"/>
            <w:hideMark/>
          </w:tcPr>
          <w:p w14:paraId="4B6EA41C" w14:textId="4AA1A47F" w:rsidR="00BF0898" w:rsidRPr="00E8540B" w:rsidRDefault="00BF0898" w:rsidP="003B1DC7">
            <w:pPr>
              <w:jc w:val="center"/>
              <w:rPr>
                <w:sz w:val="26"/>
                <w:szCs w:val="26"/>
              </w:rPr>
            </w:pPr>
          </w:p>
        </w:tc>
        <w:tc>
          <w:tcPr>
            <w:tcW w:w="2640" w:type="dxa"/>
            <w:tcBorders>
              <w:top w:val="nil"/>
              <w:left w:val="nil"/>
              <w:bottom w:val="single" w:sz="4" w:space="0" w:color="auto"/>
              <w:right w:val="single" w:sz="4" w:space="0" w:color="auto"/>
            </w:tcBorders>
            <w:vAlign w:val="center"/>
            <w:hideMark/>
          </w:tcPr>
          <w:p w14:paraId="6E9A9153" w14:textId="363080C4" w:rsidR="00BF0898" w:rsidRPr="00E8540B" w:rsidRDefault="00BF0898" w:rsidP="003B1DC7">
            <w:pPr>
              <w:jc w:val="center"/>
              <w:rPr>
                <w:sz w:val="26"/>
                <w:szCs w:val="26"/>
              </w:rPr>
            </w:pPr>
          </w:p>
        </w:tc>
        <w:tc>
          <w:tcPr>
            <w:tcW w:w="1220" w:type="dxa"/>
            <w:tcBorders>
              <w:top w:val="nil"/>
              <w:left w:val="nil"/>
              <w:bottom w:val="single" w:sz="4" w:space="0" w:color="auto"/>
              <w:right w:val="single" w:sz="4" w:space="0" w:color="auto"/>
            </w:tcBorders>
            <w:noWrap/>
            <w:vAlign w:val="center"/>
            <w:hideMark/>
          </w:tcPr>
          <w:p w14:paraId="3AC5FE1C" w14:textId="181C506C" w:rsidR="00BF0898" w:rsidRPr="00E8540B" w:rsidRDefault="00BF0898" w:rsidP="003B1DC7">
            <w:pPr>
              <w:jc w:val="right"/>
              <w:rPr>
                <w:sz w:val="26"/>
                <w:szCs w:val="26"/>
              </w:rPr>
            </w:pPr>
            <w:r w:rsidRPr="00E8540B">
              <w:rPr>
                <w:sz w:val="26"/>
                <w:szCs w:val="26"/>
              </w:rPr>
              <w:t>1.000</w:t>
            </w:r>
          </w:p>
        </w:tc>
      </w:tr>
      <w:tr w:rsidR="00BF0898" w:rsidRPr="00E8540B" w14:paraId="41635E31"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4C460BA8" w14:textId="77777777" w:rsidR="00BF0898" w:rsidRPr="00E8540B" w:rsidRDefault="00BF0898" w:rsidP="003B1DC7">
            <w:pPr>
              <w:jc w:val="center"/>
              <w:rPr>
                <w:sz w:val="26"/>
                <w:szCs w:val="26"/>
              </w:rPr>
            </w:pPr>
            <w:r w:rsidRPr="00E8540B">
              <w:rPr>
                <w:sz w:val="26"/>
                <w:szCs w:val="26"/>
              </w:rPr>
              <w:t>42</w:t>
            </w:r>
          </w:p>
        </w:tc>
        <w:tc>
          <w:tcPr>
            <w:tcW w:w="2540" w:type="dxa"/>
            <w:tcBorders>
              <w:top w:val="nil"/>
              <w:left w:val="nil"/>
              <w:bottom w:val="single" w:sz="4" w:space="0" w:color="auto"/>
              <w:right w:val="single" w:sz="4" w:space="0" w:color="auto"/>
            </w:tcBorders>
            <w:vAlign w:val="center"/>
            <w:hideMark/>
          </w:tcPr>
          <w:p w14:paraId="363A159B" w14:textId="77777777" w:rsidR="00BF0898" w:rsidRPr="00E8540B" w:rsidRDefault="00BF0898" w:rsidP="003B1DC7">
            <w:pPr>
              <w:jc w:val="center"/>
              <w:rPr>
                <w:sz w:val="26"/>
                <w:szCs w:val="26"/>
              </w:rPr>
            </w:pPr>
            <w:r w:rsidRPr="00E8540B">
              <w:rPr>
                <w:sz w:val="26"/>
                <w:szCs w:val="26"/>
              </w:rPr>
              <w:t>Đinh Tiên Hoàng</w:t>
            </w:r>
          </w:p>
        </w:tc>
        <w:tc>
          <w:tcPr>
            <w:tcW w:w="2360" w:type="dxa"/>
            <w:tcBorders>
              <w:top w:val="nil"/>
              <w:left w:val="nil"/>
              <w:bottom w:val="single" w:sz="4" w:space="0" w:color="auto"/>
              <w:right w:val="single" w:sz="4" w:space="0" w:color="auto"/>
            </w:tcBorders>
            <w:vAlign w:val="center"/>
            <w:hideMark/>
          </w:tcPr>
          <w:p w14:paraId="6D5BB286" w14:textId="77777777" w:rsidR="00BF0898" w:rsidRPr="00E8540B" w:rsidRDefault="00BF0898" w:rsidP="003B1DC7">
            <w:pPr>
              <w:jc w:val="center"/>
              <w:rPr>
                <w:sz w:val="26"/>
                <w:szCs w:val="26"/>
              </w:rPr>
            </w:pPr>
            <w:r w:rsidRPr="00E8540B">
              <w:rPr>
                <w:sz w:val="26"/>
                <w:szCs w:val="26"/>
              </w:rPr>
              <w:t>Hai Bà Trưng</w:t>
            </w:r>
          </w:p>
        </w:tc>
        <w:tc>
          <w:tcPr>
            <w:tcW w:w="2640" w:type="dxa"/>
            <w:tcBorders>
              <w:top w:val="nil"/>
              <w:left w:val="nil"/>
              <w:bottom w:val="single" w:sz="4" w:space="0" w:color="auto"/>
              <w:right w:val="single" w:sz="4" w:space="0" w:color="auto"/>
            </w:tcBorders>
            <w:vAlign w:val="center"/>
            <w:hideMark/>
          </w:tcPr>
          <w:p w14:paraId="71DCA900" w14:textId="77777777" w:rsidR="00BF0898" w:rsidRPr="00E8540B" w:rsidRDefault="00BF0898" w:rsidP="003B1DC7">
            <w:pPr>
              <w:jc w:val="center"/>
              <w:rPr>
                <w:sz w:val="26"/>
                <w:szCs w:val="26"/>
              </w:rPr>
            </w:pPr>
            <w:r w:rsidRPr="00E8540B">
              <w:rPr>
                <w:sz w:val="26"/>
                <w:szCs w:val="26"/>
              </w:rPr>
              <w:t>Trần Phú</w:t>
            </w:r>
          </w:p>
        </w:tc>
        <w:tc>
          <w:tcPr>
            <w:tcW w:w="1220" w:type="dxa"/>
            <w:tcBorders>
              <w:top w:val="nil"/>
              <w:left w:val="nil"/>
              <w:bottom w:val="single" w:sz="4" w:space="0" w:color="auto"/>
              <w:right w:val="single" w:sz="4" w:space="0" w:color="auto"/>
            </w:tcBorders>
            <w:noWrap/>
            <w:vAlign w:val="center"/>
            <w:hideMark/>
          </w:tcPr>
          <w:p w14:paraId="394C5B9D" w14:textId="44183ACE" w:rsidR="00BF0898" w:rsidRPr="00E8540B" w:rsidRDefault="00BF0898" w:rsidP="003B1DC7">
            <w:pPr>
              <w:jc w:val="right"/>
              <w:rPr>
                <w:sz w:val="26"/>
                <w:szCs w:val="26"/>
              </w:rPr>
            </w:pPr>
            <w:r w:rsidRPr="00E8540B">
              <w:rPr>
                <w:sz w:val="26"/>
                <w:szCs w:val="26"/>
              </w:rPr>
              <w:t>230</w:t>
            </w:r>
          </w:p>
        </w:tc>
      </w:tr>
      <w:tr w:rsidR="00BF0898" w:rsidRPr="00E8540B" w14:paraId="01B0B08B"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1C215492" w14:textId="77777777" w:rsidR="00BF0898" w:rsidRPr="00E8540B" w:rsidRDefault="00BF0898" w:rsidP="003B1DC7">
            <w:pPr>
              <w:jc w:val="center"/>
              <w:rPr>
                <w:sz w:val="26"/>
                <w:szCs w:val="26"/>
              </w:rPr>
            </w:pPr>
            <w:r w:rsidRPr="00E8540B">
              <w:rPr>
                <w:sz w:val="26"/>
                <w:szCs w:val="26"/>
              </w:rPr>
              <w:t>43</w:t>
            </w:r>
          </w:p>
        </w:tc>
        <w:tc>
          <w:tcPr>
            <w:tcW w:w="2540" w:type="dxa"/>
            <w:tcBorders>
              <w:top w:val="nil"/>
              <w:left w:val="nil"/>
              <w:bottom w:val="single" w:sz="4" w:space="0" w:color="auto"/>
              <w:right w:val="single" w:sz="4" w:space="0" w:color="auto"/>
            </w:tcBorders>
            <w:vAlign w:val="center"/>
            <w:hideMark/>
          </w:tcPr>
          <w:p w14:paraId="45B6258D" w14:textId="77777777" w:rsidR="00BF0898" w:rsidRPr="00E8540B" w:rsidRDefault="00BF0898" w:rsidP="003B1DC7">
            <w:pPr>
              <w:jc w:val="center"/>
              <w:rPr>
                <w:sz w:val="26"/>
                <w:szCs w:val="26"/>
              </w:rPr>
            </w:pPr>
            <w:r w:rsidRPr="00E8540B">
              <w:rPr>
                <w:sz w:val="26"/>
                <w:szCs w:val="26"/>
              </w:rPr>
              <w:t>Hai Bà Trưng</w:t>
            </w:r>
          </w:p>
        </w:tc>
        <w:tc>
          <w:tcPr>
            <w:tcW w:w="2360" w:type="dxa"/>
            <w:tcBorders>
              <w:top w:val="nil"/>
              <w:left w:val="nil"/>
              <w:bottom w:val="single" w:sz="4" w:space="0" w:color="auto"/>
              <w:right w:val="single" w:sz="4" w:space="0" w:color="auto"/>
            </w:tcBorders>
            <w:vAlign w:val="center"/>
            <w:hideMark/>
          </w:tcPr>
          <w:p w14:paraId="77CB7B1F" w14:textId="77777777" w:rsidR="00BF0898" w:rsidRPr="00E8540B" w:rsidRDefault="00BF0898" w:rsidP="003B1DC7">
            <w:pPr>
              <w:jc w:val="center"/>
              <w:rPr>
                <w:sz w:val="26"/>
                <w:szCs w:val="26"/>
              </w:rPr>
            </w:pPr>
            <w:r w:rsidRPr="00E8540B">
              <w:rPr>
                <w:sz w:val="26"/>
                <w:szCs w:val="26"/>
              </w:rPr>
              <w:t>Đinh Tiên Hoàng</w:t>
            </w:r>
          </w:p>
        </w:tc>
        <w:tc>
          <w:tcPr>
            <w:tcW w:w="2640" w:type="dxa"/>
            <w:tcBorders>
              <w:top w:val="nil"/>
              <w:left w:val="nil"/>
              <w:bottom w:val="single" w:sz="4" w:space="0" w:color="auto"/>
              <w:right w:val="single" w:sz="4" w:space="0" w:color="auto"/>
            </w:tcBorders>
            <w:vAlign w:val="center"/>
            <w:hideMark/>
          </w:tcPr>
          <w:p w14:paraId="543F397D" w14:textId="77777777" w:rsidR="00BF0898" w:rsidRPr="00E8540B" w:rsidRDefault="00BF0898" w:rsidP="003B1DC7">
            <w:pPr>
              <w:jc w:val="center"/>
              <w:rPr>
                <w:sz w:val="26"/>
                <w:szCs w:val="26"/>
              </w:rPr>
            </w:pPr>
            <w:r w:rsidRPr="00E8540B">
              <w:rPr>
                <w:sz w:val="26"/>
                <w:szCs w:val="26"/>
              </w:rPr>
              <w:t>Nguyễn Du</w:t>
            </w:r>
          </w:p>
        </w:tc>
        <w:tc>
          <w:tcPr>
            <w:tcW w:w="1220" w:type="dxa"/>
            <w:tcBorders>
              <w:top w:val="nil"/>
              <w:left w:val="nil"/>
              <w:bottom w:val="single" w:sz="4" w:space="0" w:color="auto"/>
              <w:right w:val="single" w:sz="4" w:space="0" w:color="auto"/>
            </w:tcBorders>
            <w:noWrap/>
            <w:vAlign w:val="center"/>
            <w:hideMark/>
          </w:tcPr>
          <w:p w14:paraId="188D598A" w14:textId="1844141B" w:rsidR="00BF0898" w:rsidRPr="00E8540B" w:rsidRDefault="00BF0898" w:rsidP="003B1DC7">
            <w:pPr>
              <w:jc w:val="right"/>
              <w:rPr>
                <w:sz w:val="26"/>
                <w:szCs w:val="26"/>
              </w:rPr>
            </w:pPr>
            <w:r w:rsidRPr="00E8540B">
              <w:rPr>
                <w:sz w:val="26"/>
                <w:szCs w:val="26"/>
              </w:rPr>
              <w:t>415</w:t>
            </w:r>
          </w:p>
        </w:tc>
      </w:tr>
      <w:tr w:rsidR="00BF0898" w:rsidRPr="00E8540B" w14:paraId="1FBF4F6C"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72717AD1" w14:textId="77777777" w:rsidR="00BF0898" w:rsidRPr="00E8540B" w:rsidRDefault="00BF0898" w:rsidP="003B1DC7">
            <w:pPr>
              <w:jc w:val="center"/>
              <w:rPr>
                <w:sz w:val="26"/>
                <w:szCs w:val="26"/>
              </w:rPr>
            </w:pPr>
            <w:r w:rsidRPr="00E8540B">
              <w:rPr>
                <w:sz w:val="26"/>
                <w:szCs w:val="26"/>
              </w:rPr>
              <w:t>44</w:t>
            </w:r>
          </w:p>
        </w:tc>
        <w:tc>
          <w:tcPr>
            <w:tcW w:w="2540" w:type="dxa"/>
            <w:tcBorders>
              <w:top w:val="nil"/>
              <w:left w:val="nil"/>
              <w:bottom w:val="single" w:sz="4" w:space="0" w:color="auto"/>
              <w:right w:val="single" w:sz="4" w:space="0" w:color="auto"/>
            </w:tcBorders>
            <w:vAlign w:val="center"/>
            <w:hideMark/>
          </w:tcPr>
          <w:p w14:paraId="06819838" w14:textId="77777777" w:rsidR="00BF0898" w:rsidRPr="00E8540B" w:rsidRDefault="00BF0898" w:rsidP="003B1DC7">
            <w:pPr>
              <w:jc w:val="center"/>
              <w:rPr>
                <w:sz w:val="26"/>
                <w:szCs w:val="26"/>
              </w:rPr>
            </w:pPr>
            <w:r w:rsidRPr="00E8540B">
              <w:rPr>
                <w:sz w:val="26"/>
                <w:szCs w:val="26"/>
              </w:rPr>
              <w:t>Nguyễn Thiện Thuật</w:t>
            </w:r>
          </w:p>
        </w:tc>
        <w:tc>
          <w:tcPr>
            <w:tcW w:w="2360" w:type="dxa"/>
            <w:tcBorders>
              <w:top w:val="nil"/>
              <w:left w:val="nil"/>
              <w:bottom w:val="single" w:sz="4" w:space="0" w:color="auto"/>
              <w:right w:val="single" w:sz="4" w:space="0" w:color="auto"/>
            </w:tcBorders>
            <w:vAlign w:val="center"/>
            <w:hideMark/>
          </w:tcPr>
          <w:p w14:paraId="34B9634D" w14:textId="77777777" w:rsidR="00BF0898" w:rsidRPr="00E8540B" w:rsidRDefault="00BF0898" w:rsidP="003B1DC7">
            <w:pPr>
              <w:jc w:val="center"/>
              <w:rPr>
                <w:sz w:val="26"/>
                <w:szCs w:val="26"/>
              </w:rPr>
            </w:pPr>
            <w:r w:rsidRPr="00E8540B">
              <w:rPr>
                <w:sz w:val="26"/>
                <w:szCs w:val="26"/>
              </w:rPr>
              <w:t>TTTM</w:t>
            </w:r>
          </w:p>
        </w:tc>
        <w:tc>
          <w:tcPr>
            <w:tcW w:w="2640" w:type="dxa"/>
            <w:tcBorders>
              <w:top w:val="nil"/>
              <w:left w:val="nil"/>
              <w:bottom w:val="single" w:sz="4" w:space="0" w:color="auto"/>
              <w:right w:val="single" w:sz="4" w:space="0" w:color="auto"/>
            </w:tcBorders>
            <w:vAlign w:val="center"/>
            <w:hideMark/>
          </w:tcPr>
          <w:p w14:paraId="47235B56" w14:textId="77777777" w:rsidR="00BF0898" w:rsidRPr="00E8540B" w:rsidRDefault="00BF0898" w:rsidP="003B1DC7">
            <w:pPr>
              <w:jc w:val="center"/>
              <w:rPr>
                <w:sz w:val="26"/>
                <w:szCs w:val="26"/>
              </w:rPr>
            </w:pPr>
            <w:r w:rsidRPr="00E8540B">
              <w:rPr>
                <w:sz w:val="26"/>
                <w:szCs w:val="26"/>
              </w:rPr>
              <w:t>Tre Xanh</w:t>
            </w:r>
          </w:p>
        </w:tc>
        <w:tc>
          <w:tcPr>
            <w:tcW w:w="1220" w:type="dxa"/>
            <w:tcBorders>
              <w:top w:val="nil"/>
              <w:left w:val="nil"/>
              <w:bottom w:val="single" w:sz="4" w:space="0" w:color="auto"/>
              <w:right w:val="single" w:sz="4" w:space="0" w:color="auto"/>
            </w:tcBorders>
            <w:noWrap/>
            <w:vAlign w:val="center"/>
            <w:hideMark/>
          </w:tcPr>
          <w:p w14:paraId="3273CE55" w14:textId="2CA72C30" w:rsidR="00BF0898" w:rsidRPr="00E8540B" w:rsidRDefault="00BF0898" w:rsidP="003B1DC7">
            <w:pPr>
              <w:jc w:val="right"/>
              <w:rPr>
                <w:sz w:val="26"/>
                <w:szCs w:val="26"/>
              </w:rPr>
            </w:pPr>
            <w:r w:rsidRPr="00E8540B">
              <w:rPr>
                <w:sz w:val="26"/>
                <w:szCs w:val="26"/>
              </w:rPr>
              <w:t>220</w:t>
            </w:r>
          </w:p>
        </w:tc>
      </w:tr>
      <w:tr w:rsidR="00BF0898" w:rsidRPr="00E8540B" w14:paraId="6CC0A9D2"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0956B316" w14:textId="77777777" w:rsidR="00BF0898" w:rsidRPr="00E8540B" w:rsidRDefault="00BF0898" w:rsidP="003B1DC7">
            <w:pPr>
              <w:jc w:val="center"/>
              <w:rPr>
                <w:sz w:val="26"/>
                <w:szCs w:val="26"/>
              </w:rPr>
            </w:pPr>
            <w:r w:rsidRPr="00E8540B">
              <w:rPr>
                <w:sz w:val="26"/>
                <w:szCs w:val="26"/>
              </w:rPr>
              <w:t>45</w:t>
            </w:r>
          </w:p>
        </w:tc>
        <w:tc>
          <w:tcPr>
            <w:tcW w:w="2540" w:type="dxa"/>
            <w:tcBorders>
              <w:top w:val="nil"/>
              <w:left w:val="nil"/>
              <w:bottom w:val="single" w:sz="4" w:space="0" w:color="auto"/>
              <w:right w:val="single" w:sz="4" w:space="0" w:color="auto"/>
            </w:tcBorders>
            <w:vAlign w:val="center"/>
            <w:hideMark/>
          </w:tcPr>
          <w:p w14:paraId="5E210617" w14:textId="77777777" w:rsidR="00BF0898" w:rsidRPr="00E8540B" w:rsidRDefault="00BF0898" w:rsidP="003B1DC7">
            <w:pPr>
              <w:jc w:val="center"/>
              <w:rPr>
                <w:sz w:val="26"/>
                <w:szCs w:val="26"/>
              </w:rPr>
            </w:pPr>
            <w:r w:rsidRPr="00E8540B">
              <w:rPr>
                <w:sz w:val="26"/>
                <w:szCs w:val="26"/>
              </w:rPr>
              <w:t>Phan Đình Phùng</w:t>
            </w:r>
          </w:p>
        </w:tc>
        <w:tc>
          <w:tcPr>
            <w:tcW w:w="2360" w:type="dxa"/>
            <w:tcBorders>
              <w:top w:val="nil"/>
              <w:left w:val="nil"/>
              <w:bottom w:val="single" w:sz="4" w:space="0" w:color="auto"/>
              <w:right w:val="single" w:sz="4" w:space="0" w:color="auto"/>
            </w:tcBorders>
            <w:vAlign w:val="center"/>
            <w:hideMark/>
          </w:tcPr>
          <w:p w14:paraId="33F39BEA" w14:textId="77777777" w:rsidR="00BF0898" w:rsidRPr="00E8540B" w:rsidRDefault="00BF0898" w:rsidP="003B1DC7">
            <w:pPr>
              <w:jc w:val="center"/>
              <w:rPr>
                <w:sz w:val="26"/>
                <w:szCs w:val="26"/>
              </w:rPr>
            </w:pPr>
            <w:r w:rsidRPr="00E8540B">
              <w:rPr>
                <w:sz w:val="26"/>
                <w:szCs w:val="26"/>
              </w:rPr>
              <w:t>Hoàng Văn Thụ</w:t>
            </w:r>
          </w:p>
        </w:tc>
        <w:tc>
          <w:tcPr>
            <w:tcW w:w="2640" w:type="dxa"/>
            <w:tcBorders>
              <w:top w:val="nil"/>
              <w:left w:val="nil"/>
              <w:bottom w:val="single" w:sz="4" w:space="0" w:color="auto"/>
              <w:right w:val="single" w:sz="4" w:space="0" w:color="auto"/>
            </w:tcBorders>
            <w:vAlign w:val="center"/>
            <w:hideMark/>
          </w:tcPr>
          <w:p w14:paraId="23B127A4" w14:textId="77777777" w:rsidR="00BF0898" w:rsidRPr="00E8540B" w:rsidRDefault="00BF0898" w:rsidP="003B1DC7">
            <w:pPr>
              <w:jc w:val="center"/>
              <w:rPr>
                <w:sz w:val="26"/>
                <w:szCs w:val="26"/>
              </w:rPr>
            </w:pPr>
            <w:r w:rsidRPr="00E8540B">
              <w:rPr>
                <w:sz w:val="26"/>
                <w:szCs w:val="26"/>
              </w:rPr>
              <w:t>Trần Khánh Dư</w:t>
            </w:r>
          </w:p>
        </w:tc>
        <w:tc>
          <w:tcPr>
            <w:tcW w:w="1220" w:type="dxa"/>
            <w:tcBorders>
              <w:top w:val="nil"/>
              <w:left w:val="nil"/>
              <w:bottom w:val="single" w:sz="4" w:space="0" w:color="auto"/>
              <w:right w:val="single" w:sz="4" w:space="0" w:color="auto"/>
            </w:tcBorders>
            <w:noWrap/>
            <w:vAlign w:val="center"/>
            <w:hideMark/>
          </w:tcPr>
          <w:p w14:paraId="5E4A8AEE" w14:textId="377A5A97" w:rsidR="00BF0898" w:rsidRPr="00E8540B" w:rsidRDefault="00BF0898" w:rsidP="003B1DC7">
            <w:pPr>
              <w:jc w:val="right"/>
              <w:rPr>
                <w:sz w:val="26"/>
                <w:szCs w:val="26"/>
              </w:rPr>
            </w:pPr>
            <w:r w:rsidRPr="00E8540B">
              <w:rPr>
                <w:sz w:val="26"/>
                <w:szCs w:val="26"/>
              </w:rPr>
              <w:t>350</w:t>
            </w:r>
          </w:p>
        </w:tc>
      </w:tr>
      <w:tr w:rsidR="00BF0898" w:rsidRPr="00E8540B" w14:paraId="3332F465"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363FC391" w14:textId="77777777" w:rsidR="00BF0898" w:rsidRPr="00E8540B" w:rsidRDefault="00BF0898" w:rsidP="003B1DC7">
            <w:pPr>
              <w:jc w:val="center"/>
              <w:rPr>
                <w:sz w:val="26"/>
                <w:szCs w:val="26"/>
              </w:rPr>
            </w:pPr>
            <w:r w:rsidRPr="00E8540B">
              <w:rPr>
                <w:sz w:val="26"/>
                <w:szCs w:val="26"/>
              </w:rPr>
              <w:t>46</w:t>
            </w:r>
          </w:p>
        </w:tc>
        <w:tc>
          <w:tcPr>
            <w:tcW w:w="2540" w:type="dxa"/>
            <w:tcBorders>
              <w:top w:val="nil"/>
              <w:left w:val="nil"/>
              <w:bottom w:val="single" w:sz="4" w:space="0" w:color="auto"/>
              <w:right w:val="single" w:sz="4" w:space="0" w:color="auto"/>
            </w:tcBorders>
            <w:vAlign w:val="center"/>
            <w:hideMark/>
          </w:tcPr>
          <w:p w14:paraId="473E6944" w14:textId="77777777" w:rsidR="00BF0898" w:rsidRPr="00E8540B" w:rsidRDefault="00BF0898" w:rsidP="003B1DC7">
            <w:pPr>
              <w:jc w:val="center"/>
              <w:rPr>
                <w:sz w:val="26"/>
                <w:szCs w:val="26"/>
              </w:rPr>
            </w:pPr>
            <w:r w:rsidRPr="00E8540B">
              <w:rPr>
                <w:sz w:val="26"/>
                <w:szCs w:val="26"/>
              </w:rPr>
              <w:t>Tăng Bạt Hổ</w:t>
            </w:r>
          </w:p>
        </w:tc>
        <w:tc>
          <w:tcPr>
            <w:tcW w:w="2360" w:type="dxa"/>
            <w:tcBorders>
              <w:top w:val="nil"/>
              <w:left w:val="nil"/>
              <w:bottom w:val="single" w:sz="4" w:space="0" w:color="auto"/>
              <w:right w:val="single" w:sz="4" w:space="0" w:color="auto"/>
            </w:tcBorders>
            <w:vAlign w:val="center"/>
            <w:hideMark/>
          </w:tcPr>
          <w:p w14:paraId="40593C81" w14:textId="77777777" w:rsidR="00BF0898" w:rsidRPr="00E8540B" w:rsidRDefault="00BF0898" w:rsidP="003B1DC7">
            <w:pPr>
              <w:jc w:val="center"/>
              <w:rPr>
                <w:sz w:val="26"/>
                <w:szCs w:val="26"/>
              </w:rPr>
            </w:pPr>
            <w:r w:rsidRPr="00E8540B">
              <w:rPr>
                <w:sz w:val="26"/>
                <w:szCs w:val="26"/>
              </w:rPr>
              <w:t>Hoàng Văn Thụ</w:t>
            </w:r>
          </w:p>
        </w:tc>
        <w:tc>
          <w:tcPr>
            <w:tcW w:w="2640" w:type="dxa"/>
            <w:tcBorders>
              <w:top w:val="nil"/>
              <w:left w:val="nil"/>
              <w:bottom w:val="single" w:sz="4" w:space="0" w:color="auto"/>
              <w:right w:val="single" w:sz="4" w:space="0" w:color="auto"/>
            </w:tcBorders>
            <w:vAlign w:val="center"/>
            <w:hideMark/>
          </w:tcPr>
          <w:p w14:paraId="3A7302CC" w14:textId="77777777" w:rsidR="00BF0898" w:rsidRPr="00E8540B" w:rsidRDefault="00BF0898" w:rsidP="003B1DC7">
            <w:pPr>
              <w:jc w:val="center"/>
              <w:rPr>
                <w:sz w:val="26"/>
                <w:szCs w:val="26"/>
              </w:rPr>
            </w:pPr>
            <w:r w:rsidRPr="00E8540B">
              <w:rPr>
                <w:sz w:val="26"/>
                <w:szCs w:val="26"/>
              </w:rPr>
              <w:t>Trần Khánh Dư</w:t>
            </w:r>
          </w:p>
        </w:tc>
        <w:tc>
          <w:tcPr>
            <w:tcW w:w="1220" w:type="dxa"/>
            <w:tcBorders>
              <w:top w:val="nil"/>
              <w:left w:val="nil"/>
              <w:bottom w:val="single" w:sz="4" w:space="0" w:color="auto"/>
              <w:right w:val="single" w:sz="4" w:space="0" w:color="auto"/>
            </w:tcBorders>
            <w:noWrap/>
            <w:vAlign w:val="center"/>
            <w:hideMark/>
          </w:tcPr>
          <w:p w14:paraId="693F0F18" w14:textId="42DD8F07" w:rsidR="00BF0898" w:rsidRPr="00E8540B" w:rsidRDefault="00BF0898" w:rsidP="003B1DC7">
            <w:pPr>
              <w:jc w:val="right"/>
              <w:rPr>
                <w:sz w:val="26"/>
                <w:szCs w:val="26"/>
              </w:rPr>
            </w:pPr>
            <w:r w:rsidRPr="00E8540B">
              <w:rPr>
                <w:sz w:val="26"/>
                <w:szCs w:val="26"/>
              </w:rPr>
              <w:t>350</w:t>
            </w:r>
          </w:p>
        </w:tc>
      </w:tr>
      <w:tr w:rsidR="00BF0898" w:rsidRPr="00E8540B" w14:paraId="4C341593"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44D69704" w14:textId="77777777" w:rsidR="00BF0898" w:rsidRPr="00E8540B" w:rsidRDefault="00BF0898" w:rsidP="003B1DC7">
            <w:pPr>
              <w:jc w:val="center"/>
              <w:rPr>
                <w:sz w:val="26"/>
                <w:szCs w:val="26"/>
              </w:rPr>
            </w:pPr>
            <w:r w:rsidRPr="00E8540B">
              <w:rPr>
                <w:sz w:val="26"/>
                <w:szCs w:val="26"/>
              </w:rPr>
              <w:t>47</w:t>
            </w:r>
          </w:p>
        </w:tc>
        <w:tc>
          <w:tcPr>
            <w:tcW w:w="2540" w:type="dxa"/>
            <w:tcBorders>
              <w:top w:val="nil"/>
              <w:left w:val="nil"/>
              <w:bottom w:val="single" w:sz="4" w:space="0" w:color="auto"/>
              <w:right w:val="single" w:sz="4" w:space="0" w:color="auto"/>
            </w:tcBorders>
            <w:vAlign w:val="center"/>
            <w:hideMark/>
          </w:tcPr>
          <w:p w14:paraId="776C4380" w14:textId="48C4E046" w:rsidR="00BF0898" w:rsidRPr="00E8540B" w:rsidRDefault="00BF0898" w:rsidP="003B1DC7">
            <w:pPr>
              <w:jc w:val="center"/>
              <w:rPr>
                <w:sz w:val="26"/>
                <w:szCs w:val="26"/>
              </w:rPr>
            </w:pPr>
            <w:r w:rsidRPr="00E8540B">
              <w:rPr>
                <w:sz w:val="26"/>
                <w:szCs w:val="26"/>
              </w:rPr>
              <w:t>Thống Nhất</w:t>
            </w:r>
          </w:p>
        </w:tc>
        <w:tc>
          <w:tcPr>
            <w:tcW w:w="2360" w:type="dxa"/>
            <w:tcBorders>
              <w:top w:val="nil"/>
              <w:left w:val="nil"/>
              <w:bottom w:val="single" w:sz="4" w:space="0" w:color="auto"/>
              <w:right w:val="single" w:sz="4" w:space="0" w:color="auto"/>
            </w:tcBorders>
            <w:vAlign w:val="center"/>
            <w:hideMark/>
          </w:tcPr>
          <w:p w14:paraId="0F66778B" w14:textId="77777777" w:rsidR="00BF0898" w:rsidRPr="00E8540B" w:rsidRDefault="00BF0898" w:rsidP="003B1DC7">
            <w:pPr>
              <w:jc w:val="center"/>
              <w:rPr>
                <w:sz w:val="26"/>
                <w:szCs w:val="26"/>
              </w:rPr>
            </w:pPr>
            <w:r w:rsidRPr="00E8540B">
              <w:rPr>
                <w:sz w:val="26"/>
                <w:szCs w:val="26"/>
              </w:rPr>
              <w:t>Wừu</w:t>
            </w:r>
          </w:p>
        </w:tc>
        <w:tc>
          <w:tcPr>
            <w:tcW w:w="2640" w:type="dxa"/>
            <w:tcBorders>
              <w:top w:val="nil"/>
              <w:left w:val="nil"/>
              <w:bottom w:val="single" w:sz="4" w:space="0" w:color="auto"/>
              <w:right w:val="single" w:sz="4" w:space="0" w:color="auto"/>
            </w:tcBorders>
            <w:vAlign w:val="center"/>
            <w:hideMark/>
          </w:tcPr>
          <w:p w14:paraId="6904D4A7" w14:textId="43DCCA60" w:rsidR="00BF0898" w:rsidRPr="00E8540B" w:rsidRDefault="00BF0898" w:rsidP="003B1DC7">
            <w:pPr>
              <w:jc w:val="center"/>
              <w:rPr>
                <w:sz w:val="26"/>
                <w:szCs w:val="26"/>
              </w:rPr>
            </w:pPr>
            <w:r w:rsidRPr="00E8540B">
              <w:rPr>
                <w:sz w:val="26"/>
                <w:szCs w:val="26"/>
              </w:rPr>
              <w:t>Hồ Diên Hồng</w:t>
            </w:r>
          </w:p>
        </w:tc>
        <w:tc>
          <w:tcPr>
            <w:tcW w:w="1220" w:type="dxa"/>
            <w:tcBorders>
              <w:top w:val="nil"/>
              <w:left w:val="nil"/>
              <w:bottom w:val="single" w:sz="4" w:space="0" w:color="auto"/>
              <w:right w:val="single" w:sz="4" w:space="0" w:color="auto"/>
            </w:tcBorders>
            <w:noWrap/>
            <w:vAlign w:val="center"/>
            <w:hideMark/>
          </w:tcPr>
          <w:p w14:paraId="795EFD9B" w14:textId="7F0CDD2A" w:rsidR="00BF0898" w:rsidRPr="00E8540B" w:rsidRDefault="00BF0898" w:rsidP="003B1DC7">
            <w:pPr>
              <w:jc w:val="right"/>
              <w:rPr>
                <w:sz w:val="26"/>
                <w:szCs w:val="26"/>
              </w:rPr>
            </w:pPr>
            <w:r w:rsidRPr="00E8540B">
              <w:rPr>
                <w:sz w:val="26"/>
                <w:szCs w:val="26"/>
              </w:rPr>
              <w:t>410</w:t>
            </w:r>
          </w:p>
        </w:tc>
      </w:tr>
      <w:tr w:rsidR="00BF0898" w:rsidRPr="00E8540B" w14:paraId="2C26A1D5"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052C8265" w14:textId="77777777" w:rsidR="00BF0898" w:rsidRPr="00E8540B" w:rsidRDefault="00BF0898" w:rsidP="003B1DC7">
            <w:pPr>
              <w:jc w:val="center"/>
              <w:rPr>
                <w:sz w:val="26"/>
                <w:szCs w:val="26"/>
              </w:rPr>
            </w:pPr>
            <w:r w:rsidRPr="00E8540B">
              <w:rPr>
                <w:sz w:val="26"/>
                <w:szCs w:val="26"/>
              </w:rPr>
              <w:t>48</w:t>
            </w:r>
          </w:p>
        </w:tc>
        <w:tc>
          <w:tcPr>
            <w:tcW w:w="2540" w:type="dxa"/>
            <w:tcBorders>
              <w:top w:val="nil"/>
              <w:left w:val="nil"/>
              <w:bottom w:val="single" w:sz="4" w:space="0" w:color="auto"/>
              <w:right w:val="single" w:sz="4" w:space="0" w:color="auto"/>
            </w:tcBorders>
            <w:vAlign w:val="center"/>
            <w:hideMark/>
          </w:tcPr>
          <w:p w14:paraId="179315F0" w14:textId="77777777" w:rsidR="00BF0898" w:rsidRPr="00E8540B" w:rsidRDefault="00BF0898" w:rsidP="003B1DC7">
            <w:pPr>
              <w:jc w:val="center"/>
              <w:rPr>
                <w:sz w:val="26"/>
                <w:szCs w:val="26"/>
              </w:rPr>
            </w:pPr>
            <w:r w:rsidRPr="00E8540B">
              <w:rPr>
                <w:sz w:val="26"/>
                <w:szCs w:val="26"/>
              </w:rPr>
              <w:t>Trần Phú</w:t>
            </w:r>
          </w:p>
        </w:tc>
        <w:tc>
          <w:tcPr>
            <w:tcW w:w="2360" w:type="dxa"/>
            <w:tcBorders>
              <w:top w:val="nil"/>
              <w:left w:val="nil"/>
              <w:bottom w:val="single" w:sz="4" w:space="0" w:color="auto"/>
              <w:right w:val="single" w:sz="4" w:space="0" w:color="auto"/>
            </w:tcBorders>
            <w:vAlign w:val="center"/>
            <w:hideMark/>
          </w:tcPr>
          <w:p w14:paraId="00BD6957" w14:textId="77777777" w:rsidR="00BF0898" w:rsidRPr="00E8540B" w:rsidRDefault="00BF0898" w:rsidP="003B1DC7">
            <w:pPr>
              <w:jc w:val="center"/>
              <w:rPr>
                <w:sz w:val="26"/>
                <w:szCs w:val="26"/>
              </w:rPr>
            </w:pPr>
            <w:r w:rsidRPr="00E8540B">
              <w:rPr>
                <w:sz w:val="26"/>
                <w:szCs w:val="26"/>
              </w:rPr>
              <w:t>Đinh Tiên Hoàng</w:t>
            </w:r>
          </w:p>
        </w:tc>
        <w:tc>
          <w:tcPr>
            <w:tcW w:w="2640" w:type="dxa"/>
            <w:tcBorders>
              <w:top w:val="nil"/>
              <w:left w:val="nil"/>
              <w:bottom w:val="single" w:sz="4" w:space="0" w:color="auto"/>
              <w:right w:val="single" w:sz="4" w:space="0" w:color="auto"/>
            </w:tcBorders>
            <w:vAlign w:val="center"/>
            <w:hideMark/>
          </w:tcPr>
          <w:p w14:paraId="7D7ED737" w14:textId="77777777" w:rsidR="00BF0898" w:rsidRPr="00E8540B" w:rsidRDefault="00BF0898" w:rsidP="003B1DC7">
            <w:pPr>
              <w:jc w:val="center"/>
              <w:rPr>
                <w:sz w:val="26"/>
                <w:szCs w:val="26"/>
              </w:rPr>
            </w:pPr>
            <w:r w:rsidRPr="00E8540B">
              <w:rPr>
                <w:sz w:val="26"/>
                <w:szCs w:val="26"/>
              </w:rPr>
              <w:t>Nguyễn Văn Trỗi</w:t>
            </w:r>
          </w:p>
        </w:tc>
        <w:tc>
          <w:tcPr>
            <w:tcW w:w="1220" w:type="dxa"/>
            <w:tcBorders>
              <w:top w:val="nil"/>
              <w:left w:val="nil"/>
              <w:bottom w:val="single" w:sz="4" w:space="0" w:color="auto"/>
              <w:right w:val="single" w:sz="4" w:space="0" w:color="auto"/>
            </w:tcBorders>
            <w:noWrap/>
            <w:vAlign w:val="center"/>
            <w:hideMark/>
          </w:tcPr>
          <w:p w14:paraId="0613440F" w14:textId="72993832" w:rsidR="00BF0898" w:rsidRPr="00E8540B" w:rsidRDefault="00BF0898" w:rsidP="003B1DC7">
            <w:pPr>
              <w:jc w:val="right"/>
              <w:rPr>
                <w:sz w:val="26"/>
                <w:szCs w:val="26"/>
              </w:rPr>
            </w:pPr>
            <w:r w:rsidRPr="00E8540B">
              <w:rPr>
                <w:sz w:val="26"/>
                <w:szCs w:val="26"/>
              </w:rPr>
              <w:t>390</w:t>
            </w:r>
          </w:p>
        </w:tc>
      </w:tr>
      <w:tr w:rsidR="00BF0898" w:rsidRPr="00E8540B" w14:paraId="46D7DAE4"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611B2C90" w14:textId="77777777" w:rsidR="00BF0898" w:rsidRPr="00E8540B" w:rsidRDefault="00BF0898" w:rsidP="003B1DC7">
            <w:pPr>
              <w:jc w:val="center"/>
              <w:rPr>
                <w:sz w:val="26"/>
                <w:szCs w:val="26"/>
              </w:rPr>
            </w:pPr>
            <w:r w:rsidRPr="00E8540B">
              <w:rPr>
                <w:sz w:val="26"/>
                <w:szCs w:val="26"/>
              </w:rPr>
              <w:t>49</w:t>
            </w:r>
          </w:p>
        </w:tc>
        <w:tc>
          <w:tcPr>
            <w:tcW w:w="2540" w:type="dxa"/>
            <w:tcBorders>
              <w:top w:val="nil"/>
              <w:left w:val="nil"/>
              <w:bottom w:val="single" w:sz="4" w:space="0" w:color="auto"/>
              <w:right w:val="single" w:sz="4" w:space="0" w:color="auto"/>
            </w:tcBorders>
            <w:vAlign w:val="center"/>
            <w:hideMark/>
          </w:tcPr>
          <w:p w14:paraId="6A897563" w14:textId="77777777" w:rsidR="00BF0898" w:rsidRPr="00E8540B" w:rsidRDefault="00BF0898" w:rsidP="003B1DC7">
            <w:pPr>
              <w:jc w:val="center"/>
              <w:rPr>
                <w:sz w:val="26"/>
                <w:szCs w:val="26"/>
              </w:rPr>
            </w:pPr>
            <w:r w:rsidRPr="00E8540B">
              <w:rPr>
                <w:sz w:val="26"/>
                <w:szCs w:val="26"/>
              </w:rPr>
              <w:t>Trung tâm thương mại</w:t>
            </w:r>
          </w:p>
        </w:tc>
        <w:tc>
          <w:tcPr>
            <w:tcW w:w="2360" w:type="dxa"/>
            <w:tcBorders>
              <w:top w:val="nil"/>
              <w:left w:val="nil"/>
              <w:bottom w:val="single" w:sz="4" w:space="0" w:color="auto"/>
              <w:right w:val="single" w:sz="4" w:space="0" w:color="auto"/>
            </w:tcBorders>
            <w:vAlign w:val="center"/>
            <w:hideMark/>
          </w:tcPr>
          <w:p w14:paraId="36695871" w14:textId="7B0DD0E5" w:rsidR="00BF0898" w:rsidRPr="00E8540B" w:rsidRDefault="00BF0898" w:rsidP="003B1DC7">
            <w:pPr>
              <w:jc w:val="center"/>
              <w:rPr>
                <w:sz w:val="26"/>
                <w:szCs w:val="26"/>
              </w:rPr>
            </w:pPr>
          </w:p>
        </w:tc>
        <w:tc>
          <w:tcPr>
            <w:tcW w:w="2640" w:type="dxa"/>
            <w:tcBorders>
              <w:top w:val="nil"/>
              <w:left w:val="nil"/>
              <w:bottom w:val="single" w:sz="4" w:space="0" w:color="auto"/>
              <w:right w:val="single" w:sz="4" w:space="0" w:color="auto"/>
            </w:tcBorders>
            <w:vAlign w:val="center"/>
            <w:hideMark/>
          </w:tcPr>
          <w:p w14:paraId="0272BC19" w14:textId="5C13CF69" w:rsidR="00BF0898" w:rsidRPr="00E8540B" w:rsidRDefault="00BF0898" w:rsidP="003B1DC7">
            <w:pPr>
              <w:jc w:val="center"/>
              <w:rPr>
                <w:sz w:val="26"/>
                <w:szCs w:val="26"/>
              </w:rPr>
            </w:pPr>
          </w:p>
        </w:tc>
        <w:tc>
          <w:tcPr>
            <w:tcW w:w="1220" w:type="dxa"/>
            <w:tcBorders>
              <w:top w:val="nil"/>
              <w:left w:val="nil"/>
              <w:bottom w:val="single" w:sz="4" w:space="0" w:color="auto"/>
              <w:right w:val="single" w:sz="4" w:space="0" w:color="auto"/>
            </w:tcBorders>
            <w:noWrap/>
            <w:vAlign w:val="center"/>
            <w:hideMark/>
          </w:tcPr>
          <w:p w14:paraId="06A6C4C8" w14:textId="1032B04A" w:rsidR="00BF0898" w:rsidRPr="00E8540B" w:rsidRDefault="00BF0898" w:rsidP="003B1DC7">
            <w:pPr>
              <w:jc w:val="right"/>
              <w:rPr>
                <w:sz w:val="26"/>
                <w:szCs w:val="26"/>
              </w:rPr>
            </w:pPr>
            <w:r w:rsidRPr="00E8540B">
              <w:rPr>
                <w:sz w:val="26"/>
                <w:szCs w:val="26"/>
              </w:rPr>
              <w:t>2.500</w:t>
            </w:r>
          </w:p>
        </w:tc>
      </w:tr>
      <w:tr w:rsidR="00BF0898" w:rsidRPr="00E8540B" w14:paraId="661A23E7"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61F52A11" w14:textId="77777777" w:rsidR="00BF0898" w:rsidRPr="00E8540B" w:rsidRDefault="00BF0898" w:rsidP="003B1DC7">
            <w:pPr>
              <w:jc w:val="center"/>
              <w:rPr>
                <w:sz w:val="26"/>
                <w:szCs w:val="26"/>
              </w:rPr>
            </w:pPr>
            <w:r w:rsidRPr="00E8540B">
              <w:rPr>
                <w:sz w:val="26"/>
                <w:szCs w:val="26"/>
              </w:rPr>
              <w:t>50</w:t>
            </w:r>
          </w:p>
        </w:tc>
        <w:tc>
          <w:tcPr>
            <w:tcW w:w="2540" w:type="dxa"/>
            <w:tcBorders>
              <w:top w:val="nil"/>
              <w:left w:val="nil"/>
              <w:bottom w:val="single" w:sz="4" w:space="0" w:color="auto"/>
              <w:right w:val="single" w:sz="4" w:space="0" w:color="auto"/>
            </w:tcBorders>
            <w:vAlign w:val="center"/>
            <w:hideMark/>
          </w:tcPr>
          <w:p w14:paraId="155BC983" w14:textId="77777777" w:rsidR="00BF0898" w:rsidRPr="00E8540B" w:rsidRDefault="00BF0898" w:rsidP="003B1DC7">
            <w:pPr>
              <w:jc w:val="center"/>
              <w:rPr>
                <w:sz w:val="26"/>
                <w:szCs w:val="26"/>
              </w:rPr>
            </w:pPr>
            <w:r w:rsidRPr="00E8540B">
              <w:rPr>
                <w:sz w:val="26"/>
                <w:szCs w:val="26"/>
              </w:rPr>
              <w:t>Wừu</w:t>
            </w:r>
          </w:p>
        </w:tc>
        <w:tc>
          <w:tcPr>
            <w:tcW w:w="2360" w:type="dxa"/>
            <w:tcBorders>
              <w:top w:val="nil"/>
              <w:left w:val="nil"/>
              <w:bottom w:val="single" w:sz="4" w:space="0" w:color="auto"/>
              <w:right w:val="single" w:sz="4" w:space="0" w:color="auto"/>
            </w:tcBorders>
            <w:vAlign w:val="center"/>
            <w:hideMark/>
          </w:tcPr>
          <w:p w14:paraId="7D4E5950" w14:textId="77777777" w:rsidR="00BF0898" w:rsidRPr="00E8540B" w:rsidRDefault="00BF0898" w:rsidP="003B1DC7">
            <w:pPr>
              <w:jc w:val="center"/>
              <w:rPr>
                <w:sz w:val="26"/>
                <w:szCs w:val="26"/>
              </w:rPr>
            </w:pPr>
            <w:r w:rsidRPr="00E8540B">
              <w:rPr>
                <w:sz w:val="26"/>
                <w:szCs w:val="26"/>
              </w:rPr>
              <w:t>Lê Thánh Tôn</w:t>
            </w:r>
          </w:p>
        </w:tc>
        <w:tc>
          <w:tcPr>
            <w:tcW w:w="2640" w:type="dxa"/>
            <w:tcBorders>
              <w:top w:val="nil"/>
              <w:left w:val="nil"/>
              <w:bottom w:val="single" w:sz="4" w:space="0" w:color="auto"/>
              <w:right w:val="single" w:sz="4" w:space="0" w:color="auto"/>
            </w:tcBorders>
            <w:vAlign w:val="center"/>
            <w:hideMark/>
          </w:tcPr>
          <w:p w14:paraId="41C55124" w14:textId="77777777" w:rsidR="00BF0898" w:rsidRPr="00E8540B" w:rsidRDefault="00BF0898" w:rsidP="003B1DC7">
            <w:pPr>
              <w:jc w:val="center"/>
              <w:rPr>
                <w:sz w:val="26"/>
                <w:szCs w:val="26"/>
              </w:rPr>
            </w:pPr>
            <w:r w:rsidRPr="00E8540B">
              <w:rPr>
                <w:sz w:val="26"/>
                <w:szCs w:val="26"/>
              </w:rPr>
              <w:t>Thống Nhất</w:t>
            </w:r>
          </w:p>
        </w:tc>
        <w:tc>
          <w:tcPr>
            <w:tcW w:w="1220" w:type="dxa"/>
            <w:tcBorders>
              <w:top w:val="nil"/>
              <w:left w:val="nil"/>
              <w:bottom w:val="single" w:sz="4" w:space="0" w:color="auto"/>
              <w:right w:val="single" w:sz="4" w:space="0" w:color="auto"/>
            </w:tcBorders>
            <w:noWrap/>
            <w:vAlign w:val="center"/>
            <w:hideMark/>
          </w:tcPr>
          <w:p w14:paraId="49C6AE51" w14:textId="6FE71C8A" w:rsidR="00BF0898" w:rsidRPr="00E8540B" w:rsidRDefault="00BF0898" w:rsidP="003B1DC7">
            <w:pPr>
              <w:jc w:val="right"/>
              <w:rPr>
                <w:sz w:val="26"/>
                <w:szCs w:val="26"/>
              </w:rPr>
            </w:pPr>
            <w:r w:rsidRPr="00E8540B">
              <w:rPr>
                <w:sz w:val="26"/>
                <w:szCs w:val="26"/>
              </w:rPr>
              <w:t>640</w:t>
            </w:r>
          </w:p>
        </w:tc>
      </w:tr>
      <w:tr w:rsidR="00BF0898" w:rsidRPr="00E8540B" w14:paraId="30BF6A39"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13E043E4" w14:textId="77777777" w:rsidR="00BF0898" w:rsidRPr="00E8540B" w:rsidRDefault="00BF0898" w:rsidP="003B1DC7">
            <w:pPr>
              <w:jc w:val="center"/>
              <w:rPr>
                <w:sz w:val="26"/>
                <w:szCs w:val="26"/>
              </w:rPr>
            </w:pPr>
            <w:r w:rsidRPr="00E8540B">
              <w:rPr>
                <w:sz w:val="26"/>
                <w:szCs w:val="26"/>
              </w:rPr>
              <w:t>51</w:t>
            </w:r>
          </w:p>
        </w:tc>
        <w:tc>
          <w:tcPr>
            <w:tcW w:w="2540" w:type="dxa"/>
            <w:tcBorders>
              <w:top w:val="nil"/>
              <w:left w:val="nil"/>
              <w:bottom w:val="single" w:sz="4" w:space="0" w:color="auto"/>
              <w:right w:val="single" w:sz="4" w:space="0" w:color="auto"/>
            </w:tcBorders>
            <w:vAlign w:val="center"/>
            <w:hideMark/>
          </w:tcPr>
          <w:p w14:paraId="1D9935AE" w14:textId="77777777" w:rsidR="00BF0898" w:rsidRPr="00E8540B" w:rsidRDefault="00BF0898" w:rsidP="003B1DC7">
            <w:pPr>
              <w:jc w:val="center"/>
              <w:rPr>
                <w:sz w:val="26"/>
                <w:szCs w:val="26"/>
              </w:rPr>
            </w:pPr>
            <w:r w:rsidRPr="00E8540B">
              <w:rPr>
                <w:sz w:val="26"/>
                <w:szCs w:val="26"/>
              </w:rPr>
              <w:t>Hoàng Văn Thụ</w:t>
            </w:r>
          </w:p>
        </w:tc>
        <w:tc>
          <w:tcPr>
            <w:tcW w:w="2360" w:type="dxa"/>
            <w:tcBorders>
              <w:top w:val="nil"/>
              <w:left w:val="nil"/>
              <w:bottom w:val="single" w:sz="4" w:space="0" w:color="auto"/>
              <w:right w:val="single" w:sz="4" w:space="0" w:color="auto"/>
            </w:tcBorders>
            <w:vAlign w:val="center"/>
            <w:hideMark/>
          </w:tcPr>
          <w:p w14:paraId="19AD225D" w14:textId="77777777" w:rsidR="00BF0898" w:rsidRPr="00E8540B" w:rsidRDefault="00BF0898" w:rsidP="003B1DC7">
            <w:pPr>
              <w:jc w:val="center"/>
              <w:rPr>
                <w:sz w:val="26"/>
                <w:szCs w:val="26"/>
              </w:rPr>
            </w:pPr>
            <w:r w:rsidRPr="00E8540B">
              <w:rPr>
                <w:sz w:val="26"/>
                <w:szCs w:val="26"/>
              </w:rPr>
              <w:t>Wừu</w:t>
            </w:r>
          </w:p>
        </w:tc>
        <w:tc>
          <w:tcPr>
            <w:tcW w:w="2640" w:type="dxa"/>
            <w:tcBorders>
              <w:top w:val="nil"/>
              <w:left w:val="nil"/>
              <w:bottom w:val="single" w:sz="4" w:space="0" w:color="auto"/>
              <w:right w:val="single" w:sz="4" w:space="0" w:color="auto"/>
            </w:tcBorders>
            <w:vAlign w:val="center"/>
            <w:hideMark/>
          </w:tcPr>
          <w:p w14:paraId="220C0E92" w14:textId="77777777" w:rsidR="00BF0898" w:rsidRPr="00E8540B" w:rsidRDefault="00BF0898" w:rsidP="003B1DC7">
            <w:pPr>
              <w:jc w:val="center"/>
              <w:rPr>
                <w:sz w:val="26"/>
                <w:szCs w:val="26"/>
              </w:rPr>
            </w:pPr>
            <w:r w:rsidRPr="00E8540B">
              <w:rPr>
                <w:sz w:val="26"/>
                <w:szCs w:val="26"/>
              </w:rPr>
              <w:t>Phan ĐÌnh Phùng</w:t>
            </w:r>
          </w:p>
        </w:tc>
        <w:tc>
          <w:tcPr>
            <w:tcW w:w="1220" w:type="dxa"/>
            <w:tcBorders>
              <w:top w:val="nil"/>
              <w:left w:val="nil"/>
              <w:bottom w:val="single" w:sz="4" w:space="0" w:color="auto"/>
              <w:right w:val="single" w:sz="4" w:space="0" w:color="auto"/>
            </w:tcBorders>
            <w:noWrap/>
            <w:vAlign w:val="center"/>
            <w:hideMark/>
          </w:tcPr>
          <w:p w14:paraId="4397C723" w14:textId="51E9D96D" w:rsidR="00BF0898" w:rsidRPr="00E8540B" w:rsidRDefault="00BF0898" w:rsidP="003B1DC7">
            <w:pPr>
              <w:jc w:val="right"/>
              <w:rPr>
                <w:sz w:val="26"/>
                <w:szCs w:val="26"/>
              </w:rPr>
            </w:pPr>
            <w:r w:rsidRPr="00E8540B">
              <w:rPr>
                <w:sz w:val="26"/>
                <w:szCs w:val="26"/>
              </w:rPr>
              <w:t>900</w:t>
            </w:r>
          </w:p>
        </w:tc>
      </w:tr>
      <w:tr w:rsidR="00BF0898" w:rsidRPr="00E8540B" w14:paraId="1A63EEDD"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3A5AE4C0" w14:textId="77777777" w:rsidR="00BF0898" w:rsidRPr="00E8540B" w:rsidRDefault="00BF0898" w:rsidP="003B1DC7">
            <w:pPr>
              <w:jc w:val="center"/>
              <w:rPr>
                <w:sz w:val="26"/>
                <w:szCs w:val="26"/>
              </w:rPr>
            </w:pPr>
            <w:r w:rsidRPr="00E8540B">
              <w:rPr>
                <w:sz w:val="26"/>
                <w:szCs w:val="26"/>
              </w:rPr>
              <w:t>52</w:t>
            </w:r>
          </w:p>
        </w:tc>
        <w:tc>
          <w:tcPr>
            <w:tcW w:w="2540" w:type="dxa"/>
            <w:tcBorders>
              <w:top w:val="nil"/>
              <w:left w:val="nil"/>
              <w:bottom w:val="single" w:sz="4" w:space="0" w:color="auto"/>
              <w:right w:val="single" w:sz="4" w:space="0" w:color="auto"/>
            </w:tcBorders>
            <w:vAlign w:val="center"/>
            <w:hideMark/>
          </w:tcPr>
          <w:p w14:paraId="4C065DA2" w14:textId="77777777" w:rsidR="00BF0898" w:rsidRPr="00E8540B" w:rsidRDefault="00BF0898" w:rsidP="003B1DC7">
            <w:pPr>
              <w:jc w:val="center"/>
              <w:rPr>
                <w:sz w:val="26"/>
                <w:szCs w:val="26"/>
              </w:rPr>
            </w:pPr>
            <w:r w:rsidRPr="00E8540B">
              <w:rPr>
                <w:sz w:val="26"/>
                <w:szCs w:val="26"/>
              </w:rPr>
              <w:t>Hùng Vương</w:t>
            </w:r>
          </w:p>
        </w:tc>
        <w:tc>
          <w:tcPr>
            <w:tcW w:w="2360" w:type="dxa"/>
            <w:tcBorders>
              <w:top w:val="nil"/>
              <w:left w:val="nil"/>
              <w:bottom w:val="single" w:sz="4" w:space="0" w:color="auto"/>
              <w:right w:val="single" w:sz="4" w:space="0" w:color="auto"/>
            </w:tcBorders>
            <w:vAlign w:val="center"/>
            <w:hideMark/>
          </w:tcPr>
          <w:p w14:paraId="2B42FF6C" w14:textId="134706EA" w:rsidR="00BF0898" w:rsidRPr="00E8540B" w:rsidRDefault="00BF0898" w:rsidP="003B1DC7">
            <w:pPr>
              <w:jc w:val="center"/>
              <w:rPr>
                <w:sz w:val="26"/>
                <w:szCs w:val="26"/>
              </w:rPr>
            </w:pPr>
            <w:r w:rsidRPr="00E8540B">
              <w:rPr>
                <w:sz w:val="26"/>
                <w:szCs w:val="26"/>
              </w:rPr>
              <w:t>Bưu Điện</w:t>
            </w:r>
          </w:p>
        </w:tc>
        <w:tc>
          <w:tcPr>
            <w:tcW w:w="2640" w:type="dxa"/>
            <w:tcBorders>
              <w:top w:val="nil"/>
              <w:left w:val="nil"/>
              <w:bottom w:val="single" w:sz="4" w:space="0" w:color="auto"/>
              <w:right w:val="single" w:sz="4" w:space="0" w:color="auto"/>
            </w:tcBorders>
            <w:vAlign w:val="center"/>
            <w:hideMark/>
          </w:tcPr>
          <w:p w14:paraId="444D9778" w14:textId="26E0EA18" w:rsidR="00BF0898" w:rsidRPr="00E8540B" w:rsidRDefault="00BF0898" w:rsidP="003B1DC7">
            <w:pPr>
              <w:jc w:val="center"/>
              <w:rPr>
                <w:sz w:val="26"/>
                <w:szCs w:val="26"/>
              </w:rPr>
            </w:pPr>
            <w:r w:rsidRPr="00E8540B">
              <w:rPr>
                <w:sz w:val="26"/>
                <w:szCs w:val="26"/>
              </w:rPr>
              <w:t>Đinh Tiên Hoàng</w:t>
            </w:r>
          </w:p>
        </w:tc>
        <w:tc>
          <w:tcPr>
            <w:tcW w:w="1220" w:type="dxa"/>
            <w:tcBorders>
              <w:top w:val="nil"/>
              <w:left w:val="nil"/>
              <w:bottom w:val="single" w:sz="4" w:space="0" w:color="auto"/>
              <w:right w:val="single" w:sz="4" w:space="0" w:color="auto"/>
            </w:tcBorders>
            <w:noWrap/>
            <w:vAlign w:val="center"/>
            <w:hideMark/>
          </w:tcPr>
          <w:p w14:paraId="6FB8AA23" w14:textId="072E287C" w:rsidR="00BF0898" w:rsidRPr="00E8540B" w:rsidRDefault="00BF0898" w:rsidP="003B1DC7">
            <w:pPr>
              <w:jc w:val="right"/>
              <w:rPr>
                <w:sz w:val="26"/>
                <w:szCs w:val="26"/>
              </w:rPr>
            </w:pPr>
            <w:r w:rsidRPr="00E8540B">
              <w:rPr>
                <w:sz w:val="26"/>
                <w:szCs w:val="26"/>
              </w:rPr>
              <w:t>335</w:t>
            </w:r>
          </w:p>
        </w:tc>
      </w:tr>
      <w:tr w:rsidR="00BF0898" w:rsidRPr="00E8540B" w14:paraId="70B0C6C9"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06CF485D" w14:textId="77777777" w:rsidR="00BF0898" w:rsidRPr="00E8540B" w:rsidRDefault="00BF0898" w:rsidP="003B1DC7">
            <w:pPr>
              <w:jc w:val="center"/>
              <w:rPr>
                <w:sz w:val="26"/>
                <w:szCs w:val="26"/>
              </w:rPr>
            </w:pPr>
            <w:r w:rsidRPr="00E8540B">
              <w:rPr>
                <w:sz w:val="26"/>
                <w:szCs w:val="26"/>
              </w:rPr>
              <w:t>53</w:t>
            </w:r>
          </w:p>
        </w:tc>
        <w:tc>
          <w:tcPr>
            <w:tcW w:w="2540" w:type="dxa"/>
            <w:tcBorders>
              <w:top w:val="nil"/>
              <w:left w:val="nil"/>
              <w:bottom w:val="single" w:sz="4" w:space="0" w:color="auto"/>
              <w:right w:val="single" w:sz="4" w:space="0" w:color="auto"/>
            </w:tcBorders>
            <w:vAlign w:val="center"/>
            <w:hideMark/>
          </w:tcPr>
          <w:p w14:paraId="5917D47A" w14:textId="77777777" w:rsidR="00BF0898" w:rsidRPr="00E8540B" w:rsidRDefault="00BF0898" w:rsidP="003B1DC7">
            <w:pPr>
              <w:jc w:val="center"/>
              <w:rPr>
                <w:sz w:val="26"/>
                <w:szCs w:val="26"/>
              </w:rPr>
            </w:pPr>
            <w:r w:rsidRPr="00E8540B">
              <w:rPr>
                <w:sz w:val="26"/>
                <w:szCs w:val="26"/>
              </w:rPr>
              <w:t>Hùng Vương</w:t>
            </w:r>
          </w:p>
        </w:tc>
        <w:tc>
          <w:tcPr>
            <w:tcW w:w="2360" w:type="dxa"/>
            <w:tcBorders>
              <w:top w:val="nil"/>
              <w:left w:val="nil"/>
              <w:bottom w:val="single" w:sz="4" w:space="0" w:color="auto"/>
              <w:right w:val="single" w:sz="4" w:space="0" w:color="auto"/>
            </w:tcBorders>
            <w:vAlign w:val="center"/>
            <w:hideMark/>
          </w:tcPr>
          <w:p w14:paraId="023F2B1C" w14:textId="77777777" w:rsidR="00BF0898" w:rsidRPr="00E8540B" w:rsidRDefault="00BF0898" w:rsidP="003B1DC7">
            <w:pPr>
              <w:jc w:val="center"/>
              <w:rPr>
                <w:sz w:val="26"/>
                <w:szCs w:val="26"/>
              </w:rPr>
            </w:pPr>
            <w:r w:rsidRPr="00E8540B">
              <w:rPr>
                <w:sz w:val="26"/>
                <w:szCs w:val="26"/>
              </w:rPr>
              <w:t>Lý Thái Tổ</w:t>
            </w:r>
          </w:p>
        </w:tc>
        <w:tc>
          <w:tcPr>
            <w:tcW w:w="2640" w:type="dxa"/>
            <w:tcBorders>
              <w:top w:val="nil"/>
              <w:left w:val="nil"/>
              <w:bottom w:val="single" w:sz="4" w:space="0" w:color="auto"/>
              <w:right w:val="single" w:sz="4" w:space="0" w:color="auto"/>
            </w:tcBorders>
            <w:vAlign w:val="center"/>
            <w:hideMark/>
          </w:tcPr>
          <w:p w14:paraId="4C657C08" w14:textId="77777777" w:rsidR="00BF0898" w:rsidRPr="00E8540B" w:rsidRDefault="00BF0898" w:rsidP="003B1DC7">
            <w:pPr>
              <w:jc w:val="center"/>
              <w:rPr>
                <w:sz w:val="26"/>
                <w:szCs w:val="26"/>
              </w:rPr>
            </w:pPr>
            <w:r w:rsidRPr="00E8540B">
              <w:rPr>
                <w:sz w:val="26"/>
                <w:szCs w:val="26"/>
              </w:rPr>
              <w:t>Đinh Tiên Hoàng</w:t>
            </w:r>
          </w:p>
        </w:tc>
        <w:tc>
          <w:tcPr>
            <w:tcW w:w="1220" w:type="dxa"/>
            <w:tcBorders>
              <w:top w:val="nil"/>
              <w:left w:val="nil"/>
              <w:bottom w:val="single" w:sz="4" w:space="0" w:color="auto"/>
              <w:right w:val="single" w:sz="4" w:space="0" w:color="auto"/>
            </w:tcBorders>
            <w:noWrap/>
            <w:vAlign w:val="center"/>
            <w:hideMark/>
          </w:tcPr>
          <w:p w14:paraId="6C5414D9" w14:textId="26ABF09B" w:rsidR="00BF0898" w:rsidRPr="00E8540B" w:rsidRDefault="00BF0898" w:rsidP="003B1DC7">
            <w:pPr>
              <w:jc w:val="right"/>
              <w:rPr>
                <w:sz w:val="26"/>
                <w:szCs w:val="26"/>
              </w:rPr>
            </w:pPr>
            <w:r w:rsidRPr="00E8540B">
              <w:rPr>
                <w:sz w:val="26"/>
                <w:szCs w:val="26"/>
              </w:rPr>
              <w:t>280</w:t>
            </w:r>
          </w:p>
        </w:tc>
      </w:tr>
      <w:tr w:rsidR="00BF0898" w:rsidRPr="00E8540B" w14:paraId="50B38FC4"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48C6F3E5" w14:textId="77777777" w:rsidR="00BF0898" w:rsidRPr="00E8540B" w:rsidRDefault="00BF0898" w:rsidP="003B1DC7">
            <w:pPr>
              <w:jc w:val="center"/>
              <w:rPr>
                <w:sz w:val="26"/>
                <w:szCs w:val="26"/>
              </w:rPr>
            </w:pPr>
            <w:r w:rsidRPr="00E8540B">
              <w:rPr>
                <w:sz w:val="26"/>
                <w:szCs w:val="26"/>
              </w:rPr>
              <w:t>54</w:t>
            </w:r>
          </w:p>
        </w:tc>
        <w:tc>
          <w:tcPr>
            <w:tcW w:w="2540" w:type="dxa"/>
            <w:tcBorders>
              <w:top w:val="nil"/>
              <w:left w:val="nil"/>
              <w:bottom w:val="single" w:sz="4" w:space="0" w:color="auto"/>
              <w:right w:val="single" w:sz="4" w:space="0" w:color="auto"/>
            </w:tcBorders>
            <w:vAlign w:val="center"/>
            <w:hideMark/>
          </w:tcPr>
          <w:p w14:paraId="1387812B" w14:textId="77777777" w:rsidR="00BF0898" w:rsidRPr="00E8540B" w:rsidRDefault="00BF0898" w:rsidP="003B1DC7">
            <w:pPr>
              <w:jc w:val="center"/>
              <w:rPr>
                <w:sz w:val="26"/>
                <w:szCs w:val="26"/>
              </w:rPr>
            </w:pPr>
            <w:r w:rsidRPr="00E8540B">
              <w:rPr>
                <w:sz w:val="26"/>
                <w:szCs w:val="26"/>
              </w:rPr>
              <w:t>Lý Thái Tổ</w:t>
            </w:r>
          </w:p>
        </w:tc>
        <w:tc>
          <w:tcPr>
            <w:tcW w:w="2360" w:type="dxa"/>
            <w:tcBorders>
              <w:top w:val="nil"/>
              <w:left w:val="nil"/>
              <w:bottom w:val="single" w:sz="4" w:space="0" w:color="auto"/>
              <w:right w:val="single" w:sz="4" w:space="0" w:color="auto"/>
            </w:tcBorders>
            <w:vAlign w:val="center"/>
            <w:hideMark/>
          </w:tcPr>
          <w:p w14:paraId="50731474" w14:textId="77777777" w:rsidR="00BF0898" w:rsidRPr="00E8540B" w:rsidRDefault="00BF0898" w:rsidP="003B1DC7">
            <w:pPr>
              <w:jc w:val="center"/>
              <w:rPr>
                <w:sz w:val="26"/>
                <w:szCs w:val="26"/>
              </w:rPr>
            </w:pPr>
            <w:r w:rsidRPr="00E8540B">
              <w:rPr>
                <w:sz w:val="26"/>
                <w:szCs w:val="26"/>
              </w:rPr>
              <w:t>Hai Bà Trưng</w:t>
            </w:r>
          </w:p>
        </w:tc>
        <w:tc>
          <w:tcPr>
            <w:tcW w:w="2640" w:type="dxa"/>
            <w:tcBorders>
              <w:top w:val="nil"/>
              <w:left w:val="nil"/>
              <w:bottom w:val="single" w:sz="4" w:space="0" w:color="auto"/>
              <w:right w:val="single" w:sz="4" w:space="0" w:color="auto"/>
            </w:tcBorders>
            <w:vAlign w:val="center"/>
            <w:hideMark/>
          </w:tcPr>
          <w:p w14:paraId="69E48B11" w14:textId="77777777" w:rsidR="00BF0898" w:rsidRPr="00E8540B" w:rsidRDefault="00BF0898" w:rsidP="003B1DC7">
            <w:pPr>
              <w:jc w:val="center"/>
              <w:rPr>
                <w:sz w:val="26"/>
                <w:szCs w:val="26"/>
              </w:rPr>
            </w:pPr>
            <w:r w:rsidRPr="00E8540B">
              <w:rPr>
                <w:sz w:val="26"/>
                <w:szCs w:val="26"/>
              </w:rPr>
              <w:t>Phan Đình Phùng</w:t>
            </w:r>
          </w:p>
        </w:tc>
        <w:tc>
          <w:tcPr>
            <w:tcW w:w="1220" w:type="dxa"/>
            <w:tcBorders>
              <w:top w:val="nil"/>
              <w:left w:val="nil"/>
              <w:bottom w:val="single" w:sz="4" w:space="0" w:color="auto"/>
              <w:right w:val="single" w:sz="4" w:space="0" w:color="auto"/>
            </w:tcBorders>
            <w:noWrap/>
            <w:vAlign w:val="center"/>
            <w:hideMark/>
          </w:tcPr>
          <w:p w14:paraId="7FB7FEB6" w14:textId="2E27650F" w:rsidR="00BF0898" w:rsidRPr="00E8540B" w:rsidRDefault="00BF0898" w:rsidP="003B1DC7">
            <w:pPr>
              <w:jc w:val="right"/>
              <w:rPr>
                <w:sz w:val="26"/>
                <w:szCs w:val="26"/>
              </w:rPr>
            </w:pPr>
            <w:r w:rsidRPr="00E8540B">
              <w:rPr>
                <w:sz w:val="26"/>
                <w:szCs w:val="26"/>
              </w:rPr>
              <w:t>160</w:t>
            </w:r>
          </w:p>
        </w:tc>
      </w:tr>
      <w:tr w:rsidR="00BF0898" w:rsidRPr="00E8540B" w14:paraId="14192645"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139F3197" w14:textId="77777777" w:rsidR="00BF0898" w:rsidRPr="00E8540B" w:rsidRDefault="00BF0898" w:rsidP="003B1DC7">
            <w:pPr>
              <w:jc w:val="center"/>
              <w:rPr>
                <w:sz w:val="26"/>
                <w:szCs w:val="26"/>
              </w:rPr>
            </w:pPr>
            <w:r w:rsidRPr="00E8540B">
              <w:rPr>
                <w:sz w:val="26"/>
                <w:szCs w:val="26"/>
              </w:rPr>
              <w:t>55</w:t>
            </w:r>
          </w:p>
        </w:tc>
        <w:tc>
          <w:tcPr>
            <w:tcW w:w="2540" w:type="dxa"/>
            <w:tcBorders>
              <w:top w:val="nil"/>
              <w:left w:val="nil"/>
              <w:bottom w:val="single" w:sz="4" w:space="0" w:color="auto"/>
              <w:right w:val="single" w:sz="4" w:space="0" w:color="auto"/>
            </w:tcBorders>
            <w:vAlign w:val="center"/>
            <w:hideMark/>
          </w:tcPr>
          <w:p w14:paraId="5D3E2A19" w14:textId="77777777" w:rsidR="00BF0898" w:rsidRPr="00E8540B" w:rsidRDefault="00BF0898" w:rsidP="003B1DC7">
            <w:pPr>
              <w:jc w:val="center"/>
              <w:rPr>
                <w:sz w:val="26"/>
                <w:szCs w:val="26"/>
              </w:rPr>
            </w:pPr>
            <w:r w:rsidRPr="00E8540B">
              <w:rPr>
                <w:sz w:val="26"/>
                <w:szCs w:val="26"/>
              </w:rPr>
              <w:t>Lý Thái Tổ</w:t>
            </w:r>
          </w:p>
        </w:tc>
        <w:tc>
          <w:tcPr>
            <w:tcW w:w="2360" w:type="dxa"/>
            <w:tcBorders>
              <w:top w:val="nil"/>
              <w:left w:val="nil"/>
              <w:bottom w:val="single" w:sz="4" w:space="0" w:color="auto"/>
              <w:right w:val="single" w:sz="4" w:space="0" w:color="auto"/>
            </w:tcBorders>
            <w:vAlign w:val="center"/>
            <w:hideMark/>
          </w:tcPr>
          <w:p w14:paraId="34E1DC6C" w14:textId="77777777" w:rsidR="00BF0898" w:rsidRPr="00E8540B" w:rsidRDefault="00BF0898" w:rsidP="003B1DC7">
            <w:pPr>
              <w:jc w:val="center"/>
              <w:rPr>
                <w:sz w:val="26"/>
                <w:szCs w:val="26"/>
              </w:rPr>
            </w:pPr>
            <w:r w:rsidRPr="00E8540B">
              <w:rPr>
                <w:sz w:val="26"/>
                <w:szCs w:val="26"/>
              </w:rPr>
              <w:t>Hùng Vương</w:t>
            </w:r>
          </w:p>
        </w:tc>
        <w:tc>
          <w:tcPr>
            <w:tcW w:w="2640" w:type="dxa"/>
            <w:tcBorders>
              <w:top w:val="nil"/>
              <w:left w:val="nil"/>
              <w:bottom w:val="single" w:sz="4" w:space="0" w:color="auto"/>
              <w:right w:val="single" w:sz="4" w:space="0" w:color="auto"/>
            </w:tcBorders>
            <w:vAlign w:val="center"/>
            <w:hideMark/>
          </w:tcPr>
          <w:p w14:paraId="57D1DED2" w14:textId="77777777" w:rsidR="00BF0898" w:rsidRPr="00E8540B" w:rsidRDefault="00BF0898" w:rsidP="003B1DC7">
            <w:pPr>
              <w:jc w:val="center"/>
              <w:rPr>
                <w:sz w:val="26"/>
                <w:szCs w:val="26"/>
              </w:rPr>
            </w:pPr>
            <w:r w:rsidRPr="00E8540B">
              <w:rPr>
                <w:sz w:val="26"/>
                <w:szCs w:val="26"/>
              </w:rPr>
              <w:t>Hai Bà Trưng</w:t>
            </w:r>
          </w:p>
        </w:tc>
        <w:tc>
          <w:tcPr>
            <w:tcW w:w="1220" w:type="dxa"/>
            <w:tcBorders>
              <w:top w:val="nil"/>
              <w:left w:val="nil"/>
              <w:bottom w:val="single" w:sz="4" w:space="0" w:color="auto"/>
              <w:right w:val="single" w:sz="4" w:space="0" w:color="auto"/>
            </w:tcBorders>
            <w:noWrap/>
            <w:vAlign w:val="center"/>
            <w:hideMark/>
          </w:tcPr>
          <w:p w14:paraId="295DF1FC" w14:textId="56935B0D" w:rsidR="00BF0898" w:rsidRPr="00E8540B" w:rsidRDefault="00BF0898" w:rsidP="003B1DC7">
            <w:pPr>
              <w:jc w:val="right"/>
              <w:rPr>
                <w:sz w:val="26"/>
                <w:szCs w:val="26"/>
              </w:rPr>
            </w:pPr>
            <w:r w:rsidRPr="00E8540B">
              <w:rPr>
                <w:sz w:val="26"/>
                <w:szCs w:val="26"/>
              </w:rPr>
              <w:t>580</w:t>
            </w:r>
          </w:p>
        </w:tc>
      </w:tr>
      <w:tr w:rsidR="00BF0898" w:rsidRPr="00E8540B" w14:paraId="0CB2536D"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23DDD0C0" w14:textId="77777777" w:rsidR="00BF0898" w:rsidRPr="00E8540B" w:rsidRDefault="00BF0898" w:rsidP="003B1DC7">
            <w:pPr>
              <w:jc w:val="center"/>
              <w:rPr>
                <w:sz w:val="26"/>
                <w:szCs w:val="26"/>
              </w:rPr>
            </w:pPr>
            <w:r w:rsidRPr="00E8540B">
              <w:rPr>
                <w:sz w:val="26"/>
                <w:szCs w:val="26"/>
              </w:rPr>
              <w:t>56</w:t>
            </w:r>
          </w:p>
        </w:tc>
        <w:tc>
          <w:tcPr>
            <w:tcW w:w="2540" w:type="dxa"/>
            <w:tcBorders>
              <w:top w:val="nil"/>
              <w:left w:val="nil"/>
              <w:bottom w:val="single" w:sz="4" w:space="0" w:color="auto"/>
              <w:right w:val="single" w:sz="4" w:space="0" w:color="auto"/>
            </w:tcBorders>
            <w:vAlign w:val="center"/>
            <w:hideMark/>
          </w:tcPr>
          <w:p w14:paraId="0F9E2B9F" w14:textId="77777777" w:rsidR="00BF0898" w:rsidRPr="00E8540B" w:rsidRDefault="00BF0898" w:rsidP="003B1DC7">
            <w:pPr>
              <w:jc w:val="center"/>
              <w:rPr>
                <w:sz w:val="26"/>
                <w:szCs w:val="26"/>
              </w:rPr>
            </w:pPr>
            <w:r w:rsidRPr="00E8540B">
              <w:rPr>
                <w:sz w:val="26"/>
                <w:szCs w:val="26"/>
              </w:rPr>
              <w:t>Trần Phú</w:t>
            </w:r>
          </w:p>
        </w:tc>
        <w:tc>
          <w:tcPr>
            <w:tcW w:w="2360" w:type="dxa"/>
            <w:tcBorders>
              <w:top w:val="nil"/>
              <w:left w:val="nil"/>
              <w:bottom w:val="single" w:sz="4" w:space="0" w:color="auto"/>
              <w:right w:val="single" w:sz="4" w:space="0" w:color="auto"/>
            </w:tcBorders>
            <w:vAlign w:val="center"/>
            <w:hideMark/>
          </w:tcPr>
          <w:p w14:paraId="41FC2C62" w14:textId="77777777" w:rsidR="00BF0898" w:rsidRPr="00E8540B" w:rsidRDefault="00BF0898" w:rsidP="003B1DC7">
            <w:pPr>
              <w:jc w:val="center"/>
              <w:rPr>
                <w:sz w:val="26"/>
                <w:szCs w:val="26"/>
              </w:rPr>
            </w:pPr>
            <w:r w:rsidRPr="00E8540B">
              <w:rPr>
                <w:sz w:val="26"/>
                <w:szCs w:val="26"/>
              </w:rPr>
              <w:t>Đinh Tiên Hoàng</w:t>
            </w:r>
          </w:p>
        </w:tc>
        <w:tc>
          <w:tcPr>
            <w:tcW w:w="2640" w:type="dxa"/>
            <w:tcBorders>
              <w:top w:val="nil"/>
              <w:left w:val="nil"/>
              <w:bottom w:val="single" w:sz="4" w:space="0" w:color="auto"/>
              <w:right w:val="single" w:sz="4" w:space="0" w:color="auto"/>
            </w:tcBorders>
            <w:vAlign w:val="center"/>
            <w:hideMark/>
          </w:tcPr>
          <w:p w14:paraId="023F793B" w14:textId="77777777" w:rsidR="00BF0898" w:rsidRPr="00E8540B" w:rsidRDefault="00BF0898" w:rsidP="003B1DC7">
            <w:pPr>
              <w:jc w:val="center"/>
              <w:rPr>
                <w:sz w:val="26"/>
                <w:szCs w:val="26"/>
              </w:rPr>
            </w:pPr>
            <w:r w:rsidRPr="00E8540B">
              <w:rPr>
                <w:sz w:val="26"/>
                <w:szCs w:val="26"/>
              </w:rPr>
              <w:t>Lý Thái Tổ</w:t>
            </w:r>
          </w:p>
        </w:tc>
        <w:tc>
          <w:tcPr>
            <w:tcW w:w="1220" w:type="dxa"/>
            <w:tcBorders>
              <w:top w:val="nil"/>
              <w:left w:val="nil"/>
              <w:bottom w:val="single" w:sz="4" w:space="0" w:color="auto"/>
              <w:right w:val="single" w:sz="4" w:space="0" w:color="auto"/>
            </w:tcBorders>
            <w:noWrap/>
            <w:vAlign w:val="center"/>
            <w:hideMark/>
          </w:tcPr>
          <w:p w14:paraId="581A86CD" w14:textId="4C3B8302" w:rsidR="00BF0898" w:rsidRPr="00E8540B" w:rsidRDefault="00BF0898" w:rsidP="003B1DC7">
            <w:pPr>
              <w:jc w:val="right"/>
              <w:rPr>
                <w:sz w:val="26"/>
                <w:szCs w:val="26"/>
              </w:rPr>
            </w:pPr>
            <w:r w:rsidRPr="00E8540B">
              <w:rPr>
                <w:sz w:val="26"/>
                <w:szCs w:val="26"/>
              </w:rPr>
              <w:t>270</w:t>
            </w:r>
          </w:p>
        </w:tc>
      </w:tr>
      <w:tr w:rsidR="00BF0898" w:rsidRPr="00E8540B" w14:paraId="5359F3B9"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303724C3" w14:textId="77777777" w:rsidR="00BF0898" w:rsidRPr="00E8540B" w:rsidRDefault="00BF0898" w:rsidP="003B1DC7">
            <w:pPr>
              <w:jc w:val="center"/>
              <w:rPr>
                <w:b/>
                <w:bCs/>
                <w:sz w:val="26"/>
                <w:szCs w:val="26"/>
              </w:rPr>
            </w:pPr>
            <w:r w:rsidRPr="00E8540B">
              <w:rPr>
                <w:b/>
                <w:bCs/>
                <w:sz w:val="26"/>
                <w:szCs w:val="26"/>
              </w:rPr>
              <w:t>V</w:t>
            </w:r>
          </w:p>
        </w:tc>
        <w:tc>
          <w:tcPr>
            <w:tcW w:w="2540" w:type="dxa"/>
            <w:tcBorders>
              <w:top w:val="nil"/>
              <w:left w:val="nil"/>
              <w:bottom w:val="single" w:sz="4" w:space="0" w:color="auto"/>
              <w:right w:val="single" w:sz="4" w:space="0" w:color="auto"/>
            </w:tcBorders>
            <w:vAlign w:val="center"/>
            <w:hideMark/>
          </w:tcPr>
          <w:p w14:paraId="4E8A0E1A" w14:textId="221DBFD1" w:rsidR="00BF0898" w:rsidRPr="00E8540B" w:rsidRDefault="00BF0898" w:rsidP="003B1DC7">
            <w:pPr>
              <w:jc w:val="center"/>
              <w:rPr>
                <w:b/>
                <w:bCs/>
                <w:sz w:val="26"/>
                <w:szCs w:val="26"/>
              </w:rPr>
            </w:pPr>
            <w:r w:rsidRPr="00E8540B">
              <w:rPr>
                <w:b/>
                <w:bCs/>
                <w:sz w:val="26"/>
                <w:szCs w:val="26"/>
              </w:rPr>
              <w:t>Biển Hồ</w:t>
            </w:r>
          </w:p>
        </w:tc>
        <w:tc>
          <w:tcPr>
            <w:tcW w:w="2360" w:type="dxa"/>
            <w:tcBorders>
              <w:top w:val="nil"/>
              <w:left w:val="nil"/>
              <w:bottom w:val="single" w:sz="4" w:space="0" w:color="auto"/>
              <w:right w:val="single" w:sz="4" w:space="0" w:color="auto"/>
            </w:tcBorders>
            <w:vAlign w:val="center"/>
            <w:hideMark/>
          </w:tcPr>
          <w:p w14:paraId="214BDD4E" w14:textId="6A547177" w:rsidR="00BF0898" w:rsidRPr="00E8540B" w:rsidRDefault="00BF0898" w:rsidP="003B1DC7">
            <w:pPr>
              <w:jc w:val="center"/>
              <w:rPr>
                <w:b/>
                <w:bCs/>
                <w:sz w:val="26"/>
                <w:szCs w:val="26"/>
              </w:rPr>
            </w:pPr>
          </w:p>
        </w:tc>
        <w:tc>
          <w:tcPr>
            <w:tcW w:w="2640" w:type="dxa"/>
            <w:tcBorders>
              <w:top w:val="nil"/>
              <w:left w:val="nil"/>
              <w:bottom w:val="single" w:sz="4" w:space="0" w:color="auto"/>
              <w:right w:val="single" w:sz="4" w:space="0" w:color="auto"/>
            </w:tcBorders>
            <w:vAlign w:val="center"/>
            <w:hideMark/>
          </w:tcPr>
          <w:p w14:paraId="7675B55A" w14:textId="4491D971" w:rsidR="00BF0898" w:rsidRPr="00E8540B" w:rsidRDefault="00BF0898" w:rsidP="003B1DC7">
            <w:pPr>
              <w:jc w:val="center"/>
              <w:rPr>
                <w:b/>
                <w:bCs/>
                <w:sz w:val="26"/>
                <w:szCs w:val="26"/>
              </w:rPr>
            </w:pPr>
          </w:p>
        </w:tc>
        <w:tc>
          <w:tcPr>
            <w:tcW w:w="1220" w:type="dxa"/>
            <w:tcBorders>
              <w:top w:val="nil"/>
              <w:left w:val="nil"/>
              <w:bottom w:val="single" w:sz="4" w:space="0" w:color="auto"/>
              <w:right w:val="single" w:sz="4" w:space="0" w:color="auto"/>
            </w:tcBorders>
            <w:noWrap/>
            <w:vAlign w:val="center"/>
            <w:hideMark/>
          </w:tcPr>
          <w:p w14:paraId="1CBB2A7E" w14:textId="4B5AA625" w:rsidR="00BF0898" w:rsidRPr="00E8540B" w:rsidRDefault="00BF0898" w:rsidP="003B1DC7">
            <w:pPr>
              <w:jc w:val="right"/>
              <w:rPr>
                <w:b/>
                <w:bCs/>
                <w:sz w:val="26"/>
                <w:szCs w:val="26"/>
              </w:rPr>
            </w:pPr>
            <w:r w:rsidRPr="00E8540B">
              <w:rPr>
                <w:b/>
                <w:bCs/>
                <w:sz w:val="26"/>
                <w:szCs w:val="26"/>
              </w:rPr>
              <w:t>2.210</w:t>
            </w:r>
          </w:p>
        </w:tc>
      </w:tr>
      <w:tr w:rsidR="00BF0898" w:rsidRPr="00E8540B" w14:paraId="558D280F"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3CE7D2C7" w14:textId="77777777" w:rsidR="00BF0898" w:rsidRPr="00E8540B" w:rsidRDefault="00BF0898" w:rsidP="003B1DC7">
            <w:pPr>
              <w:jc w:val="center"/>
              <w:rPr>
                <w:sz w:val="26"/>
                <w:szCs w:val="26"/>
              </w:rPr>
            </w:pPr>
            <w:r w:rsidRPr="00E8540B">
              <w:rPr>
                <w:sz w:val="26"/>
                <w:szCs w:val="26"/>
              </w:rPr>
              <w:t>57</w:t>
            </w:r>
          </w:p>
        </w:tc>
        <w:tc>
          <w:tcPr>
            <w:tcW w:w="2540" w:type="dxa"/>
            <w:tcBorders>
              <w:top w:val="nil"/>
              <w:left w:val="nil"/>
              <w:bottom w:val="single" w:sz="4" w:space="0" w:color="auto"/>
              <w:right w:val="single" w:sz="4" w:space="0" w:color="auto"/>
            </w:tcBorders>
            <w:vAlign w:val="center"/>
            <w:hideMark/>
          </w:tcPr>
          <w:p w14:paraId="248DFC94" w14:textId="77777777" w:rsidR="00BF0898" w:rsidRPr="00E8540B" w:rsidRDefault="00BF0898" w:rsidP="003B1DC7">
            <w:pPr>
              <w:jc w:val="center"/>
              <w:rPr>
                <w:sz w:val="26"/>
                <w:szCs w:val="26"/>
              </w:rPr>
            </w:pPr>
            <w:r w:rsidRPr="00E8540B">
              <w:rPr>
                <w:sz w:val="26"/>
                <w:szCs w:val="26"/>
              </w:rPr>
              <w:t>Khu vực Lâm viên Biển Hồ (đồi thông bên phải cổng đi vào)</w:t>
            </w:r>
          </w:p>
        </w:tc>
        <w:tc>
          <w:tcPr>
            <w:tcW w:w="2360" w:type="dxa"/>
            <w:tcBorders>
              <w:top w:val="nil"/>
              <w:left w:val="nil"/>
              <w:bottom w:val="single" w:sz="4" w:space="0" w:color="auto"/>
              <w:right w:val="single" w:sz="4" w:space="0" w:color="auto"/>
            </w:tcBorders>
            <w:vAlign w:val="center"/>
            <w:hideMark/>
          </w:tcPr>
          <w:p w14:paraId="761F7CE6" w14:textId="6FA4C76F" w:rsidR="00BF0898" w:rsidRPr="00E8540B" w:rsidRDefault="00BF0898" w:rsidP="003B1DC7">
            <w:pPr>
              <w:jc w:val="center"/>
              <w:rPr>
                <w:i/>
                <w:iCs/>
                <w:sz w:val="26"/>
                <w:szCs w:val="26"/>
              </w:rPr>
            </w:pPr>
          </w:p>
        </w:tc>
        <w:tc>
          <w:tcPr>
            <w:tcW w:w="2640" w:type="dxa"/>
            <w:tcBorders>
              <w:top w:val="nil"/>
              <w:left w:val="nil"/>
              <w:bottom w:val="single" w:sz="4" w:space="0" w:color="auto"/>
              <w:right w:val="single" w:sz="4" w:space="0" w:color="auto"/>
            </w:tcBorders>
            <w:vAlign w:val="center"/>
            <w:hideMark/>
          </w:tcPr>
          <w:p w14:paraId="31077A2B" w14:textId="1F83E00B" w:rsidR="00BF0898" w:rsidRPr="00E8540B" w:rsidRDefault="00BF0898" w:rsidP="003B1DC7">
            <w:pPr>
              <w:jc w:val="center"/>
              <w:rPr>
                <w:i/>
                <w:iCs/>
                <w:sz w:val="26"/>
                <w:szCs w:val="26"/>
              </w:rPr>
            </w:pPr>
          </w:p>
        </w:tc>
        <w:tc>
          <w:tcPr>
            <w:tcW w:w="1220" w:type="dxa"/>
            <w:tcBorders>
              <w:top w:val="nil"/>
              <w:left w:val="nil"/>
              <w:bottom w:val="single" w:sz="4" w:space="0" w:color="auto"/>
              <w:right w:val="single" w:sz="4" w:space="0" w:color="auto"/>
            </w:tcBorders>
            <w:noWrap/>
            <w:vAlign w:val="center"/>
            <w:hideMark/>
          </w:tcPr>
          <w:p w14:paraId="06E68BC8" w14:textId="4C00226C" w:rsidR="00BF0898" w:rsidRPr="00E8540B" w:rsidRDefault="00BF0898" w:rsidP="003B1DC7">
            <w:pPr>
              <w:jc w:val="right"/>
              <w:rPr>
                <w:sz w:val="26"/>
                <w:szCs w:val="26"/>
              </w:rPr>
            </w:pPr>
            <w:r w:rsidRPr="00E8540B">
              <w:rPr>
                <w:sz w:val="26"/>
                <w:szCs w:val="26"/>
              </w:rPr>
              <w:t>700</w:t>
            </w:r>
          </w:p>
        </w:tc>
      </w:tr>
      <w:tr w:rsidR="00BF0898" w:rsidRPr="00E8540B" w14:paraId="03FF183D"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2346AE54" w14:textId="77777777" w:rsidR="00BF0898" w:rsidRPr="00E8540B" w:rsidRDefault="00BF0898" w:rsidP="003B1DC7">
            <w:pPr>
              <w:jc w:val="center"/>
              <w:rPr>
                <w:sz w:val="26"/>
                <w:szCs w:val="26"/>
              </w:rPr>
            </w:pPr>
            <w:r w:rsidRPr="00E8540B">
              <w:rPr>
                <w:sz w:val="26"/>
                <w:szCs w:val="26"/>
              </w:rPr>
              <w:t>58</w:t>
            </w:r>
          </w:p>
        </w:tc>
        <w:tc>
          <w:tcPr>
            <w:tcW w:w="2540" w:type="dxa"/>
            <w:tcBorders>
              <w:top w:val="nil"/>
              <w:left w:val="nil"/>
              <w:bottom w:val="single" w:sz="4" w:space="0" w:color="auto"/>
              <w:right w:val="single" w:sz="4" w:space="0" w:color="auto"/>
            </w:tcBorders>
            <w:vAlign w:val="center"/>
            <w:hideMark/>
          </w:tcPr>
          <w:p w14:paraId="699A8F0D" w14:textId="77777777" w:rsidR="00BF0898" w:rsidRPr="00E8540B" w:rsidRDefault="00BF0898" w:rsidP="003B1DC7">
            <w:pPr>
              <w:jc w:val="center"/>
              <w:rPr>
                <w:sz w:val="26"/>
                <w:szCs w:val="26"/>
              </w:rPr>
            </w:pPr>
            <w:r w:rsidRPr="00E8540B">
              <w:rPr>
                <w:sz w:val="26"/>
                <w:szCs w:val="26"/>
              </w:rPr>
              <w:t>Lâm viên Biển Hồ</w:t>
            </w:r>
          </w:p>
        </w:tc>
        <w:tc>
          <w:tcPr>
            <w:tcW w:w="2360" w:type="dxa"/>
            <w:tcBorders>
              <w:top w:val="nil"/>
              <w:left w:val="nil"/>
              <w:bottom w:val="single" w:sz="4" w:space="0" w:color="auto"/>
              <w:right w:val="single" w:sz="4" w:space="0" w:color="auto"/>
            </w:tcBorders>
            <w:vAlign w:val="center"/>
            <w:hideMark/>
          </w:tcPr>
          <w:p w14:paraId="696ECAF3" w14:textId="3C355CA1" w:rsidR="00BF0898" w:rsidRPr="00E8540B" w:rsidRDefault="00BF0898" w:rsidP="003B1DC7">
            <w:pPr>
              <w:jc w:val="center"/>
              <w:rPr>
                <w:sz w:val="26"/>
                <w:szCs w:val="26"/>
              </w:rPr>
            </w:pPr>
          </w:p>
        </w:tc>
        <w:tc>
          <w:tcPr>
            <w:tcW w:w="2640" w:type="dxa"/>
            <w:tcBorders>
              <w:top w:val="nil"/>
              <w:left w:val="nil"/>
              <w:bottom w:val="single" w:sz="4" w:space="0" w:color="auto"/>
              <w:right w:val="single" w:sz="4" w:space="0" w:color="auto"/>
            </w:tcBorders>
            <w:vAlign w:val="center"/>
            <w:hideMark/>
          </w:tcPr>
          <w:p w14:paraId="5A6CB553" w14:textId="662F6CB2" w:rsidR="00BF0898" w:rsidRPr="00E8540B" w:rsidRDefault="00BF0898" w:rsidP="003B1DC7">
            <w:pPr>
              <w:jc w:val="center"/>
              <w:rPr>
                <w:sz w:val="26"/>
                <w:szCs w:val="26"/>
              </w:rPr>
            </w:pPr>
          </w:p>
        </w:tc>
        <w:tc>
          <w:tcPr>
            <w:tcW w:w="1220" w:type="dxa"/>
            <w:tcBorders>
              <w:top w:val="nil"/>
              <w:left w:val="nil"/>
              <w:bottom w:val="single" w:sz="4" w:space="0" w:color="auto"/>
              <w:right w:val="single" w:sz="4" w:space="0" w:color="auto"/>
            </w:tcBorders>
            <w:noWrap/>
            <w:vAlign w:val="center"/>
            <w:hideMark/>
          </w:tcPr>
          <w:p w14:paraId="17752452" w14:textId="29A51189" w:rsidR="00BF0898" w:rsidRPr="00E8540B" w:rsidRDefault="00BF0898" w:rsidP="003B1DC7">
            <w:pPr>
              <w:jc w:val="right"/>
              <w:rPr>
                <w:sz w:val="26"/>
                <w:szCs w:val="26"/>
              </w:rPr>
            </w:pPr>
            <w:r w:rsidRPr="00E8540B">
              <w:rPr>
                <w:sz w:val="26"/>
                <w:szCs w:val="26"/>
              </w:rPr>
              <w:t>1.410</w:t>
            </w:r>
          </w:p>
        </w:tc>
      </w:tr>
      <w:tr w:rsidR="00BF0898" w:rsidRPr="00E8540B" w14:paraId="333966A8"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6C518358" w14:textId="77777777" w:rsidR="00BF0898" w:rsidRPr="00E8540B" w:rsidRDefault="00BF0898" w:rsidP="003B1DC7">
            <w:pPr>
              <w:jc w:val="center"/>
              <w:rPr>
                <w:sz w:val="26"/>
                <w:szCs w:val="26"/>
              </w:rPr>
            </w:pPr>
            <w:r w:rsidRPr="00E8540B">
              <w:rPr>
                <w:sz w:val="26"/>
                <w:szCs w:val="26"/>
              </w:rPr>
              <w:t>59</w:t>
            </w:r>
          </w:p>
        </w:tc>
        <w:tc>
          <w:tcPr>
            <w:tcW w:w="2540" w:type="dxa"/>
            <w:tcBorders>
              <w:top w:val="nil"/>
              <w:left w:val="nil"/>
              <w:bottom w:val="single" w:sz="4" w:space="0" w:color="auto"/>
              <w:right w:val="single" w:sz="4" w:space="0" w:color="auto"/>
            </w:tcBorders>
            <w:vAlign w:val="center"/>
            <w:hideMark/>
          </w:tcPr>
          <w:p w14:paraId="0E28C719" w14:textId="77777777" w:rsidR="00BF0898" w:rsidRPr="00E8540B" w:rsidRDefault="00BF0898" w:rsidP="003B1DC7">
            <w:pPr>
              <w:jc w:val="center"/>
              <w:rPr>
                <w:sz w:val="26"/>
                <w:szCs w:val="26"/>
              </w:rPr>
            </w:pPr>
            <w:r w:rsidRPr="00E8540B">
              <w:rPr>
                <w:sz w:val="26"/>
                <w:szCs w:val="26"/>
              </w:rPr>
              <w:t>Tôn Đức Thắng</w:t>
            </w:r>
          </w:p>
        </w:tc>
        <w:tc>
          <w:tcPr>
            <w:tcW w:w="2360" w:type="dxa"/>
            <w:tcBorders>
              <w:top w:val="nil"/>
              <w:left w:val="nil"/>
              <w:bottom w:val="single" w:sz="4" w:space="0" w:color="auto"/>
              <w:right w:val="single" w:sz="4" w:space="0" w:color="auto"/>
            </w:tcBorders>
            <w:vAlign w:val="center"/>
            <w:hideMark/>
          </w:tcPr>
          <w:p w14:paraId="4D6AD4EF" w14:textId="77777777" w:rsidR="00BF0898" w:rsidRPr="00E8540B" w:rsidRDefault="00BF0898" w:rsidP="003B1DC7">
            <w:pPr>
              <w:jc w:val="center"/>
              <w:rPr>
                <w:sz w:val="26"/>
                <w:szCs w:val="26"/>
              </w:rPr>
            </w:pPr>
            <w:r w:rsidRPr="00E8540B">
              <w:rPr>
                <w:sz w:val="26"/>
                <w:szCs w:val="26"/>
              </w:rPr>
              <w:t>Phạm Văn Đồng</w:t>
            </w:r>
          </w:p>
        </w:tc>
        <w:tc>
          <w:tcPr>
            <w:tcW w:w="2640" w:type="dxa"/>
            <w:tcBorders>
              <w:top w:val="nil"/>
              <w:left w:val="nil"/>
              <w:bottom w:val="single" w:sz="4" w:space="0" w:color="auto"/>
              <w:right w:val="single" w:sz="4" w:space="0" w:color="auto"/>
            </w:tcBorders>
            <w:vAlign w:val="center"/>
            <w:hideMark/>
          </w:tcPr>
          <w:p w14:paraId="1677C046" w14:textId="77777777" w:rsidR="00BF0898" w:rsidRPr="00E8540B" w:rsidRDefault="00BF0898" w:rsidP="003B1DC7">
            <w:pPr>
              <w:jc w:val="center"/>
              <w:rPr>
                <w:sz w:val="26"/>
                <w:szCs w:val="26"/>
              </w:rPr>
            </w:pPr>
            <w:r w:rsidRPr="00E8540B">
              <w:rPr>
                <w:sz w:val="26"/>
                <w:szCs w:val="26"/>
              </w:rPr>
              <w:t>Trạm y tế</w:t>
            </w:r>
          </w:p>
        </w:tc>
        <w:tc>
          <w:tcPr>
            <w:tcW w:w="1220" w:type="dxa"/>
            <w:tcBorders>
              <w:top w:val="nil"/>
              <w:left w:val="nil"/>
              <w:bottom w:val="single" w:sz="4" w:space="0" w:color="auto"/>
              <w:right w:val="single" w:sz="4" w:space="0" w:color="auto"/>
            </w:tcBorders>
            <w:noWrap/>
            <w:vAlign w:val="center"/>
            <w:hideMark/>
          </w:tcPr>
          <w:p w14:paraId="0B18030B" w14:textId="271A27A4" w:rsidR="00BF0898" w:rsidRPr="00E8540B" w:rsidRDefault="00BF0898" w:rsidP="003B1DC7">
            <w:pPr>
              <w:jc w:val="right"/>
              <w:rPr>
                <w:sz w:val="26"/>
                <w:szCs w:val="26"/>
              </w:rPr>
            </w:pPr>
            <w:r w:rsidRPr="00E8540B">
              <w:rPr>
                <w:sz w:val="26"/>
                <w:szCs w:val="26"/>
              </w:rPr>
              <w:t>100</w:t>
            </w:r>
          </w:p>
        </w:tc>
      </w:tr>
      <w:tr w:rsidR="00BF0898" w:rsidRPr="00E8540B" w14:paraId="370FFFD4"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3C241492" w14:textId="316F97D2" w:rsidR="00BF0898" w:rsidRPr="00E8540B" w:rsidRDefault="00BF0898" w:rsidP="003B1DC7">
            <w:pPr>
              <w:jc w:val="center"/>
              <w:rPr>
                <w:b/>
                <w:bCs/>
                <w:sz w:val="26"/>
                <w:szCs w:val="26"/>
              </w:rPr>
            </w:pPr>
          </w:p>
        </w:tc>
        <w:tc>
          <w:tcPr>
            <w:tcW w:w="2540" w:type="dxa"/>
            <w:tcBorders>
              <w:top w:val="nil"/>
              <w:left w:val="nil"/>
              <w:bottom w:val="single" w:sz="4" w:space="0" w:color="auto"/>
              <w:right w:val="single" w:sz="4" w:space="0" w:color="auto"/>
            </w:tcBorders>
            <w:vAlign w:val="center"/>
            <w:hideMark/>
          </w:tcPr>
          <w:p w14:paraId="4F360133" w14:textId="77777777" w:rsidR="00BF0898" w:rsidRPr="00E8540B" w:rsidRDefault="00BF0898" w:rsidP="003B1DC7">
            <w:pPr>
              <w:jc w:val="center"/>
              <w:rPr>
                <w:b/>
                <w:bCs/>
                <w:sz w:val="26"/>
                <w:szCs w:val="26"/>
              </w:rPr>
            </w:pPr>
            <w:r w:rsidRPr="00E8540B">
              <w:rPr>
                <w:b/>
                <w:bCs/>
                <w:sz w:val="26"/>
                <w:szCs w:val="26"/>
              </w:rPr>
              <w:t>Tổng cộng (m)</w:t>
            </w:r>
          </w:p>
        </w:tc>
        <w:tc>
          <w:tcPr>
            <w:tcW w:w="2360" w:type="dxa"/>
            <w:tcBorders>
              <w:top w:val="nil"/>
              <w:left w:val="nil"/>
              <w:bottom w:val="single" w:sz="4" w:space="0" w:color="auto"/>
              <w:right w:val="single" w:sz="4" w:space="0" w:color="auto"/>
            </w:tcBorders>
            <w:vAlign w:val="center"/>
            <w:hideMark/>
          </w:tcPr>
          <w:p w14:paraId="65D8EB66" w14:textId="21201394" w:rsidR="00BF0898" w:rsidRPr="00E8540B" w:rsidRDefault="00BF0898" w:rsidP="003B1DC7">
            <w:pPr>
              <w:jc w:val="center"/>
              <w:rPr>
                <w:b/>
                <w:bCs/>
                <w:sz w:val="26"/>
                <w:szCs w:val="26"/>
              </w:rPr>
            </w:pPr>
          </w:p>
        </w:tc>
        <w:tc>
          <w:tcPr>
            <w:tcW w:w="2640" w:type="dxa"/>
            <w:tcBorders>
              <w:top w:val="nil"/>
              <w:left w:val="nil"/>
              <w:bottom w:val="single" w:sz="4" w:space="0" w:color="auto"/>
              <w:right w:val="single" w:sz="4" w:space="0" w:color="auto"/>
            </w:tcBorders>
            <w:vAlign w:val="center"/>
            <w:hideMark/>
          </w:tcPr>
          <w:p w14:paraId="4DCB9B25" w14:textId="669BE8C2" w:rsidR="00BF0898" w:rsidRPr="00E8540B" w:rsidRDefault="00BF0898" w:rsidP="003B1DC7">
            <w:pPr>
              <w:jc w:val="center"/>
              <w:rPr>
                <w:b/>
                <w:bCs/>
                <w:sz w:val="26"/>
                <w:szCs w:val="26"/>
              </w:rPr>
            </w:pPr>
          </w:p>
        </w:tc>
        <w:tc>
          <w:tcPr>
            <w:tcW w:w="1220" w:type="dxa"/>
            <w:tcBorders>
              <w:top w:val="nil"/>
              <w:left w:val="nil"/>
              <w:bottom w:val="single" w:sz="4" w:space="0" w:color="auto"/>
              <w:right w:val="single" w:sz="4" w:space="0" w:color="auto"/>
            </w:tcBorders>
            <w:noWrap/>
            <w:vAlign w:val="center"/>
            <w:hideMark/>
          </w:tcPr>
          <w:p w14:paraId="170BB449" w14:textId="789C1019" w:rsidR="00BF0898" w:rsidRPr="00E8540B" w:rsidRDefault="00BF0898" w:rsidP="003B1DC7">
            <w:pPr>
              <w:jc w:val="right"/>
              <w:rPr>
                <w:b/>
                <w:bCs/>
                <w:sz w:val="26"/>
                <w:szCs w:val="26"/>
              </w:rPr>
            </w:pPr>
            <w:r w:rsidRPr="00E8540B">
              <w:rPr>
                <w:b/>
                <w:bCs/>
                <w:sz w:val="26"/>
                <w:szCs w:val="26"/>
              </w:rPr>
              <w:t>37.479</w:t>
            </w:r>
          </w:p>
        </w:tc>
      </w:tr>
      <w:tr w:rsidR="00BF0898" w:rsidRPr="00E8540B" w14:paraId="06882F51" w14:textId="77777777" w:rsidTr="003B1DC7">
        <w:trPr>
          <w:trHeight w:val="20"/>
          <w:jc w:val="center"/>
        </w:trPr>
        <w:tc>
          <w:tcPr>
            <w:tcW w:w="960" w:type="dxa"/>
            <w:tcBorders>
              <w:top w:val="nil"/>
              <w:left w:val="single" w:sz="4" w:space="0" w:color="auto"/>
              <w:bottom w:val="single" w:sz="4" w:space="0" w:color="auto"/>
              <w:right w:val="single" w:sz="4" w:space="0" w:color="auto"/>
            </w:tcBorders>
            <w:noWrap/>
            <w:vAlign w:val="center"/>
            <w:hideMark/>
          </w:tcPr>
          <w:p w14:paraId="7BD64167" w14:textId="16228CD1" w:rsidR="00BF0898" w:rsidRPr="00E8540B" w:rsidRDefault="00BF0898" w:rsidP="003B1DC7">
            <w:pPr>
              <w:jc w:val="center"/>
              <w:rPr>
                <w:b/>
                <w:bCs/>
                <w:sz w:val="26"/>
                <w:szCs w:val="26"/>
              </w:rPr>
            </w:pPr>
          </w:p>
        </w:tc>
        <w:tc>
          <w:tcPr>
            <w:tcW w:w="2540" w:type="dxa"/>
            <w:tcBorders>
              <w:top w:val="nil"/>
              <w:left w:val="nil"/>
              <w:bottom w:val="single" w:sz="4" w:space="0" w:color="auto"/>
              <w:right w:val="single" w:sz="4" w:space="0" w:color="auto"/>
            </w:tcBorders>
            <w:vAlign w:val="center"/>
            <w:hideMark/>
          </w:tcPr>
          <w:p w14:paraId="65980101" w14:textId="77777777" w:rsidR="00BF0898" w:rsidRPr="00E8540B" w:rsidRDefault="00BF0898" w:rsidP="003B1DC7">
            <w:pPr>
              <w:jc w:val="center"/>
              <w:rPr>
                <w:b/>
                <w:bCs/>
                <w:sz w:val="26"/>
                <w:szCs w:val="26"/>
              </w:rPr>
            </w:pPr>
            <w:r w:rsidRPr="00E8540B">
              <w:rPr>
                <w:b/>
                <w:bCs/>
                <w:sz w:val="26"/>
                <w:szCs w:val="26"/>
              </w:rPr>
              <w:t>Tổng cộng (Km)</w:t>
            </w:r>
          </w:p>
        </w:tc>
        <w:tc>
          <w:tcPr>
            <w:tcW w:w="2360" w:type="dxa"/>
            <w:tcBorders>
              <w:top w:val="nil"/>
              <w:left w:val="nil"/>
              <w:bottom w:val="single" w:sz="4" w:space="0" w:color="auto"/>
              <w:right w:val="single" w:sz="4" w:space="0" w:color="auto"/>
            </w:tcBorders>
            <w:vAlign w:val="center"/>
            <w:hideMark/>
          </w:tcPr>
          <w:p w14:paraId="136B757B" w14:textId="4680D99C" w:rsidR="00BF0898" w:rsidRPr="00E8540B" w:rsidRDefault="00BF0898" w:rsidP="003B1DC7">
            <w:pPr>
              <w:jc w:val="center"/>
              <w:rPr>
                <w:b/>
                <w:bCs/>
                <w:sz w:val="26"/>
                <w:szCs w:val="26"/>
              </w:rPr>
            </w:pPr>
          </w:p>
        </w:tc>
        <w:tc>
          <w:tcPr>
            <w:tcW w:w="2640" w:type="dxa"/>
            <w:tcBorders>
              <w:top w:val="nil"/>
              <w:left w:val="nil"/>
              <w:bottom w:val="single" w:sz="4" w:space="0" w:color="auto"/>
              <w:right w:val="single" w:sz="4" w:space="0" w:color="auto"/>
            </w:tcBorders>
            <w:vAlign w:val="center"/>
            <w:hideMark/>
          </w:tcPr>
          <w:p w14:paraId="1C86BBAA" w14:textId="58290B8A" w:rsidR="00BF0898" w:rsidRPr="00E8540B" w:rsidRDefault="00BF0898" w:rsidP="003B1DC7">
            <w:pPr>
              <w:jc w:val="center"/>
              <w:rPr>
                <w:b/>
                <w:bCs/>
                <w:sz w:val="26"/>
                <w:szCs w:val="26"/>
              </w:rPr>
            </w:pPr>
          </w:p>
        </w:tc>
        <w:tc>
          <w:tcPr>
            <w:tcW w:w="1220" w:type="dxa"/>
            <w:tcBorders>
              <w:top w:val="nil"/>
              <w:left w:val="nil"/>
              <w:bottom w:val="single" w:sz="4" w:space="0" w:color="auto"/>
              <w:right w:val="single" w:sz="4" w:space="0" w:color="auto"/>
            </w:tcBorders>
            <w:noWrap/>
            <w:vAlign w:val="center"/>
            <w:hideMark/>
          </w:tcPr>
          <w:p w14:paraId="77DA2346" w14:textId="39AC8D1E" w:rsidR="00BF0898" w:rsidRPr="00E8540B" w:rsidRDefault="00BF0898" w:rsidP="003B1DC7">
            <w:pPr>
              <w:jc w:val="right"/>
              <w:rPr>
                <w:b/>
                <w:bCs/>
                <w:sz w:val="26"/>
                <w:szCs w:val="26"/>
              </w:rPr>
            </w:pPr>
            <w:r w:rsidRPr="00E8540B">
              <w:rPr>
                <w:b/>
                <w:bCs/>
                <w:sz w:val="26"/>
                <w:szCs w:val="26"/>
              </w:rPr>
              <w:t>37,48</w:t>
            </w:r>
          </w:p>
        </w:tc>
      </w:tr>
    </w:tbl>
    <w:p w14:paraId="61454669" w14:textId="77777777" w:rsidR="003B1DC7" w:rsidRDefault="003B1DC7" w:rsidP="00BF0898">
      <w:pPr>
        <w:widowControl w:val="0"/>
        <w:spacing w:before="120"/>
        <w:jc w:val="center"/>
        <w:rPr>
          <w:b/>
          <w:bCs/>
          <w:iCs/>
          <w:sz w:val="28"/>
          <w:szCs w:val="28"/>
          <w:lang w:val="nl-NL"/>
        </w:rPr>
      </w:pPr>
    </w:p>
    <w:p w14:paraId="73A1AB3D" w14:textId="77777777" w:rsidR="003B1DC7" w:rsidRDefault="003B1DC7">
      <w:pPr>
        <w:jc w:val="left"/>
        <w:rPr>
          <w:b/>
          <w:bCs/>
          <w:iCs/>
          <w:sz w:val="28"/>
          <w:szCs w:val="28"/>
          <w:lang w:val="nl-NL"/>
        </w:rPr>
      </w:pPr>
      <w:r>
        <w:rPr>
          <w:b/>
          <w:bCs/>
          <w:iCs/>
          <w:sz w:val="28"/>
          <w:szCs w:val="28"/>
          <w:lang w:val="nl-NL"/>
        </w:rPr>
        <w:br w:type="page"/>
      </w:r>
    </w:p>
    <w:p w14:paraId="37ED9810" w14:textId="39AB1717" w:rsidR="00BF0898" w:rsidRPr="00E8540B" w:rsidRDefault="00BF0898" w:rsidP="00BF0898">
      <w:pPr>
        <w:widowControl w:val="0"/>
        <w:spacing w:before="120"/>
        <w:jc w:val="center"/>
        <w:rPr>
          <w:b/>
          <w:bCs/>
          <w:iCs/>
          <w:sz w:val="28"/>
          <w:szCs w:val="28"/>
          <w:lang w:val="nl-NL"/>
        </w:rPr>
      </w:pPr>
      <w:r w:rsidRPr="00E8540B">
        <w:rPr>
          <w:b/>
          <w:bCs/>
          <w:iCs/>
          <w:sz w:val="28"/>
          <w:szCs w:val="28"/>
          <w:lang w:val="nl-NL"/>
        </w:rPr>
        <w:lastRenderedPageBreak/>
        <w:t>PHỤ LỤC 2</w:t>
      </w:r>
    </w:p>
    <w:p w14:paraId="30EF6B5D" w14:textId="77777777" w:rsidR="00BF0898" w:rsidRPr="00E8540B" w:rsidRDefault="00BF0898" w:rsidP="00BF0898">
      <w:pPr>
        <w:spacing w:before="120"/>
        <w:jc w:val="center"/>
        <w:rPr>
          <w:b/>
          <w:sz w:val="28"/>
          <w:szCs w:val="28"/>
        </w:rPr>
      </w:pPr>
      <w:bookmarkStart w:id="0" w:name="_Hlk213487544"/>
      <w:r w:rsidRPr="00E8540B">
        <w:rPr>
          <w:b/>
          <w:sz w:val="28"/>
          <w:szCs w:val="28"/>
        </w:rPr>
        <w:t xml:space="preserve">DANH SÁCH TUYẾN ĐƯỜNG </w:t>
      </w:r>
    </w:p>
    <w:p w14:paraId="6BF6A88C" w14:textId="77777777" w:rsidR="00BF0898" w:rsidRPr="00E8540B" w:rsidRDefault="00BF0898" w:rsidP="00BF0898">
      <w:pPr>
        <w:jc w:val="center"/>
        <w:rPr>
          <w:b/>
          <w:sz w:val="28"/>
          <w:szCs w:val="28"/>
        </w:rPr>
      </w:pPr>
      <w:r w:rsidRPr="00E8540B">
        <w:rPr>
          <w:b/>
          <w:sz w:val="28"/>
          <w:szCs w:val="28"/>
        </w:rPr>
        <w:t xml:space="preserve">QUÉT THU GOM RÁC ĐƯỜNG PHỐ 1 LẦN/NGÀY </w:t>
      </w:r>
    </w:p>
    <w:tbl>
      <w:tblPr>
        <w:tblW w:w="0" w:type="auto"/>
        <w:jc w:val="center"/>
        <w:tblLayout w:type="fixed"/>
        <w:tblLook w:val="04A0" w:firstRow="1" w:lastRow="0" w:firstColumn="1" w:lastColumn="0" w:noHBand="0" w:noVBand="1"/>
      </w:tblPr>
      <w:tblGrid>
        <w:gridCol w:w="606"/>
        <w:gridCol w:w="2224"/>
        <w:gridCol w:w="1843"/>
        <w:gridCol w:w="1843"/>
        <w:gridCol w:w="992"/>
        <w:gridCol w:w="992"/>
        <w:gridCol w:w="1128"/>
      </w:tblGrid>
      <w:tr w:rsidR="003B1DC7" w:rsidRPr="00E8540B" w14:paraId="52D64B67" w14:textId="77777777" w:rsidTr="003B1DC7">
        <w:trPr>
          <w:trHeight w:val="20"/>
          <w:tblHeader/>
          <w:jc w:val="center"/>
        </w:trPr>
        <w:tc>
          <w:tcPr>
            <w:tcW w:w="606" w:type="dxa"/>
            <w:tcBorders>
              <w:top w:val="single" w:sz="4" w:space="0" w:color="auto"/>
              <w:left w:val="single" w:sz="4" w:space="0" w:color="auto"/>
              <w:bottom w:val="single" w:sz="4" w:space="0" w:color="auto"/>
              <w:right w:val="single" w:sz="4" w:space="0" w:color="auto"/>
            </w:tcBorders>
            <w:vAlign w:val="center"/>
            <w:hideMark/>
          </w:tcPr>
          <w:bookmarkEnd w:id="0"/>
          <w:p w14:paraId="3616A8AF" w14:textId="77777777" w:rsidR="00BF0898" w:rsidRPr="00E8540B" w:rsidRDefault="00BF0898" w:rsidP="003B1DC7">
            <w:pPr>
              <w:jc w:val="center"/>
              <w:rPr>
                <w:b/>
                <w:bCs/>
                <w:sz w:val="26"/>
                <w:szCs w:val="26"/>
              </w:rPr>
            </w:pPr>
            <w:r w:rsidRPr="00E8540B">
              <w:rPr>
                <w:b/>
                <w:bCs/>
                <w:sz w:val="26"/>
                <w:szCs w:val="26"/>
              </w:rPr>
              <w:t>TT</w:t>
            </w:r>
          </w:p>
        </w:tc>
        <w:tc>
          <w:tcPr>
            <w:tcW w:w="2224" w:type="dxa"/>
            <w:tcBorders>
              <w:top w:val="single" w:sz="4" w:space="0" w:color="auto"/>
              <w:left w:val="nil"/>
              <w:bottom w:val="single" w:sz="4" w:space="0" w:color="auto"/>
              <w:right w:val="single" w:sz="4" w:space="0" w:color="auto"/>
            </w:tcBorders>
            <w:vAlign w:val="center"/>
            <w:hideMark/>
          </w:tcPr>
          <w:p w14:paraId="1E521678" w14:textId="77777777" w:rsidR="00BF0898" w:rsidRPr="00E8540B" w:rsidRDefault="00BF0898" w:rsidP="003B1DC7">
            <w:pPr>
              <w:jc w:val="center"/>
              <w:rPr>
                <w:b/>
                <w:bCs/>
                <w:sz w:val="26"/>
                <w:szCs w:val="26"/>
              </w:rPr>
            </w:pPr>
            <w:r w:rsidRPr="00E8540B">
              <w:rPr>
                <w:b/>
                <w:bCs/>
                <w:sz w:val="26"/>
                <w:szCs w:val="26"/>
              </w:rPr>
              <w:t>Tên đường</w:t>
            </w:r>
          </w:p>
        </w:tc>
        <w:tc>
          <w:tcPr>
            <w:tcW w:w="1843" w:type="dxa"/>
            <w:tcBorders>
              <w:top w:val="single" w:sz="4" w:space="0" w:color="auto"/>
              <w:left w:val="nil"/>
              <w:bottom w:val="single" w:sz="4" w:space="0" w:color="auto"/>
              <w:right w:val="single" w:sz="4" w:space="0" w:color="auto"/>
            </w:tcBorders>
            <w:vAlign w:val="center"/>
            <w:hideMark/>
          </w:tcPr>
          <w:p w14:paraId="4E34CBB7" w14:textId="1C3333DB" w:rsidR="00BF0898" w:rsidRPr="00E8540B" w:rsidRDefault="00BF0898" w:rsidP="003B1DC7">
            <w:pPr>
              <w:jc w:val="center"/>
              <w:rPr>
                <w:b/>
                <w:bCs/>
                <w:sz w:val="26"/>
                <w:szCs w:val="26"/>
              </w:rPr>
            </w:pPr>
            <w:r w:rsidRPr="00E8540B">
              <w:rPr>
                <w:b/>
                <w:bCs/>
                <w:sz w:val="26"/>
                <w:szCs w:val="26"/>
              </w:rPr>
              <w:t>Điểm đầu</w:t>
            </w:r>
          </w:p>
        </w:tc>
        <w:tc>
          <w:tcPr>
            <w:tcW w:w="1843" w:type="dxa"/>
            <w:tcBorders>
              <w:top w:val="single" w:sz="4" w:space="0" w:color="auto"/>
              <w:left w:val="nil"/>
              <w:bottom w:val="single" w:sz="4" w:space="0" w:color="auto"/>
              <w:right w:val="single" w:sz="4" w:space="0" w:color="auto"/>
            </w:tcBorders>
            <w:vAlign w:val="center"/>
            <w:hideMark/>
          </w:tcPr>
          <w:p w14:paraId="5A780851" w14:textId="7359133A" w:rsidR="00BF0898" w:rsidRPr="00E8540B" w:rsidRDefault="00BF0898" w:rsidP="003B1DC7">
            <w:pPr>
              <w:jc w:val="center"/>
              <w:rPr>
                <w:b/>
                <w:bCs/>
                <w:sz w:val="26"/>
                <w:szCs w:val="26"/>
              </w:rPr>
            </w:pPr>
            <w:r w:rsidRPr="00E8540B">
              <w:rPr>
                <w:b/>
                <w:bCs/>
                <w:sz w:val="26"/>
                <w:szCs w:val="26"/>
              </w:rPr>
              <w:t>Điểm cuối</w:t>
            </w:r>
          </w:p>
        </w:tc>
        <w:tc>
          <w:tcPr>
            <w:tcW w:w="992" w:type="dxa"/>
            <w:tcBorders>
              <w:top w:val="single" w:sz="4" w:space="0" w:color="auto"/>
              <w:left w:val="nil"/>
              <w:bottom w:val="single" w:sz="4" w:space="0" w:color="auto"/>
              <w:right w:val="single" w:sz="4" w:space="0" w:color="auto"/>
            </w:tcBorders>
            <w:vAlign w:val="center"/>
            <w:hideMark/>
          </w:tcPr>
          <w:p w14:paraId="49E3E74A" w14:textId="26C05A98" w:rsidR="00BF0898" w:rsidRPr="00E8540B" w:rsidRDefault="00BF0898" w:rsidP="003B1DC7">
            <w:pPr>
              <w:jc w:val="center"/>
              <w:rPr>
                <w:b/>
                <w:bCs/>
                <w:sz w:val="26"/>
                <w:szCs w:val="26"/>
              </w:rPr>
            </w:pPr>
            <w:r w:rsidRPr="00E8540B">
              <w:rPr>
                <w:b/>
                <w:bCs/>
                <w:sz w:val="26"/>
                <w:szCs w:val="26"/>
              </w:rPr>
              <w:t xml:space="preserve">Chiều dài </w:t>
            </w:r>
            <w:r w:rsidRPr="00E8540B">
              <w:rPr>
                <w:b/>
                <w:bCs/>
                <w:sz w:val="26"/>
                <w:szCs w:val="26"/>
              </w:rPr>
              <w:br/>
              <w:t>(m)</w:t>
            </w:r>
          </w:p>
        </w:tc>
        <w:tc>
          <w:tcPr>
            <w:tcW w:w="992" w:type="dxa"/>
            <w:tcBorders>
              <w:top w:val="single" w:sz="4" w:space="0" w:color="auto"/>
              <w:left w:val="nil"/>
              <w:bottom w:val="single" w:sz="4" w:space="0" w:color="auto"/>
              <w:right w:val="single" w:sz="4" w:space="0" w:color="auto"/>
            </w:tcBorders>
            <w:vAlign w:val="center"/>
            <w:hideMark/>
          </w:tcPr>
          <w:p w14:paraId="472CCFE2" w14:textId="77777777" w:rsidR="00BF0898" w:rsidRPr="00E8540B" w:rsidRDefault="00BF0898" w:rsidP="003B1DC7">
            <w:pPr>
              <w:jc w:val="center"/>
              <w:rPr>
                <w:b/>
                <w:bCs/>
                <w:sz w:val="26"/>
                <w:szCs w:val="26"/>
              </w:rPr>
            </w:pPr>
            <w:r w:rsidRPr="00E8540B">
              <w:rPr>
                <w:b/>
                <w:bCs/>
                <w:sz w:val="26"/>
                <w:szCs w:val="26"/>
              </w:rPr>
              <w:t>Chiều rộng</w:t>
            </w:r>
          </w:p>
        </w:tc>
        <w:tc>
          <w:tcPr>
            <w:tcW w:w="1128" w:type="dxa"/>
            <w:tcBorders>
              <w:top w:val="single" w:sz="4" w:space="0" w:color="auto"/>
              <w:left w:val="nil"/>
              <w:bottom w:val="single" w:sz="4" w:space="0" w:color="auto"/>
              <w:right w:val="single" w:sz="4" w:space="0" w:color="auto"/>
            </w:tcBorders>
            <w:vAlign w:val="center"/>
            <w:hideMark/>
          </w:tcPr>
          <w:p w14:paraId="1D2FEE51" w14:textId="565C5840" w:rsidR="00BF0898" w:rsidRPr="00E8540B" w:rsidRDefault="00BF0898" w:rsidP="003B1DC7">
            <w:pPr>
              <w:jc w:val="right"/>
              <w:rPr>
                <w:b/>
                <w:bCs/>
                <w:sz w:val="26"/>
                <w:szCs w:val="26"/>
              </w:rPr>
            </w:pPr>
            <w:r w:rsidRPr="00E8540B">
              <w:rPr>
                <w:b/>
                <w:bCs/>
                <w:sz w:val="26"/>
                <w:szCs w:val="26"/>
              </w:rPr>
              <w:t>Khối lượng</w:t>
            </w:r>
          </w:p>
        </w:tc>
      </w:tr>
      <w:tr w:rsidR="00BF0898" w:rsidRPr="00E8540B" w14:paraId="510A7124" w14:textId="77777777" w:rsidTr="003B1DC7">
        <w:trPr>
          <w:trHeight w:val="20"/>
          <w:jc w:val="center"/>
        </w:trPr>
        <w:tc>
          <w:tcPr>
            <w:tcW w:w="606" w:type="dxa"/>
            <w:tcBorders>
              <w:top w:val="nil"/>
              <w:left w:val="single" w:sz="4" w:space="0" w:color="auto"/>
              <w:bottom w:val="single" w:sz="4" w:space="0" w:color="auto"/>
              <w:right w:val="single" w:sz="4" w:space="0" w:color="auto"/>
            </w:tcBorders>
            <w:vAlign w:val="center"/>
            <w:hideMark/>
          </w:tcPr>
          <w:p w14:paraId="02178E2E" w14:textId="77777777" w:rsidR="00BF0898" w:rsidRPr="00E8540B" w:rsidRDefault="00BF0898" w:rsidP="003B1DC7">
            <w:pPr>
              <w:jc w:val="center"/>
              <w:rPr>
                <w:b/>
                <w:bCs/>
                <w:sz w:val="26"/>
                <w:szCs w:val="26"/>
              </w:rPr>
            </w:pPr>
            <w:r w:rsidRPr="00E8540B">
              <w:rPr>
                <w:b/>
                <w:bCs/>
                <w:sz w:val="26"/>
                <w:szCs w:val="26"/>
              </w:rPr>
              <w:t>I</w:t>
            </w:r>
          </w:p>
        </w:tc>
        <w:tc>
          <w:tcPr>
            <w:tcW w:w="4067" w:type="dxa"/>
            <w:gridSpan w:val="2"/>
            <w:tcBorders>
              <w:top w:val="single" w:sz="4" w:space="0" w:color="auto"/>
              <w:left w:val="nil"/>
              <w:bottom w:val="single" w:sz="4" w:space="0" w:color="auto"/>
              <w:right w:val="single" w:sz="4" w:space="0" w:color="auto"/>
            </w:tcBorders>
            <w:noWrap/>
            <w:vAlign w:val="center"/>
            <w:hideMark/>
          </w:tcPr>
          <w:p w14:paraId="5CB6336E" w14:textId="77777777" w:rsidR="00BF0898" w:rsidRPr="00E8540B" w:rsidRDefault="00BF0898" w:rsidP="003B1DC7">
            <w:pPr>
              <w:jc w:val="center"/>
              <w:rPr>
                <w:b/>
                <w:bCs/>
                <w:sz w:val="26"/>
                <w:szCs w:val="26"/>
              </w:rPr>
            </w:pPr>
            <w:r w:rsidRPr="00E8540B">
              <w:rPr>
                <w:b/>
                <w:bCs/>
                <w:sz w:val="26"/>
                <w:szCs w:val="26"/>
              </w:rPr>
              <w:t>Phường An Phú</w:t>
            </w:r>
          </w:p>
        </w:tc>
        <w:tc>
          <w:tcPr>
            <w:tcW w:w="1843" w:type="dxa"/>
            <w:tcBorders>
              <w:top w:val="nil"/>
              <w:left w:val="nil"/>
              <w:bottom w:val="single" w:sz="4" w:space="0" w:color="auto"/>
              <w:right w:val="single" w:sz="4" w:space="0" w:color="auto"/>
            </w:tcBorders>
            <w:vAlign w:val="center"/>
            <w:hideMark/>
          </w:tcPr>
          <w:p w14:paraId="54DFF00F" w14:textId="2FB26CC3" w:rsidR="00BF0898" w:rsidRPr="00E8540B" w:rsidRDefault="00BF0898" w:rsidP="003B1DC7">
            <w:pPr>
              <w:jc w:val="center"/>
              <w:rPr>
                <w:b/>
                <w:bCs/>
                <w:sz w:val="26"/>
                <w:szCs w:val="26"/>
              </w:rPr>
            </w:pPr>
          </w:p>
        </w:tc>
        <w:tc>
          <w:tcPr>
            <w:tcW w:w="992" w:type="dxa"/>
            <w:tcBorders>
              <w:top w:val="nil"/>
              <w:left w:val="nil"/>
              <w:bottom w:val="single" w:sz="4" w:space="0" w:color="auto"/>
              <w:right w:val="single" w:sz="4" w:space="0" w:color="auto"/>
            </w:tcBorders>
            <w:vAlign w:val="center"/>
            <w:hideMark/>
          </w:tcPr>
          <w:p w14:paraId="2E094BEA" w14:textId="6B0342B0" w:rsidR="00BF0898" w:rsidRPr="00E8540B" w:rsidRDefault="00BF0898" w:rsidP="003B1DC7">
            <w:pPr>
              <w:jc w:val="right"/>
              <w:rPr>
                <w:b/>
                <w:bCs/>
                <w:sz w:val="26"/>
                <w:szCs w:val="26"/>
              </w:rPr>
            </w:pPr>
          </w:p>
        </w:tc>
        <w:tc>
          <w:tcPr>
            <w:tcW w:w="992" w:type="dxa"/>
            <w:tcBorders>
              <w:top w:val="nil"/>
              <w:left w:val="nil"/>
              <w:bottom w:val="single" w:sz="4" w:space="0" w:color="auto"/>
              <w:right w:val="single" w:sz="4" w:space="0" w:color="auto"/>
            </w:tcBorders>
            <w:vAlign w:val="center"/>
            <w:hideMark/>
          </w:tcPr>
          <w:p w14:paraId="35B20907" w14:textId="77224F92" w:rsidR="00BF0898" w:rsidRPr="00E8540B" w:rsidRDefault="00BF0898" w:rsidP="003B1DC7">
            <w:pPr>
              <w:jc w:val="right"/>
              <w:rPr>
                <w:b/>
                <w:bCs/>
                <w:sz w:val="26"/>
                <w:szCs w:val="26"/>
              </w:rPr>
            </w:pPr>
          </w:p>
        </w:tc>
        <w:tc>
          <w:tcPr>
            <w:tcW w:w="1128" w:type="dxa"/>
            <w:tcBorders>
              <w:top w:val="nil"/>
              <w:left w:val="nil"/>
              <w:bottom w:val="single" w:sz="4" w:space="0" w:color="auto"/>
              <w:right w:val="single" w:sz="4" w:space="0" w:color="auto"/>
            </w:tcBorders>
            <w:vAlign w:val="center"/>
            <w:hideMark/>
          </w:tcPr>
          <w:p w14:paraId="0A113427" w14:textId="7473545F" w:rsidR="00BF0898" w:rsidRPr="00E8540B" w:rsidRDefault="00BF0898" w:rsidP="003B1DC7">
            <w:pPr>
              <w:jc w:val="right"/>
              <w:rPr>
                <w:b/>
                <w:bCs/>
                <w:sz w:val="26"/>
                <w:szCs w:val="26"/>
              </w:rPr>
            </w:pPr>
            <w:r w:rsidRPr="00E8540B">
              <w:rPr>
                <w:b/>
                <w:bCs/>
                <w:sz w:val="26"/>
                <w:szCs w:val="26"/>
              </w:rPr>
              <w:t>14.780</w:t>
            </w:r>
          </w:p>
        </w:tc>
      </w:tr>
      <w:tr w:rsidR="003B1DC7" w:rsidRPr="00E8540B" w14:paraId="66700705"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18A35C08" w14:textId="77777777" w:rsidR="00BF0898" w:rsidRPr="00E8540B" w:rsidRDefault="00BF0898" w:rsidP="003B1DC7">
            <w:pPr>
              <w:jc w:val="center"/>
              <w:rPr>
                <w:sz w:val="26"/>
                <w:szCs w:val="26"/>
              </w:rPr>
            </w:pPr>
            <w:r w:rsidRPr="00E8540B">
              <w:rPr>
                <w:sz w:val="26"/>
                <w:szCs w:val="26"/>
              </w:rPr>
              <w:t>1</w:t>
            </w:r>
          </w:p>
        </w:tc>
        <w:tc>
          <w:tcPr>
            <w:tcW w:w="2224" w:type="dxa"/>
            <w:tcBorders>
              <w:top w:val="nil"/>
              <w:left w:val="nil"/>
              <w:bottom w:val="single" w:sz="4" w:space="0" w:color="auto"/>
              <w:right w:val="single" w:sz="4" w:space="0" w:color="auto"/>
            </w:tcBorders>
            <w:vAlign w:val="center"/>
            <w:hideMark/>
          </w:tcPr>
          <w:p w14:paraId="4E0E4C3D" w14:textId="77777777" w:rsidR="00BF0898" w:rsidRPr="00E8540B" w:rsidRDefault="00BF0898" w:rsidP="003B1DC7">
            <w:pPr>
              <w:jc w:val="center"/>
              <w:rPr>
                <w:sz w:val="26"/>
                <w:szCs w:val="26"/>
              </w:rPr>
            </w:pPr>
            <w:r w:rsidRPr="00E8540B">
              <w:rPr>
                <w:sz w:val="26"/>
                <w:szCs w:val="26"/>
              </w:rPr>
              <w:t>Lê Duẩn</w:t>
            </w:r>
          </w:p>
        </w:tc>
        <w:tc>
          <w:tcPr>
            <w:tcW w:w="1843" w:type="dxa"/>
            <w:tcBorders>
              <w:top w:val="nil"/>
              <w:left w:val="nil"/>
              <w:bottom w:val="single" w:sz="4" w:space="0" w:color="auto"/>
              <w:right w:val="single" w:sz="4" w:space="0" w:color="auto"/>
            </w:tcBorders>
            <w:vAlign w:val="center"/>
            <w:hideMark/>
          </w:tcPr>
          <w:p w14:paraId="158F95E2" w14:textId="77777777" w:rsidR="00BF0898" w:rsidRPr="00E8540B" w:rsidRDefault="00BF0898" w:rsidP="003B1DC7">
            <w:pPr>
              <w:jc w:val="center"/>
              <w:rPr>
                <w:sz w:val="26"/>
                <w:szCs w:val="26"/>
              </w:rPr>
            </w:pPr>
            <w:r w:rsidRPr="00E8540B">
              <w:rPr>
                <w:sz w:val="26"/>
                <w:szCs w:val="26"/>
              </w:rPr>
              <w:t>Lạc Long Quân</w:t>
            </w:r>
          </w:p>
        </w:tc>
        <w:tc>
          <w:tcPr>
            <w:tcW w:w="1843" w:type="dxa"/>
            <w:tcBorders>
              <w:top w:val="nil"/>
              <w:left w:val="nil"/>
              <w:bottom w:val="single" w:sz="4" w:space="0" w:color="auto"/>
              <w:right w:val="single" w:sz="4" w:space="0" w:color="auto"/>
            </w:tcBorders>
            <w:vAlign w:val="center"/>
            <w:hideMark/>
          </w:tcPr>
          <w:p w14:paraId="4075AAC9" w14:textId="77777777" w:rsidR="00BF0898" w:rsidRPr="00E8540B" w:rsidRDefault="00BF0898" w:rsidP="003B1DC7">
            <w:pPr>
              <w:jc w:val="center"/>
              <w:rPr>
                <w:sz w:val="26"/>
                <w:szCs w:val="26"/>
              </w:rPr>
            </w:pPr>
            <w:r w:rsidRPr="00E8540B">
              <w:rPr>
                <w:sz w:val="26"/>
                <w:szCs w:val="26"/>
              </w:rPr>
              <w:t>Chợ Chư Á (hết đường đôi)</w:t>
            </w:r>
          </w:p>
        </w:tc>
        <w:tc>
          <w:tcPr>
            <w:tcW w:w="992" w:type="dxa"/>
            <w:tcBorders>
              <w:top w:val="nil"/>
              <w:left w:val="nil"/>
              <w:bottom w:val="single" w:sz="4" w:space="0" w:color="auto"/>
              <w:right w:val="single" w:sz="4" w:space="0" w:color="auto"/>
            </w:tcBorders>
            <w:noWrap/>
            <w:vAlign w:val="center"/>
            <w:hideMark/>
          </w:tcPr>
          <w:p w14:paraId="7D25B6E2" w14:textId="3A6FAD4D" w:rsidR="00BF0898" w:rsidRPr="00E8540B" w:rsidRDefault="00BF0898" w:rsidP="003B1DC7">
            <w:pPr>
              <w:jc w:val="right"/>
              <w:rPr>
                <w:sz w:val="26"/>
                <w:szCs w:val="26"/>
              </w:rPr>
            </w:pPr>
            <w:r w:rsidRPr="00E8540B">
              <w:rPr>
                <w:sz w:val="26"/>
                <w:szCs w:val="26"/>
              </w:rPr>
              <w:t>3.695</w:t>
            </w:r>
          </w:p>
        </w:tc>
        <w:tc>
          <w:tcPr>
            <w:tcW w:w="992" w:type="dxa"/>
            <w:tcBorders>
              <w:top w:val="nil"/>
              <w:left w:val="nil"/>
              <w:bottom w:val="single" w:sz="4" w:space="0" w:color="auto"/>
              <w:right w:val="single" w:sz="4" w:space="0" w:color="auto"/>
            </w:tcBorders>
            <w:noWrap/>
            <w:vAlign w:val="center"/>
            <w:hideMark/>
          </w:tcPr>
          <w:p w14:paraId="2AE60273"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54F8C37A" w14:textId="7AB15741" w:rsidR="00BF0898" w:rsidRPr="00E8540B" w:rsidRDefault="00BF0898" w:rsidP="003B1DC7">
            <w:pPr>
              <w:jc w:val="right"/>
              <w:rPr>
                <w:sz w:val="26"/>
                <w:szCs w:val="26"/>
              </w:rPr>
            </w:pPr>
            <w:r w:rsidRPr="00E8540B">
              <w:rPr>
                <w:sz w:val="26"/>
                <w:szCs w:val="26"/>
              </w:rPr>
              <w:t>14.780</w:t>
            </w:r>
          </w:p>
        </w:tc>
      </w:tr>
      <w:tr w:rsidR="00BF0898" w:rsidRPr="00E8540B" w14:paraId="1CA5BE11"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2CA33A3" w14:textId="77777777" w:rsidR="00BF0898" w:rsidRPr="00E8540B" w:rsidRDefault="00BF0898" w:rsidP="003B1DC7">
            <w:pPr>
              <w:jc w:val="center"/>
              <w:rPr>
                <w:b/>
                <w:bCs/>
                <w:sz w:val="26"/>
                <w:szCs w:val="26"/>
              </w:rPr>
            </w:pPr>
            <w:r w:rsidRPr="00E8540B">
              <w:rPr>
                <w:b/>
                <w:bCs/>
                <w:sz w:val="26"/>
                <w:szCs w:val="26"/>
              </w:rPr>
              <w:t>II</w:t>
            </w:r>
          </w:p>
        </w:tc>
        <w:tc>
          <w:tcPr>
            <w:tcW w:w="4067" w:type="dxa"/>
            <w:gridSpan w:val="2"/>
            <w:tcBorders>
              <w:top w:val="single" w:sz="4" w:space="0" w:color="auto"/>
              <w:left w:val="nil"/>
              <w:bottom w:val="single" w:sz="4" w:space="0" w:color="auto"/>
              <w:right w:val="single" w:sz="4" w:space="0" w:color="auto"/>
            </w:tcBorders>
            <w:noWrap/>
            <w:vAlign w:val="center"/>
            <w:hideMark/>
          </w:tcPr>
          <w:p w14:paraId="522BF8D6" w14:textId="006D5AFE" w:rsidR="00BF0898" w:rsidRPr="00E8540B" w:rsidRDefault="00BF0898" w:rsidP="003B1DC7">
            <w:pPr>
              <w:jc w:val="center"/>
              <w:rPr>
                <w:b/>
                <w:bCs/>
                <w:sz w:val="26"/>
                <w:szCs w:val="26"/>
              </w:rPr>
            </w:pPr>
            <w:r w:rsidRPr="00E8540B">
              <w:rPr>
                <w:b/>
                <w:bCs/>
                <w:sz w:val="26"/>
                <w:szCs w:val="26"/>
              </w:rPr>
              <w:t>Phường Diên Hồng</w:t>
            </w:r>
          </w:p>
        </w:tc>
        <w:tc>
          <w:tcPr>
            <w:tcW w:w="1843" w:type="dxa"/>
            <w:tcBorders>
              <w:top w:val="nil"/>
              <w:left w:val="nil"/>
              <w:bottom w:val="single" w:sz="4" w:space="0" w:color="auto"/>
              <w:right w:val="single" w:sz="4" w:space="0" w:color="auto"/>
            </w:tcBorders>
            <w:vAlign w:val="center"/>
            <w:hideMark/>
          </w:tcPr>
          <w:p w14:paraId="7BF6170F" w14:textId="7E4877D8" w:rsidR="00BF0898" w:rsidRPr="00E8540B" w:rsidRDefault="00BF0898" w:rsidP="003B1DC7">
            <w:pPr>
              <w:jc w:val="center"/>
              <w:rPr>
                <w:b/>
                <w:bCs/>
                <w:sz w:val="26"/>
                <w:szCs w:val="26"/>
              </w:rPr>
            </w:pPr>
          </w:p>
        </w:tc>
        <w:tc>
          <w:tcPr>
            <w:tcW w:w="992" w:type="dxa"/>
            <w:tcBorders>
              <w:top w:val="nil"/>
              <w:left w:val="nil"/>
              <w:bottom w:val="single" w:sz="4" w:space="0" w:color="auto"/>
              <w:right w:val="single" w:sz="4" w:space="0" w:color="auto"/>
            </w:tcBorders>
            <w:noWrap/>
            <w:vAlign w:val="center"/>
            <w:hideMark/>
          </w:tcPr>
          <w:p w14:paraId="2ADF9B2D" w14:textId="3D2A94CD" w:rsidR="00BF0898" w:rsidRPr="00E8540B" w:rsidRDefault="00BF0898" w:rsidP="003B1DC7">
            <w:pPr>
              <w:jc w:val="right"/>
              <w:rPr>
                <w:b/>
                <w:bCs/>
                <w:sz w:val="26"/>
                <w:szCs w:val="26"/>
              </w:rPr>
            </w:pPr>
          </w:p>
        </w:tc>
        <w:tc>
          <w:tcPr>
            <w:tcW w:w="992" w:type="dxa"/>
            <w:tcBorders>
              <w:top w:val="nil"/>
              <w:left w:val="nil"/>
              <w:bottom w:val="single" w:sz="4" w:space="0" w:color="auto"/>
              <w:right w:val="single" w:sz="4" w:space="0" w:color="auto"/>
            </w:tcBorders>
            <w:noWrap/>
            <w:vAlign w:val="center"/>
            <w:hideMark/>
          </w:tcPr>
          <w:p w14:paraId="5F50E995" w14:textId="259B611A" w:rsidR="00BF0898" w:rsidRPr="00E8540B" w:rsidRDefault="00BF0898" w:rsidP="003B1DC7">
            <w:pPr>
              <w:jc w:val="right"/>
              <w:rPr>
                <w:b/>
                <w:bCs/>
                <w:sz w:val="26"/>
                <w:szCs w:val="26"/>
              </w:rPr>
            </w:pPr>
          </w:p>
        </w:tc>
        <w:tc>
          <w:tcPr>
            <w:tcW w:w="1128" w:type="dxa"/>
            <w:tcBorders>
              <w:top w:val="nil"/>
              <w:left w:val="nil"/>
              <w:bottom w:val="single" w:sz="4" w:space="0" w:color="auto"/>
              <w:right w:val="single" w:sz="4" w:space="0" w:color="auto"/>
            </w:tcBorders>
            <w:noWrap/>
            <w:vAlign w:val="center"/>
            <w:hideMark/>
          </w:tcPr>
          <w:p w14:paraId="3E1DE9F9" w14:textId="08CFF1F2" w:rsidR="00BF0898" w:rsidRPr="00E8540B" w:rsidRDefault="00BF0898" w:rsidP="003B1DC7">
            <w:pPr>
              <w:jc w:val="right"/>
              <w:rPr>
                <w:b/>
                <w:bCs/>
                <w:sz w:val="26"/>
                <w:szCs w:val="26"/>
              </w:rPr>
            </w:pPr>
            <w:r w:rsidRPr="00E8540B">
              <w:rPr>
                <w:b/>
                <w:bCs/>
                <w:sz w:val="26"/>
                <w:szCs w:val="26"/>
              </w:rPr>
              <w:t>97.919</w:t>
            </w:r>
          </w:p>
        </w:tc>
      </w:tr>
      <w:tr w:rsidR="003B1DC7" w:rsidRPr="00E8540B" w14:paraId="3B2FCDB9"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1D794607" w14:textId="77777777" w:rsidR="00BF0898" w:rsidRPr="00E8540B" w:rsidRDefault="00BF0898" w:rsidP="003B1DC7">
            <w:pPr>
              <w:jc w:val="center"/>
              <w:rPr>
                <w:sz w:val="26"/>
                <w:szCs w:val="26"/>
              </w:rPr>
            </w:pPr>
            <w:r w:rsidRPr="00E8540B">
              <w:rPr>
                <w:sz w:val="26"/>
                <w:szCs w:val="26"/>
              </w:rPr>
              <w:t>2</w:t>
            </w:r>
          </w:p>
        </w:tc>
        <w:tc>
          <w:tcPr>
            <w:tcW w:w="2224" w:type="dxa"/>
            <w:tcBorders>
              <w:top w:val="nil"/>
              <w:left w:val="nil"/>
              <w:bottom w:val="single" w:sz="4" w:space="0" w:color="auto"/>
              <w:right w:val="single" w:sz="4" w:space="0" w:color="auto"/>
            </w:tcBorders>
            <w:vAlign w:val="center"/>
            <w:hideMark/>
          </w:tcPr>
          <w:p w14:paraId="508048B1" w14:textId="77777777" w:rsidR="00BF0898" w:rsidRPr="00E8540B" w:rsidRDefault="00BF0898" w:rsidP="003B1DC7">
            <w:pPr>
              <w:jc w:val="center"/>
              <w:rPr>
                <w:sz w:val="26"/>
                <w:szCs w:val="26"/>
              </w:rPr>
            </w:pPr>
            <w:r w:rsidRPr="00E8540B">
              <w:rPr>
                <w:sz w:val="26"/>
                <w:szCs w:val="26"/>
              </w:rPr>
              <w:t>Bùi Thị Xuân</w:t>
            </w:r>
          </w:p>
        </w:tc>
        <w:tc>
          <w:tcPr>
            <w:tcW w:w="1843" w:type="dxa"/>
            <w:tcBorders>
              <w:top w:val="nil"/>
              <w:left w:val="nil"/>
              <w:bottom w:val="single" w:sz="4" w:space="0" w:color="auto"/>
              <w:right w:val="single" w:sz="4" w:space="0" w:color="auto"/>
            </w:tcBorders>
            <w:vAlign w:val="center"/>
            <w:hideMark/>
          </w:tcPr>
          <w:p w14:paraId="64719972"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7518A0DF"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4CE091E2" w14:textId="00591B26" w:rsidR="00BF0898" w:rsidRPr="00E8540B" w:rsidRDefault="00BF0898" w:rsidP="003B1DC7">
            <w:pPr>
              <w:jc w:val="right"/>
              <w:rPr>
                <w:sz w:val="26"/>
                <w:szCs w:val="26"/>
              </w:rPr>
            </w:pPr>
            <w:r w:rsidRPr="00E8540B">
              <w:rPr>
                <w:sz w:val="26"/>
                <w:szCs w:val="26"/>
              </w:rPr>
              <w:t>275</w:t>
            </w:r>
          </w:p>
        </w:tc>
        <w:tc>
          <w:tcPr>
            <w:tcW w:w="992" w:type="dxa"/>
            <w:tcBorders>
              <w:top w:val="nil"/>
              <w:left w:val="nil"/>
              <w:bottom w:val="single" w:sz="4" w:space="0" w:color="auto"/>
              <w:right w:val="single" w:sz="4" w:space="0" w:color="auto"/>
            </w:tcBorders>
            <w:noWrap/>
            <w:vAlign w:val="center"/>
            <w:hideMark/>
          </w:tcPr>
          <w:p w14:paraId="5E496324"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06D4654" w14:textId="615B8C4D" w:rsidR="00BF0898" w:rsidRPr="00E8540B" w:rsidRDefault="00BF0898" w:rsidP="003B1DC7">
            <w:pPr>
              <w:jc w:val="right"/>
              <w:rPr>
                <w:sz w:val="26"/>
                <w:szCs w:val="26"/>
              </w:rPr>
            </w:pPr>
            <w:r w:rsidRPr="00E8540B">
              <w:rPr>
                <w:sz w:val="26"/>
                <w:szCs w:val="26"/>
              </w:rPr>
              <w:t>1.100</w:t>
            </w:r>
          </w:p>
        </w:tc>
      </w:tr>
      <w:tr w:rsidR="003B1DC7" w:rsidRPr="00E8540B" w14:paraId="3CD61C8A"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33F3F771" w14:textId="77777777" w:rsidR="00BF0898" w:rsidRPr="00E8540B" w:rsidRDefault="00BF0898" w:rsidP="003B1DC7">
            <w:pPr>
              <w:jc w:val="center"/>
              <w:rPr>
                <w:sz w:val="26"/>
                <w:szCs w:val="26"/>
              </w:rPr>
            </w:pPr>
            <w:r w:rsidRPr="00E8540B">
              <w:rPr>
                <w:sz w:val="26"/>
                <w:szCs w:val="26"/>
              </w:rPr>
              <w:t>3</w:t>
            </w:r>
          </w:p>
        </w:tc>
        <w:tc>
          <w:tcPr>
            <w:tcW w:w="2224" w:type="dxa"/>
            <w:tcBorders>
              <w:top w:val="nil"/>
              <w:left w:val="nil"/>
              <w:bottom w:val="single" w:sz="4" w:space="0" w:color="auto"/>
              <w:right w:val="single" w:sz="4" w:space="0" w:color="auto"/>
            </w:tcBorders>
            <w:vAlign w:val="center"/>
            <w:hideMark/>
          </w:tcPr>
          <w:p w14:paraId="31687D99" w14:textId="77777777" w:rsidR="00BF0898" w:rsidRPr="00E8540B" w:rsidRDefault="00BF0898" w:rsidP="003B1DC7">
            <w:pPr>
              <w:jc w:val="center"/>
              <w:rPr>
                <w:sz w:val="26"/>
                <w:szCs w:val="26"/>
              </w:rPr>
            </w:pPr>
            <w:r w:rsidRPr="00E8540B">
              <w:rPr>
                <w:sz w:val="26"/>
                <w:szCs w:val="26"/>
              </w:rPr>
              <w:t>Cao Bá Quát</w:t>
            </w:r>
          </w:p>
        </w:tc>
        <w:tc>
          <w:tcPr>
            <w:tcW w:w="1843" w:type="dxa"/>
            <w:tcBorders>
              <w:top w:val="nil"/>
              <w:left w:val="nil"/>
              <w:bottom w:val="single" w:sz="4" w:space="0" w:color="auto"/>
              <w:right w:val="single" w:sz="4" w:space="0" w:color="auto"/>
            </w:tcBorders>
            <w:vAlign w:val="center"/>
            <w:hideMark/>
          </w:tcPr>
          <w:p w14:paraId="10A71E5E"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7644B012"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44239E05" w14:textId="0DCB96AB" w:rsidR="00BF0898" w:rsidRPr="00E8540B" w:rsidRDefault="00BF0898" w:rsidP="003B1DC7">
            <w:pPr>
              <w:jc w:val="right"/>
              <w:rPr>
                <w:sz w:val="26"/>
                <w:szCs w:val="26"/>
              </w:rPr>
            </w:pPr>
            <w:r w:rsidRPr="00E8540B">
              <w:rPr>
                <w:sz w:val="26"/>
                <w:szCs w:val="26"/>
              </w:rPr>
              <w:t>510</w:t>
            </w:r>
          </w:p>
        </w:tc>
        <w:tc>
          <w:tcPr>
            <w:tcW w:w="992" w:type="dxa"/>
            <w:tcBorders>
              <w:top w:val="nil"/>
              <w:left w:val="nil"/>
              <w:bottom w:val="single" w:sz="4" w:space="0" w:color="auto"/>
              <w:right w:val="single" w:sz="4" w:space="0" w:color="auto"/>
            </w:tcBorders>
            <w:noWrap/>
            <w:vAlign w:val="center"/>
            <w:hideMark/>
          </w:tcPr>
          <w:p w14:paraId="25720CD8"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23638AF2" w14:textId="353229AB" w:rsidR="00BF0898" w:rsidRPr="00E8540B" w:rsidRDefault="00BF0898" w:rsidP="003B1DC7">
            <w:pPr>
              <w:jc w:val="right"/>
              <w:rPr>
                <w:sz w:val="26"/>
                <w:szCs w:val="26"/>
              </w:rPr>
            </w:pPr>
            <w:r w:rsidRPr="00E8540B">
              <w:rPr>
                <w:sz w:val="26"/>
                <w:szCs w:val="26"/>
              </w:rPr>
              <w:t>2.040</w:t>
            </w:r>
          </w:p>
        </w:tc>
      </w:tr>
      <w:tr w:rsidR="003B1DC7" w:rsidRPr="00E8540B" w14:paraId="141DB324"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D119D91" w14:textId="77777777" w:rsidR="00BF0898" w:rsidRPr="00E8540B" w:rsidRDefault="00BF0898" w:rsidP="003B1DC7">
            <w:pPr>
              <w:jc w:val="center"/>
              <w:rPr>
                <w:sz w:val="26"/>
                <w:szCs w:val="26"/>
              </w:rPr>
            </w:pPr>
            <w:r w:rsidRPr="00E8540B">
              <w:rPr>
                <w:sz w:val="26"/>
                <w:szCs w:val="26"/>
              </w:rPr>
              <w:t>4</w:t>
            </w:r>
          </w:p>
        </w:tc>
        <w:tc>
          <w:tcPr>
            <w:tcW w:w="2224" w:type="dxa"/>
            <w:tcBorders>
              <w:top w:val="nil"/>
              <w:left w:val="nil"/>
              <w:bottom w:val="single" w:sz="4" w:space="0" w:color="auto"/>
              <w:right w:val="single" w:sz="4" w:space="0" w:color="auto"/>
            </w:tcBorders>
            <w:vAlign w:val="center"/>
            <w:hideMark/>
          </w:tcPr>
          <w:p w14:paraId="27D6AFCD" w14:textId="77777777" w:rsidR="00BF0898" w:rsidRPr="00E8540B" w:rsidRDefault="00BF0898" w:rsidP="003B1DC7">
            <w:pPr>
              <w:jc w:val="center"/>
              <w:rPr>
                <w:sz w:val="26"/>
                <w:szCs w:val="26"/>
              </w:rPr>
            </w:pPr>
            <w:r w:rsidRPr="00E8540B">
              <w:rPr>
                <w:sz w:val="26"/>
                <w:szCs w:val="26"/>
              </w:rPr>
              <w:t>Cao Thắng</w:t>
            </w:r>
          </w:p>
        </w:tc>
        <w:tc>
          <w:tcPr>
            <w:tcW w:w="1843" w:type="dxa"/>
            <w:tcBorders>
              <w:top w:val="nil"/>
              <w:left w:val="nil"/>
              <w:bottom w:val="single" w:sz="4" w:space="0" w:color="auto"/>
              <w:right w:val="single" w:sz="4" w:space="0" w:color="auto"/>
            </w:tcBorders>
            <w:vAlign w:val="center"/>
            <w:hideMark/>
          </w:tcPr>
          <w:p w14:paraId="72230324"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443C7AB5" w14:textId="77777777" w:rsidR="00BF0898" w:rsidRPr="00E8540B" w:rsidRDefault="00BF0898" w:rsidP="003B1DC7">
            <w:pPr>
              <w:jc w:val="center"/>
              <w:rPr>
                <w:sz w:val="26"/>
                <w:szCs w:val="26"/>
              </w:rPr>
            </w:pPr>
            <w:r w:rsidRPr="00E8540B">
              <w:rPr>
                <w:sz w:val="26"/>
                <w:szCs w:val="26"/>
              </w:rPr>
              <w:t>Huỳnh Thúc Kháng</w:t>
            </w:r>
          </w:p>
        </w:tc>
        <w:tc>
          <w:tcPr>
            <w:tcW w:w="992" w:type="dxa"/>
            <w:tcBorders>
              <w:top w:val="nil"/>
              <w:left w:val="nil"/>
              <w:bottom w:val="single" w:sz="4" w:space="0" w:color="auto"/>
              <w:right w:val="single" w:sz="4" w:space="0" w:color="auto"/>
            </w:tcBorders>
            <w:noWrap/>
            <w:vAlign w:val="center"/>
            <w:hideMark/>
          </w:tcPr>
          <w:p w14:paraId="5F3C4AB1" w14:textId="10DD1FA6" w:rsidR="00BF0898" w:rsidRPr="00E8540B" w:rsidRDefault="00BF0898" w:rsidP="003B1DC7">
            <w:pPr>
              <w:jc w:val="right"/>
              <w:rPr>
                <w:sz w:val="26"/>
                <w:szCs w:val="26"/>
              </w:rPr>
            </w:pPr>
            <w:r w:rsidRPr="00E8540B">
              <w:rPr>
                <w:sz w:val="26"/>
                <w:szCs w:val="26"/>
              </w:rPr>
              <w:t>330</w:t>
            </w:r>
          </w:p>
        </w:tc>
        <w:tc>
          <w:tcPr>
            <w:tcW w:w="992" w:type="dxa"/>
            <w:tcBorders>
              <w:top w:val="nil"/>
              <w:left w:val="nil"/>
              <w:bottom w:val="single" w:sz="4" w:space="0" w:color="auto"/>
              <w:right w:val="single" w:sz="4" w:space="0" w:color="auto"/>
            </w:tcBorders>
            <w:noWrap/>
            <w:vAlign w:val="center"/>
            <w:hideMark/>
          </w:tcPr>
          <w:p w14:paraId="270A5972"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53162887" w14:textId="28F895C8" w:rsidR="00BF0898" w:rsidRPr="00E8540B" w:rsidRDefault="00BF0898" w:rsidP="003B1DC7">
            <w:pPr>
              <w:jc w:val="right"/>
              <w:rPr>
                <w:sz w:val="26"/>
                <w:szCs w:val="26"/>
              </w:rPr>
            </w:pPr>
            <w:r w:rsidRPr="00E8540B">
              <w:rPr>
                <w:sz w:val="26"/>
                <w:szCs w:val="26"/>
              </w:rPr>
              <w:t>1.320</w:t>
            </w:r>
          </w:p>
        </w:tc>
      </w:tr>
      <w:tr w:rsidR="003B1DC7" w:rsidRPr="00E8540B" w14:paraId="3D61B883"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526E155D" w14:textId="77777777" w:rsidR="00BF0898" w:rsidRPr="00E8540B" w:rsidRDefault="00BF0898" w:rsidP="003B1DC7">
            <w:pPr>
              <w:jc w:val="center"/>
              <w:rPr>
                <w:sz w:val="26"/>
                <w:szCs w:val="26"/>
              </w:rPr>
            </w:pPr>
            <w:r w:rsidRPr="00E8540B">
              <w:rPr>
                <w:sz w:val="26"/>
                <w:szCs w:val="26"/>
              </w:rPr>
              <w:t>5</w:t>
            </w:r>
          </w:p>
        </w:tc>
        <w:tc>
          <w:tcPr>
            <w:tcW w:w="2224" w:type="dxa"/>
            <w:tcBorders>
              <w:top w:val="nil"/>
              <w:left w:val="nil"/>
              <w:bottom w:val="single" w:sz="4" w:space="0" w:color="auto"/>
              <w:right w:val="single" w:sz="4" w:space="0" w:color="auto"/>
            </w:tcBorders>
            <w:vAlign w:val="center"/>
            <w:hideMark/>
          </w:tcPr>
          <w:p w14:paraId="64366DD8" w14:textId="77777777" w:rsidR="00BF0898" w:rsidRPr="00E8540B" w:rsidRDefault="00BF0898" w:rsidP="003B1DC7">
            <w:pPr>
              <w:jc w:val="center"/>
              <w:rPr>
                <w:sz w:val="26"/>
                <w:szCs w:val="26"/>
              </w:rPr>
            </w:pPr>
            <w:r w:rsidRPr="00E8540B">
              <w:rPr>
                <w:sz w:val="26"/>
                <w:szCs w:val="26"/>
              </w:rPr>
              <w:t>Cù Chính Lan</w:t>
            </w:r>
          </w:p>
        </w:tc>
        <w:tc>
          <w:tcPr>
            <w:tcW w:w="1843" w:type="dxa"/>
            <w:tcBorders>
              <w:top w:val="nil"/>
              <w:left w:val="nil"/>
              <w:bottom w:val="single" w:sz="4" w:space="0" w:color="auto"/>
              <w:right w:val="single" w:sz="4" w:space="0" w:color="auto"/>
            </w:tcBorders>
            <w:vAlign w:val="center"/>
            <w:hideMark/>
          </w:tcPr>
          <w:p w14:paraId="1720E83D" w14:textId="6396D346"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647A2DCC" w14:textId="77777777" w:rsidR="00BF0898" w:rsidRPr="00E8540B" w:rsidRDefault="00BF0898" w:rsidP="003B1DC7">
            <w:pPr>
              <w:jc w:val="center"/>
              <w:rPr>
                <w:sz w:val="26"/>
                <w:szCs w:val="26"/>
              </w:rPr>
            </w:pPr>
            <w:r w:rsidRPr="00E8540B">
              <w:rPr>
                <w:sz w:val="26"/>
                <w:szCs w:val="26"/>
              </w:rPr>
              <w:t>Wừu</w:t>
            </w:r>
          </w:p>
        </w:tc>
        <w:tc>
          <w:tcPr>
            <w:tcW w:w="992" w:type="dxa"/>
            <w:tcBorders>
              <w:top w:val="nil"/>
              <w:left w:val="nil"/>
              <w:bottom w:val="single" w:sz="4" w:space="0" w:color="auto"/>
              <w:right w:val="single" w:sz="4" w:space="0" w:color="auto"/>
            </w:tcBorders>
            <w:noWrap/>
            <w:vAlign w:val="center"/>
            <w:hideMark/>
          </w:tcPr>
          <w:p w14:paraId="3E3BC972" w14:textId="6599A19A" w:rsidR="00BF0898" w:rsidRPr="00E8540B" w:rsidRDefault="00BF0898" w:rsidP="003B1DC7">
            <w:pPr>
              <w:jc w:val="right"/>
              <w:rPr>
                <w:sz w:val="26"/>
                <w:szCs w:val="26"/>
              </w:rPr>
            </w:pPr>
            <w:r w:rsidRPr="00E8540B">
              <w:rPr>
                <w:sz w:val="26"/>
                <w:szCs w:val="26"/>
              </w:rPr>
              <w:t>490</w:t>
            </w:r>
          </w:p>
        </w:tc>
        <w:tc>
          <w:tcPr>
            <w:tcW w:w="992" w:type="dxa"/>
            <w:tcBorders>
              <w:top w:val="nil"/>
              <w:left w:val="nil"/>
              <w:bottom w:val="single" w:sz="4" w:space="0" w:color="auto"/>
              <w:right w:val="single" w:sz="4" w:space="0" w:color="auto"/>
            </w:tcBorders>
            <w:noWrap/>
            <w:vAlign w:val="center"/>
            <w:hideMark/>
          </w:tcPr>
          <w:p w14:paraId="16ABE831"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5BF7681B" w14:textId="1FBF71B7" w:rsidR="00BF0898" w:rsidRPr="00E8540B" w:rsidRDefault="00BF0898" w:rsidP="003B1DC7">
            <w:pPr>
              <w:jc w:val="right"/>
              <w:rPr>
                <w:sz w:val="26"/>
                <w:szCs w:val="26"/>
              </w:rPr>
            </w:pPr>
            <w:r w:rsidRPr="00E8540B">
              <w:rPr>
                <w:sz w:val="26"/>
                <w:szCs w:val="26"/>
              </w:rPr>
              <w:t>1.960</w:t>
            </w:r>
          </w:p>
        </w:tc>
      </w:tr>
      <w:tr w:rsidR="003B1DC7" w:rsidRPr="00E8540B" w14:paraId="38513282"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68F05839" w14:textId="77777777" w:rsidR="00BF0898" w:rsidRPr="00E8540B" w:rsidRDefault="00BF0898" w:rsidP="003B1DC7">
            <w:pPr>
              <w:jc w:val="center"/>
              <w:rPr>
                <w:sz w:val="26"/>
                <w:szCs w:val="26"/>
              </w:rPr>
            </w:pPr>
            <w:r w:rsidRPr="00E8540B">
              <w:rPr>
                <w:sz w:val="26"/>
                <w:szCs w:val="26"/>
              </w:rPr>
              <w:t>6</w:t>
            </w:r>
          </w:p>
        </w:tc>
        <w:tc>
          <w:tcPr>
            <w:tcW w:w="2224" w:type="dxa"/>
            <w:tcBorders>
              <w:top w:val="nil"/>
              <w:left w:val="nil"/>
              <w:bottom w:val="single" w:sz="4" w:space="0" w:color="auto"/>
              <w:right w:val="single" w:sz="4" w:space="0" w:color="auto"/>
            </w:tcBorders>
            <w:vAlign w:val="center"/>
            <w:hideMark/>
          </w:tcPr>
          <w:p w14:paraId="67756C5B"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1ECABD3F"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62CAD9B9" w14:textId="77777777" w:rsidR="00BF0898" w:rsidRPr="00E8540B" w:rsidRDefault="00BF0898" w:rsidP="003B1DC7">
            <w:pPr>
              <w:jc w:val="center"/>
              <w:rPr>
                <w:sz w:val="26"/>
                <w:szCs w:val="26"/>
              </w:rPr>
            </w:pPr>
            <w:r w:rsidRPr="00E8540B">
              <w:rPr>
                <w:sz w:val="26"/>
                <w:szCs w:val="26"/>
              </w:rPr>
              <w:t>Cao Bá Quát</w:t>
            </w:r>
          </w:p>
        </w:tc>
        <w:tc>
          <w:tcPr>
            <w:tcW w:w="992" w:type="dxa"/>
            <w:tcBorders>
              <w:top w:val="nil"/>
              <w:left w:val="nil"/>
              <w:bottom w:val="single" w:sz="4" w:space="0" w:color="auto"/>
              <w:right w:val="single" w:sz="4" w:space="0" w:color="auto"/>
            </w:tcBorders>
            <w:noWrap/>
            <w:vAlign w:val="center"/>
            <w:hideMark/>
          </w:tcPr>
          <w:p w14:paraId="1B0F851F" w14:textId="03883D3C" w:rsidR="00BF0898" w:rsidRPr="00E8540B" w:rsidRDefault="00BF0898" w:rsidP="003B1DC7">
            <w:pPr>
              <w:jc w:val="right"/>
              <w:rPr>
                <w:sz w:val="26"/>
                <w:szCs w:val="26"/>
              </w:rPr>
            </w:pPr>
            <w:r w:rsidRPr="00E8540B">
              <w:rPr>
                <w:sz w:val="26"/>
                <w:szCs w:val="26"/>
              </w:rPr>
              <w:t>250</w:t>
            </w:r>
          </w:p>
        </w:tc>
        <w:tc>
          <w:tcPr>
            <w:tcW w:w="992" w:type="dxa"/>
            <w:tcBorders>
              <w:top w:val="nil"/>
              <w:left w:val="nil"/>
              <w:bottom w:val="single" w:sz="4" w:space="0" w:color="auto"/>
              <w:right w:val="single" w:sz="4" w:space="0" w:color="auto"/>
            </w:tcBorders>
            <w:noWrap/>
            <w:vAlign w:val="center"/>
            <w:hideMark/>
          </w:tcPr>
          <w:p w14:paraId="3D72B3DA"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746A97DF" w14:textId="098A123C" w:rsidR="00BF0898" w:rsidRPr="00E8540B" w:rsidRDefault="00BF0898" w:rsidP="003B1DC7">
            <w:pPr>
              <w:jc w:val="right"/>
              <w:rPr>
                <w:sz w:val="26"/>
                <w:szCs w:val="26"/>
              </w:rPr>
            </w:pPr>
            <w:r w:rsidRPr="00E8540B">
              <w:rPr>
                <w:sz w:val="26"/>
                <w:szCs w:val="26"/>
              </w:rPr>
              <w:t>1.000</w:t>
            </w:r>
          </w:p>
        </w:tc>
      </w:tr>
      <w:tr w:rsidR="003B1DC7" w:rsidRPr="00E8540B" w14:paraId="771AFFEC"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1E0B7FAB" w14:textId="77777777" w:rsidR="00BF0898" w:rsidRPr="00E8540B" w:rsidRDefault="00BF0898" w:rsidP="003B1DC7">
            <w:pPr>
              <w:jc w:val="center"/>
              <w:rPr>
                <w:sz w:val="26"/>
                <w:szCs w:val="26"/>
              </w:rPr>
            </w:pPr>
            <w:r w:rsidRPr="00E8540B">
              <w:rPr>
                <w:sz w:val="26"/>
                <w:szCs w:val="26"/>
              </w:rPr>
              <w:t>7</w:t>
            </w:r>
          </w:p>
        </w:tc>
        <w:tc>
          <w:tcPr>
            <w:tcW w:w="2224" w:type="dxa"/>
            <w:tcBorders>
              <w:top w:val="nil"/>
              <w:left w:val="nil"/>
              <w:bottom w:val="single" w:sz="4" w:space="0" w:color="auto"/>
              <w:right w:val="single" w:sz="4" w:space="0" w:color="auto"/>
            </w:tcBorders>
            <w:vAlign w:val="center"/>
            <w:hideMark/>
          </w:tcPr>
          <w:p w14:paraId="3A2D7FD0"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7E8D2D58" w14:textId="77777777" w:rsidR="00BF0898" w:rsidRPr="00E8540B" w:rsidRDefault="00BF0898" w:rsidP="003B1DC7">
            <w:pPr>
              <w:jc w:val="center"/>
              <w:rPr>
                <w:sz w:val="26"/>
                <w:szCs w:val="26"/>
              </w:rPr>
            </w:pPr>
            <w:r w:rsidRPr="00E8540B">
              <w:rPr>
                <w:sz w:val="26"/>
                <w:szCs w:val="26"/>
              </w:rPr>
              <w:t>Cao Bá Quát</w:t>
            </w:r>
          </w:p>
        </w:tc>
        <w:tc>
          <w:tcPr>
            <w:tcW w:w="1843" w:type="dxa"/>
            <w:tcBorders>
              <w:top w:val="nil"/>
              <w:left w:val="nil"/>
              <w:bottom w:val="single" w:sz="4" w:space="0" w:color="auto"/>
              <w:right w:val="single" w:sz="4" w:space="0" w:color="auto"/>
            </w:tcBorders>
            <w:vAlign w:val="center"/>
            <w:hideMark/>
          </w:tcPr>
          <w:p w14:paraId="0911808F" w14:textId="77777777" w:rsidR="00BF0898" w:rsidRPr="00E8540B" w:rsidRDefault="00BF0898" w:rsidP="003B1DC7">
            <w:pPr>
              <w:jc w:val="center"/>
              <w:rPr>
                <w:sz w:val="26"/>
                <w:szCs w:val="26"/>
              </w:rPr>
            </w:pPr>
            <w:r w:rsidRPr="00E8540B">
              <w:rPr>
                <w:sz w:val="26"/>
                <w:szCs w:val="26"/>
              </w:rPr>
              <w:t>Trần Quý Cáp</w:t>
            </w:r>
          </w:p>
        </w:tc>
        <w:tc>
          <w:tcPr>
            <w:tcW w:w="992" w:type="dxa"/>
            <w:tcBorders>
              <w:top w:val="nil"/>
              <w:left w:val="nil"/>
              <w:bottom w:val="single" w:sz="4" w:space="0" w:color="auto"/>
              <w:right w:val="single" w:sz="4" w:space="0" w:color="auto"/>
            </w:tcBorders>
            <w:noWrap/>
            <w:vAlign w:val="center"/>
            <w:hideMark/>
          </w:tcPr>
          <w:p w14:paraId="7F7D9D86" w14:textId="02D7364A" w:rsidR="00BF0898" w:rsidRPr="00E8540B" w:rsidRDefault="00BF0898" w:rsidP="003B1DC7">
            <w:pPr>
              <w:jc w:val="right"/>
              <w:rPr>
                <w:sz w:val="26"/>
                <w:szCs w:val="26"/>
              </w:rPr>
            </w:pPr>
            <w:r w:rsidRPr="00E8540B">
              <w:rPr>
                <w:sz w:val="26"/>
                <w:szCs w:val="26"/>
              </w:rPr>
              <w:t>360</w:t>
            </w:r>
          </w:p>
        </w:tc>
        <w:tc>
          <w:tcPr>
            <w:tcW w:w="992" w:type="dxa"/>
            <w:tcBorders>
              <w:top w:val="nil"/>
              <w:left w:val="nil"/>
              <w:bottom w:val="single" w:sz="4" w:space="0" w:color="auto"/>
              <w:right w:val="single" w:sz="4" w:space="0" w:color="auto"/>
            </w:tcBorders>
            <w:noWrap/>
            <w:vAlign w:val="center"/>
            <w:hideMark/>
          </w:tcPr>
          <w:p w14:paraId="11112AFF"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5AAB424A" w14:textId="63027E0D" w:rsidR="00BF0898" w:rsidRPr="00E8540B" w:rsidRDefault="00BF0898" w:rsidP="003B1DC7">
            <w:pPr>
              <w:jc w:val="right"/>
              <w:rPr>
                <w:sz w:val="26"/>
                <w:szCs w:val="26"/>
              </w:rPr>
            </w:pPr>
            <w:r w:rsidRPr="00E8540B">
              <w:rPr>
                <w:sz w:val="26"/>
                <w:szCs w:val="26"/>
              </w:rPr>
              <w:t>1.440</w:t>
            </w:r>
          </w:p>
        </w:tc>
      </w:tr>
      <w:tr w:rsidR="003B1DC7" w:rsidRPr="00E8540B" w14:paraId="68B1DDAD"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61D90847" w14:textId="77777777" w:rsidR="00BF0898" w:rsidRPr="00E8540B" w:rsidRDefault="00BF0898" w:rsidP="003B1DC7">
            <w:pPr>
              <w:jc w:val="center"/>
              <w:rPr>
                <w:sz w:val="26"/>
                <w:szCs w:val="26"/>
              </w:rPr>
            </w:pPr>
            <w:r w:rsidRPr="00E8540B">
              <w:rPr>
                <w:sz w:val="26"/>
                <w:szCs w:val="26"/>
              </w:rPr>
              <w:t>8</w:t>
            </w:r>
          </w:p>
        </w:tc>
        <w:tc>
          <w:tcPr>
            <w:tcW w:w="2224" w:type="dxa"/>
            <w:tcBorders>
              <w:top w:val="nil"/>
              <w:left w:val="nil"/>
              <w:bottom w:val="single" w:sz="4" w:space="0" w:color="auto"/>
              <w:right w:val="single" w:sz="4" w:space="0" w:color="auto"/>
            </w:tcBorders>
            <w:vAlign w:val="center"/>
            <w:hideMark/>
          </w:tcPr>
          <w:p w14:paraId="5E1F7C42"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78EEE277"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7F72DE0C" w14:textId="77777777" w:rsidR="00BF0898" w:rsidRPr="00E8540B" w:rsidRDefault="00BF0898" w:rsidP="003B1DC7">
            <w:pPr>
              <w:jc w:val="center"/>
              <w:rPr>
                <w:sz w:val="26"/>
                <w:szCs w:val="26"/>
              </w:rPr>
            </w:pPr>
            <w:r w:rsidRPr="00E8540B">
              <w:rPr>
                <w:sz w:val="26"/>
                <w:szCs w:val="26"/>
              </w:rPr>
              <w:t>Trần Phú</w:t>
            </w:r>
          </w:p>
        </w:tc>
        <w:tc>
          <w:tcPr>
            <w:tcW w:w="992" w:type="dxa"/>
            <w:tcBorders>
              <w:top w:val="nil"/>
              <w:left w:val="nil"/>
              <w:bottom w:val="single" w:sz="4" w:space="0" w:color="auto"/>
              <w:right w:val="single" w:sz="4" w:space="0" w:color="auto"/>
            </w:tcBorders>
            <w:noWrap/>
            <w:vAlign w:val="center"/>
            <w:hideMark/>
          </w:tcPr>
          <w:p w14:paraId="74BD6512" w14:textId="3A0FD59A" w:rsidR="00BF0898" w:rsidRPr="00E8540B" w:rsidRDefault="00BF0898" w:rsidP="003B1DC7">
            <w:pPr>
              <w:jc w:val="right"/>
              <w:rPr>
                <w:sz w:val="26"/>
                <w:szCs w:val="26"/>
              </w:rPr>
            </w:pPr>
            <w:r w:rsidRPr="00E8540B">
              <w:rPr>
                <w:sz w:val="26"/>
                <w:szCs w:val="26"/>
              </w:rPr>
              <w:t>220</w:t>
            </w:r>
          </w:p>
        </w:tc>
        <w:tc>
          <w:tcPr>
            <w:tcW w:w="992" w:type="dxa"/>
            <w:tcBorders>
              <w:top w:val="nil"/>
              <w:left w:val="nil"/>
              <w:bottom w:val="single" w:sz="4" w:space="0" w:color="auto"/>
              <w:right w:val="single" w:sz="4" w:space="0" w:color="auto"/>
            </w:tcBorders>
            <w:noWrap/>
            <w:vAlign w:val="center"/>
            <w:hideMark/>
          </w:tcPr>
          <w:p w14:paraId="20DB6757"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1C183B91" w14:textId="7E884184" w:rsidR="00BF0898" w:rsidRPr="00E8540B" w:rsidRDefault="00BF0898" w:rsidP="003B1DC7">
            <w:pPr>
              <w:jc w:val="right"/>
              <w:rPr>
                <w:sz w:val="26"/>
                <w:szCs w:val="26"/>
              </w:rPr>
            </w:pPr>
            <w:r w:rsidRPr="00E8540B">
              <w:rPr>
                <w:sz w:val="26"/>
                <w:szCs w:val="26"/>
              </w:rPr>
              <w:t>880</w:t>
            </w:r>
          </w:p>
        </w:tc>
      </w:tr>
      <w:tr w:rsidR="003B1DC7" w:rsidRPr="00E8540B" w14:paraId="1E990A8A"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0A9211F0" w14:textId="77777777" w:rsidR="00BF0898" w:rsidRPr="00E8540B" w:rsidRDefault="00BF0898" w:rsidP="003B1DC7">
            <w:pPr>
              <w:jc w:val="center"/>
              <w:rPr>
                <w:sz w:val="26"/>
                <w:szCs w:val="26"/>
              </w:rPr>
            </w:pPr>
            <w:r w:rsidRPr="00E8540B">
              <w:rPr>
                <w:sz w:val="26"/>
                <w:szCs w:val="26"/>
              </w:rPr>
              <w:t>9</w:t>
            </w:r>
          </w:p>
        </w:tc>
        <w:tc>
          <w:tcPr>
            <w:tcW w:w="2224" w:type="dxa"/>
            <w:tcBorders>
              <w:top w:val="nil"/>
              <w:left w:val="nil"/>
              <w:bottom w:val="single" w:sz="4" w:space="0" w:color="auto"/>
              <w:right w:val="single" w:sz="4" w:space="0" w:color="auto"/>
            </w:tcBorders>
            <w:vAlign w:val="center"/>
            <w:hideMark/>
          </w:tcPr>
          <w:p w14:paraId="20C6E0BB"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08A836C9" w14:textId="77777777"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384A701F" w14:textId="77777777" w:rsidR="00BF0898" w:rsidRPr="00E8540B" w:rsidRDefault="00BF0898" w:rsidP="003B1DC7">
            <w:pPr>
              <w:jc w:val="center"/>
              <w:rPr>
                <w:sz w:val="26"/>
                <w:szCs w:val="26"/>
              </w:rPr>
            </w:pPr>
            <w:r w:rsidRPr="00E8540B">
              <w:rPr>
                <w:sz w:val="26"/>
                <w:szCs w:val="26"/>
              </w:rPr>
              <w:t>Hùng Vương</w:t>
            </w:r>
          </w:p>
        </w:tc>
        <w:tc>
          <w:tcPr>
            <w:tcW w:w="992" w:type="dxa"/>
            <w:tcBorders>
              <w:top w:val="nil"/>
              <w:left w:val="nil"/>
              <w:bottom w:val="single" w:sz="4" w:space="0" w:color="auto"/>
              <w:right w:val="single" w:sz="4" w:space="0" w:color="auto"/>
            </w:tcBorders>
            <w:noWrap/>
            <w:vAlign w:val="center"/>
            <w:hideMark/>
          </w:tcPr>
          <w:p w14:paraId="1ABC2A75" w14:textId="41DD55B6" w:rsidR="00BF0898" w:rsidRPr="00E8540B" w:rsidRDefault="00BF0898" w:rsidP="003B1DC7">
            <w:pPr>
              <w:jc w:val="right"/>
              <w:rPr>
                <w:sz w:val="26"/>
                <w:szCs w:val="26"/>
              </w:rPr>
            </w:pPr>
            <w:r w:rsidRPr="00E8540B">
              <w:rPr>
                <w:sz w:val="26"/>
                <w:szCs w:val="26"/>
              </w:rPr>
              <w:t>250</w:t>
            </w:r>
          </w:p>
        </w:tc>
        <w:tc>
          <w:tcPr>
            <w:tcW w:w="992" w:type="dxa"/>
            <w:tcBorders>
              <w:top w:val="nil"/>
              <w:left w:val="nil"/>
              <w:bottom w:val="single" w:sz="4" w:space="0" w:color="auto"/>
              <w:right w:val="single" w:sz="4" w:space="0" w:color="auto"/>
            </w:tcBorders>
            <w:noWrap/>
            <w:vAlign w:val="center"/>
            <w:hideMark/>
          </w:tcPr>
          <w:p w14:paraId="3FB59223"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33B41511" w14:textId="77B95F3B" w:rsidR="00BF0898" w:rsidRPr="00E8540B" w:rsidRDefault="00BF0898" w:rsidP="003B1DC7">
            <w:pPr>
              <w:jc w:val="right"/>
              <w:rPr>
                <w:sz w:val="26"/>
                <w:szCs w:val="26"/>
              </w:rPr>
            </w:pPr>
            <w:r w:rsidRPr="00E8540B">
              <w:rPr>
                <w:sz w:val="26"/>
                <w:szCs w:val="26"/>
              </w:rPr>
              <w:t>1.000</w:t>
            </w:r>
          </w:p>
        </w:tc>
      </w:tr>
      <w:tr w:rsidR="003B1DC7" w:rsidRPr="00E8540B" w14:paraId="2FA5BE84"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036100B" w14:textId="77777777" w:rsidR="00BF0898" w:rsidRPr="00E8540B" w:rsidRDefault="00BF0898" w:rsidP="003B1DC7">
            <w:pPr>
              <w:jc w:val="center"/>
              <w:rPr>
                <w:sz w:val="26"/>
                <w:szCs w:val="26"/>
              </w:rPr>
            </w:pPr>
            <w:r w:rsidRPr="00E8540B">
              <w:rPr>
                <w:sz w:val="26"/>
                <w:szCs w:val="26"/>
              </w:rPr>
              <w:t>10</w:t>
            </w:r>
          </w:p>
        </w:tc>
        <w:tc>
          <w:tcPr>
            <w:tcW w:w="2224" w:type="dxa"/>
            <w:tcBorders>
              <w:top w:val="nil"/>
              <w:left w:val="nil"/>
              <w:bottom w:val="single" w:sz="4" w:space="0" w:color="auto"/>
              <w:right w:val="single" w:sz="4" w:space="0" w:color="auto"/>
            </w:tcBorders>
            <w:vAlign w:val="center"/>
            <w:hideMark/>
          </w:tcPr>
          <w:p w14:paraId="651273E0" w14:textId="77777777" w:rsidR="00BF0898" w:rsidRPr="00E8540B" w:rsidRDefault="00BF0898" w:rsidP="003B1DC7">
            <w:pPr>
              <w:jc w:val="center"/>
              <w:rPr>
                <w:sz w:val="26"/>
                <w:szCs w:val="26"/>
              </w:rPr>
            </w:pPr>
            <w:r w:rsidRPr="00E8540B">
              <w:rPr>
                <w:sz w:val="26"/>
                <w:szCs w:val="26"/>
              </w:rPr>
              <w:t>Đoàn Thị Điểm</w:t>
            </w:r>
          </w:p>
        </w:tc>
        <w:tc>
          <w:tcPr>
            <w:tcW w:w="1843" w:type="dxa"/>
            <w:tcBorders>
              <w:top w:val="nil"/>
              <w:left w:val="nil"/>
              <w:bottom w:val="single" w:sz="4" w:space="0" w:color="auto"/>
              <w:right w:val="single" w:sz="4" w:space="0" w:color="auto"/>
            </w:tcBorders>
            <w:vAlign w:val="center"/>
            <w:hideMark/>
          </w:tcPr>
          <w:p w14:paraId="0FF43836"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271D2F4F" w14:textId="77777777" w:rsidR="00BF0898" w:rsidRPr="00E8540B" w:rsidRDefault="00BF0898" w:rsidP="003B1DC7">
            <w:pPr>
              <w:jc w:val="center"/>
              <w:rPr>
                <w:sz w:val="26"/>
                <w:szCs w:val="26"/>
              </w:rPr>
            </w:pPr>
            <w:r w:rsidRPr="00E8540B">
              <w:rPr>
                <w:sz w:val="26"/>
                <w:szCs w:val="26"/>
              </w:rPr>
              <w:t>Hoàng Văn Thụ</w:t>
            </w:r>
          </w:p>
        </w:tc>
        <w:tc>
          <w:tcPr>
            <w:tcW w:w="992" w:type="dxa"/>
            <w:tcBorders>
              <w:top w:val="nil"/>
              <w:left w:val="nil"/>
              <w:bottom w:val="single" w:sz="4" w:space="0" w:color="auto"/>
              <w:right w:val="single" w:sz="4" w:space="0" w:color="auto"/>
            </w:tcBorders>
            <w:noWrap/>
            <w:vAlign w:val="center"/>
            <w:hideMark/>
          </w:tcPr>
          <w:p w14:paraId="25ACAC50" w14:textId="6D848756" w:rsidR="00BF0898" w:rsidRPr="00E8540B" w:rsidRDefault="00BF0898" w:rsidP="003B1DC7">
            <w:pPr>
              <w:jc w:val="right"/>
              <w:rPr>
                <w:sz w:val="26"/>
                <w:szCs w:val="26"/>
              </w:rPr>
            </w:pPr>
            <w:r w:rsidRPr="00E8540B">
              <w:rPr>
                <w:sz w:val="26"/>
                <w:szCs w:val="26"/>
              </w:rPr>
              <w:t>220</w:t>
            </w:r>
          </w:p>
        </w:tc>
        <w:tc>
          <w:tcPr>
            <w:tcW w:w="992" w:type="dxa"/>
            <w:tcBorders>
              <w:top w:val="nil"/>
              <w:left w:val="nil"/>
              <w:bottom w:val="single" w:sz="4" w:space="0" w:color="auto"/>
              <w:right w:val="single" w:sz="4" w:space="0" w:color="auto"/>
            </w:tcBorders>
            <w:noWrap/>
            <w:vAlign w:val="center"/>
            <w:hideMark/>
          </w:tcPr>
          <w:p w14:paraId="6C5B3EE5"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0388BC20" w14:textId="54E2ABEC" w:rsidR="00BF0898" w:rsidRPr="00E8540B" w:rsidRDefault="00BF0898" w:rsidP="003B1DC7">
            <w:pPr>
              <w:jc w:val="right"/>
              <w:rPr>
                <w:sz w:val="26"/>
                <w:szCs w:val="26"/>
              </w:rPr>
            </w:pPr>
            <w:r w:rsidRPr="00E8540B">
              <w:rPr>
                <w:sz w:val="26"/>
                <w:szCs w:val="26"/>
              </w:rPr>
              <w:t>880</w:t>
            </w:r>
          </w:p>
        </w:tc>
      </w:tr>
      <w:tr w:rsidR="003B1DC7" w:rsidRPr="00E8540B" w14:paraId="0DC0A1BE"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048A8BD9" w14:textId="77777777" w:rsidR="00BF0898" w:rsidRPr="00E8540B" w:rsidRDefault="00BF0898" w:rsidP="003B1DC7">
            <w:pPr>
              <w:jc w:val="center"/>
              <w:rPr>
                <w:sz w:val="26"/>
                <w:szCs w:val="26"/>
              </w:rPr>
            </w:pPr>
            <w:r w:rsidRPr="00E8540B">
              <w:rPr>
                <w:sz w:val="26"/>
                <w:szCs w:val="26"/>
              </w:rPr>
              <w:t>11</w:t>
            </w:r>
          </w:p>
        </w:tc>
        <w:tc>
          <w:tcPr>
            <w:tcW w:w="2224" w:type="dxa"/>
            <w:tcBorders>
              <w:top w:val="nil"/>
              <w:left w:val="nil"/>
              <w:bottom w:val="single" w:sz="4" w:space="0" w:color="auto"/>
              <w:right w:val="single" w:sz="4" w:space="0" w:color="auto"/>
            </w:tcBorders>
            <w:vAlign w:val="center"/>
            <w:hideMark/>
          </w:tcPr>
          <w:p w14:paraId="5223B8A8" w14:textId="77777777" w:rsidR="00BF0898" w:rsidRPr="00E8540B" w:rsidRDefault="00BF0898" w:rsidP="003B1DC7">
            <w:pPr>
              <w:jc w:val="center"/>
              <w:rPr>
                <w:sz w:val="26"/>
                <w:szCs w:val="26"/>
              </w:rPr>
            </w:pPr>
            <w:r w:rsidRPr="00E8540B">
              <w:rPr>
                <w:sz w:val="26"/>
                <w:szCs w:val="26"/>
              </w:rPr>
              <w:t>Duy Tân</w:t>
            </w:r>
          </w:p>
        </w:tc>
        <w:tc>
          <w:tcPr>
            <w:tcW w:w="1843" w:type="dxa"/>
            <w:tcBorders>
              <w:top w:val="nil"/>
              <w:left w:val="nil"/>
              <w:bottom w:val="single" w:sz="4" w:space="0" w:color="auto"/>
              <w:right w:val="single" w:sz="4" w:space="0" w:color="auto"/>
            </w:tcBorders>
            <w:vAlign w:val="center"/>
            <w:hideMark/>
          </w:tcPr>
          <w:p w14:paraId="3F6FE10B" w14:textId="77777777" w:rsidR="00BF0898" w:rsidRPr="00E8540B" w:rsidRDefault="00BF0898" w:rsidP="003B1DC7">
            <w:pPr>
              <w:jc w:val="center"/>
              <w:rPr>
                <w:sz w:val="26"/>
                <w:szCs w:val="26"/>
              </w:rPr>
            </w:pPr>
            <w:r w:rsidRPr="00E8540B">
              <w:rPr>
                <w:sz w:val="26"/>
                <w:szCs w:val="26"/>
              </w:rPr>
              <w:t>Trần Quốc Toản</w:t>
            </w:r>
          </w:p>
        </w:tc>
        <w:tc>
          <w:tcPr>
            <w:tcW w:w="1843" w:type="dxa"/>
            <w:tcBorders>
              <w:top w:val="nil"/>
              <w:left w:val="nil"/>
              <w:bottom w:val="single" w:sz="4" w:space="0" w:color="auto"/>
              <w:right w:val="single" w:sz="4" w:space="0" w:color="auto"/>
            </w:tcBorders>
            <w:vAlign w:val="center"/>
            <w:hideMark/>
          </w:tcPr>
          <w:p w14:paraId="42193EEF" w14:textId="77777777" w:rsidR="00BF0898" w:rsidRPr="00E8540B" w:rsidRDefault="00BF0898" w:rsidP="003B1DC7">
            <w:pPr>
              <w:jc w:val="center"/>
              <w:rPr>
                <w:sz w:val="26"/>
                <w:szCs w:val="26"/>
              </w:rPr>
            </w:pPr>
            <w:r w:rsidRPr="00E8540B">
              <w:rPr>
                <w:sz w:val="26"/>
                <w:szCs w:val="26"/>
              </w:rPr>
              <w:t>Nguyễn Thiếp</w:t>
            </w:r>
          </w:p>
        </w:tc>
        <w:tc>
          <w:tcPr>
            <w:tcW w:w="992" w:type="dxa"/>
            <w:tcBorders>
              <w:top w:val="nil"/>
              <w:left w:val="nil"/>
              <w:bottom w:val="single" w:sz="4" w:space="0" w:color="auto"/>
              <w:right w:val="single" w:sz="4" w:space="0" w:color="auto"/>
            </w:tcBorders>
            <w:noWrap/>
            <w:vAlign w:val="center"/>
            <w:hideMark/>
          </w:tcPr>
          <w:p w14:paraId="5D902BCB" w14:textId="37C8AE69" w:rsidR="00BF0898" w:rsidRPr="00E8540B" w:rsidRDefault="00BF0898" w:rsidP="003B1DC7">
            <w:pPr>
              <w:jc w:val="right"/>
              <w:rPr>
                <w:sz w:val="26"/>
                <w:szCs w:val="26"/>
              </w:rPr>
            </w:pPr>
            <w:r w:rsidRPr="00E8540B">
              <w:rPr>
                <w:sz w:val="26"/>
                <w:szCs w:val="26"/>
              </w:rPr>
              <w:t>750</w:t>
            </w:r>
          </w:p>
        </w:tc>
        <w:tc>
          <w:tcPr>
            <w:tcW w:w="992" w:type="dxa"/>
            <w:tcBorders>
              <w:top w:val="nil"/>
              <w:left w:val="nil"/>
              <w:bottom w:val="single" w:sz="4" w:space="0" w:color="auto"/>
              <w:right w:val="single" w:sz="4" w:space="0" w:color="auto"/>
            </w:tcBorders>
            <w:noWrap/>
            <w:vAlign w:val="center"/>
            <w:hideMark/>
          </w:tcPr>
          <w:p w14:paraId="7EECE3D5"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60ED6175" w14:textId="7885C20E" w:rsidR="00BF0898" w:rsidRPr="00E8540B" w:rsidRDefault="00BF0898" w:rsidP="003B1DC7">
            <w:pPr>
              <w:jc w:val="right"/>
              <w:rPr>
                <w:sz w:val="26"/>
                <w:szCs w:val="26"/>
              </w:rPr>
            </w:pPr>
            <w:r w:rsidRPr="00E8540B">
              <w:rPr>
                <w:sz w:val="26"/>
                <w:szCs w:val="26"/>
              </w:rPr>
              <w:t>3.000</w:t>
            </w:r>
          </w:p>
        </w:tc>
      </w:tr>
      <w:tr w:rsidR="003B1DC7" w:rsidRPr="00E8540B" w14:paraId="37224481"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3209C081" w14:textId="77777777" w:rsidR="00BF0898" w:rsidRPr="00E8540B" w:rsidRDefault="00BF0898" w:rsidP="003B1DC7">
            <w:pPr>
              <w:jc w:val="center"/>
              <w:rPr>
                <w:sz w:val="26"/>
                <w:szCs w:val="26"/>
              </w:rPr>
            </w:pPr>
            <w:r w:rsidRPr="00E8540B">
              <w:rPr>
                <w:sz w:val="26"/>
                <w:szCs w:val="26"/>
              </w:rPr>
              <w:t>12</w:t>
            </w:r>
          </w:p>
        </w:tc>
        <w:tc>
          <w:tcPr>
            <w:tcW w:w="2224" w:type="dxa"/>
            <w:tcBorders>
              <w:top w:val="nil"/>
              <w:left w:val="nil"/>
              <w:bottom w:val="single" w:sz="4" w:space="0" w:color="auto"/>
              <w:right w:val="single" w:sz="4" w:space="0" w:color="auto"/>
            </w:tcBorders>
            <w:vAlign w:val="center"/>
            <w:hideMark/>
          </w:tcPr>
          <w:p w14:paraId="3B2ADD78" w14:textId="77777777" w:rsidR="00BF0898" w:rsidRPr="00E8540B" w:rsidRDefault="00BF0898" w:rsidP="003B1DC7">
            <w:pPr>
              <w:jc w:val="center"/>
              <w:rPr>
                <w:sz w:val="26"/>
                <w:szCs w:val="26"/>
              </w:rPr>
            </w:pPr>
            <w:r w:rsidRPr="00E8540B">
              <w:rPr>
                <w:sz w:val="26"/>
                <w:szCs w:val="26"/>
              </w:rPr>
              <w:t>Duy Tân</w:t>
            </w:r>
          </w:p>
        </w:tc>
        <w:tc>
          <w:tcPr>
            <w:tcW w:w="1843" w:type="dxa"/>
            <w:tcBorders>
              <w:top w:val="nil"/>
              <w:left w:val="nil"/>
              <w:bottom w:val="single" w:sz="4" w:space="0" w:color="auto"/>
              <w:right w:val="single" w:sz="4" w:space="0" w:color="auto"/>
            </w:tcBorders>
            <w:vAlign w:val="center"/>
            <w:hideMark/>
          </w:tcPr>
          <w:p w14:paraId="767F1ECE" w14:textId="77777777" w:rsidR="00BF0898" w:rsidRPr="00E8540B" w:rsidRDefault="00BF0898" w:rsidP="003B1DC7">
            <w:pPr>
              <w:jc w:val="center"/>
              <w:rPr>
                <w:sz w:val="26"/>
                <w:szCs w:val="26"/>
              </w:rPr>
            </w:pPr>
            <w:r w:rsidRPr="00E8540B">
              <w:rPr>
                <w:sz w:val="26"/>
                <w:szCs w:val="26"/>
              </w:rPr>
              <w:t>TTTM</w:t>
            </w:r>
          </w:p>
        </w:tc>
        <w:tc>
          <w:tcPr>
            <w:tcW w:w="1843" w:type="dxa"/>
            <w:tcBorders>
              <w:top w:val="nil"/>
              <w:left w:val="nil"/>
              <w:bottom w:val="single" w:sz="4" w:space="0" w:color="auto"/>
              <w:right w:val="single" w:sz="4" w:space="0" w:color="auto"/>
            </w:tcBorders>
            <w:vAlign w:val="center"/>
            <w:hideMark/>
          </w:tcPr>
          <w:p w14:paraId="05CDB95A" w14:textId="77777777" w:rsidR="00BF0898" w:rsidRPr="00E8540B" w:rsidRDefault="00BF0898" w:rsidP="003B1DC7">
            <w:pPr>
              <w:jc w:val="center"/>
              <w:rPr>
                <w:sz w:val="26"/>
                <w:szCs w:val="26"/>
              </w:rPr>
            </w:pPr>
            <w:r w:rsidRPr="00E8540B">
              <w:rPr>
                <w:sz w:val="26"/>
                <w:szCs w:val="26"/>
              </w:rPr>
              <w:t>Đinh Tiên Hoàng</w:t>
            </w:r>
          </w:p>
        </w:tc>
        <w:tc>
          <w:tcPr>
            <w:tcW w:w="992" w:type="dxa"/>
            <w:tcBorders>
              <w:top w:val="nil"/>
              <w:left w:val="nil"/>
              <w:bottom w:val="single" w:sz="4" w:space="0" w:color="auto"/>
              <w:right w:val="single" w:sz="4" w:space="0" w:color="auto"/>
            </w:tcBorders>
            <w:noWrap/>
            <w:vAlign w:val="center"/>
            <w:hideMark/>
          </w:tcPr>
          <w:p w14:paraId="404C768E" w14:textId="498F91FA" w:rsidR="00BF0898" w:rsidRPr="00E8540B" w:rsidRDefault="00BF0898" w:rsidP="003B1DC7">
            <w:pPr>
              <w:jc w:val="right"/>
              <w:rPr>
                <w:sz w:val="26"/>
                <w:szCs w:val="26"/>
              </w:rPr>
            </w:pPr>
            <w:r w:rsidRPr="00E8540B">
              <w:rPr>
                <w:sz w:val="26"/>
                <w:szCs w:val="26"/>
              </w:rPr>
              <w:t>60</w:t>
            </w:r>
          </w:p>
        </w:tc>
        <w:tc>
          <w:tcPr>
            <w:tcW w:w="992" w:type="dxa"/>
            <w:tcBorders>
              <w:top w:val="nil"/>
              <w:left w:val="nil"/>
              <w:bottom w:val="single" w:sz="4" w:space="0" w:color="auto"/>
              <w:right w:val="single" w:sz="4" w:space="0" w:color="auto"/>
            </w:tcBorders>
            <w:noWrap/>
            <w:vAlign w:val="center"/>
            <w:hideMark/>
          </w:tcPr>
          <w:p w14:paraId="506CFCA7"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00256F0F" w14:textId="6207BA18" w:rsidR="00BF0898" w:rsidRPr="00E8540B" w:rsidRDefault="00BF0898" w:rsidP="003B1DC7">
            <w:pPr>
              <w:jc w:val="right"/>
              <w:rPr>
                <w:sz w:val="26"/>
                <w:szCs w:val="26"/>
              </w:rPr>
            </w:pPr>
            <w:r w:rsidRPr="00E8540B">
              <w:rPr>
                <w:sz w:val="26"/>
                <w:szCs w:val="26"/>
              </w:rPr>
              <w:t>240</w:t>
            </w:r>
          </w:p>
        </w:tc>
      </w:tr>
      <w:tr w:rsidR="003B1DC7" w:rsidRPr="00E8540B" w14:paraId="08A8C60D"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38AAC93B" w14:textId="77777777" w:rsidR="00BF0898" w:rsidRPr="00E8540B" w:rsidRDefault="00BF0898" w:rsidP="003B1DC7">
            <w:pPr>
              <w:jc w:val="center"/>
              <w:rPr>
                <w:sz w:val="26"/>
                <w:szCs w:val="26"/>
              </w:rPr>
            </w:pPr>
            <w:r w:rsidRPr="00E8540B">
              <w:rPr>
                <w:sz w:val="26"/>
                <w:szCs w:val="26"/>
              </w:rPr>
              <w:t>13</w:t>
            </w:r>
          </w:p>
        </w:tc>
        <w:tc>
          <w:tcPr>
            <w:tcW w:w="2224" w:type="dxa"/>
            <w:tcBorders>
              <w:top w:val="nil"/>
              <w:left w:val="nil"/>
              <w:bottom w:val="single" w:sz="4" w:space="0" w:color="auto"/>
              <w:right w:val="single" w:sz="4" w:space="0" w:color="auto"/>
            </w:tcBorders>
            <w:vAlign w:val="center"/>
            <w:hideMark/>
          </w:tcPr>
          <w:p w14:paraId="0AF69F6C" w14:textId="77777777" w:rsidR="00BF0898" w:rsidRPr="00E8540B" w:rsidRDefault="00BF0898" w:rsidP="003B1DC7">
            <w:pPr>
              <w:jc w:val="center"/>
              <w:rPr>
                <w:sz w:val="26"/>
                <w:szCs w:val="26"/>
              </w:rPr>
            </w:pPr>
            <w:r w:rsidRPr="00E8540B">
              <w:rPr>
                <w:sz w:val="26"/>
                <w:szCs w:val="26"/>
              </w:rPr>
              <w:t>Duy Tân</w:t>
            </w:r>
          </w:p>
        </w:tc>
        <w:tc>
          <w:tcPr>
            <w:tcW w:w="1843" w:type="dxa"/>
            <w:tcBorders>
              <w:top w:val="nil"/>
              <w:left w:val="nil"/>
              <w:bottom w:val="single" w:sz="4" w:space="0" w:color="auto"/>
              <w:right w:val="single" w:sz="4" w:space="0" w:color="auto"/>
            </w:tcBorders>
            <w:vAlign w:val="center"/>
            <w:hideMark/>
          </w:tcPr>
          <w:p w14:paraId="324EB48C"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10712F30" w14:textId="77777777" w:rsidR="00BF0898" w:rsidRPr="00E8540B" w:rsidRDefault="00BF0898" w:rsidP="003B1DC7">
            <w:pPr>
              <w:jc w:val="center"/>
              <w:rPr>
                <w:sz w:val="26"/>
                <w:szCs w:val="26"/>
              </w:rPr>
            </w:pPr>
            <w:r w:rsidRPr="00E8540B">
              <w:rPr>
                <w:sz w:val="26"/>
                <w:szCs w:val="26"/>
              </w:rPr>
              <w:t>Trần Quốc Toản</w:t>
            </w:r>
          </w:p>
        </w:tc>
        <w:tc>
          <w:tcPr>
            <w:tcW w:w="992" w:type="dxa"/>
            <w:tcBorders>
              <w:top w:val="nil"/>
              <w:left w:val="nil"/>
              <w:bottom w:val="single" w:sz="4" w:space="0" w:color="auto"/>
              <w:right w:val="single" w:sz="4" w:space="0" w:color="auto"/>
            </w:tcBorders>
            <w:noWrap/>
            <w:vAlign w:val="center"/>
            <w:hideMark/>
          </w:tcPr>
          <w:p w14:paraId="612BED1F" w14:textId="534B150B" w:rsidR="00BF0898" w:rsidRPr="00E8540B" w:rsidRDefault="00BF0898" w:rsidP="003B1DC7">
            <w:pPr>
              <w:jc w:val="right"/>
              <w:rPr>
                <w:sz w:val="26"/>
                <w:szCs w:val="26"/>
              </w:rPr>
            </w:pPr>
            <w:r w:rsidRPr="00E8540B">
              <w:rPr>
                <w:sz w:val="26"/>
                <w:szCs w:val="26"/>
              </w:rPr>
              <w:t>400</w:t>
            </w:r>
          </w:p>
        </w:tc>
        <w:tc>
          <w:tcPr>
            <w:tcW w:w="992" w:type="dxa"/>
            <w:tcBorders>
              <w:top w:val="nil"/>
              <w:left w:val="nil"/>
              <w:bottom w:val="single" w:sz="4" w:space="0" w:color="auto"/>
              <w:right w:val="single" w:sz="4" w:space="0" w:color="auto"/>
            </w:tcBorders>
            <w:noWrap/>
            <w:vAlign w:val="center"/>
            <w:hideMark/>
          </w:tcPr>
          <w:p w14:paraId="6D34B04D"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195C6559" w14:textId="16B9982A" w:rsidR="00BF0898" w:rsidRPr="00E8540B" w:rsidRDefault="00BF0898" w:rsidP="003B1DC7">
            <w:pPr>
              <w:jc w:val="right"/>
              <w:rPr>
                <w:sz w:val="26"/>
                <w:szCs w:val="26"/>
              </w:rPr>
            </w:pPr>
            <w:r w:rsidRPr="00E8540B">
              <w:rPr>
                <w:sz w:val="26"/>
                <w:szCs w:val="26"/>
              </w:rPr>
              <w:t>1.600</w:t>
            </w:r>
          </w:p>
        </w:tc>
      </w:tr>
      <w:tr w:rsidR="003B1DC7" w:rsidRPr="00E8540B" w14:paraId="0A78DE7D"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4DC29579" w14:textId="77777777" w:rsidR="00BF0898" w:rsidRPr="00E8540B" w:rsidRDefault="00BF0898" w:rsidP="003B1DC7">
            <w:pPr>
              <w:jc w:val="center"/>
              <w:rPr>
                <w:sz w:val="26"/>
                <w:szCs w:val="26"/>
              </w:rPr>
            </w:pPr>
            <w:r w:rsidRPr="00E8540B">
              <w:rPr>
                <w:sz w:val="26"/>
                <w:szCs w:val="26"/>
              </w:rPr>
              <w:t>14</w:t>
            </w:r>
          </w:p>
        </w:tc>
        <w:tc>
          <w:tcPr>
            <w:tcW w:w="2224" w:type="dxa"/>
            <w:tcBorders>
              <w:top w:val="nil"/>
              <w:left w:val="nil"/>
              <w:bottom w:val="single" w:sz="4" w:space="0" w:color="auto"/>
              <w:right w:val="single" w:sz="4" w:space="0" w:color="auto"/>
            </w:tcBorders>
            <w:vAlign w:val="center"/>
            <w:hideMark/>
          </w:tcPr>
          <w:p w14:paraId="3CED1800"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6EBE980E" w14:textId="77777777" w:rsidR="00BF0898" w:rsidRPr="00E8540B" w:rsidRDefault="00BF0898" w:rsidP="003B1DC7">
            <w:pPr>
              <w:jc w:val="center"/>
              <w:rPr>
                <w:sz w:val="26"/>
                <w:szCs w:val="26"/>
              </w:rPr>
            </w:pPr>
            <w:r w:rsidRPr="00E8540B">
              <w:rPr>
                <w:sz w:val="26"/>
                <w:szCs w:val="26"/>
              </w:rPr>
              <w:t>Lê Lai</w:t>
            </w:r>
          </w:p>
        </w:tc>
        <w:tc>
          <w:tcPr>
            <w:tcW w:w="1843" w:type="dxa"/>
            <w:tcBorders>
              <w:top w:val="nil"/>
              <w:left w:val="nil"/>
              <w:bottom w:val="single" w:sz="4" w:space="0" w:color="auto"/>
              <w:right w:val="single" w:sz="4" w:space="0" w:color="auto"/>
            </w:tcBorders>
            <w:vAlign w:val="center"/>
            <w:hideMark/>
          </w:tcPr>
          <w:p w14:paraId="20DC4C0C" w14:textId="77777777" w:rsidR="00BF0898" w:rsidRPr="00E8540B" w:rsidRDefault="00BF0898" w:rsidP="003B1DC7">
            <w:pPr>
              <w:jc w:val="center"/>
              <w:rPr>
                <w:sz w:val="26"/>
                <w:szCs w:val="26"/>
              </w:rPr>
            </w:pPr>
            <w:r w:rsidRPr="00E8540B">
              <w:rPr>
                <w:sz w:val="26"/>
                <w:szCs w:val="26"/>
              </w:rPr>
              <w:t>Hoàng Văn Thụ</w:t>
            </w:r>
          </w:p>
        </w:tc>
        <w:tc>
          <w:tcPr>
            <w:tcW w:w="992" w:type="dxa"/>
            <w:tcBorders>
              <w:top w:val="nil"/>
              <w:left w:val="nil"/>
              <w:bottom w:val="single" w:sz="4" w:space="0" w:color="auto"/>
              <w:right w:val="single" w:sz="4" w:space="0" w:color="auto"/>
            </w:tcBorders>
            <w:noWrap/>
            <w:vAlign w:val="center"/>
            <w:hideMark/>
          </w:tcPr>
          <w:p w14:paraId="3E5E1EAF" w14:textId="0B65686D" w:rsidR="00BF0898" w:rsidRPr="00E8540B" w:rsidRDefault="00BF0898" w:rsidP="003B1DC7">
            <w:pPr>
              <w:jc w:val="right"/>
              <w:rPr>
                <w:sz w:val="26"/>
                <w:szCs w:val="26"/>
              </w:rPr>
            </w:pPr>
            <w:r w:rsidRPr="00E8540B">
              <w:rPr>
                <w:sz w:val="26"/>
                <w:szCs w:val="26"/>
              </w:rPr>
              <w:t>115</w:t>
            </w:r>
          </w:p>
        </w:tc>
        <w:tc>
          <w:tcPr>
            <w:tcW w:w="992" w:type="dxa"/>
            <w:tcBorders>
              <w:top w:val="nil"/>
              <w:left w:val="nil"/>
              <w:bottom w:val="single" w:sz="4" w:space="0" w:color="auto"/>
              <w:right w:val="single" w:sz="4" w:space="0" w:color="auto"/>
            </w:tcBorders>
            <w:noWrap/>
            <w:vAlign w:val="center"/>
            <w:hideMark/>
          </w:tcPr>
          <w:p w14:paraId="3BCBED80"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19631DBF" w14:textId="2EB43C6B" w:rsidR="00BF0898" w:rsidRPr="00E8540B" w:rsidRDefault="00BF0898" w:rsidP="003B1DC7">
            <w:pPr>
              <w:jc w:val="right"/>
              <w:rPr>
                <w:sz w:val="26"/>
                <w:szCs w:val="26"/>
              </w:rPr>
            </w:pPr>
            <w:r w:rsidRPr="00E8540B">
              <w:rPr>
                <w:sz w:val="26"/>
                <w:szCs w:val="26"/>
              </w:rPr>
              <w:t>460</w:t>
            </w:r>
          </w:p>
        </w:tc>
      </w:tr>
      <w:tr w:rsidR="003B1DC7" w:rsidRPr="00E8540B" w14:paraId="0BB08DBF"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59FC1A6E" w14:textId="77777777" w:rsidR="00BF0898" w:rsidRPr="00E8540B" w:rsidRDefault="00BF0898" w:rsidP="003B1DC7">
            <w:pPr>
              <w:jc w:val="center"/>
              <w:rPr>
                <w:sz w:val="26"/>
                <w:szCs w:val="26"/>
              </w:rPr>
            </w:pPr>
            <w:r w:rsidRPr="00E8540B">
              <w:rPr>
                <w:sz w:val="26"/>
                <w:szCs w:val="26"/>
              </w:rPr>
              <w:t>15</w:t>
            </w:r>
          </w:p>
        </w:tc>
        <w:tc>
          <w:tcPr>
            <w:tcW w:w="2224" w:type="dxa"/>
            <w:tcBorders>
              <w:top w:val="nil"/>
              <w:left w:val="nil"/>
              <w:bottom w:val="single" w:sz="4" w:space="0" w:color="auto"/>
              <w:right w:val="single" w:sz="4" w:space="0" w:color="auto"/>
            </w:tcBorders>
            <w:vAlign w:val="center"/>
            <w:hideMark/>
          </w:tcPr>
          <w:p w14:paraId="378ED091"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7CE42603"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57932B0A" w14:textId="77777777" w:rsidR="00BF0898" w:rsidRPr="00E8540B" w:rsidRDefault="00BF0898" w:rsidP="003B1DC7">
            <w:pPr>
              <w:jc w:val="center"/>
              <w:rPr>
                <w:sz w:val="26"/>
                <w:szCs w:val="26"/>
              </w:rPr>
            </w:pPr>
            <w:r w:rsidRPr="00E8540B">
              <w:rPr>
                <w:sz w:val="26"/>
                <w:szCs w:val="26"/>
              </w:rPr>
              <w:t>Đinh Tiên Hoàng</w:t>
            </w:r>
          </w:p>
        </w:tc>
        <w:tc>
          <w:tcPr>
            <w:tcW w:w="992" w:type="dxa"/>
            <w:tcBorders>
              <w:top w:val="nil"/>
              <w:left w:val="nil"/>
              <w:bottom w:val="single" w:sz="4" w:space="0" w:color="auto"/>
              <w:right w:val="single" w:sz="4" w:space="0" w:color="auto"/>
            </w:tcBorders>
            <w:noWrap/>
            <w:vAlign w:val="center"/>
            <w:hideMark/>
          </w:tcPr>
          <w:p w14:paraId="43E6F27A" w14:textId="3AB9F38E" w:rsidR="00BF0898" w:rsidRPr="00E8540B" w:rsidRDefault="00BF0898" w:rsidP="003B1DC7">
            <w:pPr>
              <w:jc w:val="right"/>
              <w:rPr>
                <w:sz w:val="26"/>
                <w:szCs w:val="26"/>
              </w:rPr>
            </w:pPr>
            <w:r w:rsidRPr="00E8540B">
              <w:rPr>
                <w:sz w:val="26"/>
                <w:szCs w:val="26"/>
              </w:rPr>
              <w:t>240</w:t>
            </w:r>
          </w:p>
        </w:tc>
        <w:tc>
          <w:tcPr>
            <w:tcW w:w="992" w:type="dxa"/>
            <w:tcBorders>
              <w:top w:val="nil"/>
              <w:left w:val="nil"/>
              <w:bottom w:val="single" w:sz="4" w:space="0" w:color="auto"/>
              <w:right w:val="single" w:sz="4" w:space="0" w:color="auto"/>
            </w:tcBorders>
            <w:noWrap/>
            <w:vAlign w:val="center"/>
            <w:hideMark/>
          </w:tcPr>
          <w:p w14:paraId="0DF115FA"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74E4E19F" w14:textId="351B59F3" w:rsidR="00BF0898" w:rsidRPr="00E8540B" w:rsidRDefault="00BF0898" w:rsidP="003B1DC7">
            <w:pPr>
              <w:jc w:val="right"/>
              <w:rPr>
                <w:sz w:val="26"/>
                <w:szCs w:val="26"/>
              </w:rPr>
            </w:pPr>
            <w:r w:rsidRPr="00E8540B">
              <w:rPr>
                <w:sz w:val="26"/>
                <w:szCs w:val="26"/>
              </w:rPr>
              <w:t>960</w:t>
            </w:r>
          </w:p>
        </w:tc>
      </w:tr>
      <w:tr w:rsidR="003B1DC7" w:rsidRPr="00E8540B" w14:paraId="79B07E32"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0F3A8AF7" w14:textId="77777777" w:rsidR="00BF0898" w:rsidRPr="00E8540B" w:rsidRDefault="00BF0898" w:rsidP="003B1DC7">
            <w:pPr>
              <w:jc w:val="center"/>
              <w:rPr>
                <w:sz w:val="26"/>
                <w:szCs w:val="26"/>
              </w:rPr>
            </w:pPr>
            <w:r w:rsidRPr="00E8540B">
              <w:rPr>
                <w:sz w:val="26"/>
                <w:szCs w:val="26"/>
              </w:rPr>
              <w:t>16</w:t>
            </w:r>
          </w:p>
        </w:tc>
        <w:tc>
          <w:tcPr>
            <w:tcW w:w="2224" w:type="dxa"/>
            <w:tcBorders>
              <w:top w:val="nil"/>
              <w:left w:val="nil"/>
              <w:bottom w:val="single" w:sz="4" w:space="0" w:color="auto"/>
              <w:right w:val="single" w:sz="4" w:space="0" w:color="auto"/>
            </w:tcBorders>
            <w:vAlign w:val="center"/>
            <w:hideMark/>
          </w:tcPr>
          <w:p w14:paraId="53F1F082"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03A48FB6"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5B29DC7B"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6FFC50B1" w14:textId="13010AD2" w:rsidR="00BF0898" w:rsidRPr="00E8540B" w:rsidRDefault="00BF0898" w:rsidP="003B1DC7">
            <w:pPr>
              <w:jc w:val="right"/>
              <w:rPr>
                <w:sz w:val="26"/>
                <w:szCs w:val="26"/>
              </w:rPr>
            </w:pPr>
            <w:r w:rsidRPr="00E8540B">
              <w:rPr>
                <w:sz w:val="26"/>
                <w:szCs w:val="26"/>
              </w:rPr>
              <w:t>260</w:t>
            </w:r>
          </w:p>
        </w:tc>
        <w:tc>
          <w:tcPr>
            <w:tcW w:w="992" w:type="dxa"/>
            <w:tcBorders>
              <w:top w:val="nil"/>
              <w:left w:val="nil"/>
              <w:bottom w:val="single" w:sz="4" w:space="0" w:color="auto"/>
              <w:right w:val="single" w:sz="4" w:space="0" w:color="auto"/>
            </w:tcBorders>
            <w:noWrap/>
            <w:vAlign w:val="center"/>
            <w:hideMark/>
          </w:tcPr>
          <w:p w14:paraId="3DB099BA"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3B063F20" w14:textId="2E632E88" w:rsidR="00BF0898" w:rsidRPr="00E8540B" w:rsidRDefault="00BF0898" w:rsidP="003B1DC7">
            <w:pPr>
              <w:jc w:val="right"/>
              <w:rPr>
                <w:sz w:val="26"/>
                <w:szCs w:val="26"/>
              </w:rPr>
            </w:pPr>
            <w:r w:rsidRPr="00E8540B">
              <w:rPr>
                <w:sz w:val="26"/>
                <w:szCs w:val="26"/>
              </w:rPr>
              <w:t>1.040</w:t>
            </w:r>
          </w:p>
        </w:tc>
      </w:tr>
      <w:tr w:rsidR="003B1DC7" w:rsidRPr="00E8540B" w14:paraId="2E6CABCE"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02E640A0" w14:textId="77777777" w:rsidR="00BF0898" w:rsidRPr="00E8540B" w:rsidRDefault="00BF0898" w:rsidP="003B1DC7">
            <w:pPr>
              <w:jc w:val="center"/>
              <w:rPr>
                <w:sz w:val="26"/>
                <w:szCs w:val="26"/>
              </w:rPr>
            </w:pPr>
            <w:r w:rsidRPr="00E8540B">
              <w:rPr>
                <w:sz w:val="26"/>
                <w:szCs w:val="26"/>
              </w:rPr>
              <w:t>17</w:t>
            </w:r>
          </w:p>
        </w:tc>
        <w:tc>
          <w:tcPr>
            <w:tcW w:w="2224" w:type="dxa"/>
            <w:tcBorders>
              <w:top w:val="nil"/>
              <w:left w:val="nil"/>
              <w:bottom w:val="single" w:sz="4" w:space="0" w:color="auto"/>
              <w:right w:val="single" w:sz="4" w:space="0" w:color="auto"/>
            </w:tcBorders>
            <w:vAlign w:val="center"/>
            <w:hideMark/>
          </w:tcPr>
          <w:p w14:paraId="5649E25C"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6B7DD204" w14:textId="77777777" w:rsidR="00BF0898" w:rsidRPr="00E8540B" w:rsidRDefault="00BF0898" w:rsidP="003B1DC7">
            <w:pPr>
              <w:jc w:val="center"/>
              <w:rPr>
                <w:sz w:val="26"/>
                <w:szCs w:val="26"/>
              </w:rPr>
            </w:pPr>
            <w:r w:rsidRPr="00E8540B">
              <w:rPr>
                <w:sz w:val="26"/>
                <w:szCs w:val="26"/>
              </w:rPr>
              <w:t>Lý Thái Tổ</w:t>
            </w:r>
          </w:p>
        </w:tc>
        <w:tc>
          <w:tcPr>
            <w:tcW w:w="1843" w:type="dxa"/>
            <w:tcBorders>
              <w:top w:val="nil"/>
              <w:left w:val="nil"/>
              <w:bottom w:val="single" w:sz="4" w:space="0" w:color="auto"/>
              <w:right w:val="single" w:sz="4" w:space="0" w:color="auto"/>
            </w:tcBorders>
            <w:vAlign w:val="center"/>
            <w:hideMark/>
          </w:tcPr>
          <w:p w14:paraId="54EED831" w14:textId="77777777" w:rsidR="00BF0898" w:rsidRPr="00E8540B" w:rsidRDefault="00BF0898" w:rsidP="003B1DC7">
            <w:pPr>
              <w:jc w:val="center"/>
              <w:rPr>
                <w:sz w:val="26"/>
                <w:szCs w:val="26"/>
              </w:rPr>
            </w:pPr>
            <w:r w:rsidRPr="00E8540B">
              <w:rPr>
                <w:sz w:val="26"/>
                <w:szCs w:val="26"/>
              </w:rPr>
              <w:t>Trần Quốc Toản</w:t>
            </w:r>
          </w:p>
        </w:tc>
        <w:tc>
          <w:tcPr>
            <w:tcW w:w="992" w:type="dxa"/>
            <w:tcBorders>
              <w:top w:val="nil"/>
              <w:left w:val="nil"/>
              <w:bottom w:val="single" w:sz="4" w:space="0" w:color="auto"/>
              <w:right w:val="single" w:sz="4" w:space="0" w:color="auto"/>
            </w:tcBorders>
            <w:noWrap/>
            <w:vAlign w:val="center"/>
            <w:hideMark/>
          </w:tcPr>
          <w:p w14:paraId="69E8A9A3" w14:textId="5AEB1921" w:rsidR="00BF0898" w:rsidRPr="00E8540B" w:rsidRDefault="00BF0898" w:rsidP="003B1DC7">
            <w:pPr>
              <w:jc w:val="right"/>
              <w:rPr>
                <w:sz w:val="26"/>
                <w:szCs w:val="26"/>
              </w:rPr>
            </w:pPr>
            <w:r w:rsidRPr="00E8540B">
              <w:rPr>
                <w:sz w:val="26"/>
                <w:szCs w:val="26"/>
              </w:rPr>
              <w:t>140</w:t>
            </w:r>
          </w:p>
        </w:tc>
        <w:tc>
          <w:tcPr>
            <w:tcW w:w="992" w:type="dxa"/>
            <w:tcBorders>
              <w:top w:val="nil"/>
              <w:left w:val="nil"/>
              <w:bottom w:val="single" w:sz="4" w:space="0" w:color="auto"/>
              <w:right w:val="single" w:sz="4" w:space="0" w:color="auto"/>
            </w:tcBorders>
            <w:noWrap/>
            <w:vAlign w:val="center"/>
            <w:hideMark/>
          </w:tcPr>
          <w:p w14:paraId="1DC0CA41"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081BD2A5" w14:textId="2F74FAD4" w:rsidR="00BF0898" w:rsidRPr="00E8540B" w:rsidRDefault="00BF0898" w:rsidP="003B1DC7">
            <w:pPr>
              <w:jc w:val="right"/>
              <w:rPr>
                <w:sz w:val="26"/>
                <w:szCs w:val="26"/>
              </w:rPr>
            </w:pPr>
            <w:r w:rsidRPr="00E8540B">
              <w:rPr>
                <w:sz w:val="26"/>
                <w:szCs w:val="26"/>
              </w:rPr>
              <w:t>560</w:t>
            </w:r>
          </w:p>
        </w:tc>
      </w:tr>
      <w:tr w:rsidR="003B1DC7" w:rsidRPr="00E8540B" w14:paraId="4266ADF2"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1A07C997" w14:textId="77777777" w:rsidR="00BF0898" w:rsidRPr="00E8540B" w:rsidRDefault="00BF0898" w:rsidP="003B1DC7">
            <w:pPr>
              <w:jc w:val="center"/>
              <w:rPr>
                <w:sz w:val="26"/>
                <w:szCs w:val="26"/>
              </w:rPr>
            </w:pPr>
            <w:r w:rsidRPr="00E8540B">
              <w:rPr>
                <w:sz w:val="26"/>
                <w:szCs w:val="26"/>
              </w:rPr>
              <w:t>18</w:t>
            </w:r>
          </w:p>
        </w:tc>
        <w:tc>
          <w:tcPr>
            <w:tcW w:w="2224" w:type="dxa"/>
            <w:tcBorders>
              <w:top w:val="nil"/>
              <w:left w:val="nil"/>
              <w:bottom w:val="single" w:sz="4" w:space="0" w:color="auto"/>
              <w:right w:val="single" w:sz="4" w:space="0" w:color="auto"/>
            </w:tcBorders>
            <w:vAlign w:val="center"/>
            <w:hideMark/>
          </w:tcPr>
          <w:p w14:paraId="37CD71D5" w14:textId="77777777" w:rsidR="00BF0898" w:rsidRPr="00E8540B" w:rsidRDefault="00BF0898" w:rsidP="003B1DC7">
            <w:pPr>
              <w:jc w:val="center"/>
              <w:rPr>
                <w:sz w:val="26"/>
                <w:szCs w:val="26"/>
              </w:rPr>
            </w:pPr>
            <w:r w:rsidRPr="00E8540B">
              <w:rPr>
                <w:sz w:val="26"/>
                <w:szCs w:val="26"/>
              </w:rPr>
              <w:t>Hồ Xuân Hương</w:t>
            </w:r>
          </w:p>
        </w:tc>
        <w:tc>
          <w:tcPr>
            <w:tcW w:w="1843" w:type="dxa"/>
            <w:tcBorders>
              <w:top w:val="nil"/>
              <w:left w:val="nil"/>
              <w:bottom w:val="single" w:sz="4" w:space="0" w:color="auto"/>
              <w:right w:val="single" w:sz="4" w:space="0" w:color="auto"/>
            </w:tcBorders>
            <w:vAlign w:val="center"/>
            <w:hideMark/>
          </w:tcPr>
          <w:p w14:paraId="5F94D942"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6C5FB3DB" w14:textId="77777777" w:rsidR="00BF0898" w:rsidRPr="00E8540B" w:rsidRDefault="00BF0898" w:rsidP="003B1DC7">
            <w:pPr>
              <w:jc w:val="center"/>
              <w:rPr>
                <w:sz w:val="26"/>
                <w:szCs w:val="26"/>
              </w:rPr>
            </w:pPr>
            <w:r w:rsidRPr="00E8540B">
              <w:rPr>
                <w:sz w:val="26"/>
                <w:szCs w:val="26"/>
              </w:rPr>
              <w:t>Nguyễn Trãi</w:t>
            </w:r>
          </w:p>
        </w:tc>
        <w:tc>
          <w:tcPr>
            <w:tcW w:w="992" w:type="dxa"/>
            <w:tcBorders>
              <w:top w:val="nil"/>
              <w:left w:val="nil"/>
              <w:bottom w:val="single" w:sz="4" w:space="0" w:color="auto"/>
              <w:right w:val="single" w:sz="4" w:space="0" w:color="auto"/>
            </w:tcBorders>
            <w:noWrap/>
            <w:vAlign w:val="center"/>
            <w:hideMark/>
          </w:tcPr>
          <w:p w14:paraId="2E83D491" w14:textId="3BF43941" w:rsidR="00BF0898" w:rsidRPr="00E8540B" w:rsidRDefault="00BF0898" w:rsidP="003B1DC7">
            <w:pPr>
              <w:jc w:val="right"/>
              <w:rPr>
                <w:sz w:val="26"/>
                <w:szCs w:val="26"/>
              </w:rPr>
            </w:pPr>
            <w:r w:rsidRPr="00E8540B">
              <w:rPr>
                <w:sz w:val="26"/>
                <w:szCs w:val="26"/>
              </w:rPr>
              <w:t>200</w:t>
            </w:r>
          </w:p>
        </w:tc>
        <w:tc>
          <w:tcPr>
            <w:tcW w:w="992" w:type="dxa"/>
            <w:tcBorders>
              <w:top w:val="nil"/>
              <w:left w:val="nil"/>
              <w:bottom w:val="single" w:sz="4" w:space="0" w:color="auto"/>
              <w:right w:val="single" w:sz="4" w:space="0" w:color="auto"/>
            </w:tcBorders>
            <w:noWrap/>
            <w:vAlign w:val="center"/>
            <w:hideMark/>
          </w:tcPr>
          <w:p w14:paraId="127E89D5"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1B7A6AFA" w14:textId="321A6C44" w:rsidR="00BF0898" w:rsidRPr="00E8540B" w:rsidRDefault="00BF0898" w:rsidP="003B1DC7">
            <w:pPr>
              <w:jc w:val="right"/>
              <w:rPr>
                <w:sz w:val="26"/>
                <w:szCs w:val="26"/>
              </w:rPr>
            </w:pPr>
            <w:r w:rsidRPr="00E8540B">
              <w:rPr>
                <w:sz w:val="26"/>
                <w:szCs w:val="26"/>
              </w:rPr>
              <w:t>800</w:t>
            </w:r>
          </w:p>
        </w:tc>
      </w:tr>
      <w:tr w:rsidR="003B1DC7" w:rsidRPr="00E8540B" w14:paraId="4CCB42AE"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82BEE6F" w14:textId="77777777" w:rsidR="00BF0898" w:rsidRPr="00E8540B" w:rsidRDefault="00BF0898" w:rsidP="003B1DC7">
            <w:pPr>
              <w:jc w:val="center"/>
              <w:rPr>
                <w:sz w:val="26"/>
                <w:szCs w:val="26"/>
              </w:rPr>
            </w:pPr>
            <w:r w:rsidRPr="00E8540B">
              <w:rPr>
                <w:sz w:val="26"/>
                <w:szCs w:val="26"/>
              </w:rPr>
              <w:t>19</w:t>
            </w:r>
          </w:p>
        </w:tc>
        <w:tc>
          <w:tcPr>
            <w:tcW w:w="2224" w:type="dxa"/>
            <w:tcBorders>
              <w:top w:val="nil"/>
              <w:left w:val="nil"/>
              <w:bottom w:val="single" w:sz="4" w:space="0" w:color="auto"/>
              <w:right w:val="single" w:sz="4" w:space="0" w:color="auto"/>
            </w:tcBorders>
            <w:vAlign w:val="center"/>
            <w:hideMark/>
          </w:tcPr>
          <w:p w14:paraId="48670A24"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33FCDD9F"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06CEEEBD" w14:textId="77777777" w:rsidR="00BF0898" w:rsidRPr="00E8540B" w:rsidRDefault="00BF0898" w:rsidP="003B1DC7">
            <w:pPr>
              <w:jc w:val="center"/>
              <w:rPr>
                <w:sz w:val="26"/>
                <w:szCs w:val="26"/>
              </w:rPr>
            </w:pPr>
            <w:r w:rsidRPr="00E8540B">
              <w:rPr>
                <w:sz w:val="26"/>
                <w:szCs w:val="26"/>
              </w:rPr>
              <w:t>Huỳnh T. Kháng</w:t>
            </w:r>
          </w:p>
        </w:tc>
        <w:tc>
          <w:tcPr>
            <w:tcW w:w="992" w:type="dxa"/>
            <w:tcBorders>
              <w:top w:val="nil"/>
              <w:left w:val="nil"/>
              <w:bottom w:val="single" w:sz="4" w:space="0" w:color="auto"/>
              <w:right w:val="single" w:sz="4" w:space="0" w:color="auto"/>
            </w:tcBorders>
            <w:noWrap/>
            <w:vAlign w:val="center"/>
            <w:hideMark/>
          </w:tcPr>
          <w:p w14:paraId="4BA97132" w14:textId="48496D42" w:rsidR="00BF0898" w:rsidRPr="00E8540B" w:rsidRDefault="00BF0898" w:rsidP="003B1DC7">
            <w:pPr>
              <w:jc w:val="right"/>
              <w:rPr>
                <w:sz w:val="26"/>
                <w:szCs w:val="26"/>
              </w:rPr>
            </w:pPr>
            <w:r w:rsidRPr="00E8540B">
              <w:rPr>
                <w:sz w:val="26"/>
                <w:szCs w:val="26"/>
              </w:rPr>
              <w:t>160</w:t>
            </w:r>
          </w:p>
        </w:tc>
        <w:tc>
          <w:tcPr>
            <w:tcW w:w="992" w:type="dxa"/>
            <w:tcBorders>
              <w:top w:val="nil"/>
              <w:left w:val="nil"/>
              <w:bottom w:val="single" w:sz="4" w:space="0" w:color="auto"/>
              <w:right w:val="single" w:sz="4" w:space="0" w:color="auto"/>
            </w:tcBorders>
            <w:noWrap/>
            <w:vAlign w:val="center"/>
            <w:hideMark/>
          </w:tcPr>
          <w:p w14:paraId="3E686F45"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7817751" w14:textId="1B9F6CFB" w:rsidR="00BF0898" w:rsidRPr="00E8540B" w:rsidRDefault="00BF0898" w:rsidP="003B1DC7">
            <w:pPr>
              <w:jc w:val="right"/>
              <w:rPr>
                <w:sz w:val="26"/>
                <w:szCs w:val="26"/>
              </w:rPr>
            </w:pPr>
            <w:r w:rsidRPr="00E8540B">
              <w:rPr>
                <w:sz w:val="26"/>
                <w:szCs w:val="26"/>
              </w:rPr>
              <w:t>640</w:t>
            </w:r>
          </w:p>
        </w:tc>
      </w:tr>
      <w:tr w:rsidR="003B1DC7" w:rsidRPr="00E8540B" w14:paraId="3DFFED7E"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2CC9E866" w14:textId="77777777" w:rsidR="00BF0898" w:rsidRPr="00E8540B" w:rsidRDefault="00BF0898" w:rsidP="003B1DC7">
            <w:pPr>
              <w:jc w:val="center"/>
              <w:rPr>
                <w:sz w:val="26"/>
                <w:szCs w:val="26"/>
              </w:rPr>
            </w:pPr>
            <w:r w:rsidRPr="00E8540B">
              <w:rPr>
                <w:sz w:val="26"/>
                <w:szCs w:val="26"/>
              </w:rPr>
              <w:t>20</w:t>
            </w:r>
          </w:p>
        </w:tc>
        <w:tc>
          <w:tcPr>
            <w:tcW w:w="2224" w:type="dxa"/>
            <w:tcBorders>
              <w:top w:val="nil"/>
              <w:left w:val="nil"/>
              <w:bottom w:val="single" w:sz="4" w:space="0" w:color="auto"/>
              <w:right w:val="single" w:sz="4" w:space="0" w:color="auto"/>
            </w:tcBorders>
            <w:vAlign w:val="center"/>
            <w:hideMark/>
          </w:tcPr>
          <w:p w14:paraId="58E56D11"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7496011C"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39B58A81" w14:textId="77777777" w:rsidR="00BF0898" w:rsidRPr="00E8540B" w:rsidRDefault="00BF0898" w:rsidP="003B1DC7">
            <w:pPr>
              <w:jc w:val="center"/>
              <w:rPr>
                <w:sz w:val="26"/>
                <w:szCs w:val="26"/>
              </w:rPr>
            </w:pPr>
            <w:r w:rsidRPr="00E8540B">
              <w:rPr>
                <w:sz w:val="26"/>
                <w:szCs w:val="26"/>
              </w:rPr>
              <w:t>Trần Phú</w:t>
            </w:r>
          </w:p>
        </w:tc>
        <w:tc>
          <w:tcPr>
            <w:tcW w:w="992" w:type="dxa"/>
            <w:tcBorders>
              <w:top w:val="nil"/>
              <w:left w:val="nil"/>
              <w:bottom w:val="single" w:sz="4" w:space="0" w:color="auto"/>
              <w:right w:val="single" w:sz="4" w:space="0" w:color="auto"/>
            </w:tcBorders>
            <w:noWrap/>
            <w:vAlign w:val="center"/>
            <w:hideMark/>
          </w:tcPr>
          <w:p w14:paraId="048F501B" w14:textId="6DBEA3D6" w:rsidR="00BF0898" w:rsidRPr="00E8540B" w:rsidRDefault="00BF0898" w:rsidP="003B1DC7">
            <w:pPr>
              <w:jc w:val="right"/>
              <w:rPr>
                <w:sz w:val="26"/>
                <w:szCs w:val="26"/>
              </w:rPr>
            </w:pPr>
            <w:r w:rsidRPr="00E8540B">
              <w:rPr>
                <w:sz w:val="26"/>
                <w:szCs w:val="26"/>
              </w:rPr>
              <w:t>110</w:t>
            </w:r>
          </w:p>
        </w:tc>
        <w:tc>
          <w:tcPr>
            <w:tcW w:w="992" w:type="dxa"/>
            <w:tcBorders>
              <w:top w:val="nil"/>
              <w:left w:val="nil"/>
              <w:bottom w:val="single" w:sz="4" w:space="0" w:color="auto"/>
              <w:right w:val="single" w:sz="4" w:space="0" w:color="auto"/>
            </w:tcBorders>
            <w:noWrap/>
            <w:vAlign w:val="center"/>
            <w:hideMark/>
          </w:tcPr>
          <w:p w14:paraId="0900DC1A"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01087F15" w14:textId="2F71D0CD" w:rsidR="00BF0898" w:rsidRPr="00E8540B" w:rsidRDefault="00BF0898" w:rsidP="003B1DC7">
            <w:pPr>
              <w:jc w:val="right"/>
              <w:rPr>
                <w:sz w:val="26"/>
                <w:szCs w:val="26"/>
              </w:rPr>
            </w:pPr>
            <w:r w:rsidRPr="00E8540B">
              <w:rPr>
                <w:sz w:val="26"/>
                <w:szCs w:val="26"/>
              </w:rPr>
              <w:t>440</w:t>
            </w:r>
          </w:p>
        </w:tc>
      </w:tr>
      <w:tr w:rsidR="003B1DC7" w:rsidRPr="00E8540B" w14:paraId="53C5E676"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1E46E2B4" w14:textId="77777777" w:rsidR="00BF0898" w:rsidRPr="00E8540B" w:rsidRDefault="00BF0898" w:rsidP="003B1DC7">
            <w:pPr>
              <w:jc w:val="center"/>
              <w:rPr>
                <w:sz w:val="26"/>
                <w:szCs w:val="26"/>
              </w:rPr>
            </w:pPr>
            <w:r w:rsidRPr="00E8540B">
              <w:rPr>
                <w:sz w:val="26"/>
                <w:szCs w:val="26"/>
              </w:rPr>
              <w:t>21</w:t>
            </w:r>
          </w:p>
        </w:tc>
        <w:tc>
          <w:tcPr>
            <w:tcW w:w="2224" w:type="dxa"/>
            <w:tcBorders>
              <w:top w:val="nil"/>
              <w:left w:val="nil"/>
              <w:bottom w:val="single" w:sz="4" w:space="0" w:color="auto"/>
              <w:right w:val="single" w:sz="4" w:space="0" w:color="auto"/>
            </w:tcBorders>
            <w:vAlign w:val="center"/>
            <w:hideMark/>
          </w:tcPr>
          <w:p w14:paraId="2073CFDC"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15F9F4CE" w14:textId="3C6424EF"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31313A0F" w14:textId="77777777" w:rsidR="00BF0898" w:rsidRPr="00E8540B" w:rsidRDefault="00BF0898" w:rsidP="003B1DC7">
            <w:pPr>
              <w:jc w:val="center"/>
              <w:rPr>
                <w:sz w:val="26"/>
                <w:szCs w:val="26"/>
              </w:rPr>
            </w:pPr>
            <w:r w:rsidRPr="00E8540B">
              <w:rPr>
                <w:sz w:val="26"/>
                <w:szCs w:val="26"/>
              </w:rPr>
              <w:t>Hùng Vương</w:t>
            </w:r>
          </w:p>
        </w:tc>
        <w:tc>
          <w:tcPr>
            <w:tcW w:w="992" w:type="dxa"/>
            <w:tcBorders>
              <w:top w:val="nil"/>
              <w:left w:val="nil"/>
              <w:bottom w:val="single" w:sz="4" w:space="0" w:color="auto"/>
              <w:right w:val="single" w:sz="4" w:space="0" w:color="auto"/>
            </w:tcBorders>
            <w:noWrap/>
            <w:vAlign w:val="center"/>
            <w:hideMark/>
          </w:tcPr>
          <w:p w14:paraId="488D2645" w14:textId="6B1907DB" w:rsidR="00BF0898" w:rsidRPr="00E8540B" w:rsidRDefault="00BF0898" w:rsidP="003B1DC7">
            <w:pPr>
              <w:jc w:val="right"/>
              <w:rPr>
                <w:sz w:val="26"/>
                <w:szCs w:val="26"/>
              </w:rPr>
            </w:pPr>
            <w:r w:rsidRPr="00E8540B">
              <w:rPr>
                <w:sz w:val="26"/>
                <w:szCs w:val="26"/>
              </w:rPr>
              <w:t>90</w:t>
            </w:r>
          </w:p>
        </w:tc>
        <w:tc>
          <w:tcPr>
            <w:tcW w:w="992" w:type="dxa"/>
            <w:tcBorders>
              <w:top w:val="nil"/>
              <w:left w:val="nil"/>
              <w:bottom w:val="single" w:sz="4" w:space="0" w:color="auto"/>
              <w:right w:val="single" w:sz="4" w:space="0" w:color="auto"/>
            </w:tcBorders>
            <w:noWrap/>
            <w:vAlign w:val="center"/>
            <w:hideMark/>
          </w:tcPr>
          <w:p w14:paraId="6A01F038"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6769754D" w14:textId="11DFF401" w:rsidR="00BF0898" w:rsidRPr="00E8540B" w:rsidRDefault="00BF0898" w:rsidP="003B1DC7">
            <w:pPr>
              <w:jc w:val="right"/>
              <w:rPr>
                <w:sz w:val="26"/>
                <w:szCs w:val="26"/>
              </w:rPr>
            </w:pPr>
            <w:r w:rsidRPr="00E8540B">
              <w:rPr>
                <w:sz w:val="26"/>
                <w:szCs w:val="26"/>
              </w:rPr>
              <w:t>360</w:t>
            </w:r>
          </w:p>
        </w:tc>
      </w:tr>
      <w:tr w:rsidR="003B1DC7" w:rsidRPr="00E8540B" w14:paraId="781C9986"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6A270E63" w14:textId="77777777" w:rsidR="00BF0898" w:rsidRPr="00E8540B" w:rsidRDefault="00BF0898" w:rsidP="003B1DC7">
            <w:pPr>
              <w:jc w:val="center"/>
              <w:rPr>
                <w:sz w:val="26"/>
                <w:szCs w:val="26"/>
              </w:rPr>
            </w:pPr>
            <w:r w:rsidRPr="00E8540B">
              <w:rPr>
                <w:sz w:val="26"/>
                <w:szCs w:val="26"/>
              </w:rPr>
              <w:t>22</w:t>
            </w:r>
          </w:p>
        </w:tc>
        <w:tc>
          <w:tcPr>
            <w:tcW w:w="2224" w:type="dxa"/>
            <w:tcBorders>
              <w:top w:val="nil"/>
              <w:left w:val="nil"/>
              <w:bottom w:val="single" w:sz="4" w:space="0" w:color="auto"/>
              <w:right w:val="single" w:sz="4" w:space="0" w:color="auto"/>
            </w:tcBorders>
            <w:vAlign w:val="center"/>
            <w:hideMark/>
          </w:tcPr>
          <w:p w14:paraId="775FDDC7"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33CC1820" w14:textId="77777777" w:rsidR="00BF0898" w:rsidRPr="00E8540B" w:rsidRDefault="00BF0898" w:rsidP="003B1DC7">
            <w:pPr>
              <w:jc w:val="center"/>
              <w:rPr>
                <w:sz w:val="26"/>
                <w:szCs w:val="26"/>
              </w:rPr>
            </w:pPr>
            <w:r w:rsidRPr="00E8540B">
              <w:rPr>
                <w:sz w:val="26"/>
                <w:szCs w:val="26"/>
              </w:rPr>
              <w:t>Wừu</w:t>
            </w:r>
          </w:p>
        </w:tc>
        <w:tc>
          <w:tcPr>
            <w:tcW w:w="1843" w:type="dxa"/>
            <w:tcBorders>
              <w:top w:val="nil"/>
              <w:left w:val="nil"/>
              <w:bottom w:val="single" w:sz="4" w:space="0" w:color="auto"/>
              <w:right w:val="single" w:sz="4" w:space="0" w:color="auto"/>
            </w:tcBorders>
            <w:vAlign w:val="center"/>
            <w:hideMark/>
          </w:tcPr>
          <w:p w14:paraId="37C64EC7" w14:textId="77777777" w:rsidR="00BF0898" w:rsidRPr="00E8540B" w:rsidRDefault="00BF0898" w:rsidP="003B1DC7">
            <w:pPr>
              <w:jc w:val="center"/>
              <w:rPr>
                <w:sz w:val="26"/>
                <w:szCs w:val="26"/>
              </w:rPr>
            </w:pPr>
            <w:r w:rsidRPr="00E8540B">
              <w:rPr>
                <w:sz w:val="26"/>
                <w:szCs w:val="26"/>
              </w:rPr>
              <w:t>Hùng Vương</w:t>
            </w:r>
          </w:p>
        </w:tc>
        <w:tc>
          <w:tcPr>
            <w:tcW w:w="992" w:type="dxa"/>
            <w:tcBorders>
              <w:top w:val="nil"/>
              <w:left w:val="nil"/>
              <w:bottom w:val="single" w:sz="4" w:space="0" w:color="auto"/>
              <w:right w:val="single" w:sz="4" w:space="0" w:color="auto"/>
            </w:tcBorders>
            <w:noWrap/>
            <w:vAlign w:val="center"/>
            <w:hideMark/>
          </w:tcPr>
          <w:p w14:paraId="4DC90940" w14:textId="4328115B" w:rsidR="00BF0898" w:rsidRPr="00E8540B" w:rsidRDefault="00BF0898" w:rsidP="003B1DC7">
            <w:pPr>
              <w:jc w:val="right"/>
              <w:rPr>
                <w:sz w:val="26"/>
                <w:szCs w:val="26"/>
              </w:rPr>
            </w:pPr>
            <w:r w:rsidRPr="00E8540B">
              <w:rPr>
                <w:sz w:val="26"/>
                <w:szCs w:val="26"/>
              </w:rPr>
              <w:t>290</w:t>
            </w:r>
          </w:p>
        </w:tc>
        <w:tc>
          <w:tcPr>
            <w:tcW w:w="992" w:type="dxa"/>
            <w:tcBorders>
              <w:top w:val="nil"/>
              <w:left w:val="nil"/>
              <w:bottom w:val="single" w:sz="4" w:space="0" w:color="auto"/>
              <w:right w:val="single" w:sz="4" w:space="0" w:color="auto"/>
            </w:tcBorders>
            <w:noWrap/>
            <w:vAlign w:val="center"/>
            <w:hideMark/>
          </w:tcPr>
          <w:p w14:paraId="3474B7BD"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7CB99F2E" w14:textId="5F1C1B07" w:rsidR="00BF0898" w:rsidRPr="00E8540B" w:rsidRDefault="00BF0898" w:rsidP="003B1DC7">
            <w:pPr>
              <w:jc w:val="right"/>
              <w:rPr>
                <w:sz w:val="26"/>
                <w:szCs w:val="26"/>
              </w:rPr>
            </w:pPr>
            <w:r w:rsidRPr="00E8540B">
              <w:rPr>
                <w:sz w:val="26"/>
                <w:szCs w:val="26"/>
              </w:rPr>
              <w:t>1.160</w:t>
            </w:r>
          </w:p>
        </w:tc>
      </w:tr>
      <w:tr w:rsidR="003B1DC7" w:rsidRPr="00E8540B" w14:paraId="2B96FCC3"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C3AA695" w14:textId="77777777" w:rsidR="00BF0898" w:rsidRPr="00E8540B" w:rsidRDefault="00BF0898" w:rsidP="003B1DC7">
            <w:pPr>
              <w:jc w:val="center"/>
              <w:rPr>
                <w:sz w:val="26"/>
                <w:szCs w:val="26"/>
              </w:rPr>
            </w:pPr>
            <w:r w:rsidRPr="00E8540B">
              <w:rPr>
                <w:sz w:val="26"/>
                <w:szCs w:val="26"/>
              </w:rPr>
              <w:t>23</w:t>
            </w:r>
          </w:p>
        </w:tc>
        <w:tc>
          <w:tcPr>
            <w:tcW w:w="2224" w:type="dxa"/>
            <w:tcBorders>
              <w:top w:val="nil"/>
              <w:left w:val="nil"/>
              <w:bottom w:val="single" w:sz="4" w:space="0" w:color="auto"/>
              <w:right w:val="single" w:sz="4" w:space="0" w:color="auto"/>
            </w:tcBorders>
            <w:vAlign w:val="center"/>
            <w:hideMark/>
          </w:tcPr>
          <w:p w14:paraId="71159A89"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64D67613" w14:textId="5445CD5C" w:rsidR="00BF0898" w:rsidRPr="00E8540B" w:rsidRDefault="00BF0898" w:rsidP="003B1DC7">
            <w:pPr>
              <w:jc w:val="center"/>
              <w:rPr>
                <w:sz w:val="26"/>
                <w:szCs w:val="26"/>
              </w:rPr>
            </w:pPr>
            <w:r w:rsidRPr="00E8540B">
              <w:rPr>
                <w:sz w:val="26"/>
                <w:szCs w:val="26"/>
              </w:rPr>
              <w:t>Bưu Điện</w:t>
            </w:r>
          </w:p>
        </w:tc>
        <w:tc>
          <w:tcPr>
            <w:tcW w:w="1843" w:type="dxa"/>
            <w:tcBorders>
              <w:top w:val="nil"/>
              <w:left w:val="nil"/>
              <w:bottom w:val="single" w:sz="4" w:space="0" w:color="auto"/>
              <w:right w:val="single" w:sz="4" w:space="0" w:color="auto"/>
            </w:tcBorders>
            <w:vAlign w:val="center"/>
            <w:hideMark/>
          </w:tcPr>
          <w:p w14:paraId="127C9DEF" w14:textId="14E418E4" w:rsidR="00BF0898" w:rsidRPr="00E8540B" w:rsidRDefault="00BF0898" w:rsidP="003B1DC7">
            <w:pPr>
              <w:jc w:val="center"/>
              <w:rPr>
                <w:sz w:val="26"/>
                <w:szCs w:val="26"/>
              </w:rPr>
            </w:pPr>
            <w:r w:rsidRPr="00E8540B">
              <w:rPr>
                <w:sz w:val="26"/>
                <w:szCs w:val="26"/>
              </w:rPr>
              <w:t>Đinh Tiên Hoàng</w:t>
            </w:r>
          </w:p>
        </w:tc>
        <w:tc>
          <w:tcPr>
            <w:tcW w:w="992" w:type="dxa"/>
            <w:tcBorders>
              <w:top w:val="nil"/>
              <w:left w:val="nil"/>
              <w:bottom w:val="single" w:sz="4" w:space="0" w:color="auto"/>
              <w:right w:val="single" w:sz="4" w:space="0" w:color="auto"/>
            </w:tcBorders>
            <w:noWrap/>
            <w:vAlign w:val="center"/>
            <w:hideMark/>
          </w:tcPr>
          <w:p w14:paraId="51C383EF" w14:textId="28689767" w:rsidR="00BF0898" w:rsidRPr="00E8540B" w:rsidRDefault="00BF0898" w:rsidP="003B1DC7">
            <w:pPr>
              <w:jc w:val="right"/>
              <w:rPr>
                <w:sz w:val="26"/>
                <w:szCs w:val="26"/>
              </w:rPr>
            </w:pPr>
            <w:r w:rsidRPr="00E8540B">
              <w:rPr>
                <w:sz w:val="26"/>
                <w:szCs w:val="26"/>
              </w:rPr>
              <w:t>335</w:t>
            </w:r>
          </w:p>
        </w:tc>
        <w:tc>
          <w:tcPr>
            <w:tcW w:w="992" w:type="dxa"/>
            <w:tcBorders>
              <w:top w:val="nil"/>
              <w:left w:val="nil"/>
              <w:bottom w:val="single" w:sz="4" w:space="0" w:color="auto"/>
              <w:right w:val="single" w:sz="4" w:space="0" w:color="auto"/>
            </w:tcBorders>
            <w:noWrap/>
            <w:vAlign w:val="center"/>
            <w:hideMark/>
          </w:tcPr>
          <w:p w14:paraId="54A944CF"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7CC1A2FF" w14:textId="3D887ACB" w:rsidR="00BF0898" w:rsidRPr="00E8540B" w:rsidRDefault="00BF0898" w:rsidP="003B1DC7">
            <w:pPr>
              <w:jc w:val="right"/>
              <w:rPr>
                <w:sz w:val="26"/>
                <w:szCs w:val="26"/>
              </w:rPr>
            </w:pPr>
            <w:r w:rsidRPr="00E8540B">
              <w:rPr>
                <w:sz w:val="26"/>
                <w:szCs w:val="26"/>
              </w:rPr>
              <w:t>1.340</w:t>
            </w:r>
          </w:p>
        </w:tc>
      </w:tr>
      <w:tr w:rsidR="003B1DC7" w:rsidRPr="00E8540B" w14:paraId="7BD59E7B"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5A6B7C83" w14:textId="77777777" w:rsidR="00BF0898" w:rsidRPr="00E8540B" w:rsidRDefault="00BF0898" w:rsidP="003B1DC7">
            <w:pPr>
              <w:jc w:val="center"/>
              <w:rPr>
                <w:sz w:val="26"/>
                <w:szCs w:val="26"/>
              </w:rPr>
            </w:pPr>
            <w:r w:rsidRPr="00E8540B">
              <w:rPr>
                <w:sz w:val="26"/>
                <w:szCs w:val="26"/>
              </w:rPr>
              <w:t>24</w:t>
            </w:r>
          </w:p>
        </w:tc>
        <w:tc>
          <w:tcPr>
            <w:tcW w:w="2224" w:type="dxa"/>
            <w:tcBorders>
              <w:top w:val="nil"/>
              <w:left w:val="nil"/>
              <w:bottom w:val="single" w:sz="4" w:space="0" w:color="auto"/>
              <w:right w:val="single" w:sz="4" w:space="0" w:color="auto"/>
            </w:tcBorders>
            <w:vAlign w:val="center"/>
            <w:hideMark/>
          </w:tcPr>
          <w:p w14:paraId="689485DA"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24DFFB5A" w14:textId="77777777" w:rsidR="00BF0898" w:rsidRPr="00E8540B" w:rsidRDefault="00BF0898" w:rsidP="003B1DC7">
            <w:pPr>
              <w:jc w:val="center"/>
              <w:rPr>
                <w:sz w:val="26"/>
                <w:szCs w:val="26"/>
              </w:rPr>
            </w:pPr>
            <w:r w:rsidRPr="00E8540B">
              <w:rPr>
                <w:sz w:val="26"/>
                <w:szCs w:val="26"/>
              </w:rPr>
              <w:t>Lý Thái Tổ</w:t>
            </w:r>
          </w:p>
        </w:tc>
        <w:tc>
          <w:tcPr>
            <w:tcW w:w="1843" w:type="dxa"/>
            <w:tcBorders>
              <w:top w:val="nil"/>
              <w:left w:val="nil"/>
              <w:bottom w:val="single" w:sz="4" w:space="0" w:color="auto"/>
              <w:right w:val="single" w:sz="4" w:space="0" w:color="auto"/>
            </w:tcBorders>
            <w:vAlign w:val="center"/>
            <w:hideMark/>
          </w:tcPr>
          <w:p w14:paraId="3FBA688A" w14:textId="77777777" w:rsidR="00BF0898" w:rsidRPr="00E8540B" w:rsidRDefault="00BF0898" w:rsidP="003B1DC7">
            <w:pPr>
              <w:jc w:val="center"/>
              <w:rPr>
                <w:sz w:val="26"/>
                <w:szCs w:val="26"/>
              </w:rPr>
            </w:pPr>
            <w:r w:rsidRPr="00E8540B">
              <w:rPr>
                <w:sz w:val="26"/>
                <w:szCs w:val="26"/>
              </w:rPr>
              <w:t>Đinh Tiên Hoàng</w:t>
            </w:r>
          </w:p>
        </w:tc>
        <w:tc>
          <w:tcPr>
            <w:tcW w:w="992" w:type="dxa"/>
            <w:tcBorders>
              <w:top w:val="nil"/>
              <w:left w:val="nil"/>
              <w:bottom w:val="single" w:sz="4" w:space="0" w:color="auto"/>
              <w:right w:val="single" w:sz="4" w:space="0" w:color="auto"/>
            </w:tcBorders>
            <w:noWrap/>
            <w:vAlign w:val="center"/>
            <w:hideMark/>
          </w:tcPr>
          <w:p w14:paraId="6D493C7D" w14:textId="7D3973D6" w:rsidR="00BF0898" w:rsidRPr="00E8540B" w:rsidRDefault="00BF0898" w:rsidP="003B1DC7">
            <w:pPr>
              <w:jc w:val="right"/>
              <w:rPr>
                <w:sz w:val="26"/>
                <w:szCs w:val="26"/>
              </w:rPr>
            </w:pPr>
            <w:r w:rsidRPr="00E8540B">
              <w:rPr>
                <w:sz w:val="26"/>
                <w:szCs w:val="26"/>
              </w:rPr>
              <w:t>280</w:t>
            </w:r>
          </w:p>
        </w:tc>
        <w:tc>
          <w:tcPr>
            <w:tcW w:w="992" w:type="dxa"/>
            <w:tcBorders>
              <w:top w:val="nil"/>
              <w:left w:val="nil"/>
              <w:bottom w:val="single" w:sz="4" w:space="0" w:color="auto"/>
              <w:right w:val="single" w:sz="4" w:space="0" w:color="auto"/>
            </w:tcBorders>
            <w:noWrap/>
            <w:vAlign w:val="center"/>
            <w:hideMark/>
          </w:tcPr>
          <w:p w14:paraId="2DA276C1"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CB2A0F4" w14:textId="314FADBC" w:rsidR="00BF0898" w:rsidRPr="00E8540B" w:rsidRDefault="00BF0898" w:rsidP="003B1DC7">
            <w:pPr>
              <w:jc w:val="right"/>
              <w:rPr>
                <w:sz w:val="26"/>
                <w:szCs w:val="26"/>
              </w:rPr>
            </w:pPr>
            <w:r w:rsidRPr="00E8540B">
              <w:rPr>
                <w:sz w:val="26"/>
                <w:szCs w:val="26"/>
              </w:rPr>
              <w:t>1.120</w:t>
            </w:r>
          </w:p>
        </w:tc>
      </w:tr>
      <w:tr w:rsidR="003B1DC7" w:rsidRPr="00E8540B" w14:paraId="6D366028"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4D2DDFD3" w14:textId="77777777" w:rsidR="00BF0898" w:rsidRPr="00E8540B" w:rsidRDefault="00BF0898" w:rsidP="003B1DC7">
            <w:pPr>
              <w:jc w:val="center"/>
              <w:rPr>
                <w:sz w:val="26"/>
                <w:szCs w:val="26"/>
              </w:rPr>
            </w:pPr>
            <w:r w:rsidRPr="00E8540B">
              <w:rPr>
                <w:sz w:val="26"/>
                <w:szCs w:val="26"/>
              </w:rPr>
              <w:lastRenderedPageBreak/>
              <w:t>25</w:t>
            </w:r>
          </w:p>
        </w:tc>
        <w:tc>
          <w:tcPr>
            <w:tcW w:w="2224" w:type="dxa"/>
            <w:tcBorders>
              <w:top w:val="nil"/>
              <w:left w:val="nil"/>
              <w:bottom w:val="single" w:sz="4" w:space="0" w:color="auto"/>
              <w:right w:val="single" w:sz="4" w:space="0" w:color="auto"/>
            </w:tcBorders>
            <w:vAlign w:val="center"/>
            <w:hideMark/>
          </w:tcPr>
          <w:p w14:paraId="73F08754" w14:textId="77777777" w:rsidR="00BF0898" w:rsidRPr="00E8540B" w:rsidRDefault="00BF0898" w:rsidP="003B1DC7">
            <w:pPr>
              <w:jc w:val="center"/>
              <w:rPr>
                <w:sz w:val="26"/>
                <w:szCs w:val="26"/>
              </w:rPr>
            </w:pPr>
            <w:r w:rsidRPr="00E8540B">
              <w:rPr>
                <w:sz w:val="26"/>
                <w:szCs w:val="26"/>
              </w:rPr>
              <w:t>Huỳnh Thúc Kháng</w:t>
            </w:r>
          </w:p>
        </w:tc>
        <w:tc>
          <w:tcPr>
            <w:tcW w:w="1843" w:type="dxa"/>
            <w:tcBorders>
              <w:top w:val="nil"/>
              <w:left w:val="nil"/>
              <w:bottom w:val="single" w:sz="4" w:space="0" w:color="auto"/>
              <w:right w:val="single" w:sz="4" w:space="0" w:color="auto"/>
            </w:tcBorders>
            <w:vAlign w:val="center"/>
            <w:hideMark/>
          </w:tcPr>
          <w:p w14:paraId="6D848E02"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1148E388"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344D952D" w14:textId="2C0E3FEF" w:rsidR="00BF0898" w:rsidRPr="00E8540B" w:rsidRDefault="00BF0898" w:rsidP="003B1DC7">
            <w:pPr>
              <w:jc w:val="right"/>
              <w:rPr>
                <w:sz w:val="26"/>
                <w:szCs w:val="26"/>
              </w:rPr>
            </w:pPr>
            <w:r w:rsidRPr="00E8540B">
              <w:rPr>
                <w:sz w:val="26"/>
                <w:szCs w:val="26"/>
              </w:rPr>
              <w:t>530</w:t>
            </w:r>
          </w:p>
        </w:tc>
        <w:tc>
          <w:tcPr>
            <w:tcW w:w="992" w:type="dxa"/>
            <w:tcBorders>
              <w:top w:val="nil"/>
              <w:left w:val="nil"/>
              <w:bottom w:val="single" w:sz="4" w:space="0" w:color="auto"/>
              <w:right w:val="single" w:sz="4" w:space="0" w:color="auto"/>
            </w:tcBorders>
            <w:noWrap/>
            <w:vAlign w:val="center"/>
            <w:hideMark/>
          </w:tcPr>
          <w:p w14:paraId="1F609EBD"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58B685C3" w14:textId="4E5B8B9D" w:rsidR="00BF0898" w:rsidRPr="00E8540B" w:rsidRDefault="00BF0898" w:rsidP="003B1DC7">
            <w:pPr>
              <w:jc w:val="right"/>
              <w:rPr>
                <w:sz w:val="26"/>
                <w:szCs w:val="26"/>
              </w:rPr>
            </w:pPr>
            <w:r w:rsidRPr="00E8540B">
              <w:rPr>
                <w:sz w:val="26"/>
                <w:szCs w:val="26"/>
              </w:rPr>
              <w:t>2.120</w:t>
            </w:r>
          </w:p>
        </w:tc>
      </w:tr>
      <w:tr w:rsidR="003B1DC7" w:rsidRPr="00E8540B" w14:paraId="3CDED483"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5A13C1F6" w14:textId="77777777" w:rsidR="00BF0898" w:rsidRPr="00E8540B" w:rsidRDefault="00BF0898" w:rsidP="003B1DC7">
            <w:pPr>
              <w:jc w:val="center"/>
              <w:rPr>
                <w:sz w:val="26"/>
                <w:szCs w:val="26"/>
              </w:rPr>
            </w:pPr>
            <w:r w:rsidRPr="00E8540B">
              <w:rPr>
                <w:sz w:val="26"/>
                <w:szCs w:val="26"/>
              </w:rPr>
              <w:t>26</w:t>
            </w:r>
          </w:p>
        </w:tc>
        <w:tc>
          <w:tcPr>
            <w:tcW w:w="2224" w:type="dxa"/>
            <w:tcBorders>
              <w:top w:val="nil"/>
              <w:left w:val="nil"/>
              <w:bottom w:val="single" w:sz="4" w:space="0" w:color="auto"/>
              <w:right w:val="single" w:sz="4" w:space="0" w:color="auto"/>
            </w:tcBorders>
            <w:vAlign w:val="center"/>
            <w:hideMark/>
          </w:tcPr>
          <w:p w14:paraId="4304D5B4" w14:textId="77777777" w:rsidR="00BF0898" w:rsidRPr="00E8540B" w:rsidRDefault="00BF0898" w:rsidP="003B1DC7">
            <w:pPr>
              <w:jc w:val="center"/>
              <w:rPr>
                <w:sz w:val="26"/>
                <w:szCs w:val="26"/>
              </w:rPr>
            </w:pPr>
            <w:r w:rsidRPr="00E8540B">
              <w:rPr>
                <w:sz w:val="26"/>
                <w:szCs w:val="26"/>
              </w:rPr>
              <w:t>Lê Hồng Phong</w:t>
            </w:r>
          </w:p>
        </w:tc>
        <w:tc>
          <w:tcPr>
            <w:tcW w:w="1843" w:type="dxa"/>
            <w:tcBorders>
              <w:top w:val="nil"/>
              <w:left w:val="nil"/>
              <w:bottom w:val="single" w:sz="4" w:space="0" w:color="auto"/>
              <w:right w:val="single" w:sz="4" w:space="0" w:color="auto"/>
            </w:tcBorders>
            <w:vAlign w:val="center"/>
            <w:hideMark/>
          </w:tcPr>
          <w:p w14:paraId="2B874457" w14:textId="2907F47B"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7F55914C" w14:textId="77777777" w:rsidR="00BF0898" w:rsidRPr="00E8540B" w:rsidRDefault="00BF0898" w:rsidP="003B1DC7">
            <w:pPr>
              <w:jc w:val="center"/>
              <w:rPr>
                <w:sz w:val="26"/>
                <w:szCs w:val="26"/>
              </w:rPr>
            </w:pPr>
            <w:r w:rsidRPr="00E8540B">
              <w:rPr>
                <w:sz w:val="26"/>
                <w:szCs w:val="26"/>
              </w:rPr>
              <w:t>Đinh Tiên Hoàng</w:t>
            </w:r>
          </w:p>
        </w:tc>
        <w:tc>
          <w:tcPr>
            <w:tcW w:w="992" w:type="dxa"/>
            <w:tcBorders>
              <w:top w:val="nil"/>
              <w:left w:val="nil"/>
              <w:bottom w:val="single" w:sz="4" w:space="0" w:color="auto"/>
              <w:right w:val="single" w:sz="4" w:space="0" w:color="auto"/>
            </w:tcBorders>
            <w:noWrap/>
            <w:vAlign w:val="center"/>
            <w:hideMark/>
          </w:tcPr>
          <w:p w14:paraId="10B40CB2" w14:textId="3B0F73AF" w:rsidR="00BF0898" w:rsidRPr="00E8540B" w:rsidRDefault="00BF0898" w:rsidP="003B1DC7">
            <w:pPr>
              <w:jc w:val="right"/>
              <w:rPr>
                <w:sz w:val="26"/>
                <w:szCs w:val="26"/>
              </w:rPr>
            </w:pPr>
            <w:r w:rsidRPr="00E8540B">
              <w:rPr>
                <w:sz w:val="26"/>
                <w:szCs w:val="26"/>
              </w:rPr>
              <w:t>230</w:t>
            </w:r>
          </w:p>
        </w:tc>
        <w:tc>
          <w:tcPr>
            <w:tcW w:w="992" w:type="dxa"/>
            <w:tcBorders>
              <w:top w:val="nil"/>
              <w:left w:val="nil"/>
              <w:bottom w:val="single" w:sz="4" w:space="0" w:color="auto"/>
              <w:right w:val="single" w:sz="4" w:space="0" w:color="auto"/>
            </w:tcBorders>
            <w:noWrap/>
            <w:vAlign w:val="center"/>
            <w:hideMark/>
          </w:tcPr>
          <w:p w14:paraId="6657B458"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DAE9033" w14:textId="559C8F0C" w:rsidR="00BF0898" w:rsidRPr="00E8540B" w:rsidRDefault="00BF0898" w:rsidP="003B1DC7">
            <w:pPr>
              <w:jc w:val="right"/>
              <w:rPr>
                <w:sz w:val="26"/>
                <w:szCs w:val="26"/>
              </w:rPr>
            </w:pPr>
            <w:r w:rsidRPr="00E8540B">
              <w:rPr>
                <w:sz w:val="26"/>
                <w:szCs w:val="26"/>
              </w:rPr>
              <w:t>920</w:t>
            </w:r>
          </w:p>
        </w:tc>
      </w:tr>
      <w:tr w:rsidR="003B1DC7" w:rsidRPr="00E8540B" w14:paraId="22B978F7"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4B8B7337" w14:textId="77777777" w:rsidR="00BF0898" w:rsidRPr="00E8540B" w:rsidRDefault="00BF0898" w:rsidP="003B1DC7">
            <w:pPr>
              <w:jc w:val="center"/>
              <w:rPr>
                <w:sz w:val="26"/>
                <w:szCs w:val="26"/>
              </w:rPr>
            </w:pPr>
            <w:r w:rsidRPr="00E8540B">
              <w:rPr>
                <w:sz w:val="26"/>
                <w:szCs w:val="26"/>
              </w:rPr>
              <w:t>27</w:t>
            </w:r>
          </w:p>
        </w:tc>
        <w:tc>
          <w:tcPr>
            <w:tcW w:w="2224" w:type="dxa"/>
            <w:tcBorders>
              <w:top w:val="nil"/>
              <w:left w:val="nil"/>
              <w:bottom w:val="single" w:sz="4" w:space="0" w:color="auto"/>
              <w:right w:val="single" w:sz="4" w:space="0" w:color="auto"/>
            </w:tcBorders>
            <w:vAlign w:val="center"/>
            <w:hideMark/>
          </w:tcPr>
          <w:p w14:paraId="3FCFE5B7" w14:textId="77777777" w:rsidR="00BF0898" w:rsidRPr="00E8540B" w:rsidRDefault="00BF0898" w:rsidP="003B1DC7">
            <w:pPr>
              <w:jc w:val="center"/>
              <w:rPr>
                <w:sz w:val="26"/>
                <w:szCs w:val="26"/>
              </w:rPr>
            </w:pPr>
            <w:r w:rsidRPr="00E8540B">
              <w:rPr>
                <w:sz w:val="26"/>
                <w:szCs w:val="26"/>
              </w:rPr>
              <w:t>Lê Hồng Phong</w:t>
            </w:r>
          </w:p>
        </w:tc>
        <w:tc>
          <w:tcPr>
            <w:tcW w:w="1843" w:type="dxa"/>
            <w:tcBorders>
              <w:top w:val="nil"/>
              <w:left w:val="nil"/>
              <w:bottom w:val="single" w:sz="4" w:space="0" w:color="auto"/>
              <w:right w:val="single" w:sz="4" w:space="0" w:color="auto"/>
            </w:tcBorders>
            <w:vAlign w:val="center"/>
            <w:hideMark/>
          </w:tcPr>
          <w:p w14:paraId="25AC6411" w14:textId="77777777" w:rsidR="00BF0898" w:rsidRPr="00E8540B" w:rsidRDefault="00BF0898" w:rsidP="003B1DC7">
            <w:pPr>
              <w:jc w:val="center"/>
              <w:rPr>
                <w:sz w:val="26"/>
                <w:szCs w:val="26"/>
              </w:rPr>
            </w:pPr>
            <w:r w:rsidRPr="00E8540B">
              <w:rPr>
                <w:sz w:val="26"/>
                <w:szCs w:val="26"/>
              </w:rPr>
              <w:t>Lý Thái Tổ</w:t>
            </w:r>
          </w:p>
        </w:tc>
        <w:tc>
          <w:tcPr>
            <w:tcW w:w="1843" w:type="dxa"/>
            <w:tcBorders>
              <w:top w:val="nil"/>
              <w:left w:val="nil"/>
              <w:bottom w:val="single" w:sz="4" w:space="0" w:color="auto"/>
              <w:right w:val="single" w:sz="4" w:space="0" w:color="auto"/>
            </w:tcBorders>
            <w:vAlign w:val="center"/>
            <w:hideMark/>
          </w:tcPr>
          <w:p w14:paraId="618797B2" w14:textId="77777777" w:rsidR="00BF0898" w:rsidRPr="00E8540B" w:rsidRDefault="00BF0898" w:rsidP="003B1DC7">
            <w:pPr>
              <w:jc w:val="center"/>
              <w:rPr>
                <w:sz w:val="26"/>
                <w:szCs w:val="26"/>
              </w:rPr>
            </w:pPr>
            <w:r w:rsidRPr="00E8540B">
              <w:rPr>
                <w:sz w:val="26"/>
                <w:szCs w:val="26"/>
              </w:rPr>
              <w:t>Đinh Tiên Hoàng</w:t>
            </w:r>
          </w:p>
        </w:tc>
        <w:tc>
          <w:tcPr>
            <w:tcW w:w="992" w:type="dxa"/>
            <w:tcBorders>
              <w:top w:val="nil"/>
              <w:left w:val="nil"/>
              <w:bottom w:val="single" w:sz="4" w:space="0" w:color="auto"/>
              <w:right w:val="single" w:sz="4" w:space="0" w:color="auto"/>
            </w:tcBorders>
            <w:noWrap/>
            <w:vAlign w:val="center"/>
            <w:hideMark/>
          </w:tcPr>
          <w:p w14:paraId="29D3785C" w14:textId="1A284F99" w:rsidR="00BF0898" w:rsidRPr="00E8540B" w:rsidRDefault="00BF0898" w:rsidP="003B1DC7">
            <w:pPr>
              <w:jc w:val="right"/>
              <w:rPr>
                <w:sz w:val="26"/>
                <w:szCs w:val="26"/>
              </w:rPr>
            </w:pPr>
            <w:r w:rsidRPr="00E8540B">
              <w:rPr>
                <w:sz w:val="26"/>
                <w:szCs w:val="26"/>
              </w:rPr>
              <w:t>270</w:t>
            </w:r>
          </w:p>
        </w:tc>
        <w:tc>
          <w:tcPr>
            <w:tcW w:w="992" w:type="dxa"/>
            <w:tcBorders>
              <w:top w:val="nil"/>
              <w:left w:val="nil"/>
              <w:bottom w:val="single" w:sz="4" w:space="0" w:color="auto"/>
              <w:right w:val="single" w:sz="4" w:space="0" w:color="auto"/>
            </w:tcBorders>
            <w:noWrap/>
            <w:vAlign w:val="center"/>
            <w:hideMark/>
          </w:tcPr>
          <w:p w14:paraId="30BD1C18"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61EB80CF" w14:textId="018E6AB5" w:rsidR="00BF0898" w:rsidRPr="00E8540B" w:rsidRDefault="00BF0898" w:rsidP="003B1DC7">
            <w:pPr>
              <w:jc w:val="right"/>
              <w:rPr>
                <w:sz w:val="26"/>
                <w:szCs w:val="26"/>
              </w:rPr>
            </w:pPr>
            <w:r w:rsidRPr="00E8540B">
              <w:rPr>
                <w:sz w:val="26"/>
                <w:szCs w:val="26"/>
              </w:rPr>
              <w:t>1.080</w:t>
            </w:r>
          </w:p>
        </w:tc>
      </w:tr>
      <w:tr w:rsidR="003B1DC7" w:rsidRPr="00E8540B" w14:paraId="5AD88FC3"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4062678F" w14:textId="77777777" w:rsidR="00BF0898" w:rsidRPr="00E8540B" w:rsidRDefault="00BF0898" w:rsidP="003B1DC7">
            <w:pPr>
              <w:jc w:val="center"/>
              <w:rPr>
                <w:sz w:val="26"/>
                <w:szCs w:val="26"/>
              </w:rPr>
            </w:pPr>
            <w:r w:rsidRPr="00E8540B">
              <w:rPr>
                <w:sz w:val="26"/>
                <w:szCs w:val="26"/>
              </w:rPr>
              <w:t>28</w:t>
            </w:r>
          </w:p>
        </w:tc>
        <w:tc>
          <w:tcPr>
            <w:tcW w:w="2224" w:type="dxa"/>
            <w:tcBorders>
              <w:top w:val="nil"/>
              <w:left w:val="nil"/>
              <w:bottom w:val="single" w:sz="4" w:space="0" w:color="auto"/>
              <w:right w:val="single" w:sz="4" w:space="0" w:color="auto"/>
            </w:tcBorders>
            <w:vAlign w:val="center"/>
            <w:hideMark/>
          </w:tcPr>
          <w:p w14:paraId="1A2BABE6" w14:textId="77777777" w:rsidR="00BF0898" w:rsidRPr="00E8540B" w:rsidRDefault="00BF0898" w:rsidP="003B1DC7">
            <w:pPr>
              <w:jc w:val="center"/>
              <w:rPr>
                <w:sz w:val="26"/>
                <w:szCs w:val="26"/>
              </w:rPr>
            </w:pPr>
            <w:r w:rsidRPr="00E8540B">
              <w:rPr>
                <w:sz w:val="26"/>
                <w:szCs w:val="26"/>
              </w:rPr>
              <w:t>Lê Lai</w:t>
            </w:r>
          </w:p>
        </w:tc>
        <w:tc>
          <w:tcPr>
            <w:tcW w:w="1843" w:type="dxa"/>
            <w:tcBorders>
              <w:top w:val="nil"/>
              <w:left w:val="nil"/>
              <w:bottom w:val="single" w:sz="4" w:space="0" w:color="auto"/>
              <w:right w:val="single" w:sz="4" w:space="0" w:color="auto"/>
            </w:tcBorders>
            <w:vAlign w:val="center"/>
            <w:hideMark/>
          </w:tcPr>
          <w:p w14:paraId="186E4CF5"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5A8B0188" w14:textId="77777777" w:rsidR="00BF0898" w:rsidRPr="00E8540B" w:rsidRDefault="00BF0898" w:rsidP="003B1DC7">
            <w:pPr>
              <w:jc w:val="center"/>
              <w:rPr>
                <w:sz w:val="26"/>
                <w:szCs w:val="26"/>
              </w:rPr>
            </w:pPr>
            <w:r w:rsidRPr="00E8540B">
              <w:rPr>
                <w:sz w:val="26"/>
                <w:szCs w:val="26"/>
              </w:rPr>
              <w:t>Trần Phú</w:t>
            </w:r>
          </w:p>
        </w:tc>
        <w:tc>
          <w:tcPr>
            <w:tcW w:w="992" w:type="dxa"/>
            <w:tcBorders>
              <w:top w:val="nil"/>
              <w:left w:val="nil"/>
              <w:bottom w:val="single" w:sz="4" w:space="0" w:color="auto"/>
              <w:right w:val="single" w:sz="4" w:space="0" w:color="auto"/>
            </w:tcBorders>
            <w:noWrap/>
            <w:vAlign w:val="center"/>
            <w:hideMark/>
          </w:tcPr>
          <w:p w14:paraId="21C6B6E5" w14:textId="53885A67" w:rsidR="00BF0898" w:rsidRPr="00E8540B" w:rsidRDefault="00BF0898" w:rsidP="003B1DC7">
            <w:pPr>
              <w:jc w:val="right"/>
              <w:rPr>
                <w:sz w:val="26"/>
                <w:szCs w:val="26"/>
              </w:rPr>
            </w:pPr>
            <w:r w:rsidRPr="00E8540B">
              <w:rPr>
                <w:sz w:val="26"/>
                <w:szCs w:val="26"/>
              </w:rPr>
              <w:t>50</w:t>
            </w:r>
          </w:p>
        </w:tc>
        <w:tc>
          <w:tcPr>
            <w:tcW w:w="992" w:type="dxa"/>
            <w:tcBorders>
              <w:top w:val="nil"/>
              <w:left w:val="nil"/>
              <w:bottom w:val="single" w:sz="4" w:space="0" w:color="auto"/>
              <w:right w:val="single" w:sz="4" w:space="0" w:color="auto"/>
            </w:tcBorders>
            <w:noWrap/>
            <w:vAlign w:val="center"/>
            <w:hideMark/>
          </w:tcPr>
          <w:p w14:paraId="5F6325AA"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79A8C69E" w14:textId="0CAE506C" w:rsidR="00BF0898" w:rsidRPr="00E8540B" w:rsidRDefault="00BF0898" w:rsidP="003B1DC7">
            <w:pPr>
              <w:jc w:val="right"/>
              <w:rPr>
                <w:sz w:val="26"/>
                <w:szCs w:val="26"/>
              </w:rPr>
            </w:pPr>
            <w:r w:rsidRPr="00E8540B">
              <w:rPr>
                <w:sz w:val="26"/>
                <w:szCs w:val="26"/>
              </w:rPr>
              <w:t>200</w:t>
            </w:r>
          </w:p>
        </w:tc>
      </w:tr>
      <w:tr w:rsidR="003B1DC7" w:rsidRPr="00E8540B" w14:paraId="53D26924"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41100920" w14:textId="77777777" w:rsidR="00BF0898" w:rsidRPr="00E8540B" w:rsidRDefault="00BF0898" w:rsidP="003B1DC7">
            <w:pPr>
              <w:jc w:val="center"/>
              <w:rPr>
                <w:sz w:val="26"/>
                <w:szCs w:val="26"/>
              </w:rPr>
            </w:pPr>
            <w:r w:rsidRPr="00E8540B">
              <w:rPr>
                <w:sz w:val="26"/>
                <w:szCs w:val="26"/>
              </w:rPr>
              <w:t>29</w:t>
            </w:r>
          </w:p>
        </w:tc>
        <w:tc>
          <w:tcPr>
            <w:tcW w:w="2224" w:type="dxa"/>
            <w:tcBorders>
              <w:top w:val="nil"/>
              <w:left w:val="nil"/>
              <w:bottom w:val="single" w:sz="4" w:space="0" w:color="auto"/>
              <w:right w:val="single" w:sz="4" w:space="0" w:color="auto"/>
            </w:tcBorders>
            <w:vAlign w:val="center"/>
            <w:hideMark/>
          </w:tcPr>
          <w:p w14:paraId="1F3AEFF0" w14:textId="77777777" w:rsidR="00BF0898" w:rsidRPr="00E8540B" w:rsidRDefault="00BF0898" w:rsidP="003B1DC7">
            <w:pPr>
              <w:jc w:val="center"/>
              <w:rPr>
                <w:sz w:val="26"/>
                <w:szCs w:val="26"/>
              </w:rPr>
            </w:pPr>
            <w:r w:rsidRPr="00E8540B">
              <w:rPr>
                <w:sz w:val="26"/>
                <w:szCs w:val="26"/>
              </w:rPr>
              <w:t>Lê Lai</w:t>
            </w:r>
          </w:p>
        </w:tc>
        <w:tc>
          <w:tcPr>
            <w:tcW w:w="1843" w:type="dxa"/>
            <w:tcBorders>
              <w:top w:val="nil"/>
              <w:left w:val="nil"/>
              <w:bottom w:val="single" w:sz="4" w:space="0" w:color="auto"/>
              <w:right w:val="single" w:sz="4" w:space="0" w:color="auto"/>
            </w:tcBorders>
            <w:vAlign w:val="center"/>
            <w:hideMark/>
          </w:tcPr>
          <w:p w14:paraId="33137F76" w14:textId="77777777"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0E0DB154" w14:textId="77777777" w:rsidR="00BF0898" w:rsidRPr="00E8540B" w:rsidRDefault="00BF0898" w:rsidP="003B1DC7">
            <w:pPr>
              <w:jc w:val="center"/>
              <w:rPr>
                <w:sz w:val="26"/>
                <w:szCs w:val="26"/>
              </w:rPr>
            </w:pPr>
            <w:r w:rsidRPr="00E8540B">
              <w:rPr>
                <w:sz w:val="26"/>
                <w:szCs w:val="26"/>
              </w:rPr>
              <w:t>Hai Bà Trưng</w:t>
            </w:r>
          </w:p>
        </w:tc>
        <w:tc>
          <w:tcPr>
            <w:tcW w:w="992" w:type="dxa"/>
            <w:tcBorders>
              <w:top w:val="nil"/>
              <w:left w:val="nil"/>
              <w:bottom w:val="single" w:sz="4" w:space="0" w:color="auto"/>
              <w:right w:val="single" w:sz="4" w:space="0" w:color="auto"/>
            </w:tcBorders>
            <w:noWrap/>
            <w:vAlign w:val="center"/>
            <w:hideMark/>
          </w:tcPr>
          <w:p w14:paraId="3E58A6BA" w14:textId="12C33171" w:rsidR="00BF0898" w:rsidRPr="00E8540B" w:rsidRDefault="00BF0898" w:rsidP="003B1DC7">
            <w:pPr>
              <w:jc w:val="right"/>
              <w:rPr>
                <w:sz w:val="26"/>
                <w:szCs w:val="26"/>
              </w:rPr>
            </w:pPr>
            <w:r w:rsidRPr="00E8540B">
              <w:rPr>
                <w:sz w:val="26"/>
                <w:szCs w:val="26"/>
              </w:rPr>
              <w:t>130</w:t>
            </w:r>
          </w:p>
        </w:tc>
        <w:tc>
          <w:tcPr>
            <w:tcW w:w="992" w:type="dxa"/>
            <w:tcBorders>
              <w:top w:val="nil"/>
              <w:left w:val="nil"/>
              <w:bottom w:val="single" w:sz="4" w:space="0" w:color="auto"/>
              <w:right w:val="single" w:sz="4" w:space="0" w:color="auto"/>
            </w:tcBorders>
            <w:noWrap/>
            <w:vAlign w:val="center"/>
            <w:hideMark/>
          </w:tcPr>
          <w:p w14:paraId="6A0104C9"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4217D58" w14:textId="404B409F" w:rsidR="00BF0898" w:rsidRPr="00E8540B" w:rsidRDefault="00BF0898" w:rsidP="003B1DC7">
            <w:pPr>
              <w:jc w:val="right"/>
              <w:rPr>
                <w:sz w:val="26"/>
                <w:szCs w:val="26"/>
              </w:rPr>
            </w:pPr>
            <w:r w:rsidRPr="00E8540B">
              <w:rPr>
                <w:sz w:val="26"/>
                <w:szCs w:val="26"/>
              </w:rPr>
              <w:t>520</w:t>
            </w:r>
          </w:p>
        </w:tc>
      </w:tr>
      <w:tr w:rsidR="003B1DC7" w:rsidRPr="00E8540B" w14:paraId="6A6AD4C3"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4A18718E" w14:textId="77777777" w:rsidR="00BF0898" w:rsidRPr="00E8540B" w:rsidRDefault="00BF0898" w:rsidP="003B1DC7">
            <w:pPr>
              <w:jc w:val="center"/>
              <w:rPr>
                <w:sz w:val="26"/>
                <w:szCs w:val="26"/>
              </w:rPr>
            </w:pPr>
            <w:r w:rsidRPr="00E8540B">
              <w:rPr>
                <w:sz w:val="26"/>
                <w:szCs w:val="26"/>
              </w:rPr>
              <w:t>30</w:t>
            </w:r>
          </w:p>
        </w:tc>
        <w:tc>
          <w:tcPr>
            <w:tcW w:w="2224" w:type="dxa"/>
            <w:tcBorders>
              <w:top w:val="nil"/>
              <w:left w:val="nil"/>
              <w:bottom w:val="single" w:sz="4" w:space="0" w:color="auto"/>
              <w:right w:val="single" w:sz="4" w:space="0" w:color="auto"/>
            </w:tcBorders>
            <w:vAlign w:val="center"/>
            <w:hideMark/>
          </w:tcPr>
          <w:p w14:paraId="26C92882" w14:textId="77777777" w:rsidR="00BF0898" w:rsidRPr="00E8540B" w:rsidRDefault="00BF0898" w:rsidP="003B1DC7">
            <w:pPr>
              <w:jc w:val="center"/>
              <w:rPr>
                <w:sz w:val="26"/>
                <w:szCs w:val="26"/>
              </w:rPr>
            </w:pPr>
            <w:r w:rsidRPr="00E8540B">
              <w:rPr>
                <w:sz w:val="26"/>
                <w:szCs w:val="26"/>
              </w:rPr>
              <w:t>Lê Thánh Tôn</w:t>
            </w:r>
          </w:p>
        </w:tc>
        <w:tc>
          <w:tcPr>
            <w:tcW w:w="1843" w:type="dxa"/>
            <w:tcBorders>
              <w:top w:val="nil"/>
              <w:left w:val="nil"/>
              <w:bottom w:val="single" w:sz="4" w:space="0" w:color="auto"/>
              <w:right w:val="single" w:sz="4" w:space="0" w:color="auto"/>
            </w:tcBorders>
            <w:vAlign w:val="center"/>
            <w:hideMark/>
          </w:tcPr>
          <w:p w14:paraId="0E23C77D"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0DA8CC19" w14:textId="77777777" w:rsidR="00BF0898" w:rsidRPr="00E8540B" w:rsidRDefault="00BF0898" w:rsidP="003B1DC7">
            <w:pPr>
              <w:jc w:val="center"/>
              <w:rPr>
                <w:sz w:val="26"/>
                <w:szCs w:val="26"/>
              </w:rPr>
            </w:pPr>
            <w:r w:rsidRPr="00E8540B">
              <w:rPr>
                <w:sz w:val="26"/>
                <w:szCs w:val="26"/>
              </w:rPr>
              <w:t>Quyết Tiến</w:t>
            </w:r>
          </w:p>
        </w:tc>
        <w:tc>
          <w:tcPr>
            <w:tcW w:w="992" w:type="dxa"/>
            <w:tcBorders>
              <w:top w:val="nil"/>
              <w:left w:val="nil"/>
              <w:bottom w:val="single" w:sz="4" w:space="0" w:color="auto"/>
              <w:right w:val="single" w:sz="4" w:space="0" w:color="auto"/>
            </w:tcBorders>
            <w:noWrap/>
            <w:vAlign w:val="center"/>
            <w:hideMark/>
          </w:tcPr>
          <w:p w14:paraId="1FAA8BB6" w14:textId="30FBAFD2" w:rsidR="00BF0898" w:rsidRPr="00E8540B" w:rsidRDefault="00BF0898" w:rsidP="003B1DC7">
            <w:pPr>
              <w:jc w:val="right"/>
              <w:rPr>
                <w:sz w:val="26"/>
                <w:szCs w:val="26"/>
              </w:rPr>
            </w:pPr>
            <w:r w:rsidRPr="00E8540B">
              <w:rPr>
                <w:sz w:val="26"/>
                <w:szCs w:val="26"/>
              </w:rPr>
              <w:t>350</w:t>
            </w:r>
          </w:p>
        </w:tc>
        <w:tc>
          <w:tcPr>
            <w:tcW w:w="992" w:type="dxa"/>
            <w:tcBorders>
              <w:top w:val="nil"/>
              <w:left w:val="nil"/>
              <w:bottom w:val="single" w:sz="4" w:space="0" w:color="auto"/>
              <w:right w:val="single" w:sz="4" w:space="0" w:color="auto"/>
            </w:tcBorders>
            <w:noWrap/>
            <w:vAlign w:val="center"/>
            <w:hideMark/>
          </w:tcPr>
          <w:p w14:paraId="6CBE9A88"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673B564E" w14:textId="60FC84A3" w:rsidR="00BF0898" w:rsidRPr="00E8540B" w:rsidRDefault="00BF0898" w:rsidP="003B1DC7">
            <w:pPr>
              <w:jc w:val="right"/>
              <w:rPr>
                <w:sz w:val="26"/>
                <w:szCs w:val="26"/>
              </w:rPr>
            </w:pPr>
            <w:r w:rsidRPr="00E8540B">
              <w:rPr>
                <w:sz w:val="26"/>
                <w:szCs w:val="26"/>
              </w:rPr>
              <w:t>1.400</w:t>
            </w:r>
          </w:p>
        </w:tc>
      </w:tr>
      <w:tr w:rsidR="003B1DC7" w:rsidRPr="00E8540B" w14:paraId="7BB46EC2"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1F71224C" w14:textId="77777777" w:rsidR="00BF0898" w:rsidRPr="00E8540B" w:rsidRDefault="00BF0898" w:rsidP="003B1DC7">
            <w:pPr>
              <w:jc w:val="center"/>
              <w:rPr>
                <w:sz w:val="26"/>
                <w:szCs w:val="26"/>
              </w:rPr>
            </w:pPr>
            <w:r w:rsidRPr="00E8540B">
              <w:rPr>
                <w:sz w:val="26"/>
                <w:szCs w:val="26"/>
              </w:rPr>
              <w:t>31</w:t>
            </w:r>
          </w:p>
        </w:tc>
        <w:tc>
          <w:tcPr>
            <w:tcW w:w="2224" w:type="dxa"/>
            <w:tcBorders>
              <w:top w:val="nil"/>
              <w:left w:val="nil"/>
              <w:bottom w:val="single" w:sz="4" w:space="0" w:color="auto"/>
              <w:right w:val="single" w:sz="4" w:space="0" w:color="auto"/>
            </w:tcBorders>
            <w:vAlign w:val="center"/>
            <w:hideMark/>
          </w:tcPr>
          <w:p w14:paraId="523D6ED6" w14:textId="77777777" w:rsidR="00BF0898" w:rsidRPr="00E8540B" w:rsidRDefault="00BF0898" w:rsidP="003B1DC7">
            <w:pPr>
              <w:jc w:val="center"/>
              <w:rPr>
                <w:sz w:val="26"/>
                <w:szCs w:val="26"/>
              </w:rPr>
            </w:pPr>
            <w:r w:rsidRPr="00E8540B">
              <w:rPr>
                <w:sz w:val="26"/>
                <w:szCs w:val="26"/>
              </w:rPr>
              <w:t>Lý Thái Tổ</w:t>
            </w:r>
          </w:p>
        </w:tc>
        <w:tc>
          <w:tcPr>
            <w:tcW w:w="1843" w:type="dxa"/>
            <w:tcBorders>
              <w:top w:val="nil"/>
              <w:left w:val="nil"/>
              <w:bottom w:val="single" w:sz="4" w:space="0" w:color="auto"/>
              <w:right w:val="single" w:sz="4" w:space="0" w:color="auto"/>
            </w:tcBorders>
            <w:vAlign w:val="center"/>
            <w:hideMark/>
          </w:tcPr>
          <w:p w14:paraId="19D1EE8C"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25B92C6E" w14:textId="77777777" w:rsidR="00BF0898" w:rsidRPr="00E8540B" w:rsidRDefault="00BF0898" w:rsidP="003B1DC7">
            <w:pPr>
              <w:jc w:val="center"/>
              <w:rPr>
                <w:sz w:val="26"/>
                <w:szCs w:val="26"/>
              </w:rPr>
            </w:pPr>
            <w:r w:rsidRPr="00E8540B">
              <w:rPr>
                <w:sz w:val="26"/>
                <w:szCs w:val="26"/>
              </w:rPr>
              <w:t>Phan Đình Phùng</w:t>
            </w:r>
          </w:p>
        </w:tc>
        <w:tc>
          <w:tcPr>
            <w:tcW w:w="992" w:type="dxa"/>
            <w:tcBorders>
              <w:top w:val="nil"/>
              <w:left w:val="nil"/>
              <w:bottom w:val="single" w:sz="4" w:space="0" w:color="auto"/>
              <w:right w:val="single" w:sz="4" w:space="0" w:color="auto"/>
            </w:tcBorders>
            <w:noWrap/>
            <w:vAlign w:val="center"/>
            <w:hideMark/>
          </w:tcPr>
          <w:p w14:paraId="4BEA3AF2" w14:textId="14B24205" w:rsidR="00BF0898" w:rsidRPr="00E8540B" w:rsidRDefault="00BF0898" w:rsidP="003B1DC7">
            <w:pPr>
              <w:jc w:val="right"/>
              <w:rPr>
                <w:sz w:val="26"/>
                <w:szCs w:val="26"/>
              </w:rPr>
            </w:pPr>
            <w:r w:rsidRPr="00E8540B">
              <w:rPr>
                <w:sz w:val="26"/>
                <w:szCs w:val="26"/>
              </w:rPr>
              <w:t>160</w:t>
            </w:r>
          </w:p>
        </w:tc>
        <w:tc>
          <w:tcPr>
            <w:tcW w:w="992" w:type="dxa"/>
            <w:tcBorders>
              <w:top w:val="nil"/>
              <w:left w:val="nil"/>
              <w:bottom w:val="single" w:sz="4" w:space="0" w:color="auto"/>
              <w:right w:val="single" w:sz="4" w:space="0" w:color="auto"/>
            </w:tcBorders>
            <w:noWrap/>
            <w:vAlign w:val="center"/>
            <w:hideMark/>
          </w:tcPr>
          <w:p w14:paraId="73E43E96"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1641F72E" w14:textId="0AB35A45" w:rsidR="00BF0898" w:rsidRPr="00E8540B" w:rsidRDefault="00BF0898" w:rsidP="003B1DC7">
            <w:pPr>
              <w:jc w:val="right"/>
              <w:rPr>
                <w:sz w:val="26"/>
                <w:szCs w:val="26"/>
              </w:rPr>
            </w:pPr>
            <w:r w:rsidRPr="00E8540B">
              <w:rPr>
                <w:sz w:val="26"/>
                <w:szCs w:val="26"/>
              </w:rPr>
              <w:t>640</w:t>
            </w:r>
          </w:p>
        </w:tc>
      </w:tr>
      <w:tr w:rsidR="003B1DC7" w:rsidRPr="00E8540B" w14:paraId="18076B86"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5409FA84" w14:textId="77777777" w:rsidR="00BF0898" w:rsidRPr="00E8540B" w:rsidRDefault="00BF0898" w:rsidP="003B1DC7">
            <w:pPr>
              <w:jc w:val="center"/>
              <w:rPr>
                <w:sz w:val="26"/>
                <w:szCs w:val="26"/>
              </w:rPr>
            </w:pPr>
            <w:r w:rsidRPr="00E8540B">
              <w:rPr>
                <w:sz w:val="26"/>
                <w:szCs w:val="26"/>
              </w:rPr>
              <w:t>32</w:t>
            </w:r>
          </w:p>
        </w:tc>
        <w:tc>
          <w:tcPr>
            <w:tcW w:w="2224" w:type="dxa"/>
            <w:tcBorders>
              <w:top w:val="nil"/>
              <w:left w:val="nil"/>
              <w:bottom w:val="single" w:sz="4" w:space="0" w:color="auto"/>
              <w:right w:val="single" w:sz="4" w:space="0" w:color="auto"/>
            </w:tcBorders>
            <w:vAlign w:val="center"/>
            <w:hideMark/>
          </w:tcPr>
          <w:p w14:paraId="1DDC857A" w14:textId="77777777" w:rsidR="00BF0898" w:rsidRPr="00E8540B" w:rsidRDefault="00BF0898" w:rsidP="003B1DC7">
            <w:pPr>
              <w:jc w:val="center"/>
              <w:rPr>
                <w:sz w:val="26"/>
                <w:szCs w:val="26"/>
              </w:rPr>
            </w:pPr>
            <w:r w:rsidRPr="00E8540B">
              <w:rPr>
                <w:sz w:val="26"/>
                <w:szCs w:val="26"/>
              </w:rPr>
              <w:t>Lý Thái Tổ</w:t>
            </w:r>
          </w:p>
        </w:tc>
        <w:tc>
          <w:tcPr>
            <w:tcW w:w="1843" w:type="dxa"/>
            <w:tcBorders>
              <w:top w:val="nil"/>
              <w:left w:val="nil"/>
              <w:bottom w:val="single" w:sz="4" w:space="0" w:color="auto"/>
              <w:right w:val="single" w:sz="4" w:space="0" w:color="auto"/>
            </w:tcBorders>
            <w:vAlign w:val="center"/>
            <w:hideMark/>
          </w:tcPr>
          <w:p w14:paraId="2FF965E6" w14:textId="77777777" w:rsidR="00BF0898" w:rsidRPr="00E8540B" w:rsidRDefault="00BF0898" w:rsidP="003B1DC7">
            <w:pPr>
              <w:jc w:val="center"/>
              <w:rPr>
                <w:sz w:val="26"/>
                <w:szCs w:val="26"/>
              </w:rPr>
            </w:pPr>
            <w:r w:rsidRPr="00E8540B">
              <w:rPr>
                <w:sz w:val="26"/>
                <w:szCs w:val="26"/>
              </w:rPr>
              <w:t>Lê Thị Hồng Gấm</w:t>
            </w:r>
          </w:p>
        </w:tc>
        <w:tc>
          <w:tcPr>
            <w:tcW w:w="1843" w:type="dxa"/>
            <w:tcBorders>
              <w:top w:val="nil"/>
              <w:left w:val="nil"/>
              <w:bottom w:val="single" w:sz="4" w:space="0" w:color="auto"/>
              <w:right w:val="single" w:sz="4" w:space="0" w:color="auto"/>
            </w:tcBorders>
            <w:vAlign w:val="center"/>
            <w:hideMark/>
          </w:tcPr>
          <w:p w14:paraId="0DC6F476" w14:textId="77777777" w:rsidR="00BF0898" w:rsidRPr="00E8540B" w:rsidRDefault="00BF0898" w:rsidP="003B1DC7">
            <w:pPr>
              <w:jc w:val="center"/>
              <w:rPr>
                <w:sz w:val="26"/>
                <w:szCs w:val="26"/>
              </w:rPr>
            </w:pPr>
            <w:r w:rsidRPr="00E8540B">
              <w:rPr>
                <w:sz w:val="26"/>
                <w:szCs w:val="26"/>
              </w:rPr>
              <w:t>Phan Đình Phùng</w:t>
            </w:r>
          </w:p>
        </w:tc>
        <w:tc>
          <w:tcPr>
            <w:tcW w:w="992" w:type="dxa"/>
            <w:tcBorders>
              <w:top w:val="nil"/>
              <w:left w:val="nil"/>
              <w:bottom w:val="single" w:sz="4" w:space="0" w:color="auto"/>
              <w:right w:val="single" w:sz="4" w:space="0" w:color="auto"/>
            </w:tcBorders>
            <w:noWrap/>
            <w:vAlign w:val="center"/>
            <w:hideMark/>
          </w:tcPr>
          <w:p w14:paraId="249D066B" w14:textId="54A48DA4" w:rsidR="00BF0898" w:rsidRPr="00E8540B" w:rsidRDefault="00BF0898" w:rsidP="003B1DC7">
            <w:pPr>
              <w:jc w:val="right"/>
              <w:rPr>
                <w:sz w:val="26"/>
                <w:szCs w:val="26"/>
              </w:rPr>
            </w:pPr>
            <w:r w:rsidRPr="00E8540B">
              <w:rPr>
                <w:sz w:val="26"/>
                <w:szCs w:val="26"/>
              </w:rPr>
              <w:t>960</w:t>
            </w:r>
          </w:p>
        </w:tc>
        <w:tc>
          <w:tcPr>
            <w:tcW w:w="992" w:type="dxa"/>
            <w:tcBorders>
              <w:top w:val="nil"/>
              <w:left w:val="nil"/>
              <w:bottom w:val="single" w:sz="4" w:space="0" w:color="auto"/>
              <w:right w:val="single" w:sz="4" w:space="0" w:color="auto"/>
            </w:tcBorders>
            <w:noWrap/>
            <w:vAlign w:val="center"/>
            <w:hideMark/>
          </w:tcPr>
          <w:p w14:paraId="370C0F83"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64BBE9DB" w14:textId="2B7F796A" w:rsidR="00BF0898" w:rsidRPr="00E8540B" w:rsidRDefault="00BF0898" w:rsidP="003B1DC7">
            <w:pPr>
              <w:jc w:val="right"/>
              <w:rPr>
                <w:sz w:val="26"/>
                <w:szCs w:val="26"/>
              </w:rPr>
            </w:pPr>
            <w:r w:rsidRPr="00E8540B">
              <w:rPr>
                <w:sz w:val="26"/>
                <w:szCs w:val="26"/>
              </w:rPr>
              <w:t>3.840</w:t>
            </w:r>
          </w:p>
        </w:tc>
      </w:tr>
      <w:tr w:rsidR="003B1DC7" w:rsidRPr="00E8540B" w14:paraId="3FB39A4B"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6FB4BBE8" w14:textId="77777777" w:rsidR="00BF0898" w:rsidRPr="00E8540B" w:rsidRDefault="00BF0898" w:rsidP="003B1DC7">
            <w:pPr>
              <w:jc w:val="center"/>
              <w:rPr>
                <w:sz w:val="26"/>
                <w:szCs w:val="26"/>
              </w:rPr>
            </w:pPr>
            <w:r w:rsidRPr="00E8540B">
              <w:rPr>
                <w:sz w:val="26"/>
                <w:szCs w:val="26"/>
              </w:rPr>
              <w:t>33</w:t>
            </w:r>
          </w:p>
        </w:tc>
        <w:tc>
          <w:tcPr>
            <w:tcW w:w="2224" w:type="dxa"/>
            <w:tcBorders>
              <w:top w:val="nil"/>
              <w:left w:val="nil"/>
              <w:bottom w:val="single" w:sz="4" w:space="0" w:color="auto"/>
              <w:right w:val="single" w:sz="4" w:space="0" w:color="auto"/>
            </w:tcBorders>
            <w:vAlign w:val="center"/>
            <w:hideMark/>
          </w:tcPr>
          <w:p w14:paraId="0399B762" w14:textId="77777777" w:rsidR="00BF0898" w:rsidRPr="00E8540B" w:rsidRDefault="00BF0898" w:rsidP="003B1DC7">
            <w:pPr>
              <w:jc w:val="center"/>
              <w:rPr>
                <w:sz w:val="26"/>
                <w:szCs w:val="26"/>
              </w:rPr>
            </w:pPr>
            <w:r w:rsidRPr="00E8540B">
              <w:rPr>
                <w:sz w:val="26"/>
                <w:szCs w:val="26"/>
              </w:rPr>
              <w:t>Lý Thái Tổ</w:t>
            </w:r>
          </w:p>
        </w:tc>
        <w:tc>
          <w:tcPr>
            <w:tcW w:w="1843" w:type="dxa"/>
            <w:tcBorders>
              <w:top w:val="nil"/>
              <w:left w:val="nil"/>
              <w:bottom w:val="single" w:sz="4" w:space="0" w:color="auto"/>
              <w:right w:val="single" w:sz="4" w:space="0" w:color="auto"/>
            </w:tcBorders>
            <w:vAlign w:val="center"/>
            <w:hideMark/>
          </w:tcPr>
          <w:p w14:paraId="3B1CE712"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5ED9676B" w14:textId="77777777" w:rsidR="00BF0898" w:rsidRPr="00E8540B" w:rsidRDefault="00BF0898" w:rsidP="003B1DC7">
            <w:pPr>
              <w:jc w:val="center"/>
              <w:rPr>
                <w:sz w:val="26"/>
                <w:szCs w:val="26"/>
              </w:rPr>
            </w:pPr>
            <w:r w:rsidRPr="00E8540B">
              <w:rPr>
                <w:sz w:val="26"/>
                <w:szCs w:val="26"/>
              </w:rPr>
              <w:t>Hai Bà Trưng</w:t>
            </w:r>
          </w:p>
        </w:tc>
        <w:tc>
          <w:tcPr>
            <w:tcW w:w="992" w:type="dxa"/>
            <w:tcBorders>
              <w:top w:val="nil"/>
              <w:left w:val="nil"/>
              <w:bottom w:val="single" w:sz="4" w:space="0" w:color="auto"/>
              <w:right w:val="single" w:sz="4" w:space="0" w:color="auto"/>
            </w:tcBorders>
            <w:noWrap/>
            <w:vAlign w:val="center"/>
            <w:hideMark/>
          </w:tcPr>
          <w:p w14:paraId="55615175" w14:textId="3F87BB6A" w:rsidR="00BF0898" w:rsidRPr="00E8540B" w:rsidRDefault="00BF0898" w:rsidP="003B1DC7">
            <w:pPr>
              <w:jc w:val="right"/>
              <w:rPr>
                <w:sz w:val="26"/>
                <w:szCs w:val="26"/>
              </w:rPr>
            </w:pPr>
            <w:r w:rsidRPr="00E8540B">
              <w:rPr>
                <w:sz w:val="26"/>
                <w:szCs w:val="26"/>
              </w:rPr>
              <w:t>580</w:t>
            </w:r>
          </w:p>
        </w:tc>
        <w:tc>
          <w:tcPr>
            <w:tcW w:w="992" w:type="dxa"/>
            <w:tcBorders>
              <w:top w:val="nil"/>
              <w:left w:val="nil"/>
              <w:bottom w:val="single" w:sz="4" w:space="0" w:color="auto"/>
              <w:right w:val="single" w:sz="4" w:space="0" w:color="auto"/>
            </w:tcBorders>
            <w:noWrap/>
            <w:vAlign w:val="center"/>
            <w:hideMark/>
          </w:tcPr>
          <w:p w14:paraId="117ECA53"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8249D4E" w14:textId="53752E1E" w:rsidR="00BF0898" w:rsidRPr="00E8540B" w:rsidRDefault="00BF0898" w:rsidP="003B1DC7">
            <w:pPr>
              <w:jc w:val="right"/>
              <w:rPr>
                <w:sz w:val="26"/>
                <w:szCs w:val="26"/>
              </w:rPr>
            </w:pPr>
            <w:r w:rsidRPr="00E8540B">
              <w:rPr>
                <w:sz w:val="26"/>
                <w:szCs w:val="26"/>
              </w:rPr>
              <w:t>2.320</w:t>
            </w:r>
          </w:p>
        </w:tc>
      </w:tr>
      <w:tr w:rsidR="003B1DC7" w:rsidRPr="00E8540B" w14:paraId="5AEEC1B9"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68330ABB" w14:textId="77777777" w:rsidR="00BF0898" w:rsidRPr="00E8540B" w:rsidRDefault="00BF0898" w:rsidP="003B1DC7">
            <w:pPr>
              <w:jc w:val="center"/>
              <w:rPr>
                <w:sz w:val="26"/>
                <w:szCs w:val="26"/>
              </w:rPr>
            </w:pPr>
            <w:r w:rsidRPr="00E8540B">
              <w:rPr>
                <w:sz w:val="26"/>
                <w:szCs w:val="26"/>
              </w:rPr>
              <w:t>34</w:t>
            </w:r>
          </w:p>
        </w:tc>
        <w:tc>
          <w:tcPr>
            <w:tcW w:w="2224" w:type="dxa"/>
            <w:tcBorders>
              <w:top w:val="nil"/>
              <w:left w:val="nil"/>
              <w:bottom w:val="single" w:sz="4" w:space="0" w:color="auto"/>
              <w:right w:val="single" w:sz="4" w:space="0" w:color="auto"/>
            </w:tcBorders>
            <w:vAlign w:val="center"/>
            <w:hideMark/>
          </w:tcPr>
          <w:p w14:paraId="092F9FD3" w14:textId="77777777" w:rsidR="00BF0898" w:rsidRPr="00E8540B" w:rsidRDefault="00BF0898" w:rsidP="003B1DC7">
            <w:pPr>
              <w:jc w:val="center"/>
              <w:rPr>
                <w:sz w:val="26"/>
                <w:szCs w:val="26"/>
              </w:rPr>
            </w:pPr>
            <w:r w:rsidRPr="00E8540B">
              <w:rPr>
                <w:sz w:val="26"/>
                <w:szCs w:val="26"/>
              </w:rPr>
              <w:t>Ngô Gia Tự</w:t>
            </w:r>
          </w:p>
        </w:tc>
        <w:tc>
          <w:tcPr>
            <w:tcW w:w="1843" w:type="dxa"/>
            <w:tcBorders>
              <w:top w:val="nil"/>
              <w:left w:val="nil"/>
              <w:bottom w:val="single" w:sz="4" w:space="0" w:color="auto"/>
              <w:right w:val="single" w:sz="4" w:space="0" w:color="auto"/>
            </w:tcBorders>
            <w:vAlign w:val="center"/>
            <w:hideMark/>
          </w:tcPr>
          <w:p w14:paraId="031306BF" w14:textId="51770AC4"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0BF67D7F" w14:textId="77777777" w:rsidR="00BF0898" w:rsidRPr="00E8540B" w:rsidRDefault="00BF0898" w:rsidP="003B1DC7">
            <w:pPr>
              <w:jc w:val="center"/>
              <w:rPr>
                <w:sz w:val="26"/>
                <w:szCs w:val="26"/>
              </w:rPr>
            </w:pPr>
            <w:r w:rsidRPr="00E8540B">
              <w:rPr>
                <w:sz w:val="26"/>
                <w:szCs w:val="26"/>
              </w:rPr>
              <w:t>Hai Bà Trưng</w:t>
            </w:r>
          </w:p>
        </w:tc>
        <w:tc>
          <w:tcPr>
            <w:tcW w:w="992" w:type="dxa"/>
            <w:tcBorders>
              <w:top w:val="nil"/>
              <w:left w:val="nil"/>
              <w:bottom w:val="single" w:sz="4" w:space="0" w:color="auto"/>
              <w:right w:val="single" w:sz="4" w:space="0" w:color="auto"/>
            </w:tcBorders>
            <w:noWrap/>
            <w:vAlign w:val="center"/>
            <w:hideMark/>
          </w:tcPr>
          <w:p w14:paraId="0A3915C8" w14:textId="0D9FBC11" w:rsidR="00BF0898" w:rsidRPr="00E8540B" w:rsidRDefault="00BF0898" w:rsidP="003B1DC7">
            <w:pPr>
              <w:jc w:val="right"/>
              <w:rPr>
                <w:sz w:val="26"/>
                <w:szCs w:val="26"/>
              </w:rPr>
            </w:pPr>
            <w:r w:rsidRPr="00E8540B">
              <w:rPr>
                <w:sz w:val="26"/>
                <w:szCs w:val="26"/>
              </w:rPr>
              <w:t>230</w:t>
            </w:r>
          </w:p>
        </w:tc>
        <w:tc>
          <w:tcPr>
            <w:tcW w:w="992" w:type="dxa"/>
            <w:tcBorders>
              <w:top w:val="nil"/>
              <w:left w:val="nil"/>
              <w:bottom w:val="single" w:sz="4" w:space="0" w:color="auto"/>
              <w:right w:val="single" w:sz="4" w:space="0" w:color="auto"/>
            </w:tcBorders>
            <w:noWrap/>
            <w:vAlign w:val="center"/>
            <w:hideMark/>
          </w:tcPr>
          <w:p w14:paraId="4B055D4F"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27D96B1B" w14:textId="1848CB72" w:rsidR="00BF0898" w:rsidRPr="00E8540B" w:rsidRDefault="00BF0898" w:rsidP="003B1DC7">
            <w:pPr>
              <w:jc w:val="right"/>
              <w:rPr>
                <w:sz w:val="26"/>
                <w:szCs w:val="26"/>
              </w:rPr>
            </w:pPr>
            <w:r w:rsidRPr="00E8540B">
              <w:rPr>
                <w:sz w:val="26"/>
                <w:szCs w:val="26"/>
              </w:rPr>
              <w:t>920</w:t>
            </w:r>
          </w:p>
        </w:tc>
      </w:tr>
      <w:tr w:rsidR="003B1DC7" w:rsidRPr="00E8540B" w14:paraId="14207B25"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148ACB06" w14:textId="77777777" w:rsidR="00BF0898" w:rsidRPr="00E8540B" w:rsidRDefault="00BF0898" w:rsidP="003B1DC7">
            <w:pPr>
              <w:jc w:val="center"/>
              <w:rPr>
                <w:sz w:val="26"/>
                <w:szCs w:val="26"/>
              </w:rPr>
            </w:pPr>
            <w:r w:rsidRPr="00E8540B">
              <w:rPr>
                <w:sz w:val="26"/>
                <w:szCs w:val="26"/>
              </w:rPr>
              <w:t>35</w:t>
            </w:r>
          </w:p>
        </w:tc>
        <w:tc>
          <w:tcPr>
            <w:tcW w:w="2224" w:type="dxa"/>
            <w:tcBorders>
              <w:top w:val="nil"/>
              <w:left w:val="nil"/>
              <w:bottom w:val="single" w:sz="4" w:space="0" w:color="auto"/>
              <w:right w:val="single" w:sz="4" w:space="0" w:color="auto"/>
            </w:tcBorders>
            <w:vAlign w:val="center"/>
            <w:hideMark/>
          </w:tcPr>
          <w:p w14:paraId="2B9B5F7A" w14:textId="77777777" w:rsidR="00BF0898" w:rsidRPr="00E8540B" w:rsidRDefault="00BF0898" w:rsidP="003B1DC7">
            <w:pPr>
              <w:jc w:val="center"/>
              <w:rPr>
                <w:sz w:val="26"/>
                <w:szCs w:val="26"/>
              </w:rPr>
            </w:pPr>
            <w:r w:rsidRPr="00E8540B">
              <w:rPr>
                <w:sz w:val="26"/>
                <w:szCs w:val="26"/>
              </w:rPr>
              <w:t>Nguyễn Công Trứ</w:t>
            </w:r>
          </w:p>
        </w:tc>
        <w:tc>
          <w:tcPr>
            <w:tcW w:w="1843" w:type="dxa"/>
            <w:tcBorders>
              <w:top w:val="nil"/>
              <w:left w:val="nil"/>
              <w:bottom w:val="single" w:sz="4" w:space="0" w:color="auto"/>
              <w:right w:val="single" w:sz="4" w:space="0" w:color="auto"/>
            </w:tcBorders>
            <w:vAlign w:val="center"/>
            <w:hideMark/>
          </w:tcPr>
          <w:p w14:paraId="02AA8AF0"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63A0D4D4"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2C11B956" w14:textId="25524085" w:rsidR="00BF0898" w:rsidRPr="00E8540B" w:rsidRDefault="00BF0898" w:rsidP="003B1DC7">
            <w:pPr>
              <w:jc w:val="right"/>
              <w:rPr>
                <w:sz w:val="26"/>
                <w:szCs w:val="26"/>
              </w:rPr>
            </w:pPr>
            <w:r w:rsidRPr="00E8540B">
              <w:rPr>
                <w:sz w:val="26"/>
                <w:szCs w:val="26"/>
              </w:rPr>
              <w:t>275</w:t>
            </w:r>
          </w:p>
        </w:tc>
        <w:tc>
          <w:tcPr>
            <w:tcW w:w="992" w:type="dxa"/>
            <w:tcBorders>
              <w:top w:val="nil"/>
              <w:left w:val="nil"/>
              <w:bottom w:val="single" w:sz="4" w:space="0" w:color="auto"/>
              <w:right w:val="single" w:sz="4" w:space="0" w:color="auto"/>
            </w:tcBorders>
            <w:noWrap/>
            <w:vAlign w:val="center"/>
            <w:hideMark/>
          </w:tcPr>
          <w:p w14:paraId="3EFFED70"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7B44A951" w14:textId="15D3EE01" w:rsidR="00BF0898" w:rsidRPr="00E8540B" w:rsidRDefault="00BF0898" w:rsidP="003B1DC7">
            <w:pPr>
              <w:jc w:val="right"/>
              <w:rPr>
                <w:sz w:val="26"/>
                <w:szCs w:val="26"/>
              </w:rPr>
            </w:pPr>
            <w:r w:rsidRPr="00E8540B">
              <w:rPr>
                <w:sz w:val="26"/>
                <w:szCs w:val="26"/>
              </w:rPr>
              <w:t>1.100</w:t>
            </w:r>
          </w:p>
        </w:tc>
      </w:tr>
      <w:tr w:rsidR="003B1DC7" w:rsidRPr="00E8540B" w14:paraId="20C60CE3"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3D20F184" w14:textId="77777777" w:rsidR="00BF0898" w:rsidRPr="00E8540B" w:rsidRDefault="00BF0898" w:rsidP="003B1DC7">
            <w:pPr>
              <w:jc w:val="center"/>
              <w:rPr>
                <w:sz w:val="26"/>
                <w:szCs w:val="26"/>
              </w:rPr>
            </w:pPr>
            <w:r w:rsidRPr="00E8540B">
              <w:rPr>
                <w:sz w:val="26"/>
                <w:szCs w:val="26"/>
              </w:rPr>
              <w:t>36</w:t>
            </w:r>
          </w:p>
        </w:tc>
        <w:tc>
          <w:tcPr>
            <w:tcW w:w="2224" w:type="dxa"/>
            <w:tcBorders>
              <w:top w:val="nil"/>
              <w:left w:val="nil"/>
              <w:bottom w:val="single" w:sz="4" w:space="0" w:color="auto"/>
              <w:right w:val="single" w:sz="4" w:space="0" w:color="auto"/>
            </w:tcBorders>
            <w:vAlign w:val="center"/>
            <w:hideMark/>
          </w:tcPr>
          <w:p w14:paraId="33DE1BD6" w14:textId="77777777" w:rsidR="00BF0898" w:rsidRPr="00E8540B" w:rsidRDefault="00BF0898" w:rsidP="003B1DC7">
            <w:pPr>
              <w:jc w:val="center"/>
              <w:rPr>
                <w:sz w:val="26"/>
                <w:szCs w:val="26"/>
              </w:rPr>
            </w:pPr>
            <w:r w:rsidRPr="00E8540B">
              <w:rPr>
                <w:sz w:val="26"/>
                <w:szCs w:val="26"/>
              </w:rPr>
              <w:t>Nguyễn Thị Minh Khai</w:t>
            </w:r>
          </w:p>
        </w:tc>
        <w:tc>
          <w:tcPr>
            <w:tcW w:w="1843" w:type="dxa"/>
            <w:tcBorders>
              <w:top w:val="nil"/>
              <w:left w:val="nil"/>
              <w:bottom w:val="single" w:sz="4" w:space="0" w:color="auto"/>
              <w:right w:val="single" w:sz="4" w:space="0" w:color="auto"/>
            </w:tcBorders>
            <w:vAlign w:val="center"/>
            <w:hideMark/>
          </w:tcPr>
          <w:p w14:paraId="6ADEB423"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7CB182EB"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40F87A44" w14:textId="070C5009" w:rsidR="00BF0898" w:rsidRPr="00E8540B" w:rsidRDefault="00BF0898" w:rsidP="003B1DC7">
            <w:pPr>
              <w:jc w:val="right"/>
              <w:rPr>
                <w:sz w:val="26"/>
                <w:szCs w:val="26"/>
              </w:rPr>
            </w:pPr>
            <w:r w:rsidRPr="00E8540B">
              <w:rPr>
                <w:sz w:val="26"/>
                <w:szCs w:val="26"/>
              </w:rPr>
              <w:t>270</w:t>
            </w:r>
          </w:p>
        </w:tc>
        <w:tc>
          <w:tcPr>
            <w:tcW w:w="992" w:type="dxa"/>
            <w:tcBorders>
              <w:top w:val="nil"/>
              <w:left w:val="nil"/>
              <w:bottom w:val="single" w:sz="4" w:space="0" w:color="auto"/>
              <w:right w:val="single" w:sz="4" w:space="0" w:color="auto"/>
            </w:tcBorders>
            <w:noWrap/>
            <w:vAlign w:val="center"/>
            <w:hideMark/>
          </w:tcPr>
          <w:p w14:paraId="17775726"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58571B7A" w14:textId="53BE28F5" w:rsidR="00BF0898" w:rsidRPr="00E8540B" w:rsidRDefault="00BF0898" w:rsidP="003B1DC7">
            <w:pPr>
              <w:jc w:val="right"/>
              <w:rPr>
                <w:sz w:val="26"/>
                <w:szCs w:val="26"/>
              </w:rPr>
            </w:pPr>
            <w:r w:rsidRPr="00E8540B">
              <w:rPr>
                <w:sz w:val="26"/>
                <w:szCs w:val="26"/>
              </w:rPr>
              <w:t>1.080</w:t>
            </w:r>
          </w:p>
        </w:tc>
      </w:tr>
      <w:tr w:rsidR="003B1DC7" w:rsidRPr="00E8540B" w14:paraId="12872869"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68E913B7" w14:textId="77777777" w:rsidR="00BF0898" w:rsidRPr="00E8540B" w:rsidRDefault="00BF0898" w:rsidP="003B1DC7">
            <w:pPr>
              <w:jc w:val="center"/>
              <w:rPr>
                <w:sz w:val="26"/>
                <w:szCs w:val="26"/>
              </w:rPr>
            </w:pPr>
            <w:r w:rsidRPr="00E8540B">
              <w:rPr>
                <w:sz w:val="26"/>
                <w:szCs w:val="26"/>
              </w:rPr>
              <w:t>37</w:t>
            </w:r>
          </w:p>
        </w:tc>
        <w:tc>
          <w:tcPr>
            <w:tcW w:w="2224" w:type="dxa"/>
            <w:tcBorders>
              <w:top w:val="nil"/>
              <w:left w:val="nil"/>
              <w:bottom w:val="single" w:sz="4" w:space="0" w:color="auto"/>
              <w:right w:val="single" w:sz="4" w:space="0" w:color="auto"/>
            </w:tcBorders>
            <w:vAlign w:val="center"/>
            <w:hideMark/>
          </w:tcPr>
          <w:p w14:paraId="50A6369C" w14:textId="77777777" w:rsidR="00BF0898" w:rsidRPr="00E8540B" w:rsidRDefault="00BF0898" w:rsidP="003B1DC7">
            <w:pPr>
              <w:jc w:val="center"/>
              <w:rPr>
                <w:sz w:val="26"/>
                <w:szCs w:val="26"/>
              </w:rPr>
            </w:pPr>
            <w:r w:rsidRPr="00E8540B">
              <w:rPr>
                <w:sz w:val="26"/>
                <w:szCs w:val="26"/>
              </w:rPr>
              <w:t>Nguyễn Thiện Thuật</w:t>
            </w:r>
          </w:p>
        </w:tc>
        <w:tc>
          <w:tcPr>
            <w:tcW w:w="1843" w:type="dxa"/>
            <w:tcBorders>
              <w:top w:val="nil"/>
              <w:left w:val="nil"/>
              <w:bottom w:val="single" w:sz="4" w:space="0" w:color="auto"/>
              <w:right w:val="single" w:sz="4" w:space="0" w:color="auto"/>
            </w:tcBorders>
            <w:vAlign w:val="center"/>
            <w:hideMark/>
          </w:tcPr>
          <w:p w14:paraId="1389E46D" w14:textId="77777777" w:rsidR="00BF0898" w:rsidRPr="00E8540B" w:rsidRDefault="00BF0898" w:rsidP="003B1DC7">
            <w:pPr>
              <w:jc w:val="center"/>
              <w:rPr>
                <w:sz w:val="26"/>
                <w:szCs w:val="26"/>
              </w:rPr>
            </w:pPr>
            <w:r w:rsidRPr="00E8540B">
              <w:rPr>
                <w:sz w:val="26"/>
                <w:szCs w:val="26"/>
              </w:rPr>
              <w:t>TTTM</w:t>
            </w:r>
          </w:p>
        </w:tc>
        <w:tc>
          <w:tcPr>
            <w:tcW w:w="1843" w:type="dxa"/>
            <w:tcBorders>
              <w:top w:val="nil"/>
              <w:left w:val="nil"/>
              <w:bottom w:val="single" w:sz="4" w:space="0" w:color="auto"/>
              <w:right w:val="single" w:sz="4" w:space="0" w:color="auto"/>
            </w:tcBorders>
            <w:vAlign w:val="center"/>
            <w:hideMark/>
          </w:tcPr>
          <w:p w14:paraId="2C0CF6B3" w14:textId="77777777" w:rsidR="00BF0898" w:rsidRPr="00E8540B" w:rsidRDefault="00BF0898" w:rsidP="003B1DC7">
            <w:pPr>
              <w:jc w:val="center"/>
              <w:rPr>
                <w:sz w:val="26"/>
                <w:szCs w:val="26"/>
              </w:rPr>
            </w:pPr>
            <w:r w:rsidRPr="00E8540B">
              <w:rPr>
                <w:sz w:val="26"/>
                <w:szCs w:val="26"/>
              </w:rPr>
              <w:t>Hoàng Văn Thụ</w:t>
            </w:r>
          </w:p>
        </w:tc>
        <w:tc>
          <w:tcPr>
            <w:tcW w:w="992" w:type="dxa"/>
            <w:tcBorders>
              <w:top w:val="nil"/>
              <w:left w:val="nil"/>
              <w:bottom w:val="single" w:sz="4" w:space="0" w:color="auto"/>
              <w:right w:val="single" w:sz="4" w:space="0" w:color="auto"/>
            </w:tcBorders>
            <w:noWrap/>
            <w:vAlign w:val="center"/>
            <w:hideMark/>
          </w:tcPr>
          <w:p w14:paraId="08610759" w14:textId="52ABF06B" w:rsidR="00BF0898" w:rsidRPr="00E8540B" w:rsidRDefault="00BF0898" w:rsidP="003B1DC7">
            <w:pPr>
              <w:jc w:val="right"/>
              <w:rPr>
                <w:sz w:val="26"/>
                <w:szCs w:val="26"/>
              </w:rPr>
            </w:pPr>
            <w:r w:rsidRPr="00E8540B">
              <w:rPr>
                <w:sz w:val="26"/>
                <w:szCs w:val="26"/>
              </w:rPr>
              <w:t>70</w:t>
            </w:r>
          </w:p>
        </w:tc>
        <w:tc>
          <w:tcPr>
            <w:tcW w:w="992" w:type="dxa"/>
            <w:tcBorders>
              <w:top w:val="nil"/>
              <w:left w:val="nil"/>
              <w:bottom w:val="single" w:sz="4" w:space="0" w:color="auto"/>
              <w:right w:val="single" w:sz="4" w:space="0" w:color="auto"/>
            </w:tcBorders>
            <w:noWrap/>
            <w:vAlign w:val="center"/>
            <w:hideMark/>
          </w:tcPr>
          <w:p w14:paraId="0D639E67"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1C08A51" w14:textId="26986AD8" w:rsidR="00BF0898" w:rsidRPr="00E8540B" w:rsidRDefault="00BF0898" w:rsidP="003B1DC7">
            <w:pPr>
              <w:jc w:val="right"/>
              <w:rPr>
                <w:sz w:val="26"/>
                <w:szCs w:val="26"/>
              </w:rPr>
            </w:pPr>
            <w:r w:rsidRPr="00E8540B">
              <w:rPr>
                <w:sz w:val="26"/>
                <w:szCs w:val="26"/>
              </w:rPr>
              <w:t>280</w:t>
            </w:r>
          </w:p>
        </w:tc>
      </w:tr>
      <w:tr w:rsidR="003B1DC7" w:rsidRPr="00E8540B" w14:paraId="4E505186"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6625F598" w14:textId="77777777" w:rsidR="00BF0898" w:rsidRPr="00E8540B" w:rsidRDefault="00BF0898" w:rsidP="003B1DC7">
            <w:pPr>
              <w:jc w:val="center"/>
              <w:rPr>
                <w:sz w:val="26"/>
                <w:szCs w:val="26"/>
              </w:rPr>
            </w:pPr>
            <w:r w:rsidRPr="00E8540B">
              <w:rPr>
                <w:sz w:val="26"/>
                <w:szCs w:val="26"/>
              </w:rPr>
              <w:t>38</w:t>
            </w:r>
          </w:p>
        </w:tc>
        <w:tc>
          <w:tcPr>
            <w:tcW w:w="2224" w:type="dxa"/>
            <w:tcBorders>
              <w:top w:val="nil"/>
              <w:left w:val="nil"/>
              <w:bottom w:val="single" w:sz="4" w:space="0" w:color="auto"/>
              <w:right w:val="single" w:sz="4" w:space="0" w:color="auto"/>
            </w:tcBorders>
            <w:vAlign w:val="center"/>
            <w:hideMark/>
          </w:tcPr>
          <w:p w14:paraId="594BC3ED" w14:textId="77777777" w:rsidR="00BF0898" w:rsidRPr="00E8540B" w:rsidRDefault="00BF0898" w:rsidP="003B1DC7">
            <w:pPr>
              <w:jc w:val="center"/>
              <w:rPr>
                <w:sz w:val="26"/>
                <w:szCs w:val="26"/>
              </w:rPr>
            </w:pPr>
            <w:r w:rsidRPr="00E8540B">
              <w:rPr>
                <w:sz w:val="26"/>
                <w:szCs w:val="26"/>
              </w:rPr>
              <w:t>Nguyễn Thiện Thuật</w:t>
            </w:r>
          </w:p>
        </w:tc>
        <w:tc>
          <w:tcPr>
            <w:tcW w:w="1843" w:type="dxa"/>
            <w:tcBorders>
              <w:top w:val="nil"/>
              <w:left w:val="nil"/>
              <w:bottom w:val="single" w:sz="4" w:space="0" w:color="auto"/>
              <w:right w:val="single" w:sz="4" w:space="0" w:color="auto"/>
            </w:tcBorders>
            <w:vAlign w:val="center"/>
            <w:hideMark/>
          </w:tcPr>
          <w:p w14:paraId="4AA830AA" w14:textId="4047A76D"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315FD43B" w14:textId="77777777" w:rsidR="00BF0898" w:rsidRPr="00E8540B" w:rsidRDefault="00BF0898" w:rsidP="003B1DC7">
            <w:pPr>
              <w:jc w:val="center"/>
              <w:rPr>
                <w:sz w:val="26"/>
                <w:szCs w:val="26"/>
              </w:rPr>
            </w:pPr>
            <w:r w:rsidRPr="00E8540B">
              <w:rPr>
                <w:sz w:val="26"/>
                <w:szCs w:val="26"/>
              </w:rPr>
              <w:t>Tre Xanh</w:t>
            </w:r>
          </w:p>
        </w:tc>
        <w:tc>
          <w:tcPr>
            <w:tcW w:w="992" w:type="dxa"/>
            <w:tcBorders>
              <w:top w:val="nil"/>
              <w:left w:val="nil"/>
              <w:bottom w:val="single" w:sz="4" w:space="0" w:color="auto"/>
              <w:right w:val="single" w:sz="4" w:space="0" w:color="auto"/>
            </w:tcBorders>
            <w:noWrap/>
            <w:vAlign w:val="center"/>
            <w:hideMark/>
          </w:tcPr>
          <w:p w14:paraId="445DB98B" w14:textId="4152EB74" w:rsidR="00BF0898" w:rsidRPr="00E8540B" w:rsidRDefault="00BF0898" w:rsidP="003B1DC7">
            <w:pPr>
              <w:jc w:val="right"/>
              <w:rPr>
                <w:sz w:val="26"/>
                <w:szCs w:val="26"/>
              </w:rPr>
            </w:pPr>
            <w:r w:rsidRPr="00E8540B">
              <w:rPr>
                <w:sz w:val="26"/>
                <w:szCs w:val="26"/>
              </w:rPr>
              <w:t>150</w:t>
            </w:r>
          </w:p>
        </w:tc>
        <w:tc>
          <w:tcPr>
            <w:tcW w:w="992" w:type="dxa"/>
            <w:tcBorders>
              <w:top w:val="nil"/>
              <w:left w:val="nil"/>
              <w:bottom w:val="single" w:sz="4" w:space="0" w:color="auto"/>
              <w:right w:val="single" w:sz="4" w:space="0" w:color="auto"/>
            </w:tcBorders>
            <w:noWrap/>
            <w:vAlign w:val="center"/>
            <w:hideMark/>
          </w:tcPr>
          <w:p w14:paraId="5AA3E8BB"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5D24229A" w14:textId="49E53135" w:rsidR="00BF0898" w:rsidRPr="00E8540B" w:rsidRDefault="00BF0898" w:rsidP="003B1DC7">
            <w:pPr>
              <w:jc w:val="right"/>
              <w:rPr>
                <w:sz w:val="26"/>
                <w:szCs w:val="26"/>
              </w:rPr>
            </w:pPr>
            <w:r w:rsidRPr="00E8540B">
              <w:rPr>
                <w:sz w:val="26"/>
                <w:szCs w:val="26"/>
              </w:rPr>
              <w:t>600</w:t>
            </w:r>
          </w:p>
        </w:tc>
      </w:tr>
      <w:tr w:rsidR="003B1DC7" w:rsidRPr="00E8540B" w14:paraId="4CD3E059"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A546AE0" w14:textId="77777777" w:rsidR="00BF0898" w:rsidRPr="00E8540B" w:rsidRDefault="00BF0898" w:rsidP="003B1DC7">
            <w:pPr>
              <w:jc w:val="center"/>
              <w:rPr>
                <w:sz w:val="26"/>
                <w:szCs w:val="26"/>
              </w:rPr>
            </w:pPr>
            <w:r w:rsidRPr="00E8540B">
              <w:rPr>
                <w:sz w:val="26"/>
                <w:szCs w:val="26"/>
              </w:rPr>
              <w:t>39</w:t>
            </w:r>
          </w:p>
        </w:tc>
        <w:tc>
          <w:tcPr>
            <w:tcW w:w="2224" w:type="dxa"/>
            <w:tcBorders>
              <w:top w:val="nil"/>
              <w:left w:val="nil"/>
              <w:bottom w:val="single" w:sz="4" w:space="0" w:color="auto"/>
              <w:right w:val="single" w:sz="4" w:space="0" w:color="auto"/>
            </w:tcBorders>
            <w:vAlign w:val="center"/>
            <w:hideMark/>
          </w:tcPr>
          <w:p w14:paraId="1395147B" w14:textId="77777777" w:rsidR="00BF0898" w:rsidRPr="00E8540B" w:rsidRDefault="00BF0898" w:rsidP="003B1DC7">
            <w:pPr>
              <w:jc w:val="center"/>
              <w:rPr>
                <w:sz w:val="26"/>
                <w:szCs w:val="26"/>
              </w:rPr>
            </w:pPr>
            <w:r w:rsidRPr="00E8540B">
              <w:rPr>
                <w:sz w:val="26"/>
                <w:szCs w:val="26"/>
              </w:rPr>
              <w:t>Nguyễn Trãi</w:t>
            </w:r>
          </w:p>
        </w:tc>
        <w:tc>
          <w:tcPr>
            <w:tcW w:w="1843" w:type="dxa"/>
            <w:tcBorders>
              <w:top w:val="nil"/>
              <w:left w:val="nil"/>
              <w:bottom w:val="single" w:sz="4" w:space="0" w:color="auto"/>
              <w:right w:val="single" w:sz="4" w:space="0" w:color="auto"/>
            </w:tcBorders>
            <w:vAlign w:val="center"/>
            <w:hideMark/>
          </w:tcPr>
          <w:p w14:paraId="593F64F6" w14:textId="77777777" w:rsidR="00BF0898" w:rsidRPr="00E8540B" w:rsidRDefault="00BF0898" w:rsidP="003B1DC7">
            <w:pPr>
              <w:jc w:val="center"/>
              <w:rPr>
                <w:sz w:val="26"/>
                <w:szCs w:val="26"/>
              </w:rPr>
            </w:pPr>
            <w:r w:rsidRPr="00E8540B">
              <w:rPr>
                <w:sz w:val="26"/>
                <w:szCs w:val="26"/>
              </w:rPr>
              <w:t>Phan Đình Phùng</w:t>
            </w:r>
          </w:p>
        </w:tc>
        <w:tc>
          <w:tcPr>
            <w:tcW w:w="1843" w:type="dxa"/>
            <w:tcBorders>
              <w:top w:val="nil"/>
              <w:left w:val="nil"/>
              <w:bottom w:val="single" w:sz="4" w:space="0" w:color="auto"/>
              <w:right w:val="single" w:sz="4" w:space="0" w:color="auto"/>
            </w:tcBorders>
            <w:vAlign w:val="center"/>
            <w:hideMark/>
          </w:tcPr>
          <w:p w14:paraId="701106A2" w14:textId="77777777" w:rsidR="00BF0898" w:rsidRPr="00E8540B" w:rsidRDefault="00BF0898" w:rsidP="003B1DC7">
            <w:pPr>
              <w:jc w:val="center"/>
              <w:rPr>
                <w:sz w:val="26"/>
                <w:szCs w:val="26"/>
              </w:rPr>
            </w:pPr>
            <w:r w:rsidRPr="00E8540B">
              <w:rPr>
                <w:sz w:val="26"/>
                <w:szCs w:val="26"/>
              </w:rPr>
              <w:t>Tô Hiến Thành</w:t>
            </w:r>
          </w:p>
        </w:tc>
        <w:tc>
          <w:tcPr>
            <w:tcW w:w="992" w:type="dxa"/>
            <w:tcBorders>
              <w:top w:val="nil"/>
              <w:left w:val="nil"/>
              <w:bottom w:val="single" w:sz="4" w:space="0" w:color="auto"/>
              <w:right w:val="single" w:sz="4" w:space="0" w:color="auto"/>
            </w:tcBorders>
            <w:noWrap/>
            <w:vAlign w:val="center"/>
            <w:hideMark/>
          </w:tcPr>
          <w:p w14:paraId="583869D0" w14:textId="50D24309" w:rsidR="00BF0898" w:rsidRPr="00E8540B" w:rsidRDefault="00BF0898" w:rsidP="003B1DC7">
            <w:pPr>
              <w:jc w:val="right"/>
              <w:rPr>
                <w:sz w:val="26"/>
                <w:szCs w:val="26"/>
              </w:rPr>
            </w:pPr>
            <w:r w:rsidRPr="00E8540B">
              <w:rPr>
                <w:sz w:val="26"/>
                <w:szCs w:val="26"/>
              </w:rPr>
              <w:t>525</w:t>
            </w:r>
          </w:p>
        </w:tc>
        <w:tc>
          <w:tcPr>
            <w:tcW w:w="992" w:type="dxa"/>
            <w:tcBorders>
              <w:top w:val="nil"/>
              <w:left w:val="nil"/>
              <w:bottom w:val="single" w:sz="4" w:space="0" w:color="auto"/>
              <w:right w:val="single" w:sz="4" w:space="0" w:color="auto"/>
            </w:tcBorders>
            <w:noWrap/>
            <w:vAlign w:val="center"/>
            <w:hideMark/>
          </w:tcPr>
          <w:p w14:paraId="07403F3C"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6C69F23" w14:textId="3B6142ED" w:rsidR="00BF0898" w:rsidRPr="00E8540B" w:rsidRDefault="00BF0898" w:rsidP="003B1DC7">
            <w:pPr>
              <w:jc w:val="right"/>
              <w:rPr>
                <w:sz w:val="26"/>
                <w:szCs w:val="26"/>
              </w:rPr>
            </w:pPr>
            <w:r w:rsidRPr="00E8540B">
              <w:rPr>
                <w:sz w:val="26"/>
                <w:szCs w:val="26"/>
              </w:rPr>
              <w:t>2.100</w:t>
            </w:r>
          </w:p>
        </w:tc>
      </w:tr>
      <w:tr w:rsidR="003B1DC7" w:rsidRPr="00E8540B" w14:paraId="66855EB2"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7529FFA" w14:textId="77777777" w:rsidR="00BF0898" w:rsidRPr="00E8540B" w:rsidRDefault="00BF0898" w:rsidP="003B1DC7">
            <w:pPr>
              <w:jc w:val="center"/>
              <w:rPr>
                <w:sz w:val="26"/>
                <w:szCs w:val="26"/>
              </w:rPr>
            </w:pPr>
            <w:r w:rsidRPr="00E8540B">
              <w:rPr>
                <w:sz w:val="26"/>
                <w:szCs w:val="26"/>
              </w:rPr>
              <w:t>40</w:t>
            </w:r>
          </w:p>
        </w:tc>
        <w:tc>
          <w:tcPr>
            <w:tcW w:w="2224" w:type="dxa"/>
            <w:tcBorders>
              <w:top w:val="nil"/>
              <w:left w:val="nil"/>
              <w:bottom w:val="single" w:sz="4" w:space="0" w:color="auto"/>
              <w:right w:val="single" w:sz="4" w:space="0" w:color="auto"/>
            </w:tcBorders>
            <w:vAlign w:val="center"/>
            <w:hideMark/>
          </w:tcPr>
          <w:p w14:paraId="37D03E5F" w14:textId="77777777" w:rsidR="00BF0898" w:rsidRPr="00E8540B" w:rsidRDefault="00BF0898" w:rsidP="003B1DC7">
            <w:pPr>
              <w:jc w:val="center"/>
              <w:rPr>
                <w:sz w:val="26"/>
                <w:szCs w:val="26"/>
              </w:rPr>
            </w:pPr>
            <w:r w:rsidRPr="00E8540B">
              <w:rPr>
                <w:sz w:val="26"/>
                <w:szCs w:val="26"/>
              </w:rPr>
              <w:t>Nguyễn Trãi</w:t>
            </w:r>
          </w:p>
        </w:tc>
        <w:tc>
          <w:tcPr>
            <w:tcW w:w="1843" w:type="dxa"/>
            <w:tcBorders>
              <w:top w:val="nil"/>
              <w:left w:val="nil"/>
              <w:bottom w:val="single" w:sz="4" w:space="0" w:color="auto"/>
              <w:right w:val="single" w:sz="4" w:space="0" w:color="auto"/>
            </w:tcBorders>
            <w:vAlign w:val="center"/>
            <w:hideMark/>
          </w:tcPr>
          <w:p w14:paraId="4AF5826D" w14:textId="77777777" w:rsidR="00BF0898" w:rsidRPr="00E8540B" w:rsidRDefault="00BF0898" w:rsidP="003B1DC7">
            <w:pPr>
              <w:jc w:val="center"/>
              <w:rPr>
                <w:sz w:val="26"/>
                <w:szCs w:val="26"/>
              </w:rPr>
            </w:pPr>
            <w:r w:rsidRPr="00E8540B">
              <w:rPr>
                <w:sz w:val="26"/>
                <w:szCs w:val="26"/>
              </w:rPr>
              <w:t>Tô Hiến Thành</w:t>
            </w:r>
          </w:p>
        </w:tc>
        <w:tc>
          <w:tcPr>
            <w:tcW w:w="1843" w:type="dxa"/>
            <w:tcBorders>
              <w:top w:val="nil"/>
              <w:left w:val="nil"/>
              <w:bottom w:val="single" w:sz="4" w:space="0" w:color="auto"/>
              <w:right w:val="single" w:sz="4" w:space="0" w:color="auto"/>
            </w:tcBorders>
            <w:vAlign w:val="center"/>
            <w:hideMark/>
          </w:tcPr>
          <w:p w14:paraId="4799671D"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6315A35E" w14:textId="549064E5" w:rsidR="00BF0898" w:rsidRPr="00E8540B" w:rsidRDefault="00BF0898" w:rsidP="003B1DC7">
            <w:pPr>
              <w:jc w:val="right"/>
              <w:rPr>
                <w:sz w:val="26"/>
                <w:szCs w:val="26"/>
              </w:rPr>
            </w:pPr>
            <w:r w:rsidRPr="00E8540B">
              <w:rPr>
                <w:sz w:val="26"/>
                <w:szCs w:val="26"/>
              </w:rPr>
              <w:t>175</w:t>
            </w:r>
          </w:p>
        </w:tc>
        <w:tc>
          <w:tcPr>
            <w:tcW w:w="992" w:type="dxa"/>
            <w:tcBorders>
              <w:top w:val="nil"/>
              <w:left w:val="nil"/>
              <w:bottom w:val="single" w:sz="4" w:space="0" w:color="auto"/>
              <w:right w:val="single" w:sz="4" w:space="0" w:color="auto"/>
            </w:tcBorders>
            <w:noWrap/>
            <w:vAlign w:val="center"/>
            <w:hideMark/>
          </w:tcPr>
          <w:p w14:paraId="50293333"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579E1480" w14:textId="15E4F1AB" w:rsidR="00BF0898" w:rsidRPr="00E8540B" w:rsidRDefault="00BF0898" w:rsidP="003B1DC7">
            <w:pPr>
              <w:jc w:val="right"/>
              <w:rPr>
                <w:sz w:val="26"/>
                <w:szCs w:val="26"/>
              </w:rPr>
            </w:pPr>
            <w:r w:rsidRPr="00E8540B">
              <w:rPr>
                <w:sz w:val="26"/>
                <w:szCs w:val="26"/>
              </w:rPr>
              <w:t>700</w:t>
            </w:r>
          </w:p>
        </w:tc>
      </w:tr>
      <w:tr w:rsidR="003B1DC7" w:rsidRPr="00E8540B" w14:paraId="4B13D2D9"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258EB798" w14:textId="77777777" w:rsidR="00BF0898" w:rsidRPr="00E8540B" w:rsidRDefault="00BF0898" w:rsidP="003B1DC7">
            <w:pPr>
              <w:jc w:val="center"/>
              <w:rPr>
                <w:sz w:val="26"/>
                <w:szCs w:val="26"/>
              </w:rPr>
            </w:pPr>
            <w:r w:rsidRPr="00E8540B">
              <w:rPr>
                <w:sz w:val="26"/>
                <w:szCs w:val="26"/>
              </w:rPr>
              <w:t>41</w:t>
            </w:r>
          </w:p>
        </w:tc>
        <w:tc>
          <w:tcPr>
            <w:tcW w:w="2224" w:type="dxa"/>
            <w:tcBorders>
              <w:top w:val="nil"/>
              <w:left w:val="nil"/>
              <w:bottom w:val="single" w:sz="4" w:space="0" w:color="auto"/>
              <w:right w:val="single" w:sz="4" w:space="0" w:color="auto"/>
            </w:tcBorders>
            <w:vAlign w:val="center"/>
            <w:hideMark/>
          </w:tcPr>
          <w:p w14:paraId="6F260F64" w14:textId="77777777" w:rsidR="00BF0898" w:rsidRPr="00E8540B" w:rsidRDefault="00BF0898" w:rsidP="003B1DC7">
            <w:pPr>
              <w:jc w:val="center"/>
              <w:rPr>
                <w:sz w:val="26"/>
                <w:szCs w:val="26"/>
              </w:rPr>
            </w:pPr>
            <w:r w:rsidRPr="00E8540B">
              <w:rPr>
                <w:sz w:val="26"/>
                <w:szCs w:val="26"/>
              </w:rPr>
              <w:t>Nguyễn Trường Tộ</w:t>
            </w:r>
          </w:p>
        </w:tc>
        <w:tc>
          <w:tcPr>
            <w:tcW w:w="1843" w:type="dxa"/>
            <w:tcBorders>
              <w:top w:val="nil"/>
              <w:left w:val="nil"/>
              <w:bottom w:val="single" w:sz="4" w:space="0" w:color="auto"/>
              <w:right w:val="single" w:sz="4" w:space="0" w:color="auto"/>
            </w:tcBorders>
            <w:vAlign w:val="center"/>
            <w:hideMark/>
          </w:tcPr>
          <w:p w14:paraId="222972FB" w14:textId="0B17EEB0"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2B2CC035" w14:textId="77777777" w:rsidR="00BF0898" w:rsidRPr="00E8540B" w:rsidRDefault="00BF0898" w:rsidP="003B1DC7">
            <w:pPr>
              <w:jc w:val="center"/>
              <w:rPr>
                <w:sz w:val="26"/>
                <w:szCs w:val="26"/>
              </w:rPr>
            </w:pPr>
            <w:r w:rsidRPr="00E8540B">
              <w:rPr>
                <w:sz w:val="26"/>
                <w:szCs w:val="26"/>
              </w:rPr>
              <w:t>Hai Bà Trưng</w:t>
            </w:r>
          </w:p>
        </w:tc>
        <w:tc>
          <w:tcPr>
            <w:tcW w:w="992" w:type="dxa"/>
            <w:tcBorders>
              <w:top w:val="nil"/>
              <w:left w:val="nil"/>
              <w:bottom w:val="single" w:sz="4" w:space="0" w:color="auto"/>
              <w:right w:val="single" w:sz="4" w:space="0" w:color="auto"/>
            </w:tcBorders>
            <w:noWrap/>
            <w:vAlign w:val="center"/>
            <w:hideMark/>
          </w:tcPr>
          <w:p w14:paraId="6ED66D7E" w14:textId="37419D73" w:rsidR="00BF0898" w:rsidRPr="00E8540B" w:rsidRDefault="00BF0898" w:rsidP="003B1DC7">
            <w:pPr>
              <w:jc w:val="right"/>
              <w:rPr>
                <w:sz w:val="26"/>
                <w:szCs w:val="26"/>
              </w:rPr>
            </w:pPr>
            <w:r w:rsidRPr="00E8540B">
              <w:rPr>
                <w:sz w:val="26"/>
                <w:szCs w:val="26"/>
              </w:rPr>
              <w:t>220</w:t>
            </w:r>
          </w:p>
        </w:tc>
        <w:tc>
          <w:tcPr>
            <w:tcW w:w="992" w:type="dxa"/>
            <w:tcBorders>
              <w:top w:val="nil"/>
              <w:left w:val="nil"/>
              <w:bottom w:val="single" w:sz="4" w:space="0" w:color="auto"/>
              <w:right w:val="single" w:sz="4" w:space="0" w:color="auto"/>
            </w:tcBorders>
            <w:noWrap/>
            <w:vAlign w:val="center"/>
            <w:hideMark/>
          </w:tcPr>
          <w:p w14:paraId="33337C7A"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593B17FB" w14:textId="5FEE63FA" w:rsidR="00BF0898" w:rsidRPr="00E8540B" w:rsidRDefault="00BF0898" w:rsidP="003B1DC7">
            <w:pPr>
              <w:jc w:val="right"/>
              <w:rPr>
                <w:sz w:val="26"/>
                <w:szCs w:val="26"/>
              </w:rPr>
            </w:pPr>
            <w:r w:rsidRPr="00E8540B">
              <w:rPr>
                <w:sz w:val="26"/>
                <w:szCs w:val="26"/>
              </w:rPr>
              <w:t>880</w:t>
            </w:r>
          </w:p>
        </w:tc>
      </w:tr>
      <w:tr w:rsidR="003B1DC7" w:rsidRPr="00E8540B" w14:paraId="32DE19A4"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528CA06E" w14:textId="77777777" w:rsidR="00BF0898" w:rsidRPr="00E8540B" w:rsidRDefault="00BF0898" w:rsidP="003B1DC7">
            <w:pPr>
              <w:jc w:val="center"/>
              <w:rPr>
                <w:sz w:val="26"/>
                <w:szCs w:val="26"/>
              </w:rPr>
            </w:pPr>
            <w:r w:rsidRPr="00E8540B">
              <w:rPr>
                <w:sz w:val="26"/>
                <w:szCs w:val="26"/>
              </w:rPr>
              <w:t>42</w:t>
            </w:r>
          </w:p>
        </w:tc>
        <w:tc>
          <w:tcPr>
            <w:tcW w:w="2224" w:type="dxa"/>
            <w:tcBorders>
              <w:top w:val="nil"/>
              <w:left w:val="nil"/>
              <w:bottom w:val="single" w:sz="4" w:space="0" w:color="auto"/>
              <w:right w:val="single" w:sz="4" w:space="0" w:color="auto"/>
            </w:tcBorders>
            <w:vAlign w:val="center"/>
            <w:hideMark/>
          </w:tcPr>
          <w:p w14:paraId="77F36E61" w14:textId="77777777" w:rsidR="00BF0898" w:rsidRPr="00E8540B" w:rsidRDefault="00BF0898" w:rsidP="003B1DC7">
            <w:pPr>
              <w:jc w:val="center"/>
              <w:rPr>
                <w:sz w:val="26"/>
                <w:szCs w:val="26"/>
              </w:rPr>
            </w:pPr>
            <w:r w:rsidRPr="00E8540B">
              <w:rPr>
                <w:sz w:val="26"/>
                <w:szCs w:val="26"/>
              </w:rPr>
              <w:t>Phan Đình Phùng</w:t>
            </w:r>
          </w:p>
        </w:tc>
        <w:tc>
          <w:tcPr>
            <w:tcW w:w="1843" w:type="dxa"/>
            <w:tcBorders>
              <w:top w:val="nil"/>
              <w:left w:val="nil"/>
              <w:bottom w:val="single" w:sz="4" w:space="0" w:color="auto"/>
              <w:right w:val="single" w:sz="4" w:space="0" w:color="auto"/>
            </w:tcBorders>
            <w:vAlign w:val="center"/>
            <w:hideMark/>
          </w:tcPr>
          <w:p w14:paraId="50DE77F2" w14:textId="77777777" w:rsidR="00BF0898" w:rsidRPr="00E8540B" w:rsidRDefault="00BF0898" w:rsidP="003B1DC7">
            <w:pPr>
              <w:jc w:val="center"/>
              <w:rPr>
                <w:sz w:val="26"/>
                <w:szCs w:val="26"/>
              </w:rPr>
            </w:pPr>
            <w:r w:rsidRPr="00E8540B">
              <w:rPr>
                <w:sz w:val="26"/>
                <w:szCs w:val="26"/>
              </w:rPr>
              <w:t>Hoàng V Thụ</w:t>
            </w:r>
          </w:p>
        </w:tc>
        <w:tc>
          <w:tcPr>
            <w:tcW w:w="1843" w:type="dxa"/>
            <w:tcBorders>
              <w:top w:val="nil"/>
              <w:left w:val="nil"/>
              <w:bottom w:val="single" w:sz="4" w:space="0" w:color="auto"/>
              <w:right w:val="single" w:sz="4" w:space="0" w:color="auto"/>
            </w:tcBorders>
            <w:vAlign w:val="center"/>
            <w:hideMark/>
          </w:tcPr>
          <w:p w14:paraId="01AC70BC"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4F6D8C66" w14:textId="26614419" w:rsidR="00BF0898" w:rsidRPr="00E8540B" w:rsidRDefault="00BF0898" w:rsidP="003B1DC7">
            <w:pPr>
              <w:jc w:val="right"/>
              <w:rPr>
                <w:sz w:val="26"/>
                <w:szCs w:val="26"/>
              </w:rPr>
            </w:pPr>
            <w:r w:rsidRPr="00E8540B">
              <w:rPr>
                <w:sz w:val="26"/>
                <w:szCs w:val="26"/>
              </w:rPr>
              <w:t>505</w:t>
            </w:r>
          </w:p>
        </w:tc>
        <w:tc>
          <w:tcPr>
            <w:tcW w:w="992" w:type="dxa"/>
            <w:tcBorders>
              <w:top w:val="nil"/>
              <w:left w:val="nil"/>
              <w:bottom w:val="single" w:sz="4" w:space="0" w:color="auto"/>
              <w:right w:val="single" w:sz="4" w:space="0" w:color="auto"/>
            </w:tcBorders>
            <w:noWrap/>
            <w:vAlign w:val="center"/>
            <w:hideMark/>
          </w:tcPr>
          <w:p w14:paraId="38B0166D"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56591742" w14:textId="11462ED8" w:rsidR="00BF0898" w:rsidRPr="00E8540B" w:rsidRDefault="00BF0898" w:rsidP="003B1DC7">
            <w:pPr>
              <w:jc w:val="right"/>
              <w:rPr>
                <w:sz w:val="26"/>
                <w:szCs w:val="26"/>
              </w:rPr>
            </w:pPr>
            <w:r w:rsidRPr="00E8540B">
              <w:rPr>
                <w:sz w:val="26"/>
                <w:szCs w:val="26"/>
              </w:rPr>
              <w:t>2.020</w:t>
            </w:r>
          </w:p>
        </w:tc>
      </w:tr>
      <w:tr w:rsidR="003B1DC7" w:rsidRPr="00E8540B" w14:paraId="4C4F97A4"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0D8A7A2E" w14:textId="77777777" w:rsidR="00BF0898" w:rsidRPr="00E8540B" w:rsidRDefault="00BF0898" w:rsidP="003B1DC7">
            <w:pPr>
              <w:jc w:val="center"/>
              <w:rPr>
                <w:sz w:val="26"/>
                <w:szCs w:val="26"/>
              </w:rPr>
            </w:pPr>
            <w:r w:rsidRPr="00E8540B">
              <w:rPr>
                <w:sz w:val="26"/>
                <w:szCs w:val="26"/>
              </w:rPr>
              <w:t>43</w:t>
            </w:r>
          </w:p>
        </w:tc>
        <w:tc>
          <w:tcPr>
            <w:tcW w:w="2224" w:type="dxa"/>
            <w:tcBorders>
              <w:top w:val="nil"/>
              <w:left w:val="nil"/>
              <w:bottom w:val="single" w:sz="4" w:space="0" w:color="auto"/>
              <w:right w:val="single" w:sz="4" w:space="0" w:color="auto"/>
            </w:tcBorders>
            <w:vAlign w:val="center"/>
            <w:hideMark/>
          </w:tcPr>
          <w:p w14:paraId="147DE2C6" w14:textId="4C7FD821" w:rsidR="00BF0898" w:rsidRPr="00E8540B" w:rsidRDefault="00BF0898" w:rsidP="003B1DC7">
            <w:pPr>
              <w:jc w:val="center"/>
              <w:rPr>
                <w:sz w:val="26"/>
                <w:szCs w:val="26"/>
              </w:rPr>
            </w:pPr>
            <w:r w:rsidRPr="00E8540B">
              <w:rPr>
                <w:sz w:val="26"/>
                <w:szCs w:val="26"/>
              </w:rPr>
              <w:t>Quyết Tiến</w:t>
            </w:r>
          </w:p>
        </w:tc>
        <w:tc>
          <w:tcPr>
            <w:tcW w:w="1843" w:type="dxa"/>
            <w:tcBorders>
              <w:top w:val="nil"/>
              <w:left w:val="nil"/>
              <w:bottom w:val="single" w:sz="4" w:space="0" w:color="auto"/>
              <w:right w:val="single" w:sz="4" w:space="0" w:color="auto"/>
            </w:tcBorders>
            <w:vAlign w:val="center"/>
            <w:hideMark/>
          </w:tcPr>
          <w:p w14:paraId="3C7171EA" w14:textId="77777777" w:rsidR="00BF0898" w:rsidRPr="00E8540B" w:rsidRDefault="00BF0898" w:rsidP="003B1DC7">
            <w:pPr>
              <w:jc w:val="center"/>
              <w:rPr>
                <w:sz w:val="26"/>
                <w:szCs w:val="26"/>
              </w:rPr>
            </w:pPr>
            <w:r w:rsidRPr="00E8540B">
              <w:rPr>
                <w:sz w:val="26"/>
                <w:szCs w:val="26"/>
              </w:rPr>
              <w:t>Thống Nhất</w:t>
            </w:r>
          </w:p>
        </w:tc>
        <w:tc>
          <w:tcPr>
            <w:tcW w:w="1843" w:type="dxa"/>
            <w:tcBorders>
              <w:top w:val="nil"/>
              <w:left w:val="nil"/>
              <w:bottom w:val="single" w:sz="4" w:space="0" w:color="auto"/>
              <w:right w:val="single" w:sz="4" w:space="0" w:color="auto"/>
            </w:tcBorders>
            <w:vAlign w:val="center"/>
            <w:hideMark/>
          </w:tcPr>
          <w:p w14:paraId="672BE962" w14:textId="77777777" w:rsidR="00BF0898" w:rsidRPr="00E8540B" w:rsidRDefault="00BF0898" w:rsidP="003B1DC7">
            <w:pPr>
              <w:jc w:val="center"/>
              <w:rPr>
                <w:sz w:val="26"/>
                <w:szCs w:val="26"/>
              </w:rPr>
            </w:pPr>
            <w:r w:rsidRPr="00E8540B">
              <w:rPr>
                <w:sz w:val="26"/>
                <w:szCs w:val="26"/>
              </w:rPr>
              <w:t>Lê Thánh Tôn</w:t>
            </w:r>
          </w:p>
        </w:tc>
        <w:tc>
          <w:tcPr>
            <w:tcW w:w="992" w:type="dxa"/>
            <w:tcBorders>
              <w:top w:val="nil"/>
              <w:left w:val="nil"/>
              <w:bottom w:val="single" w:sz="4" w:space="0" w:color="auto"/>
              <w:right w:val="single" w:sz="4" w:space="0" w:color="auto"/>
            </w:tcBorders>
            <w:noWrap/>
            <w:vAlign w:val="center"/>
            <w:hideMark/>
          </w:tcPr>
          <w:p w14:paraId="1AA54A77" w14:textId="2FBD8C44" w:rsidR="00BF0898" w:rsidRPr="00E8540B" w:rsidRDefault="00BF0898" w:rsidP="003B1DC7">
            <w:pPr>
              <w:jc w:val="right"/>
              <w:rPr>
                <w:sz w:val="26"/>
                <w:szCs w:val="26"/>
              </w:rPr>
            </w:pPr>
            <w:r w:rsidRPr="00E8540B">
              <w:rPr>
                <w:sz w:val="26"/>
                <w:szCs w:val="26"/>
              </w:rPr>
              <w:t>600</w:t>
            </w:r>
          </w:p>
        </w:tc>
        <w:tc>
          <w:tcPr>
            <w:tcW w:w="992" w:type="dxa"/>
            <w:tcBorders>
              <w:top w:val="nil"/>
              <w:left w:val="nil"/>
              <w:bottom w:val="single" w:sz="4" w:space="0" w:color="auto"/>
              <w:right w:val="single" w:sz="4" w:space="0" w:color="auto"/>
            </w:tcBorders>
            <w:noWrap/>
            <w:vAlign w:val="center"/>
            <w:hideMark/>
          </w:tcPr>
          <w:p w14:paraId="5226865B"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2AFD23B5" w14:textId="3D0EA0F9" w:rsidR="00BF0898" w:rsidRPr="00E8540B" w:rsidRDefault="00BF0898" w:rsidP="003B1DC7">
            <w:pPr>
              <w:jc w:val="right"/>
              <w:rPr>
                <w:sz w:val="26"/>
                <w:szCs w:val="26"/>
              </w:rPr>
            </w:pPr>
            <w:r w:rsidRPr="00E8540B">
              <w:rPr>
                <w:sz w:val="26"/>
                <w:szCs w:val="26"/>
              </w:rPr>
              <w:t>2.400</w:t>
            </w:r>
          </w:p>
        </w:tc>
      </w:tr>
      <w:tr w:rsidR="003B1DC7" w:rsidRPr="00E8540B" w14:paraId="3A0C1382"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247953F5" w14:textId="77777777" w:rsidR="00BF0898" w:rsidRPr="00E8540B" w:rsidRDefault="00BF0898" w:rsidP="003B1DC7">
            <w:pPr>
              <w:jc w:val="center"/>
              <w:rPr>
                <w:sz w:val="26"/>
                <w:szCs w:val="26"/>
              </w:rPr>
            </w:pPr>
            <w:r w:rsidRPr="00E8540B">
              <w:rPr>
                <w:sz w:val="26"/>
                <w:szCs w:val="26"/>
              </w:rPr>
              <w:t>44</w:t>
            </w:r>
          </w:p>
        </w:tc>
        <w:tc>
          <w:tcPr>
            <w:tcW w:w="2224" w:type="dxa"/>
            <w:tcBorders>
              <w:top w:val="nil"/>
              <w:left w:val="nil"/>
              <w:bottom w:val="single" w:sz="4" w:space="0" w:color="auto"/>
              <w:right w:val="single" w:sz="4" w:space="0" w:color="auto"/>
            </w:tcBorders>
            <w:vAlign w:val="center"/>
            <w:hideMark/>
          </w:tcPr>
          <w:p w14:paraId="5D96AEA0" w14:textId="77777777" w:rsidR="00BF0898" w:rsidRPr="00E8540B" w:rsidRDefault="00BF0898" w:rsidP="003B1DC7">
            <w:pPr>
              <w:jc w:val="center"/>
              <w:rPr>
                <w:sz w:val="26"/>
                <w:szCs w:val="26"/>
              </w:rPr>
            </w:pPr>
            <w:r w:rsidRPr="00E8540B">
              <w:rPr>
                <w:sz w:val="26"/>
                <w:szCs w:val="26"/>
              </w:rPr>
              <w:t>Tân Tiến</w:t>
            </w:r>
          </w:p>
        </w:tc>
        <w:tc>
          <w:tcPr>
            <w:tcW w:w="1843" w:type="dxa"/>
            <w:tcBorders>
              <w:top w:val="nil"/>
              <w:left w:val="nil"/>
              <w:bottom w:val="single" w:sz="4" w:space="0" w:color="auto"/>
              <w:right w:val="single" w:sz="4" w:space="0" w:color="auto"/>
            </w:tcBorders>
            <w:vAlign w:val="center"/>
            <w:hideMark/>
          </w:tcPr>
          <w:p w14:paraId="78B61B0B" w14:textId="77777777" w:rsidR="00BF0898" w:rsidRPr="00E8540B" w:rsidRDefault="00BF0898" w:rsidP="003B1DC7">
            <w:pPr>
              <w:jc w:val="center"/>
              <w:rPr>
                <w:sz w:val="26"/>
                <w:szCs w:val="26"/>
              </w:rPr>
            </w:pPr>
            <w:r w:rsidRPr="00E8540B">
              <w:rPr>
                <w:sz w:val="26"/>
                <w:szCs w:val="26"/>
              </w:rPr>
              <w:t>Quyết Tiến</w:t>
            </w:r>
          </w:p>
        </w:tc>
        <w:tc>
          <w:tcPr>
            <w:tcW w:w="1843" w:type="dxa"/>
            <w:tcBorders>
              <w:top w:val="nil"/>
              <w:left w:val="nil"/>
              <w:bottom w:val="single" w:sz="4" w:space="0" w:color="auto"/>
              <w:right w:val="single" w:sz="4" w:space="0" w:color="auto"/>
            </w:tcBorders>
            <w:vAlign w:val="center"/>
            <w:hideMark/>
          </w:tcPr>
          <w:p w14:paraId="7D387CEA" w14:textId="77777777" w:rsidR="00BF0898" w:rsidRPr="00E8540B" w:rsidRDefault="00BF0898" w:rsidP="003B1DC7">
            <w:pPr>
              <w:jc w:val="center"/>
              <w:rPr>
                <w:sz w:val="26"/>
                <w:szCs w:val="26"/>
              </w:rPr>
            </w:pPr>
            <w:r w:rsidRPr="00E8540B">
              <w:rPr>
                <w:sz w:val="26"/>
                <w:szCs w:val="26"/>
              </w:rPr>
              <w:t>Wừu</w:t>
            </w:r>
          </w:p>
        </w:tc>
        <w:tc>
          <w:tcPr>
            <w:tcW w:w="992" w:type="dxa"/>
            <w:tcBorders>
              <w:top w:val="nil"/>
              <w:left w:val="nil"/>
              <w:bottom w:val="single" w:sz="4" w:space="0" w:color="auto"/>
              <w:right w:val="single" w:sz="4" w:space="0" w:color="auto"/>
            </w:tcBorders>
            <w:noWrap/>
            <w:vAlign w:val="center"/>
            <w:hideMark/>
          </w:tcPr>
          <w:p w14:paraId="7B1D0A06" w14:textId="08FE503F" w:rsidR="00BF0898" w:rsidRPr="00E8540B" w:rsidRDefault="00BF0898" w:rsidP="003B1DC7">
            <w:pPr>
              <w:jc w:val="right"/>
              <w:rPr>
                <w:sz w:val="26"/>
                <w:szCs w:val="26"/>
              </w:rPr>
            </w:pPr>
            <w:r w:rsidRPr="00E8540B">
              <w:rPr>
                <w:sz w:val="26"/>
                <w:szCs w:val="26"/>
              </w:rPr>
              <w:t>135</w:t>
            </w:r>
          </w:p>
        </w:tc>
        <w:tc>
          <w:tcPr>
            <w:tcW w:w="992" w:type="dxa"/>
            <w:tcBorders>
              <w:top w:val="nil"/>
              <w:left w:val="nil"/>
              <w:bottom w:val="single" w:sz="4" w:space="0" w:color="auto"/>
              <w:right w:val="single" w:sz="4" w:space="0" w:color="auto"/>
            </w:tcBorders>
            <w:noWrap/>
            <w:vAlign w:val="center"/>
            <w:hideMark/>
          </w:tcPr>
          <w:p w14:paraId="24169379"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11245636" w14:textId="3AA277D2" w:rsidR="00BF0898" w:rsidRPr="00E8540B" w:rsidRDefault="00BF0898" w:rsidP="003B1DC7">
            <w:pPr>
              <w:jc w:val="right"/>
              <w:rPr>
                <w:sz w:val="26"/>
                <w:szCs w:val="26"/>
              </w:rPr>
            </w:pPr>
            <w:r w:rsidRPr="00E8540B">
              <w:rPr>
                <w:sz w:val="26"/>
                <w:szCs w:val="26"/>
              </w:rPr>
              <w:t>540</w:t>
            </w:r>
          </w:p>
        </w:tc>
      </w:tr>
      <w:tr w:rsidR="003B1DC7" w:rsidRPr="00E8540B" w14:paraId="69B259C8"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C553D69" w14:textId="77777777" w:rsidR="00BF0898" w:rsidRPr="00E8540B" w:rsidRDefault="00BF0898" w:rsidP="003B1DC7">
            <w:pPr>
              <w:jc w:val="center"/>
              <w:rPr>
                <w:sz w:val="26"/>
                <w:szCs w:val="26"/>
              </w:rPr>
            </w:pPr>
            <w:r w:rsidRPr="00E8540B">
              <w:rPr>
                <w:sz w:val="26"/>
                <w:szCs w:val="26"/>
              </w:rPr>
              <w:t>45</w:t>
            </w:r>
          </w:p>
        </w:tc>
        <w:tc>
          <w:tcPr>
            <w:tcW w:w="2224" w:type="dxa"/>
            <w:tcBorders>
              <w:top w:val="nil"/>
              <w:left w:val="nil"/>
              <w:bottom w:val="single" w:sz="4" w:space="0" w:color="auto"/>
              <w:right w:val="single" w:sz="4" w:space="0" w:color="auto"/>
            </w:tcBorders>
            <w:vAlign w:val="center"/>
            <w:hideMark/>
          </w:tcPr>
          <w:p w14:paraId="6D21E784" w14:textId="77777777" w:rsidR="00BF0898" w:rsidRPr="00E8540B" w:rsidRDefault="00BF0898" w:rsidP="003B1DC7">
            <w:pPr>
              <w:jc w:val="center"/>
              <w:rPr>
                <w:sz w:val="26"/>
                <w:szCs w:val="26"/>
              </w:rPr>
            </w:pPr>
            <w:r w:rsidRPr="00E8540B">
              <w:rPr>
                <w:sz w:val="26"/>
                <w:szCs w:val="26"/>
              </w:rPr>
              <w:t>Tăng Bạt Hổ</w:t>
            </w:r>
          </w:p>
        </w:tc>
        <w:tc>
          <w:tcPr>
            <w:tcW w:w="1843" w:type="dxa"/>
            <w:tcBorders>
              <w:top w:val="nil"/>
              <w:left w:val="nil"/>
              <w:bottom w:val="single" w:sz="4" w:space="0" w:color="auto"/>
              <w:right w:val="single" w:sz="4" w:space="0" w:color="auto"/>
            </w:tcBorders>
            <w:vAlign w:val="center"/>
            <w:hideMark/>
          </w:tcPr>
          <w:p w14:paraId="48BBB541"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642553A8"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07073418" w14:textId="54266C9F" w:rsidR="00BF0898" w:rsidRPr="00E8540B" w:rsidRDefault="00BF0898" w:rsidP="003B1DC7">
            <w:pPr>
              <w:jc w:val="right"/>
              <w:rPr>
                <w:sz w:val="26"/>
                <w:szCs w:val="26"/>
              </w:rPr>
            </w:pPr>
            <w:r w:rsidRPr="00E8540B">
              <w:rPr>
                <w:sz w:val="26"/>
                <w:szCs w:val="26"/>
              </w:rPr>
              <w:t>480</w:t>
            </w:r>
          </w:p>
        </w:tc>
        <w:tc>
          <w:tcPr>
            <w:tcW w:w="992" w:type="dxa"/>
            <w:tcBorders>
              <w:top w:val="nil"/>
              <w:left w:val="nil"/>
              <w:bottom w:val="single" w:sz="4" w:space="0" w:color="auto"/>
              <w:right w:val="single" w:sz="4" w:space="0" w:color="auto"/>
            </w:tcBorders>
            <w:noWrap/>
            <w:vAlign w:val="center"/>
            <w:hideMark/>
          </w:tcPr>
          <w:p w14:paraId="3A662AF3"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7C8A88E3" w14:textId="70E29E63" w:rsidR="00BF0898" w:rsidRPr="00E8540B" w:rsidRDefault="00BF0898" w:rsidP="003B1DC7">
            <w:pPr>
              <w:jc w:val="right"/>
              <w:rPr>
                <w:sz w:val="26"/>
                <w:szCs w:val="26"/>
              </w:rPr>
            </w:pPr>
            <w:r w:rsidRPr="00E8540B">
              <w:rPr>
                <w:sz w:val="26"/>
                <w:szCs w:val="26"/>
              </w:rPr>
              <w:t>1.920</w:t>
            </w:r>
          </w:p>
        </w:tc>
      </w:tr>
      <w:tr w:rsidR="003B1DC7" w:rsidRPr="00E8540B" w14:paraId="4FCE61A6"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A2B4E74" w14:textId="77777777" w:rsidR="00BF0898" w:rsidRPr="00E8540B" w:rsidRDefault="00BF0898" w:rsidP="003B1DC7">
            <w:pPr>
              <w:jc w:val="center"/>
              <w:rPr>
                <w:sz w:val="26"/>
                <w:szCs w:val="26"/>
              </w:rPr>
            </w:pPr>
            <w:r w:rsidRPr="00E8540B">
              <w:rPr>
                <w:sz w:val="26"/>
                <w:szCs w:val="26"/>
              </w:rPr>
              <w:t>46</w:t>
            </w:r>
          </w:p>
        </w:tc>
        <w:tc>
          <w:tcPr>
            <w:tcW w:w="2224" w:type="dxa"/>
            <w:tcBorders>
              <w:top w:val="nil"/>
              <w:left w:val="nil"/>
              <w:bottom w:val="single" w:sz="4" w:space="0" w:color="auto"/>
              <w:right w:val="single" w:sz="4" w:space="0" w:color="auto"/>
            </w:tcBorders>
            <w:vAlign w:val="center"/>
            <w:hideMark/>
          </w:tcPr>
          <w:p w14:paraId="6A6DC18F" w14:textId="77777777" w:rsidR="00BF0898" w:rsidRPr="00E8540B" w:rsidRDefault="00BF0898" w:rsidP="003B1DC7">
            <w:pPr>
              <w:jc w:val="center"/>
              <w:rPr>
                <w:sz w:val="26"/>
                <w:szCs w:val="26"/>
              </w:rPr>
            </w:pPr>
            <w:r w:rsidRPr="00E8540B">
              <w:rPr>
                <w:sz w:val="26"/>
                <w:szCs w:val="26"/>
              </w:rPr>
              <w:t>Tăng Bạt Hổ</w:t>
            </w:r>
          </w:p>
        </w:tc>
        <w:tc>
          <w:tcPr>
            <w:tcW w:w="1843" w:type="dxa"/>
            <w:tcBorders>
              <w:top w:val="nil"/>
              <w:left w:val="nil"/>
              <w:bottom w:val="single" w:sz="4" w:space="0" w:color="auto"/>
              <w:right w:val="single" w:sz="4" w:space="0" w:color="auto"/>
            </w:tcBorders>
            <w:vAlign w:val="center"/>
            <w:hideMark/>
          </w:tcPr>
          <w:p w14:paraId="0FA769E3" w14:textId="77777777" w:rsidR="00BF0898" w:rsidRPr="00E8540B" w:rsidRDefault="00BF0898" w:rsidP="003B1DC7">
            <w:pPr>
              <w:jc w:val="center"/>
              <w:rPr>
                <w:sz w:val="26"/>
                <w:szCs w:val="26"/>
              </w:rPr>
            </w:pPr>
            <w:r w:rsidRPr="00E8540B">
              <w:rPr>
                <w:sz w:val="26"/>
                <w:szCs w:val="26"/>
              </w:rPr>
              <w:t>Lý Thái Tổ</w:t>
            </w:r>
          </w:p>
        </w:tc>
        <w:tc>
          <w:tcPr>
            <w:tcW w:w="1843" w:type="dxa"/>
            <w:tcBorders>
              <w:top w:val="nil"/>
              <w:left w:val="nil"/>
              <w:bottom w:val="single" w:sz="4" w:space="0" w:color="auto"/>
              <w:right w:val="single" w:sz="4" w:space="0" w:color="auto"/>
            </w:tcBorders>
            <w:vAlign w:val="center"/>
            <w:hideMark/>
          </w:tcPr>
          <w:p w14:paraId="2495E243" w14:textId="77777777" w:rsidR="00BF0898" w:rsidRPr="00E8540B" w:rsidRDefault="00BF0898" w:rsidP="003B1DC7">
            <w:pPr>
              <w:jc w:val="center"/>
              <w:rPr>
                <w:sz w:val="26"/>
                <w:szCs w:val="26"/>
              </w:rPr>
            </w:pPr>
            <w:r w:rsidRPr="00E8540B">
              <w:rPr>
                <w:sz w:val="26"/>
                <w:szCs w:val="26"/>
              </w:rPr>
              <w:t>Trần Quốc Toản</w:t>
            </w:r>
          </w:p>
        </w:tc>
        <w:tc>
          <w:tcPr>
            <w:tcW w:w="992" w:type="dxa"/>
            <w:tcBorders>
              <w:top w:val="nil"/>
              <w:left w:val="nil"/>
              <w:bottom w:val="single" w:sz="4" w:space="0" w:color="auto"/>
              <w:right w:val="single" w:sz="4" w:space="0" w:color="auto"/>
            </w:tcBorders>
            <w:noWrap/>
            <w:vAlign w:val="center"/>
            <w:hideMark/>
          </w:tcPr>
          <w:p w14:paraId="2515F20B" w14:textId="64384107" w:rsidR="00BF0898" w:rsidRPr="00E8540B" w:rsidRDefault="00BF0898" w:rsidP="003B1DC7">
            <w:pPr>
              <w:jc w:val="right"/>
              <w:rPr>
                <w:sz w:val="26"/>
                <w:szCs w:val="26"/>
              </w:rPr>
            </w:pPr>
            <w:r w:rsidRPr="00E8540B">
              <w:rPr>
                <w:sz w:val="26"/>
                <w:szCs w:val="26"/>
              </w:rPr>
              <w:t>130</w:t>
            </w:r>
          </w:p>
        </w:tc>
        <w:tc>
          <w:tcPr>
            <w:tcW w:w="992" w:type="dxa"/>
            <w:tcBorders>
              <w:top w:val="nil"/>
              <w:left w:val="nil"/>
              <w:bottom w:val="single" w:sz="4" w:space="0" w:color="auto"/>
              <w:right w:val="single" w:sz="4" w:space="0" w:color="auto"/>
            </w:tcBorders>
            <w:noWrap/>
            <w:vAlign w:val="center"/>
            <w:hideMark/>
          </w:tcPr>
          <w:p w14:paraId="55F35155"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728412B3" w14:textId="38DE1C78" w:rsidR="00BF0898" w:rsidRPr="00E8540B" w:rsidRDefault="00BF0898" w:rsidP="003B1DC7">
            <w:pPr>
              <w:jc w:val="right"/>
              <w:rPr>
                <w:sz w:val="26"/>
                <w:szCs w:val="26"/>
              </w:rPr>
            </w:pPr>
            <w:r w:rsidRPr="00E8540B">
              <w:rPr>
                <w:sz w:val="26"/>
                <w:szCs w:val="26"/>
              </w:rPr>
              <w:t>520</w:t>
            </w:r>
          </w:p>
        </w:tc>
      </w:tr>
      <w:tr w:rsidR="003B1DC7" w:rsidRPr="00E8540B" w14:paraId="062955F8"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3B850AA0" w14:textId="77777777" w:rsidR="00BF0898" w:rsidRPr="00E8540B" w:rsidRDefault="00BF0898" w:rsidP="003B1DC7">
            <w:pPr>
              <w:jc w:val="center"/>
              <w:rPr>
                <w:sz w:val="26"/>
                <w:szCs w:val="26"/>
              </w:rPr>
            </w:pPr>
            <w:r w:rsidRPr="00E8540B">
              <w:rPr>
                <w:sz w:val="26"/>
                <w:szCs w:val="26"/>
              </w:rPr>
              <w:t>47</w:t>
            </w:r>
          </w:p>
        </w:tc>
        <w:tc>
          <w:tcPr>
            <w:tcW w:w="2224" w:type="dxa"/>
            <w:tcBorders>
              <w:top w:val="nil"/>
              <w:left w:val="nil"/>
              <w:bottom w:val="single" w:sz="4" w:space="0" w:color="auto"/>
              <w:right w:val="single" w:sz="4" w:space="0" w:color="auto"/>
            </w:tcBorders>
            <w:vAlign w:val="center"/>
            <w:hideMark/>
          </w:tcPr>
          <w:p w14:paraId="79F5767C" w14:textId="77777777" w:rsidR="00BF0898" w:rsidRPr="00E8540B" w:rsidRDefault="00BF0898" w:rsidP="003B1DC7">
            <w:pPr>
              <w:jc w:val="center"/>
              <w:rPr>
                <w:sz w:val="26"/>
                <w:szCs w:val="26"/>
              </w:rPr>
            </w:pPr>
            <w:r w:rsidRPr="00E8540B">
              <w:rPr>
                <w:sz w:val="26"/>
                <w:szCs w:val="26"/>
              </w:rPr>
              <w:t>Thi Sách</w:t>
            </w:r>
          </w:p>
        </w:tc>
        <w:tc>
          <w:tcPr>
            <w:tcW w:w="1843" w:type="dxa"/>
            <w:tcBorders>
              <w:top w:val="nil"/>
              <w:left w:val="nil"/>
              <w:bottom w:val="single" w:sz="4" w:space="0" w:color="auto"/>
              <w:right w:val="single" w:sz="4" w:space="0" w:color="auto"/>
            </w:tcBorders>
            <w:vAlign w:val="center"/>
            <w:hideMark/>
          </w:tcPr>
          <w:p w14:paraId="58CF757F" w14:textId="3BF6FD50"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29DB6C1E" w14:textId="77777777" w:rsidR="00BF0898" w:rsidRPr="00E8540B" w:rsidRDefault="00BF0898" w:rsidP="003B1DC7">
            <w:pPr>
              <w:jc w:val="center"/>
              <w:rPr>
                <w:sz w:val="26"/>
                <w:szCs w:val="26"/>
              </w:rPr>
            </w:pPr>
            <w:r w:rsidRPr="00E8540B">
              <w:rPr>
                <w:sz w:val="26"/>
                <w:szCs w:val="26"/>
              </w:rPr>
              <w:t>Hai Bà Trưng</w:t>
            </w:r>
          </w:p>
        </w:tc>
        <w:tc>
          <w:tcPr>
            <w:tcW w:w="992" w:type="dxa"/>
            <w:tcBorders>
              <w:top w:val="nil"/>
              <w:left w:val="nil"/>
              <w:bottom w:val="single" w:sz="4" w:space="0" w:color="auto"/>
              <w:right w:val="single" w:sz="4" w:space="0" w:color="auto"/>
            </w:tcBorders>
            <w:noWrap/>
            <w:vAlign w:val="center"/>
            <w:hideMark/>
          </w:tcPr>
          <w:p w14:paraId="61CF92B6" w14:textId="5283E00A" w:rsidR="00BF0898" w:rsidRPr="00E8540B" w:rsidRDefault="00BF0898" w:rsidP="003B1DC7">
            <w:pPr>
              <w:jc w:val="right"/>
              <w:rPr>
                <w:sz w:val="26"/>
                <w:szCs w:val="26"/>
              </w:rPr>
            </w:pPr>
            <w:r w:rsidRPr="00E8540B">
              <w:rPr>
                <w:sz w:val="26"/>
                <w:szCs w:val="26"/>
              </w:rPr>
              <w:t>230</w:t>
            </w:r>
          </w:p>
        </w:tc>
        <w:tc>
          <w:tcPr>
            <w:tcW w:w="992" w:type="dxa"/>
            <w:tcBorders>
              <w:top w:val="nil"/>
              <w:left w:val="nil"/>
              <w:bottom w:val="single" w:sz="4" w:space="0" w:color="auto"/>
              <w:right w:val="single" w:sz="4" w:space="0" w:color="auto"/>
            </w:tcBorders>
            <w:noWrap/>
            <w:vAlign w:val="center"/>
            <w:hideMark/>
          </w:tcPr>
          <w:p w14:paraId="733C4BD2" w14:textId="77777777" w:rsidR="00BF0898" w:rsidRPr="00E8540B" w:rsidRDefault="00BF0898" w:rsidP="003B1DC7">
            <w:pPr>
              <w:jc w:val="right"/>
              <w:rPr>
                <w:sz w:val="26"/>
                <w:szCs w:val="26"/>
              </w:rPr>
            </w:pPr>
            <w:r w:rsidRPr="00E8540B">
              <w:rPr>
                <w:sz w:val="26"/>
                <w:szCs w:val="26"/>
              </w:rPr>
              <w:t>2</w:t>
            </w:r>
          </w:p>
        </w:tc>
        <w:tc>
          <w:tcPr>
            <w:tcW w:w="1128" w:type="dxa"/>
            <w:tcBorders>
              <w:top w:val="nil"/>
              <w:left w:val="nil"/>
              <w:bottom w:val="single" w:sz="4" w:space="0" w:color="auto"/>
              <w:right w:val="single" w:sz="4" w:space="0" w:color="auto"/>
            </w:tcBorders>
            <w:noWrap/>
            <w:vAlign w:val="center"/>
            <w:hideMark/>
          </w:tcPr>
          <w:p w14:paraId="6B35B338" w14:textId="5761DE06" w:rsidR="00BF0898" w:rsidRPr="00E8540B" w:rsidRDefault="00BF0898" w:rsidP="003B1DC7">
            <w:pPr>
              <w:jc w:val="right"/>
              <w:rPr>
                <w:sz w:val="26"/>
                <w:szCs w:val="26"/>
              </w:rPr>
            </w:pPr>
            <w:r w:rsidRPr="00E8540B">
              <w:rPr>
                <w:sz w:val="26"/>
                <w:szCs w:val="26"/>
              </w:rPr>
              <w:t>460</w:t>
            </w:r>
          </w:p>
        </w:tc>
      </w:tr>
      <w:tr w:rsidR="003B1DC7" w:rsidRPr="00E8540B" w14:paraId="0BDB3470"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AD3D0D9" w14:textId="77777777" w:rsidR="00BF0898" w:rsidRPr="00E8540B" w:rsidRDefault="00BF0898" w:rsidP="003B1DC7">
            <w:pPr>
              <w:jc w:val="center"/>
              <w:rPr>
                <w:sz w:val="26"/>
                <w:szCs w:val="26"/>
              </w:rPr>
            </w:pPr>
            <w:r w:rsidRPr="00E8540B">
              <w:rPr>
                <w:sz w:val="26"/>
                <w:szCs w:val="26"/>
              </w:rPr>
              <w:t>48</w:t>
            </w:r>
          </w:p>
        </w:tc>
        <w:tc>
          <w:tcPr>
            <w:tcW w:w="2224" w:type="dxa"/>
            <w:tcBorders>
              <w:top w:val="nil"/>
              <w:left w:val="nil"/>
              <w:bottom w:val="single" w:sz="4" w:space="0" w:color="auto"/>
              <w:right w:val="single" w:sz="4" w:space="0" w:color="auto"/>
            </w:tcBorders>
            <w:vAlign w:val="center"/>
            <w:hideMark/>
          </w:tcPr>
          <w:p w14:paraId="2B001928" w14:textId="77777777" w:rsidR="00BF0898" w:rsidRPr="00E8540B" w:rsidRDefault="00BF0898" w:rsidP="003B1DC7">
            <w:pPr>
              <w:jc w:val="center"/>
              <w:rPr>
                <w:sz w:val="26"/>
                <w:szCs w:val="26"/>
              </w:rPr>
            </w:pPr>
            <w:r w:rsidRPr="00E8540B">
              <w:rPr>
                <w:sz w:val="26"/>
                <w:szCs w:val="26"/>
              </w:rPr>
              <w:t>Thống Nhất</w:t>
            </w:r>
          </w:p>
        </w:tc>
        <w:tc>
          <w:tcPr>
            <w:tcW w:w="1843" w:type="dxa"/>
            <w:tcBorders>
              <w:top w:val="nil"/>
              <w:left w:val="nil"/>
              <w:bottom w:val="single" w:sz="4" w:space="0" w:color="auto"/>
              <w:right w:val="single" w:sz="4" w:space="0" w:color="auto"/>
            </w:tcBorders>
            <w:vAlign w:val="center"/>
            <w:hideMark/>
          </w:tcPr>
          <w:p w14:paraId="3DD1E4FB" w14:textId="77777777" w:rsidR="00BF0898" w:rsidRPr="00E8540B" w:rsidRDefault="00BF0898" w:rsidP="003B1DC7">
            <w:pPr>
              <w:jc w:val="center"/>
              <w:rPr>
                <w:sz w:val="26"/>
                <w:szCs w:val="26"/>
              </w:rPr>
            </w:pPr>
            <w:r w:rsidRPr="00E8540B">
              <w:rPr>
                <w:sz w:val="26"/>
                <w:szCs w:val="26"/>
              </w:rPr>
              <w:t>Wừu</w:t>
            </w:r>
          </w:p>
        </w:tc>
        <w:tc>
          <w:tcPr>
            <w:tcW w:w="1843" w:type="dxa"/>
            <w:tcBorders>
              <w:top w:val="nil"/>
              <w:left w:val="nil"/>
              <w:bottom w:val="single" w:sz="4" w:space="0" w:color="auto"/>
              <w:right w:val="single" w:sz="4" w:space="0" w:color="auto"/>
            </w:tcBorders>
            <w:vAlign w:val="center"/>
            <w:hideMark/>
          </w:tcPr>
          <w:p w14:paraId="384A35AB" w14:textId="77777777" w:rsidR="00BF0898" w:rsidRPr="00E8540B" w:rsidRDefault="00BF0898" w:rsidP="003B1DC7">
            <w:pPr>
              <w:jc w:val="center"/>
              <w:rPr>
                <w:sz w:val="26"/>
                <w:szCs w:val="26"/>
              </w:rPr>
            </w:pPr>
            <w:r w:rsidRPr="00E8540B">
              <w:rPr>
                <w:sz w:val="26"/>
                <w:szCs w:val="26"/>
              </w:rPr>
              <w:t>Lê Quý Đôn</w:t>
            </w:r>
          </w:p>
        </w:tc>
        <w:tc>
          <w:tcPr>
            <w:tcW w:w="992" w:type="dxa"/>
            <w:tcBorders>
              <w:top w:val="nil"/>
              <w:left w:val="nil"/>
              <w:bottom w:val="single" w:sz="4" w:space="0" w:color="auto"/>
              <w:right w:val="single" w:sz="4" w:space="0" w:color="auto"/>
            </w:tcBorders>
            <w:noWrap/>
            <w:vAlign w:val="center"/>
            <w:hideMark/>
          </w:tcPr>
          <w:p w14:paraId="11F9BBB6" w14:textId="79521396" w:rsidR="00BF0898" w:rsidRPr="00E8540B" w:rsidRDefault="00BF0898" w:rsidP="003B1DC7">
            <w:pPr>
              <w:jc w:val="right"/>
              <w:rPr>
                <w:sz w:val="26"/>
                <w:szCs w:val="26"/>
              </w:rPr>
            </w:pPr>
            <w:r w:rsidRPr="00E8540B">
              <w:rPr>
                <w:sz w:val="26"/>
                <w:szCs w:val="26"/>
              </w:rPr>
              <w:t>420</w:t>
            </w:r>
          </w:p>
        </w:tc>
        <w:tc>
          <w:tcPr>
            <w:tcW w:w="992" w:type="dxa"/>
            <w:tcBorders>
              <w:top w:val="nil"/>
              <w:left w:val="nil"/>
              <w:bottom w:val="single" w:sz="4" w:space="0" w:color="auto"/>
              <w:right w:val="single" w:sz="4" w:space="0" w:color="auto"/>
            </w:tcBorders>
            <w:noWrap/>
            <w:vAlign w:val="center"/>
            <w:hideMark/>
          </w:tcPr>
          <w:p w14:paraId="34A2FFBF"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6C3A18ED" w14:textId="4239F46D" w:rsidR="00BF0898" w:rsidRPr="00E8540B" w:rsidRDefault="00BF0898" w:rsidP="003B1DC7">
            <w:pPr>
              <w:jc w:val="right"/>
              <w:rPr>
                <w:sz w:val="26"/>
                <w:szCs w:val="26"/>
              </w:rPr>
            </w:pPr>
            <w:r w:rsidRPr="00E8540B">
              <w:rPr>
                <w:sz w:val="26"/>
                <w:szCs w:val="26"/>
              </w:rPr>
              <w:t>1.680</w:t>
            </w:r>
          </w:p>
        </w:tc>
      </w:tr>
      <w:tr w:rsidR="003B1DC7" w:rsidRPr="00E8540B" w14:paraId="506347BD"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377555F" w14:textId="77777777" w:rsidR="00BF0898" w:rsidRPr="00E8540B" w:rsidRDefault="00BF0898" w:rsidP="003B1DC7">
            <w:pPr>
              <w:jc w:val="center"/>
              <w:rPr>
                <w:sz w:val="26"/>
                <w:szCs w:val="26"/>
              </w:rPr>
            </w:pPr>
            <w:r w:rsidRPr="00E8540B">
              <w:rPr>
                <w:sz w:val="26"/>
                <w:szCs w:val="26"/>
              </w:rPr>
              <w:t>49</w:t>
            </w:r>
          </w:p>
        </w:tc>
        <w:tc>
          <w:tcPr>
            <w:tcW w:w="2224" w:type="dxa"/>
            <w:tcBorders>
              <w:top w:val="nil"/>
              <w:left w:val="nil"/>
              <w:bottom w:val="single" w:sz="4" w:space="0" w:color="auto"/>
              <w:right w:val="single" w:sz="4" w:space="0" w:color="auto"/>
            </w:tcBorders>
            <w:vAlign w:val="center"/>
            <w:hideMark/>
          </w:tcPr>
          <w:p w14:paraId="44130F8D" w14:textId="77777777" w:rsidR="00BF0898" w:rsidRPr="00E8540B" w:rsidRDefault="00BF0898" w:rsidP="003B1DC7">
            <w:pPr>
              <w:jc w:val="center"/>
              <w:rPr>
                <w:sz w:val="26"/>
                <w:szCs w:val="26"/>
              </w:rPr>
            </w:pPr>
            <w:r w:rsidRPr="00E8540B">
              <w:rPr>
                <w:sz w:val="26"/>
                <w:szCs w:val="26"/>
              </w:rPr>
              <w:t>Thống Nhất</w:t>
            </w:r>
          </w:p>
        </w:tc>
        <w:tc>
          <w:tcPr>
            <w:tcW w:w="1843" w:type="dxa"/>
            <w:tcBorders>
              <w:top w:val="nil"/>
              <w:left w:val="nil"/>
              <w:bottom w:val="single" w:sz="4" w:space="0" w:color="auto"/>
              <w:right w:val="single" w:sz="4" w:space="0" w:color="auto"/>
            </w:tcBorders>
            <w:vAlign w:val="center"/>
            <w:hideMark/>
          </w:tcPr>
          <w:p w14:paraId="2A487FBF" w14:textId="77777777" w:rsidR="00BF0898" w:rsidRPr="00E8540B" w:rsidRDefault="00BF0898" w:rsidP="003B1DC7">
            <w:pPr>
              <w:jc w:val="center"/>
              <w:rPr>
                <w:sz w:val="26"/>
                <w:szCs w:val="26"/>
              </w:rPr>
            </w:pPr>
            <w:r w:rsidRPr="00E8540B">
              <w:rPr>
                <w:sz w:val="26"/>
                <w:szCs w:val="26"/>
              </w:rPr>
              <w:t>Trần Hưng Đạo</w:t>
            </w:r>
          </w:p>
        </w:tc>
        <w:tc>
          <w:tcPr>
            <w:tcW w:w="1843" w:type="dxa"/>
            <w:tcBorders>
              <w:top w:val="nil"/>
              <w:left w:val="nil"/>
              <w:bottom w:val="single" w:sz="4" w:space="0" w:color="auto"/>
              <w:right w:val="single" w:sz="4" w:space="0" w:color="auto"/>
            </w:tcBorders>
            <w:vAlign w:val="center"/>
            <w:hideMark/>
          </w:tcPr>
          <w:p w14:paraId="3A598EF7" w14:textId="77777777" w:rsidR="00BF0898" w:rsidRPr="00E8540B" w:rsidRDefault="00BF0898" w:rsidP="003B1DC7">
            <w:pPr>
              <w:jc w:val="center"/>
              <w:rPr>
                <w:sz w:val="26"/>
                <w:szCs w:val="26"/>
              </w:rPr>
            </w:pPr>
            <w:r w:rsidRPr="00E8540B">
              <w:rPr>
                <w:sz w:val="26"/>
                <w:szCs w:val="26"/>
              </w:rPr>
              <w:t>Wừu</w:t>
            </w:r>
          </w:p>
        </w:tc>
        <w:tc>
          <w:tcPr>
            <w:tcW w:w="992" w:type="dxa"/>
            <w:tcBorders>
              <w:top w:val="nil"/>
              <w:left w:val="nil"/>
              <w:bottom w:val="single" w:sz="4" w:space="0" w:color="auto"/>
              <w:right w:val="single" w:sz="4" w:space="0" w:color="auto"/>
            </w:tcBorders>
            <w:noWrap/>
            <w:vAlign w:val="center"/>
            <w:hideMark/>
          </w:tcPr>
          <w:p w14:paraId="18CE65A3" w14:textId="207588EB" w:rsidR="00BF0898" w:rsidRPr="00E8540B" w:rsidRDefault="00BF0898" w:rsidP="003B1DC7">
            <w:pPr>
              <w:jc w:val="right"/>
              <w:rPr>
                <w:sz w:val="26"/>
                <w:szCs w:val="26"/>
              </w:rPr>
            </w:pPr>
            <w:r w:rsidRPr="00E8540B">
              <w:rPr>
                <w:sz w:val="26"/>
                <w:szCs w:val="26"/>
              </w:rPr>
              <w:t>225</w:t>
            </w:r>
          </w:p>
        </w:tc>
        <w:tc>
          <w:tcPr>
            <w:tcW w:w="992" w:type="dxa"/>
            <w:tcBorders>
              <w:top w:val="nil"/>
              <w:left w:val="nil"/>
              <w:bottom w:val="single" w:sz="4" w:space="0" w:color="auto"/>
              <w:right w:val="single" w:sz="4" w:space="0" w:color="auto"/>
            </w:tcBorders>
            <w:noWrap/>
            <w:vAlign w:val="center"/>
            <w:hideMark/>
          </w:tcPr>
          <w:p w14:paraId="411DD1C4"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300524D8" w14:textId="55F2131C" w:rsidR="00BF0898" w:rsidRPr="00E8540B" w:rsidRDefault="00BF0898" w:rsidP="003B1DC7">
            <w:pPr>
              <w:jc w:val="right"/>
              <w:rPr>
                <w:sz w:val="26"/>
                <w:szCs w:val="26"/>
              </w:rPr>
            </w:pPr>
            <w:r w:rsidRPr="00E8540B">
              <w:rPr>
                <w:sz w:val="26"/>
                <w:szCs w:val="26"/>
              </w:rPr>
              <w:t>900</w:t>
            </w:r>
          </w:p>
        </w:tc>
      </w:tr>
      <w:tr w:rsidR="003B1DC7" w:rsidRPr="00E8540B" w14:paraId="15D57FD0"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0BC3EC43" w14:textId="77777777" w:rsidR="00BF0898" w:rsidRPr="00E8540B" w:rsidRDefault="00BF0898" w:rsidP="003B1DC7">
            <w:pPr>
              <w:jc w:val="center"/>
              <w:rPr>
                <w:sz w:val="26"/>
                <w:szCs w:val="26"/>
              </w:rPr>
            </w:pPr>
            <w:r w:rsidRPr="00E8540B">
              <w:rPr>
                <w:sz w:val="26"/>
                <w:szCs w:val="26"/>
              </w:rPr>
              <w:t>50</w:t>
            </w:r>
          </w:p>
        </w:tc>
        <w:tc>
          <w:tcPr>
            <w:tcW w:w="2224" w:type="dxa"/>
            <w:tcBorders>
              <w:top w:val="nil"/>
              <w:left w:val="nil"/>
              <w:bottom w:val="single" w:sz="4" w:space="0" w:color="auto"/>
              <w:right w:val="single" w:sz="4" w:space="0" w:color="auto"/>
            </w:tcBorders>
            <w:vAlign w:val="center"/>
            <w:hideMark/>
          </w:tcPr>
          <w:p w14:paraId="764B8E91" w14:textId="77777777" w:rsidR="00BF0898" w:rsidRPr="00E8540B" w:rsidRDefault="00BF0898" w:rsidP="003B1DC7">
            <w:pPr>
              <w:jc w:val="center"/>
              <w:rPr>
                <w:sz w:val="26"/>
                <w:szCs w:val="26"/>
              </w:rPr>
            </w:pPr>
            <w:r w:rsidRPr="00E8540B">
              <w:rPr>
                <w:sz w:val="26"/>
                <w:szCs w:val="26"/>
              </w:rPr>
              <w:t>Tô Hiến Thành</w:t>
            </w:r>
          </w:p>
        </w:tc>
        <w:tc>
          <w:tcPr>
            <w:tcW w:w="1843" w:type="dxa"/>
            <w:tcBorders>
              <w:top w:val="nil"/>
              <w:left w:val="nil"/>
              <w:bottom w:val="single" w:sz="4" w:space="0" w:color="auto"/>
              <w:right w:val="single" w:sz="4" w:space="0" w:color="auto"/>
            </w:tcBorders>
            <w:vAlign w:val="center"/>
            <w:hideMark/>
          </w:tcPr>
          <w:p w14:paraId="4BA954C6" w14:textId="77777777" w:rsidR="00BF0898" w:rsidRPr="00E8540B" w:rsidRDefault="00BF0898" w:rsidP="003B1DC7">
            <w:pPr>
              <w:jc w:val="center"/>
              <w:rPr>
                <w:sz w:val="26"/>
                <w:szCs w:val="26"/>
              </w:rPr>
            </w:pPr>
            <w:r w:rsidRPr="00E8540B">
              <w:rPr>
                <w:sz w:val="26"/>
                <w:szCs w:val="26"/>
              </w:rPr>
              <w:t>Trần Quý Cáp</w:t>
            </w:r>
          </w:p>
        </w:tc>
        <w:tc>
          <w:tcPr>
            <w:tcW w:w="1843" w:type="dxa"/>
            <w:tcBorders>
              <w:top w:val="nil"/>
              <w:left w:val="nil"/>
              <w:bottom w:val="single" w:sz="4" w:space="0" w:color="auto"/>
              <w:right w:val="single" w:sz="4" w:space="0" w:color="auto"/>
            </w:tcBorders>
            <w:vAlign w:val="center"/>
            <w:hideMark/>
          </w:tcPr>
          <w:p w14:paraId="3A2612C3"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61AA8CB8" w14:textId="59BF5902" w:rsidR="00BF0898" w:rsidRPr="00E8540B" w:rsidRDefault="00BF0898" w:rsidP="003B1DC7">
            <w:pPr>
              <w:jc w:val="right"/>
              <w:rPr>
                <w:sz w:val="26"/>
                <w:szCs w:val="26"/>
              </w:rPr>
            </w:pPr>
            <w:r w:rsidRPr="00E8540B">
              <w:rPr>
                <w:sz w:val="26"/>
                <w:szCs w:val="26"/>
              </w:rPr>
              <w:t>220</w:t>
            </w:r>
          </w:p>
        </w:tc>
        <w:tc>
          <w:tcPr>
            <w:tcW w:w="992" w:type="dxa"/>
            <w:tcBorders>
              <w:top w:val="nil"/>
              <w:left w:val="nil"/>
              <w:bottom w:val="single" w:sz="4" w:space="0" w:color="auto"/>
              <w:right w:val="single" w:sz="4" w:space="0" w:color="auto"/>
            </w:tcBorders>
            <w:noWrap/>
            <w:vAlign w:val="center"/>
            <w:hideMark/>
          </w:tcPr>
          <w:p w14:paraId="66E54C6D"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05B1ECC9" w14:textId="07DDC010" w:rsidR="00BF0898" w:rsidRPr="00E8540B" w:rsidRDefault="00BF0898" w:rsidP="003B1DC7">
            <w:pPr>
              <w:jc w:val="right"/>
              <w:rPr>
                <w:sz w:val="26"/>
                <w:szCs w:val="26"/>
              </w:rPr>
            </w:pPr>
            <w:r w:rsidRPr="00E8540B">
              <w:rPr>
                <w:sz w:val="26"/>
                <w:szCs w:val="26"/>
              </w:rPr>
              <w:t>880</w:t>
            </w:r>
          </w:p>
        </w:tc>
      </w:tr>
      <w:tr w:rsidR="003B1DC7" w:rsidRPr="00E8540B" w14:paraId="121FC82C"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3A950928" w14:textId="77777777" w:rsidR="00BF0898" w:rsidRPr="00E8540B" w:rsidRDefault="00BF0898" w:rsidP="003B1DC7">
            <w:pPr>
              <w:jc w:val="center"/>
              <w:rPr>
                <w:sz w:val="26"/>
                <w:szCs w:val="26"/>
              </w:rPr>
            </w:pPr>
            <w:r w:rsidRPr="00E8540B">
              <w:rPr>
                <w:sz w:val="26"/>
                <w:szCs w:val="26"/>
              </w:rPr>
              <w:t>51</w:t>
            </w:r>
          </w:p>
        </w:tc>
        <w:tc>
          <w:tcPr>
            <w:tcW w:w="2224" w:type="dxa"/>
            <w:tcBorders>
              <w:top w:val="nil"/>
              <w:left w:val="nil"/>
              <w:bottom w:val="single" w:sz="4" w:space="0" w:color="auto"/>
              <w:right w:val="single" w:sz="4" w:space="0" w:color="auto"/>
            </w:tcBorders>
            <w:vAlign w:val="center"/>
            <w:hideMark/>
          </w:tcPr>
          <w:p w14:paraId="028D1F06" w14:textId="77777777" w:rsidR="00BF0898" w:rsidRPr="00E8540B" w:rsidRDefault="00BF0898" w:rsidP="003B1DC7">
            <w:pPr>
              <w:jc w:val="center"/>
              <w:rPr>
                <w:sz w:val="26"/>
                <w:szCs w:val="26"/>
              </w:rPr>
            </w:pPr>
            <w:r w:rsidRPr="00E8540B">
              <w:rPr>
                <w:sz w:val="26"/>
                <w:szCs w:val="26"/>
              </w:rPr>
              <w:t>Tô Hiến Thành</w:t>
            </w:r>
          </w:p>
        </w:tc>
        <w:tc>
          <w:tcPr>
            <w:tcW w:w="1843" w:type="dxa"/>
            <w:tcBorders>
              <w:top w:val="nil"/>
              <w:left w:val="nil"/>
              <w:bottom w:val="single" w:sz="4" w:space="0" w:color="auto"/>
              <w:right w:val="single" w:sz="4" w:space="0" w:color="auto"/>
            </w:tcBorders>
            <w:vAlign w:val="center"/>
            <w:hideMark/>
          </w:tcPr>
          <w:p w14:paraId="7AEBD456" w14:textId="77777777" w:rsidR="00BF0898" w:rsidRPr="00E8540B" w:rsidRDefault="00BF0898" w:rsidP="003B1DC7">
            <w:pPr>
              <w:jc w:val="center"/>
              <w:rPr>
                <w:sz w:val="26"/>
                <w:szCs w:val="26"/>
              </w:rPr>
            </w:pPr>
            <w:r w:rsidRPr="00E8540B">
              <w:rPr>
                <w:sz w:val="26"/>
                <w:szCs w:val="26"/>
              </w:rPr>
              <w:t>Lý Thái Tổ</w:t>
            </w:r>
          </w:p>
        </w:tc>
        <w:tc>
          <w:tcPr>
            <w:tcW w:w="1843" w:type="dxa"/>
            <w:tcBorders>
              <w:top w:val="nil"/>
              <w:left w:val="nil"/>
              <w:bottom w:val="single" w:sz="4" w:space="0" w:color="auto"/>
              <w:right w:val="single" w:sz="4" w:space="0" w:color="auto"/>
            </w:tcBorders>
            <w:vAlign w:val="center"/>
            <w:hideMark/>
          </w:tcPr>
          <w:p w14:paraId="443DD910" w14:textId="77777777" w:rsidR="00BF0898" w:rsidRPr="00E8540B" w:rsidRDefault="00BF0898" w:rsidP="003B1DC7">
            <w:pPr>
              <w:jc w:val="center"/>
              <w:rPr>
                <w:sz w:val="26"/>
                <w:szCs w:val="26"/>
              </w:rPr>
            </w:pPr>
            <w:r w:rsidRPr="00E8540B">
              <w:rPr>
                <w:sz w:val="26"/>
                <w:szCs w:val="26"/>
              </w:rPr>
              <w:t>Cuối đường (Tổ dân phố 11)</w:t>
            </w:r>
          </w:p>
        </w:tc>
        <w:tc>
          <w:tcPr>
            <w:tcW w:w="992" w:type="dxa"/>
            <w:tcBorders>
              <w:top w:val="nil"/>
              <w:left w:val="nil"/>
              <w:bottom w:val="single" w:sz="4" w:space="0" w:color="auto"/>
              <w:right w:val="single" w:sz="4" w:space="0" w:color="auto"/>
            </w:tcBorders>
            <w:noWrap/>
            <w:vAlign w:val="center"/>
            <w:hideMark/>
          </w:tcPr>
          <w:p w14:paraId="13BD01EC" w14:textId="53000837" w:rsidR="00BF0898" w:rsidRPr="00E8540B" w:rsidRDefault="00BF0898" w:rsidP="003B1DC7">
            <w:pPr>
              <w:jc w:val="right"/>
              <w:rPr>
                <w:sz w:val="26"/>
                <w:szCs w:val="26"/>
              </w:rPr>
            </w:pPr>
            <w:r w:rsidRPr="00E8540B">
              <w:rPr>
                <w:sz w:val="26"/>
                <w:szCs w:val="26"/>
              </w:rPr>
              <w:t>50</w:t>
            </w:r>
          </w:p>
        </w:tc>
        <w:tc>
          <w:tcPr>
            <w:tcW w:w="992" w:type="dxa"/>
            <w:tcBorders>
              <w:top w:val="nil"/>
              <w:left w:val="nil"/>
              <w:bottom w:val="single" w:sz="4" w:space="0" w:color="auto"/>
              <w:right w:val="single" w:sz="4" w:space="0" w:color="auto"/>
            </w:tcBorders>
            <w:noWrap/>
            <w:vAlign w:val="center"/>
            <w:hideMark/>
          </w:tcPr>
          <w:p w14:paraId="54FF7CAC"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685EA654" w14:textId="3DB1FB81" w:rsidR="00BF0898" w:rsidRPr="00E8540B" w:rsidRDefault="00BF0898" w:rsidP="003B1DC7">
            <w:pPr>
              <w:jc w:val="right"/>
              <w:rPr>
                <w:sz w:val="26"/>
                <w:szCs w:val="26"/>
              </w:rPr>
            </w:pPr>
            <w:r w:rsidRPr="00E8540B">
              <w:rPr>
                <w:sz w:val="26"/>
                <w:szCs w:val="26"/>
              </w:rPr>
              <w:t>200</w:t>
            </w:r>
          </w:p>
        </w:tc>
      </w:tr>
      <w:tr w:rsidR="003B1DC7" w:rsidRPr="00E8540B" w14:paraId="46CADB2C"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684F09C9" w14:textId="77777777" w:rsidR="00BF0898" w:rsidRPr="00E8540B" w:rsidRDefault="00BF0898" w:rsidP="003B1DC7">
            <w:pPr>
              <w:jc w:val="center"/>
              <w:rPr>
                <w:sz w:val="26"/>
                <w:szCs w:val="26"/>
              </w:rPr>
            </w:pPr>
            <w:r w:rsidRPr="00E8540B">
              <w:rPr>
                <w:sz w:val="26"/>
                <w:szCs w:val="26"/>
              </w:rPr>
              <w:t>52</w:t>
            </w:r>
          </w:p>
        </w:tc>
        <w:tc>
          <w:tcPr>
            <w:tcW w:w="2224" w:type="dxa"/>
            <w:tcBorders>
              <w:top w:val="nil"/>
              <w:left w:val="nil"/>
              <w:bottom w:val="single" w:sz="4" w:space="0" w:color="auto"/>
              <w:right w:val="single" w:sz="4" w:space="0" w:color="auto"/>
            </w:tcBorders>
            <w:vAlign w:val="center"/>
            <w:hideMark/>
          </w:tcPr>
          <w:p w14:paraId="3B376100" w14:textId="77777777" w:rsidR="00BF0898" w:rsidRPr="00E8540B" w:rsidRDefault="00BF0898" w:rsidP="003B1DC7">
            <w:pPr>
              <w:jc w:val="center"/>
              <w:rPr>
                <w:sz w:val="26"/>
                <w:szCs w:val="26"/>
              </w:rPr>
            </w:pPr>
            <w:r w:rsidRPr="00E8540B">
              <w:rPr>
                <w:sz w:val="26"/>
                <w:szCs w:val="26"/>
              </w:rPr>
              <w:t>Trần Bình Trọng</w:t>
            </w:r>
          </w:p>
        </w:tc>
        <w:tc>
          <w:tcPr>
            <w:tcW w:w="1843" w:type="dxa"/>
            <w:tcBorders>
              <w:top w:val="nil"/>
              <w:left w:val="nil"/>
              <w:bottom w:val="single" w:sz="4" w:space="0" w:color="auto"/>
              <w:right w:val="single" w:sz="4" w:space="0" w:color="auto"/>
            </w:tcBorders>
            <w:vAlign w:val="center"/>
            <w:hideMark/>
          </w:tcPr>
          <w:p w14:paraId="569115F0"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17038955" w14:textId="77777777" w:rsidR="00BF0898" w:rsidRPr="00E8540B" w:rsidRDefault="00BF0898" w:rsidP="003B1DC7">
            <w:pPr>
              <w:jc w:val="center"/>
              <w:rPr>
                <w:sz w:val="26"/>
                <w:szCs w:val="26"/>
              </w:rPr>
            </w:pPr>
            <w:r w:rsidRPr="00E8540B">
              <w:rPr>
                <w:sz w:val="26"/>
                <w:szCs w:val="26"/>
              </w:rPr>
              <w:t>Lê Hồng Phong</w:t>
            </w:r>
          </w:p>
        </w:tc>
        <w:tc>
          <w:tcPr>
            <w:tcW w:w="992" w:type="dxa"/>
            <w:tcBorders>
              <w:top w:val="nil"/>
              <w:left w:val="nil"/>
              <w:bottom w:val="single" w:sz="4" w:space="0" w:color="auto"/>
              <w:right w:val="single" w:sz="4" w:space="0" w:color="auto"/>
            </w:tcBorders>
            <w:noWrap/>
            <w:vAlign w:val="center"/>
            <w:hideMark/>
          </w:tcPr>
          <w:p w14:paraId="7DB83FFE" w14:textId="55C59613" w:rsidR="00BF0898" w:rsidRPr="00E8540B" w:rsidRDefault="00BF0898" w:rsidP="003B1DC7">
            <w:pPr>
              <w:jc w:val="right"/>
              <w:rPr>
                <w:sz w:val="26"/>
                <w:szCs w:val="26"/>
              </w:rPr>
            </w:pPr>
            <w:r w:rsidRPr="00E8540B">
              <w:rPr>
                <w:sz w:val="26"/>
                <w:szCs w:val="26"/>
              </w:rPr>
              <w:t>130</w:t>
            </w:r>
          </w:p>
        </w:tc>
        <w:tc>
          <w:tcPr>
            <w:tcW w:w="992" w:type="dxa"/>
            <w:tcBorders>
              <w:top w:val="nil"/>
              <w:left w:val="nil"/>
              <w:bottom w:val="single" w:sz="4" w:space="0" w:color="auto"/>
              <w:right w:val="single" w:sz="4" w:space="0" w:color="auto"/>
            </w:tcBorders>
            <w:noWrap/>
            <w:vAlign w:val="center"/>
            <w:hideMark/>
          </w:tcPr>
          <w:p w14:paraId="207BE35E"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BCE5CCC" w14:textId="678E2AA8" w:rsidR="00BF0898" w:rsidRPr="00E8540B" w:rsidRDefault="00BF0898" w:rsidP="003B1DC7">
            <w:pPr>
              <w:jc w:val="right"/>
              <w:rPr>
                <w:sz w:val="26"/>
                <w:szCs w:val="26"/>
              </w:rPr>
            </w:pPr>
            <w:r w:rsidRPr="00E8540B">
              <w:rPr>
                <w:sz w:val="26"/>
                <w:szCs w:val="26"/>
              </w:rPr>
              <w:t>520</w:t>
            </w:r>
          </w:p>
        </w:tc>
      </w:tr>
      <w:tr w:rsidR="003B1DC7" w:rsidRPr="00E8540B" w14:paraId="31E74105"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6F46F163" w14:textId="77777777" w:rsidR="00BF0898" w:rsidRPr="00E8540B" w:rsidRDefault="00BF0898" w:rsidP="003B1DC7">
            <w:pPr>
              <w:jc w:val="center"/>
              <w:rPr>
                <w:sz w:val="26"/>
                <w:szCs w:val="26"/>
              </w:rPr>
            </w:pPr>
            <w:r w:rsidRPr="00E8540B">
              <w:rPr>
                <w:sz w:val="26"/>
                <w:szCs w:val="26"/>
              </w:rPr>
              <w:lastRenderedPageBreak/>
              <w:t>53</w:t>
            </w:r>
          </w:p>
        </w:tc>
        <w:tc>
          <w:tcPr>
            <w:tcW w:w="2224" w:type="dxa"/>
            <w:tcBorders>
              <w:top w:val="nil"/>
              <w:left w:val="nil"/>
              <w:bottom w:val="single" w:sz="4" w:space="0" w:color="auto"/>
              <w:right w:val="single" w:sz="4" w:space="0" w:color="auto"/>
            </w:tcBorders>
            <w:vAlign w:val="center"/>
            <w:hideMark/>
          </w:tcPr>
          <w:p w14:paraId="0FA74AF8" w14:textId="77777777" w:rsidR="00BF0898" w:rsidRPr="00E8540B" w:rsidRDefault="00BF0898" w:rsidP="003B1DC7">
            <w:pPr>
              <w:jc w:val="center"/>
              <w:rPr>
                <w:sz w:val="26"/>
                <w:szCs w:val="26"/>
              </w:rPr>
            </w:pPr>
            <w:r w:rsidRPr="00E8540B">
              <w:rPr>
                <w:sz w:val="26"/>
                <w:szCs w:val="26"/>
              </w:rPr>
              <w:t>Trần Khánh Dư</w:t>
            </w:r>
          </w:p>
        </w:tc>
        <w:tc>
          <w:tcPr>
            <w:tcW w:w="1843" w:type="dxa"/>
            <w:tcBorders>
              <w:top w:val="nil"/>
              <w:left w:val="nil"/>
              <w:bottom w:val="single" w:sz="4" w:space="0" w:color="auto"/>
              <w:right w:val="single" w:sz="4" w:space="0" w:color="auto"/>
            </w:tcBorders>
            <w:vAlign w:val="center"/>
            <w:hideMark/>
          </w:tcPr>
          <w:p w14:paraId="1FF3C411"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65B58DF3" w14:textId="77777777" w:rsidR="00BF0898" w:rsidRPr="00E8540B" w:rsidRDefault="00BF0898" w:rsidP="003B1DC7">
            <w:pPr>
              <w:jc w:val="center"/>
              <w:rPr>
                <w:sz w:val="26"/>
                <w:szCs w:val="26"/>
              </w:rPr>
            </w:pPr>
            <w:r w:rsidRPr="00E8540B">
              <w:rPr>
                <w:sz w:val="26"/>
                <w:szCs w:val="26"/>
              </w:rPr>
              <w:t>Phan Đình Phùng</w:t>
            </w:r>
          </w:p>
        </w:tc>
        <w:tc>
          <w:tcPr>
            <w:tcW w:w="992" w:type="dxa"/>
            <w:tcBorders>
              <w:top w:val="nil"/>
              <w:left w:val="nil"/>
              <w:bottom w:val="single" w:sz="4" w:space="0" w:color="auto"/>
              <w:right w:val="single" w:sz="4" w:space="0" w:color="auto"/>
            </w:tcBorders>
            <w:noWrap/>
            <w:vAlign w:val="center"/>
            <w:hideMark/>
          </w:tcPr>
          <w:p w14:paraId="011391F3" w14:textId="3A5A7874" w:rsidR="00BF0898" w:rsidRPr="00E8540B" w:rsidRDefault="00BF0898" w:rsidP="003B1DC7">
            <w:pPr>
              <w:jc w:val="right"/>
              <w:rPr>
                <w:sz w:val="26"/>
                <w:szCs w:val="26"/>
              </w:rPr>
            </w:pPr>
            <w:r w:rsidRPr="00E8540B">
              <w:rPr>
                <w:sz w:val="26"/>
                <w:szCs w:val="26"/>
              </w:rPr>
              <w:t>130</w:t>
            </w:r>
          </w:p>
        </w:tc>
        <w:tc>
          <w:tcPr>
            <w:tcW w:w="992" w:type="dxa"/>
            <w:tcBorders>
              <w:top w:val="nil"/>
              <w:left w:val="nil"/>
              <w:bottom w:val="single" w:sz="4" w:space="0" w:color="auto"/>
              <w:right w:val="single" w:sz="4" w:space="0" w:color="auto"/>
            </w:tcBorders>
            <w:noWrap/>
            <w:vAlign w:val="center"/>
            <w:hideMark/>
          </w:tcPr>
          <w:p w14:paraId="66D2D59E"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159ED09" w14:textId="1700054E" w:rsidR="00BF0898" w:rsidRPr="00E8540B" w:rsidRDefault="00BF0898" w:rsidP="003B1DC7">
            <w:pPr>
              <w:jc w:val="right"/>
              <w:rPr>
                <w:sz w:val="26"/>
                <w:szCs w:val="26"/>
              </w:rPr>
            </w:pPr>
            <w:r w:rsidRPr="00E8540B">
              <w:rPr>
                <w:sz w:val="26"/>
                <w:szCs w:val="26"/>
              </w:rPr>
              <w:t>520</w:t>
            </w:r>
          </w:p>
        </w:tc>
      </w:tr>
      <w:tr w:rsidR="003B1DC7" w:rsidRPr="00E8540B" w14:paraId="3CC067F5"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0FB632FD" w14:textId="77777777" w:rsidR="00BF0898" w:rsidRPr="00E8540B" w:rsidRDefault="00BF0898" w:rsidP="003B1DC7">
            <w:pPr>
              <w:jc w:val="center"/>
              <w:rPr>
                <w:sz w:val="26"/>
                <w:szCs w:val="26"/>
              </w:rPr>
            </w:pPr>
            <w:r w:rsidRPr="00E8540B">
              <w:rPr>
                <w:sz w:val="26"/>
                <w:szCs w:val="26"/>
              </w:rPr>
              <w:t>54</w:t>
            </w:r>
          </w:p>
        </w:tc>
        <w:tc>
          <w:tcPr>
            <w:tcW w:w="2224" w:type="dxa"/>
            <w:tcBorders>
              <w:top w:val="nil"/>
              <w:left w:val="nil"/>
              <w:bottom w:val="single" w:sz="4" w:space="0" w:color="auto"/>
              <w:right w:val="single" w:sz="4" w:space="0" w:color="auto"/>
            </w:tcBorders>
            <w:vAlign w:val="center"/>
            <w:hideMark/>
          </w:tcPr>
          <w:p w14:paraId="5BCEC30A" w14:textId="77777777" w:rsidR="00BF0898" w:rsidRPr="00E8540B" w:rsidRDefault="00BF0898" w:rsidP="003B1DC7">
            <w:pPr>
              <w:jc w:val="center"/>
              <w:rPr>
                <w:sz w:val="26"/>
                <w:szCs w:val="26"/>
              </w:rPr>
            </w:pPr>
            <w:r w:rsidRPr="00E8540B">
              <w:rPr>
                <w:sz w:val="26"/>
                <w:szCs w:val="26"/>
              </w:rPr>
              <w:t>Trần Khánh Dư</w:t>
            </w:r>
          </w:p>
        </w:tc>
        <w:tc>
          <w:tcPr>
            <w:tcW w:w="1843" w:type="dxa"/>
            <w:tcBorders>
              <w:top w:val="nil"/>
              <w:left w:val="nil"/>
              <w:bottom w:val="single" w:sz="4" w:space="0" w:color="auto"/>
              <w:right w:val="single" w:sz="4" w:space="0" w:color="auto"/>
            </w:tcBorders>
            <w:vAlign w:val="center"/>
            <w:hideMark/>
          </w:tcPr>
          <w:p w14:paraId="261D3A24" w14:textId="77777777" w:rsidR="00BF0898" w:rsidRPr="00E8540B" w:rsidRDefault="00BF0898" w:rsidP="003B1DC7">
            <w:pPr>
              <w:jc w:val="center"/>
              <w:rPr>
                <w:sz w:val="26"/>
                <w:szCs w:val="26"/>
              </w:rPr>
            </w:pPr>
            <w:r w:rsidRPr="00E8540B">
              <w:rPr>
                <w:sz w:val="26"/>
                <w:szCs w:val="26"/>
              </w:rPr>
              <w:t>Lê Hồng Phong</w:t>
            </w:r>
          </w:p>
        </w:tc>
        <w:tc>
          <w:tcPr>
            <w:tcW w:w="1843" w:type="dxa"/>
            <w:tcBorders>
              <w:top w:val="nil"/>
              <w:left w:val="nil"/>
              <w:bottom w:val="single" w:sz="4" w:space="0" w:color="auto"/>
              <w:right w:val="single" w:sz="4" w:space="0" w:color="auto"/>
            </w:tcBorders>
            <w:vAlign w:val="center"/>
            <w:hideMark/>
          </w:tcPr>
          <w:p w14:paraId="4A4C32F2" w14:textId="77777777" w:rsidR="00BF0898" w:rsidRPr="00E8540B" w:rsidRDefault="00BF0898" w:rsidP="003B1DC7">
            <w:pPr>
              <w:jc w:val="center"/>
              <w:rPr>
                <w:sz w:val="26"/>
                <w:szCs w:val="26"/>
              </w:rPr>
            </w:pPr>
            <w:r w:rsidRPr="00E8540B">
              <w:rPr>
                <w:sz w:val="26"/>
                <w:szCs w:val="26"/>
              </w:rPr>
              <w:t>Hai Bà Trưng</w:t>
            </w:r>
          </w:p>
        </w:tc>
        <w:tc>
          <w:tcPr>
            <w:tcW w:w="992" w:type="dxa"/>
            <w:tcBorders>
              <w:top w:val="nil"/>
              <w:left w:val="nil"/>
              <w:bottom w:val="single" w:sz="4" w:space="0" w:color="auto"/>
              <w:right w:val="single" w:sz="4" w:space="0" w:color="auto"/>
            </w:tcBorders>
            <w:noWrap/>
            <w:vAlign w:val="center"/>
            <w:hideMark/>
          </w:tcPr>
          <w:p w14:paraId="684B4CC5" w14:textId="60CD9174" w:rsidR="00BF0898" w:rsidRPr="00E8540B" w:rsidRDefault="00BF0898" w:rsidP="003B1DC7">
            <w:pPr>
              <w:jc w:val="right"/>
              <w:rPr>
                <w:sz w:val="26"/>
                <w:szCs w:val="26"/>
              </w:rPr>
            </w:pPr>
            <w:r w:rsidRPr="00E8540B">
              <w:rPr>
                <w:sz w:val="26"/>
                <w:szCs w:val="26"/>
              </w:rPr>
              <w:t>370</w:t>
            </w:r>
          </w:p>
        </w:tc>
        <w:tc>
          <w:tcPr>
            <w:tcW w:w="992" w:type="dxa"/>
            <w:tcBorders>
              <w:top w:val="nil"/>
              <w:left w:val="nil"/>
              <w:bottom w:val="single" w:sz="4" w:space="0" w:color="auto"/>
              <w:right w:val="single" w:sz="4" w:space="0" w:color="auto"/>
            </w:tcBorders>
            <w:noWrap/>
            <w:vAlign w:val="center"/>
            <w:hideMark/>
          </w:tcPr>
          <w:p w14:paraId="2BCD201F"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77561715" w14:textId="6B76FC66" w:rsidR="00BF0898" w:rsidRPr="00E8540B" w:rsidRDefault="00BF0898" w:rsidP="003B1DC7">
            <w:pPr>
              <w:jc w:val="right"/>
              <w:rPr>
                <w:sz w:val="26"/>
                <w:szCs w:val="26"/>
              </w:rPr>
            </w:pPr>
            <w:r w:rsidRPr="00E8540B">
              <w:rPr>
                <w:sz w:val="26"/>
                <w:szCs w:val="26"/>
              </w:rPr>
              <w:t>1.480</w:t>
            </w:r>
          </w:p>
        </w:tc>
      </w:tr>
      <w:tr w:rsidR="003B1DC7" w:rsidRPr="00E8540B" w14:paraId="5E1301CB"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3C60E810" w14:textId="77777777" w:rsidR="00BF0898" w:rsidRPr="00E8540B" w:rsidRDefault="00BF0898" w:rsidP="003B1DC7">
            <w:pPr>
              <w:jc w:val="center"/>
              <w:rPr>
                <w:sz w:val="26"/>
                <w:szCs w:val="26"/>
              </w:rPr>
            </w:pPr>
            <w:r w:rsidRPr="00E8540B">
              <w:rPr>
                <w:sz w:val="26"/>
                <w:szCs w:val="26"/>
              </w:rPr>
              <w:t>55</w:t>
            </w:r>
          </w:p>
        </w:tc>
        <w:tc>
          <w:tcPr>
            <w:tcW w:w="2224" w:type="dxa"/>
            <w:tcBorders>
              <w:top w:val="nil"/>
              <w:left w:val="nil"/>
              <w:bottom w:val="single" w:sz="4" w:space="0" w:color="auto"/>
              <w:right w:val="single" w:sz="4" w:space="0" w:color="auto"/>
            </w:tcBorders>
            <w:vAlign w:val="center"/>
            <w:hideMark/>
          </w:tcPr>
          <w:p w14:paraId="6CB38148" w14:textId="77777777"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3D738E55" w14:textId="4EBDBF8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1528315E" w14:textId="77777777" w:rsidR="00BF0898" w:rsidRPr="00E8540B" w:rsidRDefault="00BF0898" w:rsidP="003B1DC7">
            <w:pPr>
              <w:jc w:val="center"/>
              <w:rPr>
                <w:sz w:val="26"/>
                <w:szCs w:val="26"/>
              </w:rPr>
            </w:pPr>
            <w:r w:rsidRPr="00E8540B">
              <w:rPr>
                <w:sz w:val="26"/>
                <w:szCs w:val="26"/>
              </w:rPr>
              <w:t>Đinh Tiên Hoàng</w:t>
            </w:r>
          </w:p>
        </w:tc>
        <w:tc>
          <w:tcPr>
            <w:tcW w:w="992" w:type="dxa"/>
            <w:tcBorders>
              <w:top w:val="nil"/>
              <w:left w:val="nil"/>
              <w:bottom w:val="single" w:sz="4" w:space="0" w:color="auto"/>
              <w:right w:val="single" w:sz="4" w:space="0" w:color="auto"/>
            </w:tcBorders>
            <w:noWrap/>
            <w:vAlign w:val="center"/>
            <w:hideMark/>
          </w:tcPr>
          <w:p w14:paraId="41FA987F" w14:textId="49CFA346" w:rsidR="00BF0898" w:rsidRPr="00E8540B" w:rsidRDefault="00BF0898" w:rsidP="003B1DC7">
            <w:pPr>
              <w:jc w:val="right"/>
              <w:rPr>
                <w:sz w:val="26"/>
                <w:szCs w:val="26"/>
              </w:rPr>
            </w:pPr>
            <w:r w:rsidRPr="00E8540B">
              <w:rPr>
                <w:sz w:val="26"/>
                <w:szCs w:val="26"/>
              </w:rPr>
              <w:t>250</w:t>
            </w:r>
          </w:p>
        </w:tc>
        <w:tc>
          <w:tcPr>
            <w:tcW w:w="992" w:type="dxa"/>
            <w:tcBorders>
              <w:top w:val="nil"/>
              <w:left w:val="nil"/>
              <w:bottom w:val="single" w:sz="4" w:space="0" w:color="auto"/>
              <w:right w:val="single" w:sz="4" w:space="0" w:color="auto"/>
            </w:tcBorders>
            <w:noWrap/>
            <w:vAlign w:val="center"/>
            <w:hideMark/>
          </w:tcPr>
          <w:p w14:paraId="45B92690"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6B0947C3" w14:textId="44754EC6" w:rsidR="00BF0898" w:rsidRPr="00E8540B" w:rsidRDefault="00BF0898" w:rsidP="003B1DC7">
            <w:pPr>
              <w:jc w:val="right"/>
              <w:rPr>
                <w:sz w:val="26"/>
                <w:szCs w:val="26"/>
              </w:rPr>
            </w:pPr>
            <w:r w:rsidRPr="00E8540B">
              <w:rPr>
                <w:sz w:val="26"/>
                <w:szCs w:val="26"/>
              </w:rPr>
              <w:t>1.000</w:t>
            </w:r>
          </w:p>
        </w:tc>
      </w:tr>
      <w:tr w:rsidR="003B1DC7" w:rsidRPr="00E8540B" w14:paraId="5702023D"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1A38AFA0" w14:textId="77777777" w:rsidR="00BF0898" w:rsidRPr="00E8540B" w:rsidRDefault="00BF0898" w:rsidP="003B1DC7">
            <w:pPr>
              <w:jc w:val="center"/>
              <w:rPr>
                <w:sz w:val="26"/>
                <w:szCs w:val="26"/>
              </w:rPr>
            </w:pPr>
            <w:r w:rsidRPr="00E8540B">
              <w:rPr>
                <w:sz w:val="26"/>
                <w:szCs w:val="26"/>
              </w:rPr>
              <w:t>56</w:t>
            </w:r>
          </w:p>
        </w:tc>
        <w:tc>
          <w:tcPr>
            <w:tcW w:w="2224" w:type="dxa"/>
            <w:tcBorders>
              <w:top w:val="nil"/>
              <w:left w:val="nil"/>
              <w:bottom w:val="single" w:sz="4" w:space="0" w:color="auto"/>
              <w:right w:val="single" w:sz="4" w:space="0" w:color="auto"/>
            </w:tcBorders>
            <w:vAlign w:val="center"/>
            <w:hideMark/>
          </w:tcPr>
          <w:p w14:paraId="0BB64FAA" w14:textId="77777777"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6C1AEB9F" w14:textId="77777777" w:rsidR="00BF0898" w:rsidRPr="00E8540B" w:rsidRDefault="00BF0898" w:rsidP="003B1DC7">
            <w:pPr>
              <w:jc w:val="center"/>
              <w:rPr>
                <w:sz w:val="26"/>
                <w:szCs w:val="26"/>
              </w:rPr>
            </w:pPr>
            <w:r w:rsidRPr="00E8540B">
              <w:rPr>
                <w:sz w:val="26"/>
                <w:szCs w:val="26"/>
              </w:rPr>
              <w:t>Hoàng Hoa Thám</w:t>
            </w:r>
          </w:p>
        </w:tc>
        <w:tc>
          <w:tcPr>
            <w:tcW w:w="1843" w:type="dxa"/>
            <w:tcBorders>
              <w:top w:val="nil"/>
              <w:left w:val="nil"/>
              <w:bottom w:val="single" w:sz="4" w:space="0" w:color="auto"/>
              <w:right w:val="single" w:sz="4" w:space="0" w:color="auto"/>
            </w:tcBorders>
            <w:vAlign w:val="center"/>
            <w:hideMark/>
          </w:tcPr>
          <w:p w14:paraId="5FCE1BCF" w14:textId="635BE79B" w:rsidR="00BF0898" w:rsidRPr="00E8540B" w:rsidRDefault="00BF0898" w:rsidP="003B1DC7">
            <w:pPr>
              <w:jc w:val="center"/>
              <w:rPr>
                <w:sz w:val="26"/>
                <w:szCs w:val="26"/>
              </w:rPr>
            </w:pPr>
            <w:r w:rsidRPr="00E8540B">
              <w:rPr>
                <w:sz w:val="26"/>
                <w:szCs w:val="26"/>
              </w:rPr>
              <w:t>Hoàng Văn Thụ</w:t>
            </w:r>
          </w:p>
        </w:tc>
        <w:tc>
          <w:tcPr>
            <w:tcW w:w="992" w:type="dxa"/>
            <w:tcBorders>
              <w:top w:val="nil"/>
              <w:left w:val="nil"/>
              <w:bottom w:val="single" w:sz="4" w:space="0" w:color="auto"/>
              <w:right w:val="single" w:sz="4" w:space="0" w:color="auto"/>
            </w:tcBorders>
            <w:noWrap/>
            <w:vAlign w:val="center"/>
            <w:hideMark/>
          </w:tcPr>
          <w:p w14:paraId="010DC785" w14:textId="0AA4E647" w:rsidR="00BF0898" w:rsidRPr="00E8540B" w:rsidRDefault="00BF0898" w:rsidP="003B1DC7">
            <w:pPr>
              <w:jc w:val="right"/>
              <w:rPr>
                <w:sz w:val="26"/>
                <w:szCs w:val="26"/>
              </w:rPr>
            </w:pPr>
            <w:r w:rsidRPr="00E8540B">
              <w:rPr>
                <w:sz w:val="26"/>
                <w:szCs w:val="26"/>
              </w:rPr>
              <w:t>180</w:t>
            </w:r>
          </w:p>
        </w:tc>
        <w:tc>
          <w:tcPr>
            <w:tcW w:w="992" w:type="dxa"/>
            <w:tcBorders>
              <w:top w:val="nil"/>
              <w:left w:val="nil"/>
              <w:bottom w:val="single" w:sz="4" w:space="0" w:color="auto"/>
              <w:right w:val="single" w:sz="4" w:space="0" w:color="auto"/>
            </w:tcBorders>
            <w:noWrap/>
            <w:vAlign w:val="center"/>
            <w:hideMark/>
          </w:tcPr>
          <w:p w14:paraId="08ABDB56"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40A378D" w14:textId="1E23E9D5" w:rsidR="00BF0898" w:rsidRPr="00E8540B" w:rsidRDefault="00BF0898" w:rsidP="003B1DC7">
            <w:pPr>
              <w:jc w:val="right"/>
              <w:rPr>
                <w:sz w:val="26"/>
                <w:szCs w:val="26"/>
              </w:rPr>
            </w:pPr>
            <w:r w:rsidRPr="00E8540B">
              <w:rPr>
                <w:sz w:val="26"/>
                <w:szCs w:val="26"/>
              </w:rPr>
              <w:t>720</w:t>
            </w:r>
          </w:p>
        </w:tc>
      </w:tr>
      <w:tr w:rsidR="003B1DC7" w:rsidRPr="00E8540B" w14:paraId="546729D3"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031CB06F" w14:textId="77777777" w:rsidR="00BF0898" w:rsidRPr="00E8540B" w:rsidRDefault="00BF0898" w:rsidP="003B1DC7">
            <w:pPr>
              <w:jc w:val="center"/>
              <w:rPr>
                <w:sz w:val="26"/>
                <w:szCs w:val="26"/>
              </w:rPr>
            </w:pPr>
            <w:r w:rsidRPr="00E8540B">
              <w:rPr>
                <w:sz w:val="26"/>
                <w:szCs w:val="26"/>
              </w:rPr>
              <w:t>57</w:t>
            </w:r>
          </w:p>
        </w:tc>
        <w:tc>
          <w:tcPr>
            <w:tcW w:w="2224" w:type="dxa"/>
            <w:tcBorders>
              <w:top w:val="nil"/>
              <w:left w:val="nil"/>
              <w:bottom w:val="single" w:sz="4" w:space="0" w:color="auto"/>
              <w:right w:val="single" w:sz="4" w:space="0" w:color="auto"/>
            </w:tcBorders>
            <w:vAlign w:val="center"/>
            <w:hideMark/>
          </w:tcPr>
          <w:p w14:paraId="7EA956BB" w14:textId="77777777"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41713DEB"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30614633"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1ECEE699" w14:textId="228606C3" w:rsidR="00BF0898" w:rsidRPr="00E8540B" w:rsidRDefault="00BF0898" w:rsidP="003B1DC7">
            <w:pPr>
              <w:jc w:val="right"/>
              <w:rPr>
                <w:sz w:val="26"/>
                <w:szCs w:val="26"/>
              </w:rPr>
            </w:pPr>
            <w:r w:rsidRPr="00E8540B">
              <w:rPr>
                <w:sz w:val="26"/>
                <w:szCs w:val="26"/>
              </w:rPr>
              <w:t>270</w:t>
            </w:r>
          </w:p>
        </w:tc>
        <w:tc>
          <w:tcPr>
            <w:tcW w:w="992" w:type="dxa"/>
            <w:tcBorders>
              <w:top w:val="nil"/>
              <w:left w:val="nil"/>
              <w:bottom w:val="single" w:sz="4" w:space="0" w:color="auto"/>
              <w:right w:val="single" w:sz="4" w:space="0" w:color="auto"/>
            </w:tcBorders>
            <w:noWrap/>
            <w:vAlign w:val="center"/>
            <w:hideMark/>
          </w:tcPr>
          <w:p w14:paraId="02714DC8"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FC1AF19" w14:textId="3B5D5794" w:rsidR="00BF0898" w:rsidRPr="00E8540B" w:rsidRDefault="00BF0898" w:rsidP="003B1DC7">
            <w:pPr>
              <w:jc w:val="right"/>
              <w:rPr>
                <w:sz w:val="26"/>
                <w:szCs w:val="26"/>
              </w:rPr>
            </w:pPr>
            <w:r w:rsidRPr="00E8540B">
              <w:rPr>
                <w:sz w:val="26"/>
                <w:szCs w:val="26"/>
              </w:rPr>
              <w:t>1.080</w:t>
            </w:r>
          </w:p>
        </w:tc>
      </w:tr>
      <w:tr w:rsidR="003B1DC7" w:rsidRPr="00E8540B" w14:paraId="42ABC0FA"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14BC6909" w14:textId="77777777" w:rsidR="00BF0898" w:rsidRPr="00E8540B" w:rsidRDefault="00BF0898" w:rsidP="003B1DC7">
            <w:pPr>
              <w:jc w:val="center"/>
              <w:rPr>
                <w:sz w:val="26"/>
                <w:szCs w:val="26"/>
              </w:rPr>
            </w:pPr>
            <w:r w:rsidRPr="00E8540B">
              <w:rPr>
                <w:sz w:val="26"/>
                <w:szCs w:val="26"/>
              </w:rPr>
              <w:t>58</w:t>
            </w:r>
          </w:p>
        </w:tc>
        <w:tc>
          <w:tcPr>
            <w:tcW w:w="2224" w:type="dxa"/>
            <w:tcBorders>
              <w:top w:val="nil"/>
              <w:left w:val="nil"/>
              <w:bottom w:val="single" w:sz="4" w:space="0" w:color="auto"/>
              <w:right w:val="single" w:sz="4" w:space="0" w:color="auto"/>
            </w:tcBorders>
            <w:vAlign w:val="center"/>
            <w:hideMark/>
          </w:tcPr>
          <w:p w14:paraId="1B162888" w14:textId="77777777"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3C1DADF7" w14:textId="77777777" w:rsidR="00BF0898" w:rsidRPr="00E8540B" w:rsidRDefault="00BF0898" w:rsidP="003B1DC7">
            <w:pPr>
              <w:jc w:val="center"/>
              <w:rPr>
                <w:sz w:val="26"/>
                <w:szCs w:val="26"/>
              </w:rPr>
            </w:pPr>
            <w:r w:rsidRPr="00E8540B">
              <w:rPr>
                <w:sz w:val="26"/>
                <w:szCs w:val="26"/>
              </w:rPr>
              <w:t>Lý Thái Tổ</w:t>
            </w:r>
          </w:p>
        </w:tc>
        <w:tc>
          <w:tcPr>
            <w:tcW w:w="1843" w:type="dxa"/>
            <w:tcBorders>
              <w:top w:val="nil"/>
              <w:left w:val="nil"/>
              <w:bottom w:val="single" w:sz="4" w:space="0" w:color="auto"/>
              <w:right w:val="single" w:sz="4" w:space="0" w:color="auto"/>
            </w:tcBorders>
            <w:vAlign w:val="center"/>
            <w:hideMark/>
          </w:tcPr>
          <w:p w14:paraId="59A7BE49" w14:textId="77777777" w:rsidR="00BF0898" w:rsidRPr="00E8540B" w:rsidRDefault="00BF0898" w:rsidP="003B1DC7">
            <w:pPr>
              <w:jc w:val="center"/>
              <w:rPr>
                <w:sz w:val="26"/>
                <w:szCs w:val="26"/>
              </w:rPr>
            </w:pPr>
            <w:r w:rsidRPr="00E8540B">
              <w:rPr>
                <w:sz w:val="26"/>
                <w:szCs w:val="26"/>
              </w:rPr>
              <w:t>Hết công An Tỉnh</w:t>
            </w:r>
          </w:p>
        </w:tc>
        <w:tc>
          <w:tcPr>
            <w:tcW w:w="992" w:type="dxa"/>
            <w:tcBorders>
              <w:top w:val="nil"/>
              <w:left w:val="nil"/>
              <w:bottom w:val="single" w:sz="4" w:space="0" w:color="auto"/>
              <w:right w:val="single" w:sz="4" w:space="0" w:color="auto"/>
            </w:tcBorders>
            <w:noWrap/>
            <w:vAlign w:val="center"/>
            <w:hideMark/>
          </w:tcPr>
          <w:p w14:paraId="133BE365" w14:textId="18FB9F84" w:rsidR="00BF0898" w:rsidRPr="00E8540B" w:rsidRDefault="00BF0898" w:rsidP="003B1DC7">
            <w:pPr>
              <w:jc w:val="right"/>
              <w:rPr>
                <w:sz w:val="26"/>
                <w:szCs w:val="26"/>
              </w:rPr>
            </w:pPr>
            <w:r w:rsidRPr="00E8540B">
              <w:rPr>
                <w:sz w:val="26"/>
                <w:szCs w:val="26"/>
              </w:rPr>
              <w:t>400</w:t>
            </w:r>
          </w:p>
        </w:tc>
        <w:tc>
          <w:tcPr>
            <w:tcW w:w="992" w:type="dxa"/>
            <w:tcBorders>
              <w:top w:val="nil"/>
              <w:left w:val="nil"/>
              <w:bottom w:val="single" w:sz="4" w:space="0" w:color="auto"/>
              <w:right w:val="single" w:sz="4" w:space="0" w:color="auto"/>
            </w:tcBorders>
            <w:noWrap/>
            <w:vAlign w:val="center"/>
            <w:hideMark/>
          </w:tcPr>
          <w:p w14:paraId="7B8F4A3E"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3202156" w14:textId="4EAB2AC4" w:rsidR="00BF0898" w:rsidRPr="00E8540B" w:rsidRDefault="00BF0898" w:rsidP="003B1DC7">
            <w:pPr>
              <w:jc w:val="right"/>
              <w:rPr>
                <w:sz w:val="26"/>
                <w:szCs w:val="26"/>
              </w:rPr>
            </w:pPr>
            <w:r w:rsidRPr="00E8540B">
              <w:rPr>
                <w:sz w:val="26"/>
                <w:szCs w:val="26"/>
              </w:rPr>
              <w:t>1.600</w:t>
            </w:r>
          </w:p>
        </w:tc>
      </w:tr>
      <w:tr w:rsidR="003B1DC7" w:rsidRPr="00E8540B" w14:paraId="3EBC1908"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5216FD67" w14:textId="77777777" w:rsidR="00BF0898" w:rsidRPr="00E8540B" w:rsidRDefault="00BF0898" w:rsidP="003B1DC7">
            <w:pPr>
              <w:jc w:val="center"/>
              <w:rPr>
                <w:sz w:val="26"/>
                <w:szCs w:val="26"/>
              </w:rPr>
            </w:pPr>
            <w:r w:rsidRPr="00E8540B">
              <w:rPr>
                <w:sz w:val="26"/>
                <w:szCs w:val="26"/>
              </w:rPr>
              <w:t>59</w:t>
            </w:r>
          </w:p>
        </w:tc>
        <w:tc>
          <w:tcPr>
            <w:tcW w:w="2224" w:type="dxa"/>
            <w:tcBorders>
              <w:top w:val="nil"/>
              <w:left w:val="nil"/>
              <w:bottom w:val="single" w:sz="4" w:space="0" w:color="auto"/>
              <w:right w:val="single" w:sz="4" w:space="0" w:color="auto"/>
            </w:tcBorders>
            <w:vAlign w:val="center"/>
            <w:hideMark/>
          </w:tcPr>
          <w:p w14:paraId="5704364D" w14:textId="77777777" w:rsidR="00BF0898" w:rsidRPr="00E8540B" w:rsidRDefault="00BF0898" w:rsidP="003B1DC7">
            <w:pPr>
              <w:jc w:val="center"/>
              <w:rPr>
                <w:sz w:val="26"/>
                <w:szCs w:val="26"/>
              </w:rPr>
            </w:pPr>
            <w:r w:rsidRPr="00E8540B">
              <w:rPr>
                <w:sz w:val="26"/>
                <w:szCs w:val="26"/>
              </w:rPr>
              <w:t>Trần Quang Khải</w:t>
            </w:r>
          </w:p>
        </w:tc>
        <w:tc>
          <w:tcPr>
            <w:tcW w:w="1843" w:type="dxa"/>
            <w:tcBorders>
              <w:top w:val="nil"/>
              <w:left w:val="nil"/>
              <w:bottom w:val="single" w:sz="4" w:space="0" w:color="auto"/>
              <w:right w:val="single" w:sz="4" w:space="0" w:color="auto"/>
            </w:tcBorders>
            <w:vAlign w:val="center"/>
            <w:hideMark/>
          </w:tcPr>
          <w:p w14:paraId="57A418AA"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4D5312CA" w14:textId="77777777" w:rsidR="00BF0898" w:rsidRPr="00E8540B" w:rsidRDefault="00BF0898" w:rsidP="003B1DC7">
            <w:pPr>
              <w:jc w:val="center"/>
              <w:rPr>
                <w:sz w:val="26"/>
                <w:szCs w:val="26"/>
              </w:rPr>
            </w:pPr>
            <w:r w:rsidRPr="00E8540B">
              <w:rPr>
                <w:sz w:val="26"/>
                <w:szCs w:val="26"/>
              </w:rPr>
              <w:t>Hùng Vương</w:t>
            </w:r>
          </w:p>
        </w:tc>
        <w:tc>
          <w:tcPr>
            <w:tcW w:w="992" w:type="dxa"/>
            <w:tcBorders>
              <w:top w:val="nil"/>
              <w:left w:val="nil"/>
              <w:bottom w:val="single" w:sz="4" w:space="0" w:color="auto"/>
              <w:right w:val="single" w:sz="4" w:space="0" w:color="auto"/>
            </w:tcBorders>
            <w:noWrap/>
            <w:vAlign w:val="center"/>
            <w:hideMark/>
          </w:tcPr>
          <w:p w14:paraId="0704B1D8" w14:textId="368063D3" w:rsidR="00BF0898" w:rsidRPr="00E8540B" w:rsidRDefault="00BF0898" w:rsidP="003B1DC7">
            <w:pPr>
              <w:jc w:val="right"/>
              <w:rPr>
                <w:sz w:val="26"/>
                <w:szCs w:val="26"/>
              </w:rPr>
            </w:pPr>
            <w:r w:rsidRPr="00E8540B">
              <w:rPr>
                <w:sz w:val="26"/>
                <w:szCs w:val="26"/>
              </w:rPr>
              <w:t>530</w:t>
            </w:r>
          </w:p>
        </w:tc>
        <w:tc>
          <w:tcPr>
            <w:tcW w:w="992" w:type="dxa"/>
            <w:tcBorders>
              <w:top w:val="nil"/>
              <w:left w:val="nil"/>
              <w:bottom w:val="single" w:sz="4" w:space="0" w:color="auto"/>
              <w:right w:val="single" w:sz="4" w:space="0" w:color="auto"/>
            </w:tcBorders>
            <w:noWrap/>
            <w:vAlign w:val="center"/>
            <w:hideMark/>
          </w:tcPr>
          <w:p w14:paraId="5A275281"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3195110E" w14:textId="02D41F48" w:rsidR="00BF0898" w:rsidRPr="00E8540B" w:rsidRDefault="00BF0898" w:rsidP="003B1DC7">
            <w:pPr>
              <w:jc w:val="right"/>
              <w:rPr>
                <w:sz w:val="26"/>
                <w:szCs w:val="26"/>
              </w:rPr>
            </w:pPr>
            <w:r w:rsidRPr="00E8540B">
              <w:rPr>
                <w:sz w:val="26"/>
                <w:szCs w:val="26"/>
              </w:rPr>
              <w:t>2.120</w:t>
            </w:r>
          </w:p>
        </w:tc>
      </w:tr>
      <w:tr w:rsidR="003B1DC7" w:rsidRPr="00E8540B" w14:paraId="28501AF3"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511924AB" w14:textId="77777777" w:rsidR="00BF0898" w:rsidRPr="00E8540B" w:rsidRDefault="00BF0898" w:rsidP="003B1DC7">
            <w:pPr>
              <w:jc w:val="center"/>
              <w:rPr>
                <w:sz w:val="26"/>
                <w:szCs w:val="26"/>
              </w:rPr>
            </w:pPr>
            <w:r w:rsidRPr="00E8540B">
              <w:rPr>
                <w:sz w:val="26"/>
                <w:szCs w:val="26"/>
              </w:rPr>
              <w:t>60</w:t>
            </w:r>
          </w:p>
        </w:tc>
        <w:tc>
          <w:tcPr>
            <w:tcW w:w="2224" w:type="dxa"/>
            <w:tcBorders>
              <w:top w:val="nil"/>
              <w:left w:val="nil"/>
              <w:bottom w:val="single" w:sz="4" w:space="0" w:color="auto"/>
              <w:right w:val="single" w:sz="4" w:space="0" w:color="auto"/>
            </w:tcBorders>
            <w:vAlign w:val="center"/>
            <w:hideMark/>
          </w:tcPr>
          <w:p w14:paraId="4CA08904" w14:textId="77777777" w:rsidR="00BF0898" w:rsidRPr="00E8540B" w:rsidRDefault="00BF0898" w:rsidP="003B1DC7">
            <w:pPr>
              <w:jc w:val="center"/>
              <w:rPr>
                <w:sz w:val="26"/>
                <w:szCs w:val="26"/>
              </w:rPr>
            </w:pPr>
            <w:r w:rsidRPr="00E8540B">
              <w:rPr>
                <w:sz w:val="26"/>
                <w:szCs w:val="26"/>
              </w:rPr>
              <w:t>Trần Quốc Toản</w:t>
            </w:r>
          </w:p>
        </w:tc>
        <w:tc>
          <w:tcPr>
            <w:tcW w:w="1843" w:type="dxa"/>
            <w:tcBorders>
              <w:top w:val="nil"/>
              <w:left w:val="nil"/>
              <w:bottom w:val="single" w:sz="4" w:space="0" w:color="auto"/>
              <w:right w:val="single" w:sz="4" w:space="0" w:color="auto"/>
            </w:tcBorders>
            <w:vAlign w:val="center"/>
            <w:hideMark/>
          </w:tcPr>
          <w:p w14:paraId="45B53093" w14:textId="77777777" w:rsidR="00BF0898" w:rsidRPr="00E8540B" w:rsidRDefault="00BF0898" w:rsidP="003B1DC7">
            <w:pPr>
              <w:jc w:val="center"/>
              <w:rPr>
                <w:sz w:val="26"/>
                <w:szCs w:val="26"/>
              </w:rPr>
            </w:pPr>
            <w:r w:rsidRPr="00E8540B">
              <w:rPr>
                <w:sz w:val="26"/>
                <w:szCs w:val="26"/>
              </w:rPr>
              <w:t>Duy Tân</w:t>
            </w:r>
          </w:p>
        </w:tc>
        <w:tc>
          <w:tcPr>
            <w:tcW w:w="1843" w:type="dxa"/>
            <w:tcBorders>
              <w:top w:val="nil"/>
              <w:left w:val="nil"/>
              <w:bottom w:val="single" w:sz="4" w:space="0" w:color="auto"/>
              <w:right w:val="single" w:sz="4" w:space="0" w:color="auto"/>
            </w:tcBorders>
            <w:vAlign w:val="center"/>
            <w:hideMark/>
          </w:tcPr>
          <w:p w14:paraId="5315543D" w14:textId="77777777" w:rsidR="00BF0898" w:rsidRPr="00E8540B" w:rsidRDefault="00BF0898" w:rsidP="003B1DC7">
            <w:pPr>
              <w:jc w:val="center"/>
              <w:rPr>
                <w:sz w:val="26"/>
                <w:szCs w:val="26"/>
              </w:rPr>
            </w:pPr>
            <w:r w:rsidRPr="00E8540B">
              <w:rPr>
                <w:sz w:val="26"/>
                <w:szCs w:val="26"/>
              </w:rPr>
              <w:t>Tăng Bạt Hổ</w:t>
            </w:r>
          </w:p>
        </w:tc>
        <w:tc>
          <w:tcPr>
            <w:tcW w:w="992" w:type="dxa"/>
            <w:tcBorders>
              <w:top w:val="nil"/>
              <w:left w:val="nil"/>
              <w:bottom w:val="single" w:sz="4" w:space="0" w:color="auto"/>
              <w:right w:val="single" w:sz="4" w:space="0" w:color="auto"/>
            </w:tcBorders>
            <w:noWrap/>
            <w:vAlign w:val="center"/>
            <w:hideMark/>
          </w:tcPr>
          <w:p w14:paraId="744D8405" w14:textId="617771DF" w:rsidR="00BF0898" w:rsidRPr="00E8540B" w:rsidRDefault="00BF0898" w:rsidP="003B1DC7">
            <w:pPr>
              <w:jc w:val="right"/>
              <w:rPr>
                <w:sz w:val="26"/>
                <w:szCs w:val="26"/>
              </w:rPr>
            </w:pPr>
            <w:r w:rsidRPr="00E8540B">
              <w:rPr>
                <w:sz w:val="26"/>
                <w:szCs w:val="26"/>
              </w:rPr>
              <w:t>180</w:t>
            </w:r>
          </w:p>
        </w:tc>
        <w:tc>
          <w:tcPr>
            <w:tcW w:w="992" w:type="dxa"/>
            <w:tcBorders>
              <w:top w:val="nil"/>
              <w:left w:val="nil"/>
              <w:bottom w:val="single" w:sz="4" w:space="0" w:color="auto"/>
              <w:right w:val="single" w:sz="4" w:space="0" w:color="auto"/>
            </w:tcBorders>
            <w:noWrap/>
            <w:vAlign w:val="center"/>
            <w:hideMark/>
          </w:tcPr>
          <w:p w14:paraId="5CCEA82E"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7F16C9FE" w14:textId="60FA9F51" w:rsidR="00BF0898" w:rsidRPr="00E8540B" w:rsidRDefault="00BF0898" w:rsidP="003B1DC7">
            <w:pPr>
              <w:jc w:val="right"/>
              <w:rPr>
                <w:sz w:val="26"/>
                <w:szCs w:val="26"/>
              </w:rPr>
            </w:pPr>
            <w:r w:rsidRPr="00E8540B">
              <w:rPr>
                <w:sz w:val="26"/>
                <w:szCs w:val="26"/>
              </w:rPr>
              <w:t>720</w:t>
            </w:r>
          </w:p>
        </w:tc>
      </w:tr>
      <w:tr w:rsidR="003B1DC7" w:rsidRPr="00E8540B" w14:paraId="14820D10"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2426918E" w14:textId="77777777" w:rsidR="00BF0898" w:rsidRPr="00E8540B" w:rsidRDefault="00BF0898" w:rsidP="003B1DC7">
            <w:pPr>
              <w:jc w:val="center"/>
              <w:rPr>
                <w:sz w:val="26"/>
                <w:szCs w:val="26"/>
              </w:rPr>
            </w:pPr>
            <w:r w:rsidRPr="00E8540B">
              <w:rPr>
                <w:sz w:val="26"/>
                <w:szCs w:val="26"/>
              </w:rPr>
              <w:t>61</w:t>
            </w:r>
          </w:p>
        </w:tc>
        <w:tc>
          <w:tcPr>
            <w:tcW w:w="2224" w:type="dxa"/>
            <w:tcBorders>
              <w:top w:val="nil"/>
              <w:left w:val="nil"/>
              <w:bottom w:val="single" w:sz="4" w:space="0" w:color="auto"/>
              <w:right w:val="single" w:sz="4" w:space="0" w:color="auto"/>
            </w:tcBorders>
            <w:vAlign w:val="center"/>
            <w:hideMark/>
          </w:tcPr>
          <w:p w14:paraId="76AAADAE" w14:textId="77777777" w:rsidR="00BF0898" w:rsidRPr="00E8540B" w:rsidRDefault="00BF0898" w:rsidP="003B1DC7">
            <w:pPr>
              <w:jc w:val="center"/>
              <w:rPr>
                <w:sz w:val="26"/>
                <w:szCs w:val="26"/>
              </w:rPr>
            </w:pPr>
            <w:r w:rsidRPr="00E8540B">
              <w:rPr>
                <w:sz w:val="26"/>
                <w:szCs w:val="26"/>
              </w:rPr>
              <w:t>Võ Thị Sáu</w:t>
            </w:r>
          </w:p>
        </w:tc>
        <w:tc>
          <w:tcPr>
            <w:tcW w:w="1843" w:type="dxa"/>
            <w:tcBorders>
              <w:top w:val="nil"/>
              <w:left w:val="nil"/>
              <w:bottom w:val="single" w:sz="4" w:space="0" w:color="auto"/>
              <w:right w:val="single" w:sz="4" w:space="0" w:color="auto"/>
            </w:tcBorders>
            <w:vAlign w:val="center"/>
            <w:hideMark/>
          </w:tcPr>
          <w:p w14:paraId="0CD5D5CA" w14:textId="09BED912"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02775751" w14:textId="77777777" w:rsidR="00BF0898" w:rsidRPr="00E8540B" w:rsidRDefault="00BF0898" w:rsidP="003B1DC7">
            <w:pPr>
              <w:jc w:val="center"/>
              <w:rPr>
                <w:sz w:val="26"/>
                <w:szCs w:val="26"/>
              </w:rPr>
            </w:pPr>
            <w:r w:rsidRPr="00E8540B">
              <w:rPr>
                <w:sz w:val="26"/>
                <w:szCs w:val="26"/>
              </w:rPr>
              <w:t>Trần Phú</w:t>
            </w:r>
          </w:p>
        </w:tc>
        <w:tc>
          <w:tcPr>
            <w:tcW w:w="992" w:type="dxa"/>
            <w:tcBorders>
              <w:top w:val="nil"/>
              <w:left w:val="nil"/>
              <w:bottom w:val="single" w:sz="4" w:space="0" w:color="auto"/>
              <w:right w:val="single" w:sz="4" w:space="0" w:color="auto"/>
            </w:tcBorders>
            <w:noWrap/>
            <w:vAlign w:val="center"/>
            <w:hideMark/>
          </w:tcPr>
          <w:p w14:paraId="375D62FE" w14:textId="2C52A013" w:rsidR="00BF0898" w:rsidRPr="00E8540B" w:rsidRDefault="00BF0898" w:rsidP="003B1DC7">
            <w:pPr>
              <w:jc w:val="right"/>
              <w:rPr>
                <w:sz w:val="26"/>
                <w:szCs w:val="26"/>
              </w:rPr>
            </w:pPr>
            <w:r w:rsidRPr="00E8540B">
              <w:rPr>
                <w:sz w:val="26"/>
                <w:szCs w:val="26"/>
              </w:rPr>
              <w:t>200</w:t>
            </w:r>
          </w:p>
        </w:tc>
        <w:tc>
          <w:tcPr>
            <w:tcW w:w="992" w:type="dxa"/>
            <w:tcBorders>
              <w:top w:val="nil"/>
              <w:left w:val="nil"/>
              <w:bottom w:val="single" w:sz="4" w:space="0" w:color="auto"/>
              <w:right w:val="single" w:sz="4" w:space="0" w:color="auto"/>
            </w:tcBorders>
            <w:noWrap/>
            <w:vAlign w:val="center"/>
            <w:hideMark/>
          </w:tcPr>
          <w:p w14:paraId="14AB7655"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10E74D02" w14:textId="70E11959" w:rsidR="00BF0898" w:rsidRPr="00E8540B" w:rsidRDefault="00BF0898" w:rsidP="003B1DC7">
            <w:pPr>
              <w:jc w:val="right"/>
              <w:rPr>
                <w:sz w:val="26"/>
                <w:szCs w:val="26"/>
              </w:rPr>
            </w:pPr>
            <w:r w:rsidRPr="00E8540B">
              <w:rPr>
                <w:sz w:val="26"/>
                <w:szCs w:val="26"/>
              </w:rPr>
              <w:t>800</w:t>
            </w:r>
          </w:p>
        </w:tc>
      </w:tr>
      <w:tr w:rsidR="003B1DC7" w:rsidRPr="00E8540B" w14:paraId="2BEB15EC"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5C3BCF4A" w14:textId="77777777" w:rsidR="00BF0898" w:rsidRPr="00E8540B" w:rsidRDefault="00BF0898" w:rsidP="003B1DC7">
            <w:pPr>
              <w:jc w:val="center"/>
              <w:rPr>
                <w:sz w:val="26"/>
                <w:szCs w:val="26"/>
              </w:rPr>
            </w:pPr>
            <w:r w:rsidRPr="00E8540B">
              <w:rPr>
                <w:sz w:val="26"/>
                <w:szCs w:val="26"/>
              </w:rPr>
              <w:t>62</w:t>
            </w:r>
          </w:p>
        </w:tc>
        <w:tc>
          <w:tcPr>
            <w:tcW w:w="2224" w:type="dxa"/>
            <w:tcBorders>
              <w:top w:val="nil"/>
              <w:left w:val="nil"/>
              <w:bottom w:val="single" w:sz="4" w:space="0" w:color="auto"/>
              <w:right w:val="single" w:sz="4" w:space="0" w:color="auto"/>
            </w:tcBorders>
            <w:vAlign w:val="center"/>
            <w:hideMark/>
          </w:tcPr>
          <w:p w14:paraId="7D8C37B9" w14:textId="77777777" w:rsidR="00BF0898" w:rsidRPr="00E8540B" w:rsidRDefault="00BF0898" w:rsidP="003B1DC7">
            <w:pPr>
              <w:jc w:val="center"/>
              <w:rPr>
                <w:sz w:val="26"/>
                <w:szCs w:val="26"/>
              </w:rPr>
            </w:pPr>
            <w:r w:rsidRPr="00E8540B">
              <w:rPr>
                <w:sz w:val="26"/>
                <w:szCs w:val="26"/>
              </w:rPr>
              <w:t>Võ Thị Sáu</w:t>
            </w:r>
          </w:p>
        </w:tc>
        <w:tc>
          <w:tcPr>
            <w:tcW w:w="1843" w:type="dxa"/>
            <w:tcBorders>
              <w:top w:val="nil"/>
              <w:left w:val="nil"/>
              <w:bottom w:val="single" w:sz="4" w:space="0" w:color="auto"/>
              <w:right w:val="single" w:sz="4" w:space="0" w:color="auto"/>
            </w:tcBorders>
            <w:vAlign w:val="center"/>
            <w:hideMark/>
          </w:tcPr>
          <w:p w14:paraId="0742BF5A" w14:textId="77777777" w:rsidR="00BF0898" w:rsidRPr="00E8540B" w:rsidRDefault="00BF0898" w:rsidP="003B1DC7">
            <w:pPr>
              <w:jc w:val="center"/>
              <w:rPr>
                <w:sz w:val="26"/>
                <w:szCs w:val="26"/>
              </w:rPr>
            </w:pPr>
            <w:r w:rsidRPr="00E8540B">
              <w:rPr>
                <w:sz w:val="26"/>
                <w:szCs w:val="26"/>
              </w:rPr>
              <w:t>Wừu</w:t>
            </w:r>
          </w:p>
        </w:tc>
        <w:tc>
          <w:tcPr>
            <w:tcW w:w="1843" w:type="dxa"/>
            <w:tcBorders>
              <w:top w:val="nil"/>
              <w:left w:val="nil"/>
              <w:bottom w:val="single" w:sz="4" w:space="0" w:color="auto"/>
              <w:right w:val="single" w:sz="4" w:space="0" w:color="auto"/>
            </w:tcBorders>
            <w:vAlign w:val="center"/>
            <w:hideMark/>
          </w:tcPr>
          <w:p w14:paraId="26B39F03" w14:textId="77777777" w:rsidR="00BF0898" w:rsidRPr="00E8540B" w:rsidRDefault="00BF0898" w:rsidP="003B1DC7">
            <w:pPr>
              <w:jc w:val="center"/>
              <w:rPr>
                <w:sz w:val="26"/>
                <w:szCs w:val="26"/>
              </w:rPr>
            </w:pPr>
            <w:r w:rsidRPr="00E8540B">
              <w:rPr>
                <w:sz w:val="26"/>
                <w:szCs w:val="26"/>
              </w:rPr>
              <w:t>Hùng Vương</w:t>
            </w:r>
          </w:p>
        </w:tc>
        <w:tc>
          <w:tcPr>
            <w:tcW w:w="992" w:type="dxa"/>
            <w:tcBorders>
              <w:top w:val="nil"/>
              <w:left w:val="nil"/>
              <w:bottom w:val="single" w:sz="4" w:space="0" w:color="auto"/>
              <w:right w:val="single" w:sz="4" w:space="0" w:color="auto"/>
            </w:tcBorders>
            <w:noWrap/>
            <w:vAlign w:val="center"/>
            <w:hideMark/>
          </w:tcPr>
          <w:p w14:paraId="53E7FC39" w14:textId="52D941D4" w:rsidR="00BF0898" w:rsidRPr="00E8540B" w:rsidRDefault="00BF0898" w:rsidP="003B1DC7">
            <w:pPr>
              <w:jc w:val="right"/>
              <w:rPr>
                <w:sz w:val="26"/>
                <w:szCs w:val="26"/>
              </w:rPr>
            </w:pPr>
            <w:r w:rsidRPr="00E8540B">
              <w:rPr>
                <w:sz w:val="26"/>
                <w:szCs w:val="26"/>
              </w:rPr>
              <w:t>260</w:t>
            </w:r>
          </w:p>
        </w:tc>
        <w:tc>
          <w:tcPr>
            <w:tcW w:w="992" w:type="dxa"/>
            <w:tcBorders>
              <w:top w:val="nil"/>
              <w:left w:val="nil"/>
              <w:bottom w:val="single" w:sz="4" w:space="0" w:color="auto"/>
              <w:right w:val="single" w:sz="4" w:space="0" w:color="auto"/>
            </w:tcBorders>
            <w:noWrap/>
            <w:vAlign w:val="center"/>
            <w:hideMark/>
          </w:tcPr>
          <w:p w14:paraId="05C3F126"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906FB7F" w14:textId="09DB3892" w:rsidR="00BF0898" w:rsidRPr="00E8540B" w:rsidRDefault="00BF0898" w:rsidP="003B1DC7">
            <w:pPr>
              <w:jc w:val="right"/>
              <w:rPr>
                <w:sz w:val="26"/>
                <w:szCs w:val="26"/>
              </w:rPr>
            </w:pPr>
            <w:r w:rsidRPr="00E8540B">
              <w:rPr>
                <w:sz w:val="26"/>
                <w:szCs w:val="26"/>
              </w:rPr>
              <w:t>1.040</w:t>
            </w:r>
          </w:p>
        </w:tc>
      </w:tr>
      <w:tr w:rsidR="003B1DC7" w:rsidRPr="00E8540B" w14:paraId="2076E337"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4B4CFF4" w14:textId="77777777" w:rsidR="00BF0898" w:rsidRPr="00E8540B" w:rsidRDefault="00BF0898" w:rsidP="003B1DC7">
            <w:pPr>
              <w:jc w:val="center"/>
              <w:rPr>
                <w:sz w:val="26"/>
                <w:szCs w:val="26"/>
              </w:rPr>
            </w:pPr>
            <w:r w:rsidRPr="00E8540B">
              <w:rPr>
                <w:sz w:val="26"/>
                <w:szCs w:val="26"/>
              </w:rPr>
              <w:t>63</w:t>
            </w:r>
          </w:p>
        </w:tc>
        <w:tc>
          <w:tcPr>
            <w:tcW w:w="2224" w:type="dxa"/>
            <w:tcBorders>
              <w:top w:val="nil"/>
              <w:left w:val="nil"/>
              <w:bottom w:val="single" w:sz="4" w:space="0" w:color="auto"/>
              <w:right w:val="single" w:sz="4" w:space="0" w:color="auto"/>
            </w:tcBorders>
            <w:vAlign w:val="center"/>
            <w:hideMark/>
          </w:tcPr>
          <w:p w14:paraId="579ABFF2" w14:textId="77777777" w:rsidR="00BF0898" w:rsidRPr="00E8540B" w:rsidRDefault="00BF0898" w:rsidP="003B1DC7">
            <w:pPr>
              <w:jc w:val="center"/>
              <w:rPr>
                <w:sz w:val="26"/>
                <w:szCs w:val="26"/>
              </w:rPr>
            </w:pPr>
            <w:r w:rsidRPr="00E8540B">
              <w:rPr>
                <w:sz w:val="26"/>
                <w:szCs w:val="26"/>
              </w:rPr>
              <w:t>Wừu</w:t>
            </w:r>
          </w:p>
        </w:tc>
        <w:tc>
          <w:tcPr>
            <w:tcW w:w="1843" w:type="dxa"/>
            <w:tcBorders>
              <w:top w:val="nil"/>
              <w:left w:val="nil"/>
              <w:bottom w:val="single" w:sz="4" w:space="0" w:color="auto"/>
              <w:right w:val="single" w:sz="4" w:space="0" w:color="auto"/>
            </w:tcBorders>
            <w:vAlign w:val="center"/>
            <w:hideMark/>
          </w:tcPr>
          <w:p w14:paraId="66C28DF0" w14:textId="77777777" w:rsidR="00BF0898" w:rsidRPr="00E8540B" w:rsidRDefault="00BF0898" w:rsidP="003B1DC7">
            <w:pPr>
              <w:jc w:val="center"/>
              <w:rPr>
                <w:sz w:val="26"/>
                <w:szCs w:val="26"/>
              </w:rPr>
            </w:pPr>
            <w:r w:rsidRPr="00E8540B">
              <w:rPr>
                <w:sz w:val="26"/>
                <w:szCs w:val="26"/>
              </w:rPr>
              <w:t>Lê Thánh Tôn</w:t>
            </w:r>
          </w:p>
        </w:tc>
        <w:tc>
          <w:tcPr>
            <w:tcW w:w="1843" w:type="dxa"/>
            <w:tcBorders>
              <w:top w:val="nil"/>
              <w:left w:val="nil"/>
              <w:bottom w:val="single" w:sz="4" w:space="0" w:color="auto"/>
              <w:right w:val="single" w:sz="4" w:space="0" w:color="auto"/>
            </w:tcBorders>
            <w:vAlign w:val="center"/>
            <w:hideMark/>
          </w:tcPr>
          <w:p w14:paraId="50CC2706" w14:textId="77777777" w:rsidR="00BF0898" w:rsidRPr="00E8540B" w:rsidRDefault="00BF0898" w:rsidP="003B1DC7">
            <w:pPr>
              <w:jc w:val="center"/>
              <w:rPr>
                <w:sz w:val="26"/>
                <w:szCs w:val="26"/>
              </w:rPr>
            </w:pPr>
            <w:r w:rsidRPr="00E8540B">
              <w:rPr>
                <w:sz w:val="26"/>
                <w:szCs w:val="26"/>
              </w:rPr>
              <w:t>Cầu (NH Century)</w:t>
            </w:r>
          </w:p>
        </w:tc>
        <w:tc>
          <w:tcPr>
            <w:tcW w:w="992" w:type="dxa"/>
            <w:tcBorders>
              <w:top w:val="nil"/>
              <w:left w:val="nil"/>
              <w:bottom w:val="single" w:sz="4" w:space="0" w:color="auto"/>
              <w:right w:val="single" w:sz="4" w:space="0" w:color="auto"/>
            </w:tcBorders>
            <w:noWrap/>
            <w:vAlign w:val="center"/>
            <w:hideMark/>
          </w:tcPr>
          <w:p w14:paraId="4301EE2A" w14:textId="779504CF" w:rsidR="00BF0898" w:rsidRPr="00E8540B" w:rsidRDefault="00BF0898" w:rsidP="003B1DC7">
            <w:pPr>
              <w:jc w:val="right"/>
              <w:rPr>
                <w:sz w:val="26"/>
                <w:szCs w:val="26"/>
              </w:rPr>
            </w:pPr>
            <w:r w:rsidRPr="00E8540B">
              <w:rPr>
                <w:sz w:val="26"/>
                <w:szCs w:val="26"/>
              </w:rPr>
              <w:t>1.025</w:t>
            </w:r>
          </w:p>
        </w:tc>
        <w:tc>
          <w:tcPr>
            <w:tcW w:w="992" w:type="dxa"/>
            <w:tcBorders>
              <w:top w:val="nil"/>
              <w:left w:val="nil"/>
              <w:bottom w:val="single" w:sz="4" w:space="0" w:color="auto"/>
              <w:right w:val="single" w:sz="4" w:space="0" w:color="auto"/>
            </w:tcBorders>
            <w:noWrap/>
            <w:vAlign w:val="center"/>
            <w:hideMark/>
          </w:tcPr>
          <w:p w14:paraId="3C1AAB0F"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66212435" w14:textId="66EEB49C" w:rsidR="00BF0898" w:rsidRPr="00E8540B" w:rsidRDefault="00BF0898" w:rsidP="003B1DC7">
            <w:pPr>
              <w:jc w:val="right"/>
              <w:rPr>
                <w:sz w:val="26"/>
                <w:szCs w:val="26"/>
              </w:rPr>
            </w:pPr>
            <w:r w:rsidRPr="00E8540B">
              <w:rPr>
                <w:sz w:val="26"/>
                <w:szCs w:val="26"/>
              </w:rPr>
              <w:t>4.100</w:t>
            </w:r>
          </w:p>
        </w:tc>
      </w:tr>
      <w:tr w:rsidR="003B1DC7" w:rsidRPr="00E8540B" w14:paraId="5856B166"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0BF78648" w14:textId="77777777" w:rsidR="00BF0898" w:rsidRPr="00E8540B" w:rsidRDefault="00BF0898" w:rsidP="003B1DC7">
            <w:pPr>
              <w:jc w:val="center"/>
              <w:rPr>
                <w:sz w:val="26"/>
                <w:szCs w:val="26"/>
              </w:rPr>
            </w:pPr>
            <w:r w:rsidRPr="00E8540B">
              <w:rPr>
                <w:sz w:val="26"/>
                <w:szCs w:val="26"/>
              </w:rPr>
              <w:t>64</w:t>
            </w:r>
          </w:p>
        </w:tc>
        <w:tc>
          <w:tcPr>
            <w:tcW w:w="2224" w:type="dxa"/>
            <w:tcBorders>
              <w:top w:val="nil"/>
              <w:left w:val="nil"/>
              <w:bottom w:val="single" w:sz="4" w:space="0" w:color="auto"/>
              <w:right w:val="single" w:sz="4" w:space="0" w:color="auto"/>
            </w:tcBorders>
            <w:vAlign w:val="center"/>
            <w:hideMark/>
          </w:tcPr>
          <w:p w14:paraId="31E72EB5" w14:textId="77777777" w:rsidR="00BF0898" w:rsidRPr="00E8540B" w:rsidRDefault="00BF0898" w:rsidP="003B1DC7">
            <w:pPr>
              <w:jc w:val="center"/>
              <w:rPr>
                <w:sz w:val="26"/>
                <w:szCs w:val="26"/>
              </w:rPr>
            </w:pPr>
            <w:r w:rsidRPr="00E8540B">
              <w:rPr>
                <w:sz w:val="26"/>
                <w:szCs w:val="26"/>
              </w:rPr>
              <w:t>Wừu</w:t>
            </w:r>
          </w:p>
        </w:tc>
        <w:tc>
          <w:tcPr>
            <w:tcW w:w="1843" w:type="dxa"/>
            <w:tcBorders>
              <w:top w:val="nil"/>
              <w:left w:val="nil"/>
              <w:bottom w:val="single" w:sz="4" w:space="0" w:color="auto"/>
              <w:right w:val="single" w:sz="4" w:space="0" w:color="auto"/>
            </w:tcBorders>
            <w:vAlign w:val="center"/>
            <w:hideMark/>
          </w:tcPr>
          <w:p w14:paraId="0CF79239" w14:textId="77777777" w:rsidR="00BF0898" w:rsidRPr="00E8540B" w:rsidRDefault="00BF0898" w:rsidP="003B1DC7">
            <w:pPr>
              <w:jc w:val="center"/>
              <w:rPr>
                <w:sz w:val="26"/>
                <w:szCs w:val="26"/>
              </w:rPr>
            </w:pPr>
            <w:r w:rsidRPr="00E8540B">
              <w:rPr>
                <w:sz w:val="26"/>
                <w:szCs w:val="26"/>
              </w:rPr>
              <w:t>Cầu (NH Century)</w:t>
            </w:r>
          </w:p>
        </w:tc>
        <w:tc>
          <w:tcPr>
            <w:tcW w:w="1843" w:type="dxa"/>
            <w:tcBorders>
              <w:top w:val="nil"/>
              <w:left w:val="nil"/>
              <w:bottom w:val="single" w:sz="4" w:space="0" w:color="auto"/>
              <w:right w:val="single" w:sz="4" w:space="0" w:color="auto"/>
            </w:tcBorders>
            <w:vAlign w:val="center"/>
            <w:hideMark/>
          </w:tcPr>
          <w:p w14:paraId="10B15E97" w14:textId="77777777" w:rsidR="00BF0898" w:rsidRPr="00E8540B" w:rsidRDefault="00BF0898" w:rsidP="003B1DC7">
            <w:pPr>
              <w:jc w:val="center"/>
              <w:rPr>
                <w:sz w:val="26"/>
                <w:szCs w:val="26"/>
              </w:rPr>
            </w:pPr>
            <w:r w:rsidRPr="00E8540B">
              <w:rPr>
                <w:sz w:val="26"/>
                <w:szCs w:val="26"/>
              </w:rPr>
              <w:t>Nguyễn Thái Học</w:t>
            </w:r>
          </w:p>
        </w:tc>
        <w:tc>
          <w:tcPr>
            <w:tcW w:w="992" w:type="dxa"/>
            <w:tcBorders>
              <w:top w:val="nil"/>
              <w:left w:val="nil"/>
              <w:bottom w:val="single" w:sz="4" w:space="0" w:color="auto"/>
              <w:right w:val="single" w:sz="4" w:space="0" w:color="auto"/>
            </w:tcBorders>
            <w:noWrap/>
            <w:vAlign w:val="center"/>
            <w:hideMark/>
          </w:tcPr>
          <w:p w14:paraId="7F867E13" w14:textId="35453EF0" w:rsidR="00BF0898" w:rsidRPr="00E8540B" w:rsidRDefault="00BF0898" w:rsidP="003B1DC7">
            <w:pPr>
              <w:jc w:val="right"/>
              <w:rPr>
                <w:sz w:val="26"/>
                <w:szCs w:val="26"/>
              </w:rPr>
            </w:pPr>
            <w:r w:rsidRPr="00E8540B">
              <w:rPr>
                <w:sz w:val="26"/>
                <w:szCs w:val="26"/>
              </w:rPr>
              <w:t>105</w:t>
            </w:r>
          </w:p>
        </w:tc>
        <w:tc>
          <w:tcPr>
            <w:tcW w:w="992" w:type="dxa"/>
            <w:tcBorders>
              <w:top w:val="nil"/>
              <w:left w:val="nil"/>
              <w:bottom w:val="single" w:sz="4" w:space="0" w:color="auto"/>
              <w:right w:val="single" w:sz="4" w:space="0" w:color="auto"/>
            </w:tcBorders>
            <w:noWrap/>
            <w:vAlign w:val="center"/>
            <w:hideMark/>
          </w:tcPr>
          <w:p w14:paraId="659F9A15"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36E70925" w14:textId="6C52D77A" w:rsidR="00BF0898" w:rsidRPr="00E8540B" w:rsidRDefault="00BF0898" w:rsidP="003B1DC7">
            <w:pPr>
              <w:jc w:val="right"/>
              <w:rPr>
                <w:sz w:val="26"/>
                <w:szCs w:val="26"/>
              </w:rPr>
            </w:pPr>
            <w:r w:rsidRPr="00E8540B">
              <w:rPr>
                <w:sz w:val="26"/>
                <w:szCs w:val="26"/>
              </w:rPr>
              <w:t>420</w:t>
            </w:r>
          </w:p>
        </w:tc>
      </w:tr>
      <w:tr w:rsidR="003B1DC7" w:rsidRPr="00E8540B" w14:paraId="11B9E281"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10E0718C" w14:textId="77777777" w:rsidR="00BF0898" w:rsidRPr="00E8540B" w:rsidRDefault="00BF0898" w:rsidP="003B1DC7">
            <w:pPr>
              <w:jc w:val="center"/>
              <w:rPr>
                <w:sz w:val="26"/>
                <w:szCs w:val="26"/>
              </w:rPr>
            </w:pPr>
            <w:r w:rsidRPr="00E8540B">
              <w:rPr>
                <w:sz w:val="26"/>
                <w:szCs w:val="26"/>
              </w:rPr>
              <w:t>65</w:t>
            </w:r>
          </w:p>
        </w:tc>
        <w:tc>
          <w:tcPr>
            <w:tcW w:w="2224" w:type="dxa"/>
            <w:tcBorders>
              <w:top w:val="nil"/>
              <w:left w:val="nil"/>
              <w:bottom w:val="single" w:sz="4" w:space="0" w:color="auto"/>
              <w:right w:val="single" w:sz="4" w:space="0" w:color="auto"/>
            </w:tcBorders>
            <w:vAlign w:val="center"/>
            <w:hideMark/>
          </w:tcPr>
          <w:p w14:paraId="0D70B306" w14:textId="77777777" w:rsidR="00BF0898" w:rsidRPr="00E8540B" w:rsidRDefault="00BF0898" w:rsidP="003B1DC7">
            <w:pPr>
              <w:jc w:val="center"/>
              <w:rPr>
                <w:sz w:val="26"/>
                <w:szCs w:val="26"/>
              </w:rPr>
            </w:pPr>
            <w:r w:rsidRPr="00E8540B">
              <w:rPr>
                <w:sz w:val="26"/>
                <w:szCs w:val="26"/>
              </w:rPr>
              <w:t>Yên Đỗ</w:t>
            </w:r>
          </w:p>
        </w:tc>
        <w:tc>
          <w:tcPr>
            <w:tcW w:w="1843" w:type="dxa"/>
            <w:tcBorders>
              <w:top w:val="nil"/>
              <w:left w:val="nil"/>
              <w:bottom w:val="single" w:sz="4" w:space="0" w:color="auto"/>
              <w:right w:val="single" w:sz="4" w:space="0" w:color="auto"/>
            </w:tcBorders>
            <w:vAlign w:val="center"/>
            <w:hideMark/>
          </w:tcPr>
          <w:p w14:paraId="37909245" w14:textId="77777777" w:rsidR="00BF0898" w:rsidRPr="00E8540B" w:rsidRDefault="00BF0898" w:rsidP="003B1DC7">
            <w:pPr>
              <w:jc w:val="center"/>
              <w:rPr>
                <w:sz w:val="26"/>
                <w:szCs w:val="26"/>
              </w:rPr>
            </w:pPr>
            <w:r w:rsidRPr="00E8540B">
              <w:rPr>
                <w:sz w:val="26"/>
                <w:szCs w:val="26"/>
              </w:rPr>
              <w:t>Lý Thái Tổ</w:t>
            </w:r>
          </w:p>
        </w:tc>
        <w:tc>
          <w:tcPr>
            <w:tcW w:w="1843" w:type="dxa"/>
            <w:tcBorders>
              <w:top w:val="nil"/>
              <w:left w:val="nil"/>
              <w:bottom w:val="single" w:sz="4" w:space="0" w:color="auto"/>
              <w:right w:val="single" w:sz="4" w:space="0" w:color="auto"/>
            </w:tcBorders>
            <w:vAlign w:val="center"/>
            <w:hideMark/>
          </w:tcPr>
          <w:p w14:paraId="40483789" w14:textId="77777777" w:rsidR="00BF0898" w:rsidRPr="00E8540B" w:rsidRDefault="00BF0898" w:rsidP="003B1DC7">
            <w:pPr>
              <w:jc w:val="center"/>
              <w:rPr>
                <w:sz w:val="26"/>
                <w:szCs w:val="26"/>
              </w:rPr>
            </w:pPr>
            <w:r w:rsidRPr="00E8540B">
              <w:rPr>
                <w:sz w:val="26"/>
                <w:szCs w:val="26"/>
              </w:rPr>
              <w:t>Hoàng Văn Thụ</w:t>
            </w:r>
          </w:p>
        </w:tc>
        <w:tc>
          <w:tcPr>
            <w:tcW w:w="992" w:type="dxa"/>
            <w:tcBorders>
              <w:top w:val="nil"/>
              <w:left w:val="nil"/>
              <w:bottom w:val="single" w:sz="4" w:space="0" w:color="auto"/>
              <w:right w:val="single" w:sz="4" w:space="0" w:color="auto"/>
            </w:tcBorders>
            <w:noWrap/>
            <w:vAlign w:val="center"/>
            <w:hideMark/>
          </w:tcPr>
          <w:p w14:paraId="2D874DC6" w14:textId="33EC175E" w:rsidR="00BF0898" w:rsidRPr="00E8540B" w:rsidRDefault="00BF0898" w:rsidP="003B1DC7">
            <w:pPr>
              <w:jc w:val="right"/>
              <w:rPr>
                <w:sz w:val="26"/>
                <w:szCs w:val="26"/>
              </w:rPr>
            </w:pPr>
            <w:r w:rsidRPr="00E8540B">
              <w:rPr>
                <w:sz w:val="26"/>
                <w:szCs w:val="26"/>
              </w:rPr>
              <w:t>500</w:t>
            </w:r>
          </w:p>
        </w:tc>
        <w:tc>
          <w:tcPr>
            <w:tcW w:w="992" w:type="dxa"/>
            <w:tcBorders>
              <w:top w:val="nil"/>
              <w:left w:val="nil"/>
              <w:bottom w:val="single" w:sz="4" w:space="0" w:color="auto"/>
              <w:right w:val="single" w:sz="4" w:space="0" w:color="auto"/>
            </w:tcBorders>
            <w:noWrap/>
            <w:vAlign w:val="center"/>
            <w:hideMark/>
          </w:tcPr>
          <w:p w14:paraId="3ABF77F3"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5E698901" w14:textId="29C0EC45" w:rsidR="00BF0898" w:rsidRPr="00E8540B" w:rsidRDefault="00BF0898" w:rsidP="003B1DC7">
            <w:pPr>
              <w:jc w:val="right"/>
              <w:rPr>
                <w:sz w:val="26"/>
                <w:szCs w:val="26"/>
              </w:rPr>
            </w:pPr>
            <w:r w:rsidRPr="00E8540B">
              <w:rPr>
                <w:sz w:val="26"/>
                <w:szCs w:val="26"/>
              </w:rPr>
              <w:t>2.000</w:t>
            </w:r>
          </w:p>
        </w:tc>
      </w:tr>
      <w:tr w:rsidR="003B1DC7" w:rsidRPr="00E8540B" w14:paraId="69DB7C72"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23331B00" w14:textId="77777777" w:rsidR="00BF0898" w:rsidRPr="00E8540B" w:rsidRDefault="00BF0898" w:rsidP="003B1DC7">
            <w:pPr>
              <w:jc w:val="center"/>
              <w:rPr>
                <w:sz w:val="26"/>
                <w:szCs w:val="26"/>
              </w:rPr>
            </w:pPr>
            <w:r w:rsidRPr="00E8540B">
              <w:rPr>
                <w:sz w:val="26"/>
                <w:szCs w:val="26"/>
              </w:rPr>
              <w:t>66</w:t>
            </w:r>
          </w:p>
        </w:tc>
        <w:tc>
          <w:tcPr>
            <w:tcW w:w="2224" w:type="dxa"/>
            <w:tcBorders>
              <w:top w:val="nil"/>
              <w:left w:val="nil"/>
              <w:bottom w:val="single" w:sz="4" w:space="0" w:color="auto"/>
              <w:right w:val="single" w:sz="4" w:space="0" w:color="auto"/>
            </w:tcBorders>
            <w:vAlign w:val="center"/>
            <w:hideMark/>
          </w:tcPr>
          <w:p w14:paraId="7A9F81F3" w14:textId="77777777" w:rsidR="00BF0898" w:rsidRPr="00E8540B" w:rsidRDefault="00BF0898" w:rsidP="003B1DC7">
            <w:pPr>
              <w:jc w:val="center"/>
              <w:rPr>
                <w:sz w:val="26"/>
                <w:szCs w:val="26"/>
              </w:rPr>
            </w:pPr>
            <w:r w:rsidRPr="00E8540B">
              <w:rPr>
                <w:sz w:val="26"/>
                <w:szCs w:val="26"/>
              </w:rPr>
              <w:t>Trung tâm thương mại</w:t>
            </w:r>
          </w:p>
        </w:tc>
        <w:tc>
          <w:tcPr>
            <w:tcW w:w="1843" w:type="dxa"/>
            <w:tcBorders>
              <w:top w:val="nil"/>
              <w:left w:val="nil"/>
              <w:bottom w:val="single" w:sz="4" w:space="0" w:color="auto"/>
              <w:right w:val="single" w:sz="4" w:space="0" w:color="auto"/>
            </w:tcBorders>
            <w:vAlign w:val="center"/>
            <w:hideMark/>
          </w:tcPr>
          <w:p w14:paraId="544934E6" w14:textId="6934E3FD" w:rsidR="00BF0898" w:rsidRPr="00E8540B" w:rsidRDefault="00BF0898" w:rsidP="003B1DC7">
            <w:pPr>
              <w:jc w:val="center"/>
              <w:rPr>
                <w:sz w:val="26"/>
                <w:szCs w:val="26"/>
              </w:rPr>
            </w:pPr>
          </w:p>
        </w:tc>
        <w:tc>
          <w:tcPr>
            <w:tcW w:w="1843" w:type="dxa"/>
            <w:tcBorders>
              <w:top w:val="nil"/>
              <w:left w:val="nil"/>
              <w:bottom w:val="single" w:sz="4" w:space="0" w:color="auto"/>
              <w:right w:val="single" w:sz="4" w:space="0" w:color="auto"/>
            </w:tcBorders>
            <w:vAlign w:val="center"/>
            <w:hideMark/>
          </w:tcPr>
          <w:p w14:paraId="177F2B82" w14:textId="2D1B5859" w:rsidR="00BF0898" w:rsidRPr="00E8540B" w:rsidRDefault="00BF0898" w:rsidP="003B1DC7">
            <w:pPr>
              <w:jc w:val="center"/>
              <w:rPr>
                <w:sz w:val="26"/>
                <w:szCs w:val="26"/>
              </w:rPr>
            </w:pPr>
          </w:p>
        </w:tc>
        <w:tc>
          <w:tcPr>
            <w:tcW w:w="992" w:type="dxa"/>
            <w:tcBorders>
              <w:top w:val="nil"/>
              <w:left w:val="nil"/>
              <w:bottom w:val="single" w:sz="4" w:space="0" w:color="auto"/>
              <w:right w:val="single" w:sz="4" w:space="0" w:color="auto"/>
            </w:tcBorders>
            <w:noWrap/>
            <w:vAlign w:val="center"/>
            <w:hideMark/>
          </w:tcPr>
          <w:p w14:paraId="04B4C670" w14:textId="167AD070" w:rsidR="00BF0898" w:rsidRPr="00E8540B" w:rsidRDefault="00BF0898" w:rsidP="003B1DC7">
            <w:pPr>
              <w:jc w:val="right"/>
              <w:rPr>
                <w:sz w:val="26"/>
                <w:szCs w:val="26"/>
              </w:rPr>
            </w:pPr>
            <w:r w:rsidRPr="00E8540B">
              <w:rPr>
                <w:sz w:val="26"/>
                <w:szCs w:val="26"/>
              </w:rPr>
              <w:t>2.500</w:t>
            </w:r>
          </w:p>
        </w:tc>
        <w:tc>
          <w:tcPr>
            <w:tcW w:w="992" w:type="dxa"/>
            <w:tcBorders>
              <w:top w:val="nil"/>
              <w:left w:val="nil"/>
              <w:bottom w:val="single" w:sz="4" w:space="0" w:color="auto"/>
              <w:right w:val="single" w:sz="4" w:space="0" w:color="auto"/>
            </w:tcBorders>
            <w:noWrap/>
            <w:vAlign w:val="center"/>
            <w:hideMark/>
          </w:tcPr>
          <w:p w14:paraId="262D709C"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3845D3CF" w14:textId="5A5ED433" w:rsidR="00BF0898" w:rsidRPr="00E8540B" w:rsidRDefault="00BF0898" w:rsidP="003B1DC7">
            <w:pPr>
              <w:jc w:val="right"/>
              <w:rPr>
                <w:sz w:val="26"/>
                <w:szCs w:val="26"/>
              </w:rPr>
            </w:pPr>
            <w:r w:rsidRPr="00E8540B">
              <w:rPr>
                <w:sz w:val="26"/>
                <w:szCs w:val="26"/>
              </w:rPr>
              <w:t>10.000</w:t>
            </w:r>
          </w:p>
        </w:tc>
      </w:tr>
      <w:tr w:rsidR="003B1DC7" w:rsidRPr="00E8540B" w14:paraId="5B399A97"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24420FDC" w14:textId="77777777" w:rsidR="00BF0898" w:rsidRPr="00E8540B" w:rsidRDefault="00BF0898" w:rsidP="003B1DC7">
            <w:pPr>
              <w:jc w:val="center"/>
              <w:rPr>
                <w:sz w:val="26"/>
                <w:szCs w:val="26"/>
              </w:rPr>
            </w:pPr>
            <w:r w:rsidRPr="00E8540B">
              <w:rPr>
                <w:sz w:val="26"/>
                <w:szCs w:val="26"/>
              </w:rPr>
              <w:t>67</w:t>
            </w:r>
          </w:p>
        </w:tc>
        <w:tc>
          <w:tcPr>
            <w:tcW w:w="2224" w:type="dxa"/>
            <w:tcBorders>
              <w:top w:val="nil"/>
              <w:left w:val="nil"/>
              <w:bottom w:val="single" w:sz="4" w:space="0" w:color="auto"/>
              <w:right w:val="single" w:sz="4" w:space="0" w:color="auto"/>
            </w:tcBorders>
            <w:vAlign w:val="center"/>
            <w:hideMark/>
          </w:tcPr>
          <w:p w14:paraId="15673AB9" w14:textId="77777777" w:rsidR="00BF0898" w:rsidRPr="00E8540B" w:rsidRDefault="00BF0898" w:rsidP="003B1DC7">
            <w:pPr>
              <w:jc w:val="center"/>
              <w:rPr>
                <w:sz w:val="26"/>
                <w:szCs w:val="26"/>
              </w:rPr>
            </w:pPr>
            <w:r w:rsidRPr="00E8540B">
              <w:rPr>
                <w:sz w:val="26"/>
                <w:szCs w:val="26"/>
              </w:rPr>
              <w:t>Khu vực Bến xe Nguyễn Thiện Thuật</w:t>
            </w:r>
          </w:p>
        </w:tc>
        <w:tc>
          <w:tcPr>
            <w:tcW w:w="1843" w:type="dxa"/>
            <w:tcBorders>
              <w:top w:val="nil"/>
              <w:left w:val="nil"/>
              <w:bottom w:val="single" w:sz="4" w:space="0" w:color="auto"/>
              <w:right w:val="single" w:sz="4" w:space="0" w:color="auto"/>
            </w:tcBorders>
            <w:vAlign w:val="center"/>
            <w:hideMark/>
          </w:tcPr>
          <w:p w14:paraId="34448FD8" w14:textId="02FF94CE" w:rsidR="00BF0898" w:rsidRPr="00E8540B" w:rsidRDefault="00BF0898" w:rsidP="003B1DC7">
            <w:pPr>
              <w:jc w:val="center"/>
              <w:rPr>
                <w:sz w:val="26"/>
                <w:szCs w:val="26"/>
              </w:rPr>
            </w:pPr>
          </w:p>
        </w:tc>
        <w:tc>
          <w:tcPr>
            <w:tcW w:w="1843" w:type="dxa"/>
            <w:tcBorders>
              <w:top w:val="nil"/>
              <w:left w:val="nil"/>
              <w:bottom w:val="single" w:sz="4" w:space="0" w:color="auto"/>
              <w:right w:val="single" w:sz="4" w:space="0" w:color="auto"/>
            </w:tcBorders>
            <w:vAlign w:val="center"/>
            <w:hideMark/>
          </w:tcPr>
          <w:p w14:paraId="454F13A1" w14:textId="21FC4D79" w:rsidR="00BF0898" w:rsidRPr="00E8540B" w:rsidRDefault="00BF0898" w:rsidP="003B1DC7">
            <w:pPr>
              <w:jc w:val="center"/>
              <w:rPr>
                <w:sz w:val="26"/>
                <w:szCs w:val="26"/>
              </w:rPr>
            </w:pPr>
          </w:p>
        </w:tc>
        <w:tc>
          <w:tcPr>
            <w:tcW w:w="992" w:type="dxa"/>
            <w:tcBorders>
              <w:top w:val="nil"/>
              <w:left w:val="nil"/>
              <w:bottom w:val="single" w:sz="4" w:space="0" w:color="auto"/>
              <w:right w:val="single" w:sz="4" w:space="0" w:color="auto"/>
            </w:tcBorders>
            <w:noWrap/>
            <w:vAlign w:val="center"/>
            <w:hideMark/>
          </w:tcPr>
          <w:p w14:paraId="05B0F03E" w14:textId="71E8A997" w:rsidR="00BF0898" w:rsidRPr="00E8540B" w:rsidRDefault="00BF0898" w:rsidP="003B1DC7">
            <w:pPr>
              <w:jc w:val="right"/>
              <w:rPr>
                <w:sz w:val="26"/>
                <w:szCs w:val="26"/>
              </w:rPr>
            </w:pPr>
            <w:r w:rsidRPr="00E8540B">
              <w:rPr>
                <w:sz w:val="26"/>
                <w:szCs w:val="26"/>
              </w:rPr>
              <w:t>5.229</w:t>
            </w:r>
          </w:p>
        </w:tc>
        <w:tc>
          <w:tcPr>
            <w:tcW w:w="992" w:type="dxa"/>
            <w:tcBorders>
              <w:top w:val="nil"/>
              <w:left w:val="nil"/>
              <w:bottom w:val="single" w:sz="4" w:space="0" w:color="auto"/>
              <w:right w:val="single" w:sz="4" w:space="0" w:color="auto"/>
            </w:tcBorders>
            <w:noWrap/>
            <w:vAlign w:val="center"/>
            <w:hideMark/>
          </w:tcPr>
          <w:p w14:paraId="6FFD2B73" w14:textId="77777777" w:rsidR="00BF0898" w:rsidRPr="00E8540B" w:rsidRDefault="00BF0898" w:rsidP="003B1DC7">
            <w:pPr>
              <w:jc w:val="right"/>
              <w:rPr>
                <w:sz w:val="26"/>
                <w:szCs w:val="26"/>
              </w:rPr>
            </w:pPr>
            <w:r w:rsidRPr="00E8540B">
              <w:rPr>
                <w:sz w:val="26"/>
                <w:szCs w:val="26"/>
              </w:rPr>
              <w:t>1</w:t>
            </w:r>
          </w:p>
        </w:tc>
        <w:tc>
          <w:tcPr>
            <w:tcW w:w="1128" w:type="dxa"/>
            <w:tcBorders>
              <w:top w:val="nil"/>
              <w:left w:val="nil"/>
              <w:bottom w:val="single" w:sz="4" w:space="0" w:color="auto"/>
              <w:right w:val="single" w:sz="4" w:space="0" w:color="auto"/>
            </w:tcBorders>
            <w:noWrap/>
            <w:vAlign w:val="center"/>
            <w:hideMark/>
          </w:tcPr>
          <w:p w14:paraId="5E78CC11" w14:textId="085EACFB" w:rsidR="00BF0898" w:rsidRPr="00E8540B" w:rsidRDefault="00BF0898" w:rsidP="003B1DC7">
            <w:pPr>
              <w:jc w:val="right"/>
              <w:rPr>
                <w:sz w:val="26"/>
                <w:szCs w:val="26"/>
              </w:rPr>
            </w:pPr>
            <w:r w:rsidRPr="00E8540B">
              <w:rPr>
                <w:sz w:val="26"/>
                <w:szCs w:val="26"/>
              </w:rPr>
              <w:t>5.229</w:t>
            </w:r>
          </w:p>
        </w:tc>
      </w:tr>
      <w:tr w:rsidR="003B1DC7" w:rsidRPr="00E8540B" w14:paraId="395356A1"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4BEC7AB5" w14:textId="77777777" w:rsidR="00BF0898" w:rsidRPr="00E8540B" w:rsidRDefault="00BF0898" w:rsidP="003B1DC7">
            <w:pPr>
              <w:jc w:val="center"/>
              <w:rPr>
                <w:sz w:val="26"/>
                <w:szCs w:val="26"/>
              </w:rPr>
            </w:pPr>
            <w:r w:rsidRPr="00E8540B">
              <w:rPr>
                <w:sz w:val="26"/>
                <w:szCs w:val="26"/>
              </w:rPr>
              <w:t>68</w:t>
            </w:r>
          </w:p>
        </w:tc>
        <w:tc>
          <w:tcPr>
            <w:tcW w:w="2224" w:type="dxa"/>
            <w:tcBorders>
              <w:top w:val="nil"/>
              <w:left w:val="nil"/>
              <w:bottom w:val="single" w:sz="4" w:space="0" w:color="auto"/>
              <w:right w:val="single" w:sz="4" w:space="0" w:color="auto"/>
            </w:tcBorders>
            <w:vAlign w:val="center"/>
            <w:hideMark/>
          </w:tcPr>
          <w:p w14:paraId="4A2C4227" w14:textId="77777777" w:rsidR="00BF0898" w:rsidRPr="00E8540B" w:rsidRDefault="00BF0898" w:rsidP="003B1DC7">
            <w:pPr>
              <w:jc w:val="center"/>
              <w:rPr>
                <w:sz w:val="26"/>
                <w:szCs w:val="26"/>
              </w:rPr>
            </w:pPr>
            <w:r w:rsidRPr="00E8540B">
              <w:rPr>
                <w:sz w:val="26"/>
                <w:szCs w:val="26"/>
              </w:rPr>
              <w:t>Khu vực Cổng trước bến xe Nguyễn Thiện Thuật (Trần Phú đi vào)</w:t>
            </w:r>
          </w:p>
        </w:tc>
        <w:tc>
          <w:tcPr>
            <w:tcW w:w="1843" w:type="dxa"/>
            <w:tcBorders>
              <w:top w:val="nil"/>
              <w:left w:val="nil"/>
              <w:bottom w:val="single" w:sz="4" w:space="0" w:color="auto"/>
              <w:right w:val="single" w:sz="4" w:space="0" w:color="auto"/>
            </w:tcBorders>
            <w:vAlign w:val="center"/>
            <w:hideMark/>
          </w:tcPr>
          <w:p w14:paraId="1EF2A830" w14:textId="331ED43A" w:rsidR="00BF0898" w:rsidRPr="00E8540B" w:rsidRDefault="00BF0898" w:rsidP="003B1DC7">
            <w:pPr>
              <w:jc w:val="center"/>
              <w:rPr>
                <w:sz w:val="26"/>
                <w:szCs w:val="26"/>
              </w:rPr>
            </w:pPr>
          </w:p>
        </w:tc>
        <w:tc>
          <w:tcPr>
            <w:tcW w:w="1843" w:type="dxa"/>
            <w:tcBorders>
              <w:top w:val="nil"/>
              <w:left w:val="nil"/>
              <w:bottom w:val="single" w:sz="4" w:space="0" w:color="auto"/>
              <w:right w:val="single" w:sz="4" w:space="0" w:color="auto"/>
            </w:tcBorders>
            <w:vAlign w:val="center"/>
            <w:hideMark/>
          </w:tcPr>
          <w:p w14:paraId="5E2B00FE" w14:textId="40C09401" w:rsidR="00BF0898" w:rsidRPr="00E8540B" w:rsidRDefault="00BF0898" w:rsidP="003B1DC7">
            <w:pPr>
              <w:jc w:val="center"/>
              <w:rPr>
                <w:sz w:val="26"/>
                <w:szCs w:val="26"/>
              </w:rPr>
            </w:pPr>
          </w:p>
        </w:tc>
        <w:tc>
          <w:tcPr>
            <w:tcW w:w="992" w:type="dxa"/>
            <w:tcBorders>
              <w:top w:val="nil"/>
              <w:left w:val="nil"/>
              <w:bottom w:val="single" w:sz="4" w:space="0" w:color="auto"/>
              <w:right w:val="single" w:sz="4" w:space="0" w:color="auto"/>
            </w:tcBorders>
            <w:noWrap/>
            <w:vAlign w:val="center"/>
            <w:hideMark/>
          </w:tcPr>
          <w:p w14:paraId="32D1FC05" w14:textId="4E11E761" w:rsidR="00BF0898" w:rsidRPr="00E8540B" w:rsidRDefault="00BF0898" w:rsidP="003B1DC7">
            <w:pPr>
              <w:jc w:val="right"/>
              <w:rPr>
                <w:sz w:val="26"/>
                <w:szCs w:val="26"/>
              </w:rPr>
            </w:pPr>
            <w:r w:rsidRPr="00E8540B">
              <w:rPr>
                <w:sz w:val="26"/>
                <w:szCs w:val="26"/>
              </w:rPr>
              <w:t>700</w:t>
            </w:r>
          </w:p>
        </w:tc>
        <w:tc>
          <w:tcPr>
            <w:tcW w:w="992" w:type="dxa"/>
            <w:tcBorders>
              <w:top w:val="nil"/>
              <w:left w:val="nil"/>
              <w:bottom w:val="single" w:sz="4" w:space="0" w:color="auto"/>
              <w:right w:val="single" w:sz="4" w:space="0" w:color="auto"/>
            </w:tcBorders>
            <w:noWrap/>
            <w:vAlign w:val="center"/>
            <w:hideMark/>
          </w:tcPr>
          <w:p w14:paraId="3CBE2D4C" w14:textId="77777777" w:rsidR="00BF0898" w:rsidRPr="00E8540B" w:rsidRDefault="00BF0898" w:rsidP="003B1DC7">
            <w:pPr>
              <w:jc w:val="right"/>
              <w:rPr>
                <w:sz w:val="26"/>
                <w:szCs w:val="26"/>
              </w:rPr>
            </w:pPr>
            <w:r w:rsidRPr="00E8540B">
              <w:rPr>
                <w:sz w:val="26"/>
                <w:szCs w:val="26"/>
              </w:rPr>
              <w:t>1</w:t>
            </w:r>
          </w:p>
        </w:tc>
        <w:tc>
          <w:tcPr>
            <w:tcW w:w="1128" w:type="dxa"/>
            <w:tcBorders>
              <w:top w:val="nil"/>
              <w:left w:val="nil"/>
              <w:bottom w:val="single" w:sz="4" w:space="0" w:color="auto"/>
              <w:right w:val="single" w:sz="4" w:space="0" w:color="auto"/>
            </w:tcBorders>
            <w:noWrap/>
            <w:vAlign w:val="center"/>
            <w:hideMark/>
          </w:tcPr>
          <w:p w14:paraId="66DCA283" w14:textId="6361EF03" w:rsidR="00BF0898" w:rsidRPr="00E8540B" w:rsidRDefault="00BF0898" w:rsidP="003B1DC7">
            <w:pPr>
              <w:jc w:val="right"/>
              <w:rPr>
                <w:sz w:val="26"/>
                <w:szCs w:val="26"/>
              </w:rPr>
            </w:pPr>
            <w:r w:rsidRPr="00E8540B">
              <w:rPr>
                <w:sz w:val="26"/>
                <w:szCs w:val="26"/>
              </w:rPr>
              <w:t>700</w:t>
            </w:r>
          </w:p>
        </w:tc>
      </w:tr>
      <w:tr w:rsidR="003B1DC7" w:rsidRPr="00E8540B" w14:paraId="5694AB5E"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4D2F2C90" w14:textId="77777777" w:rsidR="00BF0898" w:rsidRPr="00E8540B" w:rsidRDefault="00BF0898" w:rsidP="003B1DC7">
            <w:pPr>
              <w:jc w:val="center"/>
              <w:rPr>
                <w:sz w:val="26"/>
                <w:szCs w:val="26"/>
              </w:rPr>
            </w:pPr>
            <w:r w:rsidRPr="00E8540B">
              <w:rPr>
                <w:sz w:val="26"/>
                <w:szCs w:val="26"/>
              </w:rPr>
              <w:t>69</w:t>
            </w:r>
          </w:p>
        </w:tc>
        <w:tc>
          <w:tcPr>
            <w:tcW w:w="2224" w:type="dxa"/>
            <w:tcBorders>
              <w:top w:val="nil"/>
              <w:left w:val="nil"/>
              <w:bottom w:val="single" w:sz="4" w:space="0" w:color="auto"/>
              <w:right w:val="single" w:sz="4" w:space="0" w:color="auto"/>
            </w:tcBorders>
            <w:vAlign w:val="center"/>
            <w:hideMark/>
          </w:tcPr>
          <w:p w14:paraId="25CD747E" w14:textId="77777777" w:rsidR="00BF0898" w:rsidRPr="00E8540B" w:rsidRDefault="00BF0898" w:rsidP="003B1DC7">
            <w:pPr>
              <w:jc w:val="center"/>
              <w:rPr>
                <w:sz w:val="26"/>
                <w:szCs w:val="26"/>
              </w:rPr>
            </w:pPr>
            <w:r w:rsidRPr="00E8540B">
              <w:rPr>
                <w:sz w:val="26"/>
                <w:szCs w:val="26"/>
              </w:rPr>
              <w:t>Khu vực Cổng sau bến xe Nguyễn Thiện Thuật (Nguyễn Thiện Thuật đi vào)</w:t>
            </w:r>
          </w:p>
        </w:tc>
        <w:tc>
          <w:tcPr>
            <w:tcW w:w="1843" w:type="dxa"/>
            <w:tcBorders>
              <w:top w:val="nil"/>
              <w:left w:val="nil"/>
              <w:bottom w:val="single" w:sz="4" w:space="0" w:color="auto"/>
              <w:right w:val="single" w:sz="4" w:space="0" w:color="auto"/>
            </w:tcBorders>
            <w:vAlign w:val="center"/>
            <w:hideMark/>
          </w:tcPr>
          <w:p w14:paraId="55FAD9FE" w14:textId="3F1B245A" w:rsidR="00BF0898" w:rsidRPr="00E8540B" w:rsidRDefault="00BF0898" w:rsidP="003B1DC7">
            <w:pPr>
              <w:jc w:val="center"/>
              <w:rPr>
                <w:sz w:val="26"/>
                <w:szCs w:val="26"/>
              </w:rPr>
            </w:pPr>
          </w:p>
        </w:tc>
        <w:tc>
          <w:tcPr>
            <w:tcW w:w="1843" w:type="dxa"/>
            <w:tcBorders>
              <w:top w:val="nil"/>
              <w:left w:val="nil"/>
              <w:bottom w:val="single" w:sz="4" w:space="0" w:color="auto"/>
              <w:right w:val="single" w:sz="4" w:space="0" w:color="auto"/>
            </w:tcBorders>
            <w:vAlign w:val="center"/>
            <w:hideMark/>
          </w:tcPr>
          <w:p w14:paraId="1389C569" w14:textId="0F4E5781" w:rsidR="00BF0898" w:rsidRPr="00E8540B" w:rsidRDefault="00BF0898" w:rsidP="003B1DC7">
            <w:pPr>
              <w:jc w:val="center"/>
              <w:rPr>
                <w:sz w:val="26"/>
                <w:szCs w:val="26"/>
              </w:rPr>
            </w:pPr>
          </w:p>
        </w:tc>
        <w:tc>
          <w:tcPr>
            <w:tcW w:w="992" w:type="dxa"/>
            <w:tcBorders>
              <w:top w:val="nil"/>
              <w:left w:val="nil"/>
              <w:bottom w:val="single" w:sz="4" w:space="0" w:color="auto"/>
              <w:right w:val="single" w:sz="4" w:space="0" w:color="auto"/>
            </w:tcBorders>
            <w:noWrap/>
            <w:vAlign w:val="center"/>
            <w:hideMark/>
          </w:tcPr>
          <w:p w14:paraId="27670258" w14:textId="7E674735" w:rsidR="00BF0898" w:rsidRPr="00E8540B" w:rsidRDefault="00BF0898" w:rsidP="003B1DC7">
            <w:pPr>
              <w:jc w:val="right"/>
              <w:rPr>
                <w:sz w:val="26"/>
                <w:szCs w:val="26"/>
              </w:rPr>
            </w:pPr>
            <w:r w:rsidRPr="00E8540B">
              <w:rPr>
                <w:sz w:val="26"/>
                <w:szCs w:val="26"/>
              </w:rPr>
              <w:t>420</w:t>
            </w:r>
          </w:p>
        </w:tc>
        <w:tc>
          <w:tcPr>
            <w:tcW w:w="992" w:type="dxa"/>
            <w:tcBorders>
              <w:top w:val="nil"/>
              <w:left w:val="nil"/>
              <w:bottom w:val="single" w:sz="4" w:space="0" w:color="auto"/>
              <w:right w:val="single" w:sz="4" w:space="0" w:color="auto"/>
            </w:tcBorders>
            <w:noWrap/>
            <w:vAlign w:val="center"/>
            <w:hideMark/>
          </w:tcPr>
          <w:p w14:paraId="35D1C276" w14:textId="77777777" w:rsidR="00BF0898" w:rsidRPr="00E8540B" w:rsidRDefault="00BF0898" w:rsidP="003B1DC7">
            <w:pPr>
              <w:jc w:val="right"/>
              <w:rPr>
                <w:sz w:val="26"/>
                <w:szCs w:val="26"/>
              </w:rPr>
            </w:pPr>
            <w:r w:rsidRPr="00E8540B">
              <w:rPr>
                <w:sz w:val="26"/>
                <w:szCs w:val="26"/>
              </w:rPr>
              <w:t>1</w:t>
            </w:r>
          </w:p>
        </w:tc>
        <w:tc>
          <w:tcPr>
            <w:tcW w:w="1128" w:type="dxa"/>
            <w:tcBorders>
              <w:top w:val="nil"/>
              <w:left w:val="nil"/>
              <w:bottom w:val="single" w:sz="4" w:space="0" w:color="auto"/>
              <w:right w:val="single" w:sz="4" w:space="0" w:color="auto"/>
            </w:tcBorders>
            <w:noWrap/>
            <w:vAlign w:val="center"/>
            <w:hideMark/>
          </w:tcPr>
          <w:p w14:paraId="4B1DF033" w14:textId="0640B7F9" w:rsidR="00BF0898" w:rsidRPr="00E8540B" w:rsidRDefault="00BF0898" w:rsidP="003B1DC7">
            <w:pPr>
              <w:jc w:val="right"/>
              <w:rPr>
                <w:sz w:val="26"/>
                <w:szCs w:val="26"/>
              </w:rPr>
            </w:pPr>
            <w:r w:rsidRPr="00E8540B">
              <w:rPr>
                <w:sz w:val="26"/>
                <w:szCs w:val="26"/>
              </w:rPr>
              <w:t>420</w:t>
            </w:r>
          </w:p>
        </w:tc>
      </w:tr>
      <w:tr w:rsidR="003B1DC7" w:rsidRPr="00E8540B" w14:paraId="06D5D5A2"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207F22FF" w14:textId="77777777" w:rsidR="00BF0898" w:rsidRPr="00E8540B" w:rsidRDefault="00BF0898" w:rsidP="003B1DC7">
            <w:pPr>
              <w:jc w:val="center"/>
              <w:rPr>
                <w:sz w:val="26"/>
                <w:szCs w:val="26"/>
              </w:rPr>
            </w:pPr>
            <w:r w:rsidRPr="00E8540B">
              <w:rPr>
                <w:sz w:val="26"/>
                <w:szCs w:val="26"/>
              </w:rPr>
              <w:t>70</w:t>
            </w:r>
          </w:p>
        </w:tc>
        <w:tc>
          <w:tcPr>
            <w:tcW w:w="2224" w:type="dxa"/>
            <w:tcBorders>
              <w:top w:val="nil"/>
              <w:left w:val="nil"/>
              <w:bottom w:val="single" w:sz="4" w:space="0" w:color="auto"/>
              <w:right w:val="single" w:sz="4" w:space="0" w:color="auto"/>
            </w:tcBorders>
            <w:vAlign w:val="center"/>
            <w:hideMark/>
          </w:tcPr>
          <w:p w14:paraId="486E4F0D" w14:textId="77777777" w:rsidR="00BF0898" w:rsidRPr="00E8540B" w:rsidRDefault="00BF0898" w:rsidP="003B1DC7">
            <w:pPr>
              <w:jc w:val="center"/>
              <w:rPr>
                <w:sz w:val="26"/>
                <w:szCs w:val="26"/>
              </w:rPr>
            </w:pPr>
            <w:r w:rsidRPr="00E8540B">
              <w:rPr>
                <w:sz w:val="26"/>
                <w:szCs w:val="26"/>
              </w:rPr>
              <w:t>Chợ rau củ quả Nguyễn Văn Linh</w:t>
            </w:r>
          </w:p>
        </w:tc>
        <w:tc>
          <w:tcPr>
            <w:tcW w:w="1843" w:type="dxa"/>
            <w:tcBorders>
              <w:top w:val="nil"/>
              <w:left w:val="nil"/>
              <w:bottom w:val="single" w:sz="4" w:space="0" w:color="auto"/>
              <w:right w:val="single" w:sz="4" w:space="0" w:color="auto"/>
            </w:tcBorders>
            <w:vAlign w:val="center"/>
            <w:hideMark/>
          </w:tcPr>
          <w:p w14:paraId="4ADB8B53" w14:textId="7BDE8F57" w:rsidR="00BF0898" w:rsidRPr="00E8540B" w:rsidRDefault="00BF0898" w:rsidP="003B1DC7">
            <w:pPr>
              <w:jc w:val="center"/>
              <w:rPr>
                <w:sz w:val="26"/>
                <w:szCs w:val="26"/>
              </w:rPr>
            </w:pPr>
          </w:p>
        </w:tc>
        <w:tc>
          <w:tcPr>
            <w:tcW w:w="1843" w:type="dxa"/>
            <w:tcBorders>
              <w:top w:val="nil"/>
              <w:left w:val="nil"/>
              <w:bottom w:val="single" w:sz="4" w:space="0" w:color="auto"/>
              <w:right w:val="single" w:sz="4" w:space="0" w:color="auto"/>
            </w:tcBorders>
            <w:vAlign w:val="center"/>
            <w:hideMark/>
          </w:tcPr>
          <w:p w14:paraId="637CD4AE" w14:textId="242DEC2D" w:rsidR="00BF0898" w:rsidRPr="00E8540B" w:rsidRDefault="00BF0898" w:rsidP="003B1DC7">
            <w:pPr>
              <w:jc w:val="center"/>
              <w:rPr>
                <w:sz w:val="26"/>
                <w:szCs w:val="26"/>
              </w:rPr>
            </w:pPr>
          </w:p>
        </w:tc>
        <w:tc>
          <w:tcPr>
            <w:tcW w:w="992" w:type="dxa"/>
            <w:tcBorders>
              <w:top w:val="nil"/>
              <w:left w:val="nil"/>
              <w:bottom w:val="single" w:sz="4" w:space="0" w:color="auto"/>
              <w:right w:val="single" w:sz="4" w:space="0" w:color="auto"/>
            </w:tcBorders>
            <w:noWrap/>
            <w:vAlign w:val="center"/>
            <w:hideMark/>
          </w:tcPr>
          <w:p w14:paraId="46F7F5C5" w14:textId="39F8EA8C" w:rsidR="00BF0898" w:rsidRPr="00E8540B" w:rsidRDefault="00BF0898" w:rsidP="003B1DC7">
            <w:pPr>
              <w:jc w:val="right"/>
              <w:rPr>
                <w:sz w:val="26"/>
                <w:szCs w:val="26"/>
              </w:rPr>
            </w:pPr>
            <w:r w:rsidRPr="00E8540B">
              <w:rPr>
                <w:sz w:val="26"/>
                <w:szCs w:val="26"/>
              </w:rPr>
              <w:t>5.890</w:t>
            </w:r>
          </w:p>
        </w:tc>
        <w:tc>
          <w:tcPr>
            <w:tcW w:w="992" w:type="dxa"/>
            <w:tcBorders>
              <w:top w:val="nil"/>
              <w:left w:val="nil"/>
              <w:bottom w:val="single" w:sz="4" w:space="0" w:color="auto"/>
              <w:right w:val="single" w:sz="4" w:space="0" w:color="auto"/>
            </w:tcBorders>
            <w:noWrap/>
            <w:vAlign w:val="center"/>
            <w:hideMark/>
          </w:tcPr>
          <w:p w14:paraId="319C6940" w14:textId="77777777" w:rsidR="00BF0898" w:rsidRPr="00E8540B" w:rsidRDefault="00BF0898" w:rsidP="003B1DC7">
            <w:pPr>
              <w:jc w:val="right"/>
              <w:rPr>
                <w:sz w:val="26"/>
                <w:szCs w:val="26"/>
              </w:rPr>
            </w:pPr>
            <w:r w:rsidRPr="00E8540B">
              <w:rPr>
                <w:sz w:val="26"/>
                <w:szCs w:val="26"/>
              </w:rPr>
              <w:t>1</w:t>
            </w:r>
          </w:p>
        </w:tc>
        <w:tc>
          <w:tcPr>
            <w:tcW w:w="1128" w:type="dxa"/>
            <w:tcBorders>
              <w:top w:val="nil"/>
              <w:left w:val="nil"/>
              <w:bottom w:val="single" w:sz="4" w:space="0" w:color="auto"/>
              <w:right w:val="single" w:sz="4" w:space="0" w:color="auto"/>
            </w:tcBorders>
            <w:noWrap/>
            <w:vAlign w:val="center"/>
            <w:hideMark/>
          </w:tcPr>
          <w:p w14:paraId="587E7831" w14:textId="57C888FA" w:rsidR="00BF0898" w:rsidRPr="00E8540B" w:rsidRDefault="00BF0898" w:rsidP="003B1DC7">
            <w:pPr>
              <w:jc w:val="right"/>
              <w:rPr>
                <w:sz w:val="26"/>
                <w:szCs w:val="26"/>
              </w:rPr>
            </w:pPr>
            <w:r w:rsidRPr="00E8540B">
              <w:rPr>
                <w:sz w:val="26"/>
                <w:szCs w:val="26"/>
              </w:rPr>
              <w:t>5.890</w:t>
            </w:r>
          </w:p>
        </w:tc>
      </w:tr>
      <w:tr w:rsidR="003B1DC7" w:rsidRPr="00E8540B" w14:paraId="5000E46B"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5471558F" w14:textId="77777777" w:rsidR="00BF0898" w:rsidRPr="00E8540B" w:rsidRDefault="00BF0898" w:rsidP="003B1DC7">
            <w:pPr>
              <w:jc w:val="center"/>
              <w:rPr>
                <w:b/>
                <w:bCs/>
                <w:sz w:val="26"/>
                <w:szCs w:val="26"/>
              </w:rPr>
            </w:pPr>
            <w:r w:rsidRPr="00E8540B">
              <w:rPr>
                <w:b/>
                <w:bCs/>
                <w:sz w:val="26"/>
                <w:szCs w:val="26"/>
              </w:rPr>
              <w:t>III</w:t>
            </w:r>
          </w:p>
        </w:tc>
        <w:tc>
          <w:tcPr>
            <w:tcW w:w="2224" w:type="dxa"/>
            <w:tcBorders>
              <w:top w:val="nil"/>
              <w:left w:val="nil"/>
              <w:bottom w:val="single" w:sz="4" w:space="0" w:color="auto"/>
              <w:right w:val="single" w:sz="4" w:space="0" w:color="auto"/>
            </w:tcBorders>
            <w:vAlign w:val="center"/>
            <w:hideMark/>
          </w:tcPr>
          <w:p w14:paraId="1AEC2126" w14:textId="433BD6C8" w:rsidR="00BF0898" w:rsidRPr="00E8540B" w:rsidRDefault="00BF0898" w:rsidP="003B1DC7">
            <w:pPr>
              <w:jc w:val="center"/>
              <w:rPr>
                <w:b/>
                <w:bCs/>
                <w:sz w:val="26"/>
                <w:szCs w:val="26"/>
              </w:rPr>
            </w:pPr>
            <w:r w:rsidRPr="00E8540B">
              <w:rPr>
                <w:b/>
                <w:bCs/>
                <w:sz w:val="26"/>
                <w:szCs w:val="26"/>
              </w:rPr>
              <w:t>Phường Pleiku</w:t>
            </w:r>
          </w:p>
        </w:tc>
        <w:tc>
          <w:tcPr>
            <w:tcW w:w="1843" w:type="dxa"/>
            <w:tcBorders>
              <w:top w:val="nil"/>
              <w:left w:val="nil"/>
              <w:bottom w:val="single" w:sz="4" w:space="0" w:color="auto"/>
              <w:right w:val="single" w:sz="4" w:space="0" w:color="auto"/>
            </w:tcBorders>
            <w:vAlign w:val="center"/>
            <w:hideMark/>
          </w:tcPr>
          <w:p w14:paraId="6FC06C3E" w14:textId="69AB8913" w:rsidR="00BF0898" w:rsidRPr="00E8540B" w:rsidRDefault="00BF0898" w:rsidP="003B1DC7">
            <w:pPr>
              <w:jc w:val="center"/>
              <w:rPr>
                <w:b/>
                <w:bCs/>
                <w:sz w:val="26"/>
                <w:szCs w:val="26"/>
              </w:rPr>
            </w:pPr>
          </w:p>
        </w:tc>
        <w:tc>
          <w:tcPr>
            <w:tcW w:w="1843" w:type="dxa"/>
            <w:tcBorders>
              <w:top w:val="nil"/>
              <w:left w:val="nil"/>
              <w:bottom w:val="single" w:sz="4" w:space="0" w:color="auto"/>
              <w:right w:val="single" w:sz="4" w:space="0" w:color="auto"/>
            </w:tcBorders>
            <w:vAlign w:val="center"/>
            <w:hideMark/>
          </w:tcPr>
          <w:p w14:paraId="440584A1" w14:textId="74B6969C" w:rsidR="00BF0898" w:rsidRPr="00E8540B" w:rsidRDefault="00BF0898" w:rsidP="003B1DC7">
            <w:pPr>
              <w:jc w:val="center"/>
              <w:rPr>
                <w:b/>
                <w:bCs/>
                <w:sz w:val="26"/>
                <w:szCs w:val="26"/>
              </w:rPr>
            </w:pPr>
          </w:p>
        </w:tc>
        <w:tc>
          <w:tcPr>
            <w:tcW w:w="992" w:type="dxa"/>
            <w:tcBorders>
              <w:top w:val="nil"/>
              <w:left w:val="nil"/>
              <w:bottom w:val="single" w:sz="4" w:space="0" w:color="auto"/>
              <w:right w:val="single" w:sz="4" w:space="0" w:color="auto"/>
            </w:tcBorders>
            <w:noWrap/>
            <w:vAlign w:val="center"/>
            <w:hideMark/>
          </w:tcPr>
          <w:p w14:paraId="22BDE2F1" w14:textId="1BBCD06A" w:rsidR="00BF0898" w:rsidRPr="00E8540B" w:rsidRDefault="00BF0898" w:rsidP="003B1DC7">
            <w:pPr>
              <w:jc w:val="right"/>
              <w:rPr>
                <w:b/>
                <w:bCs/>
                <w:sz w:val="26"/>
                <w:szCs w:val="26"/>
              </w:rPr>
            </w:pPr>
          </w:p>
        </w:tc>
        <w:tc>
          <w:tcPr>
            <w:tcW w:w="992" w:type="dxa"/>
            <w:tcBorders>
              <w:top w:val="nil"/>
              <w:left w:val="nil"/>
              <w:bottom w:val="single" w:sz="4" w:space="0" w:color="auto"/>
              <w:right w:val="single" w:sz="4" w:space="0" w:color="auto"/>
            </w:tcBorders>
            <w:noWrap/>
            <w:vAlign w:val="center"/>
            <w:hideMark/>
          </w:tcPr>
          <w:p w14:paraId="69B7F1D8" w14:textId="35944228" w:rsidR="00BF0898" w:rsidRPr="00E8540B" w:rsidRDefault="00BF0898" w:rsidP="003B1DC7">
            <w:pPr>
              <w:jc w:val="right"/>
              <w:rPr>
                <w:b/>
                <w:bCs/>
                <w:sz w:val="26"/>
                <w:szCs w:val="26"/>
              </w:rPr>
            </w:pPr>
          </w:p>
        </w:tc>
        <w:tc>
          <w:tcPr>
            <w:tcW w:w="1128" w:type="dxa"/>
            <w:tcBorders>
              <w:top w:val="nil"/>
              <w:left w:val="nil"/>
              <w:bottom w:val="single" w:sz="4" w:space="0" w:color="auto"/>
              <w:right w:val="single" w:sz="4" w:space="0" w:color="auto"/>
            </w:tcBorders>
            <w:noWrap/>
            <w:vAlign w:val="center"/>
            <w:hideMark/>
          </w:tcPr>
          <w:p w14:paraId="50C5D172" w14:textId="01A0F2A0" w:rsidR="00BF0898" w:rsidRPr="00E8540B" w:rsidRDefault="00BF0898" w:rsidP="003B1DC7">
            <w:pPr>
              <w:jc w:val="right"/>
              <w:rPr>
                <w:b/>
                <w:bCs/>
                <w:sz w:val="26"/>
                <w:szCs w:val="26"/>
              </w:rPr>
            </w:pPr>
            <w:r w:rsidRPr="00E8540B">
              <w:rPr>
                <w:b/>
                <w:bCs/>
                <w:sz w:val="26"/>
                <w:szCs w:val="26"/>
              </w:rPr>
              <w:t>75.600</w:t>
            </w:r>
          </w:p>
        </w:tc>
      </w:tr>
      <w:tr w:rsidR="003B1DC7" w:rsidRPr="00E8540B" w14:paraId="4992F944"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4D47CD30" w14:textId="77777777" w:rsidR="00BF0898" w:rsidRPr="00E8540B" w:rsidRDefault="00BF0898" w:rsidP="003B1DC7">
            <w:pPr>
              <w:jc w:val="center"/>
              <w:rPr>
                <w:sz w:val="26"/>
                <w:szCs w:val="26"/>
              </w:rPr>
            </w:pPr>
            <w:r w:rsidRPr="00E8540B">
              <w:rPr>
                <w:sz w:val="26"/>
                <w:szCs w:val="26"/>
              </w:rPr>
              <w:t>71</w:t>
            </w:r>
          </w:p>
        </w:tc>
        <w:tc>
          <w:tcPr>
            <w:tcW w:w="2224" w:type="dxa"/>
            <w:tcBorders>
              <w:top w:val="nil"/>
              <w:left w:val="nil"/>
              <w:bottom w:val="single" w:sz="4" w:space="0" w:color="auto"/>
              <w:right w:val="single" w:sz="4" w:space="0" w:color="auto"/>
            </w:tcBorders>
            <w:vAlign w:val="center"/>
            <w:hideMark/>
          </w:tcPr>
          <w:p w14:paraId="56978EFD" w14:textId="77777777" w:rsidR="00BF0898" w:rsidRPr="00E8540B" w:rsidRDefault="00BF0898" w:rsidP="003B1DC7">
            <w:pPr>
              <w:jc w:val="center"/>
              <w:rPr>
                <w:sz w:val="26"/>
                <w:szCs w:val="26"/>
              </w:rPr>
            </w:pPr>
            <w:r w:rsidRPr="00E8540B">
              <w:rPr>
                <w:sz w:val="26"/>
                <w:szCs w:val="26"/>
              </w:rPr>
              <w:t>Anh Hùng Núp</w:t>
            </w:r>
          </w:p>
        </w:tc>
        <w:tc>
          <w:tcPr>
            <w:tcW w:w="1843" w:type="dxa"/>
            <w:tcBorders>
              <w:top w:val="nil"/>
              <w:left w:val="nil"/>
              <w:bottom w:val="single" w:sz="4" w:space="0" w:color="auto"/>
              <w:right w:val="single" w:sz="4" w:space="0" w:color="auto"/>
            </w:tcBorders>
            <w:vAlign w:val="center"/>
            <w:hideMark/>
          </w:tcPr>
          <w:p w14:paraId="0F5576F9" w14:textId="77777777" w:rsidR="00BF0898" w:rsidRPr="00E8540B" w:rsidRDefault="00BF0898" w:rsidP="003B1DC7">
            <w:pPr>
              <w:jc w:val="center"/>
              <w:rPr>
                <w:sz w:val="26"/>
                <w:szCs w:val="26"/>
              </w:rPr>
            </w:pPr>
            <w:r w:rsidRPr="00E8540B">
              <w:rPr>
                <w:sz w:val="26"/>
                <w:szCs w:val="26"/>
              </w:rPr>
              <w:t>Trần Hưng Đạo</w:t>
            </w:r>
          </w:p>
        </w:tc>
        <w:tc>
          <w:tcPr>
            <w:tcW w:w="1843" w:type="dxa"/>
            <w:tcBorders>
              <w:top w:val="nil"/>
              <w:left w:val="nil"/>
              <w:bottom w:val="single" w:sz="4" w:space="0" w:color="auto"/>
              <w:right w:val="single" w:sz="4" w:space="0" w:color="auto"/>
            </w:tcBorders>
            <w:vAlign w:val="center"/>
            <w:hideMark/>
          </w:tcPr>
          <w:p w14:paraId="5CC1F9FC" w14:textId="77777777" w:rsidR="00BF0898" w:rsidRPr="00E8540B" w:rsidRDefault="00BF0898" w:rsidP="003B1DC7">
            <w:pPr>
              <w:jc w:val="center"/>
              <w:rPr>
                <w:sz w:val="26"/>
                <w:szCs w:val="26"/>
              </w:rPr>
            </w:pPr>
            <w:r w:rsidRPr="00E8540B">
              <w:rPr>
                <w:sz w:val="26"/>
                <w:szCs w:val="26"/>
              </w:rPr>
              <w:t>Lê Lợi</w:t>
            </w:r>
          </w:p>
        </w:tc>
        <w:tc>
          <w:tcPr>
            <w:tcW w:w="992" w:type="dxa"/>
            <w:tcBorders>
              <w:top w:val="nil"/>
              <w:left w:val="nil"/>
              <w:bottom w:val="single" w:sz="4" w:space="0" w:color="auto"/>
              <w:right w:val="single" w:sz="4" w:space="0" w:color="auto"/>
            </w:tcBorders>
            <w:noWrap/>
            <w:vAlign w:val="center"/>
            <w:hideMark/>
          </w:tcPr>
          <w:p w14:paraId="18A015FC" w14:textId="134C082E" w:rsidR="00BF0898" w:rsidRPr="00E8540B" w:rsidRDefault="00BF0898" w:rsidP="003B1DC7">
            <w:pPr>
              <w:jc w:val="right"/>
              <w:rPr>
                <w:sz w:val="26"/>
                <w:szCs w:val="26"/>
              </w:rPr>
            </w:pPr>
            <w:r w:rsidRPr="00E8540B">
              <w:rPr>
                <w:sz w:val="26"/>
                <w:szCs w:val="26"/>
              </w:rPr>
              <w:t>200</w:t>
            </w:r>
          </w:p>
        </w:tc>
        <w:tc>
          <w:tcPr>
            <w:tcW w:w="992" w:type="dxa"/>
            <w:tcBorders>
              <w:top w:val="nil"/>
              <w:left w:val="nil"/>
              <w:bottom w:val="single" w:sz="4" w:space="0" w:color="auto"/>
              <w:right w:val="single" w:sz="4" w:space="0" w:color="auto"/>
            </w:tcBorders>
            <w:noWrap/>
            <w:vAlign w:val="center"/>
            <w:hideMark/>
          </w:tcPr>
          <w:p w14:paraId="50782B6E"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2D26EE5C" w14:textId="1A46F415" w:rsidR="00BF0898" w:rsidRPr="00E8540B" w:rsidRDefault="00BF0898" w:rsidP="003B1DC7">
            <w:pPr>
              <w:jc w:val="right"/>
              <w:rPr>
                <w:sz w:val="26"/>
                <w:szCs w:val="26"/>
              </w:rPr>
            </w:pPr>
            <w:r w:rsidRPr="00E8540B">
              <w:rPr>
                <w:sz w:val="26"/>
                <w:szCs w:val="26"/>
              </w:rPr>
              <w:t>800</w:t>
            </w:r>
          </w:p>
        </w:tc>
      </w:tr>
      <w:tr w:rsidR="003B1DC7" w:rsidRPr="00E8540B" w14:paraId="19D99B21"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2671883C" w14:textId="77777777" w:rsidR="00BF0898" w:rsidRPr="00E8540B" w:rsidRDefault="00BF0898" w:rsidP="003B1DC7">
            <w:pPr>
              <w:jc w:val="center"/>
              <w:rPr>
                <w:sz w:val="26"/>
                <w:szCs w:val="26"/>
              </w:rPr>
            </w:pPr>
            <w:r w:rsidRPr="00E8540B">
              <w:rPr>
                <w:sz w:val="26"/>
                <w:szCs w:val="26"/>
              </w:rPr>
              <w:t>72</w:t>
            </w:r>
          </w:p>
        </w:tc>
        <w:tc>
          <w:tcPr>
            <w:tcW w:w="2224" w:type="dxa"/>
            <w:tcBorders>
              <w:top w:val="nil"/>
              <w:left w:val="nil"/>
              <w:bottom w:val="single" w:sz="4" w:space="0" w:color="auto"/>
              <w:right w:val="single" w:sz="4" w:space="0" w:color="auto"/>
            </w:tcBorders>
            <w:vAlign w:val="center"/>
            <w:hideMark/>
          </w:tcPr>
          <w:p w14:paraId="6C843A2A" w14:textId="77777777" w:rsidR="00BF0898" w:rsidRPr="00E8540B" w:rsidRDefault="00BF0898" w:rsidP="003B1DC7">
            <w:pPr>
              <w:jc w:val="center"/>
              <w:rPr>
                <w:sz w:val="26"/>
                <w:szCs w:val="26"/>
              </w:rPr>
            </w:pPr>
            <w:r w:rsidRPr="00E8540B">
              <w:rPr>
                <w:sz w:val="26"/>
                <w:szCs w:val="26"/>
              </w:rPr>
              <w:t>Cách Mạng Tháng Tám</w:t>
            </w:r>
          </w:p>
        </w:tc>
        <w:tc>
          <w:tcPr>
            <w:tcW w:w="1843" w:type="dxa"/>
            <w:tcBorders>
              <w:top w:val="nil"/>
              <w:left w:val="nil"/>
              <w:bottom w:val="single" w:sz="4" w:space="0" w:color="auto"/>
              <w:right w:val="single" w:sz="4" w:space="0" w:color="auto"/>
            </w:tcBorders>
            <w:vAlign w:val="center"/>
            <w:hideMark/>
          </w:tcPr>
          <w:p w14:paraId="27B84B54" w14:textId="77777777" w:rsidR="00BF0898" w:rsidRPr="00E8540B" w:rsidRDefault="00BF0898" w:rsidP="003B1DC7">
            <w:pPr>
              <w:jc w:val="center"/>
              <w:rPr>
                <w:sz w:val="26"/>
                <w:szCs w:val="26"/>
              </w:rPr>
            </w:pPr>
            <w:r w:rsidRPr="00E8540B">
              <w:rPr>
                <w:sz w:val="26"/>
                <w:szCs w:val="26"/>
              </w:rPr>
              <w:t>Tôn Thất Tùng</w:t>
            </w:r>
          </w:p>
        </w:tc>
        <w:tc>
          <w:tcPr>
            <w:tcW w:w="1843" w:type="dxa"/>
            <w:tcBorders>
              <w:top w:val="nil"/>
              <w:left w:val="nil"/>
              <w:bottom w:val="single" w:sz="4" w:space="0" w:color="auto"/>
              <w:right w:val="single" w:sz="4" w:space="0" w:color="auto"/>
            </w:tcBorders>
            <w:vAlign w:val="center"/>
            <w:hideMark/>
          </w:tcPr>
          <w:p w14:paraId="642EA8E9" w14:textId="77777777" w:rsidR="00BF0898" w:rsidRPr="00E8540B" w:rsidRDefault="00BF0898" w:rsidP="003B1DC7">
            <w:pPr>
              <w:jc w:val="center"/>
              <w:rPr>
                <w:sz w:val="26"/>
                <w:szCs w:val="26"/>
              </w:rPr>
            </w:pPr>
            <w:r w:rsidRPr="00E8540B">
              <w:rPr>
                <w:sz w:val="26"/>
                <w:szCs w:val="26"/>
              </w:rPr>
              <w:t>Ngã ba Hoa Lư</w:t>
            </w:r>
          </w:p>
        </w:tc>
        <w:tc>
          <w:tcPr>
            <w:tcW w:w="992" w:type="dxa"/>
            <w:tcBorders>
              <w:top w:val="nil"/>
              <w:left w:val="nil"/>
              <w:bottom w:val="single" w:sz="4" w:space="0" w:color="auto"/>
              <w:right w:val="single" w:sz="4" w:space="0" w:color="auto"/>
            </w:tcBorders>
            <w:noWrap/>
            <w:vAlign w:val="center"/>
            <w:hideMark/>
          </w:tcPr>
          <w:p w14:paraId="6D12D2DA" w14:textId="5B9452F3" w:rsidR="00BF0898" w:rsidRPr="00E8540B" w:rsidRDefault="00BF0898" w:rsidP="003B1DC7">
            <w:pPr>
              <w:jc w:val="right"/>
              <w:rPr>
                <w:sz w:val="26"/>
                <w:szCs w:val="26"/>
              </w:rPr>
            </w:pPr>
            <w:r w:rsidRPr="00E8540B">
              <w:rPr>
                <w:sz w:val="26"/>
                <w:szCs w:val="26"/>
              </w:rPr>
              <w:t>2.430</w:t>
            </w:r>
          </w:p>
        </w:tc>
        <w:tc>
          <w:tcPr>
            <w:tcW w:w="992" w:type="dxa"/>
            <w:tcBorders>
              <w:top w:val="nil"/>
              <w:left w:val="nil"/>
              <w:bottom w:val="single" w:sz="4" w:space="0" w:color="auto"/>
              <w:right w:val="single" w:sz="4" w:space="0" w:color="auto"/>
            </w:tcBorders>
            <w:noWrap/>
            <w:vAlign w:val="center"/>
            <w:hideMark/>
          </w:tcPr>
          <w:p w14:paraId="062FD7BB"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7473CF03" w14:textId="667713BE" w:rsidR="00BF0898" w:rsidRPr="00E8540B" w:rsidRDefault="00BF0898" w:rsidP="003B1DC7">
            <w:pPr>
              <w:jc w:val="right"/>
              <w:rPr>
                <w:sz w:val="26"/>
                <w:szCs w:val="26"/>
              </w:rPr>
            </w:pPr>
            <w:r w:rsidRPr="00E8540B">
              <w:rPr>
                <w:sz w:val="26"/>
                <w:szCs w:val="26"/>
              </w:rPr>
              <w:t>9.720</w:t>
            </w:r>
          </w:p>
        </w:tc>
      </w:tr>
      <w:tr w:rsidR="003B1DC7" w:rsidRPr="00E8540B" w14:paraId="0FA2A575"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4C211056" w14:textId="77777777" w:rsidR="00BF0898" w:rsidRPr="00E8540B" w:rsidRDefault="00BF0898" w:rsidP="003B1DC7">
            <w:pPr>
              <w:jc w:val="center"/>
              <w:rPr>
                <w:sz w:val="26"/>
                <w:szCs w:val="26"/>
              </w:rPr>
            </w:pPr>
            <w:r w:rsidRPr="00E8540B">
              <w:rPr>
                <w:sz w:val="26"/>
                <w:szCs w:val="26"/>
              </w:rPr>
              <w:lastRenderedPageBreak/>
              <w:t>73</w:t>
            </w:r>
          </w:p>
        </w:tc>
        <w:tc>
          <w:tcPr>
            <w:tcW w:w="2224" w:type="dxa"/>
            <w:tcBorders>
              <w:top w:val="nil"/>
              <w:left w:val="nil"/>
              <w:bottom w:val="single" w:sz="4" w:space="0" w:color="auto"/>
              <w:right w:val="single" w:sz="4" w:space="0" w:color="auto"/>
            </w:tcBorders>
            <w:vAlign w:val="center"/>
            <w:hideMark/>
          </w:tcPr>
          <w:p w14:paraId="2B7C9ACB"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664B38A2" w14:textId="013D5777" w:rsidR="00BF0898" w:rsidRPr="00E8540B" w:rsidRDefault="00BF0898" w:rsidP="003B1DC7">
            <w:pPr>
              <w:jc w:val="center"/>
              <w:rPr>
                <w:sz w:val="26"/>
                <w:szCs w:val="26"/>
              </w:rPr>
            </w:pPr>
            <w:r w:rsidRPr="00E8540B">
              <w:rPr>
                <w:sz w:val="26"/>
                <w:szCs w:val="26"/>
              </w:rPr>
              <w:t>Nguyễn Đình Chiểu</w:t>
            </w:r>
          </w:p>
        </w:tc>
        <w:tc>
          <w:tcPr>
            <w:tcW w:w="1843" w:type="dxa"/>
            <w:tcBorders>
              <w:top w:val="nil"/>
              <w:left w:val="nil"/>
              <w:bottom w:val="single" w:sz="4" w:space="0" w:color="auto"/>
              <w:right w:val="single" w:sz="4" w:space="0" w:color="auto"/>
            </w:tcBorders>
            <w:vAlign w:val="center"/>
            <w:hideMark/>
          </w:tcPr>
          <w:p w14:paraId="6EC8855A" w14:textId="77777777" w:rsidR="00BF0898" w:rsidRPr="00E8540B" w:rsidRDefault="00BF0898" w:rsidP="003B1DC7">
            <w:pPr>
              <w:jc w:val="center"/>
              <w:rPr>
                <w:sz w:val="26"/>
                <w:szCs w:val="26"/>
              </w:rPr>
            </w:pPr>
            <w:r w:rsidRPr="00E8540B">
              <w:rPr>
                <w:sz w:val="26"/>
                <w:szCs w:val="26"/>
              </w:rPr>
              <w:t>Hoàng Hoa Thám</w:t>
            </w:r>
          </w:p>
        </w:tc>
        <w:tc>
          <w:tcPr>
            <w:tcW w:w="992" w:type="dxa"/>
            <w:tcBorders>
              <w:top w:val="nil"/>
              <w:left w:val="nil"/>
              <w:bottom w:val="single" w:sz="4" w:space="0" w:color="auto"/>
              <w:right w:val="single" w:sz="4" w:space="0" w:color="auto"/>
            </w:tcBorders>
            <w:noWrap/>
            <w:vAlign w:val="center"/>
            <w:hideMark/>
          </w:tcPr>
          <w:p w14:paraId="1DB0BA1E" w14:textId="26278735" w:rsidR="00BF0898" w:rsidRPr="00E8540B" w:rsidRDefault="00BF0898" w:rsidP="003B1DC7">
            <w:pPr>
              <w:jc w:val="right"/>
              <w:rPr>
                <w:sz w:val="26"/>
                <w:szCs w:val="26"/>
              </w:rPr>
            </w:pPr>
            <w:r w:rsidRPr="00E8540B">
              <w:rPr>
                <w:sz w:val="26"/>
                <w:szCs w:val="26"/>
              </w:rPr>
              <w:t>70</w:t>
            </w:r>
          </w:p>
        </w:tc>
        <w:tc>
          <w:tcPr>
            <w:tcW w:w="992" w:type="dxa"/>
            <w:tcBorders>
              <w:top w:val="nil"/>
              <w:left w:val="nil"/>
              <w:bottom w:val="single" w:sz="4" w:space="0" w:color="auto"/>
              <w:right w:val="single" w:sz="4" w:space="0" w:color="auto"/>
            </w:tcBorders>
            <w:noWrap/>
            <w:vAlign w:val="center"/>
            <w:hideMark/>
          </w:tcPr>
          <w:p w14:paraId="1FE0E472"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11A8B133" w14:textId="639E0206" w:rsidR="00BF0898" w:rsidRPr="00E8540B" w:rsidRDefault="00BF0898" w:rsidP="003B1DC7">
            <w:pPr>
              <w:jc w:val="right"/>
              <w:rPr>
                <w:sz w:val="26"/>
                <w:szCs w:val="26"/>
              </w:rPr>
            </w:pPr>
            <w:r w:rsidRPr="00E8540B">
              <w:rPr>
                <w:sz w:val="26"/>
                <w:szCs w:val="26"/>
              </w:rPr>
              <w:t>280</w:t>
            </w:r>
          </w:p>
        </w:tc>
      </w:tr>
      <w:tr w:rsidR="003B1DC7" w:rsidRPr="00E8540B" w14:paraId="557A07BF"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6DB22842" w14:textId="77777777" w:rsidR="00BF0898" w:rsidRPr="00E8540B" w:rsidRDefault="00BF0898" w:rsidP="003B1DC7">
            <w:pPr>
              <w:jc w:val="center"/>
              <w:rPr>
                <w:sz w:val="26"/>
                <w:szCs w:val="26"/>
              </w:rPr>
            </w:pPr>
            <w:r w:rsidRPr="00E8540B">
              <w:rPr>
                <w:sz w:val="26"/>
                <w:szCs w:val="26"/>
              </w:rPr>
              <w:t>74</w:t>
            </w:r>
          </w:p>
        </w:tc>
        <w:tc>
          <w:tcPr>
            <w:tcW w:w="2224" w:type="dxa"/>
            <w:tcBorders>
              <w:top w:val="nil"/>
              <w:left w:val="nil"/>
              <w:bottom w:val="single" w:sz="4" w:space="0" w:color="auto"/>
              <w:right w:val="single" w:sz="4" w:space="0" w:color="auto"/>
            </w:tcBorders>
            <w:vAlign w:val="center"/>
            <w:hideMark/>
          </w:tcPr>
          <w:p w14:paraId="66BF5300"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54E01DE9" w14:textId="77777777" w:rsidR="00BF0898" w:rsidRPr="00E8540B" w:rsidRDefault="00BF0898" w:rsidP="003B1DC7">
            <w:pPr>
              <w:jc w:val="center"/>
              <w:rPr>
                <w:sz w:val="26"/>
                <w:szCs w:val="26"/>
              </w:rPr>
            </w:pPr>
            <w:r w:rsidRPr="00E8540B">
              <w:rPr>
                <w:sz w:val="26"/>
                <w:szCs w:val="26"/>
              </w:rPr>
              <w:t>Hoàng Hoa Thám</w:t>
            </w:r>
          </w:p>
        </w:tc>
        <w:tc>
          <w:tcPr>
            <w:tcW w:w="1843" w:type="dxa"/>
            <w:tcBorders>
              <w:top w:val="nil"/>
              <w:left w:val="nil"/>
              <w:bottom w:val="single" w:sz="4" w:space="0" w:color="auto"/>
              <w:right w:val="single" w:sz="4" w:space="0" w:color="auto"/>
            </w:tcBorders>
            <w:vAlign w:val="center"/>
            <w:hideMark/>
          </w:tcPr>
          <w:p w14:paraId="34E8579A" w14:textId="77777777" w:rsidR="00BF0898" w:rsidRPr="00E8540B" w:rsidRDefault="00BF0898" w:rsidP="003B1DC7">
            <w:pPr>
              <w:jc w:val="center"/>
              <w:rPr>
                <w:sz w:val="26"/>
                <w:szCs w:val="26"/>
              </w:rPr>
            </w:pPr>
            <w:r w:rsidRPr="00E8540B">
              <w:rPr>
                <w:sz w:val="26"/>
                <w:szCs w:val="26"/>
              </w:rPr>
              <w:t>Lê Lai</w:t>
            </w:r>
          </w:p>
        </w:tc>
        <w:tc>
          <w:tcPr>
            <w:tcW w:w="992" w:type="dxa"/>
            <w:tcBorders>
              <w:top w:val="nil"/>
              <w:left w:val="nil"/>
              <w:bottom w:val="single" w:sz="4" w:space="0" w:color="auto"/>
              <w:right w:val="single" w:sz="4" w:space="0" w:color="auto"/>
            </w:tcBorders>
            <w:noWrap/>
            <w:vAlign w:val="center"/>
            <w:hideMark/>
          </w:tcPr>
          <w:p w14:paraId="50756E42" w14:textId="58E76307" w:rsidR="00BF0898" w:rsidRPr="00E8540B" w:rsidRDefault="00BF0898" w:rsidP="003B1DC7">
            <w:pPr>
              <w:jc w:val="right"/>
              <w:rPr>
                <w:sz w:val="26"/>
                <w:szCs w:val="26"/>
              </w:rPr>
            </w:pPr>
            <w:r w:rsidRPr="00E8540B">
              <w:rPr>
                <w:sz w:val="26"/>
                <w:szCs w:val="26"/>
              </w:rPr>
              <w:t>290</w:t>
            </w:r>
          </w:p>
        </w:tc>
        <w:tc>
          <w:tcPr>
            <w:tcW w:w="992" w:type="dxa"/>
            <w:tcBorders>
              <w:top w:val="nil"/>
              <w:left w:val="nil"/>
              <w:bottom w:val="single" w:sz="4" w:space="0" w:color="auto"/>
              <w:right w:val="single" w:sz="4" w:space="0" w:color="auto"/>
            </w:tcBorders>
            <w:noWrap/>
            <w:vAlign w:val="center"/>
            <w:hideMark/>
          </w:tcPr>
          <w:p w14:paraId="4413C679"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5B1EA65" w14:textId="7E352897" w:rsidR="00BF0898" w:rsidRPr="00E8540B" w:rsidRDefault="00BF0898" w:rsidP="003B1DC7">
            <w:pPr>
              <w:jc w:val="right"/>
              <w:rPr>
                <w:sz w:val="26"/>
                <w:szCs w:val="26"/>
              </w:rPr>
            </w:pPr>
            <w:r w:rsidRPr="00E8540B">
              <w:rPr>
                <w:sz w:val="26"/>
                <w:szCs w:val="26"/>
              </w:rPr>
              <w:t>1.160</w:t>
            </w:r>
          </w:p>
        </w:tc>
      </w:tr>
      <w:tr w:rsidR="003B1DC7" w:rsidRPr="00E8540B" w14:paraId="4BE37963"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4588092C" w14:textId="77777777" w:rsidR="00BF0898" w:rsidRPr="00E8540B" w:rsidRDefault="00BF0898" w:rsidP="003B1DC7">
            <w:pPr>
              <w:jc w:val="center"/>
              <w:rPr>
                <w:sz w:val="26"/>
                <w:szCs w:val="26"/>
              </w:rPr>
            </w:pPr>
            <w:r w:rsidRPr="00E8540B">
              <w:rPr>
                <w:sz w:val="26"/>
                <w:szCs w:val="26"/>
              </w:rPr>
              <w:t>75</w:t>
            </w:r>
          </w:p>
        </w:tc>
        <w:tc>
          <w:tcPr>
            <w:tcW w:w="2224" w:type="dxa"/>
            <w:tcBorders>
              <w:top w:val="nil"/>
              <w:left w:val="nil"/>
              <w:bottom w:val="single" w:sz="4" w:space="0" w:color="auto"/>
              <w:right w:val="single" w:sz="4" w:space="0" w:color="auto"/>
            </w:tcBorders>
            <w:vAlign w:val="center"/>
            <w:hideMark/>
          </w:tcPr>
          <w:p w14:paraId="0ED4AE36"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102BFD33" w14:textId="77777777" w:rsidR="00BF0898" w:rsidRPr="00E8540B" w:rsidRDefault="00BF0898" w:rsidP="003B1DC7">
            <w:pPr>
              <w:jc w:val="center"/>
              <w:rPr>
                <w:sz w:val="26"/>
                <w:szCs w:val="26"/>
              </w:rPr>
            </w:pPr>
            <w:r w:rsidRPr="00E8540B">
              <w:rPr>
                <w:sz w:val="26"/>
                <w:szCs w:val="26"/>
              </w:rPr>
              <w:t>Lê Lai</w:t>
            </w:r>
          </w:p>
        </w:tc>
        <w:tc>
          <w:tcPr>
            <w:tcW w:w="1843" w:type="dxa"/>
            <w:tcBorders>
              <w:top w:val="nil"/>
              <w:left w:val="nil"/>
              <w:bottom w:val="single" w:sz="4" w:space="0" w:color="auto"/>
              <w:right w:val="single" w:sz="4" w:space="0" w:color="auto"/>
            </w:tcBorders>
            <w:vAlign w:val="center"/>
            <w:hideMark/>
          </w:tcPr>
          <w:p w14:paraId="029D4E1F" w14:textId="77777777" w:rsidR="00BF0898" w:rsidRPr="00E8540B" w:rsidRDefault="00BF0898" w:rsidP="003B1DC7">
            <w:pPr>
              <w:jc w:val="center"/>
              <w:rPr>
                <w:sz w:val="26"/>
                <w:szCs w:val="26"/>
              </w:rPr>
            </w:pPr>
            <w:r w:rsidRPr="00E8540B">
              <w:rPr>
                <w:sz w:val="26"/>
                <w:szCs w:val="26"/>
              </w:rPr>
              <w:t>Hoàng Văn Thụ</w:t>
            </w:r>
          </w:p>
        </w:tc>
        <w:tc>
          <w:tcPr>
            <w:tcW w:w="992" w:type="dxa"/>
            <w:tcBorders>
              <w:top w:val="nil"/>
              <w:left w:val="nil"/>
              <w:bottom w:val="single" w:sz="4" w:space="0" w:color="auto"/>
              <w:right w:val="single" w:sz="4" w:space="0" w:color="auto"/>
            </w:tcBorders>
            <w:noWrap/>
            <w:vAlign w:val="center"/>
            <w:hideMark/>
          </w:tcPr>
          <w:p w14:paraId="67CA9E67" w14:textId="6CD2314C" w:rsidR="00BF0898" w:rsidRPr="00E8540B" w:rsidRDefault="00BF0898" w:rsidP="003B1DC7">
            <w:pPr>
              <w:jc w:val="right"/>
              <w:rPr>
                <w:sz w:val="26"/>
                <w:szCs w:val="26"/>
              </w:rPr>
            </w:pPr>
            <w:r w:rsidRPr="00E8540B">
              <w:rPr>
                <w:sz w:val="26"/>
                <w:szCs w:val="26"/>
              </w:rPr>
              <w:t>115</w:t>
            </w:r>
          </w:p>
        </w:tc>
        <w:tc>
          <w:tcPr>
            <w:tcW w:w="992" w:type="dxa"/>
            <w:tcBorders>
              <w:top w:val="nil"/>
              <w:left w:val="nil"/>
              <w:bottom w:val="single" w:sz="4" w:space="0" w:color="auto"/>
              <w:right w:val="single" w:sz="4" w:space="0" w:color="auto"/>
            </w:tcBorders>
            <w:noWrap/>
            <w:vAlign w:val="center"/>
            <w:hideMark/>
          </w:tcPr>
          <w:p w14:paraId="632BB687"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1F06331C" w14:textId="3ECD1A72" w:rsidR="00BF0898" w:rsidRPr="00E8540B" w:rsidRDefault="00BF0898" w:rsidP="003B1DC7">
            <w:pPr>
              <w:jc w:val="right"/>
              <w:rPr>
                <w:sz w:val="26"/>
                <w:szCs w:val="26"/>
              </w:rPr>
            </w:pPr>
            <w:r w:rsidRPr="00E8540B">
              <w:rPr>
                <w:sz w:val="26"/>
                <w:szCs w:val="26"/>
              </w:rPr>
              <w:t>460</w:t>
            </w:r>
          </w:p>
        </w:tc>
      </w:tr>
      <w:tr w:rsidR="003B1DC7" w:rsidRPr="00E8540B" w14:paraId="4FD16F40"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0B497FD" w14:textId="77777777" w:rsidR="00BF0898" w:rsidRPr="00E8540B" w:rsidRDefault="00BF0898" w:rsidP="003B1DC7">
            <w:pPr>
              <w:jc w:val="center"/>
              <w:rPr>
                <w:sz w:val="26"/>
                <w:szCs w:val="26"/>
              </w:rPr>
            </w:pPr>
            <w:r w:rsidRPr="00E8540B">
              <w:rPr>
                <w:sz w:val="26"/>
                <w:szCs w:val="26"/>
              </w:rPr>
              <w:t>76</w:t>
            </w:r>
          </w:p>
        </w:tc>
        <w:tc>
          <w:tcPr>
            <w:tcW w:w="2224" w:type="dxa"/>
            <w:tcBorders>
              <w:top w:val="nil"/>
              <w:left w:val="nil"/>
              <w:bottom w:val="single" w:sz="4" w:space="0" w:color="auto"/>
              <w:right w:val="single" w:sz="4" w:space="0" w:color="auto"/>
            </w:tcBorders>
            <w:vAlign w:val="center"/>
            <w:hideMark/>
          </w:tcPr>
          <w:p w14:paraId="5B37BA9F" w14:textId="77777777" w:rsidR="00BF0898" w:rsidRPr="00E8540B" w:rsidRDefault="00BF0898" w:rsidP="003B1DC7">
            <w:pPr>
              <w:jc w:val="center"/>
              <w:rPr>
                <w:sz w:val="26"/>
                <w:szCs w:val="26"/>
              </w:rPr>
            </w:pPr>
            <w:r w:rsidRPr="00E8540B">
              <w:rPr>
                <w:sz w:val="26"/>
                <w:szCs w:val="26"/>
              </w:rPr>
              <w:t>Hoàng Hoa Thám</w:t>
            </w:r>
          </w:p>
        </w:tc>
        <w:tc>
          <w:tcPr>
            <w:tcW w:w="1843" w:type="dxa"/>
            <w:tcBorders>
              <w:top w:val="nil"/>
              <w:left w:val="nil"/>
              <w:bottom w:val="single" w:sz="4" w:space="0" w:color="auto"/>
              <w:right w:val="single" w:sz="4" w:space="0" w:color="auto"/>
            </w:tcBorders>
            <w:vAlign w:val="center"/>
            <w:hideMark/>
          </w:tcPr>
          <w:p w14:paraId="03FF4D64"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7448B0D1" w14:textId="77777777" w:rsidR="00BF0898" w:rsidRPr="00E8540B" w:rsidRDefault="00BF0898" w:rsidP="003B1DC7">
            <w:pPr>
              <w:jc w:val="center"/>
              <w:rPr>
                <w:sz w:val="26"/>
                <w:szCs w:val="26"/>
              </w:rPr>
            </w:pPr>
            <w:r w:rsidRPr="00E8540B">
              <w:rPr>
                <w:sz w:val="26"/>
                <w:szCs w:val="26"/>
              </w:rPr>
              <w:t>Trần Phú</w:t>
            </w:r>
          </w:p>
        </w:tc>
        <w:tc>
          <w:tcPr>
            <w:tcW w:w="992" w:type="dxa"/>
            <w:tcBorders>
              <w:top w:val="nil"/>
              <w:left w:val="nil"/>
              <w:bottom w:val="single" w:sz="4" w:space="0" w:color="auto"/>
              <w:right w:val="single" w:sz="4" w:space="0" w:color="auto"/>
            </w:tcBorders>
            <w:noWrap/>
            <w:vAlign w:val="center"/>
            <w:hideMark/>
          </w:tcPr>
          <w:p w14:paraId="23B44AAC" w14:textId="08D3DEF8" w:rsidR="00BF0898" w:rsidRPr="00E8540B" w:rsidRDefault="00BF0898" w:rsidP="003B1DC7">
            <w:pPr>
              <w:jc w:val="right"/>
              <w:rPr>
                <w:sz w:val="26"/>
                <w:szCs w:val="26"/>
              </w:rPr>
            </w:pPr>
            <w:r w:rsidRPr="00E8540B">
              <w:rPr>
                <w:sz w:val="26"/>
                <w:szCs w:val="26"/>
              </w:rPr>
              <w:t>380</w:t>
            </w:r>
          </w:p>
        </w:tc>
        <w:tc>
          <w:tcPr>
            <w:tcW w:w="992" w:type="dxa"/>
            <w:tcBorders>
              <w:top w:val="nil"/>
              <w:left w:val="nil"/>
              <w:bottom w:val="single" w:sz="4" w:space="0" w:color="auto"/>
              <w:right w:val="single" w:sz="4" w:space="0" w:color="auto"/>
            </w:tcBorders>
            <w:noWrap/>
            <w:vAlign w:val="center"/>
            <w:hideMark/>
          </w:tcPr>
          <w:p w14:paraId="56A16EFE"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0A2BDD32" w14:textId="5DDD2EC1" w:rsidR="00BF0898" w:rsidRPr="00E8540B" w:rsidRDefault="00BF0898" w:rsidP="003B1DC7">
            <w:pPr>
              <w:jc w:val="right"/>
              <w:rPr>
                <w:sz w:val="26"/>
                <w:szCs w:val="26"/>
              </w:rPr>
            </w:pPr>
            <w:r w:rsidRPr="00E8540B">
              <w:rPr>
                <w:sz w:val="26"/>
                <w:szCs w:val="26"/>
              </w:rPr>
              <w:t>1.520</w:t>
            </w:r>
          </w:p>
        </w:tc>
      </w:tr>
      <w:tr w:rsidR="003B1DC7" w:rsidRPr="00E8540B" w14:paraId="681ED44B"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30A5CAE9" w14:textId="77777777" w:rsidR="00BF0898" w:rsidRPr="00E8540B" w:rsidRDefault="00BF0898" w:rsidP="003B1DC7">
            <w:pPr>
              <w:jc w:val="center"/>
              <w:rPr>
                <w:sz w:val="26"/>
                <w:szCs w:val="26"/>
              </w:rPr>
            </w:pPr>
            <w:r w:rsidRPr="00E8540B">
              <w:rPr>
                <w:sz w:val="26"/>
                <w:szCs w:val="26"/>
              </w:rPr>
              <w:t>77</w:t>
            </w:r>
          </w:p>
        </w:tc>
        <w:tc>
          <w:tcPr>
            <w:tcW w:w="2224" w:type="dxa"/>
            <w:tcBorders>
              <w:top w:val="nil"/>
              <w:left w:val="nil"/>
              <w:bottom w:val="single" w:sz="4" w:space="0" w:color="auto"/>
              <w:right w:val="single" w:sz="4" w:space="0" w:color="auto"/>
            </w:tcBorders>
            <w:vAlign w:val="center"/>
            <w:hideMark/>
          </w:tcPr>
          <w:p w14:paraId="63660C42"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5CF121FB"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29B18A81" w14:textId="77777777" w:rsidR="00BF0898" w:rsidRPr="00E8540B" w:rsidRDefault="00BF0898" w:rsidP="003B1DC7">
            <w:pPr>
              <w:jc w:val="center"/>
              <w:rPr>
                <w:sz w:val="26"/>
                <w:szCs w:val="26"/>
              </w:rPr>
            </w:pPr>
            <w:r w:rsidRPr="00E8540B">
              <w:rPr>
                <w:sz w:val="26"/>
                <w:szCs w:val="26"/>
              </w:rPr>
              <w:t>Huỳnh T. Kháng</w:t>
            </w:r>
          </w:p>
        </w:tc>
        <w:tc>
          <w:tcPr>
            <w:tcW w:w="992" w:type="dxa"/>
            <w:tcBorders>
              <w:top w:val="nil"/>
              <w:left w:val="nil"/>
              <w:bottom w:val="single" w:sz="4" w:space="0" w:color="auto"/>
              <w:right w:val="single" w:sz="4" w:space="0" w:color="auto"/>
            </w:tcBorders>
            <w:noWrap/>
            <w:vAlign w:val="center"/>
            <w:hideMark/>
          </w:tcPr>
          <w:p w14:paraId="1B1B350E" w14:textId="7D40A58A" w:rsidR="00BF0898" w:rsidRPr="00E8540B" w:rsidRDefault="00BF0898" w:rsidP="003B1DC7">
            <w:pPr>
              <w:jc w:val="right"/>
              <w:rPr>
                <w:sz w:val="26"/>
                <w:szCs w:val="26"/>
              </w:rPr>
            </w:pPr>
            <w:r w:rsidRPr="00E8540B">
              <w:rPr>
                <w:sz w:val="26"/>
                <w:szCs w:val="26"/>
              </w:rPr>
              <w:t>160</w:t>
            </w:r>
          </w:p>
        </w:tc>
        <w:tc>
          <w:tcPr>
            <w:tcW w:w="992" w:type="dxa"/>
            <w:tcBorders>
              <w:top w:val="nil"/>
              <w:left w:val="nil"/>
              <w:bottom w:val="single" w:sz="4" w:space="0" w:color="auto"/>
              <w:right w:val="single" w:sz="4" w:space="0" w:color="auto"/>
            </w:tcBorders>
            <w:noWrap/>
            <w:vAlign w:val="center"/>
            <w:hideMark/>
          </w:tcPr>
          <w:p w14:paraId="7DCF2AC8"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0FA92C8D" w14:textId="23F5C9D2" w:rsidR="00BF0898" w:rsidRPr="00E8540B" w:rsidRDefault="00BF0898" w:rsidP="003B1DC7">
            <w:pPr>
              <w:jc w:val="right"/>
              <w:rPr>
                <w:sz w:val="26"/>
                <w:szCs w:val="26"/>
              </w:rPr>
            </w:pPr>
            <w:r w:rsidRPr="00E8540B">
              <w:rPr>
                <w:sz w:val="26"/>
                <w:szCs w:val="26"/>
              </w:rPr>
              <w:t>640</w:t>
            </w:r>
          </w:p>
        </w:tc>
      </w:tr>
      <w:tr w:rsidR="003B1DC7" w:rsidRPr="00E8540B" w14:paraId="1DEA73E0"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01C32E7F" w14:textId="77777777" w:rsidR="00BF0898" w:rsidRPr="00E8540B" w:rsidRDefault="00BF0898" w:rsidP="003B1DC7">
            <w:pPr>
              <w:jc w:val="center"/>
              <w:rPr>
                <w:sz w:val="26"/>
                <w:szCs w:val="26"/>
              </w:rPr>
            </w:pPr>
            <w:r w:rsidRPr="00E8540B">
              <w:rPr>
                <w:sz w:val="26"/>
                <w:szCs w:val="26"/>
              </w:rPr>
              <w:t>78</w:t>
            </w:r>
          </w:p>
        </w:tc>
        <w:tc>
          <w:tcPr>
            <w:tcW w:w="2224" w:type="dxa"/>
            <w:tcBorders>
              <w:top w:val="nil"/>
              <w:left w:val="nil"/>
              <w:bottom w:val="single" w:sz="4" w:space="0" w:color="auto"/>
              <w:right w:val="single" w:sz="4" w:space="0" w:color="auto"/>
            </w:tcBorders>
            <w:vAlign w:val="center"/>
            <w:hideMark/>
          </w:tcPr>
          <w:p w14:paraId="37DB6B2B"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77AB30D4"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7D7D2E8C" w14:textId="77777777" w:rsidR="00BF0898" w:rsidRPr="00E8540B" w:rsidRDefault="00BF0898" w:rsidP="003B1DC7">
            <w:pPr>
              <w:jc w:val="center"/>
              <w:rPr>
                <w:sz w:val="26"/>
                <w:szCs w:val="26"/>
              </w:rPr>
            </w:pPr>
            <w:r w:rsidRPr="00E8540B">
              <w:rPr>
                <w:sz w:val="26"/>
                <w:szCs w:val="26"/>
              </w:rPr>
              <w:t>Trần Phú</w:t>
            </w:r>
          </w:p>
        </w:tc>
        <w:tc>
          <w:tcPr>
            <w:tcW w:w="992" w:type="dxa"/>
            <w:tcBorders>
              <w:top w:val="nil"/>
              <w:left w:val="nil"/>
              <w:bottom w:val="single" w:sz="4" w:space="0" w:color="auto"/>
              <w:right w:val="single" w:sz="4" w:space="0" w:color="auto"/>
            </w:tcBorders>
            <w:noWrap/>
            <w:vAlign w:val="center"/>
            <w:hideMark/>
          </w:tcPr>
          <w:p w14:paraId="466FA2AD" w14:textId="3292AE62" w:rsidR="00BF0898" w:rsidRPr="00E8540B" w:rsidRDefault="00BF0898" w:rsidP="003B1DC7">
            <w:pPr>
              <w:jc w:val="right"/>
              <w:rPr>
                <w:sz w:val="26"/>
                <w:szCs w:val="26"/>
              </w:rPr>
            </w:pPr>
            <w:r w:rsidRPr="00E8540B">
              <w:rPr>
                <w:sz w:val="26"/>
                <w:szCs w:val="26"/>
              </w:rPr>
              <w:t>110</w:t>
            </w:r>
          </w:p>
        </w:tc>
        <w:tc>
          <w:tcPr>
            <w:tcW w:w="992" w:type="dxa"/>
            <w:tcBorders>
              <w:top w:val="nil"/>
              <w:left w:val="nil"/>
              <w:bottom w:val="single" w:sz="4" w:space="0" w:color="auto"/>
              <w:right w:val="single" w:sz="4" w:space="0" w:color="auto"/>
            </w:tcBorders>
            <w:noWrap/>
            <w:vAlign w:val="center"/>
            <w:hideMark/>
          </w:tcPr>
          <w:p w14:paraId="43C09D64"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F62D74D" w14:textId="59F01C6C" w:rsidR="00BF0898" w:rsidRPr="00E8540B" w:rsidRDefault="00BF0898" w:rsidP="003B1DC7">
            <w:pPr>
              <w:jc w:val="right"/>
              <w:rPr>
                <w:sz w:val="26"/>
                <w:szCs w:val="26"/>
              </w:rPr>
            </w:pPr>
            <w:r w:rsidRPr="00E8540B">
              <w:rPr>
                <w:sz w:val="26"/>
                <w:szCs w:val="26"/>
              </w:rPr>
              <w:t>440</w:t>
            </w:r>
          </w:p>
        </w:tc>
      </w:tr>
      <w:tr w:rsidR="003B1DC7" w:rsidRPr="00E8540B" w14:paraId="394FB2EE"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466C161E" w14:textId="77777777" w:rsidR="00BF0898" w:rsidRPr="00E8540B" w:rsidRDefault="00BF0898" w:rsidP="003B1DC7">
            <w:pPr>
              <w:jc w:val="center"/>
              <w:rPr>
                <w:sz w:val="26"/>
                <w:szCs w:val="26"/>
              </w:rPr>
            </w:pPr>
            <w:r w:rsidRPr="00E8540B">
              <w:rPr>
                <w:sz w:val="26"/>
                <w:szCs w:val="26"/>
              </w:rPr>
              <w:t>79</w:t>
            </w:r>
          </w:p>
        </w:tc>
        <w:tc>
          <w:tcPr>
            <w:tcW w:w="2224" w:type="dxa"/>
            <w:tcBorders>
              <w:top w:val="nil"/>
              <w:left w:val="nil"/>
              <w:bottom w:val="single" w:sz="4" w:space="0" w:color="auto"/>
              <w:right w:val="single" w:sz="4" w:space="0" w:color="auto"/>
            </w:tcBorders>
            <w:vAlign w:val="center"/>
            <w:hideMark/>
          </w:tcPr>
          <w:p w14:paraId="3B994A26"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02BE7810" w14:textId="6B7F487A"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6010B2A3" w14:textId="77777777" w:rsidR="00BF0898" w:rsidRPr="00E8540B" w:rsidRDefault="00BF0898" w:rsidP="003B1DC7">
            <w:pPr>
              <w:jc w:val="center"/>
              <w:rPr>
                <w:sz w:val="26"/>
                <w:szCs w:val="26"/>
              </w:rPr>
            </w:pPr>
            <w:r w:rsidRPr="00E8540B">
              <w:rPr>
                <w:sz w:val="26"/>
                <w:szCs w:val="26"/>
              </w:rPr>
              <w:t>Hùng Vương</w:t>
            </w:r>
          </w:p>
        </w:tc>
        <w:tc>
          <w:tcPr>
            <w:tcW w:w="992" w:type="dxa"/>
            <w:tcBorders>
              <w:top w:val="nil"/>
              <w:left w:val="nil"/>
              <w:bottom w:val="single" w:sz="4" w:space="0" w:color="auto"/>
              <w:right w:val="single" w:sz="4" w:space="0" w:color="auto"/>
            </w:tcBorders>
            <w:noWrap/>
            <w:vAlign w:val="center"/>
            <w:hideMark/>
          </w:tcPr>
          <w:p w14:paraId="7BA1F33A" w14:textId="304E618D" w:rsidR="00BF0898" w:rsidRPr="00E8540B" w:rsidRDefault="00BF0898" w:rsidP="003B1DC7">
            <w:pPr>
              <w:jc w:val="right"/>
              <w:rPr>
                <w:sz w:val="26"/>
                <w:szCs w:val="26"/>
              </w:rPr>
            </w:pPr>
            <w:r w:rsidRPr="00E8540B">
              <w:rPr>
                <w:sz w:val="26"/>
                <w:szCs w:val="26"/>
              </w:rPr>
              <w:t>90</w:t>
            </w:r>
          </w:p>
        </w:tc>
        <w:tc>
          <w:tcPr>
            <w:tcW w:w="992" w:type="dxa"/>
            <w:tcBorders>
              <w:top w:val="nil"/>
              <w:left w:val="nil"/>
              <w:bottom w:val="single" w:sz="4" w:space="0" w:color="auto"/>
              <w:right w:val="single" w:sz="4" w:space="0" w:color="auto"/>
            </w:tcBorders>
            <w:noWrap/>
            <w:vAlign w:val="center"/>
            <w:hideMark/>
          </w:tcPr>
          <w:p w14:paraId="0EFCEB03"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17D09E25" w14:textId="286996AC" w:rsidR="00BF0898" w:rsidRPr="00E8540B" w:rsidRDefault="00BF0898" w:rsidP="003B1DC7">
            <w:pPr>
              <w:jc w:val="right"/>
              <w:rPr>
                <w:sz w:val="26"/>
                <w:szCs w:val="26"/>
              </w:rPr>
            </w:pPr>
            <w:r w:rsidRPr="00E8540B">
              <w:rPr>
                <w:sz w:val="26"/>
                <w:szCs w:val="26"/>
              </w:rPr>
              <w:t>360</w:t>
            </w:r>
          </w:p>
        </w:tc>
      </w:tr>
      <w:tr w:rsidR="003B1DC7" w:rsidRPr="00E8540B" w14:paraId="42D6A069"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419024DC" w14:textId="77777777" w:rsidR="00BF0898" w:rsidRPr="00E8540B" w:rsidRDefault="00BF0898" w:rsidP="003B1DC7">
            <w:pPr>
              <w:jc w:val="center"/>
              <w:rPr>
                <w:sz w:val="26"/>
                <w:szCs w:val="26"/>
              </w:rPr>
            </w:pPr>
            <w:r w:rsidRPr="00E8540B">
              <w:rPr>
                <w:sz w:val="26"/>
                <w:szCs w:val="26"/>
              </w:rPr>
              <w:t>80</w:t>
            </w:r>
          </w:p>
        </w:tc>
        <w:tc>
          <w:tcPr>
            <w:tcW w:w="2224" w:type="dxa"/>
            <w:tcBorders>
              <w:top w:val="nil"/>
              <w:left w:val="nil"/>
              <w:bottom w:val="single" w:sz="4" w:space="0" w:color="auto"/>
              <w:right w:val="single" w:sz="4" w:space="0" w:color="auto"/>
            </w:tcBorders>
            <w:vAlign w:val="center"/>
            <w:hideMark/>
          </w:tcPr>
          <w:p w14:paraId="51E2E1F0"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0802A21C" w14:textId="77777777" w:rsidR="00BF0898" w:rsidRPr="00E8540B" w:rsidRDefault="00BF0898" w:rsidP="003B1DC7">
            <w:pPr>
              <w:jc w:val="center"/>
              <w:rPr>
                <w:sz w:val="26"/>
                <w:szCs w:val="26"/>
              </w:rPr>
            </w:pPr>
            <w:r w:rsidRPr="00E8540B">
              <w:rPr>
                <w:sz w:val="26"/>
                <w:szCs w:val="26"/>
              </w:rPr>
              <w:t>cầu vượt (NVXuân)</w:t>
            </w:r>
          </w:p>
        </w:tc>
        <w:tc>
          <w:tcPr>
            <w:tcW w:w="1843" w:type="dxa"/>
            <w:tcBorders>
              <w:top w:val="nil"/>
              <w:left w:val="nil"/>
              <w:bottom w:val="single" w:sz="4" w:space="0" w:color="auto"/>
              <w:right w:val="single" w:sz="4" w:space="0" w:color="auto"/>
            </w:tcBorders>
            <w:vAlign w:val="center"/>
            <w:hideMark/>
          </w:tcPr>
          <w:p w14:paraId="6811D18E" w14:textId="75C60C90" w:rsidR="00BF0898" w:rsidRPr="00E8540B" w:rsidRDefault="00BF0898" w:rsidP="003B1DC7">
            <w:pPr>
              <w:jc w:val="center"/>
              <w:rPr>
                <w:sz w:val="26"/>
                <w:szCs w:val="26"/>
              </w:rPr>
            </w:pPr>
            <w:r w:rsidRPr="00E8540B">
              <w:rPr>
                <w:sz w:val="26"/>
                <w:szCs w:val="26"/>
              </w:rPr>
              <w:t>Sư Vạn Hạnh</w:t>
            </w:r>
          </w:p>
        </w:tc>
        <w:tc>
          <w:tcPr>
            <w:tcW w:w="992" w:type="dxa"/>
            <w:tcBorders>
              <w:top w:val="nil"/>
              <w:left w:val="nil"/>
              <w:bottom w:val="single" w:sz="4" w:space="0" w:color="auto"/>
              <w:right w:val="single" w:sz="4" w:space="0" w:color="auto"/>
            </w:tcBorders>
            <w:noWrap/>
            <w:vAlign w:val="center"/>
            <w:hideMark/>
          </w:tcPr>
          <w:p w14:paraId="0EA11612" w14:textId="3A829B08" w:rsidR="00BF0898" w:rsidRPr="00E8540B" w:rsidRDefault="00BF0898" w:rsidP="003B1DC7">
            <w:pPr>
              <w:jc w:val="right"/>
              <w:rPr>
                <w:sz w:val="26"/>
                <w:szCs w:val="26"/>
              </w:rPr>
            </w:pPr>
            <w:r w:rsidRPr="00E8540B">
              <w:rPr>
                <w:sz w:val="26"/>
                <w:szCs w:val="26"/>
              </w:rPr>
              <w:t>555</w:t>
            </w:r>
          </w:p>
        </w:tc>
        <w:tc>
          <w:tcPr>
            <w:tcW w:w="992" w:type="dxa"/>
            <w:tcBorders>
              <w:top w:val="nil"/>
              <w:left w:val="nil"/>
              <w:bottom w:val="single" w:sz="4" w:space="0" w:color="auto"/>
              <w:right w:val="single" w:sz="4" w:space="0" w:color="auto"/>
            </w:tcBorders>
            <w:noWrap/>
            <w:vAlign w:val="center"/>
            <w:hideMark/>
          </w:tcPr>
          <w:p w14:paraId="54D87014"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0E508A4F" w14:textId="04857CE7" w:rsidR="00BF0898" w:rsidRPr="00E8540B" w:rsidRDefault="00BF0898" w:rsidP="003B1DC7">
            <w:pPr>
              <w:jc w:val="right"/>
              <w:rPr>
                <w:sz w:val="26"/>
                <w:szCs w:val="26"/>
              </w:rPr>
            </w:pPr>
            <w:r w:rsidRPr="00E8540B">
              <w:rPr>
                <w:sz w:val="26"/>
                <w:szCs w:val="26"/>
              </w:rPr>
              <w:t>2.220</w:t>
            </w:r>
          </w:p>
        </w:tc>
      </w:tr>
      <w:tr w:rsidR="003B1DC7" w:rsidRPr="00E8540B" w14:paraId="6A8624A9"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3ED4C053" w14:textId="77777777" w:rsidR="00BF0898" w:rsidRPr="00E8540B" w:rsidRDefault="00BF0898" w:rsidP="003B1DC7">
            <w:pPr>
              <w:jc w:val="center"/>
              <w:rPr>
                <w:sz w:val="26"/>
                <w:szCs w:val="26"/>
              </w:rPr>
            </w:pPr>
            <w:r w:rsidRPr="00E8540B">
              <w:rPr>
                <w:sz w:val="26"/>
                <w:szCs w:val="26"/>
              </w:rPr>
              <w:t>81</w:t>
            </w:r>
          </w:p>
        </w:tc>
        <w:tc>
          <w:tcPr>
            <w:tcW w:w="2224" w:type="dxa"/>
            <w:tcBorders>
              <w:top w:val="nil"/>
              <w:left w:val="nil"/>
              <w:bottom w:val="single" w:sz="4" w:space="0" w:color="auto"/>
              <w:right w:val="single" w:sz="4" w:space="0" w:color="auto"/>
            </w:tcBorders>
            <w:vAlign w:val="center"/>
            <w:hideMark/>
          </w:tcPr>
          <w:p w14:paraId="02E30460"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5A2B90A5" w14:textId="10155B39" w:rsidR="00BF0898" w:rsidRPr="00E8540B" w:rsidRDefault="00BF0898" w:rsidP="003B1DC7">
            <w:pPr>
              <w:jc w:val="center"/>
              <w:rPr>
                <w:sz w:val="26"/>
                <w:szCs w:val="26"/>
              </w:rPr>
            </w:pPr>
            <w:r w:rsidRPr="00E8540B">
              <w:rPr>
                <w:sz w:val="26"/>
                <w:szCs w:val="26"/>
              </w:rPr>
              <w:t>Nguyên Viết Xuân</w:t>
            </w:r>
          </w:p>
        </w:tc>
        <w:tc>
          <w:tcPr>
            <w:tcW w:w="1843" w:type="dxa"/>
            <w:tcBorders>
              <w:top w:val="nil"/>
              <w:left w:val="nil"/>
              <w:bottom w:val="single" w:sz="4" w:space="0" w:color="auto"/>
              <w:right w:val="single" w:sz="4" w:space="0" w:color="auto"/>
            </w:tcBorders>
            <w:vAlign w:val="center"/>
            <w:hideMark/>
          </w:tcPr>
          <w:p w14:paraId="5458E581" w14:textId="77777777" w:rsidR="00BF0898" w:rsidRPr="00E8540B" w:rsidRDefault="00BF0898" w:rsidP="003B1DC7">
            <w:pPr>
              <w:jc w:val="center"/>
              <w:rPr>
                <w:sz w:val="26"/>
                <w:szCs w:val="26"/>
              </w:rPr>
            </w:pPr>
            <w:r w:rsidRPr="00E8540B">
              <w:rPr>
                <w:sz w:val="26"/>
                <w:szCs w:val="26"/>
              </w:rPr>
              <w:t>Nguyễn Tất Thành</w:t>
            </w:r>
          </w:p>
        </w:tc>
        <w:tc>
          <w:tcPr>
            <w:tcW w:w="992" w:type="dxa"/>
            <w:tcBorders>
              <w:top w:val="nil"/>
              <w:left w:val="nil"/>
              <w:bottom w:val="single" w:sz="4" w:space="0" w:color="auto"/>
              <w:right w:val="single" w:sz="4" w:space="0" w:color="auto"/>
            </w:tcBorders>
            <w:noWrap/>
            <w:vAlign w:val="center"/>
            <w:hideMark/>
          </w:tcPr>
          <w:p w14:paraId="7169755B" w14:textId="65EF7358" w:rsidR="00BF0898" w:rsidRPr="00E8540B" w:rsidRDefault="00BF0898" w:rsidP="003B1DC7">
            <w:pPr>
              <w:jc w:val="right"/>
              <w:rPr>
                <w:sz w:val="26"/>
                <w:szCs w:val="26"/>
              </w:rPr>
            </w:pPr>
            <w:r w:rsidRPr="00E8540B">
              <w:rPr>
                <w:sz w:val="26"/>
                <w:szCs w:val="26"/>
              </w:rPr>
              <w:t>630</w:t>
            </w:r>
          </w:p>
        </w:tc>
        <w:tc>
          <w:tcPr>
            <w:tcW w:w="992" w:type="dxa"/>
            <w:tcBorders>
              <w:top w:val="nil"/>
              <w:left w:val="nil"/>
              <w:bottom w:val="single" w:sz="4" w:space="0" w:color="auto"/>
              <w:right w:val="single" w:sz="4" w:space="0" w:color="auto"/>
            </w:tcBorders>
            <w:noWrap/>
            <w:vAlign w:val="center"/>
            <w:hideMark/>
          </w:tcPr>
          <w:p w14:paraId="75C808AF"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16021FAE" w14:textId="7140CB74" w:rsidR="00BF0898" w:rsidRPr="00E8540B" w:rsidRDefault="00BF0898" w:rsidP="003B1DC7">
            <w:pPr>
              <w:jc w:val="right"/>
              <w:rPr>
                <w:sz w:val="26"/>
                <w:szCs w:val="26"/>
              </w:rPr>
            </w:pPr>
            <w:r w:rsidRPr="00E8540B">
              <w:rPr>
                <w:sz w:val="26"/>
                <w:szCs w:val="26"/>
              </w:rPr>
              <w:t>2.520</w:t>
            </w:r>
          </w:p>
        </w:tc>
      </w:tr>
      <w:tr w:rsidR="003B1DC7" w:rsidRPr="00E8540B" w14:paraId="33C77FC4"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3739480E" w14:textId="77777777" w:rsidR="00BF0898" w:rsidRPr="00E8540B" w:rsidRDefault="00BF0898" w:rsidP="003B1DC7">
            <w:pPr>
              <w:jc w:val="center"/>
              <w:rPr>
                <w:sz w:val="26"/>
                <w:szCs w:val="26"/>
              </w:rPr>
            </w:pPr>
            <w:r w:rsidRPr="00E8540B">
              <w:rPr>
                <w:sz w:val="26"/>
                <w:szCs w:val="26"/>
              </w:rPr>
              <w:t>82</w:t>
            </w:r>
          </w:p>
        </w:tc>
        <w:tc>
          <w:tcPr>
            <w:tcW w:w="2224" w:type="dxa"/>
            <w:tcBorders>
              <w:top w:val="nil"/>
              <w:left w:val="nil"/>
              <w:bottom w:val="single" w:sz="4" w:space="0" w:color="auto"/>
              <w:right w:val="single" w:sz="4" w:space="0" w:color="auto"/>
            </w:tcBorders>
            <w:vAlign w:val="center"/>
            <w:hideMark/>
          </w:tcPr>
          <w:p w14:paraId="2B8E00B4"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01BDB50A" w14:textId="5DCA0338" w:rsidR="00BF0898" w:rsidRPr="00E8540B" w:rsidRDefault="00BF0898" w:rsidP="003B1DC7">
            <w:pPr>
              <w:jc w:val="center"/>
              <w:rPr>
                <w:sz w:val="26"/>
                <w:szCs w:val="26"/>
              </w:rPr>
            </w:pPr>
            <w:r w:rsidRPr="00E8540B">
              <w:rPr>
                <w:sz w:val="26"/>
                <w:szCs w:val="26"/>
              </w:rPr>
              <w:t>Bưu Điện</w:t>
            </w:r>
          </w:p>
        </w:tc>
        <w:tc>
          <w:tcPr>
            <w:tcW w:w="1843" w:type="dxa"/>
            <w:tcBorders>
              <w:top w:val="nil"/>
              <w:left w:val="nil"/>
              <w:bottom w:val="single" w:sz="4" w:space="0" w:color="auto"/>
              <w:right w:val="single" w:sz="4" w:space="0" w:color="auto"/>
            </w:tcBorders>
            <w:vAlign w:val="center"/>
            <w:hideMark/>
          </w:tcPr>
          <w:p w14:paraId="65D6E439" w14:textId="29EA72B5" w:rsidR="00BF0898" w:rsidRPr="00E8540B" w:rsidRDefault="00BF0898" w:rsidP="003B1DC7">
            <w:pPr>
              <w:jc w:val="center"/>
              <w:rPr>
                <w:sz w:val="26"/>
                <w:szCs w:val="26"/>
              </w:rPr>
            </w:pPr>
            <w:r w:rsidRPr="00E8540B">
              <w:rPr>
                <w:sz w:val="26"/>
                <w:szCs w:val="26"/>
              </w:rPr>
              <w:t>Đinh Tiên Hoàng</w:t>
            </w:r>
          </w:p>
        </w:tc>
        <w:tc>
          <w:tcPr>
            <w:tcW w:w="992" w:type="dxa"/>
            <w:tcBorders>
              <w:top w:val="nil"/>
              <w:left w:val="nil"/>
              <w:bottom w:val="single" w:sz="4" w:space="0" w:color="auto"/>
              <w:right w:val="single" w:sz="4" w:space="0" w:color="auto"/>
            </w:tcBorders>
            <w:noWrap/>
            <w:vAlign w:val="center"/>
            <w:hideMark/>
          </w:tcPr>
          <w:p w14:paraId="7FFE4342" w14:textId="71251AB2" w:rsidR="00BF0898" w:rsidRPr="00E8540B" w:rsidRDefault="00BF0898" w:rsidP="003B1DC7">
            <w:pPr>
              <w:jc w:val="right"/>
              <w:rPr>
                <w:sz w:val="26"/>
                <w:szCs w:val="26"/>
              </w:rPr>
            </w:pPr>
            <w:r w:rsidRPr="00E8540B">
              <w:rPr>
                <w:sz w:val="26"/>
                <w:szCs w:val="26"/>
              </w:rPr>
              <w:t>335</w:t>
            </w:r>
          </w:p>
        </w:tc>
        <w:tc>
          <w:tcPr>
            <w:tcW w:w="992" w:type="dxa"/>
            <w:tcBorders>
              <w:top w:val="nil"/>
              <w:left w:val="nil"/>
              <w:bottom w:val="single" w:sz="4" w:space="0" w:color="auto"/>
              <w:right w:val="single" w:sz="4" w:space="0" w:color="auto"/>
            </w:tcBorders>
            <w:noWrap/>
            <w:vAlign w:val="center"/>
            <w:hideMark/>
          </w:tcPr>
          <w:p w14:paraId="5867490A"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0D69ED76" w14:textId="79D53A9A" w:rsidR="00BF0898" w:rsidRPr="00E8540B" w:rsidRDefault="00BF0898" w:rsidP="003B1DC7">
            <w:pPr>
              <w:jc w:val="right"/>
              <w:rPr>
                <w:sz w:val="26"/>
                <w:szCs w:val="26"/>
              </w:rPr>
            </w:pPr>
            <w:r w:rsidRPr="00E8540B">
              <w:rPr>
                <w:sz w:val="26"/>
                <w:szCs w:val="26"/>
              </w:rPr>
              <w:t>1.340</w:t>
            </w:r>
          </w:p>
        </w:tc>
      </w:tr>
      <w:tr w:rsidR="003B1DC7" w:rsidRPr="00E8540B" w14:paraId="7C336435"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077D4904" w14:textId="77777777" w:rsidR="00BF0898" w:rsidRPr="00E8540B" w:rsidRDefault="00BF0898" w:rsidP="003B1DC7">
            <w:pPr>
              <w:jc w:val="center"/>
              <w:rPr>
                <w:sz w:val="26"/>
                <w:szCs w:val="26"/>
              </w:rPr>
            </w:pPr>
            <w:r w:rsidRPr="00E8540B">
              <w:rPr>
                <w:sz w:val="26"/>
                <w:szCs w:val="26"/>
              </w:rPr>
              <w:t>83</w:t>
            </w:r>
          </w:p>
        </w:tc>
        <w:tc>
          <w:tcPr>
            <w:tcW w:w="2224" w:type="dxa"/>
            <w:tcBorders>
              <w:top w:val="nil"/>
              <w:left w:val="nil"/>
              <w:bottom w:val="single" w:sz="4" w:space="0" w:color="auto"/>
              <w:right w:val="single" w:sz="4" w:space="0" w:color="auto"/>
            </w:tcBorders>
            <w:vAlign w:val="center"/>
            <w:hideMark/>
          </w:tcPr>
          <w:p w14:paraId="6C66C484"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3D8DE048" w14:textId="77777777" w:rsidR="00BF0898" w:rsidRPr="00E8540B" w:rsidRDefault="00BF0898" w:rsidP="003B1DC7">
            <w:pPr>
              <w:jc w:val="center"/>
              <w:rPr>
                <w:sz w:val="26"/>
                <w:szCs w:val="26"/>
              </w:rPr>
            </w:pPr>
            <w:r w:rsidRPr="00E8540B">
              <w:rPr>
                <w:sz w:val="26"/>
                <w:szCs w:val="26"/>
              </w:rPr>
              <w:t>Trần Hưng Đạo</w:t>
            </w:r>
          </w:p>
        </w:tc>
        <w:tc>
          <w:tcPr>
            <w:tcW w:w="1843" w:type="dxa"/>
            <w:tcBorders>
              <w:top w:val="nil"/>
              <w:left w:val="nil"/>
              <w:bottom w:val="single" w:sz="4" w:space="0" w:color="auto"/>
              <w:right w:val="single" w:sz="4" w:space="0" w:color="auto"/>
            </w:tcBorders>
            <w:vAlign w:val="center"/>
            <w:hideMark/>
          </w:tcPr>
          <w:p w14:paraId="06E20C64" w14:textId="77777777" w:rsidR="00BF0898" w:rsidRPr="00E8540B" w:rsidRDefault="00BF0898" w:rsidP="003B1DC7">
            <w:pPr>
              <w:jc w:val="center"/>
              <w:rPr>
                <w:sz w:val="26"/>
                <w:szCs w:val="26"/>
              </w:rPr>
            </w:pPr>
            <w:r w:rsidRPr="00E8540B">
              <w:rPr>
                <w:sz w:val="26"/>
                <w:szCs w:val="26"/>
              </w:rPr>
              <w:t>Sư Vạn Hạnh</w:t>
            </w:r>
          </w:p>
        </w:tc>
        <w:tc>
          <w:tcPr>
            <w:tcW w:w="992" w:type="dxa"/>
            <w:tcBorders>
              <w:top w:val="nil"/>
              <w:left w:val="nil"/>
              <w:bottom w:val="single" w:sz="4" w:space="0" w:color="auto"/>
              <w:right w:val="single" w:sz="4" w:space="0" w:color="auto"/>
            </w:tcBorders>
            <w:noWrap/>
            <w:vAlign w:val="center"/>
            <w:hideMark/>
          </w:tcPr>
          <w:p w14:paraId="290210D3" w14:textId="28D31AA0" w:rsidR="00BF0898" w:rsidRPr="00E8540B" w:rsidRDefault="00BF0898" w:rsidP="003B1DC7">
            <w:pPr>
              <w:jc w:val="right"/>
              <w:rPr>
                <w:sz w:val="26"/>
                <w:szCs w:val="26"/>
              </w:rPr>
            </w:pPr>
            <w:r w:rsidRPr="00E8540B">
              <w:rPr>
                <w:sz w:val="26"/>
                <w:szCs w:val="26"/>
              </w:rPr>
              <w:t>415</w:t>
            </w:r>
          </w:p>
        </w:tc>
        <w:tc>
          <w:tcPr>
            <w:tcW w:w="992" w:type="dxa"/>
            <w:tcBorders>
              <w:top w:val="nil"/>
              <w:left w:val="nil"/>
              <w:bottom w:val="single" w:sz="4" w:space="0" w:color="auto"/>
              <w:right w:val="single" w:sz="4" w:space="0" w:color="auto"/>
            </w:tcBorders>
            <w:noWrap/>
            <w:vAlign w:val="center"/>
            <w:hideMark/>
          </w:tcPr>
          <w:p w14:paraId="4F4C46D8"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3C469E4A" w14:textId="39692DD9" w:rsidR="00BF0898" w:rsidRPr="00E8540B" w:rsidRDefault="00BF0898" w:rsidP="003B1DC7">
            <w:pPr>
              <w:jc w:val="right"/>
              <w:rPr>
                <w:sz w:val="26"/>
                <w:szCs w:val="26"/>
              </w:rPr>
            </w:pPr>
            <w:r w:rsidRPr="00E8540B">
              <w:rPr>
                <w:sz w:val="26"/>
                <w:szCs w:val="26"/>
              </w:rPr>
              <w:t>1.660</w:t>
            </w:r>
          </w:p>
        </w:tc>
      </w:tr>
      <w:tr w:rsidR="003B1DC7" w:rsidRPr="00E8540B" w14:paraId="004C7AB2"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5A983199" w14:textId="77777777" w:rsidR="00BF0898" w:rsidRPr="00E8540B" w:rsidRDefault="00BF0898" w:rsidP="003B1DC7">
            <w:pPr>
              <w:jc w:val="center"/>
              <w:rPr>
                <w:sz w:val="26"/>
                <w:szCs w:val="26"/>
              </w:rPr>
            </w:pPr>
            <w:r w:rsidRPr="00E8540B">
              <w:rPr>
                <w:sz w:val="26"/>
                <w:szCs w:val="26"/>
              </w:rPr>
              <w:t>84</w:t>
            </w:r>
          </w:p>
        </w:tc>
        <w:tc>
          <w:tcPr>
            <w:tcW w:w="2224" w:type="dxa"/>
            <w:tcBorders>
              <w:top w:val="nil"/>
              <w:left w:val="nil"/>
              <w:bottom w:val="single" w:sz="4" w:space="0" w:color="auto"/>
              <w:right w:val="single" w:sz="4" w:space="0" w:color="auto"/>
            </w:tcBorders>
            <w:vAlign w:val="center"/>
            <w:hideMark/>
          </w:tcPr>
          <w:p w14:paraId="1BB3AD99" w14:textId="77777777" w:rsidR="00BF0898" w:rsidRPr="00E8540B" w:rsidRDefault="00BF0898" w:rsidP="003B1DC7">
            <w:pPr>
              <w:jc w:val="center"/>
              <w:rPr>
                <w:sz w:val="26"/>
                <w:szCs w:val="26"/>
              </w:rPr>
            </w:pPr>
            <w:r w:rsidRPr="00E8540B">
              <w:rPr>
                <w:sz w:val="26"/>
                <w:szCs w:val="26"/>
              </w:rPr>
              <w:t>Lê Duẩn</w:t>
            </w:r>
          </w:p>
        </w:tc>
        <w:tc>
          <w:tcPr>
            <w:tcW w:w="1843" w:type="dxa"/>
            <w:tcBorders>
              <w:top w:val="nil"/>
              <w:left w:val="nil"/>
              <w:bottom w:val="single" w:sz="4" w:space="0" w:color="auto"/>
              <w:right w:val="single" w:sz="4" w:space="0" w:color="auto"/>
            </w:tcBorders>
            <w:vAlign w:val="center"/>
            <w:hideMark/>
          </w:tcPr>
          <w:p w14:paraId="57179974" w14:textId="77777777" w:rsidR="00BF0898" w:rsidRPr="00E8540B" w:rsidRDefault="00BF0898" w:rsidP="003B1DC7">
            <w:pPr>
              <w:jc w:val="center"/>
              <w:rPr>
                <w:sz w:val="26"/>
                <w:szCs w:val="26"/>
              </w:rPr>
            </w:pPr>
            <w:r w:rsidRPr="00E8540B">
              <w:rPr>
                <w:sz w:val="26"/>
                <w:szCs w:val="26"/>
              </w:rPr>
              <w:t>Phù Đổng</w:t>
            </w:r>
          </w:p>
        </w:tc>
        <w:tc>
          <w:tcPr>
            <w:tcW w:w="1843" w:type="dxa"/>
            <w:tcBorders>
              <w:top w:val="nil"/>
              <w:left w:val="nil"/>
              <w:bottom w:val="single" w:sz="4" w:space="0" w:color="auto"/>
              <w:right w:val="single" w:sz="4" w:space="0" w:color="auto"/>
            </w:tcBorders>
            <w:vAlign w:val="center"/>
            <w:hideMark/>
          </w:tcPr>
          <w:p w14:paraId="3F66CCEF" w14:textId="77777777" w:rsidR="00BF0898" w:rsidRPr="00E8540B" w:rsidRDefault="00BF0898" w:rsidP="003B1DC7">
            <w:pPr>
              <w:jc w:val="center"/>
              <w:rPr>
                <w:sz w:val="26"/>
                <w:szCs w:val="26"/>
              </w:rPr>
            </w:pPr>
            <w:r w:rsidRPr="00E8540B">
              <w:rPr>
                <w:sz w:val="26"/>
                <w:szCs w:val="26"/>
              </w:rPr>
              <w:t>Lý Nam Đế</w:t>
            </w:r>
          </w:p>
        </w:tc>
        <w:tc>
          <w:tcPr>
            <w:tcW w:w="992" w:type="dxa"/>
            <w:tcBorders>
              <w:top w:val="nil"/>
              <w:left w:val="nil"/>
              <w:bottom w:val="single" w:sz="4" w:space="0" w:color="auto"/>
              <w:right w:val="single" w:sz="4" w:space="0" w:color="auto"/>
            </w:tcBorders>
            <w:noWrap/>
            <w:vAlign w:val="center"/>
            <w:hideMark/>
          </w:tcPr>
          <w:p w14:paraId="65D0C5D6" w14:textId="01F60396" w:rsidR="00BF0898" w:rsidRPr="00E8540B" w:rsidRDefault="00BF0898" w:rsidP="003B1DC7">
            <w:pPr>
              <w:jc w:val="right"/>
              <w:rPr>
                <w:sz w:val="26"/>
                <w:szCs w:val="26"/>
              </w:rPr>
            </w:pPr>
            <w:r w:rsidRPr="00E8540B">
              <w:rPr>
                <w:sz w:val="26"/>
                <w:szCs w:val="26"/>
              </w:rPr>
              <w:t>325</w:t>
            </w:r>
          </w:p>
        </w:tc>
        <w:tc>
          <w:tcPr>
            <w:tcW w:w="992" w:type="dxa"/>
            <w:tcBorders>
              <w:top w:val="nil"/>
              <w:left w:val="nil"/>
              <w:bottom w:val="single" w:sz="4" w:space="0" w:color="auto"/>
              <w:right w:val="single" w:sz="4" w:space="0" w:color="auto"/>
            </w:tcBorders>
            <w:noWrap/>
            <w:vAlign w:val="center"/>
            <w:hideMark/>
          </w:tcPr>
          <w:p w14:paraId="15429ADB"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373B7D8E" w14:textId="14E76837" w:rsidR="00BF0898" w:rsidRPr="00E8540B" w:rsidRDefault="00BF0898" w:rsidP="003B1DC7">
            <w:pPr>
              <w:jc w:val="right"/>
              <w:rPr>
                <w:sz w:val="26"/>
                <w:szCs w:val="26"/>
              </w:rPr>
            </w:pPr>
            <w:r w:rsidRPr="00E8540B">
              <w:rPr>
                <w:sz w:val="26"/>
                <w:szCs w:val="26"/>
              </w:rPr>
              <w:t>1.300</w:t>
            </w:r>
          </w:p>
        </w:tc>
      </w:tr>
      <w:tr w:rsidR="003B1DC7" w:rsidRPr="00E8540B" w14:paraId="01A2CE94"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110BA46E" w14:textId="77777777" w:rsidR="00BF0898" w:rsidRPr="00E8540B" w:rsidRDefault="00BF0898" w:rsidP="003B1DC7">
            <w:pPr>
              <w:jc w:val="center"/>
              <w:rPr>
                <w:sz w:val="26"/>
                <w:szCs w:val="26"/>
              </w:rPr>
            </w:pPr>
            <w:r w:rsidRPr="00E8540B">
              <w:rPr>
                <w:sz w:val="26"/>
                <w:szCs w:val="26"/>
              </w:rPr>
              <w:t>85</w:t>
            </w:r>
          </w:p>
        </w:tc>
        <w:tc>
          <w:tcPr>
            <w:tcW w:w="2224" w:type="dxa"/>
            <w:tcBorders>
              <w:top w:val="nil"/>
              <w:left w:val="nil"/>
              <w:bottom w:val="single" w:sz="4" w:space="0" w:color="auto"/>
              <w:right w:val="single" w:sz="4" w:space="0" w:color="auto"/>
            </w:tcBorders>
            <w:vAlign w:val="center"/>
            <w:hideMark/>
          </w:tcPr>
          <w:p w14:paraId="06AFD86C" w14:textId="77777777" w:rsidR="00BF0898" w:rsidRPr="00E8540B" w:rsidRDefault="00BF0898" w:rsidP="003B1DC7">
            <w:pPr>
              <w:jc w:val="center"/>
              <w:rPr>
                <w:sz w:val="26"/>
                <w:szCs w:val="26"/>
              </w:rPr>
            </w:pPr>
            <w:r w:rsidRPr="00E8540B">
              <w:rPr>
                <w:sz w:val="26"/>
                <w:szCs w:val="26"/>
              </w:rPr>
              <w:t>Lê Lai</w:t>
            </w:r>
          </w:p>
        </w:tc>
        <w:tc>
          <w:tcPr>
            <w:tcW w:w="1843" w:type="dxa"/>
            <w:tcBorders>
              <w:top w:val="nil"/>
              <w:left w:val="nil"/>
              <w:bottom w:val="single" w:sz="4" w:space="0" w:color="auto"/>
              <w:right w:val="single" w:sz="4" w:space="0" w:color="auto"/>
            </w:tcBorders>
            <w:vAlign w:val="center"/>
            <w:hideMark/>
          </w:tcPr>
          <w:p w14:paraId="230E5B85"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78D9B065" w14:textId="77777777" w:rsidR="00BF0898" w:rsidRPr="00E8540B" w:rsidRDefault="00BF0898" w:rsidP="003B1DC7">
            <w:pPr>
              <w:jc w:val="center"/>
              <w:rPr>
                <w:sz w:val="26"/>
                <w:szCs w:val="26"/>
              </w:rPr>
            </w:pPr>
            <w:r w:rsidRPr="00E8540B">
              <w:rPr>
                <w:sz w:val="26"/>
                <w:szCs w:val="26"/>
              </w:rPr>
              <w:t>Trần Phú</w:t>
            </w:r>
          </w:p>
        </w:tc>
        <w:tc>
          <w:tcPr>
            <w:tcW w:w="992" w:type="dxa"/>
            <w:tcBorders>
              <w:top w:val="nil"/>
              <w:left w:val="nil"/>
              <w:bottom w:val="single" w:sz="4" w:space="0" w:color="auto"/>
              <w:right w:val="single" w:sz="4" w:space="0" w:color="auto"/>
            </w:tcBorders>
            <w:noWrap/>
            <w:vAlign w:val="center"/>
            <w:hideMark/>
          </w:tcPr>
          <w:p w14:paraId="5251161D" w14:textId="6657966A" w:rsidR="00BF0898" w:rsidRPr="00E8540B" w:rsidRDefault="00BF0898" w:rsidP="003B1DC7">
            <w:pPr>
              <w:jc w:val="right"/>
              <w:rPr>
                <w:sz w:val="26"/>
                <w:szCs w:val="26"/>
              </w:rPr>
            </w:pPr>
            <w:r w:rsidRPr="00E8540B">
              <w:rPr>
                <w:sz w:val="26"/>
                <w:szCs w:val="26"/>
              </w:rPr>
              <w:t>50</w:t>
            </w:r>
          </w:p>
        </w:tc>
        <w:tc>
          <w:tcPr>
            <w:tcW w:w="992" w:type="dxa"/>
            <w:tcBorders>
              <w:top w:val="nil"/>
              <w:left w:val="nil"/>
              <w:bottom w:val="single" w:sz="4" w:space="0" w:color="auto"/>
              <w:right w:val="single" w:sz="4" w:space="0" w:color="auto"/>
            </w:tcBorders>
            <w:noWrap/>
            <w:vAlign w:val="center"/>
            <w:hideMark/>
          </w:tcPr>
          <w:p w14:paraId="0BCA4775"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6A23FCB6" w14:textId="2CBAB788" w:rsidR="00BF0898" w:rsidRPr="00E8540B" w:rsidRDefault="00BF0898" w:rsidP="003B1DC7">
            <w:pPr>
              <w:jc w:val="right"/>
              <w:rPr>
                <w:sz w:val="26"/>
                <w:szCs w:val="26"/>
              </w:rPr>
            </w:pPr>
            <w:r w:rsidRPr="00E8540B">
              <w:rPr>
                <w:sz w:val="26"/>
                <w:szCs w:val="26"/>
              </w:rPr>
              <w:t>200</w:t>
            </w:r>
          </w:p>
        </w:tc>
      </w:tr>
      <w:tr w:rsidR="003B1DC7" w:rsidRPr="00E8540B" w14:paraId="666154C9"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5DDBABED" w14:textId="77777777" w:rsidR="00BF0898" w:rsidRPr="00E8540B" w:rsidRDefault="00BF0898" w:rsidP="003B1DC7">
            <w:pPr>
              <w:jc w:val="center"/>
              <w:rPr>
                <w:sz w:val="26"/>
                <w:szCs w:val="26"/>
              </w:rPr>
            </w:pPr>
            <w:r w:rsidRPr="00E8540B">
              <w:rPr>
                <w:sz w:val="26"/>
                <w:szCs w:val="26"/>
              </w:rPr>
              <w:t>86</w:t>
            </w:r>
          </w:p>
        </w:tc>
        <w:tc>
          <w:tcPr>
            <w:tcW w:w="2224" w:type="dxa"/>
            <w:tcBorders>
              <w:top w:val="nil"/>
              <w:left w:val="nil"/>
              <w:bottom w:val="single" w:sz="4" w:space="0" w:color="auto"/>
              <w:right w:val="single" w:sz="4" w:space="0" w:color="auto"/>
            </w:tcBorders>
            <w:vAlign w:val="center"/>
            <w:hideMark/>
          </w:tcPr>
          <w:p w14:paraId="4F5F8AB9" w14:textId="77777777" w:rsidR="00BF0898" w:rsidRPr="00E8540B" w:rsidRDefault="00BF0898" w:rsidP="003B1DC7">
            <w:pPr>
              <w:jc w:val="center"/>
              <w:rPr>
                <w:sz w:val="26"/>
                <w:szCs w:val="26"/>
              </w:rPr>
            </w:pPr>
            <w:r w:rsidRPr="00E8540B">
              <w:rPr>
                <w:sz w:val="26"/>
                <w:szCs w:val="26"/>
              </w:rPr>
              <w:t>Lê Lai</w:t>
            </w:r>
          </w:p>
        </w:tc>
        <w:tc>
          <w:tcPr>
            <w:tcW w:w="1843" w:type="dxa"/>
            <w:tcBorders>
              <w:top w:val="nil"/>
              <w:left w:val="nil"/>
              <w:bottom w:val="single" w:sz="4" w:space="0" w:color="auto"/>
              <w:right w:val="single" w:sz="4" w:space="0" w:color="auto"/>
            </w:tcBorders>
            <w:vAlign w:val="center"/>
            <w:hideMark/>
          </w:tcPr>
          <w:p w14:paraId="1F59C888" w14:textId="77777777"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526EBD68" w14:textId="77777777" w:rsidR="00BF0898" w:rsidRPr="00E8540B" w:rsidRDefault="00BF0898" w:rsidP="003B1DC7">
            <w:pPr>
              <w:jc w:val="center"/>
              <w:rPr>
                <w:sz w:val="26"/>
                <w:szCs w:val="26"/>
              </w:rPr>
            </w:pPr>
            <w:r w:rsidRPr="00E8540B">
              <w:rPr>
                <w:sz w:val="26"/>
                <w:szCs w:val="26"/>
              </w:rPr>
              <w:t>Hai Bà Trưng</w:t>
            </w:r>
          </w:p>
        </w:tc>
        <w:tc>
          <w:tcPr>
            <w:tcW w:w="992" w:type="dxa"/>
            <w:tcBorders>
              <w:top w:val="nil"/>
              <w:left w:val="nil"/>
              <w:bottom w:val="single" w:sz="4" w:space="0" w:color="auto"/>
              <w:right w:val="single" w:sz="4" w:space="0" w:color="auto"/>
            </w:tcBorders>
            <w:noWrap/>
            <w:vAlign w:val="center"/>
            <w:hideMark/>
          </w:tcPr>
          <w:p w14:paraId="7D651ADD" w14:textId="6451EF8F" w:rsidR="00BF0898" w:rsidRPr="00E8540B" w:rsidRDefault="00BF0898" w:rsidP="003B1DC7">
            <w:pPr>
              <w:jc w:val="right"/>
              <w:rPr>
                <w:sz w:val="26"/>
                <w:szCs w:val="26"/>
              </w:rPr>
            </w:pPr>
            <w:r w:rsidRPr="00E8540B">
              <w:rPr>
                <w:sz w:val="26"/>
                <w:szCs w:val="26"/>
              </w:rPr>
              <w:t>130</w:t>
            </w:r>
          </w:p>
        </w:tc>
        <w:tc>
          <w:tcPr>
            <w:tcW w:w="992" w:type="dxa"/>
            <w:tcBorders>
              <w:top w:val="nil"/>
              <w:left w:val="nil"/>
              <w:bottom w:val="single" w:sz="4" w:space="0" w:color="auto"/>
              <w:right w:val="single" w:sz="4" w:space="0" w:color="auto"/>
            </w:tcBorders>
            <w:noWrap/>
            <w:vAlign w:val="center"/>
            <w:hideMark/>
          </w:tcPr>
          <w:p w14:paraId="2AC4998E"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5343AD6F" w14:textId="2285AB50" w:rsidR="00BF0898" w:rsidRPr="00E8540B" w:rsidRDefault="00BF0898" w:rsidP="003B1DC7">
            <w:pPr>
              <w:jc w:val="right"/>
              <w:rPr>
                <w:sz w:val="26"/>
                <w:szCs w:val="26"/>
              </w:rPr>
            </w:pPr>
            <w:r w:rsidRPr="00E8540B">
              <w:rPr>
                <w:sz w:val="26"/>
                <w:szCs w:val="26"/>
              </w:rPr>
              <w:t>520</w:t>
            </w:r>
          </w:p>
        </w:tc>
      </w:tr>
      <w:tr w:rsidR="003B1DC7" w:rsidRPr="00E8540B" w14:paraId="2F7EE742"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3EFE9E94" w14:textId="77777777" w:rsidR="00BF0898" w:rsidRPr="00E8540B" w:rsidRDefault="00BF0898" w:rsidP="003B1DC7">
            <w:pPr>
              <w:jc w:val="center"/>
              <w:rPr>
                <w:sz w:val="26"/>
                <w:szCs w:val="26"/>
              </w:rPr>
            </w:pPr>
            <w:r w:rsidRPr="00E8540B">
              <w:rPr>
                <w:sz w:val="26"/>
                <w:szCs w:val="26"/>
              </w:rPr>
              <w:t>87</w:t>
            </w:r>
          </w:p>
        </w:tc>
        <w:tc>
          <w:tcPr>
            <w:tcW w:w="2224" w:type="dxa"/>
            <w:tcBorders>
              <w:top w:val="nil"/>
              <w:left w:val="nil"/>
              <w:bottom w:val="single" w:sz="4" w:space="0" w:color="auto"/>
              <w:right w:val="single" w:sz="4" w:space="0" w:color="auto"/>
            </w:tcBorders>
            <w:vAlign w:val="center"/>
            <w:hideMark/>
          </w:tcPr>
          <w:p w14:paraId="49165B66" w14:textId="77777777" w:rsidR="00BF0898" w:rsidRPr="00E8540B" w:rsidRDefault="00BF0898" w:rsidP="003B1DC7">
            <w:pPr>
              <w:jc w:val="center"/>
              <w:rPr>
                <w:sz w:val="26"/>
                <w:szCs w:val="26"/>
              </w:rPr>
            </w:pPr>
            <w:r w:rsidRPr="00E8540B">
              <w:rPr>
                <w:sz w:val="26"/>
                <w:szCs w:val="26"/>
              </w:rPr>
              <w:t>Lê Lợi</w:t>
            </w:r>
          </w:p>
        </w:tc>
        <w:tc>
          <w:tcPr>
            <w:tcW w:w="1843" w:type="dxa"/>
            <w:tcBorders>
              <w:top w:val="nil"/>
              <w:left w:val="nil"/>
              <w:bottom w:val="single" w:sz="4" w:space="0" w:color="auto"/>
              <w:right w:val="single" w:sz="4" w:space="0" w:color="auto"/>
            </w:tcBorders>
            <w:vAlign w:val="center"/>
            <w:hideMark/>
          </w:tcPr>
          <w:p w14:paraId="79BD2467" w14:textId="77777777" w:rsidR="00BF0898" w:rsidRPr="00E8540B" w:rsidRDefault="00BF0898" w:rsidP="003B1DC7">
            <w:pPr>
              <w:jc w:val="center"/>
              <w:rPr>
                <w:sz w:val="26"/>
                <w:szCs w:val="26"/>
              </w:rPr>
            </w:pPr>
            <w:r w:rsidRPr="00E8540B">
              <w:rPr>
                <w:sz w:val="26"/>
                <w:szCs w:val="26"/>
              </w:rPr>
              <w:t>Anh Hùng Núp</w:t>
            </w:r>
          </w:p>
        </w:tc>
        <w:tc>
          <w:tcPr>
            <w:tcW w:w="1843" w:type="dxa"/>
            <w:tcBorders>
              <w:top w:val="nil"/>
              <w:left w:val="nil"/>
              <w:bottom w:val="single" w:sz="4" w:space="0" w:color="auto"/>
              <w:right w:val="single" w:sz="4" w:space="0" w:color="auto"/>
            </w:tcBorders>
            <w:vAlign w:val="center"/>
            <w:hideMark/>
          </w:tcPr>
          <w:p w14:paraId="682A8724" w14:textId="77777777" w:rsidR="00BF0898" w:rsidRPr="00E8540B" w:rsidRDefault="00BF0898" w:rsidP="003B1DC7">
            <w:pPr>
              <w:jc w:val="center"/>
              <w:rPr>
                <w:sz w:val="26"/>
                <w:szCs w:val="26"/>
              </w:rPr>
            </w:pPr>
            <w:r w:rsidRPr="00E8540B">
              <w:rPr>
                <w:sz w:val="26"/>
                <w:szCs w:val="26"/>
              </w:rPr>
              <w:t>Nguyễn Tất Thành</w:t>
            </w:r>
          </w:p>
        </w:tc>
        <w:tc>
          <w:tcPr>
            <w:tcW w:w="992" w:type="dxa"/>
            <w:tcBorders>
              <w:top w:val="nil"/>
              <w:left w:val="nil"/>
              <w:bottom w:val="single" w:sz="4" w:space="0" w:color="auto"/>
              <w:right w:val="single" w:sz="4" w:space="0" w:color="auto"/>
            </w:tcBorders>
            <w:noWrap/>
            <w:vAlign w:val="center"/>
            <w:hideMark/>
          </w:tcPr>
          <w:p w14:paraId="428F5681" w14:textId="7E09A02E" w:rsidR="00BF0898" w:rsidRPr="00E8540B" w:rsidRDefault="00BF0898" w:rsidP="003B1DC7">
            <w:pPr>
              <w:jc w:val="right"/>
              <w:rPr>
                <w:sz w:val="26"/>
                <w:szCs w:val="26"/>
              </w:rPr>
            </w:pPr>
            <w:r w:rsidRPr="00E8540B">
              <w:rPr>
                <w:sz w:val="26"/>
                <w:szCs w:val="26"/>
              </w:rPr>
              <w:t>450</w:t>
            </w:r>
          </w:p>
        </w:tc>
        <w:tc>
          <w:tcPr>
            <w:tcW w:w="992" w:type="dxa"/>
            <w:tcBorders>
              <w:top w:val="nil"/>
              <w:left w:val="nil"/>
              <w:bottom w:val="single" w:sz="4" w:space="0" w:color="auto"/>
              <w:right w:val="single" w:sz="4" w:space="0" w:color="auto"/>
            </w:tcBorders>
            <w:noWrap/>
            <w:vAlign w:val="center"/>
            <w:hideMark/>
          </w:tcPr>
          <w:p w14:paraId="0FF67852"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7D729303" w14:textId="5332F64F" w:rsidR="00BF0898" w:rsidRPr="00E8540B" w:rsidRDefault="00BF0898" w:rsidP="003B1DC7">
            <w:pPr>
              <w:jc w:val="right"/>
              <w:rPr>
                <w:sz w:val="26"/>
                <w:szCs w:val="26"/>
              </w:rPr>
            </w:pPr>
            <w:r w:rsidRPr="00E8540B">
              <w:rPr>
                <w:sz w:val="26"/>
                <w:szCs w:val="26"/>
              </w:rPr>
              <w:t>1.800</w:t>
            </w:r>
          </w:p>
        </w:tc>
      </w:tr>
      <w:tr w:rsidR="003B1DC7" w:rsidRPr="00E8540B" w14:paraId="44DBA09E"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327A8A8C" w14:textId="77777777" w:rsidR="00BF0898" w:rsidRPr="00E8540B" w:rsidRDefault="00BF0898" w:rsidP="003B1DC7">
            <w:pPr>
              <w:jc w:val="center"/>
              <w:rPr>
                <w:sz w:val="26"/>
                <w:szCs w:val="26"/>
              </w:rPr>
            </w:pPr>
            <w:r w:rsidRPr="00E8540B">
              <w:rPr>
                <w:sz w:val="26"/>
                <w:szCs w:val="26"/>
              </w:rPr>
              <w:t>88</w:t>
            </w:r>
          </w:p>
        </w:tc>
        <w:tc>
          <w:tcPr>
            <w:tcW w:w="2224" w:type="dxa"/>
            <w:tcBorders>
              <w:top w:val="nil"/>
              <w:left w:val="nil"/>
              <w:bottom w:val="single" w:sz="4" w:space="0" w:color="auto"/>
              <w:right w:val="single" w:sz="4" w:space="0" w:color="auto"/>
            </w:tcBorders>
            <w:vAlign w:val="center"/>
            <w:hideMark/>
          </w:tcPr>
          <w:p w14:paraId="2221DFD9" w14:textId="77777777" w:rsidR="00BF0898" w:rsidRPr="00E8540B" w:rsidRDefault="00BF0898" w:rsidP="003B1DC7">
            <w:pPr>
              <w:jc w:val="center"/>
              <w:rPr>
                <w:sz w:val="26"/>
                <w:szCs w:val="26"/>
              </w:rPr>
            </w:pPr>
            <w:r w:rsidRPr="00E8540B">
              <w:rPr>
                <w:sz w:val="26"/>
                <w:szCs w:val="26"/>
              </w:rPr>
              <w:t>Lê Lợi</w:t>
            </w:r>
          </w:p>
        </w:tc>
        <w:tc>
          <w:tcPr>
            <w:tcW w:w="1843" w:type="dxa"/>
            <w:tcBorders>
              <w:top w:val="nil"/>
              <w:left w:val="nil"/>
              <w:bottom w:val="single" w:sz="4" w:space="0" w:color="auto"/>
              <w:right w:val="single" w:sz="4" w:space="0" w:color="auto"/>
            </w:tcBorders>
            <w:vAlign w:val="center"/>
            <w:hideMark/>
          </w:tcPr>
          <w:p w14:paraId="08954A26" w14:textId="65201D26" w:rsidR="00BF0898" w:rsidRPr="00E8540B" w:rsidRDefault="00BF0898" w:rsidP="003B1DC7">
            <w:pPr>
              <w:jc w:val="center"/>
              <w:rPr>
                <w:sz w:val="26"/>
                <w:szCs w:val="26"/>
              </w:rPr>
            </w:pPr>
            <w:r w:rsidRPr="00E8540B">
              <w:rPr>
                <w:sz w:val="26"/>
                <w:szCs w:val="26"/>
              </w:rPr>
              <w:t>Lê Lợi</w:t>
            </w:r>
          </w:p>
        </w:tc>
        <w:tc>
          <w:tcPr>
            <w:tcW w:w="1843" w:type="dxa"/>
            <w:tcBorders>
              <w:top w:val="nil"/>
              <w:left w:val="nil"/>
              <w:bottom w:val="single" w:sz="4" w:space="0" w:color="auto"/>
              <w:right w:val="single" w:sz="4" w:space="0" w:color="auto"/>
            </w:tcBorders>
            <w:vAlign w:val="center"/>
            <w:hideMark/>
          </w:tcPr>
          <w:p w14:paraId="624A3DC3" w14:textId="77777777" w:rsidR="00BF0898" w:rsidRPr="00E8540B" w:rsidRDefault="00BF0898" w:rsidP="003B1DC7">
            <w:pPr>
              <w:jc w:val="center"/>
              <w:rPr>
                <w:sz w:val="26"/>
                <w:szCs w:val="26"/>
              </w:rPr>
            </w:pPr>
            <w:r w:rsidRPr="00E8540B">
              <w:rPr>
                <w:sz w:val="26"/>
                <w:szCs w:val="26"/>
              </w:rPr>
              <w:t>Trần Hưng Đạo</w:t>
            </w:r>
          </w:p>
        </w:tc>
        <w:tc>
          <w:tcPr>
            <w:tcW w:w="992" w:type="dxa"/>
            <w:tcBorders>
              <w:top w:val="nil"/>
              <w:left w:val="nil"/>
              <w:bottom w:val="single" w:sz="4" w:space="0" w:color="auto"/>
              <w:right w:val="single" w:sz="4" w:space="0" w:color="auto"/>
            </w:tcBorders>
            <w:noWrap/>
            <w:vAlign w:val="center"/>
            <w:hideMark/>
          </w:tcPr>
          <w:p w14:paraId="55305740" w14:textId="715481E7" w:rsidR="00BF0898" w:rsidRPr="00E8540B" w:rsidRDefault="00BF0898" w:rsidP="003B1DC7">
            <w:pPr>
              <w:jc w:val="right"/>
              <w:rPr>
                <w:sz w:val="26"/>
                <w:szCs w:val="26"/>
              </w:rPr>
            </w:pPr>
            <w:r w:rsidRPr="00E8540B">
              <w:rPr>
                <w:sz w:val="26"/>
                <w:szCs w:val="26"/>
              </w:rPr>
              <w:t>85</w:t>
            </w:r>
          </w:p>
        </w:tc>
        <w:tc>
          <w:tcPr>
            <w:tcW w:w="992" w:type="dxa"/>
            <w:tcBorders>
              <w:top w:val="nil"/>
              <w:left w:val="nil"/>
              <w:bottom w:val="single" w:sz="4" w:space="0" w:color="auto"/>
              <w:right w:val="single" w:sz="4" w:space="0" w:color="auto"/>
            </w:tcBorders>
            <w:noWrap/>
            <w:vAlign w:val="center"/>
            <w:hideMark/>
          </w:tcPr>
          <w:p w14:paraId="3A90244B"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6CD1641" w14:textId="281DC065" w:rsidR="00BF0898" w:rsidRPr="00E8540B" w:rsidRDefault="00BF0898" w:rsidP="003B1DC7">
            <w:pPr>
              <w:jc w:val="right"/>
              <w:rPr>
                <w:sz w:val="26"/>
                <w:szCs w:val="26"/>
              </w:rPr>
            </w:pPr>
            <w:r w:rsidRPr="00E8540B">
              <w:rPr>
                <w:sz w:val="26"/>
                <w:szCs w:val="26"/>
              </w:rPr>
              <w:t>340</w:t>
            </w:r>
          </w:p>
        </w:tc>
      </w:tr>
      <w:tr w:rsidR="003B1DC7" w:rsidRPr="00E8540B" w14:paraId="384439C6"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38ADA18B" w14:textId="77777777" w:rsidR="00BF0898" w:rsidRPr="00E8540B" w:rsidRDefault="00BF0898" w:rsidP="003B1DC7">
            <w:pPr>
              <w:jc w:val="center"/>
              <w:rPr>
                <w:sz w:val="26"/>
                <w:szCs w:val="26"/>
              </w:rPr>
            </w:pPr>
            <w:r w:rsidRPr="00E8540B">
              <w:rPr>
                <w:sz w:val="26"/>
                <w:szCs w:val="26"/>
              </w:rPr>
              <w:t>89</w:t>
            </w:r>
          </w:p>
        </w:tc>
        <w:tc>
          <w:tcPr>
            <w:tcW w:w="2224" w:type="dxa"/>
            <w:tcBorders>
              <w:top w:val="nil"/>
              <w:left w:val="nil"/>
              <w:bottom w:val="single" w:sz="4" w:space="0" w:color="auto"/>
              <w:right w:val="single" w:sz="4" w:space="0" w:color="auto"/>
            </w:tcBorders>
            <w:vAlign w:val="center"/>
            <w:hideMark/>
          </w:tcPr>
          <w:p w14:paraId="781B2AA8" w14:textId="77777777" w:rsidR="00BF0898" w:rsidRPr="00E8540B" w:rsidRDefault="00BF0898" w:rsidP="003B1DC7">
            <w:pPr>
              <w:jc w:val="center"/>
              <w:rPr>
                <w:sz w:val="26"/>
                <w:szCs w:val="26"/>
              </w:rPr>
            </w:pPr>
            <w:r w:rsidRPr="00E8540B">
              <w:rPr>
                <w:sz w:val="26"/>
                <w:szCs w:val="26"/>
              </w:rPr>
              <w:t>Lê Lợi</w:t>
            </w:r>
          </w:p>
        </w:tc>
        <w:tc>
          <w:tcPr>
            <w:tcW w:w="1843" w:type="dxa"/>
            <w:tcBorders>
              <w:top w:val="nil"/>
              <w:left w:val="nil"/>
              <w:bottom w:val="single" w:sz="4" w:space="0" w:color="auto"/>
              <w:right w:val="single" w:sz="4" w:space="0" w:color="auto"/>
            </w:tcBorders>
            <w:vAlign w:val="center"/>
            <w:hideMark/>
          </w:tcPr>
          <w:p w14:paraId="45407514" w14:textId="186A9964" w:rsidR="00BF0898" w:rsidRPr="00E8540B" w:rsidRDefault="00BF0898" w:rsidP="003B1DC7">
            <w:pPr>
              <w:jc w:val="center"/>
              <w:rPr>
                <w:sz w:val="26"/>
                <w:szCs w:val="26"/>
              </w:rPr>
            </w:pPr>
            <w:r w:rsidRPr="00E8540B">
              <w:rPr>
                <w:sz w:val="26"/>
                <w:szCs w:val="26"/>
              </w:rPr>
              <w:t>Lê Lợi</w:t>
            </w:r>
          </w:p>
        </w:tc>
        <w:tc>
          <w:tcPr>
            <w:tcW w:w="1843" w:type="dxa"/>
            <w:tcBorders>
              <w:top w:val="nil"/>
              <w:left w:val="nil"/>
              <w:bottom w:val="single" w:sz="4" w:space="0" w:color="auto"/>
              <w:right w:val="single" w:sz="4" w:space="0" w:color="auto"/>
            </w:tcBorders>
            <w:vAlign w:val="center"/>
            <w:hideMark/>
          </w:tcPr>
          <w:p w14:paraId="54D85875" w14:textId="77777777" w:rsidR="00BF0898" w:rsidRPr="00E8540B" w:rsidRDefault="00BF0898" w:rsidP="003B1DC7">
            <w:pPr>
              <w:jc w:val="center"/>
              <w:rPr>
                <w:sz w:val="26"/>
                <w:szCs w:val="26"/>
              </w:rPr>
            </w:pPr>
            <w:r w:rsidRPr="00E8540B">
              <w:rPr>
                <w:sz w:val="26"/>
                <w:szCs w:val="26"/>
              </w:rPr>
              <w:t>Nguyễn Tất Thành</w:t>
            </w:r>
          </w:p>
        </w:tc>
        <w:tc>
          <w:tcPr>
            <w:tcW w:w="992" w:type="dxa"/>
            <w:tcBorders>
              <w:top w:val="nil"/>
              <w:left w:val="nil"/>
              <w:bottom w:val="single" w:sz="4" w:space="0" w:color="auto"/>
              <w:right w:val="single" w:sz="4" w:space="0" w:color="auto"/>
            </w:tcBorders>
            <w:noWrap/>
            <w:vAlign w:val="center"/>
            <w:hideMark/>
          </w:tcPr>
          <w:p w14:paraId="0AC65254" w14:textId="194AFCF0" w:rsidR="00BF0898" w:rsidRPr="00E8540B" w:rsidRDefault="00BF0898" w:rsidP="003B1DC7">
            <w:pPr>
              <w:jc w:val="right"/>
              <w:rPr>
                <w:b/>
                <w:bCs/>
                <w:sz w:val="26"/>
                <w:szCs w:val="26"/>
              </w:rPr>
            </w:pPr>
            <w:r w:rsidRPr="00E8540B">
              <w:rPr>
                <w:b/>
                <w:bCs/>
                <w:sz w:val="26"/>
                <w:szCs w:val="26"/>
              </w:rPr>
              <w:t>75</w:t>
            </w:r>
          </w:p>
        </w:tc>
        <w:tc>
          <w:tcPr>
            <w:tcW w:w="992" w:type="dxa"/>
            <w:tcBorders>
              <w:top w:val="nil"/>
              <w:left w:val="nil"/>
              <w:bottom w:val="single" w:sz="4" w:space="0" w:color="auto"/>
              <w:right w:val="single" w:sz="4" w:space="0" w:color="auto"/>
            </w:tcBorders>
            <w:noWrap/>
            <w:vAlign w:val="center"/>
            <w:hideMark/>
          </w:tcPr>
          <w:p w14:paraId="7551217A"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47E31AB" w14:textId="71A861AB" w:rsidR="00BF0898" w:rsidRPr="00E8540B" w:rsidRDefault="00BF0898" w:rsidP="003B1DC7">
            <w:pPr>
              <w:jc w:val="right"/>
              <w:rPr>
                <w:sz w:val="26"/>
                <w:szCs w:val="26"/>
              </w:rPr>
            </w:pPr>
            <w:r w:rsidRPr="00E8540B">
              <w:rPr>
                <w:sz w:val="26"/>
                <w:szCs w:val="26"/>
              </w:rPr>
              <w:t>300</w:t>
            </w:r>
          </w:p>
        </w:tc>
      </w:tr>
      <w:tr w:rsidR="003B1DC7" w:rsidRPr="00E8540B" w14:paraId="2282F8B8"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2C6933CD" w14:textId="77777777" w:rsidR="00BF0898" w:rsidRPr="00E8540B" w:rsidRDefault="00BF0898" w:rsidP="003B1DC7">
            <w:pPr>
              <w:jc w:val="center"/>
              <w:rPr>
                <w:sz w:val="26"/>
                <w:szCs w:val="26"/>
              </w:rPr>
            </w:pPr>
            <w:r w:rsidRPr="00E8540B">
              <w:rPr>
                <w:sz w:val="26"/>
                <w:szCs w:val="26"/>
              </w:rPr>
              <w:t>90</w:t>
            </w:r>
          </w:p>
        </w:tc>
        <w:tc>
          <w:tcPr>
            <w:tcW w:w="2224" w:type="dxa"/>
            <w:tcBorders>
              <w:top w:val="nil"/>
              <w:left w:val="nil"/>
              <w:bottom w:val="single" w:sz="4" w:space="0" w:color="auto"/>
              <w:right w:val="single" w:sz="4" w:space="0" w:color="auto"/>
            </w:tcBorders>
            <w:vAlign w:val="center"/>
            <w:hideMark/>
          </w:tcPr>
          <w:p w14:paraId="5AF51544" w14:textId="77777777" w:rsidR="00BF0898" w:rsidRPr="00E8540B" w:rsidRDefault="00BF0898" w:rsidP="003B1DC7">
            <w:pPr>
              <w:jc w:val="center"/>
              <w:rPr>
                <w:sz w:val="26"/>
                <w:szCs w:val="26"/>
              </w:rPr>
            </w:pPr>
            <w:r w:rsidRPr="00E8540B">
              <w:rPr>
                <w:sz w:val="26"/>
                <w:szCs w:val="26"/>
              </w:rPr>
              <w:t>Lê Lợi</w:t>
            </w:r>
          </w:p>
        </w:tc>
        <w:tc>
          <w:tcPr>
            <w:tcW w:w="1843" w:type="dxa"/>
            <w:tcBorders>
              <w:top w:val="nil"/>
              <w:left w:val="nil"/>
              <w:bottom w:val="single" w:sz="4" w:space="0" w:color="auto"/>
              <w:right w:val="single" w:sz="4" w:space="0" w:color="auto"/>
            </w:tcBorders>
            <w:vAlign w:val="center"/>
            <w:hideMark/>
          </w:tcPr>
          <w:p w14:paraId="073DAAB9"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63CB2697" w14:textId="77777777" w:rsidR="00BF0898" w:rsidRPr="00E8540B" w:rsidRDefault="00BF0898" w:rsidP="003B1DC7">
            <w:pPr>
              <w:jc w:val="center"/>
              <w:rPr>
                <w:sz w:val="26"/>
                <w:szCs w:val="26"/>
              </w:rPr>
            </w:pPr>
            <w:r w:rsidRPr="00E8540B">
              <w:rPr>
                <w:sz w:val="26"/>
                <w:szCs w:val="26"/>
              </w:rPr>
              <w:t>A Hùng Núp</w:t>
            </w:r>
          </w:p>
        </w:tc>
        <w:tc>
          <w:tcPr>
            <w:tcW w:w="992" w:type="dxa"/>
            <w:tcBorders>
              <w:top w:val="nil"/>
              <w:left w:val="nil"/>
              <w:bottom w:val="single" w:sz="4" w:space="0" w:color="auto"/>
              <w:right w:val="single" w:sz="4" w:space="0" w:color="auto"/>
            </w:tcBorders>
            <w:noWrap/>
            <w:vAlign w:val="center"/>
            <w:hideMark/>
          </w:tcPr>
          <w:p w14:paraId="03944F38" w14:textId="1D17A8E8" w:rsidR="00BF0898" w:rsidRPr="00E8540B" w:rsidRDefault="00BF0898" w:rsidP="003B1DC7">
            <w:pPr>
              <w:jc w:val="right"/>
              <w:rPr>
                <w:sz w:val="26"/>
                <w:szCs w:val="26"/>
              </w:rPr>
            </w:pPr>
            <w:r w:rsidRPr="00E8540B">
              <w:rPr>
                <w:sz w:val="26"/>
                <w:szCs w:val="26"/>
              </w:rPr>
              <w:t>550</w:t>
            </w:r>
          </w:p>
        </w:tc>
        <w:tc>
          <w:tcPr>
            <w:tcW w:w="992" w:type="dxa"/>
            <w:tcBorders>
              <w:top w:val="nil"/>
              <w:left w:val="nil"/>
              <w:bottom w:val="single" w:sz="4" w:space="0" w:color="auto"/>
              <w:right w:val="single" w:sz="4" w:space="0" w:color="auto"/>
            </w:tcBorders>
            <w:noWrap/>
            <w:vAlign w:val="center"/>
            <w:hideMark/>
          </w:tcPr>
          <w:p w14:paraId="6BAFBB15"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FA9071E" w14:textId="2E342112" w:rsidR="00BF0898" w:rsidRPr="00E8540B" w:rsidRDefault="00BF0898" w:rsidP="003B1DC7">
            <w:pPr>
              <w:jc w:val="right"/>
              <w:rPr>
                <w:sz w:val="26"/>
                <w:szCs w:val="26"/>
              </w:rPr>
            </w:pPr>
            <w:r w:rsidRPr="00E8540B">
              <w:rPr>
                <w:sz w:val="26"/>
                <w:szCs w:val="26"/>
              </w:rPr>
              <w:t>2.200</w:t>
            </w:r>
          </w:p>
        </w:tc>
      </w:tr>
      <w:tr w:rsidR="003B1DC7" w:rsidRPr="00E8540B" w14:paraId="4B201DF5"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158C7720" w14:textId="77777777" w:rsidR="00BF0898" w:rsidRPr="00E8540B" w:rsidRDefault="00BF0898" w:rsidP="003B1DC7">
            <w:pPr>
              <w:jc w:val="center"/>
              <w:rPr>
                <w:sz w:val="26"/>
                <w:szCs w:val="26"/>
              </w:rPr>
            </w:pPr>
            <w:r w:rsidRPr="00E8540B">
              <w:rPr>
                <w:sz w:val="26"/>
                <w:szCs w:val="26"/>
              </w:rPr>
              <w:t>91</w:t>
            </w:r>
          </w:p>
        </w:tc>
        <w:tc>
          <w:tcPr>
            <w:tcW w:w="2224" w:type="dxa"/>
            <w:tcBorders>
              <w:top w:val="nil"/>
              <w:left w:val="nil"/>
              <w:bottom w:val="single" w:sz="4" w:space="0" w:color="auto"/>
              <w:right w:val="single" w:sz="4" w:space="0" w:color="auto"/>
            </w:tcBorders>
            <w:vAlign w:val="center"/>
            <w:hideMark/>
          </w:tcPr>
          <w:p w14:paraId="48C2B6A7" w14:textId="77777777" w:rsidR="00BF0898" w:rsidRPr="00E8540B" w:rsidRDefault="00BF0898" w:rsidP="003B1DC7">
            <w:pPr>
              <w:jc w:val="center"/>
              <w:rPr>
                <w:sz w:val="26"/>
                <w:szCs w:val="26"/>
              </w:rPr>
            </w:pPr>
            <w:r w:rsidRPr="00E8540B">
              <w:rPr>
                <w:sz w:val="26"/>
                <w:szCs w:val="26"/>
              </w:rPr>
              <w:t>Lý Tự Trọng</w:t>
            </w:r>
          </w:p>
        </w:tc>
        <w:tc>
          <w:tcPr>
            <w:tcW w:w="1843" w:type="dxa"/>
            <w:tcBorders>
              <w:top w:val="nil"/>
              <w:left w:val="nil"/>
              <w:bottom w:val="single" w:sz="4" w:space="0" w:color="auto"/>
              <w:right w:val="single" w:sz="4" w:space="0" w:color="auto"/>
            </w:tcBorders>
            <w:vAlign w:val="center"/>
            <w:hideMark/>
          </w:tcPr>
          <w:p w14:paraId="70E60F10" w14:textId="77777777" w:rsidR="00BF0898" w:rsidRPr="00E8540B" w:rsidRDefault="00BF0898" w:rsidP="003B1DC7">
            <w:pPr>
              <w:jc w:val="center"/>
              <w:rPr>
                <w:sz w:val="26"/>
                <w:szCs w:val="26"/>
              </w:rPr>
            </w:pPr>
            <w:r w:rsidRPr="00E8540B">
              <w:rPr>
                <w:sz w:val="26"/>
                <w:szCs w:val="26"/>
              </w:rPr>
              <w:t>Trần Hưng Đạo</w:t>
            </w:r>
          </w:p>
        </w:tc>
        <w:tc>
          <w:tcPr>
            <w:tcW w:w="1843" w:type="dxa"/>
            <w:tcBorders>
              <w:top w:val="nil"/>
              <w:left w:val="nil"/>
              <w:bottom w:val="single" w:sz="4" w:space="0" w:color="auto"/>
              <w:right w:val="single" w:sz="4" w:space="0" w:color="auto"/>
            </w:tcBorders>
            <w:vAlign w:val="center"/>
            <w:hideMark/>
          </w:tcPr>
          <w:p w14:paraId="44DCD651" w14:textId="77777777" w:rsidR="00BF0898" w:rsidRPr="00E8540B" w:rsidRDefault="00BF0898" w:rsidP="003B1DC7">
            <w:pPr>
              <w:jc w:val="center"/>
              <w:rPr>
                <w:sz w:val="26"/>
                <w:szCs w:val="26"/>
              </w:rPr>
            </w:pPr>
            <w:r w:rsidRPr="00E8540B">
              <w:rPr>
                <w:sz w:val="26"/>
                <w:szCs w:val="26"/>
              </w:rPr>
              <w:t>Phan Đình Phùng</w:t>
            </w:r>
          </w:p>
        </w:tc>
        <w:tc>
          <w:tcPr>
            <w:tcW w:w="992" w:type="dxa"/>
            <w:tcBorders>
              <w:top w:val="nil"/>
              <w:left w:val="nil"/>
              <w:bottom w:val="single" w:sz="4" w:space="0" w:color="auto"/>
              <w:right w:val="single" w:sz="4" w:space="0" w:color="auto"/>
            </w:tcBorders>
            <w:noWrap/>
            <w:vAlign w:val="center"/>
            <w:hideMark/>
          </w:tcPr>
          <w:p w14:paraId="6716C4DB" w14:textId="207B03EC" w:rsidR="00BF0898" w:rsidRPr="00E8540B" w:rsidRDefault="00BF0898" w:rsidP="003B1DC7">
            <w:pPr>
              <w:jc w:val="right"/>
              <w:rPr>
                <w:sz w:val="26"/>
                <w:szCs w:val="26"/>
              </w:rPr>
            </w:pPr>
            <w:r w:rsidRPr="00E8540B">
              <w:rPr>
                <w:sz w:val="26"/>
                <w:szCs w:val="26"/>
              </w:rPr>
              <w:t>350</w:t>
            </w:r>
          </w:p>
        </w:tc>
        <w:tc>
          <w:tcPr>
            <w:tcW w:w="992" w:type="dxa"/>
            <w:tcBorders>
              <w:top w:val="nil"/>
              <w:left w:val="nil"/>
              <w:bottom w:val="single" w:sz="4" w:space="0" w:color="auto"/>
              <w:right w:val="single" w:sz="4" w:space="0" w:color="auto"/>
            </w:tcBorders>
            <w:noWrap/>
            <w:vAlign w:val="center"/>
            <w:hideMark/>
          </w:tcPr>
          <w:p w14:paraId="6F8AE0D2"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3DDFBB45" w14:textId="2EB1FC36" w:rsidR="00BF0898" w:rsidRPr="00E8540B" w:rsidRDefault="00BF0898" w:rsidP="003B1DC7">
            <w:pPr>
              <w:jc w:val="right"/>
              <w:rPr>
                <w:sz w:val="26"/>
                <w:szCs w:val="26"/>
              </w:rPr>
            </w:pPr>
            <w:r w:rsidRPr="00E8540B">
              <w:rPr>
                <w:sz w:val="26"/>
                <w:szCs w:val="26"/>
              </w:rPr>
              <w:t>1.400</w:t>
            </w:r>
          </w:p>
        </w:tc>
      </w:tr>
      <w:tr w:rsidR="003B1DC7" w:rsidRPr="00E8540B" w14:paraId="7E633E95"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2A2A1C51" w14:textId="77777777" w:rsidR="00BF0898" w:rsidRPr="00E8540B" w:rsidRDefault="00BF0898" w:rsidP="003B1DC7">
            <w:pPr>
              <w:jc w:val="center"/>
              <w:rPr>
                <w:sz w:val="26"/>
                <w:szCs w:val="26"/>
              </w:rPr>
            </w:pPr>
            <w:r w:rsidRPr="00E8540B">
              <w:rPr>
                <w:sz w:val="26"/>
                <w:szCs w:val="26"/>
              </w:rPr>
              <w:t>92</w:t>
            </w:r>
          </w:p>
        </w:tc>
        <w:tc>
          <w:tcPr>
            <w:tcW w:w="2224" w:type="dxa"/>
            <w:tcBorders>
              <w:top w:val="nil"/>
              <w:left w:val="nil"/>
              <w:bottom w:val="single" w:sz="4" w:space="0" w:color="auto"/>
              <w:right w:val="single" w:sz="4" w:space="0" w:color="auto"/>
            </w:tcBorders>
            <w:vAlign w:val="center"/>
            <w:hideMark/>
          </w:tcPr>
          <w:p w14:paraId="2C8D20E0" w14:textId="77777777" w:rsidR="00BF0898" w:rsidRPr="00E8540B" w:rsidRDefault="00BF0898" w:rsidP="003B1DC7">
            <w:pPr>
              <w:jc w:val="center"/>
              <w:rPr>
                <w:sz w:val="26"/>
                <w:szCs w:val="26"/>
              </w:rPr>
            </w:pPr>
            <w:r w:rsidRPr="00E8540B">
              <w:rPr>
                <w:sz w:val="26"/>
                <w:szCs w:val="26"/>
              </w:rPr>
              <w:t>Nguyễn Đình Chiểu</w:t>
            </w:r>
          </w:p>
        </w:tc>
        <w:tc>
          <w:tcPr>
            <w:tcW w:w="1843" w:type="dxa"/>
            <w:tcBorders>
              <w:top w:val="nil"/>
              <w:left w:val="nil"/>
              <w:bottom w:val="single" w:sz="4" w:space="0" w:color="auto"/>
              <w:right w:val="single" w:sz="4" w:space="0" w:color="auto"/>
            </w:tcBorders>
            <w:vAlign w:val="center"/>
            <w:hideMark/>
          </w:tcPr>
          <w:p w14:paraId="3D32F5DC" w14:textId="77777777" w:rsidR="00BF0898" w:rsidRPr="00E8540B" w:rsidRDefault="00BF0898" w:rsidP="003B1DC7">
            <w:pPr>
              <w:jc w:val="center"/>
              <w:rPr>
                <w:sz w:val="26"/>
                <w:szCs w:val="26"/>
              </w:rPr>
            </w:pPr>
            <w:r w:rsidRPr="00E8540B">
              <w:rPr>
                <w:sz w:val="26"/>
                <w:szCs w:val="26"/>
              </w:rPr>
              <w:t>Phan Đình Phùng</w:t>
            </w:r>
          </w:p>
        </w:tc>
        <w:tc>
          <w:tcPr>
            <w:tcW w:w="1843" w:type="dxa"/>
            <w:tcBorders>
              <w:top w:val="nil"/>
              <w:left w:val="nil"/>
              <w:bottom w:val="single" w:sz="4" w:space="0" w:color="auto"/>
              <w:right w:val="single" w:sz="4" w:space="0" w:color="auto"/>
            </w:tcBorders>
            <w:vAlign w:val="center"/>
            <w:hideMark/>
          </w:tcPr>
          <w:p w14:paraId="670ED382" w14:textId="77777777" w:rsidR="00BF0898" w:rsidRPr="00E8540B" w:rsidRDefault="00BF0898" w:rsidP="003B1DC7">
            <w:pPr>
              <w:jc w:val="center"/>
              <w:rPr>
                <w:sz w:val="26"/>
                <w:szCs w:val="26"/>
              </w:rPr>
            </w:pPr>
            <w:r w:rsidRPr="00E8540B">
              <w:rPr>
                <w:sz w:val="26"/>
                <w:szCs w:val="26"/>
              </w:rPr>
              <w:t>Nguyễn Du</w:t>
            </w:r>
          </w:p>
        </w:tc>
        <w:tc>
          <w:tcPr>
            <w:tcW w:w="992" w:type="dxa"/>
            <w:tcBorders>
              <w:top w:val="nil"/>
              <w:left w:val="nil"/>
              <w:bottom w:val="single" w:sz="4" w:space="0" w:color="auto"/>
              <w:right w:val="single" w:sz="4" w:space="0" w:color="auto"/>
            </w:tcBorders>
            <w:noWrap/>
            <w:vAlign w:val="center"/>
            <w:hideMark/>
          </w:tcPr>
          <w:p w14:paraId="3ED51338" w14:textId="1F4B45B5" w:rsidR="00BF0898" w:rsidRPr="00E8540B" w:rsidRDefault="00BF0898" w:rsidP="003B1DC7">
            <w:pPr>
              <w:jc w:val="right"/>
              <w:rPr>
                <w:sz w:val="26"/>
                <w:szCs w:val="26"/>
              </w:rPr>
            </w:pPr>
            <w:r w:rsidRPr="00E8540B">
              <w:rPr>
                <w:sz w:val="26"/>
                <w:szCs w:val="26"/>
              </w:rPr>
              <w:t>310</w:t>
            </w:r>
          </w:p>
        </w:tc>
        <w:tc>
          <w:tcPr>
            <w:tcW w:w="992" w:type="dxa"/>
            <w:tcBorders>
              <w:top w:val="nil"/>
              <w:left w:val="nil"/>
              <w:bottom w:val="single" w:sz="4" w:space="0" w:color="auto"/>
              <w:right w:val="single" w:sz="4" w:space="0" w:color="auto"/>
            </w:tcBorders>
            <w:noWrap/>
            <w:vAlign w:val="center"/>
            <w:hideMark/>
          </w:tcPr>
          <w:p w14:paraId="0F4F21E4"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69D3D36F" w14:textId="04C6509F" w:rsidR="00BF0898" w:rsidRPr="00E8540B" w:rsidRDefault="00BF0898" w:rsidP="003B1DC7">
            <w:pPr>
              <w:jc w:val="right"/>
              <w:rPr>
                <w:sz w:val="26"/>
                <w:szCs w:val="26"/>
              </w:rPr>
            </w:pPr>
            <w:r w:rsidRPr="00E8540B">
              <w:rPr>
                <w:sz w:val="26"/>
                <w:szCs w:val="26"/>
              </w:rPr>
              <w:t>1.240</w:t>
            </w:r>
          </w:p>
        </w:tc>
      </w:tr>
      <w:tr w:rsidR="003B1DC7" w:rsidRPr="00E8540B" w14:paraId="4507DAC9"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4064E499" w14:textId="77777777" w:rsidR="00BF0898" w:rsidRPr="00E8540B" w:rsidRDefault="00BF0898" w:rsidP="003B1DC7">
            <w:pPr>
              <w:jc w:val="center"/>
              <w:rPr>
                <w:sz w:val="26"/>
                <w:szCs w:val="26"/>
              </w:rPr>
            </w:pPr>
            <w:r w:rsidRPr="00E8540B">
              <w:rPr>
                <w:sz w:val="26"/>
                <w:szCs w:val="26"/>
              </w:rPr>
              <w:t>93</w:t>
            </w:r>
          </w:p>
        </w:tc>
        <w:tc>
          <w:tcPr>
            <w:tcW w:w="2224" w:type="dxa"/>
            <w:tcBorders>
              <w:top w:val="nil"/>
              <w:left w:val="nil"/>
              <w:bottom w:val="single" w:sz="4" w:space="0" w:color="auto"/>
              <w:right w:val="single" w:sz="4" w:space="0" w:color="auto"/>
            </w:tcBorders>
            <w:vAlign w:val="center"/>
            <w:hideMark/>
          </w:tcPr>
          <w:p w14:paraId="79A28ED4" w14:textId="77777777" w:rsidR="00BF0898" w:rsidRPr="00E8540B" w:rsidRDefault="00BF0898" w:rsidP="003B1DC7">
            <w:pPr>
              <w:jc w:val="center"/>
              <w:rPr>
                <w:sz w:val="26"/>
                <w:szCs w:val="26"/>
              </w:rPr>
            </w:pPr>
            <w:r w:rsidRPr="00E8540B">
              <w:rPr>
                <w:sz w:val="26"/>
                <w:szCs w:val="26"/>
              </w:rPr>
              <w:t>Nguyễn Du</w:t>
            </w:r>
          </w:p>
        </w:tc>
        <w:tc>
          <w:tcPr>
            <w:tcW w:w="1843" w:type="dxa"/>
            <w:tcBorders>
              <w:top w:val="nil"/>
              <w:left w:val="nil"/>
              <w:bottom w:val="single" w:sz="4" w:space="0" w:color="auto"/>
              <w:right w:val="single" w:sz="4" w:space="0" w:color="auto"/>
            </w:tcBorders>
            <w:vAlign w:val="center"/>
            <w:hideMark/>
          </w:tcPr>
          <w:p w14:paraId="6C4E65A1" w14:textId="77777777" w:rsidR="00BF0898" w:rsidRPr="00E8540B" w:rsidRDefault="00BF0898" w:rsidP="003B1DC7">
            <w:pPr>
              <w:jc w:val="center"/>
              <w:rPr>
                <w:sz w:val="26"/>
                <w:szCs w:val="26"/>
              </w:rPr>
            </w:pPr>
            <w:r w:rsidRPr="00E8540B">
              <w:rPr>
                <w:sz w:val="26"/>
                <w:szCs w:val="26"/>
              </w:rPr>
              <w:t>Lê Lợi</w:t>
            </w:r>
          </w:p>
        </w:tc>
        <w:tc>
          <w:tcPr>
            <w:tcW w:w="1843" w:type="dxa"/>
            <w:tcBorders>
              <w:top w:val="nil"/>
              <w:left w:val="nil"/>
              <w:bottom w:val="single" w:sz="4" w:space="0" w:color="auto"/>
              <w:right w:val="single" w:sz="4" w:space="0" w:color="auto"/>
            </w:tcBorders>
            <w:vAlign w:val="center"/>
            <w:hideMark/>
          </w:tcPr>
          <w:p w14:paraId="169DD331" w14:textId="77777777" w:rsidR="00BF0898" w:rsidRPr="00E8540B" w:rsidRDefault="00BF0898" w:rsidP="003B1DC7">
            <w:pPr>
              <w:jc w:val="center"/>
              <w:rPr>
                <w:sz w:val="26"/>
                <w:szCs w:val="26"/>
              </w:rPr>
            </w:pPr>
            <w:r w:rsidRPr="00E8540B">
              <w:rPr>
                <w:sz w:val="26"/>
                <w:szCs w:val="26"/>
              </w:rPr>
              <w:t>Hai Bà Trưng</w:t>
            </w:r>
          </w:p>
        </w:tc>
        <w:tc>
          <w:tcPr>
            <w:tcW w:w="992" w:type="dxa"/>
            <w:tcBorders>
              <w:top w:val="nil"/>
              <w:left w:val="nil"/>
              <w:bottom w:val="single" w:sz="4" w:space="0" w:color="auto"/>
              <w:right w:val="single" w:sz="4" w:space="0" w:color="auto"/>
            </w:tcBorders>
            <w:noWrap/>
            <w:vAlign w:val="center"/>
            <w:hideMark/>
          </w:tcPr>
          <w:p w14:paraId="3FBBC276" w14:textId="3C5D8E81" w:rsidR="00BF0898" w:rsidRPr="00E8540B" w:rsidRDefault="00BF0898" w:rsidP="003B1DC7">
            <w:pPr>
              <w:jc w:val="right"/>
              <w:rPr>
                <w:sz w:val="26"/>
                <w:szCs w:val="26"/>
              </w:rPr>
            </w:pPr>
            <w:r w:rsidRPr="00E8540B">
              <w:rPr>
                <w:sz w:val="26"/>
                <w:szCs w:val="26"/>
              </w:rPr>
              <w:t>470</w:t>
            </w:r>
          </w:p>
        </w:tc>
        <w:tc>
          <w:tcPr>
            <w:tcW w:w="992" w:type="dxa"/>
            <w:tcBorders>
              <w:top w:val="nil"/>
              <w:left w:val="nil"/>
              <w:bottom w:val="single" w:sz="4" w:space="0" w:color="auto"/>
              <w:right w:val="single" w:sz="4" w:space="0" w:color="auto"/>
            </w:tcBorders>
            <w:noWrap/>
            <w:vAlign w:val="center"/>
            <w:hideMark/>
          </w:tcPr>
          <w:p w14:paraId="21200388"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64344A00" w14:textId="26477B71" w:rsidR="00BF0898" w:rsidRPr="00E8540B" w:rsidRDefault="00BF0898" w:rsidP="003B1DC7">
            <w:pPr>
              <w:jc w:val="right"/>
              <w:rPr>
                <w:sz w:val="26"/>
                <w:szCs w:val="26"/>
              </w:rPr>
            </w:pPr>
            <w:r w:rsidRPr="00E8540B">
              <w:rPr>
                <w:sz w:val="26"/>
                <w:szCs w:val="26"/>
              </w:rPr>
              <w:t>1.880</w:t>
            </w:r>
          </w:p>
        </w:tc>
      </w:tr>
      <w:tr w:rsidR="003B1DC7" w:rsidRPr="00E8540B" w14:paraId="0CF030B8"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5961235D" w14:textId="77777777" w:rsidR="00BF0898" w:rsidRPr="00E8540B" w:rsidRDefault="00BF0898" w:rsidP="003B1DC7">
            <w:pPr>
              <w:jc w:val="center"/>
              <w:rPr>
                <w:sz w:val="26"/>
                <w:szCs w:val="26"/>
              </w:rPr>
            </w:pPr>
            <w:r w:rsidRPr="00E8540B">
              <w:rPr>
                <w:sz w:val="26"/>
                <w:szCs w:val="26"/>
              </w:rPr>
              <w:t>94</w:t>
            </w:r>
          </w:p>
        </w:tc>
        <w:tc>
          <w:tcPr>
            <w:tcW w:w="2224" w:type="dxa"/>
            <w:tcBorders>
              <w:top w:val="nil"/>
              <w:left w:val="nil"/>
              <w:bottom w:val="single" w:sz="4" w:space="0" w:color="auto"/>
              <w:right w:val="single" w:sz="4" w:space="0" w:color="auto"/>
            </w:tcBorders>
            <w:vAlign w:val="center"/>
            <w:hideMark/>
          </w:tcPr>
          <w:p w14:paraId="7E969886" w14:textId="77777777" w:rsidR="00BF0898" w:rsidRPr="00E8540B" w:rsidRDefault="00BF0898" w:rsidP="003B1DC7">
            <w:pPr>
              <w:jc w:val="center"/>
              <w:rPr>
                <w:sz w:val="26"/>
                <w:szCs w:val="26"/>
              </w:rPr>
            </w:pPr>
            <w:r w:rsidRPr="00E8540B">
              <w:rPr>
                <w:sz w:val="26"/>
                <w:szCs w:val="26"/>
              </w:rPr>
              <w:t>Nguyễn Tất Thành</w:t>
            </w:r>
          </w:p>
        </w:tc>
        <w:tc>
          <w:tcPr>
            <w:tcW w:w="1843" w:type="dxa"/>
            <w:tcBorders>
              <w:top w:val="nil"/>
              <w:left w:val="nil"/>
              <w:bottom w:val="single" w:sz="4" w:space="0" w:color="auto"/>
              <w:right w:val="single" w:sz="4" w:space="0" w:color="auto"/>
            </w:tcBorders>
            <w:vAlign w:val="center"/>
            <w:hideMark/>
          </w:tcPr>
          <w:p w14:paraId="7266428A" w14:textId="77777777" w:rsidR="00BF0898" w:rsidRPr="00E8540B" w:rsidRDefault="00BF0898" w:rsidP="003B1DC7">
            <w:pPr>
              <w:jc w:val="center"/>
              <w:rPr>
                <w:sz w:val="26"/>
                <w:szCs w:val="26"/>
              </w:rPr>
            </w:pPr>
            <w:r w:rsidRPr="00E8540B">
              <w:rPr>
                <w:sz w:val="26"/>
                <w:szCs w:val="26"/>
              </w:rPr>
              <w:t>CMT8</w:t>
            </w:r>
          </w:p>
        </w:tc>
        <w:tc>
          <w:tcPr>
            <w:tcW w:w="1843" w:type="dxa"/>
            <w:tcBorders>
              <w:top w:val="nil"/>
              <w:left w:val="nil"/>
              <w:bottom w:val="single" w:sz="4" w:space="0" w:color="auto"/>
              <w:right w:val="single" w:sz="4" w:space="0" w:color="auto"/>
            </w:tcBorders>
            <w:vAlign w:val="center"/>
            <w:hideMark/>
          </w:tcPr>
          <w:p w14:paraId="58139DB2" w14:textId="77777777" w:rsidR="00BF0898" w:rsidRPr="00E8540B" w:rsidRDefault="00BF0898" w:rsidP="003B1DC7">
            <w:pPr>
              <w:jc w:val="center"/>
              <w:rPr>
                <w:sz w:val="26"/>
                <w:szCs w:val="26"/>
              </w:rPr>
            </w:pPr>
            <w:r w:rsidRPr="00E8540B">
              <w:rPr>
                <w:sz w:val="26"/>
                <w:szCs w:val="26"/>
              </w:rPr>
              <w:t>Cà phê Ngọc sê</w:t>
            </w:r>
          </w:p>
        </w:tc>
        <w:tc>
          <w:tcPr>
            <w:tcW w:w="992" w:type="dxa"/>
            <w:tcBorders>
              <w:top w:val="nil"/>
              <w:left w:val="nil"/>
              <w:bottom w:val="single" w:sz="4" w:space="0" w:color="auto"/>
              <w:right w:val="single" w:sz="4" w:space="0" w:color="auto"/>
            </w:tcBorders>
            <w:noWrap/>
            <w:vAlign w:val="center"/>
            <w:hideMark/>
          </w:tcPr>
          <w:p w14:paraId="03958F5B" w14:textId="79883888" w:rsidR="00BF0898" w:rsidRPr="00E8540B" w:rsidRDefault="00BF0898" w:rsidP="003B1DC7">
            <w:pPr>
              <w:jc w:val="right"/>
              <w:rPr>
                <w:sz w:val="26"/>
                <w:szCs w:val="26"/>
              </w:rPr>
            </w:pPr>
            <w:r w:rsidRPr="00E8540B">
              <w:rPr>
                <w:sz w:val="26"/>
                <w:szCs w:val="26"/>
              </w:rPr>
              <w:t>950</w:t>
            </w:r>
          </w:p>
        </w:tc>
        <w:tc>
          <w:tcPr>
            <w:tcW w:w="992" w:type="dxa"/>
            <w:tcBorders>
              <w:top w:val="nil"/>
              <w:left w:val="nil"/>
              <w:bottom w:val="single" w:sz="4" w:space="0" w:color="auto"/>
              <w:right w:val="single" w:sz="4" w:space="0" w:color="auto"/>
            </w:tcBorders>
            <w:noWrap/>
            <w:vAlign w:val="center"/>
            <w:hideMark/>
          </w:tcPr>
          <w:p w14:paraId="1BA959CC"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AE6A261" w14:textId="2F163182" w:rsidR="00BF0898" w:rsidRPr="00E8540B" w:rsidRDefault="00BF0898" w:rsidP="003B1DC7">
            <w:pPr>
              <w:jc w:val="right"/>
              <w:rPr>
                <w:sz w:val="26"/>
                <w:szCs w:val="26"/>
              </w:rPr>
            </w:pPr>
            <w:r w:rsidRPr="00E8540B">
              <w:rPr>
                <w:sz w:val="26"/>
                <w:szCs w:val="26"/>
              </w:rPr>
              <w:t>3.800</w:t>
            </w:r>
          </w:p>
        </w:tc>
      </w:tr>
      <w:tr w:rsidR="003B1DC7" w:rsidRPr="00E8540B" w14:paraId="3F5691D7"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589AF46" w14:textId="77777777" w:rsidR="00BF0898" w:rsidRPr="00E8540B" w:rsidRDefault="00BF0898" w:rsidP="003B1DC7">
            <w:pPr>
              <w:jc w:val="center"/>
              <w:rPr>
                <w:sz w:val="26"/>
                <w:szCs w:val="26"/>
              </w:rPr>
            </w:pPr>
            <w:r w:rsidRPr="00E8540B">
              <w:rPr>
                <w:sz w:val="26"/>
                <w:szCs w:val="26"/>
              </w:rPr>
              <w:t>95</w:t>
            </w:r>
          </w:p>
        </w:tc>
        <w:tc>
          <w:tcPr>
            <w:tcW w:w="2224" w:type="dxa"/>
            <w:tcBorders>
              <w:top w:val="nil"/>
              <w:left w:val="nil"/>
              <w:bottom w:val="single" w:sz="4" w:space="0" w:color="auto"/>
              <w:right w:val="single" w:sz="4" w:space="0" w:color="auto"/>
            </w:tcBorders>
            <w:vAlign w:val="center"/>
            <w:hideMark/>
          </w:tcPr>
          <w:p w14:paraId="3E16059E" w14:textId="017610D6" w:rsidR="00BF0898" w:rsidRPr="00E8540B" w:rsidRDefault="00BF0898" w:rsidP="003B1DC7">
            <w:pPr>
              <w:jc w:val="center"/>
              <w:rPr>
                <w:sz w:val="26"/>
                <w:szCs w:val="26"/>
              </w:rPr>
            </w:pPr>
            <w:r w:rsidRPr="00E8540B">
              <w:rPr>
                <w:sz w:val="26"/>
                <w:szCs w:val="26"/>
              </w:rPr>
              <w:t>Nguyễn Tất Thành</w:t>
            </w:r>
          </w:p>
        </w:tc>
        <w:tc>
          <w:tcPr>
            <w:tcW w:w="1843" w:type="dxa"/>
            <w:tcBorders>
              <w:top w:val="nil"/>
              <w:left w:val="nil"/>
              <w:bottom w:val="single" w:sz="4" w:space="0" w:color="auto"/>
              <w:right w:val="single" w:sz="4" w:space="0" w:color="auto"/>
            </w:tcBorders>
            <w:vAlign w:val="center"/>
            <w:hideMark/>
          </w:tcPr>
          <w:p w14:paraId="6DE25B88" w14:textId="29709598" w:rsidR="00BF0898" w:rsidRPr="00E8540B" w:rsidRDefault="00BF0898" w:rsidP="003B1DC7">
            <w:pPr>
              <w:jc w:val="center"/>
              <w:rPr>
                <w:sz w:val="26"/>
                <w:szCs w:val="26"/>
              </w:rPr>
            </w:pPr>
            <w:r w:rsidRPr="00E8540B">
              <w:rPr>
                <w:sz w:val="26"/>
                <w:szCs w:val="26"/>
              </w:rPr>
              <w:t>Ngã Ba Lê Duẩn</w:t>
            </w:r>
          </w:p>
        </w:tc>
        <w:tc>
          <w:tcPr>
            <w:tcW w:w="1843" w:type="dxa"/>
            <w:tcBorders>
              <w:top w:val="nil"/>
              <w:left w:val="nil"/>
              <w:bottom w:val="single" w:sz="4" w:space="0" w:color="auto"/>
              <w:right w:val="single" w:sz="4" w:space="0" w:color="auto"/>
            </w:tcBorders>
            <w:vAlign w:val="center"/>
            <w:hideMark/>
          </w:tcPr>
          <w:p w14:paraId="1FDE6825" w14:textId="5F27B65E" w:rsidR="00BF0898" w:rsidRPr="00E8540B" w:rsidRDefault="00BF0898" w:rsidP="003B1DC7">
            <w:pPr>
              <w:jc w:val="center"/>
              <w:rPr>
                <w:sz w:val="26"/>
                <w:szCs w:val="26"/>
              </w:rPr>
            </w:pPr>
            <w:r w:rsidRPr="00E8540B">
              <w:rPr>
                <w:sz w:val="26"/>
                <w:szCs w:val="26"/>
              </w:rPr>
              <w:t>Trụ Điện 3N</w:t>
            </w:r>
          </w:p>
        </w:tc>
        <w:tc>
          <w:tcPr>
            <w:tcW w:w="992" w:type="dxa"/>
            <w:tcBorders>
              <w:top w:val="nil"/>
              <w:left w:val="nil"/>
              <w:bottom w:val="single" w:sz="4" w:space="0" w:color="auto"/>
              <w:right w:val="single" w:sz="4" w:space="0" w:color="auto"/>
            </w:tcBorders>
            <w:noWrap/>
            <w:vAlign w:val="center"/>
            <w:hideMark/>
          </w:tcPr>
          <w:p w14:paraId="324E111C" w14:textId="4952B2D2" w:rsidR="00BF0898" w:rsidRPr="00E8540B" w:rsidRDefault="00BF0898" w:rsidP="003B1DC7">
            <w:pPr>
              <w:jc w:val="right"/>
              <w:rPr>
                <w:sz w:val="26"/>
                <w:szCs w:val="26"/>
              </w:rPr>
            </w:pPr>
            <w:r w:rsidRPr="00E8540B">
              <w:rPr>
                <w:sz w:val="26"/>
                <w:szCs w:val="26"/>
              </w:rPr>
              <w:t>850</w:t>
            </w:r>
          </w:p>
        </w:tc>
        <w:tc>
          <w:tcPr>
            <w:tcW w:w="992" w:type="dxa"/>
            <w:tcBorders>
              <w:top w:val="nil"/>
              <w:left w:val="nil"/>
              <w:bottom w:val="single" w:sz="4" w:space="0" w:color="auto"/>
              <w:right w:val="single" w:sz="4" w:space="0" w:color="auto"/>
            </w:tcBorders>
            <w:noWrap/>
            <w:vAlign w:val="center"/>
            <w:hideMark/>
          </w:tcPr>
          <w:p w14:paraId="77F32574"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5F0BB84" w14:textId="79596A8F" w:rsidR="00BF0898" w:rsidRPr="00E8540B" w:rsidRDefault="00BF0898" w:rsidP="003B1DC7">
            <w:pPr>
              <w:jc w:val="right"/>
              <w:rPr>
                <w:sz w:val="26"/>
                <w:szCs w:val="26"/>
              </w:rPr>
            </w:pPr>
            <w:r w:rsidRPr="00E8540B">
              <w:rPr>
                <w:sz w:val="26"/>
                <w:szCs w:val="26"/>
              </w:rPr>
              <w:t>3.400</w:t>
            </w:r>
          </w:p>
        </w:tc>
      </w:tr>
      <w:tr w:rsidR="003B1DC7" w:rsidRPr="00E8540B" w14:paraId="358E958E"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725CB9B" w14:textId="77777777" w:rsidR="00BF0898" w:rsidRPr="00E8540B" w:rsidRDefault="00BF0898" w:rsidP="003B1DC7">
            <w:pPr>
              <w:jc w:val="center"/>
              <w:rPr>
                <w:sz w:val="26"/>
                <w:szCs w:val="26"/>
              </w:rPr>
            </w:pPr>
            <w:r w:rsidRPr="00E8540B">
              <w:rPr>
                <w:sz w:val="26"/>
                <w:szCs w:val="26"/>
              </w:rPr>
              <w:t>96</w:t>
            </w:r>
          </w:p>
        </w:tc>
        <w:tc>
          <w:tcPr>
            <w:tcW w:w="2224" w:type="dxa"/>
            <w:tcBorders>
              <w:top w:val="nil"/>
              <w:left w:val="nil"/>
              <w:bottom w:val="single" w:sz="4" w:space="0" w:color="auto"/>
              <w:right w:val="single" w:sz="4" w:space="0" w:color="auto"/>
            </w:tcBorders>
            <w:vAlign w:val="center"/>
            <w:hideMark/>
          </w:tcPr>
          <w:p w14:paraId="0000E5BC" w14:textId="77777777" w:rsidR="00BF0898" w:rsidRPr="00E8540B" w:rsidRDefault="00BF0898" w:rsidP="003B1DC7">
            <w:pPr>
              <w:jc w:val="center"/>
              <w:rPr>
                <w:sz w:val="26"/>
                <w:szCs w:val="26"/>
              </w:rPr>
            </w:pPr>
            <w:r w:rsidRPr="00E8540B">
              <w:rPr>
                <w:sz w:val="26"/>
                <w:szCs w:val="26"/>
              </w:rPr>
              <w:t>Nguyễn Thái Học</w:t>
            </w:r>
          </w:p>
        </w:tc>
        <w:tc>
          <w:tcPr>
            <w:tcW w:w="1843" w:type="dxa"/>
            <w:tcBorders>
              <w:top w:val="nil"/>
              <w:left w:val="nil"/>
              <w:bottom w:val="single" w:sz="4" w:space="0" w:color="auto"/>
              <w:right w:val="single" w:sz="4" w:space="0" w:color="auto"/>
            </w:tcBorders>
            <w:vAlign w:val="center"/>
            <w:hideMark/>
          </w:tcPr>
          <w:p w14:paraId="3D7A0A7B" w14:textId="77777777" w:rsidR="00BF0898" w:rsidRPr="00E8540B" w:rsidRDefault="00BF0898" w:rsidP="003B1DC7">
            <w:pPr>
              <w:jc w:val="center"/>
              <w:rPr>
                <w:sz w:val="26"/>
                <w:szCs w:val="26"/>
              </w:rPr>
            </w:pPr>
            <w:r w:rsidRPr="00E8540B">
              <w:rPr>
                <w:sz w:val="26"/>
                <w:szCs w:val="26"/>
              </w:rPr>
              <w:t>Nguyễn Văn Trỗi</w:t>
            </w:r>
          </w:p>
        </w:tc>
        <w:tc>
          <w:tcPr>
            <w:tcW w:w="1843" w:type="dxa"/>
            <w:tcBorders>
              <w:top w:val="nil"/>
              <w:left w:val="nil"/>
              <w:bottom w:val="single" w:sz="4" w:space="0" w:color="auto"/>
              <w:right w:val="single" w:sz="4" w:space="0" w:color="auto"/>
            </w:tcBorders>
            <w:vAlign w:val="center"/>
            <w:hideMark/>
          </w:tcPr>
          <w:p w14:paraId="0DF0D878" w14:textId="77777777" w:rsidR="00BF0898" w:rsidRPr="00E8540B" w:rsidRDefault="00BF0898" w:rsidP="003B1DC7">
            <w:pPr>
              <w:jc w:val="center"/>
              <w:rPr>
                <w:sz w:val="26"/>
                <w:szCs w:val="26"/>
              </w:rPr>
            </w:pPr>
            <w:r w:rsidRPr="00E8540B">
              <w:rPr>
                <w:sz w:val="26"/>
                <w:szCs w:val="26"/>
              </w:rPr>
              <w:t>Hết trường MN Hoa Hồng</w:t>
            </w:r>
          </w:p>
        </w:tc>
        <w:tc>
          <w:tcPr>
            <w:tcW w:w="992" w:type="dxa"/>
            <w:tcBorders>
              <w:top w:val="nil"/>
              <w:left w:val="nil"/>
              <w:bottom w:val="single" w:sz="4" w:space="0" w:color="auto"/>
              <w:right w:val="single" w:sz="4" w:space="0" w:color="auto"/>
            </w:tcBorders>
            <w:noWrap/>
            <w:vAlign w:val="center"/>
            <w:hideMark/>
          </w:tcPr>
          <w:p w14:paraId="6BAD354E" w14:textId="6F87C624" w:rsidR="00BF0898" w:rsidRPr="00E8540B" w:rsidRDefault="00BF0898" w:rsidP="003B1DC7">
            <w:pPr>
              <w:jc w:val="right"/>
              <w:rPr>
                <w:sz w:val="26"/>
                <w:szCs w:val="26"/>
              </w:rPr>
            </w:pPr>
            <w:r w:rsidRPr="00E8540B">
              <w:rPr>
                <w:sz w:val="26"/>
                <w:szCs w:val="26"/>
              </w:rPr>
              <w:t>410</w:t>
            </w:r>
          </w:p>
        </w:tc>
        <w:tc>
          <w:tcPr>
            <w:tcW w:w="992" w:type="dxa"/>
            <w:tcBorders>
              <w:top w:val="nil"/>
              <w:left w:val="nil"/>
              <w:bottom w:val="single" w:sz="4" w:space="0" w:color="auto"/>
              <w:right w:val="single" w:sz="4" w:space="0" w:color="auto"/>
            </w:tcBorders>
            <w:noWrap/>
            <w:vAlign w:val="center"/>
            <w:hideMark/>
          </w:tcPr>
          <w:p w14:paraId="6EE2D6A3"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0F511B3C" w14:textId="340888DA" w:rsidR="00BF0898" w:rsidRPr="00E8540B" w:rsidRDefault="00BF0898" w:rsidP="003B1DC7">
            <w:pPr>
              <w:jc w:val="right"/>
              <w:rPr>
                <w:sz w:val="26"/>
                <w:szCs w:val="26"/>
              </w:rPr>
            </w:pPr>
            <w:r w:rsidRPr="00E8540B">
              <w:rPr>
                <w:sz w:val="26"/>
                <w:szCs w:val="26"/>
              </w:rPr>
              <w:t>1.640</w:t>
            </w:r>
          </w:p>
        </w:tc>
      </w:tr>
      <w:tr w:rsidR="003B1DC7" w:rsidRPr="00E8540B" w14:paraId="72496F07"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3A0C2A60" w14:textId="77777777" w:rsidR="00BF0898" w:rsidRPr="00E8540B" w:rsidRDefault="00BF0898" w:rsidP="003B1DC7">
            <w:pPr>
              <w:jc w:val="center"/>
              <w:rPr>
                <w:sz w:val="26"/>
                <w:szCs w:val="26"/>
              </w:rPr>
            </w:pPr>
            <w:r w:rsidRPr="00E8540B">
              <w:rPr>
                <w:sz w:val="26"/>
                <w:szCs w:val="26"/>
              </w:rPr>
              <w:t>97</w:t>
            </w:r>
          </w:p>
        </w:tc>
        <w:tc>
          <w:tcPr>
            <w:tcW w:w="2224" w:type="dxa"/>
            <w:tcBorders>
              <w:top w:val="nil"/>
              <w:left w:val="nil"/>
              <w:bottom w:val="single" w:sz="4" w:space="0" w:color="auto"/>
              <w:right w:val="single" w:sz="4" w:space="0" w:color="auto"/>
            </w:tcBorders>
            <w:vAlign w:val="center"/>
            <w:hideMark/>
          </w:tcPr>
          <w:p w14:paraId="7FC26AC8" w14:textId="77777777" w:rsidR="00BF0898" w:rsidRPr="00E8540B" w:rsidRDefault="00BF0898" w:rsidP="003B1DC7">
            <w:pPr>
              <w:jc w:val="center"/>
              <w:rPr>
                <w:sz w:val="26"/>
                <w:szCs w:val="26"/>
              </w:rPr>
            </w:pPr>
            <w:r w:rsidRPr="00E8540B">
              <w:rPr>
                <w:sz w:val="26"/>
                <w:szCs w:val="26"/>
              </w:rPr>
              <w:t>Nguyễn Văn Trỗi</w:t>
            </w:r>
          </w:p>
        </w:tc>
        <w:tc>
          <w:tcPr>
            <w:tcW w:w="1843" w:type="dxa"/>
            <w:tcBorders>
              <w:top w:val="nil"/>
              <w:left w:val="nil"/>
              <w:bottom w:val="single" w:sz="4" w:space="0" w:color="auto"/>
              <w:right w:val="single" w:sz="4" w:space="0" w:color="auto"/>
            </w:tcBorders>
            <w:vAlign w:val="center"/>
            <w:hideMark/>
          </w:tcPr>
          <w:p w14:paraId="6087668D" w14:textId="77777777" w:rsidR="00BF0898" w:rsidRPr="00E8540B" w:rsidRDefault="00BF0898" w:rsidP="003B1DC7">
            <w:pPr>
              <w:jc w:val="center"/>
              <w:rPr>
                <w:sz w:val="26"/>
                <w:szCs w:val="26"/>
              </w:rPr>
            </w:pPr>
            <w:r w:rsidRPr="00E8540B">
              <w:rPr>
                <w:sz w:val="26"/>
                <w:szCs w:val="26"/>
              </w:rPr>
              <w:t>Trần Hưng Đạo</w:t>
            </w:r>
          </w:p>
        </w:tc>
        <w:tc>
          <w:tcPr>
            <w:tcW w:w="1843" w:type="dxa"/>
            <w:tcBorders>
              <w:top w:val="nil"/>
              <w:left w:val="nil"/>
              <w:bottom w:val="single" w:sz="4" w:space="0" w:color="auto"/>
              <w:right w:val="single" w:sz="4" w:space="0" w:color="auto"/>
            </w:tcBorders>
            <w:vAlign w:val="center"/>
            <w:hideMark/>
          </w:tcPr>
          <w:p w14:paraId="45761EA4" w14:textId="77777777" w:rsidR="00BF0898" w:rsidRPr="00E8540B" w:rsidRDefault="00BF0898" w:rsidP="003B1DC7">
            <w:pPr>
              <w:jc w:val="center"/>
              <w:rPr>
                <w:sz w:val="26"/>
                <w:szCs w:val="26"/>
              </w:rPr>
            </w:pPr>
            <w:r w:rsidRPr="00E8540B">
              <w:rPr>
                <w:sz w:val="26"/>
                <w:szCs w:val="26"/>
              </w:rPr>
              <w:t>Phan Bội Châu</w:t>
            </w:r>
          </w:p>
        </w:tc>
        <w:tc>
          <w:tcPr>
            <w:tcW w:w="992" w:type="dxa"/>
            <w:tcBorders>
              <w:top w:val="nil"/>
              <w:left w:val="nil"/>
              <w:bottom w:val="single" w:sz="4" w:space="0" w:color="auto"/>
              <w:right w:val="single" w:sz="4" w:space="0" w:color="auto"/>
            </w:tcBorders>
            <w:noWrap/>
            <w:vAlign w:val="center"/>
            <w:hideMark/>
          </w:tcPr>
          <w:p w14:paraId="5F82573D" w14:textId="5C141C92" w:rsidR="00BF0898" w:rsidRPr="00E8540B" w:rsidRDefault="00BF0898" w:rsidP="003B1DC7">
            <w:pPr>
              <w:jc w:val="right"/>
              <w:rPr>
                <w:sz w:val="26"/>
                <w:szCs w:val="26"/>
              </w:rPr>
            </w:pPr>
            <w:r w:rsidRPr="00E8540B">
              <w:rPr>
                <w:sz w:val="26"/>
                <w:szCs w:val="26"/>
              </w:rPr>
              <w:t>270</w:t>
            </w:r>
          </w:p>
        </w:tc>
        <w:tc>
          <w:tcPr>
            <w:tcW w:w="992" w:type="dxa"/>
            <w:tcBorders>
              <w:top w:val="nil"/>
              <w:left w:val="nil"/>
              <w:bottom w:val="single" w:sz="4" w:space="0" w:color="auto"/>
              <w:right w:val="single" w:sz="4" w:space="0" w:color="auto"/>
            </w:tcBorders>
            <w:noWrap/>
            <w:vAlign w:val="center"/>
            <w:hideMark/>
          </w:tcPr>
          <w:p w14:paraId="26599AF3"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569A234F" w14:textId="2617C056" w:rsidR="00BF0898" w:rsidRPr="00E8540B" w:rsidRDefault="00BF0898" w:rsidP="003B1DC7">
            <w:pPr>
              <w:jc w:val="right"/>
              <w:rPr>
                <w:sz w:val="26"/>
                <w:szCs w:val="26"/>
              </w:rPr>
            </w:pPr>
            <w:r w:rsidRPr="00E8540B">
              <w:rPr>
                <w:sz w:val="26"/>
                <w:szCs w:val="26"/>
              </w:rPr>
              <w:t>1.080</w:t>
            </w:r>
          </w:p>
        </w:tc>
      </w:tr>
      <w:tr w:rsidR="003B1DC7" w:rsidRPr="00E8540B" w14:paraId="2B6F92BE"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06355DE0" w14:textId="77777777" w:rsidR="00BF0898" w:rsidRPr="00E8540B" w:rsidRDefault="00BF0898" w:rsidP="003B1DC7">
            <w:pPr>
              <w:jc w:val="center"/>
              <w:rPr>
                <w:sz w:val="26"/>
                <w:szCs w:val="26"/>
              </w:rPr>
            </w:pPr>
            <w:r w:rsidRPr="00E8540B">
              <w:rPr>
                <w:sz w:val="26"/>
                <w:szCs w:val="26"/>
              </w:rPr>
              <w:t>98</w:t>
            </w:r>
          </w:p>
        </w:tc>
        <w:tc>
          <w:tcPr>
            <w:tcW w:w="2224" w:type="dxa"/>
            <w:tcBorders>
              <w:top w:val="nil"/>
              <w:left w:val="nil"/>
              <w:bottom w:val="single" w:sz="4" w:space="0" w:color="auto"/>
              <w:right w:val="single" w:sz="4" w:space="0" w:color="auto"/>
            </w:tcBorders>
            <w:vAlign w:val="center"/>
            <w:hideMark/>
          </w:tcPr>
          <w:p w14:paraId="485F1771" w14:textId="77777777" w:rsidR="00BF0898" w:rsidRPr="00E8540B" w:rsidRDefault="00BF0898" w:rsidP="003B1DC7">
            <w:pPr>
              <w:jc w:val="center"/>
              <w:rPr>
                <w:sz w:val="26"/>
                <w:szCs w:val="26"/>
              </w:rPr>
            </w:pPr>
            <w:r w:rsidRPr="00E8540B">
              <w:rPr>
                <w:sz w:val="26"/>
                <w:szCs w:val="26"/>
              </w:rPr>
              <w:t>Phạm Hồng Thái</w:t>
            </w:r>
          </w:p>
        </w:tc>
        <w:tc>
          <w:tcPr>
            <w:tcW w:w="1843" w:type="dxa"/>
            <w:tcBorders>
              <w:top w:val="nil"/>
              <w:left w:val="nil"/>
              <w:bottom w:val="single" w:sz="4" w:space="0" w:color="auto"/>
              <w:right w:val="single" w:sz="4" w:space="0" w:color="auto"/>
            </w:tcBorders>
            <w:vAlign w:val="center"/>
            <w:hideMark/>
          </w:tcPr>
          <w:p w14:paraId="03132551" w14:textId="77777777" w:rsidR="00BF0898" w:rsidRPr="00E8540B" w:rsidRDefault="00BF0898" w:rsidP="003B1DC7">
            <w:pPr>
              <w:jc w:val="center"/>
              <w:rPr>
                <w:sz w:val="26"/>
                <w:szCs w:val="26"/>
              </w:rPr>
            </w:pPr>
            <w:r w:rsidRPr="00E8540B">
              <w:rPr>
                <w:sz w:val="26"/>
                <w:szCs w:val="26"/>
              </w:rPr>
              <w:t>Phan Đình Phùng</w:t>
            </w:r>
          </w:p>
        </w:tc>
        <w:tc>
          <w:tcPr>
            <w:tcW w:w="1843" w:type="dxa"/>
            <w:tcBorders>
              <w:top w:val="nil"/>
              <w:left w:val="nil"/>
              <w:bottom w:val="single" w:sz="4" w:space="0" w:color="auto"/>
              <w:right w:val="single" w:sz="4" w:space="0" w:color="auto"/>
            </w:tcBorders>
            <w:vAlign w:val="center"/>
            <w:hideMark/>
          </w:tcPr>
          <w:p w14:paraId="108B510C" w14:textId="77777777" w:rsidR="00BF0898" w:rsidRPr="00E8540B" w:rsidRDefault="00BF0898" w:rsidP="003B1DC7">
            <w:pPr>
              <w:jc w:val="center"/>
              <w:rPr>
                <w:sz w:val="26"/>
                <w:szCs w:val="26"/>
              </w:rPr>
            </w:pPr>
            <w:r w:rsidRPr="00E8540B">
              <w:rPr>
                <w:sz w:val="26"/>
                <w:szCs w:val="26"/>
              </w:rPr>
              <w:t>Hai Bà Trưng</w:t>
            </w:r>
          </w:p>
        </w:tc>
        <w:tc>
          <w:tcPr>
            <w:tcW w:w="992" w:type="dxa"/>
            <w:tcBorders>
              <w:top w:val="nil"/>
              <w:left w:val="nil"/>
              <w:bottom w:val="single" w:sz="4" w:space="0" w:color="auto"/>
              <w:right w:val="single" w:sz="4" w:space="0" w:color="auto"/>
            </w:tcBorders>
            <w:noWrap/>
            <w:vAlign w:val="center"/>
            <w:hideMark/>
          </w:tcPr>
          <w:p w14:paraId="4BB0EAD0" w14:textId="736AE800" w:rsidR="00BF0898" w:rsidRPr="00E8540B" w:rsidRDefault="00BF0898" w:rsidP="003B1DC7">
            <w:pPr>
              <w:jc w:val="right"/>
              <w:rPr>
                <w:sz w:val="26"/>
                <w:szCs w:val="26"/>
              </w:rPr>
            </w:pPr>
            <w:r w:rsidRPr="00E8540B">
              <w:rPr>
                <w:sz w:val="26"/>
                <w:szCs w:val="26"/>
              </w:rPr>
              <w:t>130</w:t>
            </w:r>
          </w:p>
        </w:tc>
        <w:tc>
          <w:tcPr>
            <w:tcW w:w="992" w:type="dxa"/>
            <w:tcBorders>
              <w:top w:val="nil"/>
              <w:left w:val="nil"/>
              <w:bottom w:val="single" w:sz="4" w:space="0" w:color="auto"/>
              <w:right w:val="single" w:sz="4" w:space="0" w:color="auto"/>
            </w:tcBorders>
            <w:noWrap/>
            <w:vAlign w:val="center"/>
            <w:hideMark/>
          </w:tcPr>
          <w:p w14:paraId="5D2D19E8"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2647CC26" w14:textId="00D7C6B6" w:rsidR="00BF0898" w:rsidRPr="00E8540B" w:rsidRDefault="00BF0898" w:rsidP="003B1DC7">
            <w:pPr>
              <w:jc w:val="right"/>
              <w:rPr>
                <w:sz w:val="26"/>
                <w:szCs w:val="26"/>
              </w:rPr>
            </w:pPr>
            <w:r w:rsidRPr="00E8540B">
              <w:rPr>
                <w:sz w:val="26"/>
                <w:szCs w:val="26"/>
              </w:rPr>
              <w:t>520</w:t>
            </w:r>
          </w:p>
        </w:tc>
      </w:tr>
      <w:tr w:rsidR="003B1DC7" w:rsidRPr="00E8540B" w14:paraId="424256C8"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25D3AB1" w14:textId="77777777" w:rsidR="00BF0898" w:rsidRPr="00E8540B" w:rsidRDefault="00BF0898" w:rsidP="003B1DC7">
            <w:pPr>
              <w:jc w:val="center"/>
              <w:rPr>
                <w:sz w:val="26"/>
                <w:szCs w:val="26"/>
              </w:rPr>
            </w:pPr>
            <w:r w:rsidRPr="00E8540B">
              <w:rPr>
                <w:sz w:val="26"/>
                <w:szCs w:val="26"/>
              </w:rPr>
              <w:lastRenderedPageBreak/>
              <w:t>99</w:t>
            </w:r>
          </w:p>
        </w:tc>
        <w:tc>
          <w:tcPr>
            <w:tcW w:w="2224" w:type="dxa"/>
            <w:tcBorders>
              <w:top w:val="nil"/>
              <w:left w:val="nil"/>
              <w:bottom w:val="single" w:sz="4" w:space="0" w:color="auto"/>
              <w:right w:val="single" w:sz="4" w:space="0" w:color="auto"/>
            </w:tcBorders>
            <w:vAlign w:val="center"/>
            <w:hideMark/>
          </w:tcPr>
          <w:p w14:paraId="7DA196ED" w14:textId="77777777" w:rsidR="00BF0898" w:rsidRPr="00E8540B" w:rsidRDefault="00BF0898" w:rsidP="003B1DC7">
            <w:pPr>
              <w:jc w:val="center"/>
              <w:rPr>
                <w:sz w:val="26"/>
                <w:szCs w:val="26"/>
              </w:rPr>
            </w:pPr>
            <w:r w:rsidRPr="00E8540B">
              <w:rPr>
                <w:sz w:val="26"/>
                <w:szCs w:val="26"/>
              </w:rPr>
              <w:t>Phạm Văn Đồng</w:t>
            </w:r>
          </w:p>
        </w:tc>
        <w:tc>
          <w:tcPr>
            <w:tcW w:w="1843" w:type="dxa"/>
            <w:tcBorders>
              <w:top w:val="nil"/>
              <w:left w:val="nil"/>
              <w:bottom w:val="single" w:sz="4" w:space="0" w:color="auto"/>
              <w:right w:val="single" w:sz="4" w:space="0" w:color="auto"/>
            </w:tcBorders>
            <w:vAlign w:val="center"/>
            <w:hideMark/>
          </w:tcPr>
          <w:p w14:paraId="3B280167" w14:textId="77777777" w:rsidR="00BF0898" w:rsidRPr="00E8540B" w:rsidRDefault="00BF0898" w:rsidP="003B1DC7">
            <w:pPr>
              <w:jc w:val="center"/>
              <w:rPr>
                <w:sz w:val="26"/>
                <w:szCs w:val="26"/>
              </w:rPr>
            </w:pPr>
            <w:r w:rsidRPr="00E8540B">
              <w:rPr>
                <w:sz w:val="26"/>
                <w:szCs w:val="26"/>
              </w:rPr>
              <w:t>CMT8</w:t>
            </w:r>
          </w:p>
        </w:tc>
        <w:tc>
          <w:tcPr>
            <w:tcW w:w="1843" w:type="dxa"/>
            <w:tcBorders>
              <w:top w:val="nil"/>
              <w:left w:val="nil"/>
              <w:bottom w:val="single" w:sz="4" w:space="0" w:color="auto"/>
              <w:right w:val="single" w:sz="4" w:space="0" w:color="auto"/>
            </w:tcBorders>
            <w:vAlign w:val="center"/>
            <w:hideMark/>
          </w:tcPr>
          <w:p w14:paraId="08CA9746" w14:textId="77777777" w:rsidR="00BF0898" w:rsidRPr="00E8540B" w:rsidRDefault="00BF0898" w:rsidP="003B1DC7">
            <w:pPr>
              <w:jc w:val="center"/>
              <w:rPr>
                <w:sz w:val="26"/>
                <w:szCs w:val="26"/>
              </w:rPr>
            </w:pPr>
            <w:r w:rsidRPr="00E8540B">
              <w:rPr>
                <w:sz w:val="26"/>
                <w:szCs w:val="26"/>
              </w:rPr>
              <w:t>Phan Đình Phùng</w:t>
            </w:r>
          </w:p>
        </w:tc>
        <w:tc>
          <w:tcPr>
            <w:tcW w:w="992" w:type="dxa"/>
            <w:tcBorders>
              <w:top w:val="nil"/>
              <w:left w:val="nil"/>
              <w:bottom w:val="single" w:sz="4" w:space="0" w:color="auto"/>
              <w:right w:val="single" w:sz="4" w:space="0" w:color="auto"/>
            </w:tcBorders>
            <w:noWrap/>
            <w:vAlign w:val="center"/>
            <w:hideMark/>
          </w:tcPr>
          <w:p w14:paraId="5F1A1D83" w14:textId="1793AB44" w:rsidR="00BF0898" w:rsidRPr="00E8540B" w:rsidRDefault="00BF0898" w:rsidP="003B1DC7">
            <w:pPr>
              <w:jc w:val="right"/>
              <w:rPr>
                <w:sz w:val="26"/>
                <w:szCs w:val="26"/>
              </w:rPr>
            </w:pPr>
            <w:r w:rsidRPr="00E8540B">
              <w:rPr>
                <w:sz w:val="26"/>
                <w:szCs w:val="26"/>
              </w:rPr>
              <w:t>150</w:t>
            </w:r>
          </w:p>
        </w:tc>
        <w:tc>
          <w:tcPr>
            <w:tcW w:w="992" w:type="dxa"/>
            <w:tcBorders>
              <w:top w:val="nil"/>
              <w:left w:val="nil"/>
              <w:bottom w:val="single" w:sz="4" w:space="0" w:color="auto"/>
              <w:right w:val="single" w:sz="4" w:space="0" w:color="auto"/>
            </w:tcBorders>
            <w:noWrap/>
            <w:vAlign w:val="center"/>
            <w:hideMark/>
          </w:tcPr>
          <w:p w14:paraId="07EB1691"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60CD6256" w14:textId="77CE31F6" w:rsidR="00BF0898" w:rsidRPr="00E8540B" w:rsidRDefault="00BF0898" w:rsidP="003B1DC7">
            <w:pPr>
              <w:jc w:val="right"/>
              <w:rPr>
                <w:sz w:val="26"/>
                <w:szCs w:val="26"/>
              </w:rPr>
            </w:pPr>
            <w:r w:rsidRPr="00E8540B">
              <w:rPr>
                <w:sz w:val="26"/>
                <w:szCs w:val="26"/>
              </w:rPr>
              <w:t>600</w:t>
            </w:r>
          </w:p>
        </w:tc>
      </w:tr>
      <w:tr w:rsidR="003B1DC7" w:rsidRPr="00E8540B" w14:paraId="0316A972"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060812D2" w14:textId="77777777" w:rsidR="00BF0898" w:rsidRPr="00E8540B" w:rsidRDefault="00BF0898" w:rsidP="003B1DC7">
            <w:pPr>
              <w:jc w:val="center"/>
              <w:rPr>
                <w:sz w:val="26"/>
                <w:szCs w:val="26"/>
              </w:rPr>
            </w:pPr>
            <w:r w:rsidRPr="00E8540B">
              <w:rPr>
                <w:sz w:val="26"/>
                <w:szCs w:val="26"/>
              </w:rPr>
              <w:t>100</w:t>
            </w:r>
          </w:p>
        </w:tc>
        <w:tc>
          <w:tcPr>
            <w:tcW w:w="2224" w:type="dxa"/>
            <w:tcBorders>
              <w:top w:val="nil"/>
              <w:left w:val="nil"/>
              <w:bottom w:val="single" w:sz="4" w:space="0" w:color="auto"/>
              <w:right w:val="single" w:sz="4" w:space="0" w:color="auto"/>
            </w:tcBorders>
            <w:vAlign w:val="center"/>
            <w:hideMark/>
          </w:tcPr>
          <w:p w14:paraId="7EC6C5CC" w14:textId="77777777" w:rsidR="00BF0898" w:rsidRPr="00E8540B" w:rsidRDefault="00BF0898" w:rsidP="003B1DC7">
            <w:pPr>
              <w:jc w:val="center"/>
              <w:rPr>
                <w:sz w:val="26"/>
                <w:szCs w:val="26"/>
              </w:rPr>
            </w:pPr>
            <w:r w:rsidRPr="00E8540B">
              <w:rPr>
                <w:sz w:val="26"/>
                <w:szCs w:val="26"/>
              </w:rPr>
              <w:t>Phạm Văn Đồng</w:t>
            </w:r>
          </w:p>
        </w:tc>
        <w:tc>
          <w:tcPr>
            <w:tcW w:w="1843" w:type="dxa"/>
            <w:tcBorders>
              <w:top w:val="nil"/>
              <w:left w:val="nil"/>
              <w:bottom w:val="single" w:sz="4" w:space="0" w:color="auto"/>
              <w:right w:val="single" w:sz="4" w:space="0" w:color="auto"/>
            </w:tcBorders>
            <w:vAlign w:val="center"/>
            <w:hideMark/>
          </w:tcPr>
          <w:p w14:paraId="2A9F1633" w14:textId="77777777" w:rsidR="00BF0898" w:rsidRPr="00E8540B" w:rsidRDefault="00BF0898" w:rsidP="003B1DC7">
            <w:pPr>
              <w:jc w:val="center"/>
              <w:rPr>
                <w:sz w:val="26"/>
                <w:szCs w:val="26"/>
              </w:rPr>
            </w:pPr>
            <w:r w:rsidRPr="00E8540B">
              <w:rPr>
                <w:sz w:val="26"/>
                <w:szCs w:val="26"/>
              </w:rPr>
              <w:t>P Đ Phùng</w:t>
            </w:r>
          </w:p>
        </w:tc>
        <w:tc>
          <w:tcPr>
            <w:tcW w:w="1843" w:type="dxa"/>
            <w:tcBorders>
              <w:top w:val="nil"/>
              <w:left w:val="nil"/>
              <w:bottom w:val="single" w:sz="4" w:space="0" w:color="auto"/>
              <w:right w:val="single" w:sz="4" w:space="0" w:color="auto"/>
            </w:tcBorders>
            <w:vAlign w:val="center"/>
            <w:hideMark/>
          </w:tcPr>
          <w:p w14:paraId="34237C5E" w14:textId="77777777" w:rsidR="00BF0898" w:rsidRPr="00E8540B" w:rsidRDefault="00BF0898" w:rsidP="003B1DC7">
            <w:pPr>
              <w:jc w:val="center"/>
              <w:rPr>
                <w:sz w:val="26"/>
                <w:szCs w:val="26"/>
              </w:rPr>
            </w:pPr>
            <w:r w:rsidRPr="00E8540B">
              <w:rPr>
                <w:sz w:val="26"/>
                <w:szCs w:val="26"/>
              </w:rPr>
              <w:t>T T Thuyết</w:t>
            </w:r>
          </w:p>
        </w:tc>
        <w:tc>
          <w:tcPr>
            <w:tcW w:w="992" w:type="dxa"/>
            <w:tcBorders>
              <w:top w:val="nil"/>
              <w:left w:val="nil"/>
              <w:bottom w:val="single" w:sz="4" w:space="0" w:color="auto"/>
              <w:right w:val="single" w:sz="4" w:space="0" w:color="auto"/>
            </w:tcBorders>
            <w:noWrap/>
            <w:vAlign w:val="center"/>
            <w:hideMark/>
          </w:tcPr>
          <w:p w14:paraId="5066F3D2" w14:textId="3E5BA68F" w:rsidR="00BF0898" w:rsidRPr="00E8540B" w:rsidRDefault="00BF0898" w:rsidP="003B1DC7">
            <w:pPr>
              <w:jc w:val="right"/>
              <w:rPr>
                <w:sz w:val="26"/>
                <w:szCs w:val="26"/>
              </w:rPr>
            </w:pPr>
            <w:r w:rsidRPr="00E8540B">
              <w:rPr>
                <w:sz w:val="26"/>
                <w:szCs w:val="26"/>
              </w:rPr>
              <w:t>910</w:t>
            </w:r>
          </w:p>
        </w:tc>
        <w:tc>
          <w:tcPr>
            <w:tcW w:w="992" w:type="dxa"/>
            <w:tcBorders>
              <w:top w:val="nil"/>
              <w:left w:val="nil"/>
              <w:bottom w:val="single" w:sz="4" w:space="0" w:color="auto"/>
              <w:right w:val="single" w:sz="4" w:space="0" w:color="auto"/>
            </w:tcBorders>
            <w:noWrap/>
            <w:vAlign w:val="center"/>
            <w:hideMark/>
          </w:tcPr>
          <w:p w14:paraId="18A498AE"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7D82196F" w14:textId="08B480A6" w:rsidR="00BF0898" w:rsidRPr="00E8540B" w:rsidRDefault="00BF0898" w:rsidP="003B1DC7">
            <w:pPr>
              <w:jc w:val="right"/>
              <w:rPr>
                <w:sz w:val="26"/>
                <w:szCs w:val="26"/>
              </w:rPr>
            </w:pPr>
            <w:r w:rsidRPr="00E8540B">
              <w:rPr>
                <w:sz w:val="26"/>
                <w:szCs w:val="26"/>
              </w:rPr>
              <w:t>3.640</w:t>
            </w:r>
          </w:p>
        </w:tc>
      </w:tr>
      <w:tr w:rsidR="003B1DC7" w:rsidRPr="00E8540B" w14:paraId="6A963F88"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176F201B" w14:textId="77777777" w:rsidR="00BF0898" w:rsidRPr="00E8540B" w:rsidRDefault="00BF0898" w:rsidP="003B1DC7">
            <w:pPr>
              <w:jc w:val="center"/>
              <w:rPr>
                <w:sz w:val="26"/>
                <w:szCs w:val="26"/>
              </w:rPr>
            </w:pPr>
            <w:r w:rsidRPr="00E8540B">
              <w:rPr>
                <w:sz w:val="26"/>
                <w:szCs w:val="26"/>
              </w:rPr>
              <w:t>101</w:t>
            </w:r>
          </w:p>
        </w:tc>
        <w:tc>
          <w:tcPr>
            <w:tcW w:w="2224" w:type="dxa"/>
            <w:tcBorders>
              <w:top w:val="nil"/>
              <w:left w:val="nil"/>
              <w:bottom w:val="single" w:sz="4" w:space="0" w:color="auto"/>
              <w:right w:val="single" w:sz="4" w:space="0" w:color="auto"/>
            </w:tcBorders>
            <w:vAlign w:val="center"/>
            <w:hideMark/>
          </w:tcPr>
          <w:p w14:paraId="1D2F6D4D" w14:textId="77777777" w:rsidR="00BF0898" w:rsidRPr="00E8540B" w:rsidRDefault="00BF0898" w:rsidP="003B1DC7">
            <w:pPr>
              <w:jc w:val="center"/>
              <w:rPr>
                <w:sz w:val="26"/>
                <w:szCs w:val="26"/>
              </w:rPr>
            </w:pPr>
            <w:r w:rsidRPr="00E8540B">
              <w:rPr>
                <w:sz w:val="26"/>
                <w:szCs w:val="26"/>
              </w:rPr>
              <w:t>Phan Bội Châu</w:t>
            </w:r>
          </w:p>
        </w:tc>
        <w:tc>
          <w:tcPr>
            <w:tcW w:w="1843" w:type="dxa"/>
            <w:tcBorders>
              <w:top w:val="nil"/>
              <w:left w:val="nil"/>
              <w:bottom w:val="single" w:sz="4" w:space="0" w:color="auto"/>
              <w:right w:val="single" w:sz="4" w:space="0" w:color="auto"/>
            </w:tcBorders>
            <w:vAlign w:val="center"/>
            <w:hideMark/>
          </w:tcPr>
          <w:p w14:paraId="3F80E403" w14:textId="77777777" w:rsidR="00BF0898" w:rsidRPr="00E8540B" w:rsidRDefault="00BF0898" w:rsidP="003B1DC7">
            <w:pPr>
              <w:jc w:val="center"/>
              <w:rPr>
                <w:sz w:val="26"/>
                <w:szCs w:val="26"/>
              </w:rPr>
            </w:pPr>
            <w:r w:rsidRPr="00E8540B">
              <w:rPr>
                <w:sz w:val="26"/>
                <w:szCs w:val="26"/>
              </w:rPr>
              <w:t>Nguyễn Văn Trỗi</w:t>
            </w:r>
          </w:p>
        </w:tc>
        <w:tc>
          <w:tcPr>
            <w:tcW w:w="1843" w:type="dxa"/>
            <w:tcBorders>
              <w:top w:val="nil"/>
              <w:left w:val="nil"/>
              <w:bottom w:val="single" w:sz="4" w:space="0" w:color="auto"/>
              <w:right w:val="single" w:sz="4" w:space="0" w:color="auto"/>
            </w:tcBorders>
            <w:vAlign w:val="center"/>
            <w:hideMark/>
          </w:tcPr>
          <w:p w14:paraId="4EB8140A" w14:textId="77777777" w:rsidR="00BF0898" w:rsidRPr="00E8540B" w:rsidRDefault="00BF0898" w:rsidP="003B1DC7">
            <w:pPr>
              <w:jc w:val="center"/>
              <w:rPr>
                <w:sz w:val="26"/>
                <w:szCs w:val="26"/>
              </w:rPr>
            </w:pPr>
            <w:r w:rsidRPr="00E8540B">
              <w:rPr>
                <w:sz w:val="26"/>
                <w:szCs w:val="26"/>
              </w:rPr>
              <w:t>Nguyễn Thái Học</w:t>
            </w:r>
          </w:p>
        </w:tc>
        <w:tc>
          <w:tcPr>
            <w:tcW w:w="992" w:type="dxa"/>
            <w:tcBorders>
              <w:top w:val="nil"/>
              <w:left w:val="nil"/>
              <w:bottom w:val="single" w:sz="4" w:space="0" w:color="auto"/>
              <w:right w:val="single" w:sz="4" w:space="0" w:color="auto"/>
            </w:tcBorders>
            <w:noWrap/>
            <w:vAlign w:val="center"/>
            <w:hideMark/>
          </w:tcPr>
          <w:p w14:paraId="06E5B261" w14:textId="26FDAD3F" w:rsidR="00BF0898" w:rsidRPr="00E8540B" w:rsidRDefault="00BF0898" w:rsidP="003B1DC7">
            <w:pPr>
              <w:jc w:val="right"/>
              <w:rPr>
                <w:sz w:val="26"/>
                <w:szCs w:val="26"/>
              </w:rPr>
            </w:pPr>
            <w:r w:rsidRPr="00E8540B">
              <w:rPr>
                <w:sz w:val="26"/>
                <w:szCs w:val="26"/>
              </w:rPr>
              <w:t>320</w:t>
            </w:r>
          </w:p>
        </w:tc>
        <w:tc>
          <w:tcPr>
            <w:tcW w:w="992" w:type="dxa"/>
            <w:tcBorders>
              <w:top w:val="nil"/>
              <w:left w:val="nil"/>
              <w:bottom w:val="single" w:sz="4" w:space="0" w:color="auto"/>
              <w:right w:val="single" w:sz="4" w:space="0" w:color="auto"/>
            </w:tcBorders>
            <w:noWrap/>
            <w:vAlign w:val="center"/>
            <w:hideMark/>
          </w:tcPr>
          <w:p w14:paraId="34F8F88C"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E63ED5F" w14:textId="3A3D4714" w:rsidR="00BF0898" w:rsidRPr="00E8540B" w:rsidRDefault="00BF0898" w:rsidP="003B1DC7">
            <w:pPr>
              <w:jc w:val="right"/>
              <w:rPr>
                <w:sz w:val="26"/>
                <w:szCs w:val="26"/>
              </w:rPr>
            </w:pPr>
            <w:r w:rsidRPr="00E8540B">
              <w:rPr>
                <w:sz w:val="26"/>
                <w:szCs w:val="26"/>
              </w:rPr>
              <w:t>1.280</w:t>
            </w:r>
          </w:p>
        </w:tc>
      </w:tr>
      <w:tr w:rsidR="003B1DC7" w:rsidRPr="00E8540B" w14:paraId="1921403B"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2110456F" w14:textId="77777777" w:rsidR="00BF0898" w:rsidRPr="00E8540B" w:rsidRDefault="00BF0898" w:rsidP="003B1DC7">
            <w:pPr>
              <w:jc w:val="center"/>
              <w:rPr>
                <w:sz w:val="26"/>
                <w:szCs w:val="26"/>
              </w:rPr>
            </w:pPr>
            <w:r w:rsidRPr="00E8540B">
              <w:rPr>
                <w:sz w:val="26"/>
                <w:szCs w:val="26"/>
              </w:rPr>
              <w:t>102</w:t>
            </w:r>
          </w:p>
        </w:tc>
        <w:tc>
          <w:tcPr>
            <w:tcW w:w="2224" w:type="dxa"/>
            <w:tcBorders>
              <w:top w:val="nil"/>
              <w:left w:val="nil"/>
              <w:bottom w:val="single" w:sz="4" w:space="0" w:color="auto"/>
              <w:right w:val="single" w:sz="4" w:space="0" w:color="auto"/>
            </w:tcBorders>
            <w:vAlign w:val="center"/>
            <w:hideMark/>
          </w:tcPr>
          <w:p w14:paraId="084484ED" w14:textId="77777777" w:rsidR="00BF0898" w:rsidRPr="00E8540B" w:rsidRDefault="00BF0898" w:rsidP="003B1DC7">
            <w:pPr>
              <w:jc w:val="center"/>
              <w:rPr>
                <w:sz w:val="26"/>
                <w:szCs w:val="26"/>
              </w:rPr>
            </w:pPr>
            <w:r w:rsidRPr="00E8540B">
              <w:rPr>
                <w:sz w:val="26"/>
                <w:szCs w:val="26"/>
              </w:rPr>
              <w:t>Phan Đình Phùng</w:t>
            </w:r>
          </w:p>
        </w:tc>
        <w:tc>
          <w:tcPr>
            <w:tcW w:w="1843" w:type="dxa"/>
            <w:tcBorders>
              <w:top w:val="nil"/>
              <w:left w:val="nil"/>
              <w:bottom w:val="single" w:sz="4" w:space="0" w:color="auto"/>
              <w:right w:val="single" w:sz="4" w:space="0" w:color="auto"/>
            </w:tcBorders>
            <w:vAlign w:val="center"/>
            <w:hideMark/>
          </w:tcPr>
          <w:p w14:paraId="47AC2428" w14:textId="77777777" w:rsidR="00BF0898" w:rsidRPr="00E8540B" w:rsidRDefault="00BF0898" w:rsidP="003B1DC7">
            <w:pPr>
              <w:jc w:val="center"/>
              <w:rPr>
                <w:sz w:val="26"/>
                <w:szCs w:val="26"/>
              </w:rPr>
            </w:pPr>
            <w:r w:rsidRPr="00E8540B">
              <w:rPr>
                <w:sz w:val="26"/>
                <w:szCs w:val="26"/>
              </w:rPr>
              <w:t>H V Thụ</w:t>
            </w:r>
          </w:p>
        </w:tc>
        <w:tc>
          <w:tcPr>
            <w:tcW w:w="1843" w:type="dxa"/>
            <w:tcBorders>
              <w:top w:val="nil"/>
              <w:left w:val="nil"/>
              <w:bottom w:val="single" w:sz="4" w:space="0" w:color="auto"/>
              <w:right w:val="single" w:sz="4" w:space="0" w:color="auto"/>
            </w:tcBorders>
            <w:vAlign w:val="center"/>
            <w:hideMark/>
          </w:tcPr>
          <w:p w14:paraId="31F3E4E1" w14:textId="77777777" w:rsidR="00BF0898" w:rsidRPr="00E8540B" w:rsidRDefault="00BF0898" w:rsidP="003B1DC7">
            <w:pPr>
              <w:jc w:val="center"/>
              <w:rPr>
                <w:sz w:val="26"/>
                <w:szCs w:val="26"/>
              </w:rPr>
            </w:pPr>
            <w:r w:rsidRPr="00E8540B">
              <w:rPr>
                <w:sz w:val="26"/>
                <w:szCs w:val="26"/>
              </w:rPr>
              <w:t>P Văn Đồng</w:t>
            </w:r>
          </w:p>
        </w:tc>
        <w:tc>
          <w:tcPr>
            <w:tcW w:w="992" w:type="dxa"/>
            <w:tcBorders>
              <w:top w:val="nil"/>
              <w:left w:val="nil"/>
              <w:bottom w:val="single" w:sz="4" w:space="0" w:color="auto"/>
              <w:right w:val="single" w:sz="4" w:space="0" w:color="auto"/>
            </w:tcBorders>
            <w:noWrap/>
            <w:vAlign w:val="center"/>
            <w:hideMark/>
          </w:tcPr>
          <w:p w14:paraId="74A0571D" w14:textId="3AB2EFEE" w:rsidR="00BF0898" w:rsidRPr="00E8540B" w:rsidRDefault="00BF0898" w:rsidP="003B1DC7">
            <w:pPr>
              <w:jc w:val="right"/>
              <w:rPr>
                <w:sz w:val="26"/>
                <w:szCs w:val="26"/>
              </w:rPr>
            </w:pPr>
            <w:r w:rsidRPr="00E8540B">
              <w:rPr>
                <w:sz w:val="26"/>
                <w:szCs w:val="26"/>
              </w:rPr>
              <w:t>1.215</w:t>
            </w:r>
          </w:p>
        </w:tc>
        <w:tc>
          <w:tcPr>
            <w:tcW w:w="992" w:type="dxa"/>
            <w:tcBorders>
              <w:top w:val="nil"/>
              <w:left w:val="nil"/>
              <w:bottom w:val="single" w:sz="4" w:space="0" w:color="auto"/>
              <w:right w:val="single" w:sz="4" w:space="0" w:color="auto"/>
            </w:tcBorders>
            <w:noWrap/>
            <w:vAlign w:val="center"/>
            <w:hideMark/>
          </w:tcPr>
          <w:p w14:paraId="463AE966"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5D18BD41" w14:textId="2F864A90" w:rsidR="00BF0898" w:rsidRPr="00E8540B" w:rsidRDefault="00BF0898" w:rsidP="003B1DC7">
            <w:pPr>
              <w:jc w:val="right"/>
              <w:rPr>
                <w:sz w:val="26"/>
                <w:szCs w:val="26"/>
              </w:rPr>
            </w:pPr>
            <w:r w:rsidRPr="00E8540B">
              <w:rPr>
                <w:sz w:val="26"/>
                <w:szCs w:val="26"/>
              </w:rPr>
              <w:t>4.860</w:t>
            </w:r>
          </w:p>
        </w:tc>
      </w:tr>
      <w:tr w:rsidR="003B1DC7" w:rsidRPr="00E8540B" w14:paraId="75993BB9"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2BA9D434" w14:textId="77777777" w:rsidR="00BF0898" w:rsidRPr="00E8540B" w:rsidRDefault="00BF0898" w:rsidP="003B1DC7">
            <w:pPr>
              <w:jc w:val="center"/>
              <w:rPr>
                <w:sz w:val="26"/>
                <w:szCs w:val="26"/>
              </w:rPr>
            </w:pPr>
            <w:r w:rsidRPr="00E8540B">
              <w:rPr>
                <w:sz w:val="26"/>
                <w:szCs w:val="26"/>
              </w:rPr>
              <w:t>103</w:t>
            </w:r>
          </w:p>
        </w:tc>
        <w:tc>
          <w:tcPr>
            <w:tcW w:w="2224" w:type="dxa"/>
            <w:tcBorders>
              <w:top w:val="nil"/>
              <w:left w:val="nil"/>
              <w:bottom w:val="single" w:sz="4" w:space="0" w:color="auto"/>
              <w:right w:val="single" w:sz="4" w:space="0" w:color="auto"/>
            </w:tcBorders>
            <w:vAlign w:val="center"/>
            <w:hideMark/>
          </w:tcPr>
          <w:p w14:paraId="2D3E8E48" w14:textId="77777777" w:rsidR="00BF0898" w:rsidRPr="00E8540B" w:rsidRDefault="00BF0898" w:rsidP="003B1DC7">
            <w:pPr>
              <w:jc w:val="center"/>
              <w:rPr>
                <w:sz w:val="26"/>
                <w:szCs w:val="26"/>
              </w:rPr>
            </w:pPr>
            <w:r w:rsidRPr="00E8540B">
              <w:rPr>
                <w:sz w:val="26"/>
                <w:szCs w:val="26"/>
              </w:rPr>
              <w:t>Quang Trung</w:t>
            </w:r>
          </w:p>
        </w:tc>
        <w:tc>
          <w:tcPr>
            <w:tcW w:w="1843" w:type="dxa"/>
            <w:tcBorders>
              <w:top w:val="nil"/>
              <w:left w:val="nil"/>
              <w:bottom w:val="single" w:sz="4" w:space="0" w:color="auto"/>
              <w:right w:val="single" w:sz="4" w:space="0" w:color="auto"/>
            </w:tcBorders>
            <w:vAlign w:val="center"/>
            <w:hideMark/>
          </w:tcPr>
          <w:p w14:paraId="53E52D42"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1A06134C" w14:textId="77777777" w:rsidR="00BF0898" w:rsidRPr="00E8540B" w:rsidRDefault="00BF0898" w:rsidP="003B1DC7">
            <w:pPr>
              <w:jc w:val="center"/>
              <w:rPr>
                <w:sz w:val="26"/>
                <w:szCs w:val="26"/>
              </w:rPr>
            </w:pPr>
            <w:r w:rsidRPr="00E8540B">
              <w:rPr>
                <w:sz w:val="26"/>
                <w:szCs w:val="26"/>
              </w:rPr>
              <w:t>Lê Lợi</w:t>
            </w:r>
          </w:p>
        </w:tc>
        <w:tc>
          <w:tcPr>
            <w:tcW w:w="992" w:type="dxa"/>
            <w:tcBorders>
              <w:top w:val="nil"/>
              <w:left w:val="nil"/>
              <w:bottom w:val="single" w:sz="4" w:space="0" w:color="auto"/>
              <w:right w:val="single" w:sz="4" w:space="0" w:color="auto"/>
            </w:tcBorders>
            <w:noWrap/>
            <w:vAlign w:val="center"/>
            <w:hideMark/>
          </w:tcPr>
          <w:p w14:paraId="761F07AC" w14:textId="3B48D8E1" w:rsidR="00BF0898" w:rsidRPr="00E8540B" w:rsidRDefault="00BF0898" w:rsidP="003B1DC7">
            <w:pPr>
              <w:jc w:val="right"/>
              <w:rPr>
                <w:sz w:val="26"/>
                <w:szCs w:val="26"/>
              </w:rPr>
            </w:pPr>
            <w:r w:rsidRPr="00E8540B">
              <w:rPr>
                <w:sz w:val="26"/>
                <w:szCs w:val="26"/>
              </w:rPr>
              <w:t>650</w:t>
            </w:r>
          </w:p>
        </w:tc>
        <w:tc>
          <w:tcPr>
            <w:tcW w:w="992" w:type="dxa"/>
            <w:tcBorders>
              <w:top w:val="nil"/>
              <w:left w:val="nil"/>
              <w:bottom w:val="single" w:sz="4" w:space="0" w:color="auto"/>
              <w:right w:val="single" w:sz="4" w:space="0" w:color="auto"/>
            </w:tcBorders>
            <w:noWrap/>
            <w:vAlign w:val="center"/>
            <w:hideMark/>
          </w:tcPr>
          <w:p w14:paraId="1F76531D"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195F3C4E" w14:textId="5EEA13B2" w:rsidR="00BF0898" w:rsidRPr="00E8540B" w:rsidRDefault="00BF0898" w:rsidP="003B1DC7">
            <w:pPr>
              <w:jc w:val="right"/>
              <w:rPr>
                <w:sz w:val="26"/>
                <w:szCs w:val="26"/>
              </w:rPr>
            </w:pPr>
            <w:r w:rsidRPr="00E8540B">
              <w:rPr>
                <w:sz w:val="26"/>
                <w:szCs w:val="26"/>
              </w:rPr>
              <w:t>2.600</w:t>
            </w:r>
          </w:p>
        </w:tc>
      </w:tr>
      <w:tr w:rsidR="003B1DC7" w:rsidRPr="00E8540B" w14:paraId="0FD0D040"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12951BAD" w14:textId="77777777" w:rsidR="00BF0898" w:rsidRPr="00E8540B" w:rsidRDefault="00BF0898" w:rsidP="003B1DC7">
            <w:pPr>
              <w:jc w:val="center"/>
              <w:rPr>
                <w:sz w:val="26"/>
                <w:szCs w:val="26"/>
              </w:rPr>
            </w:pPr>
            <w:r w:rsidRPr="00E8540B">
              <w:rPr>
                <w:sz w:val="26"/>
                <w:szCs w:val="26"/>
              </w:rPr>
              <w:t>104</w:t>
            </w:r>
          </w:p>
        </w:tc>
        <w:tc>
          <w:tcPr>
            <w:tcW w:w="2224" w:type="dxa"/>
            <w:tcBorders>
              <w:top w:val="nil"/>
              <w:left w:val="nil"/>
              <w:bottom w:val="single" w:sz="4" w:space="0" w:color="auto"/>
              <w:right w:val="single" w:sz="4" w:space="0" w:color="auto"/>
            </w:tcBorders>
            <w:vAlign w:val="center"/>
            <w:hideMark/>
          </w:tcPr>
          <w:p w14:paraId="7D536BE0" w14:textId="77777777" w:rsidR="00BF0898" w:rsidRPr="00E8540B" w:rsidRDefault="00BF0898" w:rsidP="003B1DC7">
            <w:pPr>
              <w:jc w:val="center"/>
              <w:rPr>
                <w:sz w:val="26"/>
                <w:szCs w:val="26"/>
              </w:rPr>
            </w:pPr>
            <w:r w:rsidRPr="00E8540B">
              <w:rPr>
                <w:sz w:val="26"/>
                <w:szCs w:val="26"/>
              </w:rPr>
              <w:t>Sư Vạn Hạnh</w:t>
            </w:r>
          </w:p>
        </w:tc>
        <w:tc>
          <w:tcPr>
            <w:tcW w:w="1843" w:type="dxa"/>
            <w:tcBorders>
              <w:top w:val="nil"/>
              <w:left w:val="nil"/>
              <w:bottom w:val="single" w:sz="4" w:space="0" w:color="auto"/>
              <w:right w:val="single" w:sz="4" w:space="0" w:color="auto"/>
            </w:tcBorders>
            <w:vAlign w:val="center"/>
            <w:hideMark/>
          </w:tcPr>
          <w:p w14:paraId="045E5AC7"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32CD3513" w14:textId="77777777" w:rsidR="00BF0898" w:rsidRPr="00E8540B" w:rsidRDefault="00BF0898" w:rsidP="003B1DC7">
            <w:pPr>
              <w:jc w:val="center"/>
              <w:rPr>
                <w:sz w:val="26"/>
                <w:szCs w:val="26"/>
              </w:rPr>
            </w:pPr>
            <w:r w:rsidRPr="00E8540B">
              <w:rPr>
                <w:sz w:val="26"/>
                <w:szCs w:val="26"/>
              </w:rPr>
              <w:t>Ng.Tri Phương</w:t>
            </w:r>
          </w:p>
        </w:tc>
        <w:tc>
          <w:tcPr>
            <w:tcW w:w="992" w:type="dxa"/>
            <w:tcBorders>
              <w:top w:val="nil"/>
              <w:left w:val="nil"/>
              <w:bottom w:val="single" w:sz="4" w:space="0" w:color="auto"/>
              <w:right w:val="single" w:sz="4" w:space="0" w:color="auto"/>
            </w:tcBorders>
            <w:noWrap/>
            <w:vAlign w:val="center"/>
            <w:hideMark/>
          </w:tcPr>
          <w:p w14:paraId="0579D6E6" w14:textId="5D011390" w:rsidR="00BF0898" w:rsidRPr="00E8540B" w:rsidRDefault="00BF0898" w:rsidP="003B1DC7">
            <w:pPr>
              <w:jc w:val="right"/>
              <w:rPr>
                <w:sz w:val="26"/>
                <w:szCs w:val="26"/>
              </w:rPr>
            </w:pPr>
            <w:r w:rsidRPr="00E8540B">
              <w:rPr>
                <w:sz w:val="26"/>
                <w:szCs w:val="26"/>
              </w:rPr>
              <w:t>350</w:t>
            </w:r>
          </w:p>
        </w:tc>
        <w:tc>
          <w:tcPr>
            <w:tcW w:w="992" w:type="dxa"/>
            <w:tcBorders>
              <w:top w:val="nil"/>
              <w:left w:val="nil"/>
              <w:bottom w:val="single" w:sz="4" w:space="0" w:color="auto"/>
              <w:right w:val="single" w:sz="4" w:space="0" w:color="auto"/>
            </w:tcBorders>
            <w:noWrap/>
            <w:vAlign w:val="center"/>
            <w:hideMark/>
          </w:tcPr>
          <w:p w14:paraId="2E35E37D"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6464F325" w14:textId="1373AC10" w:rsidR="00BF0898" w:rsidRPr="00E8540B" w:rsidRDefault="00BF0898" w:rsidP="003B1DC7">
            <w:pPr>
              <w:jc w:val="right"/>
              <w:rPr>
                <w:sz w:val="26"/>
                <w:szCs w:val="26"/>
              </w:rPr>
            </w:pPr>
            <w:r w:rsidRPr="00E8540B">
              <w:rPr>
                <w:sz w:val="26"/>
                <w:szCs w:val="26"/>
              </w:rPr>
              <w:t>1.400</w:t>
            </w:r>
          </w:p>
        </w:tc>
      </w:tr>
      <w:tr w:rsidR="003B1DC7" w:rsidRPr="00E8540B" w14:paraId="3CDABCAA"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58D1D9C0" w14:textId="77777777" w:rsidR="00BF0898" w:rsidRPr="00E8540B" w:rsidRDefault="00BF0898" w:rsidP="003B1DC7">
            <w:pPr>
              <w:jc w:val="center"/>
              <w:rPr>
                <w:sz w:val="26"/>
                <w:szCs w:val="26"/>
              </w:rPr>
            </w:pPr>
            <w:r w:rsidRPr="00E8540B">
              <w:rPr>
                <w:sz w:val="26"/>
                <w:szCs w:val="26"/>
              </w:rPr>
              <w:t>105</w:t>
            </w:r>
          </w:p>
        </w:tc>
        <w:tc>
          <w:tcPr>
            <w:tcW w:w="2224" w:type="dxa"/>
            <w:tcBorders>
              <w:top w:val="nil"/>
              <w:left w:val="nil"/>
              <w:bottom w:val="single" w:sz="4" w:space="0" w:color="auto"/>
              <w:right w:val="single" w:sz="4" w:space="0" w:color="auto"/>
            </w:tcBorders>
            <w:vAlign w:val="center"/>
            <w:hideMark/>
          </w:tcPr>
          <w:p w14:paraId="059B84ED" w14:textId="77777777" w:rsidR="00BF0898" w:rsidRPr="00E8540B" w:rsidRDefault="00BF0898" w:rsidP="003B1DC7">
            <w:pPr>
              <w:jc w:val="center"/>
              <w:rPr>
                <w:sz w:val="26"/>
                <w:szCs w:val="26"/>
              </w:rPr>
            </w:pPr>
            <w:r w:rsidRPr="00E8540B">
              <w:rPr>
                <w:sz w:val="26"/>
                <w:szCs w:val="26"/>
              </w:rPr>
              <w:t>Sư Vạn Hạnh</w:t>
            </w:r>
          </w:p>
        </w:tc>
        <w:tc>
          <w:tcPr>
            <w:tcW w:w="1843" w:type="dxa"/>
            <w:tcBorders>
              <w:top w:val="nil"/>
              <w:left w:val="nil"/>
              <w:bottom w:val="single" w:sz="4" w:space="0" w:color="auto"/>
              <w:right w:val="single" w:sz="4" w:space="0" w:color="auto"/>
            </w:tcBorders>
            <w:vAlign w:val="center"/>
            <w:hideMark/>
          </w:tcPr>
          <w:p w14:paraId="3A473A56" w14:textId="77777777" w:rsidR="00BF0898" w:rsidRPr="00E8540B" w:rsidRDefault="00BF0898" w:rsidP="003B1DC7">
            <w:pPr>
              <w:jc w:val="center"/>
              <w:rPr>
                <w:sz w:val="26"/>
                <w:szCs w:val="26"/>
              </w:rPr>
            </w:pPr>
            <w:r w:rsidRPr="00E8540B">
              <w:rPr>
                <w:sz w:val="26"/>
                <w:szCs w:val="26"/>
              </w:rPr>
              <w:t>Phan Bội Châu</w:t>
            </w:r>
          </w:p>
        </w:tc>
        <w:tc>
          <w:tcPr>
            <w:tcW w:w="1843" w:type="dxa"/>
            <w:tcBorders>
              <w:top w:val="nil"/>
              <w:left w:val="nil"/>
              <w:bottom w:val="single" w:sz="4" w:space="0" w:color="auto"/>
              <w:right w:val="single" w:sz="4" w:space="0" w:color="auto"/>
            </w:tcBorders>
            <w:vAlign w:val="center"/>
            <w:hideMark/>
          </w:tcPr>
          <w:p w14:paraId="5995BE99" w14:textId="77777777" w:rsidR="00BF0898" w:rsidRPr="00E8540B" w:rsidRDefault="00BF0898" w:rsidP="003B1DC7">
            <w:pPr>
              <w:jc w:val="center"/>
              <w:rPr>
                <w:sz w:val="26"/>
                <w:szCs w:val="26"/>
              </w:rPr>
            </w:pPr>
            <w:r w:rsidRPr="00E8540B">
              <w:rPr>
                <w:sz w:val="26"/>
                <w:szCs w:val="26"/>
              </w:rPr>
              <w:t>Sư Vạn Hạnh</w:t>
            </w:r>
          </w:p>
        </w:tc>
        <w:tc>
          <w:tcPr>
            <w:tcW w:w="992" w:type="dxa"/>
            <w:tcBorders>
              <w:top w:val="nil"/>
              <w:left w:val="nil"/>
              <w:bottom w:val="single" w:sz="4" w:space="0" w:color="auto"/>
              <w:right w:val="single" w:sz="4" w:space="0" w:color="auto"/>
            </w:tcBorders>
            <w:noWrap/>
            <w:vAlign w:val="center"/>
            <w:hideMark/>
          </w:tcPr>
          <w:p w14:paraId="60BDC6C0" w14:textId="2F84ED9F" w:rsidR="00BF0898" w:rsidRPr="00E8540B" w:rsidRDefault="00BF0898" w:rsidP="003B1DC7">
            <w:pPr>
              <w:jc w:val="right"/>
              <w:rPr>
                <w:sz w:val="26"/>
                <w:szCs w:val="26"/>
              </w:rPr>
            </w:pPr>
            <w:r w:rsidRPr="00E8540B">
              <w:rPr>
                <w:sz w:val="26"/>
                <w:szCs w:val="26"/>
              </w:rPr>
              <w:t>30</w:t>
            </w:r>
          </w:p>
        </w:tc>
        <w:tc>
          <w:tcPr>
            <w:tcW w:w="992" w:type="dxa"/>
            <w:tcBorders>
              <w:top w:val="nil"/>
              <w:left w:val="nil"/>
              <w:bottom w:val="single" w:sz="4" w:space="0" w:color="auto"/>
              <w:right w:val="single" w:sz="4" w:space="0" w:color="auto"/>
            </w:tcBorders>
            <w:noWrap/>
            <w:vAlign w:val="center"/>
            <w:hideMark/>
          </w:tcPr>
          <w:p w14:paraId="6B7EA56A"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749CC266" w14:textId="2D3FA1D8" w:rsidR="00BF0898" w:rsidRPr="00E8540B" w:rsidRDefault="00BF0898" w:rsidP="003B1DC7">
            <w:pPr>
              <w:jc w:val="right"/>
              <w:rPr>
                <w:sz w:val="26"/>
                <w:szCs w:val="26"/>
              </w:rPr>
            </w:pPr>
            <w:r w:rsidRPr="00E8540B">
              <w:rPr>
                <w:sz w:val="26"/>
                <w:szCs w:val="26"/>
              </w:rPr>
              <w:t>120</w:t>
            </w:r>
          </w:p>
        </w:tc>
      </w:tr>
      <w:tr w:rsidR="003B1DC7" w:rsidRPr="00E8540B" w14:paraId="1377AF64"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2E84981B" w14:textId="77777777" w:rsidR="00BF0898" w:rsidRPr="00E8540B" w:rsidRDefault="00BF0898" w:rsidP="003B1DC7">
            <w:pPr>
              <w:jc w:val="center"/>
              <w:rPr>
                <w:sz w:val="26"/>
                <w:szCs w:val="26"/>
              </w:rPr>
            </w:pPr>
            <w:r w:rsidRPr="00E8540B">
              <w:rPr>
                <w:sz w:val="26"/>
                <w:szCs w:val="26"/>
              </w:rPr>
              <w:t>106</w:t>
            </w:r>
          </w:p>
        </w:tc>
        <w:tc>
          <w:tcPr>
            <w:tcW w:w="2224" w:type="dxa"/>
            <w:tcBorders>
              <w:top w:val="nil"/>
              <w:left w:val="nil"/>
              <w:bottom w:val="single" w:sz="4" w:space="0" w:color="auto"/>
              <w:right w:val="single" w:sz="4" w:space="0" w:color="auto"/>
            </w:tcBorders>
            <w:vAlign w:val="center"/>
            <w:hideMark/>
          </w:tcPr>
          <w:p w14:paraId="2FCC0F30" w14:textId="77777777" w:rsidR="00BF0898" w:rsidRPr="00E8540B" w:rsidRDefault="00BF0898" w:rsidP="003B1DC7">
            <w:pPr>
              <w:jc w:val="center"/>
              <w:rPr>
                <w:sz w:val="26"/>
                <w:szCs w:val="26"/>
              </w:rPr>
            </w:pPr>
            <w:r w:rsidRPr="00E8540B">
              <w:rPr>
                <w:sz w:val="26"/>
                <w:szCs w:val="26"/>
              </w:rPr>
              <w:t>Thống Nhất</w:t>
            </w:r>
          </w:p>
        </w:tc>
        <w:tc>
          <w:tcPr>
            <w:tcW w:w="1843" w:type="dxa"/>
            <w:tcBorders>
              <w:top w:val="nil"/>
              <w:left w:val="nil"/>
              <w:bottom w:val="single" w:sz="4" w:space="0" w:color="auto"/>
              <w:right w:val="single" w:sz="4" w:space="0" w:color="auto"/>
            </w:tcBorders>
            <w:vAlign w:val="center"/>
            <w:hideMark/>
          </w:tcPr>
          <w:p w14:paraId="426F73F0" w14:textId="77777777" w:rsidR="00BF0898" w:rsidRPr="00E8540B" w:rsidRDefault="00BF0898" w:rsidP="003B1DC7">
            <w:pPr>
              <w:jc w:val="center"/>
              <w:rPr>
                <w:sz w:val="26"/>
                <w:szCs w:val="26"/>
              </w:rPr>
            </w:pPr>
            <w:r w:rsidRPr="00E8540B">
              <w:rPr>
                <w:sz w:val="26"/>
                <w:szCs w:val="26"/>
              </w:rPr>
              <w:t>Trần Hưng Đạo</w:t>
            </w:r>
          </w:p>
        </w:tc>
        <w:tc>
          <w:tcPr>
            <w:tcW w:w="1843" w:type="dxa"/>
            <w:tcBorders>
              <w:top w:val="nil"/>
              <w:left w:val="nil"/>
              <w:bottom w:val="single" w:sz="4" w:space="0" w:color="auto"/>
              <w:right w:val="single" w:sz="4" w:space="0" w:color="auto"/>
            </w:tcBorders>
            <w:vAlign w:val="center"/>
            <w:hideMark/>
          </w:tcPr>
          <w:p w14:paraId="48BF8D50" w14:textId="77777777" w:rsidR="00BF0898" w:rsidRPr="00E8540B" w:rsidRDefault="00BF0898" w:rsidP="003B1DC7">
            <w:pPr>
              <w:jc w:val="center"/>
              <w:rPr>
                <w:sz w:val="26"/>
                <w:szCs w:val="26"/>
              </w:rPr>
            </w:pPr>
            <w:r w:rsidRPr="00E8540B">
              <w:rPr>
                <w:sz w:val="26"/>
                <w:szCs w:val="26"/>
              </w:rPr>
              <w:t>Wừu</w:t>
            </w:r>
          </w:p>
        </w:tc>
        <w:tc>
          <w:tcPr>
            <w:tcW w:w="992" w:type="dxa"/>
            <w:tcBorders>
              <w:top w:val="nil"/>
              <w:left w:val="nil"/>
              <w:bottom w:val="single" w:sz="4" w:space="0" w:color="auto"/>
              <w:right w:val="single" w:sz="4" w:space="0" w:color="auto"/>
            </w:tcBorders>
            <w:noWrap/>
            <w:vAlign w:val="center"/>
            <w:hideMark/>
          </w:tcPr>
          <w:p w14:paraId="779D08B5" w14:textId="4F88F64E" w:rsidR="00BF0898" w:rsidRPr="00E8540B" w:rsidRDefault="00BF0898" w:rsidP="003B1DC7">
            <w:pPr>
              <w:jc w:val="right"/>
              <w:rPr>
                <w:sz w:val="26"/>
                <w:szCs w:val="26"/>
              </w:rPr>
            </w:pPr>
            <w:r w:rsidRPr="00E8540B">
              <w:rPr>
                <w:sz w:val="26"/>
                <w:szCs w:val="26"/>
              </w:rPr>
              <w:t>225</w:t>
            </w:r>
          </w:p>
        </w:tc>
        <w:tc>
          <w:tcPr>
            <w:tcW w:w="992" w:type="dxa"/>
            <w:tcBorders>
              <w:top w:val="nil"/>
              <w:left w:val="nil"/>
              <w:bottom w:val="single" w:sz="4" w:space="0" w:color="auto"/>
              <w:right w:val="single" w:sz="4" w:space="0" w:color="auto"/>
            </w:tcBorders>
            <w:noWrap/>
            <w:vAlign w:val="center"/>
            <w:hideMark/>
          </w:tcPr>
          <w:p w14:paraId="5E63EF01"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3AD4DEE4" w14:textId="3019E99C" w:rsidR="00BF0898" w:rsidRPr="00E8540B" w:rsidRDefault="00BF0898" w:rsidP="003B1DC7">
            <w:pPr>
              <w:jc w:val="right"/>
              <w:rPr>
                <w:sz w:val="26"/>
                <w:szCs w:val="26"/>
              </w:rPr>
            </w:pPr>
            <w:r w:rsidRPr="00E8540B">
              <w:rPr>
                <w:sz w:val="26"/>
                <w:szCs w:val="26"/>
              </w:rPr>
              <w:t>900</w:t>
            </w:r>
          </w:p>
        </w:tc>
      </w:tr>
      <w:tr w:rsidR="003B1DC7" w:rsidRPr="00E8540B" w14:paraId="1BE3649F"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1904BA5" w14:textId="77777777" w:rsidR="00BF0898" w:rsidRPr="00E8540B" w:rsidRDefault="00BF0898" w:rsidP="003B1DC7">
            <w:pPr>
              <w:jc w:val="center"/>
              <w:rPr>
                <w:sz w:val="26"/>
                <w:szCs w:val="26"/>
              </w:rPr>
            </w:pPr>
            <w:r w:rsidRPr="00E8540B">
              <w:rPr>
                <w:sz w:val="26"/>
                <w:szCs w:val="26"/>
              </w:rPr>
              <w:t>107</w:t>
            </w:r>
          </w:p>
        </w:tc>
        <w:tc>
          <w:tcPr>
            <w:tcW w:w="2224" w:type="dxa"/>
            <w:tcBorders>
              <w:top w:val="nil"/>
              <w:left w:val="nil"/>
              <w:bottom w:val="single" w:sz="4" w:space="0" w:color="auto"/>
              <w:right w:val="single" w:sz="4" w:space="0" w:color="auto"/>
            </w:tcBorders>
            <w:vAlign w:val="center"/>
            <w:hideMark/>
          </w:tcPr>
          <w:p w14:paraId="47B2DB3F" w14:textId="77777777" w:rsidR="00BF0898" w:rsidRPr="00E8540B" w:rsidRDefault="00BF0898" w:rsidP="003B1DC7">
            <w:pPr>
              <w:jc w:val="center"/>
              <w:rPr>
                <w:sz w:val="26"/>
                <w:szCs w:val="26"/>
              </w:rPr>
            </w:pPr>
            <w:r w:rsidRPr="00E8540B">
              <w:rPr>
                <w:sz w:val="26"/>
                <w:szCs w:val="26"/>
              </w:rPr>
              <w:t>Tô Vĩnh Diện</w:t>
            </w:r>
          </w:p>
        </w:tc>
        <w:tc>
          <w:tcPr>
            <w:tcW w:w="1843" w:type="dxa"/>
            <w:tcBorders>
              <w:top w:val="nil"/>
              <w:left w:val="nil"/>
              <w:bottom w:val="single" w:sz="4" w:space="0" w:color="auto"/>
              <w:right w:val="single" w:sz="4" w:space="0" w:color="auto"/>
            </w:tcBorders>
            <w:vAlign w:val="center"/>
            <w:hideMark/>
          </w:tcPr>
          <w:p w14:paraId="3391E5B7" w14:textId="77777777" w:rsidR="00BF0898" w:rsidRPr="00E8540B" w:rsidRDefault="00BF0898" w:rsidP="003B1DC7">
            <w:pPr>
              <w:jc w:val="center"/>
              <w:rPr>
                <w:sz w:val="26"/>
                <w:szCs w:val="26"/>
              </w:rPr>
            </w:pPr>
            <w:r w:rsidRPr="00E8540B">
              <w:rPr>
                <w:sz w:val="26"/>
                <w:szCs w:val="26"/>
              </w:rPr>
              <w:t>Phạm Văn Đồng</w:t>
            </w:r>
          </w:p>
        </w:tc>
        <w:tc>
          <w:tcPr>
            <w:tcW w:w="1843" w:type="dxa"/>
            <w:tcBorders>
              <w:top w:val="nil"/>
              <w:left w:val="nil"/>
              <w:bottom w:val="single" w:sz="4" w:space="0" w:color="auto"/>
              <w:right w:val="single" w:sz="4" w:space="0" w:color="auto"/>
            </w:tcBorders>
            <w:vAlign w:val="center"/>
            <w:hideMark/>
          </w:tcPr>
          <w:p w14:paraId="7F26718C" w14:textId="77777777" w:rsidR="00BF0898" w:rsidRPr="00E8540B" w:rsidRDefault="00BF0898" w:rsidP="003B1DC7">
            <w:pPr>
              <w:jc w:val="center"/>
              <w:rPr>
                <w:sz w:val="26"/>
                <w:szCs w:val="26"/>
              </w:rPr>
            </w:pPr>
            <w:r w:rsidRPr="00E8540B">
              <w:rPr>
                <w:sz w:val="26"/>
                <w:szCs w:val="26"/>
              </w:rPr>
              <w:t>Phan Đình Giót</w:t>
            </w:r>
          </w:p>
        </w:tc>
        <w:tc>
          <w:tcPr>
            <w:tcW w:w="992" w:type="dxa"/>
            <w:tcBorders>
              <w:top w:val="nil"/>
              <w:left w:val="nil"/>
              <w:bottom w:val="single" w:sz="4" w:space="0" w:color="auto"/>
              <w:right w:val="single" w:sz="4" w:space="0" w:color="auto"/>
            </w:tcBorders>
            <w:noWrap/>
            <w:vAlign w:val="center"/>
            <w:hideMark/>
          </w:tcPr>
          <w:p w14:paraId="00DF006C" w14:textId="11F250E8" w:rsidR="00BF0898" w:rsidRPr="00E8540B" w:rsidRDefault="00BF0898" w:rsidP="003B1DC7">
            <w:pPr>
              <w:jc w:val="right"/>
              <w:rPr>
                <w:sz w:val="26"/>
                <w:szCs w:val="26"/>
              </w:rPr>
            </w:pPr>
            <w:r w:rsidRPr="00E8540B">
              <w:rPr>
                <w:sz w:val="26"/>
                <w:szCs w:val="26"/>
              </w:rPr>
              <w:t>300</w:t>
            </w:r>
          </w:p>
        </w:tc>
        <w:tc>
          <w:tcPr>
            <w:tcW w:w="992" w:type="dxa"/>
            <w:tcBorders>
              <w:top w:val="nil"/>
              <w:left w:val="nil"/>
              <w:bottom w:val="single" w:sz="4" w:space="0" w:color="auto"/>
              <w:right w:val="single" w:sz="4" w:space="0" w:color="auto"/>
            </w:tcBorders>
            <w:noWrap/>
            <w:vAlign w:val="center"/>
            <w:hideMark/>
          </w:tcPr>
          <w:p w14:paraId="061FECC1"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11CA6077" w14:textId="340F6764" w:rsidR="00BF0898" w:rsidRPr="00E8540B" w:rsidRDefault="00BF0898" w:rsidP="003B1DC7">
            <w:pPr>
              <w:jc w:val="right"/>
              <w:rPr>
                <w:sz w:val="26"/>
                <w:szCs w:val="26"/>
              </w:rPr>
            </w:pPr>
            <w:r w:rsidRPr="00E8540B">
              <w:rPr>
                <w:sz w:val="26"/>
                <w:szCs w:val="26"/>
              </w:rPr>
              <w:t>1.200</w:t>
            </w:r>
          </w:p>
        </w:tc>
      </w:tr>
      <w:tr w:rsidR="003B1DC7" w:rsidRPr="00E8540B" w14:paraId="0B17672B"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D97E27C" w14:textId="77777777" w:rsidR="00BF0898" w:rsidRPr="00E8540B" w:rsidRDefault="00BF0898" w:rsidP="003B1DC7">
            <w:pPr>
              <w:jc w:val="center"/>
              <w:rPr>
                <w:sz w:val="26"/>
                <w:szCs w:val="26"/>
              </w:rPr>
            </w:pPr>
            <w:r w:rsidRPr="00E8540B">
              <w:rPr>
                <w:sz w:val="26"/>
                <w:szCs w:val="26"/>
              </w:rPr>
              <w:t>108</w:t>
            </w:r>
          </w:p>
        </w:tc>
        <w:tc>
          <w:tcPr>
            <w:tcW w:w="2224" w:type="dxa"/>
            <w:tcBorders>
              <w:top w:val="nil"/>
              <w:left w:val="nil"/>
              <w:bottom w:val="single" w:sz="4" w:space="0" w:color="auto"/>
              <w:right w:val="single" w:sz="4" w:space="0" w:color="auto"/>
            </w:tcBorders>
            <w:vAlign w:val="center"/>
            <w:hideMark/>
          </w:tcPr>
          <w:p w14:paraId="46D8A057" w14:textId="77777777" w:rsidR="00BF0898" w:rsidRPr="00E8540B" w:rsidRDefault="00BF0898" w:rsidP="003B1DC7">
            <w:pPr>
              <w:jc w:val="center"/>
              <w:rPr>
                <w:sz w:val="26"/>
                <w:szCs w:val="26"/>
              </w:rPr>
            </w:pPr>
            <w:r w:rsidRPr="00E8540B">
              <w:rPr>
                <w:sz w:val="26"/>
                <w:szCs w:val="26"/>
              </w:rPr>
              <w:t>Tôn Thất Tùng</w:t>
            </w:r>
          </w:p>
        </w:tc>
        <w:tc>
          <w:tcPr>
            <w:tcW w:w="1843" w:type="dxa"/>
            <w:tcBorders>
              <w:top w:val="nil"/>
              <w:left w:val="nil"/>
              <w:bottom w:val="single" w:sz="4" w:space="0" w:color="auto"/>
              <w:right w:val="single" w:sz="4" w:space="0" w:color="auto"/>
            </w:tcBorders>
            <w:vAlign w:val="center"/>
            <w:hideMark/>
          </w:tcPr>
          <w:p w14:paraId="7F8BF5A7" w14:textId="4DFE2FA2" w:rsidR="00BF0898" w:rsidRPr="00E8540B" w:rsidRDefault="00BF0898" w:rsidP="003B1DC7">
            <w:pPr>
              <w:jc w:val="center"/>
              <w:rPr>
                <w:sz w:val="26"/>
                <w:szCs w:val="26"/>
              </w:rPr>
            </w:pPr>
            <w:r w:rsidRPr="00E8540B">
              <w:rPr>
                <w:sz w:val="26"/>
                <w:szCs w:val="26"/>
              </w:rPr>
              <w:t>Lê Duẩn</w:t>
            </w:r>
          </w:p>
        </w:tc>
        <w:tc>
          <w:tcPr>
            <w:tcW w:w="1843" w:type="dxa"/>
            <w:tcBorders>
              <w:top w:val="nil"/>
              <w:left w:val="nil"/>
              <w:bottom w:val="single" w:sz="4" w:space="0" w:color="auto"/>
              <w:right w:val="single" w:sz="4" w:space="0" w:color="auto"/>
            </w:tcBorders>
            <w:vAlign w:val="center"/>
            <w:hideMark/>
          </w:tcPr>
          <w:p w14:paraId="375C15E2" w14:textId="77777777" w:rsidR="00BF0898" w:rsidRPr="00E8540B" w:rsidRDefault="00BF0898" w:rsidP="003B1DC7">
            <w:pPr>
              <w:jc w:val="center"/>
              <w:rPr>
                <w:sz w:val="26"/>
                <w:szCs w:val="26"/>
              </w:rPr>
            </w:pPr>
            <w:r w:rsidRPr="00E8540B">
              <w:rPr>
                <w:sz w:val="26"/>
                <w:szCs w:val="26"/>
              </w:rPr>
              <w:t>CM t8</w:t>
            </w:r>
          </w:p>
        </w:tc>
        <w:tc>
          <w:tcPr>
            <w:tcW w:w="992" w:type="dxa"/>
            <w:tcBorders>
              <w:top w:val="nil"/>
              <w:left w:val="nil"/>
              <w:bottom w:val="single" w:sz="4" w:space="0" w:color="auto"/>
              <w:right w:val="single" w:sz="4" w:space="0" w:color="auto"/>
            </w:tcBorders>
            <w:noWrap/>
            <w:vAlign w:val="center"/>
            <w:hideMark/>
          </w:tcPr>
          <w:p w14:paraId="62C04FA6" w14:textId="724AAC38" w:rsidR="00BF0898" w:rsidRPr="00E8540B" w:rsidRDefault="00BF0898" w:rsidP="003B1DC7">
            <w:pPr>
              <w:jc w:val="right"/>
              <w:rPr>
                <w:sz w:val="26"/>
                <w:szCs w:val="26"/>
              </w:rPr>
            </w:pPr>
            <w:r w:rsidRPr="00E8540B">
              <w:rPr>
                <w:sz w:val="26"/>
                <w:szCs w:val="26"/>
              </w:rPr>
              <w:t>1.950</w:t>
            </w:r>
          </w:p>
        </w:tc>
        <w:tc>
          <w:tcPr>
            <w:tcW w:w="992" w:type="dxa"/>
            <w:tcBorders>
              <w:top w:val="nil"/>
              <w:left w:val="nil"/>
              <w:bottom w:val="single" w:sz="4" w:space="0" w:color="auto"/>
              <w:right w:val="single" w:sz="4" w:space="0" w:color="auto"/>
            </w:tcBorders>
            <w:noWrap/>
            <w:vAlign w:val="center"/>
            <w:hideMark/>
          </w:tcPr>
          <w:p w14:paraId="06BC7743"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073804A8" w14:textId="4CFAF39C" w:rsidR="00BF0898" w:rsidRPr="00E8540B" w:rsidRDefault="00BF0898" w:rsidP="003B1DC7">
            <w:pPr>
              <w:jc w:val="right"/>
              <w:rPr>
                <w:sz w:val="26"/>
                <w:szCs w:val="26"/>
              </w:rPr>
            </w:pPr>
            <w:r w:rsidRPr="00E8540B">
              <w:rPr>
                <w:sz w:val="26"/>
                <w:szCs w:val="26"/>
              </w:rPr>
              <w:t>7.800</w:t>
            </w:r>
          </w:p>
        </w:tc>
      </w:tr>
      <w:tr w:rsidR="003B1DC7" w:rsidRPr="00E8540B" w14:paraId="68921DEA"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1BDD90B3" w14:textId="77777777" w:rsidR="00BF0898" w:rsidRPr="00E8540B" w:rsidRDefault="00BF0898" w:rsidP="003B1DC7">
            <w:pPr>
              <w:jc w:val="center"/>
              <w:rPr>
                <w:sz w:val="26"/>
                <w:szCs w:val="26"/>
              </w:rPr>
            </w:pPr>
            <w:r w:rsidRPr="00E8540B">
              <w:rPr>
                <w:sz w:val="26"/>
                <w:szCs w:val="26"/>
              </w:rPr>
              <w:t>109</w:t>
            </w:r>
          </w:p>
        </w:tc>
        <w:tc>
          <w:tcPr>
            <w:tcW w:w="2224" w:type="dxa"/>
            <w:tcBorders>
              <w:top w:val="nil"/>
              <w:left w:val="nil"/>
              <w:bottom w:val="single" w:sz="4" w:space="0" w:color="auto"/>
              <w:right w:val="single" w:sz="4" w:space="0" w:color="auto"/>
            </w:tcBorders>
            <w:vAlign w:val="center"/>
            <w:hideMark/>
          </w:tcPr>
          <w:p w14:paraId="1E04DFB9" w14:textId="77777777" w:rsidR="00BF0898" w:rsidRPr="00E8540B" w:rsidRDefault="00BF0898" w:rsidP="003B1DC7">
            <w:pPr>
              <w:jc w:val="center"/>
              <w:rPr>
                <w:sz w:val="26"/>
                <w:szCs w:val="26"/>
              </w:rPr>
            </w:pPr>
            <w:r w:rsidRPr="00E8540B">
              <w:rPr>
                <w:sz w:val="26"/>
                <w:szCs w:val="26"/>
              </w:rPr>
              <w:t>Trần Hưng Đạo</w:t>
            </w:r>
          </w:p>
        </w:tc>
        <w:tc>
          <w:tcPr>
            <w:tcW w:w="1843" w:type="dxa"/>
            <w:tcBorders>
              <w:top w:val="nil"/>
              <w:left w:val="nil"/>
              <w:bottom w:val="single" w:sz="4" w:space="0" w:color="auto"/>
              <w:right w:val="single" w:sz="4" w:space="0" w:color="auto"/>
            </w:tcBorders>
            <w:vAlign w:val="center"/>
            <w:hideMark/>
          </w:tcPr>
          <w:p w14:paraId="3C0774A1" w14:textId="77777777" w:rsidR="00BF0898" w:rsidRPr="00E8540B" w:rsidRDefault="00BF0898" w:rsidP="003B1DC7">
            <w:pPr>
              <w:jc w:val="center"/>
              <w:rPr>
                <w:sz w:val="26"/>
                <w:szCs w:val="26"/>
              </w:rPr>
            </w:pPr>
            <w:r w:rsidRPr="00E8540B">
              <w:rPr>
                <w:sz w:val="26"/>
                <w:szCs w:val="26"/>
              </w:rPr>
              <w:t>Quảng Trường</w:t>
            </w:r>
          </w:p>
        </w:tc>
        <w:tc>
          <w:tcPr>
            <w:tcW w:w="1843" w:type="dxa"/>
            <w:tcBorders>
              <w:top w:val="nil"/>
              <w:left w:val="nil"/>
              <w:bottom w:val="single" w:sz="4" w:space="0" w:color="auto"/>
              <w:right w:val="single" w:sz="4" w:space="0" w:color="auto"/>
            </w:tcBorders>
            <w:vAlign w:val="center"/>
            <w:hideMark/>
          </w:tcPr>
          <w:p w14:paraId="051215B7" w14:textId="77777777" w:rsidR="00BF0898" w:rsidRPr="00E8540B" w:rsidRDefault="00BF0898" w:rsidP="003B1DC7">
            <w:pPr>
              <w:jc w:val="center"/>
              <w:rPr>
                <w:sz w:val="26"/>
                <w:szCs w:val="26"/>
              </w:rPr>
            </w:pPr>
            <w:r w:rsidRPr="00E8540B">
              <w:rPr>
                <w:sz w:val="26"/>
                <w:szCs w:val="26"/>
              </w:rPr>
              <w:t>CMT8</w:t>
            </w:r>
          </w:p>
        </w:tc>
        <w:tc>
          <w:tcPr>
            <w:tcW w:w="992" w:type="dxa"/>
            <w:tcBorders>
              <w:top w:val="nil"/>
              <w:left w:val="nil"/>
              <w:bottom w:val="single" w:sz="4" w:space="0" w:color="auto"/>
              <w:right w:val="single" w:sz="4" w:space="0" w:color="auto"/>
            </w:tcBorders>
            <w:noWrap/>
            <w:vAlign w:val="center"/>
            <w:hideMark/>
          </w:tcPr>
          <w:p w14:paraId="21D7BD10" w14:textId="59868515" w:rsidR="00BF0898" w:rsidRPr="00E8540B" w:rsidRDefault="00BF0898" w:rsidP="003B1DC7">
            <w:pPr>
              <w:jc w:val="right"/>
              <w:rPr>
                <w:sz w:val="26"/>
                <w:szCs w:val="26"/>
              </w:rPr>
            </w:pPr>
            <w:r w:rsidRPr="00E8540B">
              <w:rPr>
                <w:sz w:val="26"/>
                <w:szCs w:val="26"/>
              </w:rPr>
              <w:t>170</w:t>
            </w:r>
          </w:p>
        </w:tc>
        <w:tc>
          <w:tcPr>
            <w:tcW w:w="992" w:type="dxa"/>
            <w:tcBorders>
              <w:top w:val="nil"/>
              <w:left w:val="nil"/>
              <w:bottom w:val="single" w:sz="4" w:space="0" w:color="auto"/>
              <w:right w:val="single" w:sz="4" w:space="0" w:color="auto"/>
            </w:tcBorders>
            <w:noWrap/>
            <w:vAlign w:val="center"/>
            <w:hideMark/>
          </w:tcPr>
          <w:p w14:paraId="6C7CCF66"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0B2D6BED" w14:textId="2738AA84" w:rsidR="00BF0898" w:rsidRPr="00E8540B" w:rsidRDefault="00BF0898" w:rsidP="003B1DC7">
            <w:pPr>
              <w:jc w:val="right"/>
              <w:rPr>
                <w:sz w:val="26"/>
                <w:szCs w:val="26"/>
              </w:rPr>
            </w:pPr>
            <w:r w:rsidRPr="00E8540B">
              <w:rPr>
                <w:sz w:val="26"/>
                <w:szCs w:val="26"/>
              </w:rPr>
              <w:t>680</w:t>
            </w:r>
          </w:p>
        </w:tc>
      </w:tr>
      <w:tr w:rsidR="003B1DC7" w:rsidRPr="00E8540B" w14:paraId="6EA1F70F"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48928A66" w14:textId="77777777" w:rsidR="00BF0898" w:rsidRPr="00E8540B" w:rsidRDefault="00BF0898" w:rsidP="003B1DC7">
            <w:pPr>
              <w:jc w:val="center"/>
              <w:rPr>
                <w:sz w:val="26"/>
                <w:szCs w:val="26"/>
              </w:rPr>
            </w:pPr>
            <w:r w:rsidRPr="00E8540B">
              <w:rPr>
                <w:sz w:val="26"/>
                <w:szCs w:val="26"/>
              </w:rPr>
              <w:t>110</w:t>
            </w:r>
          </w:p>
        </w:tc>
        <w:tc>
          <w:tcPr>
            <w:tcW w:w="2224" w:type="dxa"/>
            <w:tcBorders>
              <w:top w:val="nil"/>
              <w:left w:val="nil"/>
              <w:bottom w:val="single" w:sz="4" w:space="0" w:color="auto"/>
              <w:right w:val="single" w:sz="4" w:space="0" w:color="auto"/>
            </w:tcBorders>
            <w:vAlign w:val="center"/>
            <w:hideMark/>
          </w:tcPr>
          <w:p w14:paraId="38D45694" w14:textId="77777777" w:rsidR="00BF0898" w:rsidRPr="00E8540B" w:rsidRDefault="00BF0898" w:rsidP="003B1DC7">
            <w:pPr>
              <w:jc w:val="center"/>
              <w:rPr>
                <w:sz w:val="26"/>
                <w:szCs w:val="26"/>
              </w:rPr>
            </w:pPr>
            <w:r w:rsidRPr="00E8540B">
              <w:rPr>
                <w:sz w:val="26"/>
                <w:szCs w:val="26"/>
              </w:rPr>
              <w:t>Trần Hưng Đạo</w:t>
            </w:r>
          </w:p>
        </w:tc>
        <w:tc>
          <w:tcPr>
            <w:tcW w:w="1843" w:type="dxa"/>
            <w:tcBorders>
              <w:top w:val="nil"/>
              <w:left w:val="nil"/>
              <w:bottom w:val="single" w:sz="4" w:space="0" w:color="auto"/>
              <w:right w:val="single" w:sz="4" w:space="0" w:color="auto"/>
            </w:tcBorders>
            <w:vAlign w:val="center"/>
            <w:hideMark/>
          </w:tcPr>
          <w:p w14:paraId="450A3858" w14:textId="77777777" w:rsidR="00BF0898" w:rsidRPr="00E8540B" w:rsidRDefault="00BF0898" w:rsidP="003B1DC7">
            <w:pPr>
              <w:jc w:val="center"/>
              <w:rPr>
                <w:sz w:val="26"/>
                <w:szCs w:val="26"/>
              </w:rPr>
            </w:pPr>
            <w:r w:rsidRPr="00E8540B">
              <w:rPr>
                <w:sz w:val="26"/>
                <w:szCs w:val="26"/>
              </w:rPr>
              <w:t>A Hùng Núp</w:t>
            </w:r>
          </w:p>
        </w:tc>
        <w:tc>
          <w:tcPr>
            <w:tcW w:w="1843" w:type="dxa"/>
            <w:tcBorders>
              <w:top w:val="nil"/>
              <w:left w:val="nil"/>
              <w:bottom w:val="single" w:sz="4" w:space="0" w:color="auto"/>
              <w:right w:val="single" w:sz="4" w:space="0" w:color="auto"/>
            </w:tcBorders>
            <w:vAlign w:val="center"/>
            <w:hideMark/>
          </w:tcPr>
          <w:p w14:paraId="342053DF" w14:textId="77777777" w:rsidR="00BF0898" w:rsidRPr="00E8540B" w:rsidRDefault="00BF0898" w:rsidP="003B1DC7">
            <w:pPr>
              <w:jc w:val="center"/>
              <w:rPr>
                <w:sz w:val="26"/>
                <w:szCs w:val="26"/>
              </w:rPr>
            </w:pPr>
            <w:r w:rsidRPr="00E8540B">
              <w:rPr>
                <w:sz w:val="26"/>
                <w:szCs w:val="26"/>
              </w:rPr>
              <w:t>Quang trung</w:t>
            </w:r>
          </w:p>
        </w:tc>
        <w:tc>
          <w:tcPr>
            <w:tcW w:w="992" w:type="dxa"/>
            <w:tcBorders>
              <w:top w:val="nil"/>
              <w:left w:val="nil"/>
              <w:bottom w:val="single" w:sz="4" w:space="0" w:color="auto"/>
              <w:right w:val="single" w:sz="4" w:space="0" w:color="auto"/>
            </w:tcBorders>
            <w:noWrap/>
            <w:vAlign w:val="center"/>
            <w:hideMark/>
          </w:tcPr>
          <w:p w14:paraId="573E6BED" w14:textId="4189FB58" w:rsidR="00BF0898" w:rsidRPr="00E8540B" w:rsidRDefault="00BF0898" w:rsidP="003B1DC7">
            <w:pPr>
              <w:jc w:val="right"/>
              <w:rPr>
                <w:sz w:val="26"/>
                <w:szCs w:val="26"/>
              </w:rPr>
            </w:pPr>
            <w:r w:rsidRPr="00E8540B">
              <w:rPr>
                <w:sz w:val="26"/>
                <w:szCs w:val="26"/>
              </w:rPr>
              <w:t>390</w:t>
            </w:r>
          </w:p>
        </w:tc>
        <w:tc>
          <w:tcPr>
            <w:tcW w:w="992" w:type="dxa"/>
            <w:tcBorders>
              <w:top w:val="nil"/>
              <w:left w:val="nil"/>
              <w:bottom w:val="single" w:sz="4" w:space="0" w:color="auto"/>
              <w:right w:val="single" w:sz="4" w:space="0" w:color="auto"/>
            </w:tcBorders>
            <w:noWrap/>
            <w:vAlign w:val="center"/>
            <w:hideMark/>
          </w:tcPr>
          <w:p w14:paraId="10BF3BBE"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136396EE" w14:textId="6B767988" w:rsidR="00BF0898" w:rsidRPr="00E8540B" w:rsidRDefault="00BF0898" w:rsidP="003B1DC7">
            <w:pPr>
              <w:jc w:val="right"/>
              <w:rPr>
                <w:sz w:val="26"/>
                <w:szCs w:val="26"/>
              </w:rPr>
            </w:pPr>
            <w:r w:rsidRPr="00E8540B">
              <w:rPr>
                <w:sz w:val="26"/>
                <w:szCs w:val="26"/>
              </w:rPr>
              <w:t>1.560</w:t>
            </w:r>
          </w:p>
        </w:tc>
      </w:tr>
      <w:tr w:rsidR="003B1DC7" w:rsidRPr="00E8540B" w14:paraId="0D38690D"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568FE90B" w14:textId="77777777" w:rsidR="00BF0898" w:rsidRPr="00E8540B" w:rsidRDefault="00BF0898" w:rsidP="003B1DC7">
            <w:pPr>
              <w:jc w:val="center"/>
              <w:rPr>
                <w:sz w:val="26"/>
                <w:szCs w:val="26"/>
              </w:rPr>
            </w:pPr>
            <w:r w:rsidRPr="00E8540B">
              <w:rPr>
                <w:sz w:val="26"/>
                <w:szCs w:val="26"/>
              </w:rPr>
              <w:t>111</w:t>
            </w:r>
          </w:p>
        </w:tc>
        <w:tc>
          <w:tcPr>
            <w:tcW w:w="2224" w:type="dxa"/>
            <w:tcBorders>
              <w:top w:val="nil"/>
              <w:left w:val="nil"/>
              <w:bottom w:val="single" w:sz="4" w:space="0" w:color="auto"/>
              <w:right w:val="single" w:sz="4" w:space="0" w:color="auto"/>
            </w:tcBorders>
            <w:vAlign w:val="center"/>
            <w:hideMark/>
          </w:tcPr>
          <w:p w14:paraId="69EC28BB" w14:textId="77777777" w:rsidR="00BF0898" w:rsidRPr="00E8540B" w:rsidRDefault="00BF0898" w:rsidP="003B1DC7">
            <w:pPr>
              <w:jc w:val="center"/>
              <w:rPr>
                <w:sz w:val="26"/>
                <w:szCs w:val="26"/>
              </w:rPr>
            </w:pPr>
            <w:r w:rsidRPr="00E8540B">
              <w:rPr>
                <w:sz w:val="26"/>
                <w:szCs w:val="26"/>
              </w:rPr>
              <w:t>Trần Hưng Đạo</w:t>
            </w:r>
          </w:p>
        </w:tc>
        <w:tc>
          <w:tcPr>
            <w:tcW w:w="1843" w:type="dxa"/>
            <w:tcBorders>
              <w:top w:val="nil"/>
              <w:left w:val="nil"/>
              <w:bottom w:val="single" w:sz="4" w:space="0" w:color="auto"/>
              <w:right w:val="single" w:sz="4" w:space="0" w:color="auto"/>
            </w:tcBorders>
            <w:vAlign w:val="center"/>
            <w:hideMark/>
          </w:tcPr>
          <w:p w14:paraId="23E370B1" w14:textId="77777777" w:rsidR="00BF0898" w:rsidRPr="00E8540B" w:rsidRDefault="00BF0898" w:rsidP="003B1DC7">
            <w:pPr>
              <w:jc w:val="center"/>
              <w:rPr>
                <w:sz w:val="26"/>
                <w:szCs w:val="26"/>
              </w:rPr>
            </w:pPr>
            <w:r w:rsidRPr="00E8540B">
              <w:rPr>
                <w:sz w:val="26"/>
                <w:szCs w:val="26"/>
              </w:rPr>
              <w:t>Quang Trung</w:t>
            </w:r>
          </w:p>
        </w:tc>
        <w:tc>
          <w:tcPr>
            <w:tcW w:w="1843" w:type="dxa"/>
            <w:tcBorders>
              <w:top w:val="nil"/>
              <w:left w:val="nil"/>
              <w:bottom w:val="single" w:sz="4" w:space="0" w:color="auto"/>
              <w:right w:val="single" w:sz="4" w:space="0" w:color="auto"/>
            </w:tcBorders>
            <w:vAlign w:val="center"/>
            <w:hideMark/>
          </w:tcPr>
          <w:p w14:paraId="6766F936" w14:textId="77777777" w:rsidR="00BF0898" w:rsidRPr="00E8540B" w:rsidRDefault="00BF0898" w:rsidP="003B1DC7">
            <w:pPr>
              <w:jc w:val="center"/>
              <w:rPr>
                <w:sz w:val="26"/>
                <w:szCs w:val="26"/>
              </w:rPr>
            </w:pPr>
            <w:r w:rsidRPr="00E8540B">
              <w:rPr>
                <w:sz w:val="26"/>
                <w:szCs w:val="26"/>
              </w:rPr>
              <w:t>Hùng Vương</w:t>
            </w:r>
          </w:p>
        </w:tc>
        <w:tc>
          <w:tcPr>
            <w:tcW w:w="992" w:type="dxa"/>
            <w:tcBorders>
              <w:top w:val="nil"/>
              <w:left w:val="nil"/>
              <w:bottom w:val="single" w:sz="4" w:space="0" w:color="auto"/>
              <w:right w:val="single" w:sz="4" w:space="0" w:color="auto"/>
            </w:tcBorders>
            <w:noWrap/>
            <w:vAlign w:val="center"/>
            <w:hideMark/>
          </w:tcPr>
          <w:p w14:paraId="74736E52" w14:textId="04C8C141" w:rsidR="00BF0898" w:rsidRPr="00E8540B" w:rsidRDefault="00BF0898" w:rsidP="003B1DC7">
            <w:pPr>
              <w:jc w:val="right"/>
              <w:rPr>
                <w:sz w:val="26"/>
                <w:szCs w:val="26"/>
              </w:rPr>
            </w:pPr>
            <w:r w:rsidRPr="00E8540B">
              <w:rPr>
                <w:sz w:val="26"/>
                <w:szCs w:val="26"/>
              </w:rPr>
              <w:t>300</w:t>
            </w:r>
          </w:p>
        </w:tc>
        <w:tc>
          <w:tcPr>
            <w:tcW w:w="992" w:type="dxa"/>
            <w:tcBorders>
              <w:top w:val="nil"/>
              <w:left w:val="nil"/>
              <w:bottom w:val="single" w:sz="4" w:space="0" w:color="auto"/>
              <w:right w:val="single" w:sz="4" w:space="0" w:color="auto"/>
            </w:tcBorders>
            <w:noWrap/>
            <w:vAlign w:val="center"/>
            <w:hideMark/>
          </w:tcPr>
          <w:p w14:paraId="0B5C3A9A"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6C40CE54" w14:textId="3D3C83FC" w:rsidR="00BF0898" w:rsidRPr="00E8540B" w:rsidRDefault="00BF0898" w:rsidP="003B1DC7">
            <w:pPr>
              <w:jc w:val="right"/>
              <w:rPr>
                <w:sz w:val="26"/>
                <w:szCs w:val="26"/>
              </w:rPr>
            </w:pPr>
            <w:r w:rsidRPr="00E8540B">
              <w:rPr>
                <w:sz w:val="26"/>
                <w:szCs w:val="26"/>
              </w:rPr>
              <w:t>1.200</w:t>
            </w:r>
          </w:p>
        </w:tc>
      </w:tr>
      <w:tr w:rsidR="003B1DC7" w:rsidRPr="00E8540B" w14:paraId="61329943"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4822C701" w14:textId="77777777" w:rsidR="00BF0898" w:rsidRPr="00E8540B" w:rsidRDefault="00BF0898" w:rsidP="003B1DC7">
            <w:pPr>
              <w:jc w:val="center"/>
              <w:rPr>
                <w:sz w:val="26"/>
                <w:szCs w:val="26"/>
              </w:rPr>
            </w:pPr>
            <w:r w:rsidRPr="00E8540B">
              <w:rPr>
                <w:sz w:val="26"/>
                <w:szCs w:val="26"/>
              </w:rPr>
              <w:t>112</w:t>
            </w:r>
          </w:p>
        </w:tc>
        <w:tc>
          <w:tcPr>
            <w:tcW w:w="2224" w:type="dxa"/>
            <w:tcBorders>
              <w:top w:val="nil"/>
              <w:left w:val="nil"/>
              <w:bottom w:val="single" w:sz="4" w:space="0" w:color="auto"/>
              <w:right w:val="single" w:sz="4" w:space="0" w:color="auto"/>
            </w:tcBorders>
            <w:vAlign w:val="center"/>
            <w:hideMark/>
          </w:tcPr>
          <w:p w14:paraId="79393C70" w14:textId="77777777"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23D0950B" w14:textId="77777777" w:rsidR="00BF0898" w:rsidRPr="00E8540B" w:rsidRDefault="00BF0898" w:rsidP="003B1DC7">
            <w:pPr>
              <w:jc w:val="center"/>
              <w:rPr>
                <w:sz w:val="26"/>
                <w:szCs w:val="26"/>
              </w:rPr>
            </w:pPr>
            <w:r w:rsidRPr="00E8540B">
              <w:rPr>
                <w:sz w:val="26"/>
                <w:szCs w:val="26"/>
              </w:rPr>
              <w:t>Hoàng Hoa Thám</w:t>
            </w:r>
          </w:p>
        </w:tc>
        <w:tc>
          <w:tcPr>
            <w:tcW w:w="1843" w:type="dxa"/>
            <w:tcBorders>
              <w:top w:val="nil"/>
              <w:left w:val="nil"/>
              <w:bottom w:val="single" w:sz="4" w:space="0" w:color="auto"/>
              <w:right w:val="single" w:sz="4" w:space="0" w:color="auto"/>
            </w:tcBorders>
            <w:vAlign w:val="center"/>
            <w:hideMark/>
          </w:tcPr>
          <w:p w14:paraId="13F28052" w14:textId="55A03E5A" w:rsidR="00BF0898" w:rsidRPr="00E8540B" w:rsidRDefault="00BF0898" w:rsidP="003B1DC7">
            <w:pPr>
              <w:jc w:val="center"/>
              <w:rPr>
                <w:sz w:val="26"/>
                <w:szCs w:val="26"/>
              </w:rPr>
            </w:pPr>
            <w:r w:rsidRPr="00E8540B">
              <w:rPr>
                <w:sz w:val="26"/>
                <w:szCs w:val="26"/>
              </w:rPr>
              <w:t>Hoàng Văn Thụ</w:t>
            </w:r>
          </w:p>
        </w:tc>
        <w:tc>
          <w:tcPr>
            <w:tcW w:w="992" w:type="dxa"/>
            <w:tcBorders>
              <w:top w:val="nil"/>
              <w:left w:val="nil"/>
              <w:bottom w:val="single" w:sz="4" w:space="0" w:color="auto"/>
              <w:right w:val="single" w:sz="4" w:space="0" w:color="auto"/>
            </w:tcBorders>
            <w:noWrap/>
            <w:vAlign w:val="center"/>
            <w:hideMark/>
          </w:tcPr>
          <w:p w14:paraId="59317B8A" w14:textId="26BCC910" w:rsidR="00BF0898" w:rsidRPr="00E8540B" w:rsidRDefault="00BF0898" w:rsidP="003B1DC7">
            <w:pPr>
              <w:jc w:val="right"/>
              <w:rPr>
                <w:sz w:val="26"/>
                <w:szCs w:val="26"/>
              </w:rPr>
            </w:pPr>
            <w:r w:rsidRPr="00E8540B">
              <w:rPr>
                <w:sz w:val="26"/>
                <w:szCs w:val="26"/>
              </w:rPr>
              <w:t>180</w:t>
            </w:r>
          </w:p>
        </w:tc>
        <w:tc>
          <w:tcPr>
            <w:tcW w:w="992" w:type="dxa"/>
            <w:tcBorders>
              <w:top w:val="nil"/>
              <w:left w:val="nil"/>
              <w:bottom w:val="single" w:sz="4" w:space="0" w:color="auto"/>
              <w:right w:val="single" w:sz="4" w:space="0" w:color="auto"/>
            </w:tcBorders>
            <w:noWrap/>
            <w:vAlign w:val="center"/>
            <w:hideMark/>
          </w:tcPr>
          <w:p w14:paraId="5A5D4E59"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89397C7" w14:textId="74A88C56" w:rsidR="00BF0898" w:rsidRPr="00E8540B" w:rsidRDefault="00BF0898" w:rsidP="003B1DC7">
            <w:pPr>
              <w:jc w:val="right"/>
              <w:rPr>
                <w:sz w:val="26"/>
                <w:szCs w:val="26"/>
              </w:rPr>
            </w:pPr>
            <w:r w:rsidRPr="00E8540B">
              <w:rPr>
                <w:sz w:val="26"/>
                <w:szCs w:val="26"/>
              </w:rPr>
              <w:t>720</w:t>
            </w:r>
          </w:p>
        </w:tc>
      </w:tr>
      <w:tr w:rsidR="003B1DC7" w:rsidRPr="00E8540B" w14:paraId="19DFEECA"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6D2E95B9" w14:textId="77777777" w:rsidR="00BF0898" w:rsidRPr="00E8540B" w:rsidRDefault="00BF0898" w:rsidP="003B1DC7">
            <w:pPr>
              <w:jc w:val="center"/>
              <w:rPr>
                <w:sz w:val="26"/>
                <w:szCs w:val="26"/>
              </w:rPr>
            </w:pPr>
            <w:r w:rsidRPr="00E8540B">
              <w:rPr>
                <w:sz w:val="26"/>
                <w:szCs w:val="26"/>
              </w:rPr>
              <w:t>113</w:t>
            </w:r>
          </w:p>
        </w:tc>
        <w:tc>
          <w:tcPr>
            <w:tcW w:w="2224" w:type="dxa"/>
            <w:tcBorders>
              <w:top w:val="nil"/>
              <w:left w:val="nil"/>
              <w:bottom w:val="single" w:sz="4" w:space="0" w:color="auto"/>
              <w:right w:val="single" w:sz="4" w:space="0" w:color="auto"/>
            </w:tcBorders>
            <w:vAlign w:val="center"/>
            <w:hideMark/>
          </w:tcPr>
          <w:p w14:paraId="2F32DA1C" w14:textId="011CBF00"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4CE64068" w14:textId="77777777" w:rsidR="00BF0898" w:rsidRPr="00E8540B" w:rsidRDefault="00BF0898" w:rsidP="003B1DC7">
            <w:pPr>
              <w:jc w:val="center"/>
              <w:rPr>
                <w:sz w:val="26"/>
                <w:szCs w:val="26"/>
              </w:rPr>
            </w:pPr>
            <w:r w:rsidRPr="00E8540B">
              <w:rPr>
                <w:sz w:val="26"/>
                <w:szCs w:val="26"/>
              </w:rPr>
              <w:t>Nguyễn Văn Trỗi</w:t>
            </w:r>
          </w:p>
        </w:tc>
        <w:tc>
          <w:tcPr>
            <w:tcW w:w="1843" w:type="dxa"/>
            <w:tcBorders>
              <w:top w:val="nil"/>
              <w:left w:val="nil"/>
              <w:bottom w:val="single" w:sz="4" w:space="0" w:color="auto"/>
              <w:right w:val="single" w:sz="4" w:space="0" w:color="auto"/>
            </w:tcBorders>
            <w:vAlign w:val="center"/>
            <w:hideMark/>
          </w:tcPr>
          <w:p w14:paraId="3841C6A0" w14:textId="77777777" w:rsidR="00BF0898" w:rsidRPr="00E8540B" w:rsidRDefault="00BF0898" w:rsidP="003B1DC7">
            <w:pPr>
              <w:jc w:val="center"/>
              <w:rPr>
                <w:sz w:val="26"/>
                <w:szCs w:val="26"/>
              </w:rPr>
            </w:pPr>
            <w:r w:rsidRPr="00E8540B">
              <w:rPr>
                <w:sz w:val="26"/>
                <w:szCs w:val="26"/>
              </w:rPr>
              <w:t>Hoàng Hoa Thám</w:t>
            </w:r>
          </w:p>
        </w:tc>
        <w:tc>
          <w:tcPr>
            <w:tcW w:w="992" w:type="dxa"/>
            <w:tcBorders>
              <w:top w:val="nil"/>
              <w:left w:val="nil"/>
              <w:bottom w:val="single" w:sz="4" w:space="0" w:color="auto"/>
              <w:right w:val="single" w:sz="4" w:space="0" w:color="auto"/>
            </w:tcBorders>
            <w:noWrap/>
            <w:vAlign w:val="center"/>
            <w:hideMark/>
          </w:tcPr>
          <w:p w14:paraId="4E6DB0BB" w14:textId="69286BE8" w:rsidR="00BF0898" w:rsidRPr="00E8540B" w:rsidRDefault="00BF0898" w:rsidP="003B1DC7">
            <w:pPr>
              <w:jc w:val="right"/>
              <w:rPr>
                <w:sz w:val="26"/>
                <w:szCs w:val="26"/>
              </w:rPr>
            </w:pPr>
            <w:r w:rsidRPr="00E8540B">
              <w:rPr>
                <w:sz w:val="26"/>
                <w:szCs w:val="26"/>
              </w:rPr>
              <w:t>170</w:t>
            </w:r>
          </w:p>
        </w:tc>
        <w:tc>
          <w:tcPr>
            <w:tcW w:w="992" w:type="dxa"/>
            <w:tcBorders>
              <w:top w:val="nil"/>
              <w:left w:val="nil"/>
              <w:bottom w:val="single" w:sz="4" w:space="0" w:color="auto"/>
              <w:right w:val="single" w:sz="4" w:space="0" w:color="auto"/>
            </w:tcBorders>
            <w:noWrap/>
            <w:vAlign w:val="center"/>
            <w:hideMark/>
          </w:tcPr>
          <w:p w14:paraId="6121D025"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693B0FF4" w14:textId="4E5288F8" w:rsidR="00BF0898" w:rsidRPr="00E8540B" w:rsidRDefault="00BF0898" w:rsidP="003B1DC7">
            <w:pPr>
              <w:jc w:val="right"/>
              <w:rPr>
                <w:sz w:val="26"/>
                <w:szCs w:val="26"/>
              </w:rPr>
            </w:pPr>
            <w:r w:rsidRPr="00E8540B">
              <w:rPr>
                <w:sz w:val="26"/>
                <w:szCs w:val="26"/>
              </w:rPr>
              <w:t>680</w:t>
            </w:r>
          </w:p>
        </w:tc>
      </w:tr>
      <w:tr w:rsidR="003B1DC7" w:rsidRPr="00E8540B" w14:paraId="774B3213"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3ED88B7B" w14:textId="77777777" w:rsidR="00BF0898" w:rsidRPr="00E8540B" w:rsidRDefault="00BF0898" w:rsidP="003B1DC7">
            <w:pPr>
              <w:jc w:val="center"/>
              <w:rPr>
                <w:sz w:val="26"/>
                <w:szCs w:val="26"/>
              </w:rPr>
            </w:pPr>
            <w:r w:rsidRPr="00E8540B">
              <w:rPr>
                <w:sz w:val="26"/>
                <w:szCs w:val="26"/>
              </w:rPr>
              <w:t>114</w:t>
            </w:r>
          </w:p>
        </w:tc>
        <w:tc>
          <w:tcPr>
            <w:tcW w:w="2224" w:type="dxa"/>
            <w:tcBorders>
              <w:top w:val="nil"/>
              <w:left w:val="nil"/>
              <w:bottom w:val="single" w:sz="4" w:space="0" w:color="auto"/>
              <w:right w:val="single" w:sz="4" w:space="0" w:color="auto"/>
            </w:tcBorders>
            <w:vAlign w:val="center"/>
            <w:hideMark/>
          </w:tcPr>
          <w:p w14:paraId="146BCE32" w14:textId="77777777" w:rsidR="00BF0898" w:rsidRPr="00E8540B" w:rsidRDefault="00BF0898" w:rsidP="003B1DC7">
            <w:pPr>
              <w:jc w:val="center"/>
              <w:rPr>
                <w:sz w:val="26"/>
                <w:szCs w:val="26"/>
              </w:rPr>
            </w:pPr>
            <w:r w:rsidRPr="00E8540B">
              <w:rPr>
                <w:sz w:val="26"/>
                <w:szCs w:val="26"/>
              </w:rPr>
              <w:t>Trường Chinh</w:t>
            </w:r>
          </w:p>
        </w:tc>
        <w:tc>
          <w:tcPr>
            <w:tcW w:w="1843" w:type="dxa"/>
            <w:tcBorders>
              <w:top w:val="nil"/>
              <w:left w:val="nil"/>
              <w:bottom w:val="single" w:sz="4" w:space="0" w:color="auto"/>
              <w:right w:val="single" w:sz="4" w:space="0" w:color="auto"/>
            </w:tcBorders>
            <w:vAlign w:val="center"/>
            <w:hideMark/>
          </w:tcPr>
          <w:p w14:paraId="06D205D8" w14:textId="77777777" w:rsidR="00BF0898" w:rsidRPr="00E8540B" w:rsidRDefault="00BF0898" w:rsidP="003B1DC7">
            <w:pPr>
              <w:jc w:val="center"/>
              <w:rPr>
                <w:sz w:val="26"/>
                <w:szCs w:val="26"/>
              </w:rPr>
            </w:pPr>
            <w:r w:rsidRPr="00E8540B">
              <w:rPr>
                <w:sz w:val="26"/>
                <w:szCs w:val="26"/>
              </w:rPr>
              <w:t>Lê Duẩn</w:t>
            </w:r>
          </w:p>
        </w:tc>
        <w:tc>
          <w:tcPr>
            <w:tcW w:w="1843" w:type="dxa"/>
            <w:tcBorders>
              <w:top w:val="nil"/>
              <w:left w:val="nil"/>
              <w:bottom w:val="single" w:sz="4" w:space="0" w:color="auto"/>
              <w:right w:val="single" w:sz="4" w:space="0" w:color="auto"/>
            </w:tcBorders>
            <w:vAlign w:val="center"/>
            <w:hideMark/>
          </w:tcPr>
          <w:p w14:paraId="4236F35B" w14:textId="4F5D78BF" w:rsidR="00BF0898" w:rsidRPr="00E8540B" w:rsidRDefault="00BF0898" w:rsidP="003B1DC7">
            <w:pPr>
              <w:jc w:val="center"/>
              <w:rPr>
                <w:sz w:val="26"/>
                <w:szCs w:val="26"/>
              </w:rPr>
            </w:pPr>
            <w:r w:rsidRPr="00E8540B">
              <w:rPr>
                <w:sz w:val="26"/>
                <w:szCs w:val="26"/>
              </w:rPr>
              <w:t>Chu Văn An</w:t>
            </w:r>
          </w:p>
        </w:tc>
        <w:tc>
          <w:tcPr>
            <w:tcW w:w="992" w:type="dxa"/>
            <w:tcBorders>
              <w:top w:val="nil"/>
              <w:left w:val="nil"/>
              <w:bottom w:val="single" w:sz="4" w:space="0" w:color="auto"/>
              <w:right w:val="single" w:sz="4" w:space="0" w:color="auto"/>
            </w:tcBorders>
            <w:noWrap/>
            <w:vAlign w:val="center"/>
            <w:hideMark/>
          </w:tcPr>
          <w:p w14:paraId="5122B343" w14:textId="7A3779D4" w:rsidR="00BF0898" w:rsidRPr="00E8540B" w:rsidRDefault="00BF0898" w:rsidP="003B1DC7">
            <w:pPr>
              <w:jc w:val="right"/>
              <w:rPr>
                <w:sz w:val="26"/>
                <w:szCs w:val="26"/>
              </w:rPr>
            </w:pPr>
            <w:r w:rsidRPr="00E8540B">
              <w:rPr>
                <w:sz w:val="26"/>
                <w:szCs w:val="26"/>
              </w:rPr>
              <w:t>330</w:t>
            </w:r>
          </w:p>
        </w:tc>
        <w:tc>
          <w:tcPr>
            <w:tcW w:w="992" w:type="dxa"/>
            <w:tcBorders>
              <w:top w:val="nil"/>
              <w:left w:val="nil"/>
              <w:bottom w:val="single" w:sz="4" w:space="0" w:color="auto"/>
              <w:right w:val="single" w:sz="4" w:space="0" w:color="auto"/>
            </w:tcBorders>
            <w:noWrap/>
            <w:vAlign w:val="center"/>
            <w:hideMark/>
          </w:tcPr>
          <w:p w14:paraId="3B43FCF0"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3A4B56BC" w14:textId="4CD671FE" w:rsidR="00BF0898" w:rsidRPr="00E8540B" w:rsidRDefault="00BF0898" w:rsidP="003B1DC7">
            <w:pPr>
              <w:jc w:val="right"/>
              <w:rPr>
                <w:sz w:val="26"/>
                <w:szCs w:val="26"/>
              </w:rPr>
            </w:pPr>
            <w:r w:rsidRPr="00E8540B">
              <w:rPr>
                <w:sz w:val="26"/>
                <w:szCs w:val="26"/>
              </w:rPr>
              <w:t>1.320</w:t>
            </w:r>
          </w:p>
        </w:tc>
      </w:tr>
      <w:tr w:rsidR="003B1DC7" w:rsidRPr="00E8540B" w14:paraId="6EA99150"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1ACD038F" w14:textId="77777777" w:rsidR="00BF0898" w:rsidRPr="00E8540B" w:rsidRDefault="00BF0898" w:rsidP="003B1DC7">
            <w:pPr>
              <w:jc w:val="center"/>
              <w:rPr>
                <w:sz w:val="26"/>
                <w:szCs w:val="26"/>
              </w:rPr>
            </w:pPr>
            <w:r w:rsidRPr="00E8540B">
              <w:rPr>
                <w:sz w:val="26"/>
                <w:szCs w:val="26"/>
              </w:rPr>
              <w:t>115</w:t>
            </w:r>
          </w:p>
        </w:tc>
        <w:tc>
          <w:tcPr>
            <w:tcW w:w="2224" w:type="dxa"/>
            <w:tcBorders>
              <w:top w:val="nil"/>
              <w:left w:val="nil"/>
              <w:bottom w:val="single" w:sz="4" w:space="0" w:color="auto"/>
              <w:right w:val="single" w:sz="4" w:space="0" w:color="auto"/>
            </w:tcBorders>
            <w:vAlign w:val="center"/>
            <w:hideMark/>
          </w:tcPr>
          <w:p w14:paraId="460E33C8" w14:textId="77777777" w:rsidR="00BF0898" w:rsidRPr="00E8540B" w:rsidRDefault="00BF0898" w:rsidP="003B1DC7">
            <w:pPr>
              <w:jc w:val="center"/>
              <w:rPr>
                <w:sz w:val="26"/>
                <w:szCs w:val="26"/>
              </w:rPr>
            </w:pPr>
            <w:r w:rsidRPr="00E8540B">
              <w:rPr>
                <w:sz w:val="26"/>
                <w:szCs w:val="26"/>
              </w:rPr>
              <w:t>Trường Chinh</w:t>
            </w:r>
          </w:p>
        </w:tc>
        <w:tc>
          <w:tcPr>
            <w:tcW w:w="1843" w:type="dxa"/>
            <w:tcBorders>
              <w:top w:val="nil"/>
              <w:left w:val="nil"/>
              <w:bottom w:val="single" w:sz="4" w:space="0" w:color="auto"/>
              <w:right w:val="single" w:sz="4" w:space="0" w:color="auto"/>
            </w:tcBorders>
            <w:vAlign w:val="center"/>
            <w:hideMark/>
          </w:tcPr>
          <w:p w14:paraId="29E5474A"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5BECAE3C" w14:textId="77777777" w:rsidR="00BF0898" w:rsidRPr="00E8540B" w:rsidRDefault="00BF0898" w:rsidP="003B1DC7">
            <w:pPr>
              <w:jc w:val="center"/>
              <w:rPr>
                <w:sz w:val="26"/>
                <w:szCs w:val="26"/>
              </w:rPr>
            </w:pPr>
            <w:r w:rsidRPr="00E8540B">
              <w:rPr>
                <w:sz w:val="26"/>
                <w:szCs w:val="26"/>
              </w:rPr>
              <w:t>Ngã Ba Trường Chinh</w:t>
            </w:r>
          </w:p>
        </w:tc>
        <w:tc>
          <w:tcPr>
            <w:tcW w:w="992" w:type="dxa"/>
            <w:tcBorders>
              <w:top w:val="nil"/>
              <w:left w:val="nil"/>
              <w:bottom w:val="single" w:sz="4" w:space="0" w:color="auto"/>
              <w:right w:val="single" w:sz="4" w:space="0" w:color="auto"/>
            </w:tcBorders>
            <w:noWrap/>
            <w:vAlign w:val="center"/>
            <w:hideMark/>
          </w:tcPr>
          <w:p w14:paraId="21E51129" w14:textId="7FF286E2" w:rsidR="00BF0898" w:rsidRPr="00E8540B" w:rsidRDefault="00BF0898" w:rsidP="003B1DC7">
            <w:pPr>
              <w:jc w:val="right"/>
              <w:rPr>
                <w:sz w:val="26"/>
                <w:szCs w:val="26"/>
              </w:rPr>
            </w:pPr>
            <w:r w:rsidRPr="00E8540B">
              <w:rPr>
                <w:sz w:val="26"/>
                <w:szCs w:val="26"/>
              </w:rPr>
              <w:t>75</w:t>
            </w:r>
          </w:p>
        </w:tc>
        <w:tc>
          <w:tcPr>
            <w:tcW w:w="992" w:type="dxa"/>
            <w:tcBorders>
              <w:top w:val="nil"/>
              <w:left w:val="nil"/>
              <w:bottom w:val="single" w:sz="4" w:space="0" w:color="auto"/>
              <w:right w:val="single" w:sz="4" w:space="0" w:color="auto"/>
            </w:tcBorders>
            <w:noWrap/>
            <w:vAlign w:val="center"/>
            <w:hideMark/>
          </w:tcPr>
          <w:p w14:paraId="6BD011CE"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284809B8" w14:textId="6EA2A487" w:rsidR="00BF0898" w:rsidRPr="00E8540B" w:rsidRDefault="00BF0898" w:rsidP="003B1DC7">
            <w:pPr>
              <w:jc w:val="right"/>
              <w:rPr>
                <w:sz w:val="26"/>
                <w:szCs w:val="26"/>
              </w:rPr>
            </w:pPr>
            <w:r w:rsidRPr="00E8540B">
              <w:rPr>
                <w:sz w:val="26"/>
                <w:szCs w:val="26"/>
              </w:rPr>
              <w:t>300</w:t>
            </w:r>
          </w:p>
        </w:tc>
      </w:tr>
      <w:tr w:rsidR="00BF0898" w:rsidRPr="00E8540B" w14:paraId="172A502A"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A38901D" w14:textId="77777777" w:rsidR="00BF0898" w:rsidRPr="00E8540B" w:rsidRDefault="00BF0898" w:rsidP="003B1DC7">
            <w:pPr>
              <w:jc w:val="center"/>
              <w:rPr>
                <w:b/>
                <w:bCs/>
                <w:sz w:val="26"/>
                <w:szCs w:val="26"/>
              </w:rPr>
            </w:pPr>
            <w:r w:rsidRPr="00E8540B">
              <w:rPr>
                <w:b/>
                <w:bCs/>
                <w:sz w:val="26"/>
                <w:szCs w:val="26"/>
              </w:rPr>
              <w:t>IV</w:t>
            </w:r>
          </w:p>
        </w:tc>
        <w:tc>
          <w:tcPr>
            <w:tcW w:w="4067" w:type="dxa"/>
            <w:gridSpan w:val="2"/>
            <w:tcBorders>
              <w:top w:val="single" w:sz="4" w:space="0" w:color="auto"/>
              <w:left w:val="nil"/>
              <w:bottom w:val="single" w:sz="4" w:space="0" w:color="auto"/>
              <w:right w:val="single" w:sz="4" w:space="0" w:color="auto"/>
            </w:tcBorders>
            <w:noWrap/>
            <w:vAlign w:val="center"/>
            <w:hideMark/>
          </w:tcPr>
          <w:p w14:paraId="66FD91A8" w14:textId="708EC893" w:rsidR="00BF0898" w:rsidRPr="00E8540B" w:rsidRDefault="00BF0898" w:rsidP="003B1DC7">
            <w:pPr>
              <w:jc w:val="center"/>
              <w:rPr>
                <w:b/>
                <w:bCs/>
                <w:sz w:val="26"/>
                <w:szCs w:val="26"/>
              </w:rPr>
            </w:pPr>
            <w:r w:rsidRPr="00E8540B">
              <w:rPr>
                <w:b/>
                <w:bCs/>
                <w:sz w:val="26"/>
                <w:szCs w:val="26"/>
              </w:rPr>
              <w:t>Phường Hội Phú</w:t>
            </w:r>
          </w:p>
        </w:tc>
        <w:tc>
          <w:tcPr>
            <w:tcW w:w="1843" w:type="dxa"/>
            <w:tcBorders>
              <w:top w:val="nil"/>
              <w:left w:val="nil"/>
              <w:bottom w:val="single" w:sz="4" w:space="0" w:color="auto"/>
              <w:right w:val="single" w:sz="4" w:space="0" w:color="auto"/>
            </w:tcBorders>
            <w:vAlign w:val="center"/>
            <w:hideMark/>
          </w:tcPr>
          <w:p w14:paraId="28C9D43E" w14:textId="30B1A138" w:rsidR="00BF0898" w:rsidRPr="00E8540B" w:rsidRDefault="00BF0898" w:rsidP="003B1DC7">
            <w:pPr>
              <w:jc w:val="center"/>
              <w:rPr>
                <w:b/>
                <w:bCs/>
                <w:sz w:val="26"/>
                <w:szCs w:val="26"/>
              </w:rPr>
            </w:pPr>
          </w:p>
        </w:tc>
        <w:tc>
          <w:tcPr>
            <w:tcW w:w="992" w:type="dxa"/>
            <w:tcBorders>
              <w:top w:val="nil"/>
              <w:left w:val="nil"/>
              <w:bottom w:val="single" w:sz="4" w:space="0" w:color="auto"/>
              <w:right w:val="single" w:sz="4" w:space="0" w:color="auto"/>
            </w:tcBorders>
            <w:noWrap/>
            <w:vAlign w:val="center"/>
            <w:hideMark/>
          </w:tcPr>
          <w:p w14:paraId="61E00BD0" w14:textId="2982B7E3" w:rsidR="00BF0898" w:rsidRPr="00E8540B" w:rsidRDefault="00BF0898" w:rsidP="003B1DC7">
            <w:pPr>
              <w:jc w:val="right"/>
              <w:rPr>
                <w:b/>
                <w:bCs/>
                <w:sz w:val="26"/>
                <w:szCs w:val="26"/>
              </w:rPr>
            </w:pPr>
          </w:p>
        </w:tc>
        <w:tc>
          <w:tcPr>
            <w:tcW w:w="992" w:type="dxa"/>
            <w:tcBorders>
              <w:top w:val="nil"/>
              <w:left w:val="nil"/>
              <w:bottom w:val="single" w:sz="4" w:space="0" w:color="auto"/>
              <w:right w:val="single" w:sz="4" w:space="0" w:color="auto"/>
            </w:tcBorders>
            <w:noWrap/>
            <w:vAlign w:val="center"/>
            <w:hideMark/>
          </w:tcPr>
          <w:p w14:paraId="6B321ABA" w14:textId="16D55170" w:rsidR="00BF0898" w:rsidRPr="00E8540B" w:rsidRDefault="00BF0898" w:rsidP="003B1DC7">
            <w:pPr>
              <w:jc w:val="right"/>
              <w:rPr>
                <w:b/>
                <w:bCs/>
                <w:sz w:val="26"/>
                <w:szCs w:val="26"/>
              </w:rPr>
            </w:pPr>
          </w:p>
        </w:tc>
        <w:tc>
          <w:tcPr>
            <w:tcW w:w="1128" w:type="dxa"/>
            <w:tcBorders>
              <w:top w:val="nil"/>
              <w:left w:val="nil"/>
              <w:bottom w:val="single" w:sz="4" w:space="0" w:color="auto"/>
              <w:right w:val="single" w:sz="4" w:space="0" w:color="auto"/>
            </w:tcBorders>
            <w:noWrap/>
            <w:vAlign w:val="center"/>
            <w:hideMark/>
          </w:tcPr>
          <w:p w14:paraId="7C384E8C" w14:textId="3296D299" w:rsidR="00BF0898" w:rsidRPr="00E8540B" w:rsidRDefault="00BF0898" w:rsidP="003B1DC7">
            <w:pPr>
              <w:jc w:val="right"/>
              <w:rPr>
                <w:b/>
                <w:bCs/>
                <w:sz w:val="26"/>
                <w:szCs w:val="26"/>
              </w:rPr>
            </w:pPr>
            <w:r w:rsidRPr="00E8540B">
              <w:rPr>
                <w:b/>
                <w:bCs/>
                <w:sz w:val="26"/>
                <w:szCs w:val="26"/>
              </w:rPr>
              <w:t>19.756</w:t>
            </w:r>
          </w:p>
        </w:tc>
      </w:tr>
      <w:tr w:rsidR="003B1DC7" w:rsidRPr="00E8540B" w14:paraId="679890B9"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4D52261C" w14:textId="77777777" w:rsidR="00BF0898" w:rsidRPr="00E8540B" w:rsidRDefault="00BF0898" w:rsidP="003B1DC7">
            <w:pPr>
              <w:jc w:val="center"/>
              <w:rPr>
                <w:sz w:val="26"/>
                <w:szCs w:val="26"/>
              </w:rPr>
            </w:pPr>
            <w:r w:rsidRPr="00E8540B">
              <w:rPr>
                <w:sz w:val="26"/>
                <w:szCs w:val="26"/>
              </w:rPr>
              <w:t>116</w:t>
            </w:r>
          </w:p>
        </w:tc>
        <w:tc>
          <w:tcPr>
            <w:tcW w:w="2224" w:type="dxa"/>
            <w:tcBorders>
              <w:top w:val="nil"/>
              <w:left w:val="nil"/>
              <w:bottom w:val="single" w:sz="4" w:space="0" w:color="auto"/>
              <w:right w:val="single" w:sz="4" w:space="0" w:color="auto"/>
            </w:tcBorders>
            <w:vAlign w:val="center"/>
            <w:hideMark/>
          </w:tcPr>
          <w:p w14:paraId="638CEB9E" w14:textId="77777777" w:rsidR="00BF0898" w:rsidRPr="00E8540B" w:rsidRDefault="00BF0898" w:rsidP="003B1DC7">
            <w:pPr>
              <w:jc w:val="center"/>
              <w:rPr>
                <w:sz w:val="26"/>
                <w:szCs w:val="26"/>
              </w:rPr>
            </w:pPr>
            <w:r w:rsidRPr="00E8540B">
              <w:rPr>
                <w:sz w:val="26"/>
                <w:szCs w:val="26"/>
              </w:rPr>
              <w:t>Lê Duẩn</w:t>
            </w:r>
          </w:p>
        </w:tc>
        <w:tc>
          <w:tcPr>
            <w:tcW w:w="1843" w:type="dxa"/>
            <w:tcBorders>
              <w:top w:val="nil"/>
              <w:left w:val="nil"/>
              <w:bottom w:val="single" w:sz="4" w:space="0" w:color="auto"/>
              <w:right w:val="single" w:sz="4" w:space="0" w:color="auto"/>
            </w:tcBorders>
            <w:vAlign w:val="center"/>
            <w:hideMark/>
          </w:tcPr>
          <w:p w14:paraId="3037F85F" w14:textId="77777777" w:rsidR="00BF0898" w:rsidRPr="00E8540B" w:rsidRDefault="00BF0898" w:rsidP="003B1DC7">
            <w:pPr>
              <w:jc w:val="center"/>
              <w:rPr>
                <w:sz w:val="26"/>
                <w:szCs w:val="26"/>
              </w:rPr>
            </w:pPr>
            <w:r w:rsidRPr="00E8540B">
              <w:rPr>
                <w:sz w:val="26"/>
                <w:szCs w:val="26"/>
              </w:rPr>
              <w:t>Phù Đổng</w:t>
            </w:r>
          </w:p>
        </w:tc>
        <w:tc>
          <w:tcPr>
            <w:tcW w:w="1843" w:type="dxa"/>
            <w:tcBorders>
              <w:top w:val="nil"/>
              <w:left w:val="nil"/>
              <w:bottom w:val="single" w:sz="4" w:space="0" w:color="auto"/>
              <w:right w:val="single" w:sz="4" w:space="0" w:color="auto"/>
            </w:tcBorders>
            <w:vAlign w:val="center"/>
            <w:hideMark/>
          </w:tcPr>
          <w:p w14:paraId="6E402488" w14:textId="77777777" w:rsidR="00BF0898" w:rsidRPr="00E8540B" w:rsidRDefault="00BF0898" w:rsidP="003B1DC7">
            <w:pPr>
              <w:jc w:val="center"/>
              <w:rPr>
                <w:sz w:val="26"/>
                <w:szCs w:val="26"/>
              </w:rPr>
            </w:pPr>
            <w:r w:rsidRPr="00E8540B">
              <w:rPr>
                <w:sz w:val="26"/>
                <w:szCs w:val="26"/>
              </w:rPr>
              <w:t>Lý Nam Đế</w:t>
            </w:r>
          </w:p>
        </w:tc>
        <w:tc>
          <w:tcPr>
            <w:tcW w:w="992" w:type="dxa"/>
            <w:tcBorders>
              <w:top w:val="nil"/>
              <w:left w:val="nil"/>
              <w:bottom w:val="single" w:sz="4" w:space="0" w:color="auto"/>
              <w:right w:val="single" w:sz="4" w:space="0" w:color="auto"/>
            </w:tcBorders>
            <w:noWrap/>
            <w:vAlign w:val="center"/>
            <w:hideMark/>
          </w:tcPr>
          <w:p w14:paraId="2DC6754F" w14:textId="043843A3" w:rsidR="00BF0898" w:rsidRPr="00E8540B" w:rsidRDefault="00BF0898" w:rsidP="003B1DC7">
            <w:pPr>
              <w:jc w:val="right"/>
              <w:rPr>
                <w:sz w:val="26"/>
                <w:szCs w:val="26"/>
              </w:rPr>
            </w:pPr>
            <w:r w:rsidRPr="00E8540B">
              <w:rPr>
                <w:sz w:val="26"/>
                <w:szCs w:val="26"/>
              </w:rPr>
              <w:t>325</w:t>
            </w:r>
          </w:p>
        </w:tc>
        <w:tc>
          <w:tcPr>
            <w:tcW w:w="992" w:type="dxa"/>
            <w:tcBorders>
              <w:top w:val="nil"/>
              <w:left w:val="nil"/>
              <w:bottom w:val="single" w:sz="4" w:space="0" w:color="auto"/>
              <w:right w:val="single" w:sz="4" w:space="0" w:color="auto"/>
            </w:tcBorders>
            <w:noWrap/>
            <w:vAlign w:val="center"/>
            <w:hideMark/>
          </w:tcPr>
          <w:p w14:paraId="318F33F0"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5DC848AA" w14:textId="513B50A5" w:rsidR="00BF0898" w:rsidRPr="00E8540B" w:rsidRDefault="00BF0898" w:rsidP="003B1DC7">
            <w:pPr>
              <w:jc w:val="right"/>
              <w:rPr>
                <w:sz w:val="26"/>
                <w:szCs w:val="26"/>
              </w:rPr>
            </w:pPr>
            <w:r w:rsidRPr="00E8540B">
              <w:rPr>
                <w:sz w:val="26"/>
                <w:szCs w:val="26"/>
              </w:rPr>
              <w:t>1.300</w:t>
            </w:r>
          </w:p>
        </w:tc>
      </w:tr>
      <w:tr w:rsidR="003B1DC7" w:rsidRPr="00E8540B" w14:paraId="7C8E3D27"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62F509C8" w14:textId="77777777" w:rsidR="00BF0898" w:rsidRPr="00E8540B" w:rsidRDefault="00BF0898" w:rsidP="003B1DC7">
            <w:pPr>
              <w:jc w:val="center"/>
              <w:rPr>
                <w:sz w:val="26"/>
                <w:szCs w:val="26"/>
              </w:rPr>
            </w:pPr>
            <w:r w:rsidRPr="00E8540B">
              <w:rPr>
                <w:sz w:val="26"/>
                <w:szCs w:val="26"/>
              </w:rPr>
              <w:t>117</w:t>
            </w:r>
          </w:p>
        </w:tc>
        <w:tc>
          <w:tcPr>
            <w:tcW w:w="2224" w:type="dxa"/>
            <w:tcBorders>
              <w:top w:val="nil"/>
              <w:left w:val="nil"/>
              <w:bottom w:val="single" w:sz="4" w:space="0" w:color="auto"/>
              <w:right w:val="single" w:sz="4" w:space="0" w:color="auto"/>
            </w:tcBorders>
            <w:vAlign w:val="center"/>
            <w:hideMark/>
          </w:tcPr>
          <w:p w14:paraId="6D85322B" w14:textId="77777777" w:rsidR="00BF0898" w:rsidRPr="00E8540B" w:rsidRDefault="00BF0898" w:rsidP="003B1DC7">
            <w:pPr>
              <w:jc w:val="center"/>
              <w:rPr>
                <w:sz w:val="26"/>
                <w:szCs w:val="26"/>
              </w:rPr>
            </w:pPr>
            <w:r w:rsidRPr="00E8540B">
              <w:rPr>
                <w:sz w:val="26"/>
                <w:szCs w:val="26"/>
              </w:rPr>
              <w:t>Lê Duẩn</w:t>
            </w:r>
          </w:p>
        </w:tc>
        <w:tc>
          <w:tcPr>
            <w:tcW w:w="1843" w:type="dxa"/>
            <w:tcBorders>
              <w:top w:val="nil"/>
              <w:left w:val="nil"/>
              <w:bottom w:val="single" w:sz="4" w:space="0" w:color="auto"/>
              <w:right w:val="single" w:sz="4" w:space="0" w:color="auto"/>
            </w:tcBorders>
            <w:vAlign w:val="center"/>
            <w:hideMark/>
          </w:tcPr>
          <w:p w14:paraId="29E286C5" w14:textId="77777777" w:rsidR="00BF0898" w:rsidRPr="00E8540B" w:rsidRDefault="00BF0898" w:rsidP="003B1DC7">
            <w:pPr>
              <w:jc w:val="center"/>
              <w:rPr>
                <w:sz w:val="26"/>
                <w:szCs w:val="26"/>
              </w:rPr>
            </w:pPr>
            <w:r w:rsidRPr="00E8540B">
              <w:rPr>
                <w:sz w:val="26"/>
                <w:szCs w:val="26"/>
              </w:rPr>
              <w:t>Lý Nam Đế</w:t>
            </w:r>
          </w:p>
        </w:tc>
        <w:tc>
          <w:tcPr>
            <w:tcW w:w="1843" w:type="dxa"/>
            <w:tcBorders>
              <w:top w:val="nil"/>
              <w:left w:val="nil"/>
              <w:bottom w:val="single" w:sz="4" w:space="0" w:color="auto"/>
              <w:right w:val="single" w:sz="4" w:space="0" w:color="auto"/>
            </w:tcBorders>
            <w:vAlign w:val="center"/>
            <w:hideMark/>
          </w:tcPr>
          <w:p w14:paraId="725903D0" w14:textId="77777777" w:rsidR="00BF0898" w:rsidRPr="00E8540B" w:rsidRDefault="00BF0898" w:rsidP="003B1DC7">
            <w:pPr>
              <w:jc w:val="center"/>
              <w:rPr>
                <w:sz w:val="26"/>
                <w:szCs w:val="26"/>
              </w:rPr>
            </w:pPr>
            <w:r w:rsidRPr="00E8540B">
              <w:rPr>
                <w:sz w:val="26"/>
                <w:szCs w:val="26"/>
              </w:rPr>
              <w:t>Lạc Long Quân</w:t>
            </w:r>
          </w:p>
        </w:tc>
        <w:tc>
          <w:tcPr>
            <w:tcW w:w="992" w:type="dxa"/>
            <w:tcBorders>
              <w:top w:val="nil"/>
              <w:left w:val="nil"/>
              <w:bottom w:val="single" w:sz="4" w:space="0" w:color="auto"/>
              <w:right w:val="single" w:sz="4" w:space="0" w:color="auto"/>
            </w:tcBorders>
            <w:noWrap/>
            <w:vAlign w:val="center"/>
            <w:hideMark/>
          </w:tcPr>
          <w:p w14:paraId="5BF43101" w14:textId="4D957DB5" w:rsidR="00BF0898" w:rsidRPr="00E8540B" w:rsidRDefault="00BF0898" w:rsidP="003B1DC7">
            <w:pPr>
              <w:jc w:val="right"/>
              <w:rPr>
                <w:sz w:val="26"/>
                <w:szCs w:val="26"/>
              </w:rPr>
            </w:pPr>
            <w:r w:rsidRPr="00E8540B">
              <w:rPr>
                <w:sz w:val="26"/>
                <w:szCs w:val="26"/>
              </w:rPr>
              <w:t>1.259</w:t>
            </w:r>
          </w:p>
        </w:tc>
        <w:tc>
          <w:tcPr>
            <w:tcW w:w="992" w:type="dxa"/>
            <w:tcBorders>
              <w:top w:val="nil"/>
              <w:left w:val="nil"/>
              <w:bottom w:val="single" w:sz="4" w:space="0" w:color="auto"/>
              <w:right w:val="single" w:sz="4" w:space="0" w:color="auto"/>
            </w:tcBorders>
            <w:noWrap/>
            <w:vAlign w:val="center"/>
            <w:hideMark/>
          </w:tcPr>
          <w:p w14:paraId="4208E9AD"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6AF9646B" w14:textId="723033EC" w:rsidR="00BF0898" w:rsidRPr="00E8540B" w:rsidRDefault="00BF0898" w:rsidP="003B1DC7">
            <w:pPr>
              <w:jc w:val="right"/>
              <w:rPr>
                <w:sz w:val="26"/>
                <w:szCs w:val="26"/>
              </w:rPr>
            </w:pPr>
            <w:r w:rsidRPr="00E8540B">
              <w:rPr>
                <w:sz w:val="26"/>
                <w:szCs w:val="26"/>
              </w:rPr>
              <w:t>5.036</w:t>
            </w:r>
          </w:p>
        </w:tc>
      </w:tr>
      <w:tr w:rsidR="003B1DC7" w:rsidRPr="00E8540B" w14:paraId="7CF1095F"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7CCEABD" w14:textId="77777777" w:rsidR="00BF0898" w:rsidRPr="00E8540B" w:rsidRDefault="00BF0898" w:rsidP="003B1DC7">
            <w:pPr>
              <w:jc w:val="center"/>
              <w:rPr>
                <w:sz w:val="26"/>
                <w:szCs w:val="26"/>
              </w:rPr>
            </w:pPr>
            <w:r w:rsidRPr="00E8540B">
              <w:rPr>
                <w:sz w:val="26"/>
                <w:szCs w:val="26"/>
              </w:rPr>
              <w:t>118</w:t>
            </w:r>
          </w:p>
        </w:tc>
        <w:tc>
          <w:tcPr>
            <w:tcW w:w="2224" w:type="dxa"/>
            <w:tcBorders>
              <w:top w:val="nil"/>
              <w:left w:val="nil"/>
              <w:bottom w:val="single" w:sz="4" w:space="0" w:color="auto"/>
              <w:right w:val="single" w:sz="4" w:space="0" w:color="auto"/>
            </w:tcBorders>
            <w:vAlign w:val="center"/>
            <w:hideMark/>
          </w:tcPr>
          <w:p w14:paraId="0B565252" w14:textId="77777777" w:rsidR="00BF0898" w:rsidRPr="00E8540B" w:rsidRDefault="00BF0898" w:rsidP="003B1DC7">
            <w:pPr>
              <w:jc w:val="center"/>
              <w:rPr>
                <w:sz w:val="26"/>
                <w:szCs w:val="26"/>
              </w:rPr>
            </w:pPr>
            <w:r w:rsidRPr="00E8540B">
              <w:rPr>
                <w:sz w:val="26"/>
                <w:szCs w:val="26"/>
              </w:rPr>
              <w:t>Nguyễn Viết Xuân</w:t>
            </w:r>
          </w:p>
        </w:tc>
        <w:tc>
          <w:tcPr>
            <w:tcW w:w="1843" w:type="dxa"/>
            <w:tcBorders>
              <w:top w:val="nil"/>
              <w:left w:val="nil"/>
              <w:bottom w:val="single" w:sz="4" w:space="0" w:color="auto"/>
              <w:right w:val="single" w:sz="4" w:space="0" w:color="auto"/>
            </w:tcBorders>
            <w:vAlign w:val="center"/>
            <w:hideMark/>
          </w:tcPr>
          <w:p w14:paraId="09A0B86F"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75D026FB" w14:textId="77777777" w:rsidR="00BF0898" w:rsidRPr="00E8540B" w:rsidRDefault="00BF0898" w:rsidP="003B1DC7">
            <w:pPr>
              <w:jc w:val="center"/>
              <w:rPr>
                <w:sz w:val="26"/>
                <w:szCs w:val="26"/>
              </w:rPr>
            </w:pPr>
            <w:r w:rsidRPr="00E8540B">
              <w:rPr>
                <w:sz w:val="26"/>
                <w:szCs w:val="26"/>
              </w:rPr>
              <w:t>CV Nguyễn Viết Xuân</w:t>
            </w:r>
          </w:p>
        </w:tc>
        <w:tc>
          <w:tcPr>
            <w:tcW w:w="992" w:type="dxa"/>
            <w:tcBorders>
              <w:top w:val="nil"/>
              <w:left w:val="nil"/>
              <w:bottom w:val="single" w:sz="4" w:space="0" w:color="auto"/>
              <w:right w:val="single" w:sz="4" w:space="0" w:color="auto"/>
            </w:tcBorders>
            <w:noWrap/>
            <w:vAlign w:val="center"/>
            <w:hideMark/>
          </w:tcPr>
          <w:p w14:paraId="4D744EEA" w14:textId="733526C3" w:rsidR="00BF0898" w:rsidRPr="00E8540B" w:rsidRDefault="00BF0898" w:rsidP="003B1DC7">
            <w:pPr>
              <w:jc w:val="right"/>
              <w:rPr>
                <w:sz w:val="26"/>
                <w:szCs w:val="26"/>
              </w:rPr>
            </w:pPr>
            <w:r w:rsidRPr="00E8540B">
              <w:rPr>
                <w:sz w:val="26"/>
                <w:szCs w:val="26"/>
              </w:rPr>
              <w:t>180</w:t>
            </w:r>
          </w:p>
        </w:tc>
        <w:tc>
          <w:tcPr>
            <w:tcW w:w="992" w:type="dxa"/>
            <w:tcBorders>
              <w:top w:val="nil"/>
              <w:left w:val="nil"/>
              <w:bottom w:val="single" w:sz="4" w:space="0" w:color="auto"/>
              <w:right w:val="single" w:sz="4" w:space="0" w:color="auto"/>
            </w:tcBorders>
            <w:noWrap/>
            <w:vAlign w:val="center"/>
            <w:hideMark/>
          </w:tcPr>
          <w:p w14:paraId="020437DC"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76DFA605" w14:textId="45CFCEEB" w:rsidR="00BF0898" w:rsidRPr="00E8540B" w:rsidRDefault="00BF0898" w:rsidP="003B1DC7">
            <w:pPr>
              <w:jc w:val="right"/>
              <w:rPr>
                <w:sz w:val="26"/>
                <w:szCs w:val="26"/>
              </w:rPr>
            </w:pPr>
            <w:r w:rsidRPr="00E8540B">
              <w:rPr>
                <w:sz w:val="26"/>
                <w:szCs w:val="26"/>
              </w:rPr>
              <w:t>720</w:t>
            </w:r>
          </w:p>
        </w:tc>
      </w:tr>
      <w:tr w:rsidR="003B1DC7" w:rsidRPr="00E8540B" w14:paraId="789745A6"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46018682" w14:textId="77777777" w:rsidR="00BF0898" w:rsidRPr="00E8540B" w:rsidRDefault="00BF0898" w:rsidP="003B1DC7">
            <w:pPr>
              <w:jc w:val="center"/>
              <w:rPr>
                <w:sz w:val="26"/>
                <w:szCs w:val="26"/>
              </w:rPr>
            </w:pPr>
            <w:r w:rsidRPr="00E8540B">
              <w:rPr>
                <w:sz w:val="26"/>
                <w:szCs w:val="26"/>
              </w:rPr>
              <w:t>119</w:t>
            </w:r>
          </w:p>
        </w:tc>
        <w:tc>
          <w:tcPr>
            <w:tcW w:w="2224" w:type="dxa"/>
            <w:tcBorders>
              <w:top w:val="nil"/>
              <w:left w:val="nil"/>
              <w:bottom w:val="single" w:sz="4" w:space="0" w:color="auto"/>
              <w:right w:val="single" w:sz="4" w:space="0" w:color="auto"/>
            </w:tcBorders>
            <w:vAlign w:val="center"/>
            <w:hideMark/>
          </w:tcPr>
          <w:p w14:paraId="439212F3" w14:textId="77777777" w:rsidR="00BF0898" w:rsidRPr="00E8540B" w:rsidRDefault="00BF0898" w:rsidP="003B1DC7">
            <w:pPr>
              <w:jc w:val="center"/>
              <w:rPr>
                <w:sz w:val="26"/>
                <w:szCs w:val="26"/>
              </w:rPr>
            </w:pPr>
            <w:r w:rsidRPr="00E8540B">
              <w:rPr>
                <w:sz w:val="26"/>
                <w:szCs w:val="26"/>
              </w:rPr>
              <w:t>Nguyễn Viết Xuân</w:t>
            </w:r>
          </w:p>
        </w:tc>
        <w:tc>
          <w:tcPr>
            <w:tcW w:w="1843" w:type="dxa"/>
            <w:tcBorders>
              <w:top w:val="nil"/>
              <w:left w:val="nil"/>
              <w:bottom w:val="single" w:sz="4" w:space="0" w:color="auto"/>
              <w:right w:val="single" w:sz="4" w:space="0" w:color="auto"/>
            </w:tcBorders>
            <w:vAlign w:val="center"/>
            <w:hideMark/>
          </w:tcPr>
          <w:p w14:paraId="55EDD96E" w14:textId="77777777" w:rsidR="00BF0898" w:rsidRPr="00E8540B" w:rsidRDefault="00BF0898" w:rsidP="003B1DC7">
            <w:pPr>
              <w:jc w:val="center"/>
              <w:rPr>
                <w:sz w:val="26"/>
                <w:szCs w:val="26"/>
              </w:rPr>
            </w:pPr>
            <w:r w:rsidRPr="00E8540B">
              <w:rPr>
                <w:sz w:val="26"/>
                <w:szCs w:val="26"/>
              </w:rPr>
              <w:t>Quanh HV N.V.Xuân</w:t>
            </w:r>
          </w:p>
        </w:tc>
        <w:tc>
          <w:tcPr>
            <w:tcW w:w="1843" w:type="dxa"/>
            <w:tcBorders>
              <w:top w:val="nil"/>
              <w:left w:val="nil"/>
              <w:bottom w:val="single" w:sz="4" w:space="0" w:color="auto"/>
              <w:right w:val="single" w:sz="4" w:space="0" w:color="auto"/>
            </w:tcBorders>
            <w:vAlign w:val="center"/>
            <w:hideMark/>
          </w:tcPr>
          <w:p w14:paraId="20BB330B" w14:textId="5041E689" w:rsidR="00BF0898" w:rsidRPr="00E8540B" w:rsidRDefault="00BF0898" w:rsidP="003B1DC7">
            <w:pPr>
              <w:jc w:val="center"/>
              <w:rPr>
                <w:sz w:val="26"/>
                <w:szCs w:val="26"/>
              </w:rPr>
            </w:pPr>
          </w:p>
        </w:tc>
        <w:tc>
          <w:tcPr>
            <w:tcW w:w="992" w:type="dxa"/>
            <w:tcBorders>
              <w:top w:val="nil"/>
              <w:left w:val="nil"/>
              <w:bottom w:val="single" w:sz="4" w:space="0" w:color="auto"/>
              <w:right w:val="single" w:sz="4" w:space="0" w:color="auto"/>
            </w:tcBorders>
            <w:noWrap/>
            <w:vAlign w:val="center"/>
            <w:hideMark/>
          </w:tcPr>
          <w:p w14:paraId="48A1FDEB" w14:textId="30163B42" w:rsidR="00BF0898" w:rsidRPr="00E8540B" w:rsidRDefault="00BF0898" w:rsidP="003B1DC7">
            <w:pPr>
              <w:jc w:val="right"/>
              <w:rPr>
                <w:sz w:val="26"/>
                <w:szCs w:val="26"/>
              </w:rPr>
            </w:pPr>
            <w:r w:rsidRPr="00E8540B">
              <w:rPr>
                <w:sz w:val="26"/>
                <w:szCs w:val="26"/>
              </w:rPr>
              <w:t>400</w:t>
            </w:r>
          </w:p>
        </w:tc>
        <w:tc>
          <w:tcPr>
            <w:tcW w:w="992" w:type="dxa"/>
            <w:tcBorders>
              <w:top w:val="nil"/>
              <w:left w:val="nil"/>
              <w:bottom w:val="single" w:sz="4" w:space="0" w:color="auto"/>
              <w:right w:val="single" w:sz="4" w:space="0" w:color="auto"/>
            </w:tcBorders>
            <w:noWrap/>
            <w:vAlign w:val="center"/>
            <w:hideMark/>
          </w:tcPr>
          <w:p w14:paraId="099700CF"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0106AFEA" w14:textId="00413978" w:rsidR="00BF0898" w:rsidRPr="00E8540B" w:rsidRDefault="00BF0898" w:rsidP="003B1DC7">
            <w:pPr>
              <w:jc w:val="right"/>
              <w:rPr>
                <w:sz w:val="26"/>
                <w:szCs w:val="26"/>
              </w:rPr>
            </w:pPr>
            <w:r w:rsidRPr="00E8540B">
              <w:rPr>
                <w:sz w:val="26"/>
                <w:szCs w:val="26"/>
              </w:rPr>
              <w:t>1.600</w:t>
            </w:r>
          </w:p>
        </w:tc>
      </w:tr>
      <w:tr w:rsidR="003B1DC7" w:rsidRPr="00E8540B" w14:paraId="25D03118"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5E57E07F" w14:textId="77777777" w:rsidR="00BF0898" w:rsidRPr="00E8540B" w:rsidRDefault="00BF0898" w:rsidP="003B1DC7">
            <w:pPr>
              <w:jc w:val="center"/>
              <w:rPr>
                <w:sz w:val="26"/>
                <w:szCs w:val="26"/>
              </w:rPr>
            </w:pPr>
            <w:r w:rsidRPr="00E8540B">
              <w:rPr>
                <w:sz w:val="26"/>
                <w:szCs w:val="26"/>
              </w:rPr>
              <w:t>120</w:t>
            </w:r>
          </w:p>
        </w:tc>
        <w:tc>
          <w:tcPr>
            <w:tcW w:w="2224" w:type="dxa"/>
            <w:tcBorders>
              <w:top w:val="nil"/>
              <w:left w:val="nil"/>
              <w:bottom w:val="single" w:sz="4" w:space="0" w:color="auto"/>
              <w:right w:val="single" w:sz="4" w:space="0" w:color="auto"/>
            </w:tcBorders>
            <w:vAlign w:val="center"/>
            <w:hideMark/>
          </w:tcPr>
          <w:p w14:paraId="6C4C62CB" w14:textId="77777777" w:rsidR="00BF0898" w:rsidRPr="00E8540B" w:rsidRDefault="00BF0898" w:rsidP="003B1DC7">
            <w:pPr>
              <w:jc w:val="center"/>
              <w:rPr>
                <w:sz w:val="26"/>
                <w:szCs w:val="26"/>
              </w:rPr>
            </w:pPr>
            <w:r w:rsidRPr="00E8540B">
              <w:rPr>
                <w:sz w:val="26"/>
                <w:szCs w:val="26"/>
              </w:rPr>
              <w:t>Trường Chinh</w:t>
            </w:r>
          </w:p>
        </w:tc>
        <w:tc>
          <w:tcPr>
            <w:tcW w:w="1843" w:type="dxa"/>
            <w:tcBorders>
              <w:top w:val="nil"/>
              <w:left w:val="nil"/>
              <w:bottom w:val="single" w:sz="4" w:space="0" w:color="auto"/>
              <w:right w:val="single" w:sz="4" w:space="0" w:color="auto"/>
            </w:tcBorders>
            <w:vAlign w:val="center"/>
            <w:hideMark/>
          </w:tcPr>
          <w:p w14:paraId="4976ECD9" w14:textId="77777777" w:rsidR="00BF0898" w:rsidRPr="00E8540B" w:rsidRDefault="00BF0898" w:rsidP="003B1DC7">
            <w:pPr>
              <w:jc w:val="center"/>
              <w:rPr>
                <w:sz w:val="26"/>
                <w:szCs w:val="26"/>
              </w:rPr>
            </w:pPr>
            <w:r w:rsidRPr="00E8540B">
              <w:rPr>
                <w:sz w:val="26"/>
                <w:szCs w:val="26"/>
              </w:rPr>
              <w:t>Lê Duẩn</w:t>
            </w:r>
          </w:p>
        </w:tc>
        <w:tc>
          <w:tcPr>
            <w:tcW w:w="1843" w:type="dxa"/>
            <w:tcBorders>
              <w:top w:val="nil"/>
              <w:left w:val="nil"/>
              <w:bottom w:val="single" w:sz="4" w:space="0" w:color="auto"/>
              <w:right w:val="single" w:sz="4" w:space="0" w:color="auto"/>
            </w:tcBorders>
            <w:vAlign w:val="center"/>
            <w:hideMark/>
          </w:tcPr>
          <w:p w14:paraId="72691845" w14:textId="61464FD6" w:rsidR="00BF0898" w:rsidRPr="00E8540B" w:rsidRDefault="00BF0898" w:rsidP="003B1DC7">
            <w:pPr>
              <w:jc w:val="center"/>
              <w:rPr>
                <w:sz w:val="26"/>
                <w:szCs w:val="26"/>
              </w:rPr>
            </w:pPr>
            <w:r w:rsidRPr="00E8540B">
              <w:rPr>
                <w:sz w:val="26"/>
                <w:szCs w:val="26"/>
              </w:rPr>
              <w:t>Chu Văn An</w:t>
            </w:r>
          </w:p>
        </w:tc>
        <w:tc>
          <w:tcPr>
            <w:tcW w:w="992" w:type="dxa"/>
            <w:tcBorders>
              <w:top w:val="nil"/>
              <w:left w:val="nil"/>
              <w:bottom w:val="single" w:sz="4" w:space="0" w:color="auto"/>
              <w:right w:val="single" w:sz="4" w:space="0" w:color="auto"/>
            </w:tcBorders>
            <w:noWrap/>
            <w:vAlign w:val="center"/>
            <w:hideMark/>
          </w:tcPr>
          <w:p w14:paraId="44D50E4B" w14:textId="6324C8E9" w:rsidR="00BF0898" w:rsidRPr="00E8540B" w:rsidRDefault="00BF0898" w:rsidP="003B1DC7">
            <w:pPr>
              <w:jc w:val="right"/>
              <w:rPr>
                <w:sz w:val="26"/>
                <w:szCs w:val="26"/>
              </w:rPr>
            </w:pPr>
            <w:r w:rsidRPr="00E8540B">
              <w:rPr>
                <w:sz w:val="26"/>
                <w:szCs w:val="26"/>
              </w:rPr>
              <w:t>330</w:t>
            </w:r>
          </w:p>
        </w:tc>
        <w:tc>
          <w:tcPr>
            <w:tcW w:w="992" w:type="dxa"/>
            <w:tcBorders>
              <w:top w:val="nil"/>
              <w:left w:val="nil"/>
              <w:bottom w:val="single" w:sz="4" w:space="0" w:color="auto"/>
              <w:right w:val="single" w:sz="4" w:space="0" w:color="auto"/>
            </w:tcBorders>
            <w:noWrap/>
            <w:vAlign w:val="center"/>
            <w:hideMark/>
          </w:tcPr>
          <w:p w14:paraId="3C923D92"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5150DA36" w14:textId="4F7B84C5" w:rsidR="00BF0898" w:rsidRPr="00E8540B" w:rsidRDefault="00BF0898" w:rsidP="003B1DC7">
            <w:pPr>
              <w:jc w:val="right"/>
              <w:rPr>
                <w:sz w:val="26"/>
                <w:szCs w:val="26"/>
              </w:rPr>
            </w:pPr>
            <w:r w:rsidRPr="00E8540B">
              <w:rPr>
                <w:sz w:val="26"/>
                <w:szCs w:val="26"/>
              </w:rPr>
              <w:t>1.320</w:t>
            </w:r>
          </w:p>
        </w:tc>
      </w:tr>
      <w:tr w:rsidR="003B1DC7" w:rsidRPr="00E8540B" w14:paraId="24943699"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3EF839A4" w14:textId="77777777" w:rsidR="00BF0898" w:rsidRPr="00E8540B" w:rsidRDefault="00BF0898" w:rsidP="003B1DC7">
            <w:pPr>
              <w:jc w:val="center"/>
              <w:rPr>
                <w:sz w:val="26"/>
                <w:szCs w:val="26"/>
              </w:rPr>
            </w:pPr>
            <w:r w:rsidRPr="00E8540B">
              <w:rPr>
                <w:sz w:val="26"/>
                <w:szCs w:val="26"/>
              </w:rPr>
              <w:t>121</w:t>
            </w:r>
          </w:p>
        </w:tc>
        <w:tc>
          <w:tcPr>
            <w:tcW w:w="2224" w:type="dxa"/>
            <w:tcBorders>
              <w:top w:val="nil"/>
              <w:left w:val="nil"/>
              <w:bottom w:val="single" w:sz="4" w:space="0" w:color="auto"/>
              <w:right w:val="single" w:sz="4" w:space="0" w:color="auto"/>
            </w:tcBorders>
            <w:vAlign w:val="center"/>
            <w:hideMark/>
          </w:tcPr>
          <w:p w14:paraId="53C80CD6" w14:textId="77777777" w:rsidR="00BF0898" w:rsidRPr="00E8540B" w:rsidRDefault="00BF0898" w:rsidP="003B1DC7">
            <w:pPr>
              <w:jc w:val="center"/>
              <w:rPr>
                <w:sz w:val="26"/>
                <w:szCs w:val="26"/>
              </w:rPr>
            </w:pPr>
            <w:r w:rsidRPr="00E8540B">
              <w:rPr>
                <w:sz w:val="26"/>
                <w:szCs w:val="26"/>
              </w:rPr>
              <w:t>Trường Chinh</w:t>
            </w:r>
          </w:p>
        </w:tc>
        <w:tc>
          <w:tcPr>
            <w:tcW w:w="1843" w:type="dxa"/>
            <w:tcBorders>
              <w:top w:val="nil"/>
              <w:left w:val="nil"/>
              <w:bottom w:val="single" w:sz="4" w:space="0" w:color="auto"/>
              <w:right w:val="single" w:sz="4" w:space="0" w:color="auto"/>
            </w:tcBorders>
            <w:vAlign w:val="center"/>
            <w:hideMark/>
          </w:tcPr>
          <w:p w14:paraId="3CA159CA"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14FE7161" w14:textId="77777777" w:rsidR="00BF0898" w:rsidRPr="00E8540B" w:rsidRDefault="00BF0898" w:rsidP="003B1DC7">
            <w:pPr>
              <w:jc w:val="center"/>
              <w:rPr>
                <w:sz w:val="26"/>
                <w:szCs w:val="26"/>
              </w:rPr>
            </w:pPr>
            <w:r w:rsidRPr="00E8540B">
              <w:rPr>
                <w:sz w:val="26"/>
                <w:szCs w:val="26"/>
              </w:rPr>
              <w:t>Ngã Ba Trường Chinh</w:t>
            </w:r>
          </w:p>
        </w:tc>
        <w:tc>
          <w:tcPr>
            <w:tcW w:w="992" w:type="dxa"/>
            <w:tcBorders>
              <w:top w:val="nil"/>
              <w:left w:val="nil"/>
              <w:bottom w:val="single" w:sz="4" w:space="0" w:color="auto"/>
              <w:right w:val="single" w:sz="4" w:space="0" w:color="auto"/>
            </w:tcBorders>
            <w:noWrap/>
            <w:vAlign w:val="center"/>
            <w:hideMark/>
          </w:tcPr>
          <w:p w14:paraId="0050454C" w14:textId="5B1A4B25" w:rsidR="00BF0898" w:rsidRPr="00E8540B" w:rsidRDefault="00BF0898" w:rsidP="003B1DC7">
            <w:pPr>
              <w:jc w:val="right"/>
              <w:rPr>
                <w:sz w:val="26"/>
                <w:szCs w:val="26"/>
              </w:rPr>
            </w:pPr>
            <w:r w:rsidRPr="00E8540B">
              <w:rPr>
                <w:sz w:val="26"/>
                <w:szCs w:val="26"/>
              </w:rPr>
              <w:t>75</w:t>
            </w:r>
          </w:p>
        </w:tc>
        <w:tc>
          <w:tcPr>
            <w:tcW w:w="992" w:type="dxa"/>
            <w:tcBorders>
              <w:top w:val="nil"/>
              <w:left w:val="nil"/>
              <w:bottom w:val="single" w:sz="4" w:space="0" w:color="auto"/>
              <w:right w:val="single" w:sz="4" w:space="0" w:color="auto"/>
            </w:tcBorders>
            <w:noWrap/>
            <w:vAlign w:val="center"/>
            <w:hideMark/>
          </w:tcPr>
          <w:p w14:paraId="227F2AC9"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03992104" w14:textId="1596A3FD" w:rsidR="00BF0898" w:rsidRPr="00E8540B" w:rsidRDefault="00BF0898" w:rsidP="003B1DC7">
            <w:pPr>
              <w:jc w:val="right"/>
              <w:rPr>
                <w:sz w:val="26"/>
                <w:szCs w:val="26"/>
              </w:rPr>
            </w:pPr>
            <w:r w:rsidRPr="00E8540B">
              <w:rPr>
                <w:sz w:val="26"/>
                <w:szCs w:val="26"/>
              </w:rPr>
              <w:t>300</w:t>
            </w:r>
          </w:p>
        </w:tc>
      </w:tr>
      <w:tr w:rsidR="003B1DC7" w:rsidRPr="00E8540B" w14:paraId="05CC7B45"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64FF627F" w14:textId="77777777" w:rsidR="00BF0898" w:rsidRPr="00E8540B" w:rsidRDefault="00BF0898" w:rsidP="003B1DC7">
            <w:pPr>
              <w:jc w:val="center"/>
              <w:rPr>
                <w:sz w:val="26"/>
                <w:szCs w:val="26"/>
              </w:rPr>
            </w:pPr>
            <w:r w:rsidRPr="00E8540B">
              <w:rPr>
                <w:sz w:val="26"/>
                <w:szCs w:val="26"/>
              </w:rPr>
              <w:t>122</w:t>
            </w:r>
          </w:p>
        </w:tc>
        <w:tc>
          <w:tcPr>
            <w:tcW w:w="2224" w:type="dxa"/>
            <w:tcBorders>
              <w:top w:val="nil"/>
              <w:left w:val="nil"/>
              <w:bottom w:val="single" w:sz="4" w:space="0" w:color="auto"/>
              <w:right w:val="single" w:sz="4" w:space="0" w:color="auto"/>
            </w:tcBorders>
            <w:vAlign w:val="center"/>
            <w:hideMark/>
          </w:tcPr>
          <w:p w14:paraId="347296F3" w14:textId="4F1DEA57" w:rsidR="00BF0898" w:rsidRPr="00E8540B" w:rsidRDefault="00BF0898" w:rsidP="003B1DC7">
            <w:pPr>
              <w:jc w:val="center"/>
              <w:rPr>
                <w:sz w:val="26"/>
                <w:szCs w:val="26"/>
              </w:rPr>
            </w:pPr>
            <w:r w:rsidRPr="00E8540B">
              <w:rPr>
                <w:sz w:val="26"/>
                <w:szCs w:val="26"/>
              </w:rPr>
              <w:t>Trường Chinh</w:t>
            </w:r>
          </w:p>
        </w:tc>
        <w:tc>
          <w:tcPr>
            <w:tcW w:w="1843" w:type="dxa"/>
            <w:tcBorders>
              <w:top w:val="nil"/>
              <w:left w:val="nil"/>
              <w:bottom w:val="single" w:sz="4" w:space="0" w:color="auto"/>
              <w:right w:val="single" w:sz="4" w:space="0" w:color="auto"/>
            </w:tcBorders>
            <w:vAlign w:val="center"/>
            <w:hideMark/>
          </w:tcPr>
          <w:p w14:paraId="2B15C8F0" w14:textId="49B3E5BE" w:rsidR="00BF0898" w:rsidRPr="00E8540B" w:rsidRDefault="00BF0898" w:rsidP="003B1DC7">
            <w:pPr>
              <w:jc w:val="center"/>
              <w:rPr>
                <w:sz w:val="26"/>
                <w:szCs w:val="26"/>
              </w:rPr>
            </w:pPr>
            <w:r w:rsidRPr="00E8540B">
              <w:rPr>
                <w:sz w:val="26"/>
                <w:szCs w:val="26"/>
              </w:rPr>
              <w:t>Chu Văn An</w:t>
            </w:r>
          </w:p>
        </w:tc>
        <w:tc>
          <w:tcPr>
            <w:tcW w:w="1843" w:type="dxa"/>
            <w:tcBorders>
              <w:top w:val="nil"/>
              <w:left w:val="nil"/>
              <w:bottom w:val="single" w:sz="4" w:space="0" w:color="auto"/>
              <w:right w:val="single" w:sz="4" w:space="0" w:color="auto"/>
            </w:tcBorders>
            <w:vAlign w:val="center"/>
            <w:hideMark/>
          </w:tcPr>
          <w:p w14:paraId="7DCA5ECC" w14:textId="77777777" w:rsidR="00BF0898" w:rsidRPr="00E8540B" w:rsidRDefault="00BF0898" w:rsidP="003B1DC7">
            <w:pPr>
              <w:jc w:val="center"/>
              <w:rPr>
                <w:sz w:val="26"/>
                <w:szCs w:val="26"/>
              </w:rPr>
            </w:pPr>
            <w:r w:rsidRPr="00E8540B">
              <w:rPr>
                <w:sz w:val="26"/>
                <w:szCs w:val="26"/>
              </w:rPr>
              <w:t>Hết đường đôi (Cũ) - SN 499</w:t>
            </w:r>
          </w:p>
        </w:tc>
        <w:tc>
          <w:tcPr>
            <w:tcW w:w="992" w:type="dxa"/>
            <w:tcBorders>
              <w:top w:val="nil"/>
              <w:left w:val="nil"/>
              <w:bottom w:val="single" w:sz="4" w:space="0" w:color="auto"/>
              <w:right w:val="single" w:sz="4" w:space="0" w:color="auto"/>
            </w:tcBorders>
            <w:noWrap/>
            <w:vAlign w:val="center"/>
            <w:hideMark/>
          </w:tcPr>
          <w:p w14:paraId="57A3C07A" w14:textId="27A084F2" w:rsidR="00BF0898" w:rsidRPr="00E8540B" w:rsidRDefault="00BF0898" w:rsidP="003B1DC7">
            <w:pPr>
              <w:jc w:val="right"/>
              <w:rPr>
                <w:sz w:val="26"/>
                <w:szCs w:val="26"/>
              </w:rPr>
            </w:pPr>
            <w:r w:rsidRPr="00E8540B">
              <w:rPr>
                <w:sz w:val="26"/>
                <w:szCs w:val="26"/>
              </w:rPr>
              <w:t>2.370</w:t>
            </w:r>
          </w:p>
        </w:tc>
        <w:tc>
          <w:tcPr>
            <w:tcW w:w="992" w:type="dxa"/>
            <w:tcBorders>
              <w:top w:val="nil"/>
              <w:left w:val="nil"/>
              <w:bottom w:val="single" w:sz="4" w:space="0" w:color="auto"/>
              <w:right w:val="single" w:sz="4" w:space="0" w:color="auto"/>
            </w:tcBorders>
            <w:noWrap/>
            <w:vAlign w:val="center"/>
            <w:hideMark/>
          </w:tcPr>
          <w:p w14:paraId="401BF8A3"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0C1E69C6" w14:textId="5F46DC3E" w:rsidR="00BF0898" w:rsidRPr="00E8540B" w:rsidRDefault="00BF0898" w:rsidP="003B1DC7">
            <w:pPr>
              <w:jc w:val="right"/>
              <w:rPr>
                <w:sz w:val="26"/>
                <w:szCs w:val="26"/>
              </w:rPr>
            </w:pPr>
            <w:r w:rsidRPr="00E8540B">
              <w:rPr>
                <w:sz w:val="26"/>
                <w:szCs w:val="26"/>
              </w:rPr>
              <w:t>9.480</w:t>
            </w:r>
          </w:p>
        </w:tc>
      </w:tr>
      <w:tr w:rsidR="003B1DC7" w:rsidRPr="00E8540B" w14:paraId="2744467F"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10A1AB3C" w14:textId="77777777" w:rsidR="00BF0898" w:rsidRPr="00E8540B" w:rsidRDefault="00BF0898" w:rsidP="003B1DC7">
            <w:pPr>
              <w:jc w:val="center"/>
              <w:rPr>
                <w:b/>
                <w:bCs/>
                <w:sz w:val="26"/>
                <w:szCs w:val="26"/>
              </w:rPr>
            </w:pPr>
            <w:r w:rsidRPr="00E8540B">
              <w:rPr>
                <w:b/>
                <w:bCs/>
                <w:sz w:val="26"/>
                <w:szCs w:val="26"/>
              </w:rPr>
              <w:t>V</w:t>
            </w:r>
          </w:p>
        </w:tc>
        <w:tc>
          <w:tcPr>
            <w:tcW w:w="2224" w:type="dxa"/>
            <w:tcBorders>
              <w:top w:val="nil"/>
              <w:left w:val="nil"/>
              <w:bottom w:val="single" w:sz="4" w:space="0" w:color="auto"/>
              <w:right w:val="single" w:sz="4" w:space="0" w:color="auto"/>
            </w:tcBorders>
            <w:vAlign w:val="center"/>
            <w:hideMark/>
          </w:tcPr>
          <w:p w14:paraId="2532D3DF" w14:textId="3C7C232C" w:rsidR="00BF0898" w:rsidRPr="00E8540B" w:rsidRDefault="00BF0898" w:rsidP="003B1DC7">
            <w:pPr>
              <w:jc w:val="center"/>
              <w:rPr>
                <w:b/>
                <w:bCs/>
                <w:sz w:val="26"/>
                <w:szCs w:val="26"/>
              </w:rPr>
            </w:pPr>
            <w:r w:rsidRPr="00E8540B">
              <w:rPr>
                <w:b/>
                <w:bCs/>
                <w:sz w:val="26"/>
                <w:szCs w:val="26"/>
              </w:rPr>
              <w:t>Phường Thống Nhất</w:t>
            </w:r>
          </w:p>
        </w:tc>
        <w:tc>
          <w:tcPr>
            <w:tcW w:w="1843" w:type="dxa"/>
            <w:tcBorders>
              <w:top w:val="nil"/>
              <w:left w:val="nil"/>
              <w:bottom w:val="single" w:sz="4" w:space="0" w:color="auto"/>
              <w:right w:val="single" w:sz="4" w:space="0" w:color="auto"/>
            </w:tcBorders>
            <w:vAlign w:val="center"/>
            <w:hideMark/>
          </w:tcPr>
          <w:p w14:paraId="29F6D8E5" w14:textId="015E1100" w:rsidR="00BF0898" w:rsidRPr="00E8540B" w:rsidRDefault="00BF0898" w:rsidP="003B1DC7">
            <w:pPr>
              <w:jc w:val="center"/>
              <w:rPr>
                <w:b/>
                <w:bCs/>
                <w:sz w:val="26"/>
                <w:szCs w:val="26"/>
              </w:rPr>
            </w:pPr>
          </w:p>
        </w:tc>
        <w:tc>
          <w:tcPr>
            <w:tcW w:w="1843" w:type="dxa"/>
            <w:tcBorders>
              <w:top w:val="nil"/>
              <w:left w:val="nil"/>
              <w:bottom w:val="single" w:sz="4" w:space="0" w:color="auto"/>
              <w:right w:val="single" w:sz="4" w:space="0" w:color="auto"/>
            </w:tcBorders>
            <w:vAlign w:val="center"/>
            <w:hideMark/>
          </w:tcPr>
          <w:p w14:paraId="7DEB9C95" w14:textId="10BEE174" w:rsidR="00BF0898" w:rsidRPr="00E8540B" w:rsidRDefault="00BF0898" w:rsidP="003B1DC7">
            <w:pPr>
              <w:jc w:val="center"/>
              <w:rPr>
                <w:b/>
                <w:bCs/>
                <w:sz w:val="26"/>
                <w:szCs w:val="26"/>
              </w:rPr>
            </w:pPr>
          </w:p>
        </w:tc>
        <w:tc>
          <w:tcPr>
            <w:tcW w:w="992" w:type="dxa"/>
            <w:tcBorders>
              <w:top w:val="nil"/>
              <w:left w:val="nil"/>
              <w:bottom w:val="single" w:sz="4" w:space="0" w:color="auto"/>
              <w:right w:val="single" w:sz="4" w:space="0" w:color="auto"/>
            </w:tcBorders>
            <w:noWrap/>
            <w:vAlign w:val="center"/>
            <w:hideMark/>
          </w:tcPr>
          <w:p w14:paraId="52E306B3" w14:textId="05DBD851" w:rsidR="00BF0898" w:rsidRPr="00E8540B" w:rsidRDefault="00BF0898" w:rsidP="003B1DC7">
            <w:pPr>
              <w:jc w:val="right"/>
              <w:rPr>
                <w:b/>
                <w:bCs/>
                <w:sz w:val="26"/>
                <w:szCs w:val="26"/>
              </w:rPr>
            </w:pPr>
          </w:p>
        </w:tc>
        <w:tc>
          <w:tcPr>
            <w:tcW w:w="992" w:type="dxa"/>
            <w:tcBorders>
              <w:top w:val="nil"/>
              <w:left w:val="nil"/>
              <w:bottom w:val="single" w:sz="4" w:space="0" w:color="auto"/>
              <w:right w:val="single" w:sz="4" w:space="0" w:color="auto"/>
            </w:tcBorders>
            <w:noWrap/>
            <w:vAlign w:val="center"/>
            <w:hideMark/>
          </w:tcPr>
          <w:p w14:paraId="6A84E38E" w14:textId="5E064ABE" w:rsidR="00BF0898" w:rsidRPr="00E8540B" w:rsidRDefault="00BF0898" w:rsidP="003B1DC7">
            <w:pPr>
              <w:jc w:val="right"/>
              <w:rPr>
                <w:b/>
                <w:bCs/>
                <w:sz w:val="26"/>
                <w:szCs w:val="26"/>
              </w:rPr>
            </w:pPr>
          </w:p>
        </w:tc>
        <w:tc>
          <w:tcPr>
            <w:tcW w:w="1128" w:type="dxa"/>
            <w:tcBorders>
              <w:top w:val="nil"/>
              <w:left w:val="nil"/>
              <w:bottom w:val="single" w:sz="4" w:space="0" w:color="auto"/>
              <w:right w:val="single" w:sz="4" w:space="0" w:color="auto"/>
            </w:tcBorders>
            <w:noWrap/>
            <w:vAlign w:val="center"/>
            <w:hideMark/>
          </w:tcPr>
          <w:p w14:paraId="071AB953" w14:textId="4A1E165A" w:rsidR="00BF0898" w:rsidRPr="00E8540B" w:rsidRDefault="00BF0898" w:rsidP="003B1DC7">
            <w:pPr>
              <w:jc w:val="right"/>
              <w:rPr>
                <w:b/>
                <w:bCs/>
                <w:sz w:val="26"/>
                <w:szCs w:val="26"/>
              </w:rPr>
            </w:pPr>
            <w:r w:rsidRPr="00E8540B">
              <w:rPr>
                <w:b/>
                <w:bCs/>
                <w:sz w:val="26"/>
                <w:szCs w:val="26"/>
              </w:rPr>
              <w:t>26.080</w:t>
            </w:r>
          </w:p>
        </w:tc>
      </w:tr>
      <w:tr w:rsidR="003B1DC7" w:rsidRPr="00E8540B" w14:paraId="5059BA0C"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01514976" w14:textId="77777777" w:rsidR="00BF0898" w:rsidRPr="00E8540B" w:rsidRDefault="00BF0898" w:rsidP="003B1DC7">
            <w:pPr>
              <w:jc w:val="center"/>
              <w:rPr>
                <w:sz w:val="26"/>
                <w:szCs w:val="26"/>
              </w:rPr>
            </w:pPr>
            <w:r w:rsidRPr="00E8540B">
              <w:rPr>
                <w:sz w:val="26"/>
                <w:szCs w:val="26"/>
              </w:rPr>
              <w:t>123</w:t>
            </w:r>
          </w:p>
        </w:tc>
        <w:tc>
          <w:tcPr>
            <w:tcW w:w="2224" w:type="dxa"/>
            <w:tcBorders>
              <w:top w:val="nil"/>
              <w:left w:val="nil"/>
              <w:bottom w:val="single" w:sz="4" w:space="0" w:color="auto"/>
              <w:right w:val="single" w:sz="4" w:space="0" w:color="auto"/>
            </w:tcBorders>
            <w:noWrap/>
            <w:vAlign w:val="center"/>
            <w:hideMark/>
          </w:tcPr>
          <w:p w14:paraId="267BE6BF" w14:textId="77777777" w:rsidR="00BF0898" w:rsidRPr="00E8540B" w:rsidRDefault="00BF0898" w:rsidP="003B1DC7">
            <w:pPr>
              <w:jc w:val="center"/>
              <w:rPr>
                <w:sz w:val="26"/>
                <w:szCs w:val="26"/>
              </w:rPr>
            </w:pPr>
            <w:r w:rsidRPr="00E8540B">
              <w:rPr>
                <w:sz w:val="26"/>
                <w:szCs w:val="26"/>
              </w:rPr>
              <w:t>Đường 17/3</w:t>
            </w:r>
          </w:p>
        </w:tc>
        <w:tc>
          <w:tcPr>
            <w:tcW w:w="1843" w:type="dxa"/>
            <w:tcBorders>
              <w:top w:val="nil"/>
              <w:left w:val="nil"/>
              <w:bottom w:val="single" w:sz="4" w:space="0" w:color="auto"/>
              <w:right w:val="single" w:sz="4" w:space="0" w:color="auto"/>
            </w:tcBorders>
            <w:noWrap/>
            <w:vAlign w:val="center"/>
            <w:hideMark/>
          </w:tcPr>
          <w:p w14:paraId="7A4FEDAC" w14:textId="77777777" w:rsidR="00BF0898" w:rsidRPr="00E8540B" w:rsidRDefault="00BF0898" w:rsidP="003B1DC7">
            <w:pPr>
              <w:jc w:val="center"/>
              <w:rPr>
                <w:sz w:val="26"/>
                <w:szCs w:val="26"/>
              </w:rPr>
            </w:pPr>
            <w:r w:rsidRPr="00E8540B">
              <w:rPr>
                <w:sz w:val="26"/>
                <w:szCs w:val="26"/>
              </w:rPr>
              <w:t>Phạm Văn Đồng</w:t>
            </w:r>
          </w:p>
        </w:tc>
        <w:tc>
          <w:tcPr>
            <w:tcW w:w="1843" w:type="dxa"/>
            <w:tcBorders>
              <w:top w:val="nil"/>
              <w:left w:val="nil"/>
              <w:bottom w:val="single" w:sz="4" w:space="0" w:color="auto"/>
              <w:right w:val="single" w:sz="4" w:space="0" w:color="auto"/>
            </w:tcBorders>
            <w:vAlign w:val="center"/>
            <w:hideMark/>
          </w:tcPr>
          <w:p w14:paraId="675DE557" w14:textId="77777777" w:rsidR="00BF0898" w:rsidRPr="00E8540B" w:rsidRDefault="00BF0898" w:rsidP="003B1DC7">
            <w:pPr>
              <w:jc w:val="center"/>
              <w:rPr>
                <w:sz w:val="26"/>
                <w:szCs w:val="26"/>
              </w:rPr>
            </w:pPr>
            <w:r w:rsidRPr="00E8540B">
              <w:rPr>
                <w:sz w:val="26"/>
                <w:szCs w:val="26"/>
              </w:rPr>
              <w:t>Sân Bay Pleiku</w:t>
            </w:r>
          </w:p>
        </w:tc>
        <w:tc>
          <w:tcPr>
            <w:tcW w:w="992" w:type="dxa"/>
            <w:tcBorders>
              <w:top w:val="nil"/>
              <w:left w:val="nil"/>
              <w:bottom w:val="single" w:sz="4" w:space="0" w:color="auto"/>
              <w:right w:val="single" w:sz="4" w:space="0" w:color="auto"/>
            </w:tcBorders>
            <w:noWrap/>
            <w:vAlign w:val="center"/>
            <w:hideMark/>
          </w:tcPr>
          <w:p w14:paraId="18343AF6" w14:textId="2CDE2E41" w:rsidR="00BF0898" w:rsidRPr="00E8540B" w:rsidRDefault="00BF0898" w:rsidP="003B1DC7">
            <w:pPr>
              <w:jc w:val="right"/>
              <w:rPr>
                <w:sz w:val="26"/>
                <w:szCs w:val="26"/>
              </w:rPr>
            </w:pPr>
            <w:r w:rsidRPr="00E8540B">
              <w:rPr>
                <w:sz w:val="26"/>
                <w:szCs w:val="26"/>
              </w:rPr>
              <w:t>1.150</w:t>
            </w:r>
          </w:p>
        </w:tc>
        <w:tc>
          <w:tcPr>
            <w:tcW w:w="992" w:type="dxa"/>
            <w:tcBorders>
              <w:top w:val="nil"/>
              <w:left w:val="nil"/>
              <w:bottom w:val="single" w:sz="4" w:space="0" w:color="auto"/>
              <w:right w:val="single" w:sz="4" w:space="0" w:color="auto"/>
            </w:tcBorders>
            <w:noWrap/>
            <w:vAlign w:val="center"/>
            <w:hideMark/>
          </w:tcPr>
          <w:p w14:paraId="26C6A89D"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2E3F602F" w14:textId="60E02FEA" w:rsidR="00BF0898" w:rsidRPr="00E8540B" w:rsidRDefault="00BF0898" w:rsidP="003B1DC7">
            <w:pPr>
              <w:jc w:val="right"/>
              <w:rPr>
                <w:sz w:val="26"/>
                <w:szCs w:val="26"/>
              </w:rPr>
            </w:pPr>
            <w:r w:rsidRPr="00E8540B">
              <w:rPr>
                <w:sz w:val="26"/>
                <w:szCs w:val="26"/>
              </w:rPr>
              <w:t>4.600</w:t>
            </w:r>
          </w:p>
        </w:tc>
      </w:tr>
      <w:tr w:rsidR="003B1DC7" w:rsidRPr="00E8540B" w14:paraId="39FF430D"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1D43496F" w14:textId="77777777" w:rsidR="00BF0898" w:rsidRPr="00E8540B" w:rsidRDefault="00BF0898" w:rsidP="003B1DC7">
            <w:pPr>
              <w:jc w:val="center"/>
              <w:rPr>
                <w:sz w:val="26"/>
                <w:szCs w:val="26"/>
              </w:rPr>
            </w:pPr>
            <w:r w:rsidRPr="00E8540B">
              <w:rPr>
                <w:sz w:val="26"/>
                <w:szCs w:val="26"/>
              </w:rPr>
              <w:t>124</w:t>
            </w:r>
          </w:p>
        </w:tc>
        <w:tc>
          <w:tcPr>
            <w:tcW w:w="2224" w:type="dxa"/>
            <w:tcBorders>
              <w:top w:val="nil"/>
              <w:left w:val="nil"/>
              <w:bottom w:val="single" w:sz="4" w:space="0" w:color="auto"/>
              <w:right w:val="single" w:sz="4" w:space="0" w:color="auto"/>
            </w:tcBorders>
            <w:noWrap/>
            <w:vAlign w:val="center"/>
            <w:hideMark/>
          </w:tcPr>
          <w:p w14:paraId="3964F074" w14:textId="77777777" w:rsidR="00BF0898" w:rsidRPr="00E8540B" w:rsidRDefault="00BF0898" w:rsidP="003B1DC7">
            <w:pPr>
              <w:jc w:val="center"/>
              <w:rPr>
                <w:sz w:val="26"/>
                <w:szCs w:val="26"/>
              </w:rPr>
            </w:pPr>
            <w:r w:rsidRPr="00E8540B">
              <w:rPr>
                <w:sz w:val="26"/>
                <w:szCs w:val="26"/>
              </w:rPr>
              <w:t>Lê Đại Hành</w:t>
            </w:r>
          </w:p>
        </w:tc>
        <w:tc>
          <w:tcPr>
            <w:tcW w:w="1843" w:type="dxa"/>
            <w:tcBorders>
              <w:top w:val="nil"/>
              <w:left w:val="nil"/>
              <w:bottom w:val="single" w:sz="4" w:space="0" w:color="auto"/>
              <w:right w:val="single" w:sz="4" w:space="0" w:color="auto"/>
            </w:tcBorders>
            <w:noWrap/>
            <w:vAlign w:val="center"/>
            <w:hideMark/>
          </w:tcPr>
          <w:p w14:paraId="706976C4" w14:textId="77777777" w:rsidR="00BF0898" w:rsidRPr="00E8540B" w:rsidRDefault="00BF0898" w:rsidP="003B1DC7">
            <w:pPr>
              <w:jc w:val="center"/>
              <w:rPr>
                <w:sz w:val="26"/>
                <w:szCs w:val="26"/>
              </w:rPr>
            </w:pPr>
            <w:r w:rsidRPr="00E8540B">
              <w:rPr>
                <w:sz w:val="26"/>
                <w:szCs w:val="26"/>
              </w:rPr>
              <w:t>Chợ yên Thế</w:t>
            </w:r>
          </w:p>
        </w:tc>
        <w:tc>
          <w:tcPr>
            <w:tcW w:w="1843" w:type="dxa"/>
            <w:tcBorders>
              <w:top w:val="nil"/>
              <w:left w:val="nil"/>
              <w:bottom w:val="single" w:sz="4" w:space="0" w:color="auto"/>
              <w:right w:val="single" w:sz="4" w:space="0" w:color="auto"/>
            </w:tcBorders>
            <w:vAlign w:val="center"/>
            <w:hideMark/>
          </w:tcPr>
          <w:p w14:paraId="18FE3B3C" w14:textId="77777777" w:rsidR="00BF0898" w:rsidRPr="00E8540B" w:rsidRDefault="00BF0898" w:rsidP="003B1DC7">
            <w:pPr>
              <w:jc w:val="center"/>
              <w:rPr>
                <w:sz w:val="26"/>
                <w:szCs w:val="26"/>
              </w:rPr>
            </w:pPr>
            <w:r w:rsidRPr="00E8540B">
              <w:rPr>
                <w:sz w:val="26"/>
                <w:szCs w:val="26"/>
              </w:rPr>
              <w:t>Ngã 4 Biển Hồ</w:t>
            </w:r>
          </w:p>
        </w:tc>
        <w:tc>
          <w:tcPr>
            <w:tcW w:w="992" w:type="dxa"/>
            <w:tcBorders>
              <w:top w:val="nil"/>
              <w:left w:val="nil"/>
              <w:bottom w:val="single" w:sz="4" w:space="0" w:color="auto"/>
              <w:right w:val="single" w:sz="4" w:space="0" w:color="auto"/>
            </w:tcBorders>
            <w:noWrap/>
            <w:vAlign w:val="center"/>
            <w:hideMark/>
          </w:tcPr>
          <w:p w14:paraId="6C33345A" w14:textId="3F4ADA00" w:rsidR="00BF0898" w:rsidRPr="00E8540B" w:rsidRDefault="00BF0898" w:rsidP="003B1DC7">
            <w:pPr>
              <w:jc w:val="right"/>
              <w:rPr>
                <w:sz w:val="26"/>
                <w:szCs w:val="26"/>
              </w:rPr>
            </w:pPr>
            <w:r w:rsidRPr="00E8540B">
              <w:rPr>
                <w:sz w:val="26"/>
                <w:szCs w:val="26"/>
              </w:rPr>
              <w:t>450</w:t>
            </w:r>
          </w:p>
        </w:tc>
        <w:tc>
          <w:tcPr>
            <w:tcW w:w="992" w:type="dxa"/>
            <w:tcBorders>
              <w:top w:val="nil"/>
              <w:left w:val="nil"/>
              <w:bottom w:val="single" w:sz="4" w:space="0" w:color="auto"/>
              <w:right w:val="single" w:sz="4" w:space="0" w:color="auto"/>
            </w:tcBorders>
            <w:noWrap/>
            <w:vAlign w:val="center"/>
            <w:hideMark/>
          </w:tcPr>
          <w:p w14:paraId="036C4C72"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6CBD6CAE" w14:textId="70D393A3" w:rsidR="00BF0898" w:rsidRPr="00E8540B" w:rsidRDefault="00BF0898" w:rsidP="003B1DC7">
            <w:pPr>
              <w:jc w:val="right"/>
              <w:rPr>
                <w:sz w:val="26"/>
                <w:szCs w:val="26"/>
              </w:rPr>
            </w:pPr>
            <w:r w:rsidRPr="00E8540B">
              <w:rPr>
                <w:sz w:val="26"/>
                <w:szCs w:val="26"/>
              </w:rPr>
              <w:t>1.800</w:t>
            </w:r>
          </w:p>
        </w:tc>
      </w:tr>
      <w:tr w:rsidR="003B1DC7" w:rsidRPr="00E8540B" w14:paraId="26B6634B"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10BC1CAC" w14:textId="77777777" w:rsidR="00BF0898" w:rsidRPr="00E8540B" w:rsidRDefault="00BF0898" w:rsidP="003B1DC7">
            <w:pPr>
              <w:jc w:val="center"/>
              <w:rPr>
                <w:sz w:val="26"/>
                <w:szCs w:val="26"/>
              </w:rPr>
            </w:pPr>
            <w:r w:rsidRPr="00E8540B">
              <w:rPr>
                <w:sz w:val="26"/>
                <w:szCs w:val="26"/>
              </w:rPr>
              <w:t>125</w:t>
            </w:r>
          </w:p>
        </w:tc>
        <w:tc>
          <w:tcPr>
            <w:tcW w:w="2224" w:type="dxa"/>
            <w:tcBorders>
              <w:top w:val="nil"/>
              <w:left w:val="nil"/>
              <w:bottom w:val="single" w:sz="4" w:space="0" w:color="auto"/>
              <w:right w:val="single" w:sz="4" w:space="0" w:color="auto"/>
            </w:tcBorders>
            <w:noWrap/>
            <w:vAlign w:val="center"/>
            <w:hideMark/>
          </w:tcPr>
          <w:p w14:paraId="1BA4A8E3" w14:textId="77777777" w:rsidR="00BF0898" w:rsidRPr="00E8540B" w:rsidRDefault="00BF0898" w:rsidP="003B1DC7">
            <w:pPr>
              <w:jc w:val="center"/>
              <w:rPr>
                <w:sz w:val="26"/>
                <w:szCs w:val="26"/>
              </w:rPr>
            </w:pPr>
            <w:r w:rsidRPr="00E8540B">
              <w:rPr>
                <w:sz w:val="26"/>
                <w:szCs w:val="26"/>
              </w:rPr>
              <w:t>Phạm Văn Đồng</w:t>
            </w:r>
          </w:p>
        </w:tc>
        <w:tc>
          <w:tcPr>
            <w:tcW w:w="1843" w:type="dxa"/>
            <w:tcBorders>
              <w:top w:val="nil"/>
              <w:left w:val="nil"/>
              <w:bottom w:val="single" w:sz="4" w:space="0" w:color="auto"/>
              <w:right w:val="single" w:sz="4" w:space="0" w:color="auto"/>
            </w:tcBorders>
            <w:noWrap/>
            <w:vAlign w:val="center"/>
            <w:hideMark/>
          </w:tcPr>
          <w:p w14:paraId="16EFBB00" w14:textId="77777777" w:rsidR="00BF0898" w:rsidRPr="00E8540B" w:rsidRDefault="00BF0898" w:rsidP="003B1DC7">
            <w:pPr>
              <w:jc w:val="center"/>
              <w:rPr>
                <w:sz w:val="26"/>
                <w:szCs w:val="26"/>
              </w:rPr>
            </w:pPr>
            <w:r w:rsidRPr="00E8540B">
              <w:rPr>
                <w:sz w:val="26"/>
                <w:szCs w:val="26"/>
              </w:rPr>
              <w:t>T T Thuyết</w:t>
            </w:r>
          </w:p>
        </w:tc>
        <w:tc>
          <w:tcPr>
            <w:tcW w:w="1843" w:type="dxa"/>
            <w:tcBorders>
              <w:top w:val="nil"/>
              <w:left w:val="nil"/>
              <w:bottom w:val="single" w:sz="4" w:space="0" w:color="auto"/>
              <w:right w:val="single" w:sz="4" w:space="0" w:color="auto"/>
            </w:tcBorders>
            <w:vAlign w:val="center"/>
            <w:hideMark/>
          </w:tcPr>
          <w:p w14:paraId="05E59AC3" w14:textId="77777777" w:rsidR="00BF0898" w:rsidRPr="00E8540B" w:rsidRDefault="00BF0898" w:rsidP="003B1DC7">
            <w:pPr>
              <w:jc w:val="center"/>
              <w:rPr>
                <w:sz w:val="26"/>
                <w:szCs w:val="26"/>
              </w:rPr>
            </w:pPr>
            <w:r w:rsidRPr="00E8540B">
              <w:rPr>
                <w:sz w:val="26"/>
                <w:szCs w:val="26"/>
              </w:rPr>
              <w:t>Kim Đồng</w:t>
            </w:r>
          </w:p>
        </w:tc>
        <w:tc>
          <w:tcPr>
            <w:tcW w:w="992" w:type="dxa"/>
            <w:tcBorders>
              <w:top w:val="nil"/>
              <w:left w:val="nil"/>
              <w:bottom w:val="single" w:sz="4" w:space="0" w:color="auto"/>
              <w:right w:val="single" w:sz="4" w:space="0" w:color="auto"/>
            </w:tcBorders>
            <w:noWrap/>
            <w:vAlign w:val="center"/>
            <w:hideMark/>
          </w:tcPr>
          <w:p w14:paraId="546EE150" w14:textId="7C9A1DD7" w:rsidR="00BF0898" w:rsidRPr="00E8540B" w:rsidRDefault="00BF0898" w:rsidP="003B1DC7">
            <w:pPr>
              <w:jc w:val="right"/>
              <w:rPr>
                <w:sz w:val="26"/>
                <w:szCs w:val="26"/>
              </w:rPr>
            </w:pPr>
            <w:r w:rsidRPr="00E8540B">
              <w:rPr>
                <w:sz w:val="26"/>
                <w:szCs w:val="26"/>
              </w:rPr>
              <w:t>3.230</w:t>
            </w:r>
          </w:p>
        </w:tc>
        <w:tc>
          <w:tcPr>
            <w:tcW w:w="992" w:type="dxa"/>
            <w:tcBorders>
              <w:top w:val="nil"/>
              <w:left w:val="nil"/>
              <w:bottom w:val="single" w:sz="4" w:space="0" w:color="auto"/>
              <w:right w:val="single" w:sz="4" w:space="0" w:color="auto"/>
            </w:tcBorders>
            <w:noWrap/>
            <w:vAlign w:val="center"/>
            <w:hideMark/>
          </w:tcPr>
          <w:p w14:paraId="3CC695ED"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2972731A" w14:textId="6D8824BE" w:rsidR="00BF0898" w:rsidRPr="00E8540B" w:rsidRDefault="00BF0898" w:rsidP="003B1DC7">
            <w:pPr>
              <w:jc w:val="right"/>
              <w:rPr>
                <w:sz w:val="26"/>
                <w:szCs w:val="26"/>
              </w:rPr>
            </w:pPr>
            <w:r w:rsidRPr="00E8540B">
              <w:rPr>
                <w:sz w:val="26"/>
                <w:szCs w:val="26"/>
              </w:rPr>
              <w:t>12.920</w:t>
            </w:r>
          </w:p>
        </w:tc>
      </w:tr>
      <w:tr w:rsidR="003B1DC7" w:rsidRPr="00E8540B" w14:paraId="63B053FC"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3E0C0C96" w14:textId="77777777" w:rsidR="00BF0898" w:rsidRPr="00E8540B" w:rsidRDefault="00BF0898" w:rsidP="003B1DC7">
            <w:pPr>
              <w:jc w:val="center"/>
              <w:rPr>
                <w:sz w:val="26"/>
                <w:szCs w:val="26"/>
              </w:rPr>
            </w:pPr>
            <w:r w:rsidRPr="00E8540B">
              <w:rPr>
                <w:sz w:val="26"/>
                <w:szCs w:val="26"/>
              </w:rPr>
              <w:t>126</w:t>
            </w:r>
          </w:p>
        </w:tc>
        <w:tc>
          <w:tcPr>
            <w:tcW w:w="2224" w:type="dxa"/>
            <w:tcBorders>
              <w:top w:val="nil"/>
              <w:left w:val="nil"/>
              <w:bottom w:val="single" w:sz="4" w:space="0" w:color="auto"/>
              <w:right w:val="single" w:sz="4" w:space="0" w:color="auto"/>
            </w:tcBorders>
            <w:noWrap/>
            <w:vAlign w:val="center"/>
            <w:hideMark/>
          </w:tcPr>
          <w:p w14:paraId="6F4BB63F" w14:textId="77777777" w:rsidR="00BF0898" w:rsidRPr="00E8540B" w:rsidRDefault="00BF0898" w:rsidP="003B1DC7">
            <w:pPr>
              <w:jc w:val="center"/>
              <w:rPr>
                <w:sz w:val="26"/>
                <w:szCs w:val="26"/>
              </w:rPr>
            </w:pPr>
            <w:r w:rsidRPr="00E8540B">
              <w:rPr>
                <w:sz w:val="26"/>
                <w:szCs w:val="26"/>
              </w:rPr>
              <w:t>Phạm Văn Đồng</w:t>
            </w:r>
          </w:p>
        </w:tc>
        <w:tc>
          <w:tcPr>
            <w:tcW w:w="1843" w:type="dxa"/>
            <w:tcBorders>
              <w:top w:val="nil"/>
              <w:left w:val="nil"/>
              <w:bottom w:val="single" w:sz="4" w:space="0" w:color="auto"/>
              <w:right w:val="single" w:sz="4" w:space="0" w:color="auto"/>
            </w:tcBorders>
            <w:noWrap/>
            <w:vAlign w:val="center"/>
            <w:hideMark/>
          </w:tcPr>
          <w:p w14:paraId="469B9455" w14:textId="1AF66D3C" w:rsidR="00BF0898" w:rsidRPr="00E8540B" w:rsidRDefault="00BF0898" w:rsidP="003B1DC7">
            <w:pPr>
              <w:jc w:val="center"/>
              <w:rPr>
                <w:sz w:val="26"/>
                <w:szCs w:val="26"/>
              </w:rPr>
            </w:pPr>
            <w:r w:rsidRPr="00E8540B">
              <w:rPr>
                <w:sz w:val="26"/>
                <w:szCs w:val="26"/>
              </w:rPr>
              <w:t>Kim Đồng</w:t>
            </w:r>
          </w:p>
        </w:tc>
        <w:tc>
          <w:tcPr>
            <w:tcW w:w="1843" w:type="dxa"/>
            <w:tcBorders>
              <w:top w:val="nil"/>
              <w:left w:val="nil"/>
              <w:bottom w:val="single" w:sz="4" w:space="0" w:color="auto"/>
              <w:right w:val="single" w:sz="4" w:space="0" w:color="auto"/>
            </w:tcBorders>
            <w:vAlign w:val="center"/>
            <w:hideMark/>
          </w:tcPr>
          <w:p w14:paraId="59966E0C" w14:textId="77777777" w:rsidR="00BF0898" w:rsidRPr="00E8540B" w:rsidRDefault="00BF0898" w:rsidP="003B1DC7">
            <w:pPr>
              <w:jc w:val="center"/>
              <w:rPr>
                <w:sz w:val="26"/>
                <w:szCs w:val="26"/>
              </w:rPr>
            </w:pPr>
            <w:r w:rsidRPr="00E8540B">
              <w:rPr>
                <w:sz w:val="26"/>
                <w:szCs w:val="26"/>
              </w:rPr>
              <w:t>Ngã 4 Biển Hồ</w:t>
            </w:r>
          </w:p>
        </w:tc>
        <w:tc>
          <w:tcPr>
            <w:tcW w:w="992" w:type="dxa"/>
            <w:tcBorders>
              <w:top w:val="nil"/>
              <w:left w:val="nil"/>
              <w:bottom w:val="single" w:sz="4" w:space="0" w:color="auto"/>
              <w:right w:val="single" w:sz="4" w:space="0" w:color="auto"/>
            </w:tcBorders>
            <w:noWrap/>
            <w:vAlign w:val="center"/>
            <w:hideMark/>
          </w:tcPr>
          <w:p w14:paraId="7B08B525" w14:textId="1880A21A" w:rsidR="00BF0898" w:rsidRPr="00E8540B" w:rsidRDefault="00BF0898" w:rsidP="003B1DC7">
            <w:pPr>
              <w:jc w:val="right"/>
              <w:rPr>
                <w:sz w:val="26"/>
                <w:szCs w:val="26"/>
              </w:rPr>
            </w:pPr>
            <w:r w:rsidRPr="00E8540B">
              <w:rPr>
                <w:sz w:val="26"/>
                <w:szCs w:val="26"/>
              </w:rPr>
              <w:t>1.240</w:t>
            </w:r>
          </w:p>
        </w:tc>
        <w:tc>
          <w:tcPr>
            <w:tcW w:w="992" w:type="dxa"/>
            <w:tcBorders>
              <w:top w:val="nil"/>
              <w:left w:val="nil"/>
              <w:bottom w:val="single" w:sz="4" w:space="0" w:color="auto"/>
              <w:right w:val="single" w:sz="4" w:space="0" w:color="auto"/>
            </w:tcBorders>
            <w:noWrap/>
            <w:vAlign w:val="center"/>
            <w:hideMark/>
          </w:tcPr>
          <w:p w14:paraId="181A5723"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58D9595" w14:textId="7C6E763A" w:rsidR="00BF0898" w:rsidRPr="00E8540B" w:rsidRDefault="00BF0898" w:rsidP="003B1DC7">
            <w:pPr>
              <w:jc w:val="right"/>
              <w:rPr>
                <w:sz w:val="26"/>
                <w:szCs w:val="26"/>
              </w:rPr>
            </w:pPr>
            <w:r w:rsidRPr="00E8540B">
              <w:rPr>
                <w:sz w:val="26"/>
                <w:szCs w:val="26"/>
              </w:rPr>
              <w:t>4.960</w:t>
            </w:r>
          </w:p>
        </w:tc>
      </w:tr>
      <w:tr w:rsidR="003B1DC7" w:rsidRPr="00E8540B" w14:paraId="3F15D2D9"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7E92E919" w14:textId="77777777" w:rsidR="00BF0898" w:rsidRPr="00E8540B" w:rsidRDefault="00BF0898" w:rsidP="003B1DC7">
            <w:pPr>
              <w:jc w:val="center"/>
              <w:rPr>
                <w:sz w:val="26"/>
                <w:szCs w:val="26"/>
              </w:rPr>
            </w:pPr>
            <w:r w:rsidRPr="00E8540B">
              <w:rPr>
                <w:sz w:val="26"/>
                <w:szCs w:val="26"/>
              </w:rPr>
              <w:lastRenderedPageBreak/>
              <w:t>127</w:t>
            </w:r>
          </w:p>
        </w:tc>
        <w:tc>
          <w:tcPr>
            <w:tcW w:w="2224" w:type="dxa"/>
            <w:tcBorders>
              <w:top w:val="nil"/>
              <w:left w:val="nil"/>
              <w:bottom w:val="single" w:sz="4" w:space="0" w:color="auto"/>
              <w:right w:val="single" w:sz="4" w:space="0" w:color="auto"/>
            </w:tcBorders>
            <w:noWrap/>
            <w:vAlign w:val="center"/>
            <w:hideMark/>
          </w:tcPr>
          <w:p w14:paraId="65055C44" w14:textId="77777777" w:rsidR="00BF0898" w:rsidRPr="00E8540B" w:rsidRDefault="00BF0898" w:rsidP="003B1DC7">
            <w:pPr>
              <w:jc w:val="center"/>
              <w:rPr>
                <w:sz w:val="26"/>
                <w:szCs w:val="26"/>
              </w:rPr>
            </w:pPr>
            <w:r w:rsidRPr="00E8540B">
              <w:rPr>
                <w:sz w:val="26"/>
                <w:szCs w:val="26"/>
              </w:rPr>
              <w:t>Võ Văn Kiệt</w:t>
            </w:r>
          </w:p>
        </w:tc>
        <w:tc>
          <w:tcPr>
            <w:tcW w:w="1843" w:type="dxa"/>
            <w:tcBorders>
              <w:top w:val="nil"/>
              <w:left w:val="nil"/>
              <w:bottom w:val="single" w:sz="4" w:space="0" w:color="auto"/>
              <w:right w:val="single" w:sz="4" w:space="0" w:color="auto"/>
            </w:tcBorders>
            <w:noWrap/>
            <w:vAlign w:val="center"/>
            <w:hideMark/>
          </w:tcPr>
          <w:p w14:paraId="19B18408" w14:textId="77777777" w:rsidR="00BF0898" w:rsidRPr="00E8540B" w:rsidRDefault="00BF0898" w:rsidP="003B1DC7">
            <w:pPr>
              <w:jc w:val="center"/>
              <w:rPr>
                <w:sz w:val="26"/>
                <w:szCs w:val="26"/>
              </w:rPr>
            </w:pPr>
            <w:r w:rsidRPr="00E8540B">
              <w:rPr>
                <w:sz w:val="26"/>
                <w:szCs w:val="26"/>
              </w:rPr>
              <w:t>Ngã 4 Biển Hồ</w:t>
            </w:r>
          </w:p>
        </w:tc>
        <w:tc>
          <w:tcPr>
            <w:tcW w:w="1843" w:type="dxa"/>
            <w:tcBorders>
              <w:top w:val="nil"/>
              <w:left w:val="nil"/>
              <w:bottom w:val="single" w:sz="4" w:space="0" w:color="auto"/>
              <w:right w:val="single" w:sz="4" w:space="0" w:color="auto"/>
            </w:tcBorders>
            <w:vAlign w:val="center"/>
            <w:hideMark/>
          </w:tcPr>
          <w:p w14:paraId="4A22ECE4" w14:textId="77777777" w:rsidR="00BF0898" w:rsidRPr="00E8540B" w:rsidRDefault="00BF0898" w:rsidP="003B1DC7">
            <w:pPr>
              <w:jc w:val="center"/>
              <w:rPr>
                <w:sz w:val="26"/>
                <w:szCs w:val="26"/>
              </w:rPr>
            </w:pPr>
            <w:r w:rsidRPr="00E8540B">
              <w:rPr>
                <w:sz w:val="26"/>
                <w:szCs w:val="26"/>
              </w:rPr>
              <w:t>Hết đường đôi (931 PVĐ cũ)</w:t>
            </w:r>
          </w:p>
        </w:tc>
        <w:tc>
          <w:tcPr>
            <w:tcW w:w="992" w:type="dxa"/>
            <w:tcBorders>
              <w:top w:val="nil"/>
              <w:left w:val="nil"/>
              <w:bottom w:val="single" w:sz="4" w:space="0" w:color="auto"/>
              <w:right w:val="single" w:sz="4" w:space="0" w:color="auto"/>
            </w:tcBorders>
            <w:noWrap/>
            <w:vAlign w:val="center"/>
            <w:hideMark/>
          </w:tcPr>
          <w:p w14:paraId="38E6B355" w14:textId="72C4116F" w:rsidR="00BF0898" w:rsidRPr="00E8540B" w:rsidRDefault="00BF0898" w:rsidP="003B1DC7">
            <w:pPr>
              <w:jc w:val="right"/>
              <w:rPr>
                <w:sz w:val="26"/>
                <w:szCs w:val="26"/>
              </w:rPr>
            </w:pPr>
            <w:r w:rsidRPr="00E8540B">
              <w:rPr>
                <w:sz w:val="26"/>
                <w:szCs w:val="26"/>
              </w:rPr>
              <w:t>450</w:t>
            </w:r>
          </w:p>
        </w:tc>
        <w:tc>
          <w:tcPr>
            <w:tcW w:w="992" w:type="dxa"/>
            <w:tcBorders>
              <w:top w:val="nil"/>
              <w:left w:val="nil"/>
              <w:bottom w:val="single" w:sz="4" w:space="0" w:color="auto"/>
              <w:right w:val="single" w:sz="4" w:space="0" w:color="auto"/>
            </w:tcBorders>
            <w:noWrap/>
            <w:vAlign w:val="center"/>
            <w:hideMark/>
          </w:tcPr>
          <w:p w14:paraId="057A88D1"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8DF7199" w14:textId="658C29EE" w:rsidR="00BF0898" w:rsidRPr="00E8540B" w:rsidRDefault="00BF0898" w:rsidP="003B1DC7">
            <w:pPr>
              <w:jc w:val="right"/>
              <w:rPr>
                <w:sz w:val="26"/>
                <w:szCs w:val="26"/>
              </w:rPr>
            </w:pPr>
            <w:r w:rsidRPr="00E8540B">
              <w:rPr>
                <w:sz w:val="26"/>
                <w:szCs w:val="26"/>
              </w:rPr>
              <w:t>1.800</w:t>
            </w:r>
          </w:p>
        </w:tc>
      </w:tr>
      <w:tr w:rsidR="003B1DC7" w:rsidRPr="00E8540B" w14:paraId="7A8642FE"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4346A79F" w14:textId="77777777" w:rsidR="00BF0898" w:rsidRPr="00E8540B" w:rsidRDefault="00BF0898" w:rsidP="003B1DC7">
            <w:pPr>
              <w:jc w:val="center"/>
              <w:rPr>
                <w:b/>
                <w:bCs/>
                <w:sz w:val="26"/>
                <w:szCs w:val="26"/>
              </w:rPr>
            </w:pPr>
            <w:r w:rsidRPr="00E8540B">
              <w:rPr>
                <w:b/>
                <w:bCs/>
                <w:sz w:val="26"/>
                <w:szCs w:val="26"/>
              </w:rPr>
              <w:t>VI</w:t>
            </w:r>
          </w:p>
        </w:tc>
        <w:tc>
          <w:tcPr>
            <w:tcW w:w="2224" w:type="dxa"/>
            <w:tcBorders>
              <w:top w:val="nil"/>
              <w:left w:val="nil"/>
              <w:bottom w:val="single" w:sz="4" w:space="0" w:color="auto"/>
              <w:right w:val="single" w:sz="4" w:space="0" w:color="auto"/>
            </w:tcBorders>
            <w:vAlign w:val="center"/>
            <w:hideMark/>
          </w:tcPr>
          <w:p w14:paraId="089961F8" w14:textId="4D317B82" w:rsidR="00BF0898" w:rsidRPr="00E8540B" w:rsidRDefault="00BF0898" w:rsidP="003B1DC7">
            <w:pPr>
              <w:jc w:val="center"/>
              <w:rPr>
                <w:b/>
                <w:bCs/>
                <w:sz w:val="26"/>
                <w:szCs w:val="26"/>
              </w:rPr>
            </w:pPr>
            <w:r w:rsidRPr="00E8540B">
              <w:rPr>
                <w:b/>
                <w:bCs/>
                <w:sz w:val="26"/>
                <w:szCs w:val="26"/>
              </w:rPr>
              <w:t>Xã Biển Hồ</w:t>
            </w:r>
          </w:p>
        </w:tc>
        <w:tc>
          <w:tcPr>
            <w:tcW w:w="1843" w:type="dxa"/>
            <w:tcBorders>
              <w:top w:val="nil"/>
              <w:left w:val="nil"/>
              <w:bottom w:val="single" w:sz="4" w:space="0" w:color="auto"/>
              <w:right w:val="single" w:sz="4" w:space="0" w:color="auto"/>
            </w:tcBorders>
            <w:vAlign w:val="center"/>
            <w:hideMark/>
          </w:tcPr>
          <w:p w14:paraId="7F502D73" w14:textId="7E5C0137" w:rsidR="00BF0898" w:rsidRPr="00E8540B" w:rsidRDefault="00BF0898" w:rsidP="003B1DC7">
            <w:pPr>
              <w:jc w:val="center"/>
              <w:rPr>
                <w:b/>
                <w:bCs/>
                <w:sz w:val="26"/>
                <w:szCs w:val="26"/>
              </w:rPr>
            </w:pPr>
          </w:p>
        </w:tc>
        <w:tc>
          <w:tcPr>
            <w:tcW w:w="1843" w:type="dxa"/>
            <w:tcBorders>
              <w:top w:val="nil"/>
              <w:left w:val="nil"/>
              <w:bottom w:val="single" w:sz="4" w:space="0" w:color="auto"/>
              <w:right w:val="single" w:sz="4" w:space="0" w:color="auto"/>
            </w:tcBorders>
            <w:vAlign w:val="center"/>
            <w:hideMark/>
          </w:tcPr>
          <w:p w14:paraId="41EC841F" w14:textId="2AA796C3" w:rsidR="00BF0898" w:rsidRPr="00E8540B" w:rsidRDefault="00BF0898" w:rsidP="003B1DC7">
            <w:pPr>
              <w:jc w:val="center"/>
              <w:rPr>
                <w:b/>
                <w:bCs/>
                <w:sz w:val="26"/>
                <w:szCs w:val="26"/>
              </w:rPr>
            </w:pPr>
          </w:p>
        </w:tc>
        <w:tc>
          <w:tcPr>
            <w:tcW w:w="992" w:type="dxa"/>
            <w:tcBorders>
              <w:top w:val="nil"/>
              <w:left w:val="nil"/>
              <w:bottom w:val="single" w:sz="4" w:space="0" w:color="auto"/>
              <w:right w:val="single" w:sz="4" w:space="0" w:color="auto"/>
            </w:tcBorders>
            <w:noWrap/>
            <w:vAlign w:val="center"/>
            <w:hideMark/>
          </w:tcPr>
          <w:p w14:paraId="2995701B" w14:textId="7A4F9360" w:rsidR="00BF0898" w:rsidRPr="00E8540B" w:rsidRDefault="00BF0898" w:rsidP="003B1DC7">
            <w:pPr>
              <w:jc w:val="right"/>
              <w:rPr>
                <w:b/>
                <w:bCs/>
                <w:sz w:val="26"/>
                <w:szCs w:val="26"/>
              </w:rPr>
            </w:pPr>
          </w:p>
        </w:tc>
        <w:tc>
          <w:tcPr>
            <w:tcW w:w="992" w:type="dxa"/>
            <w:tcBorders>
              <w:top w:val="nil"/>
              <w:left w:val="nil"/>
              <w:bottom w:val="single" w:sz="4" w:space="0" w:color="auto"/>
              <w:right w:val="single" w:sz="4" w:space="0" w:color="auto"/>
            </w:tcBorders>
            <w:noWrap/>
            <w:vAlign w:val="center"/>
            <w:hideMark/>
          </w:tcPr>
          <w:p w14:paraId="64FA834A" w14:textId="59D5B03A" w:rsidR="00BF0898" w:rsidRPr="00E8540B" w:rsidRDefault="00BF0898" w:rsidP="003B1DC7">
            <w:pPr>
              <w:jc w:val="right"/>
              <w:rPr>
                <w:b/>
                <w:bCs/>
                <w:sz w:val="26"/>
                <w:szCs w:val="26"/>
              </w:rPr>
            </w:pPr>
          </w:p>
        </w:tc>
        <w:tc>
          <w:tcPr>
            <w:tcW w:w="1128" w:type="dxa"/>
            <w:tcBorders>
              <w:top w:val="nil"/>
              <w:left w:val="nil"/>
              <w:bottom w:val="single" w:sz="4" w:space="0" w:color="auto"/>
              <w:right w:val="single" w:sz="4" w:space="0" w:color="auto"/>
            </w:tcBorders>
            <w:noWrap/>
            <w:vAlign w:val="center"/>
            <w:hideMark/>
          </w:tcPr>
          <w:p w14:paraId="798B92A8" w14:textId="40EE060A" w:rsidR="00BF0898" w:rsidRPr="00E8540B" w:rsidRDefault="00BF0898" w:rsidP="003B1DC7">
            <w:pPr>
              <w:jc w:val="right"/>
              <w:rPr>
                <w:b/>
                <w:bCs/>
                <w:sz w:val="26"/>
                <w:szCs w:val="26"/>
              </w:rPr>
            </w:pPr>
            <w:r w:rsidRPr="00E8540B">
              <w:rPr>
                <w:b/>
                <w:bCs/>
                <w:sz w:val="26"/>
                <w:szCs w:val="26"/>
              </w:rPr>
              <w:t>400</w:t>
            </w:r>
          </w:p>
        </w:tc>
      </w:tr>
      <w:tr w:rsidR="003B1DC7" w:rsidRPr="00E8540B" w14:paraId="22441FC7"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0BC5162B" w14:textId="77777777" w:rsidR="00BF0898" w:rsidRPr="00E8540B" w:rsidRDefault="00BF0898" w:rsidP="003B1DC7">
            <w:pPr>
              <w:jc w:val="center"/>
              <w:rPr>
                <w:sz w:val="26"/>
                <w:szCs w:val="26"/>
              </w:rPr>
            </w:pPr>
            <w:r w:rsidRPr="00E8540B">
              <w:rPr>
                <w:sz w:val="26"/>
                <w:szCs w:val="26"/>
              </w:rPr>
              <w:t>50</w:t>
            </w:r>
          </w:p>
        </w:tc>
        <w:tc>
          <w:tcPr>
            <w:tcW w:w="2224" w:type="dxa"/>
            <w:tcBorders>
              <w:top w:val="nil"/>
              <w:left w:val="nil"/>
              <w:bottom w:val="single" w:sz="4" w:space="0" w:color="auto"/>
              <w:right w:val="single" w:sz="4" w:space="0" w:color="auto"/>
            </w:tcBorders>
            <w:noWrap/>
            <w:vAlign w:val="center"/>
            <w:hideMark/>
          </w:tcPr>
          <w:p w14:paraId="22F027E5" w14:textId="77777777" w:rsidR="00BF0898" w:rsidRPr="00E8540B" w:rsidRDefault="00BF0898" w:rsidP="003B1DC7">
            <w:pPr>
              <w:jc w:val="center"/>
              <w:rPr>
                <w:sz w:val="26"/>
                <w:szCs w:val="26"/>
              </w:rPr>
            </w:pPr>
            <w:r w:rsidRPr="00E8540B">
              <w:rPr>
                <w:sz w:val="26"/>
                <w:szCs w:val="26"/>
              </w:rPr>
              <w:t>Tôn Đức Thắng</w:t>
            </w:r>
          </w:p>
        </w:tc>
        <w:tc>
          <w:tcPr>
            <w:tcW w:w="1843" w:type="dxa"/>
            <w:tcBorders>
              <w:top w:val="nil"/>
              <w:left w:val="nil"/>
              <w:bottom w:val="single" w:sz="4" w:space="0" w:color="auto"/>
              <w:right w:val="single" w:sz="4" w:space="0" w:color="auto"/>
            </w:tcBorders>
            <w:noWrap/>
            <w:vAlign w:val="center"/>
            <w:hideMark/>
          </w:tcPr>
          <w:p w14:paraId="72373F79" w14:textId="77777777" w:rsidR="00BF0898" w:rsidRPr="00E8540B" w:rsidRDefault="00BF0898" w:rsidP="003B1DC7">
            <w:pPr>
              <w:jc w:val="center"/>
              <w:rPr>
                <w:sz w:val="26"/>
                <w:szCs w:val="26"/>
              </w:rPr>
            </w:pPr>
            <w:r w:rsidRPr="00E8540B">
              <w:rPr>
                <w:sz w:val="26"/>
                <w:szCs w:val="26"/>
              </w:rPr>
              <w:t>Phạm Văn Đồng</w:t>
            </w:r>
          </w:p>
        </w:tc>
        <w:tc>
          <w:tcPr>
            <w:tcW w:w="1843" w:type="dxa"/>
            <w:tcBorders>
              <w:top w:val="nil"/>
              <w:left w:val="nil"/>
              <w:bottom w:val="single" w:sz="4" w:space="0" w:color="auto"/>
              <w:right w:val="single" w:sz="4" w:space="0" w:color="auto"/>
            </w:tcBorders>
            <w:vAlign w:val="center"/>
            <w:hideMark/>
          </w:tcPr>
          <w:p w14:paraId="4C8B0981" w14:textId="77777777" w:rsidR="00BF0898" w:rsidRPr="00E8540B" w:rsidRDefault="00BF0898" w:rsidP="003B1DC7">
            <w:pPr>
              <w:jc w:val="center"/>
              <w:rPr>
                <w:sz w:val="26"/>
                <w:szCs w:val="26"/>
              </w:rPr>
            </w:pPr>
            <w:r w:rsidRPr="00E8540B">
              <w:rPr>
                <w:sz w:val="26"/>
                <w:szCs w:val="26"/>
              </w:rPr>
              <w:t>Trạm y tế</w:t>
            </w:r>
          </w:p>
        </w:tc>
        <w:tc>
          <w:tcPr>
            <w:tcW w:w="992" w:type="dxa"/>
            <w:tcBorders>
              <w:top w:val="nil"/>
              <w:left w:val="nil"/>
              <w:bottom w:val="single" w:sz="4" w:space="0" w:color="auto"/>
              <w:right w:val="single" w:sz="4" w:space="0" w:color="auto"/>
            </w:tcBorders>
            <w:noWrap/>
            <w:vAlign w:val="center"/>
            <w:hideMark/>
          </w:tcPr>
          <w:p w14:paraId="0CF88025" w14:textId="408876DF" w:rsidR="00BF0898" w:rsidRPr="00E8540B" w:rsidRDefault="00BF0898" w:rsidP="003B1DC7">
            <w:pPr>
              <w:jc w:val="right"/>
              <w:rPr>
                <w:sz w:val="26"/>
                <w:szCs w:val="26"/>
              </w:rPr>
            </w:pPr>
            <w:r w:rsidRPr="00E8540B">
              <w:rPr>
                <w:sz w:val="26"/>
                <w:szCs w:val="26"/>
              </w:rPr>
              <w:t>100</w:t>
            </w:r>
          </w:p>
        </w:tc>
        <w:tc>
          <w:tcPr>
            <w:tcW w:w="992" w:type="dxa"/>
            <w:tcBorders>
              <w:top w:val="nil"/>
              <w:left w:val="nil"/>
              <w:bottom w:val="single" w:sz="4" w:space="0" w:color="auto"/>
              <w:right w:val="single" w:sz="4" w:space="0" w:color="auto"/>
            </w:tcBorders>
            <w:noWrap/>
            <w:vAlign w:val="center"/>
            <w:hideMark/>
          </w:tcPr>
          <w:p w14:paraId="3458BC98" w14:textId="77777777" w:rsidR="00BF0898" w:rsidRPr="00E8540B" w:rsidRDefault="00BF0898" w:rsidP="003B1DC7">
            <w:pPr>
              <w:jc w:val="right"/>
              <w:rPr>
                <w:sz w:val="26"/>
                <w:szCs w:val="26"/>
              </w:rPr>
            </w:pPr>
            <w:r w:rsidRPr="00E8540B">
              <w:rPr>
                <w:sz w:val="26"/>
                <w:szCs w:val="26"/>
              </w:rPr>
              <w:t>4</w:t>
            </w:r>
          </w:p>
        </w:tc>
        <w:tc>
          <w:tcPr>
            <w:tcW w:w="1128" w:type="dxa"/>
            <w:tcBorders>
              <w:top w:val="nil"/>
              <w:left w:val="nil"/>
              <w:bottom w:val="single" w:sz="4" w:space="0" w:color="auto"/>
              <w:right w:val="single" w:sz="4" w:space="0" w:color="auto"/>
            </w:tcBorders>
            <w:noWrap/>
            <w:vAlign w:val="center"/>
            <w:hideMark/>
          </w:tcPr>
          <w:p w14:paraId="4B47F30D" w14:textId="4AB63521" w:rsidR="00BF0898" w:rsidRPr="00E8540B" w:rsidRDefault="00BF0898" w:rsidP="003B1DC7">
            <w:pPr>
              <w:jc w:val="right"/>
              <w:rPr>
                <w:sz w:val="26"/>
                <w:szCs w:val="26"/>
              </w:rPr>
            </w:pPr>
            <w:r w:rsidRPr="00E8540B">
              <w:rPr>
                <w:sz w:val="26"/>
                <w:szCs w:val="26"/>
              </w:rPr>
              <w:t>400</w:t>
            </w:r>
          </w:p>
        </w:tc>
      </w:tr>
      <w:tr w:rsidR="003B1DC7" w:rsidRPr="00E8540B" w14:paraId="19D94CED"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2A83D7E8" w14:textId="4B21119F" w:rsidR="00BF0898" w:rsidRPr="00E8540B" w:rsidRDefault="00BF0898" w:rsidP="003B1DC7">
            <w:pPr>
              <w:jc w:val="center"/>
              <w:rPr>
                <w:sz w:val="26"/>
                <w:szCs w:val="26"/>
              </w:rPr>
            </w:pPr>
          </w:p>
        </w:tc>
        <w:tc>
          <w:tcPr>
            <w:tcW w:w="2224" w:type="dxa"/>
            <w:tcBorders>
              <w:top w:val="nil"/>
              <w:left w:val="nil"/>
              <w:bottom w:val="single" w:sz="4" w:space="0" w:color="auto"/>
              <w:right w:val="single" w:sz="4" w:space="0" w:color="auto"/>
            </w:tcBorders>
            <w:shd w:val="clear" w:color="000000" w:fill="FFFFFF"/>
            <w:noWrap/>
            <w:vAlign w:val="center"/>
            <w:hideMark/>
          </w:tcPr>
          <w:p w14:paraId="1EFEA51E" w14:textId="77777777" w:rsidR="00BF0898" w:rsidRPr="00E8540B" w:rsidRDefault="00BF0898" w:rsidP="003B1DC7">
            <w:pPr>
              <w:jc w:val="center"/>
              <w:rPr>
                <w:b/>
                <w:bCs/>
                <w:sz w:val="26"/>
                <w:szCs w:val="26"/>
              </w:rPr>
            </w:pPr>
            <w:r w:rsidRPr="00E8540B">
              <w:rPr>
                <w:b/>
                <w:bCs/>
                <w:sz w:val="26"/>
                <w:szCs w:val="26"/>
              </w:rPr>
              <w:t>Tổng cộng (m2)</w:t>
            </w:r>
          </w:p>
        </w:tc>
        <w:tc>
          <w:tcPr>
            <w:tcW w:w="1843" w:type="dxa"/>
            <w:tcBorders>
              <w:top w:val="nil"/>
              <w:left w:val="nil"/>
              <w:bottom w:val="single" w:sz="4" w:space="0" w:color="auto"/>
              <w:right w:val="single" w:sz="4" w:space="0" w:color="auto"/>
            </w:tcBorders>
            <w:shd w:val="clear" w:color="000000" w:fill="FFFFFF"/>
            <w:noWrap/>
            <w:vAlign w:val="center"/>
            <w:hideMark/>
          </w:tcPr>
          <w:p w14:paraId="2A112E77" w14:textId="4EADEA69" w:rsidR="00BF0898" w:rsidRPr="00E8540B" w:rsidRDefault="00BF0898" w:rsidP="003B1DC7">
            <w:pPr>
              <w:jc w:val="center"/>
              <w:rPr>
                <w:b/>
                <w:bCs/>
                <w:sz w:val="26"/>
                <w:szCs w:val="26"/>
              </w:rPr>
            </w:pPr>
          </w:p>
        </w:tc>
        <w:tc>
          <w:tcPr>
            <w:tcW w:w="1843" w:type="dxa"/>
            <w:tcBorders>
              <w:top w:val="nil"/>
              <w:left w:val="nil"/>
              <w:bottom w:val="single" w:sz="4" w:space="0" w:color="auto"/>
              <w:right w:val="single" w:sz="4" w:space="0" w:color="auto"/>
            </w:tcBorders>
            <w:shd w:val="clear" w:color="000000" w:fill="FFFFFF"/>
            <w:vAlign w:val="center"/>
            <w:hideMark/>
          </w:tcPr>
          <w:p w14:paraId="70305867" w14:textId="01069C55" w:rsidR="00BF0898" w:rsidRPr="00E8540B" w:rsidRDefault="00BF0898" w:rsidP="003B1DC7">
            <w:pPr>
              <w:jc w:val="center"/>
              <w:rPr>
                <w:b/>
                <w:bCs/>
                <w:sz w:val="26"/>
                <w:szCs w:val="26"/>
              </w:rPr>
            </w:pPr>
          </w:p>
        </w:tc>
        <w:tc>
          <w:tcPr>
            <w:tcW w:w="992" w:type="dxa"/>
            <w:tcBorders>
              <w:top w:val="nil"/>
              <w:left w:val="nil"/>
              <w:bottom w:val="single" w:sz="4" w:space="0" w:color="auto"/>
              <w:right w:val="single" w:sz="4" w:space="0" w:color="auto"/>
            </w:tcBorders>
            <w:shd w:val="clear" w:color="000000" w:fill="FFFFFF"/>
            <w:noWrap/>
            <w:vAlign w:val="center"/>
            <w:hideMark/>
          </w:tcPr>
          <w:p w14:paraId="09BC6B12" w14:textId="75A828B7" w:rsidR="00BF0898" w:rsidRPr="00E8540B" w:rsidRDefault="00BF0898" w:rsidP="003B1DC7">
            <w:pPr>
              <w:jc w:val="right"/>
              <w:rPr>
                <w:b/>
                <w:bCs/>
                <w:sz w:val="26"/>
                <w:szCs w:val="26"/>
              </w:rPr>
            </w:pPr>
          </w:p>
        </w:tc>
        <w:tc>
          <w:tcPr>
            <w:tcW w:w="992" w:type="dxa"/>
            <w:tcBorders>
              <w:top w:val="nil"/>
              <w:left w:val="nil"/>
              <w:bottom w:val="single" w:sz="4" w:space="0" w:color="auto"/>
              <w:right w:val="single" w:sz="4" w:space="0" w:color="auto"/>
            </w:tcBorders>
            <w:shd w:val="clear" w:color="000000" w:fill="FFFFFF"/>
            <w:noWrap/>
            <w:vAlign w:val="center"/>
            <w:hideMark/>
          </w:tcPr>
          <w:p w14:paraId="1C644A90" w14:textId="4F2EEB64" w:rsidR="00BF0898" w:rsidRPr="00E8540B" w:rsidRDefault="00BF0898" w:rsidP="003B1DC7">
            <w:pPr>
              <w:jc w:val="right"/>
              <w:rPr>
                <w:b/>
                <w:bCs/>
                <w:sz w:val="26"/>
                <w:szCs w:val="26"/>
              </w:rPr>
            </w:pPr>
          </w:p>
        </w:tc>
        <w:tc>
          <w:tcPr>
            <w:tcW w:w="1128" w:type="dxa"/>
            <w:tcBorders>
              <w:top w:val="nil"/>
              <w:left w:val="nil"/>
              <w:bottom w:val="single" w:sz="4" w:space="0" w:color="auto"/>
              <w:right w:val="single" w:sz="4" w:space="0" w:color="auto"/>
            </w:tcBorders>
            <w:shd w:val="clear" w:color="000000" w:fill="FFFFFF"/>
            <w:noWrap/>
            <w:vAlign w:val="center"/>
            <w:hideMark/>
          </w:tcPr>
          <w:p w14:paraId="4E8D328E" w14:textId="77777777" w:rsidR="00BF0898" w:rsidRPr="00E8540B" w:rsidRDefault="00BF0898" w:rsidP="003B1DC7">
            <w:pPr>
              <w:jc w:val="right"/>
              <w:rPr>
                <w:b/>
                <w:bCs/>
                <w:sz w:val="26"/>
                <w:szCs w:val="26"/>
              </w:rPr>
            </w:pPr>
            <w:r w:rsidRPr="00E8540B">
              <w:rPr>
                <w:b/>
                <w:bCs/>
                <w:sz w:val="26"/>
                <w:szCs w:val="26"/>
              </w:rPr>
              <w:t>234.535</w:t>
            </w:r>
          </w:p>
        </w:tc>
      </w:tr>
      <w:tr w:rsidR="003B1DC7" w:rsidRPr="00E8540B" w14:paraId="5A80FFCD" w14:textId="77777777" w:rsidTr="003B1DC7">
        <w:trPr>
          <w:trHeight w:val="20"/>
          <w:jc w:val="center"/>
        </w:trPr>
        <w:tc>
          <w:tcPr>
            <w:tcW w:w="606" w:type="dxa"/>
            <w:tcBorders>
              <w:top w:val="nil"/>
              <w:left w:val="single" w:sz="4" w:space="0" w:color="auto"/>
              <w:bottom w:val="single" w:sz="4" w:space="0" w:color="auto"/>
              <w:right w:val="single" w:sz="4" w:space="0" w:color="auto"/>
            </w:tcBorders>
            <w:noWrap/>
            <w:vAlign w:val="center"/>
            <w:hideMark/>
          </w:tcPr>
          <w:p w14:paraId="4068E3AF" w14:textId="56094AE5" w:rsidR="00BF0898" w:rsidRPr="00E8540B" w:rsidRDefault="00BF0898" w:rsidP="003B1DC7">
            <w:pPr>
              <w:jc w:val="center"/>
              <w:rPr>
                <w:sz w:val="26"/>
                <w:szCs w:val="26"/>
              </w:rPr>
            </w:pPr>
          </w:p>
        </w:tc>
        <w:tc>
          <w:tcPr>
            <w:tcW w:w="2224" w:type="dxa"/>
            <w:tcBorders>
              <w:top w:val="nil"/>
              <w:left w:val="nil"/>
              <w:bottom w:val="single" w:sz="4" w:space="0" w:color="auto"/>
              <w:right w:val="single" w:sz="4" w:space="0" w:color="auto"/>
            </w:tcBorders>
            <w:shd w:val="clear" w:color="000000" w:fill="FFFFFF"/>
            <w:noWrap/>
            <w:vAlign w:val="center"/>
            <w:hideMark/>
          </w:tcPr>
          <w:p w14:paraId="12F38446" w14:textId="77777777" w:rsidR="00BF0898" w:rsidRPr="00E8540B" w:rsidRDefault="00BF0898" w:rsidP="003B1DC7">
            <w:pPr>
              <w:jc w:val="center"/>
              <w:rPr>
                <w:b/>
                <w:bCs/>
                <w:sz w:val="26"/>
                <w:szCs w:val="26"/>
              </w:rPr>
            </w:pPr>
            <w:r w:rsidRPr="00E8540B">
              <w:rPr>
                <w:b/>
                <w:bCs/>
                <w:sz w:val="26"/>
                <w:szCs w:val="26"/>
              </w:rPr>
              <w:t>Tổng cộng (ha)</w:t>
            </w:r>
          </w:p>
        </w:tc>
        <w:tc>
          <w:tcPr>
            <w:tcW w:w="1843" w:type="dxa"/>
            <w:tcBorders>
              <w:top w:val="nil"/>
              <w:left w:val="nil"/>
              <w:bottom w:val="single" w:sz="4" w:space="0" w:color="auto"/>
              <w:right w:val="single" w:sz="4" w:space="0" w:color="auto"/>
            </w:tcBorders>
            <w:shd w:val="clear" w:color="000000" w:fill="FFFFFF"/>
            <w:noWrap/>
            <w:vAlign w:val="center"/>
            <w:hideMark/>
          </w:tcPr>
          <w:p w14:paraId="232620C9" w14:textId="3D8B1ECA" w:rsidR="00BF0898" w:rsidRPr="00E8540B" w:rsidRDefault="00BF0898" w:rsidP="003B1DC7">
            <w:pPr>
              <w:jc w:val="center"/>
              <w:rPr>
                <w:b/>
                <w:bCs/>
                <w:sz w:val="26"/>
                <w:szCs w:val="26"/>
              </w:rPr>
            </w:pPr>
          </w:p>
        </w:tc>
        <w:tc>
          <w:tcPr>
            <w:tcW w:w="1843" w:type="dxa"/>
            <w:tcBorders>
              <w:top w:val="nil"/>
              <w:left w:val="nil"/>
              <w:bottom w:val="single" w:sz="4" w:space="0" w:color="auto"/>
              <w:right w:val="single" w:sz="4" w:space="0" w:color="auto"/>
            </w:tcBorders>
            <w:shd w:val="clear" w:color="000000" w:fill="FFFFFF"/>
            <w:vAlign w:val="center"/>
            <w:hideMark/>
          </w:tcPr>
          <w:p w14:paraId="08C49112" w14:textId="1D28FEEE" w:rsidR="00BF0898" w:rsidRPr="00E8540B" w:rsidRDefault="00BF0898" w:rsidP="003B1DC7">
            <w:pPr>
              <w:jc w:val="center"/>
              <w:rPr>
                <w:b/>
                <w:bCs/>
                <w:sz w:val="26"/>
                <w:szCs w:val="26"/>
              </w:rPr>
            </w:pPr>
          </w:p>
        </w:tc>
        <w:tc>
          <w:tcPr>
            <w:tcW w:w="992" w:type="dxa"/>
            <w:tcBorders>
              <w:top w:val="nil"/>
              <w:left w:val="nil"/>
              <w:bottom w:val="single" w:sz="4" w:space="0" w:color="auto"/>
              <w:right w:val="single" w:sz="4" w:space="0" w:color="auto"/>
            </w:tcBorders>
            <w:shd w:val="clear" w:color="000000" w:fill="FFFFFF"/>
            <w:noWrap/>
            <w:vAlign w:val="center"/>
            <w:hideMark/>
          </w:tcPr>
          <w:p w14:paraId="77FE0F0A" w14:textId="48C8B83E" w:rsidR="00BF0898" w:rsidRPr="00E8540B" w:rsidRDefault="00BF0898" w:rsidP="003B1DC7">
            <w:pPr>
              <w:jc w:val="right"/>
              <w:rPr>
                <w:b/>
                <w:bCs/>
                <w:sz w:val="26"/>
                <w:szCs w:val="26"/>
              </w:rPr>
            </w:pPr>
          </w:p>
        </w:tc>
        <w:tc>
          <w:tcPr>
            <w:tcW w:w="992" w:type="dxa"/>
            <w:tcBorders>
              <w:top w:val="nil"/>
              <w:left w:val="nil"/>
              <w:bottom w:val="single" w:sz="4" w:space="0" w:color="auto"/>
              <w:right w:val="single" w:sz="4" w:space="0" w:color="auto"/>
            </w:tcBorders>
            <w:shd w:val="clear" w:color="000000" w:fill="FFFFFF"/>
            <w:noWrap/>
            <w:vAlign w:val="center"/>
            <w:hideMark/>
          </w:tcPr>
          <w:p w14:paraId="6893F8FA" w14:textId="5750FCD0" w:rsidR="00BF0898" w:rsidRPr="00E8540B" w:rsidRDefault="00BF0898" w:rsidP="003B1DC7">
            <w:pPr>
              <w:jc w:val="right"/>
              <w:rPr>
                <w:b/>
                <w:bCs/>
                <w:sz w:val="26"/>
                <w:szCs w:val="26"/>
              </w:rPr>
            </w:pPr>
          </w:p>
        </w:tc>
        <w:tc>
          <w:tcPr>
            <w:tcW w:w="1128" w:type="dxa"/>
            <w:tcBorders>
              <w:top w:val="nil"/>
              <w:left w:val="nil"/>
              <w:bottom w:val="single" w:sz="4" w:space="0" w:color="auto"/>
              <w:right w:val="single" w:sz="4" w:space="0" w:color="auto"/>
            </w:tcBorders>
            <w:shd w:val="clear" w:color="000000" w:fill="FFFFFF"/>
            <w:noWrap/>
            <w:vAlign w:val="center"/>
            <w:hideMark/>
          </w:tcPr>
          <w:p w14:paraId="0FC382E3" w14:textId="77777777" w:rsidR="00BF0898" w:rsidRPr="00E8540B" w:rsidRDefault="00BF0898" w:rsidP="003B1DC7">
            <w:pPr>
              <w:jc w:val="right"/>
              <w:rPr>
                <w:b/>
                <w:bCs/>
                <w:sz w:val="26"/>
                <w:szCs w:val="26"/>
              </w:rPr>
            </w:pPr>
            <w:r w:rsidRPr="00E8540B">
              <w:rPr>
                <w:b/>
                <w:bCs/>
                <w:sz w:val="26"/>
                <w:szCs w:val="26"/>
              </w:rPr>
              <w:t>23,45</w:t>
            </w:r>
          </w:p>
        </w:tc>
      </w:tr>
    </w:tbl>
    <w:p w14:paraId="21E2444D" w14:textId="77777777" w:rsidR="00BF0898" w:rsidRPr="00E8540B" w:rsidRDefault="00BF0898" w:rsidP="00BF0898">
      <w:pPr>
        <w:widowControl w:val="0"/>
        <w:spacing w:before="120"/>
        <w:rPr>
          <w:iCs/>
          <w:sz w:val="28"/>
          <w:szCs w:val="28"/>
          <w:lang w:val="nl-NL"/>
        </w:rPr>
      </w:pPr>
    </w:p>
    <w:p w14:paraId="0062F5E0" w14:textId="77777777" w:rsidR="00BF0898" w:rsidRPr="00E8540B" w:rsidRDefault="00BF0898" w:rsidP="00BF0898">
      <w:pPr>
        <w:widowControl w:val="0"/>
        <w:spacing w:before="120"/>
        <w:rPr>
          <w:iCs/>
          <w:sz w:val="28"/>
          <w:szCs w:val="28"/>
          <w:lang w:val="nl-NL"/>
        </w:rPr>
      </w:pPr>
    </w:p>
    <w:p w14:paraId="5FBB7415" w14:textId="77777777" w:rsidR="003B1DC7" w:rsidRDefault="003B1DC7">
      <w:pPr>
        <w:jc w:val="left"/>
        <w:rPr>
          <w:b/>
          <w:bCs/>
          <w:iCs/>
          <w:sz w:val="28"/>
          <w:szCs w:val="28"/>
          <w:lang w:val="nl-NL"/>
        </w:rPr>
      </w:pPr>
      <w:r>
        <w:rPr>
          <w:b/>
          <w:bCs/>
          <w:iCs/>
          <w:sz w:val="28"/>
          <w:szCs w:val="28"/>
          <w:lang w:val="nl-NL"/>
        </w:rPr>
        <w:br w:type="page"/>
      </w:r>
    </w:p>
    <w:p w14:paraId="6F7F32D1" w14:textId="0148C508" w:rsidR="00BF0898" w:rsidRPr="00E8540B" w:rsidRDefault="00BF0898" w:rsidP="00BF0898">
      <w:pPr>
        <w:widowControl w:val="0"/>
        <w:spacing w:before="120"/>
        <w:jc w:val="center"/>
        <w:rPr>
          <w:b/>
          <w:bCs/>
          <w:iCs/>
          <w:sz w:val="28"/>
          <w:szCs w:val="28"/>
          <w:lang w:val="nl-NL"/>
        </w:rPr>
      </w:pPr>
      <w:r w:rsidRPr="00E8540B">
        <w:rPr>
          <w:b/>
          <w:bCs/>
          <w:iCs/>
          <w:sz w:val="28"/>
          <w:szCs w:val="28"/>
          <w:lang w:val="nl-NL"/>
        </w:rPr>
        <w:lastRenderedPageBreak/>
        <w:t>PHỤC LỤC 3</w:t>
      </w:r>
    </w:p>
    <w:p w14:paraId="7DCD6EB7" w14:textId="77777777" w:rsidR="00BF0898" w:rsidRDefault="00BF0898" w:rsidP="00BF0898">
      <w:pPr>
        <w:widowControl w:val="0"/>
        <w:spacing w:before="120"/>
        <w:jc w:val="center"/>
        <w:rPr>
          <w:b/>
          <w:sz w:val="28"/>
          <w:szCs w:val="28"/>
        </w:rPr>
      </w:pPr>
      <w:r w:rsidRPr="00E8540B">
        <w:rPr>
          <w:b/>
          <w:sz w:val="28"/>
          <w:szCs w:val="28"/>
        </w:rPr>
        <w:t>QUÉT GOM RÁC HÈ PHỐ BẰNG THỦ CÔNG 1 LẦN/NGÀY</w:t>
      </w:r>
    </w:p>
    <w:tbl>
      <w:tblPr>
        <w:tblW w:w="0" w:type="auto"/>
        <w:tblLayout w:type="fixed"/>
        <w:tblLook w:val="04A0" w:firstRow="1" w:lastRow="0" w:firstColumn="1" w:lastColumn="0" w:noHBand="0" w:noVBand="1"/>
      </w:tblPr>
      <w:tblGrid>
        <w:gridCol w:w="607"/>
        <w:gridCol w:w="2223"/>
        <w:gridCol w:w="1843"/>
        <w:gridCol w:w="1843"/>
        <w:gridCol w:w="992"/>
        <w:gridCol w:w="992"/>
        <w:gridCol w:w="1128"/>
      </w:tblGrid>
      <w:tr w:rsidR="00E351FA" w:rsidRPr="00E8540B" w14:paraId="79C3BC03" w14:textId="77777777" w:rsidTr="00E351FA">
        <w:trPr>
          <w:trHeight w:val="20"/>
          <w:tblHeader/>
        </w:trPr>
        <w:tc>
          <w:tcPr>
            <w:tcW w:w="607" w:type="dxa"/>
            <w:tcBorders>
              <w:top w:val="single" w:sz="4" w:space="0" w:color="auto"/>
              <w:left w:val="single" w:sz="4" w:space="0" w:color="auto"/>
              <w:bottom w:val="single" w:sz="4" w:space="0" w:color="auto"/>
              <w:right w:val="single" w:sz="4" w:space="0" w:color="auto"/>
            </w:tcBorders>
            <w:vAlign w:val="center"/>
            <w:hideMark/>
          </w:tcPr>
          <w:p w14:paraId="795A3C99" w14:textId="77777777" w:rsidR="00BF0898" w:rsidRPr="00E8540B" w:rsidRDefault="00BF0898" w:rsidP="003B1DC7">
            <w:pPr>
              <w:jc w:val="center"/>
              <w:rPr>
                <w:b/>
                <w:bCs/>
                <w:sz w:val="26"/>
                <w:szCs w:val="26"/>
              </w:rPr>
            </w:pPr>
            <w:r w:rsidRPr="00E8540B">
              <w:rPr>
                <w:b/>
                <w:bCs/>
                <w:sz w:val="26"/>
                <w:szCs w:val="26"/>
              </w:rPr>
              <w:t>TT</w:t>
            </w:r>
          </w:p>
        </w:tc>
        <w:tc>
          <w:tcPr>
            <w:tcW w:w="2223" w:type="dxa"/>
            <w:tcBorders>
              <w:top w:val="single" w:sz="4" w:space="0" w:color="auto"/>
              <w:left w:val="nil"/>
              <w:bottom w:val="single" w:sz="4" w:space="0" w:color="auto"/>
              <w:right w:val="single" w:sz="4" w:space="0" w:color="auto"/>
            </w:tcBorders>
            <w:vAlign w:val="center"/>
            <w:hideMark/>
          </w:tcPr>
          <w:p w14:paraId="15D3A6D5" w14:textId="77777777" w:rsidR="00BF0898" w:rsidRPr="00E8540B" w:rsidRDefault="00BF0898" w:rsidP="003B1DC7">
            <w:pPr>
              <w:jc w:val="center"/>
              <w:rPr>
                <w:b/>
                <w:bCs/>
                <w:sz w:val="26"/>
                <w:szCs w:val="26"/>
              </w:rPr>
            </w:pPr>
            <w:r w:rsidRPr="00E8540B">
              <w:rPr>
                <w:b/>
                <w:bCs/>
                <w:sz w:val="26"/>
                <w:szCs w:val="26"/>
              </w:rPr>
              <w:t>Tên đường</w:t>
            </w:r>
          </w:p>
        </w:tc>
        <w:tc>
          <w:tcPr>
            <w:tcW w:w="1843" w:type="dxa"/>
            <w:tcBorders>
              <w:top w:val="single" w:sz="4" w:space="0" w:color="auto"/>
              <w:left w:val="nil"/>
              <w:bottom w:val="single" w:sz="4" w:space="0" w:color="auto"/>
              <w:right w:val="single" w:sz="4" w:space="0" w:color="auto"/>
            </w:tcBorders>
            <w:vAlign w:val="center"/>
            <w:hideMark/>
          </w:tcPr>
          <w:p w14:paraId="73B3E68F" w14:textId="356141F7" w:rsidR="00BF0898" w:rsidRPr="00E8540B" w:rsidRDefault="00BF0898" w:rsidP="003B1DC7">
            <w:pPr>
              <w:jc w:val="center"/>
              <w:rPr>
                <w:b/>
                <w:bCs/>
                <w:sz w:val="26"/>
                <w:szCs w:val="26"/>
              </w:rPr>
            </w:pPr>
            <w:r w:rsidRPr="00E8540B">
              <w:rPr>
                <w:b/>
                <w:bCs/>
                <w:sz w:val="26"/>
                <w:szCs w:val="26"/>
              </w:rPr>
              <w:t>Điểm đầu</w:t>
            </w:r>
          </w:p>
        </w:tc>
        <w:tc>
          <w:tcPr>
            <w:tcW w:w="1843" w:type="dxa"/>
            <w:tcBorders>
              <w:top w:val="single" w:sz="4" w:space="0" w:color="auto"/>
              <w:left w:val="nil"/>
              <w:bottom w:val="single" w:sz="4" w:space="0" w:color="auto"/>
              <w:right w:val="single" w:sz="4" w:space="0" w:color="auto"/>
            </w:tcBorders>
            <w:vAlign w:val="center"/>
            <w:hideMark/>
          </w:tcPr>
          <w:p w14:paraId="57A0EA18" w14:textId="6F2C7B17" w:rsidR="00BF0898" w:rsidRPr="00E8540B" w:rsidRDefault="00BF0898" w:rsidP="003B1DC7">
            <w:pPr>
              <w:jc w:val="center"/>
              <w:rPr>
                <w:b/>
                <w:bCs/>
                <w:sz w:val="26"/>
                <w:szCs w:val="26"/>
              </w:rPr>
            </w:pPr>
            <w:r w:rsidRPr="00E8540B">
              <w:rPr>
                <w:b/>
                <w:bCs/>
                <w:sz w:val="26"/>
                <w:szCs w:val="26"/>
              </w:rPr>
              <w:t>Điểm cuối</w:t>
            </w:r>
          </w:p>
        </w:tc>
        <w:tc>
          <w:tcPr>
            <w:tcW w:w="992" w:type="dxa"/>
            <w:tcBorders>
              <w:top w:val="single" w:sz="4" w:space="0" w:color="auto"/>
              <w:left w:val="nil"/>
              <w:bottom w:val="single" w:sz="4" w:space="0" w:color="auto"/>
              <w:right w:val="single" w:sz="4" w:space="0" w:color="auto"/>
            </w:tcBorders>
            <w:vAlign w:val="center"/>
            <w:hideMark/>
          </w:tcPr>
          <w:p w14:paraId="53417528" w14:textId="471978D1" w:rsidR="00BF0898" w:rsidRPr="00E8540B" w:rsidRDefault="00BF0898" w:rsidP="003B1DC7">
            <w:pPr>
              <w:jc w:val="center"/>
              <w:rPr>
                <w:b/>
                <w:bCs/>
                <w:sz w:val="26"/>
                <w:szCs w:val="26"/>
              </w:rPr>
            </w:pPr>
            <w:r w:rsidRPr="00E8540B">
              <w:rPr>
                <w:b/>
                <w:bCs/>
                <w:sz w:val="26"/>
                <w:szCs w:val="26"/>
              </w:rPr>
              <w:t xml:space="preserve">Chiều dài </w:t>
            </w:r>
            <w:r w:rsidRPr="00E8540B">
              <w:rPr>
                <w:b/>
                <w:bCs/>
                <w:sz w:val="26"/>
                <w:szCs w:val="26"/>
              </w:rPr>
              <w:br/>
              <w:t>(m)</w:t>
            </w:r>
          </w:p>
        </w:tc>
        <w:tc>
          <w:tcPr>
            <w:tcW w:w="992" w:type="dxa"/>
            <w:tcBorders>
              <w:top w:val="single" w:sz="4" w:space="0" w:color="auto"/>
              <w:left w:val="nil"/>
              <w:bottom w:val="single" w:sz="4" w:space="0" w:color="auto"/>
              <w:right w:val="single" w:sz="4" w:space="0" w:color="auto"/>
            </w:tcBorders>
            <w:vAlign w:val="center"/>
            <w:hideMark/>
          </w:tcPr>
          <w:p w14:paraId="11386297" w14:textId="77777777" w:rsidR="00BF0898" w:rsidRPr="00E8540B" w:rsidRDefault="00BF0898" w:rsidP="003B1DC7">
            <w:pPr>
              <w:jc w:val="center"/>
              <w:rPr>
                <w:b/>
                <w:bCs/>
                <w:sz w:val="26"/>
                <w:szCs w:val="26"/>
              </w:rPr>
            </w:pPr>
            <w:r w:rsidRPr="00E8540B">
              <w:rPr>
                <w:b/>
                <w:bCs/>
                <w:sz w:val="26"/>
                <w:szCs w:val="26"/>
              </w:rPr>
              <w:t>Chiều rộng</w:t>
            </w:r>
          </w:p>
        </w:tc>
        <w:tc>
          <w:tcPr>
            <w:tcW w:w="1128" w:type="dxa"/>
            <w:tcBorders>
              <w:top w:val="single" w:sz="4" w:space="0" w:color="auto"/>
              <w:left w:val="nil"/>
              <w:bottom w:val="single" w:sz="4" w:space="0" w:color="auto"/>
              <w:right w:val="single" w:sz="4" w:space="0" w:color="auto"/>
            </w:tcBorders>
            <w:vAlign w:val="center"/>
            <w:hideMark/>
          </w:tcPr>
          <w:p w14:paraId="3B2AF347" w14:textId="30E16B5E" w:rsidR="00BF0898" w:rsidRPr="00E8540B" w:rsidRDefault="00BF0898" w:rsidP="003B1DC7">
            <w:pPr>
              <w:jc w:val="center"/>
              <w:rPr>
                <w:b/>
                <w:bCs/>
                <w:sz w:val="26"/>
                <w:szCs w:val="26"/>
              </w:rPr>
            </w:pPr>
            <w:r w:rsidRPr="00E8540B">
              <w:rPr>
                <w:b/>
                <w:bCs/>
                <w:sz w:val="26"/>
                <w:szCs w:val="26"/>
              </w:rPr>
              <w:t>Khối lượng</w:t>
            </w:r>
          </w:p>
        </w:tc>
      </w:tr>
      <w:tr w:rsidR="00E351FA" w:rsidRPr="00E8540B" w14:paraId="1408E173" w14:textId="77777777" w:rsidTr="00E351FA">
        <w:trPr>
          <w:trHeight w:val="20"/>
        </w:trPr>
        <w:tc>
          <w:tcPr>
            <w:tcW w:w="607" w:type="dxa"/>
            <w:tcBorders>
              <w:top w:val="nil"/>
              <w:left w:val="single" w:sz="4" w:space="0" w:color="auto"/>
              <w:bottom w:val="single" w:sz="4" w:space="0" w:color="auto"/>
              <w:right w:val="single" w:sz="4" w:space="0" w:color="auto"/>
            </w:tcBorders>
            <w:vAlign w:val="center"/>
            <w:hideMark/>
          </w:tcPr>
          <w:p w14:paraId="6510BB65" w14:textId="77777777" w:rsidR="00BF0898" w:rsidRPr="00E8540B" w:rsidRDefault="00BF0898" w:rsidP="003B1DC7">
            <w:pPr>
              <w:jc w:val="center"/>
              <w:rPr>
                <w:b/>
                <w:bCs/>
                <w:sz w:val="26"/>
                <w:szCs w:val="26"/>
              </w:rPr>
            </w:pPr>
            <w:r w:rsidRPr="00E8540B">
              <w:rPr>
                <w:b/>
                <w:bCs/>
                <w:sz w:val="26"/>
                <w:szCs w:val="26"/>
              </w:rPr>
              <w:t>I</w:t>
            </w:r>
          </w:p>
        </w:tc>
        <w:tc>
          <w:tcPr>
            <w:tcW w:w="4066" w:type="dxa"/>
            <w:gridSpan w:val="2"/>
            <w:tcBorders>
              <w:top w:val="single" w:sz="4" w:space="0" w:color="auto"/>
              <w:left w:val="nil"/>
              <w:bottom w:val="single" w:sz="4" w:space="0" w:color="auto"/>
              <w:right w:val="single" w:sz="4" w:space="0" w:color="auto"/>
            </w:tcBorders>
            <w:noWrap/>
            <w:vAlign w:val="center"/>
            <w:hideMark/>
          </w:tcPr>
          <w:p w14:paraId="4DF1F8B8" w14:textId="77777777" w:rsidR="00BF0898" w:rsidRPr="00E8540B" w:rsidRDefault="00BF0898" w:rsidP="003B1DC7">
            <w:pPr>
              <w:jc w:val="center"/>
              <w:rPr>
                <w:b/>
                <w:bCs/>
                <w:sz w:val="26"/>
                <w:szCs w:val="26"/>
              </w:rPr>
            </w:pPr>
            <w:r w:rsidRPr="00E8540B">
              <w:rPr>
                <w:b/>
                <w:bCs/>
                <w:sz w:val="26"/>
                <w:szCs w:val="26"/>
              </w:rPr>
              <w:t>Phường An Phú</w:t>
            </w:r>
          </w:p>
        </w:tc>
        <w:tc>
          <w:tcPr>
            <w:tcW w:w="1843" w:type="dxa"/>
            <w:tcBorders>
              <w:top w:val="nil"/>
              <w:left w:val="nil"/>
              <w:bottom w:val="single" w:sz="4" w:space="0" w:color="auto"/>
              <w:right w:val="single" w:sz="4" w:space="0" w:color="auto"/>
            </w:tcBorders>
            <w:vAlign w:val="center"/>
            <w:hideMark/>
          </w:tcPr>
          <w:p w14:paraId="56DF7B51" w14:textId="52E0CAB7" w:rsidR="00BF0898" w:rsidRPr="00E8540B" w:rsidRDefault="00BF0898" w:rsidP="003B1DC7">
            <w:pPr>
              <w:jc w:val="center"/>
              <w:rPr>
                <w:b/>
                <w:bCs/>
                <w:sz w:val="26"/>
                <w:szCs w:val="26"/>
              </w:rPr>
            </w:pPr>
          </w:p>
        </w:tc>
        <w:tc>
          <w:tcPr>
            <w:tcW w:w="992" w:type="dxa"/>
            <w:tcBorders>
              <w:top w:val="nil"/>
              <w:left w:val="nil"/>
              <w:bottom w:val="single" w:sz="4" w:space="0" w:color="auto"/>
              <w:right w:val="single" w:sz="4" w:space="0" w:color="auto"/>
            </w:tcBorders>
            <w:vAlign w:val="center"/>
            <w:hideMark/>
          </w:tcPr>
          <w:p w14:paraId="568AAF69" w14:textId="14CDB8F5" w:rsidR="00BF0898" w:rsidRPr="00E8540B" w:rsidRDefault="00BF0898" w:rsidP="003B1DC7">
            <w:pPr>
              <w:jc w:val="right"/>
              <w:rPr>
                <w:b/>
                <w:bCs/>
                <w:sz w:val="26"/>
                <w:szCs w:val="26"/>
              </w:rPr>
            </w:pPr>
          </w:p>
        </w:tc>
        <w:tc>
          <w:tcPr>
            <w:tcW w:w="992" w:type="dxa"/>
            <w:tcBorders>
              <w:top w:val="nil"/>
              <w:left w:val="nil"/>
              <w:bottom w:val="single" w:sz="4" w:space="0" w:color="auto"/>
              <w:right w:val="single" w:sz="4" w:space="0" w:color="auto"/>
            </w:tcBorders>
            <w:vAlign w:val="center"/>
            <w:hideMark/>
          </w:tcPr>
          <w:p w14:paraId="217838F2" w14:textId="333D46C0" w:rsidR="00BF0898" w:rsidRPr="00E8540B" w:rsidRDefault="00BF0898" w:rsidP="003B1DC7">
            <w:pPr>
              <w:jc w:val="right"/>
              <w:rPr>
                <w:b/>
                <w:bCs/>
                <w:sz w:val="26"/>
                <w:szCs w:val="26"/>
              </w:rPr>
            </w:pPr>
          </w:p>
        </w:tc>
        <w:tc>
          <w:tcPr>
            <w:tcW w:w="1128" w:type="dxa"/>
            <w:tcBorders>
              <w:top w:val="nil"/>
              <w:left w:val="nil"/>
              <w:bottom w:val="single" w:sz="4" w:space="0" w:color="auto"/>
              <w:right w:val="single" w:sz="4" w:space="0" w:color="auto"/>
            </w:tcBorders>
            <w:vAlign w:val="center"/>
            <w:hideMark/>
          </w:tcPr>
          <w:p w14:paraId="1C2D61AD" w14:textId="59752237" w:rsidR="00BF0898" w:rsidRPr="00E8540B" w:rsidRDefault="00BF0898" w:rsidP="003B1DC7">
            <w:pPr>
              <w:jc w:val="right"/>
              <w:rPr>
                <w:b/>
                <w:bCs/>
                <w:sz w:val="26"/>
                <w:szCs w:val="26"/>
              </w:rPr>
            </w:pPr>
            <w:r w:rsidRPr="00E8540B">
              <w:rPr>
                <w:b/>
                <w:bCs/>
                <w:sz w:val="26"/>
                <w:szCs w:val="26"/>
              </w:rPr>
              <w:t>7.390</w:t>
            </w:r>
          </w:p>
        </w:tc>
      </w:tr>
      <w:tr w:rsidR="00E351FA" w:rsidRPr="00E8540B" w14:paraId="3D2C5C81"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33BDA3B6" w14:textId="77777777" w:rsidR="00BF0898" w:rsidRPr="00E8540B" w:rsidRDefault="00BF0898" w:rsidP="003B1DC7">
            <w:pPr>
              <w:jc w:val="center"/>
              <w:rPr>
                <w:sz w:val="26"/>
                <w:szCs w:val="26"/>
              </w:rPr>
            </w:pPr>
            <w:r w:rsidRPr="00E8540B">
              <w:rPr>
                <w:sz w:val="26"/>
                <w:szCs w:val="26"/>
              </w:rPr>
              <w:t>1</w:t>
            </w:r>
          </w:p>
        </w:tc>
        <w:tc>
          <w:tcPr>
            <w:tcW w:w="2223" w:type="dxa"/>
            <w:tcBorders>
              <w:top w:val="nil"/>
              <w:left w:val="nil"/>
              <w:bottom w:val="single" w:sz="4" w:space="0" w:color="auto"/>
              <w:right w:val="single" w:sz="4" w:space="0" w:color="auto"/>
            </w:tcBorders>
            <w:vAlign w:val="center"/>
            <w:hideMark/>
          </w:tcPr>
          <w:p w14:paraId="0D3E5A08" w14:textId="77777777" w:rsidR="00BF0898" w:rsidRPr="00E8540B" w:rsidRDefault="00BF0898" w:rsidP="003B1DC7">
            <w:pPr>
              <w:jc w:val="center"/>
              <w:rPr>
                <w:sz w:val="26"/>
                <w:szCs w:val="26"/>
              </w:rPr>
            </w:pPr>
            <w:r w:rsidRPr="00E8540B">
              <w:rPr>
                <w:sz w:val="26"/>
                <w:szCs w:val="26"/>
              </w:rPr>
              <w:t>Lê Duẩn</w:t>
            </w:r>
          </w:p>
        </w:tc>
        <w:tc>
          <w:tcPr>
            <w:tcW w:w="1843" w:type="dxa"/>
            <w:tcBorders>
              <w:top w:val="nil"/>
              <w:left w:val="nil"/>
              <w:bottom w:val="single" w:sz="4" w:space="0" w:color="auto"/>
              <w:right w:val="single" w:sz="4" w:space="0" w:color="auto"/>
            </w:tcBorders>
            <w:vAlign w:val="center"/>
            <w:hideMark/>
          </w:tcPr>
          <w:p w14:paraId="2C10A160" w14:textId="77777777" w:rsidR="00BF0898" w:rsidRPr="00E8540B" w:rsidRDefault="00BF0898" w:rsidP="003B1DC7">
            <w:pPr>
              <w:jc w:val="center"/>
              <w:rPr>
                <w:sz w:val="26"/>
                <w:szCs w:val="26"/>
              </w:rPr>
            </w:pPr>
            <w:r w:rsidRPr="00E8540B">
              <w:rPr>
                <w:sz w:val="26"/>
                <w:szCs w:val="26"/>
              </w:rPr>
              <w:t>Lạc Long Quân</w:t>
            </w:r>
          </w:p>
        </w:tc>
        <w:tc>
          <w:tcPr>
            <w:tcW w:w="1843" w:type="dxa"/>
            <w:tcBorders>
              <w:top w:val="nil"/>
              <w:left w:val="nil"/>
              <w:bottom w:val="single" w:sz="4" w:space="0" w:color="auto"/>
              <w:right w:val="single" w:sz="4" w:space="0" w:color="auto"/>
            </w:tcBorders>
            <w:vAlign w:val="center"/>
            <w:hideMark/>
          </w:tcPr>
          <w:p w14:paraId="150BA9C2" w14:textId="77777777" w:rsidR="00BF0898" w:rsidRPr="00E8540B" w:rsidRDefault="00BF0898" w:rsidP="003B1DC7">
            <w:pPr>
              <w:jc w:val="center"/>
              <w:rPr>
                <w:sz w:val="26"/>
                <w:szCs w:val="26"/>
              </w:rPr>
            </w:pPr>
            <w:r w:rsidRPr="00E8540B">
              <w:rPr>
                <w:sz w:val="26"/>
                <w:szCs w:val="26"/>
              </w:rPr>
              <w:t>Chợ Chư Á (hết đường đôi)</w:t>
            </w:r>
          </w:p>
        </w:tc>
        <w:tc>
          <w:tcPr>
            <w:tcW w:w="992" w:type="dxa"/>
            <w:tcBorders>
              <w:top w:val="nil"/>
              <w:left w:val="nil"/>
              <w:bottom w:val="single" w:sz="4" w:space="0" w:color="auto"/>
              <w:right w:val="single" w:sz="4" w:space="0" w:color="auto"/>
            </w:tcBorders>
            <w:noWrap/>
            <w:vAlign w:val="center"/>
            <w:hideMark/>
          </w:tcPr>
          <w:p w14:paraId="7B7C2EB2" w14:textId="77777777" w:rsidR="00BF0898" w:rsidRPr="00E8540B" w:rsidRDefault="00BF0898" w:rsidP="003B1DC7">
            <w:pPr>
              <w:jc w:val="right"/>
              <w:rPr>
                <w:sz w:val="26"/>
                <w:szCs w:val="26"/>
              </w:rPr>
            </w:pPr>
            <w:r w:rsidRPr="00E8540B">
              <w:rPr>
                <w:sz w:val="26"/>
                <w:szCs w:val="26"/>
              </w:rPr>
              <w:t>3695</w:t>
            </w:r>
          </w:p>
        </w:tc>
        <w:tc>
          <w:tcPr>
            <w:tcW w:w="992" w:type="dxa"/>
            <w:tcBorders>
              <w:top w:val="nil"/>
              <w:left w:val="nil"/>
              <w:bottom w:val="single" w:sz="4" w:space="0" w:color="auto"/>
              <w:right w:val="single" w:sz="4" w:space="0" w:color="auto"/>
            </w:tcBorders>
            <w:noWrap/>
            <w:vAlign w:val="center"/>
            <w:hideMark/>
          </w:tcPr>
          <w:p w14:paraId="66185DD8" w14:textId="29C70626"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4FD518FC" w14:textId="68583F0F" w:rsidR="00BF0898" w:rsidRPr="00E8540B" w:rsidRDefault="00BF0898" w:rsidP="003B1DC7">
            <w:pPr>
              <w:jc w:val="right"/>
              <w:rPr>
                <w:sz w:val="26"/>
                <w:szCs w:val="26"/>
              </w:rPr>
            </w:pPr>
            <w:r w:rsidRPr="00E8540B">
              <w:rPr>
                <w:sz w:val="26"/>
                <w:szCs w:val="26"/>
              </w:rPr>
              <w:t>7.390</w:t>
            </w:r>
          </w:p>
        </w:tc>
      </w:tr>
      <w:tr w:rsidR="00E351FA" w:rsidRPr="00E8540B" w14:paraId="743DE738" w14:textId="77777777" w:rsidTr="00E351FA">
        <w:trPr>
          <w:trHeight w:val="20"/>
        </w:trPr>
        <w:tc>
          <w:tcPr>
            <w:tcW w:w="607" w:type="dxa"/>
            <w:tcBorders>
              <w:top w:val="nil"/>
              <w:left w:val="nil"/>
              <w:bottom w:val="nil"/>
              <w:right w:val="nil"/>
            </w:tcBorders>
            <w:noWrap/>
            <w:vAlign w:val="center"/>
            <w:hideMark/>
          </w:tcPr>
          <w:p w14:paraId="69E59C59" w14:textId="77777777" w:rsidR="00BF0898" w:rsidRPr="00E8540B" w:rsidRDefault="00BF0898" w:rsidP="003B1DC7">
            <w:pPr>
              <w:jc w:val="center"/>
              <w:rPr>
                <w:b/>
                <w:bCs/>
                <w:szCs w:val="24"/>
              </w:rPr>
            </w:pPr>
            <w:r w:rsidRPr="00E8540B">
              <w:rPr>
                <w:b/>
                <w:bCs/>
                <w:szCs w:val="24"/>
              </w:rPr>
              <w:t>II</w:t>
            </w:r>
          </w:p>
        </w:tc>
        <w:tc>
          <w:tcPr>
            <w:tcW w:w="4066" w:type="dxa"/>
            <w:gridSpan w:val="2"/>
            <w:tcBorders>
              <w:top w:val="single" w:sz="4" w:space="0" w:color="auto"/>
              <w:left w:val="single" w:sz="4" w:space="0" w:color="auto"/>
              <w:bottom w:val="single" w:sz="4" w:space="0" w:color="auto"/>
              <w:right w:val="single" w:sz="4" w:space="0" w:color="auto"/>
            </w:tcBorders>
            <w:noWrap/>
            <w:vAlign w:val="center"/>
            <w:hideMark/>
          </w:tcPr>
          <w:p w14:paraId="28ABFA38" w14:textId="77777777" w:rsidR="00BF0898" w:rsidRPr="00E8540B" w:rsidRDefault="00BF0898" w:rsidP="003B1DC7">
            <w:pPr>
              <w:jc w:val="center"/>
              <w:rPr>
                <w:b/>
                <w:bCs/>
                <w:sz w:val="26"/>
                <w:szCs w:val="26"/>
              </w:rPr>
            </w:pPr>
            <w:r w:rsidRPr="00E8540B">
              <w:rPr>
                <w:b/>
                <w:bCs/>
                <w:sz w:val="26"/>
                <w:szCs w:val="26"/>
              </w:rPr>
              <w:t>Phường Diên Hồng</w:t>
            </w:r>
          </w:p>
        </w:tc>
        <w:tc>
          <w:tcPr>
            <w:tcW w:w="1843" w:type="dxa"/>
            <w:tcBorders>
              <w:top w:val="nil"/>
              <w:left w:val="nil"/>
              <w:bottom w:val="nil"/>
              <w:right w:val="nil"/>
            </w:tcBorders>
            <w:vAlign w:val="center"/>
            <w:hideMark/>
          </w:tcPr>
          <w:p w14:paraId="68AB01CB" w14:textId="77777777" w:rsidR="00BF0898" w:rsidRPr="00E8540B" w:rsidRDefault="00BF0898" w:rsidP="003B1DC7">
            <w:pPr>
              <w:jc w:val="center"/>
              <w:rPr>
                <w:b/>
                <w:bCs/>
                <w:sz w:val="26"/>
                <w:szCs w:val="26"/>
              </w:rPr>
            </w:pPr>
          </w:p>
        </w:tc>
        <w:tc>
          <w:tcPr>
            <w:tcW w:w="992" w:type="dxa"/>
            <w:tcBorders>
              <w:top w:val="nil"/>
              <w:left w:val="nil"/>
              <w:bottom w:val="nil"/>
              <w:right w:val="nil"/>
            </w:tcBorders>
            <w:noWrap/>
            <w:vAlign w:val="center"/>
            <w:hideMark/>
          </w:tcPr>
          <w:p w14:paraId="0370C595" w14:textId="77777777" w:rsidR="00BF0898" w:rsidRPr="00E8540B" w:rsidRDefault="00BF0898" w:rsidP="003B1DC7">
            <w:pPr>
              <w:jc w:val="right"/>
              <w:rPr>
                <w:sz w:val="20"/>
              </w:rPr>
            </w:pPr>
          </w:p>
        </w:tc>
        <w:tc>
          <w:tcPr>
            <w:tcW w:w="992" w:type="dxa"/>
            <w:tcBorders>
              <w:top w:val="nil"/>
              <w:left w:val="nil"/>
              <w:bottom w:val="nil"/>
              <w:right w:val="nil"/>
            </w:tcBorders>
            <w:noWrap/>
            <w:vAlign w:val="center"/>
            <w:hideMark/>
          </w:tcPr>
          <w:p w14:paraId="185889C6" w14:textId="77777777" w:rsidR="00BF0898" w:rsidRPr="00E8540B" w:rsidRDefault="00BF0898" w:rsidP="003B1DC7">
            <w:pPr>
              <w:jc w:val="right"/>
              <w:rPr>
                <w:sz w:val="20"/>
              </w:rPr>
            </w:pPr>
          </w:p>
        </w:tc>
        <w:tc>
          <w:tcPr>
            <w:tcW w:w="1128" w:type="dxa"/>
            <w:tcBorders>
              <w:top w:val="nil"/>
              <w:left w:val="nil"/>
              <w:bottom w:val="nil"/>
              <w:right w:val="nil"/>
            </w:tcBorders>
            <w:noWrap/>
            <w:vAlign w:val="center"/>
            <w:hideMark/>
          </w:tcPr>
          <w:p w14:paraId="17AA1D97" w14:textId="461B8642" w:rsidR="00BF0898" w:rsidRPr="00E8540B" w:rsidRDefault="00BF0898" w:rsidP="003B1DC7">
            <w:pPr>
              <w:jc w:val="right"/>
              <w:rPr>
                <w:b/>
                <w:bCs/>
                <w:szCs w:val="24"/>
              </w:rPr>
            </w:pPr>
            <w:r w:rsidRPr="00E8540B">
              <w:rPr>
                <w:b/>
                <w:bCs/>
                <w:szCs w:val="24"/>
              </w:rPr>
              <w:t>47.235</w:t>
            </w:r>
          </w:p>
        </w:tc>
      </w:tr>
      <w:tr w:rsidR="00E351FA" w:rsidRPr="00E8540B" w14:paraId="691E2F05" w14:textId="77777777" w:rsidTr="00E351FA">
        <w:trPr>
          <w:trHeight w:val="2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05DC467C" w14:textId="77777777" w:rsidR="00BF0898" w:rsidRPr="00E8540B" w:rsidRDefault="00BF0898" w:rsidP="003B1DC7">
            <w:pPr>
              <w:jc w:val="center"/>
              <w:rPr>
                <w:sz w:val="26"/>
                <w:szCs w:val="26"/>
              </w:rPr>
            </w:pPr>
            <w:r w:rsidRPr="00E8540B">
              <w:rPr>
                <w:sz w:val="26"/>
                <w:szCs w:val="26"/>
              </w:rPr>
              <w:t>2</w:t>
            </w:r>
          </w:p>
        </w:tc>
        <w:tc>
          <w:tcPr>
            <w:tcW w:w="2223" w:type="dxa"/>
            <w:tcBorders>
              <w:top w:val="nil"/>
              <w:left w:val="nil"/>
              <w:bottom w:val="single" w:sz="4" w:space="0" w:color="auto"/>
              <w:right w:val="single" w:sz="4" w:space="0" w:color="auto"/>
            </w:tcBorders>
            <w:vAlign w:val="center"/>
            <w:hideMark/>
          </w:tcPr>
          <w:p w14:paraId="6E88AF54" w14:textId="77777777" w:rsidR="00BF0898" w:rsidRPr="00E8540B" w:rsidRDefault="00BF0898" w:rsidP="003B1DC7">
            <w:pPr>
              <w:jc w:val="center"/>
              <w:rPr>
                <w:sz w:val="26"/>
                <w:szCs w:val="26"/>
              </w:rPr>
            </w:pPr>
            <w:r w:rsidRPr="00E8540B">
              <w:rPr>
                <w:sz w:val="26"/>
                <w:szCs w:val="26"/>
              </w:rPr>
              <w:t>Bùi Thị Xuân</w:t>
            </w:r>
          </w:p>
        </w:tc>
        <w:tc>
          <w:tcPr>
            <w:tcW w:w="1843" w:type="dxa"/>
            <w:tcBorders>
              <w:top w:val="nil"/>
              <w:left w:val="nil"/>
              <w:bottom w:val="single" w:sz="4" w:space="0" w:color="auto"/>
              <w:right w:val="single" w:sz="4" w:space="0" w:color="auto"/>
            </w:tcBorders>
            <w:vAlign w:val="center"/>
            <w:hideMark/>
          </w:tcPr>
          <w:p w14:paraId="0CBB10C5"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single" w:sz="4" w:space="0" w:color="auto"/>
              <w:left w:val="nil"/>
              <w:bottom w:val="single" w:sz="4" w:space="0" w:color="auto"/>
              <w:right w:val="single" w:sz="4" w:space="0" w:color="auto"/>
            </w:tcBorders>
            <w:vAlign w:val="center"/>
            <w:hideMark/>
          </w:tcPr>
          <w:p w14:paraId="7F7F14BA"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single" w:sz="4" w:space="0" w:color="auto"/>
              <w:left w:val="nil"/>
              <w:bottom w:val="single" w:sz="4" w:space="0" w:color="auto"/>
              <w:right w:val="single" w:sz="4" w:space="0" w:color="auto"/>
            </w:tcBorders>
            <w:noWrap/>
            <w:vAlign w:val="center"/>
            <w:hideMark/>
          </w:tcPr>
          <w:p w14:paraId="494B287E" w14:textId="275521A3" w:rsidR="00BF0898" w:rsidRPr="00E8540B" w:rsidRDefault="00BF0898" w:rsidP="003B1DC7">
            <w:pPr>
              <w:jc w:val="right"/>
              <w:rPr>
                <w:sz w:val="26"/>
                <w:szCs w:val="26"/>
              </w:rPr>
            </w:pPr>
            <w:r w:rsidRPr="00E8540B">
              <w:rPr>
                <w:sz w:val="26"/>
                <w:szCs w:val="26"/>
              </w:rPr>
              <w:t>275</w:t>
            </w:r>
          </w:p>
        </w:tc>
        <w:tc>
          <w:tcPr>
            <w:tcW w:w="992" w:type="dxa"/>
            <w:tcBorders>
              <w:top w:val="single" w:sz="4" w:space="0" w:color="auto"/>
              <w:left w:val="nil"/>
              <w:bottom w:val="single" w:sz="4" w:space="0" w:color="auto"/>
              <w:right w:val="single" w:sz="4" w:space="0" w:color="auto"/>
            </w:tcBorders>
            <w:noWrap/>
            <w:vAlign w:val="center"/>
            <w:hideMark/>
          </w:tcPr>
          <w:p w14:paraId="635D4C9A" w14:textId="59046E04" w:rsidR="00BF0898" w:rsidRPr="00E8540B" w:rsidRDefault="00BF0898" w:rsidP="003B1DC7">
            <w:pPr>
              <w:jc w:val="right"/>
              <w:rPr>
                <w:sz w:val="26"/>
                <w:szCs w:val="26"/>
              </w:rPr>
            </w:pPr>
            <w:r w:rsidRPr="00E8540B">
              <w:rPr>
                <w:sz w:val="26"/>
                <w:szCs w:val="26"/>
              </w:rPr>
              <w:t>2,00</w:t>
            </w:r>
          </w:p>
        </w:tc>
        <w:tc>
          <w:tcPr>
            <w:tcW w:w="1128" w:type="dxa"/>
            <w:tcBorders>
              <w:top w:val="single" w:sz="4" w:space="0" w:color="auto"/>
              <w:left w:val="nil"/>
              <w:bottom w:val="single" w:sz="4" w:space="0" w:color="auto"/>
              <w:right w:val="single" w:sz="4" w:space="0" w:color="auto"/>
            </w:tcBorders>
            <w:noWrap/>
            <w:vAlign w:val="center"/>
            <w:hideMark/>
          </w:tcPr>
          <w:p w14:paraId="0D50A031" w14:textId="2D8E87F3" w:rsidR="00BF0898" w:rsidRPr="00E8540B" w:rsidRDefault="00BF0898" w:rsidP="003B1DC7">
            <w:pPr>
              <w:jc w:val="right"/>
              <w:rPr>
                <w:sz w:val="26"/>
                <w:szCs w:val="26"/>
              </w:rPr>
            </w:pPr>
            <w:r w:rsidRPr="00E8540B">
              <w:rPr>
                <w:sz w:val="26"/>
                <w:szCs w:val="26"/>
              </w:rPr>
              <w:t>550</w:t>
            </w:r>
          </w:p>
        </w:tc>
      </w:tr>
      <w:tr w:rsidR="00E351FA" w:rsidRPr="00E8540B" w14:paraId="655EA5D6"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45FECE00" w14:textId="77777777" w:rsidR="00BF0898" w:rsidRPr="00E8540B" w:rsidRDefault="00BF0898" w:rsidP="003B1DC7">
            <w:pPr>
              <w:jc w:val="center"/>
              <w:rPr>
                <w:sz w:val="26"/>
                <w:szCs w:val="26"/>
              </w:rPr>
            </w:pPr>
            <w:r w:rsidRPr="00E8540B">
              <w:rPr>
                <w:sz w:val="26"/>
                <w:szCs w:val="26"/>
              </w:rPr>
              <w:t>3</w:t>
            </w:r>
          </w:p>
        </w:tc>
        <w:tc>
          <w:tcPr>
            <w:tcW w:w="2223" w:type="dxa"/>
            <w:tcBorders>
              <w:top w:val="nil"/>
              <w:left w:val="nil"/>
              <w:bottom w:val="single" w:sz="4" w:space="0" w:color="auto"/>
              <w:right w:val="single" w:sz="4" w:space="0" w:color="auto"/>
            </w:tcBorders>
            <w:vAlign w:val="center"/>
            <w:hideMark/>
          </w:tcPr>
          <w:p w14:paraId="5B31A127" w14:textId="77777777" w:rsidR="00BF0898" w:rsidRPr="00E8540B" w:rsidRDefault="00BF0898" w:rsidP="003B1DC7">
            <w:pPr>
              <w:jc w:val="center"/>
              <w:rPr>
                <w:sz w:val="26"/>
                <w:szCs w:val="26"/>
              </w:rPr>
            </w:pPr>
            <w:r w:rsidRPr="00E8540B">
              <w:rPr>
                <w:sz w:val="26"/>
                <w:szCs w:val="26"/>
              </w:rPr>
              <w:t>Cao Bá Quát</w:t>
            </w:r>
          </w:p>
        </w:tc>
        <w:tc>
          <w:tcPr>
            <w:tcW w:w="1843" w:type="dxa"/>
            <w:tcBorders>
              <w:top w:val="nil"/>
              <w:left w:val="nil"/>
              <w:bottom w:val="single" w:sz="4" w:space="0" w:color="auto"/>
              <w:right w:val="single" w:sz="4" w:space="0" w:color="auto"/>
            </w:tcBorders>
            <w:vAlign w:val="center"/>
            <w:hideMark/>
          </w:tcPr>
          <w:p w14:paraId="1A003621"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1529451E"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6B4D3B0E" w14:textId="008E6702" w:rsidR="00BF0898" w:rsidRPr="00E8540B" w:rsidRDefault="00BF0898" w:rsidP="003B1DC7">
            <w:pPr>
              <w:jc w:val="right"/>
              <w:rPr>
                <w:sz w:val="26"/>
                <w:szCs w:val="26"/>
              </w:rPr>
            </w:pPr>
            <w:r w:rsidRPr="00E8540B">
              <w:rPr>
                <w:sz w:val="26"/>
                <w:szCs w:val="26"/>
              </w:rPr>
              <w:t>510</w:t>
            </w:r>
          </w:p>
        </w:tc>
        <w:tc>
          <w:tcPr>
            <w:tcW w:w="992" w:type="dxa"/>
            <w:tcBorders>
              <w:top w:val="nil"/>
              <w:left w:val="nil"/>
              <w:bottom w:val="single" w:sz="4" w:space="0" w:color="auto"/>
              <w:right w:val="single" w:sz="4" w:space="0" w:color="auto"/>
            </w:tcBorders>
            <w:noWrap/>
            <w:vAlign w:val="center"/>
            <w:hideMark/>
          </w:tcPr>
          <w:p w14:paraId="0CDF79E8" w14:textId="4A145FA1"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74546975" w14:textId="0A444B80" w:rsidR="00BF0898" w:rsidRPr="00E8540B" w:rsidRDefault="00BF0898" w:rsidP="003B1DC7">
            <w:pPr>
              <w:jc w:val="right"/>
              <w:rPr>
                <w:sz w:val="26"/>
                <w:szCs w:val="26"/>
              </w:rPr>
            </w:pPr>
            <w:r w:rsidRPr="00E8540B">
              <w:rPr>
                <w:sz w:val="26"/>
                <w:szCs w:val="26"/>
              </w:rPr>
              <w:t>1.020</w:t>
            </w:r>
          </w:p>
        </w:tc>
      </w:tr>
      <w:tr w:rsidR="00E351FA" w:rsidRPr="00E8540B" w14:paraId="0F83BA4B"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7B0CF827" w14:textId="77777777" w:rsidR="00BF0898" w:rsidRPr="00E8540B" w:rsidRDefault="00BF0898" w:rsidP="003B1DC7">
            <w:pPr>
              <w:jc w:val="center"/>
              <w:rPr>
                <w:sz w:val="26"/>
                <w:szCs w:val="26"/>
              </w:rPr>
            </w:pPr>
            <w:r w:rsidRPr="00E8540B">
              <w:rPr>
                <w:sz w:val="26"/>
                <w:szCs w:val="26"/>
              </w:rPr>
              <w:t>4</w:t>
            </w:r>
          </w:p>
        </w:tc>
        <w:tc>
          <w:tcPr>
            <w:tcW w:w="2223" w:type="dxa"/>
            <w:tcBorders>
              <w:top w:val="nil"/>
              <w:left w:val="nil"/>
              <w:bottom w:val="single" w:sz="4" w:space="0" w:color="auto"/>
              <w:right w:val="single" w:sz="4" w:space="0" w:color="auto"/>
            </w:tcBorders>
            <w:vAlign w:val="center"/>
            <w:hideMark/>
          </w:tcPr>
          <w:p w14:paraId="3B98E236" w14:textId="77777777" w:rsidR="00BF0898" w:rsidRPr="00E8540B" w:rsidRDefault="00BF0898" w:rsidP="003B1DC7">
            <w:pPr>
              <w:jc w:val="center"/>
              <w:rPr>
                <w:sz w:val="26"/>
                <w:szCs w:val="26"/>
              </w:rPr>
            </w:pPr>
            <w:r w:rsidRPr="00E8540B">
              <w:rPr>
                <w:sz w:val="26"/>
                <w:szCs w:val="26"/>
              </w:rPr>
              <w:t>Cao Thắng</w:t>
            </w:r>
          </w:p>
        </w:tc>
        <w:tc>
          <w:tcPr>
            <w:tcW w:w="1843" w:type="dxa"/>
            <w:tcBorders>
              <w:top w:val="nil"/>
              <w:left w:val="nil"/>
              <w:bottom w:val="single" w:sz="4" w:space="0" w:color="auto"/>
              <w:right w:val="single" w:sz="4" w:space="0" w:color="auto"/>
            </w:tcBorders>
            <w:vAlign w:val="center"/>
            <w:hideMark/>
          </w:tcPr>
          <w:p w14:paraId="732AF6C6"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5249FCDE" w14:textId="77777777" w:rsidR="00BF0898" w:rsidRPr="00E8540B" w:rsidRDefault="00BF0898" w:rsidP="003B1DC7">
            <w:pPr>
              <w:jc w:val="center"/>
              <w:rPr>
                <w:sz w:val="26"/>
                <w:szCs w:val="26"/>
              </w:rPr>
            </w:pPr>
            <w:r w:rsidRPr="00E8540B">
              <w:rPr>
                <w:sz w:val="26"/>
                <w:szCs w:val="26"/>
              </w:rPr>
              <w:t>Huỳnh Thúc Kháng</w:t>
            </w:r>
          </w:p>
        </w:tc>
        <w:tc>
          <w:tcPr>
            <w:tcW w:w="992" w:type="dxa"/>
            <w:tcBorders>
              <w:top w:val="nil"/>
              <w:left w:val="nil"/>
              <w:bottom w:val="single" w:sz="4" w:space="0" w:color="auto"/>
              <w:right w:val="single" w:sz="4" w:space="0" w:color="auto"/>
            </w:tcBorders>
            <w:noWrap/>
            <w:vAlign w:val="center"/>
            <w:hideMark/>
          </w:tcPr>
          <w:p w14:paraId="7B76C310" w14:textId="22AC172A" w:rsidR="00BF0898" w:rsidRPr="00E8540B" w:rsidRDefault="00BF0898" w:rsidP="003B1DC7">
            <w:pPr>
              <w:jc w:val="right"/>
              <w:rPr>
                <w:sz w:val="26"/>
                <w:szCs w:val="26"/>
              </w:rPr>
            </w:pPr>
            <w:r w:rsidRPr="00E8540B">
              <w:rPr>
                <w:sz w:val="26"/>
                <w:szCs w:val="26"/>
              </w:rPr>
              <w:t>330</w:t>
            </w:r>
          </w:p>
        </w:tc>
        <w:tc>
          <w:tcPr>
            <w:tcW w:w="992" w:type="dxa"/>
            <w:tcBorders>
              <w:top w:val="nil"/>
              <w:left w:val="nil"/>
              <w:bottom w:val="single" w:sz="4" w:space="0" w:color="auto"/>
              <w:right w:val="single" w:sz="4" w:space="0" w:color="auto"/>
            </w:tcBorders>
            <w:noWrap/>
            <w:vAlign w:val="center"/>
            <w:hideMark/>
          </w:tcPr>
          <w:p w14:paraId="162624AA" w14:textId="35462BA8"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50595E4E" w14:textId="4FE219EA" w:rsidR="00BF0898" w:rsidRPr="00E8540B" w:rsidRDefault="00BF0898" w:rsidP="003B1DC7">
            <w:pPr>
              <w:jc w:val="right"/>
              <w:rPr>
                <w:sz w:val="26"/>
                <w:szCs w:val="26"/>
              </w:rPr>
            </w:pPr>
            <w:r w:rsidRPr="00E8540B">
              <w:rPr>
                <w:sz w:val="26"/>
                <w:szCs w:val="26"/>
              </w:rPr>
              <w:t>660</w:t>
            </w:r>
          </w:p>
        </w:tc>
      </w:tr>
      <w:tr w:rsidR="00E351FA" w:rsidRPr="00E8540B" w14:paraId="5824B781"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4B8E8E8F" w14:textId="77777777" w:rsidR="00BF0898" w:rsidRPr="00E8540B" w:rsidRDefault="00BF0898" w:rsidP="003B1DC7">
            <w:pPr>
              <w:jc w:val="center"/>
              <w:rPr>
                <w:sz w:val="26"/>
                <w:szCs w:val="26"/>
              </w:rPr>
            </w:pPr>
            <w:r w:rsidRPr="00E8540B">
              <w:rPr>
                <w:sz w:val="26"/>
                <w:szCs w:val="26"/>
              </w:rPr>
              <w:t>5</w:t>
            </w:r>
          </w:p>
        </w:tc>
        <w:tc>
          <w:tcPr>
            <w:tcW w:w="2223" w:type="dxa"/>
            <w:tcBorders>
              <w:top w:val="nil"/>
              <w:left w:val="nil"/>
              <w:bottom w:val="single" w:sz="4" w:space="0" w:color="auto"/>
              <w:right w:val="single" w:sz="4" w:space="0" w:color="auto"/>
            </w:tcBorders>
            <w:vAlign w:val="center"/>
            <w:hideMark/>
          </w:tcPr>
          <w:p w14:paraId="36FFF072" w14:textId="77777777" w:rsidR="00BF0898" w:rsidRPr="00E8540B" w:rsidRDefault="00BF0898" w:rsidP="003B1DC7">
            <w:pPr>
              <w:jc w:val="center"/>
              <w:rPr>
                <w:sz w:val="26"/>
                <w:szCs w:val="26"/>
              </w:rPr>
            </w:pPr>
            <w:r w:rsidRPr="00E8540B">
              <w:rPr>
                <w:sz w:val="26"/>
                <w:szCs w:val="26"/>
              </w:rPr>
              <w:t>Cù Chính Lan</w:t>
            </w:r>
          </w:p>
        </w:tc>
        <w:tc>
          <w:tcPr>
            <w:tcW w:w="1843" w:type="dxa"/>
            <w:tcBorders>
              <w:top w:val="nil"/>
              <w:left w:val="nil"/>
              <w:bottom w:val="single" w:sz="4" w:space="0" w:color="auto"/>
              <w:right w:val="single" w:sz="4" w:space="0" w:color="auto"/>
            </w:tcBorders>
            <w:vAlign w:val="center"/>
            <w:hideMark/>
          </w:tcPr>
          <w:p w14:paraId="13B81FDB"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19AAD141" w14:textId="77777777" w:rsidR="00BF0898" w:rsidRPr="00E8540B" w:rsidRDefault="00BF0898" w:rsidP="003B1DC7">
            <w:pPr>
              <w:jc w:val="center"/>
              <w:rPr>
                <w:sz w:val="26"/>
                <w:szCs w:val="26"/>
              </w:rPr>
            </w:pPr>
            <w:r w:rsidRPr="00E8540B">
              <w:rPr>
                <w:sz w:val="26"/>
                <w:szCs w:val="26"/>
              </w:rPr>
              <w:t>Wừu</w:t>
            </w:r>
          </w:p>
        </w:tc>
        <w:tc>
          <w:tcPr>
            <w:tcW w:w="992" w:type="dxa"/>
            <w:tcBorders>
              <w:top w:val="nil"/>
              <w:left w:val="nil"/>
              <w:bottom w:val="single" w:sz="4" w:space="0" w:color="auto"/>
              <w:right w:val="single" w:sz="4" w:space="0" w:color="auto"/>
            </w:tcBorders>
            <w:noWrap/>
            <w:vAlign w:val="center"/>
            <w:hideMark/>
          </w:tcPr>
          <w:p w14:paraId="492A6309" w14:textId="62B98B9C" w:rsidR="00BF0898" w:rsidRPr="00E8540B" w:rsidRDefault="00BF0898" w:rsidP="003B1DC7">
            <w:pPr>
              <w:jc w:val="right"/>
              <w:rPr>
                <w:sz w:val="26"/>
                <w:szCs w:val="26"/>
              </w:rPr>
            </w:pPr>
            <w:r w:rsidRPr="00E8540B">
              <w:rPr>
                <w:sz w:val="26"/>
                <w:szCs w:val="26"/>
              </w:rPr>
              <w:t>235</w:t>
            </w:r>
          </w:p>
        </w:tc>
        <w:tc>
          <w:tcPr>
            <w:tcW w:w="992" w:type="dxa"/>
            <w:tcBorders>
              <w:top w:val="nil"/>
              <w:left w:val="nil"/>
              <w:bottom w:val="single" w:sz="4" w:space="0" w:color="auto"/>
              <w:right w:val="single" w:sz="4" w:space="0" w:color="auto"/>
            </w:tcBorders>
            <w:noWrap/>
            <w:vAlign w:val="center"/>
            <w:hideMark/>
          </w:tcPr>
          <w:p w14:paraId="7A26217D" w14:textId="0C5AE674"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23DFB4B8" w14:textId="5825ACFD" w:rsidR="00BF0898" w:rsidRPr="00E8540B" w:rsidRDefault="00BF0898" w:rsidP="003B1DC7">
            <w:pPr>
              <w:jc w:val="right"/>
              <w:rPr>
                <w:sz w:val="26"/>
                <w:szCs w:val="26"/>
              </w:rPr>
            </w:pPr>
            <w:r w:rsidRPr="00E8540B">
              <w:rPr>
                <w:sz w:val="26"/>
                <w:szCs w:val="26"/>
              </w:rPr>
              <w:t>470</w:t>
            </w:r>
          </w:p>
        </w:tc>
      </w:tr>
      <w:tr w:rsidR="00E351FA" w:rsidRPr="00E8540B" w14:paraId="312F0E6A"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13A0C6B4" w14:textId="77777777" w:rsidR="00BF0898" w:rsidRPr="00E8540B" w:rsidRDefault="00BF0898" w:rsidP="003B1DC7">
            <w:pPr>
              <w:jc w:val="center"/>
              <w:rPr>
                <w:sz w:val="26"/>
                <w:szCs w:val="26"/>
              </w:rPr>
            </w:pPr>
            <w:r w:rsidRPr="00E8540B">
              <w:rPr>
                <w:sz w:val="26"/>
                <w:szCs w:val="26"/>
              </w:rPr>
              <w:t>6</w:t>
            </w:r>
          </w:p>
        </w:tc>
        <w:tc>
          <w:tcPr>
            <w:tcW w:w="2223" w:type="dxa"/>
            <w:tcBorders>
              <w:top w:val="nil"/>
              <w:left w:val="nil"/>
              <w:bottom w:val="single" w:sz="4" w:space="0" w:color="auto"/>
              <w:right w:val="single" w:sz="4" w:space="0" w:color="auto"/>
            </w:tcBorders>
            <w:vAlign w:val="center"/>
            <w:hideMark/>
          </w:tcPr>
          <w:p w14:paraId="19F39E04" w14:textId="77777777" w:rsidR="00BF0898" w:rsidRPr="00E8540B" w:rsidRDefault="00BF0898" w:rsidP="003B1DC7">
            <w:pPr>
              <w:jc w:val="center"/>
              <w:rPr>
                <w:sz w:val="26"/>
                <w:szCs w:val="26"/>
              </w:rPr>
            </w:pPr>
            <w:r w:rsidRPr="00E8540B">
              <w:rPr>
                <w:sz w:val="26"/>
                <w:szCs w:val="26"/>
              </w:rPr>
              <w:t>Cù Chính Lan</w:t>
            </w:r>
          </w:p>
        </w:tc>
        <w:tc>
          <w:tcPr>
            <w:tcW w:w="1843" w:type="dxa"/>
            <w:tcBorders>
              <w:top w:val="nil"/>
              <w:left w:val="nil"/>
              <w:bottom w:val="single" w:sz="4" w:space="0" w:color="auto"/>
              <w:right w:val="single" w:sz="4" w:space="0" w:color="auto"/>
            </w:tcBorders>
            <w:vAlign w:val="center"/>
            <w:hideMark/>
          </w:tcPr>
          <w:p w14:paraId="3201C2E4"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089E6A97" w14:textId="386A5B23" w:rsidR="00BF0898" w:rsidRPr="00E8540B" w:rsidRDefault="00BF0898" w:rsidP="003B1DC7">
            <w:pPr>
              <w:jc w:val="center"/>
              <w:rPr>
                <w:sz w:val="26"/>
                <w:szCs w:val="26"/>
              </w:rPr>
            </w:pPr>
            <w:r w:rsidRPr="00E8540B">
              <w:rPr>
                <w:sz w:val="26"/>
                <w:szCs w:val="26"/>
              </w:rPr>
              <w:t>Trần Phú</w:t>
            </w:r>
          </w:p>
        </w:tc>
        <w:tc>
          <w:tcPr>
            <w:tcW w:w="992" w:type="dxa"/>
            <w:tcBorders>
              <w:top w:val="nil"/>
              <w:left w:val="nil"/>
              <w:bottom w:val="single" w:sz="4" w:space="0" w:color="auto"/>
              <w:right w:val="single" w:sz="4" w:space="0" w:color="auto"/>
            </w:tcBorders>
            <w:noWrap/>
            <w:vAlign w:val="center"/>
            <w:hideMark/>
          </w:tcPr>
          <w:p w14:paraId="406BDA74" w14:textId="541AF998" w:rsidR="00BF0898" w:rsidRPr="00E8540B" w:rsidRDefault="00BF0898" w:rsidP="003B1DC7">
            <w:pPr>
              <w:jc w:val="right"/>
              <w:rPr>
                <w:sz w:val="26"/>
                <w:szCs w:val="26"/>
              </w:rPr>
            </w:pPr>
            <w:r w:rsidRPr="00E8540B">
              <w:rPr>
                <w:sz w:val="26"/>
                <w:szCs w:val="26"/>
              </w:rPr>
              <w:t>255</w:t>
            </w:r>
          </w:p>
        </w:tc>
        <w:tc>
          <w:tcPr>
            <w:tcW w:w="992" w:type="dxa"/>
            <w:tcBorders>
              <w:top w:val="nil"/>
              <w:left w:val="nil"/>
              <w:bottom w:val="single" w:sz="4" w:space="0" w:color="auto"/>
              <w:right w:val="single" w:sz="4" w:space="0" w:color="auto"/>
            </w:tcBorders>
            <w:noWrap/>
            <w:vAlign w:val="center"/>
            <w:hideMark/>
          </w:tcPr>
          <w:p w14:paraId="04A86571" w14:textId="7F023FEA"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4B485699" w14:textId="7F12BC0D" w:rsidR="00BF0898" w:rsidRPr="00E8540B" w:rsidRDefault="00BF0898" w:rsidP="003B1DC7">
            <w:pPr>
              <w:jc w:val="right"/>
              <w:rPr>
                <w:sz w:val="26"/>
                <w:szCs w:val="26"/>
              </w:rPr>
            </w:pPr>
            <w:r w:rsidRPr="00E8540B">
              <w:rPr>
                <w:sz w:val="26"/>
                <w:szCs w:val="26"/>
              </w:rPr>
              <w:t>510</w:t>
            </w:r>
          </w:p>
        </w:tc>
      </w:tr>
      <w:tr w:rsidR="00E351FA" w:rsidRPr="00E8540B" w14:paraId="33AE47FE"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7548C262" w14:textId="77777777" w:rsidR="00BF0898" w:rsidRPr="00E8540B" w:rsidRDefault="00BF0898" w:rsidP="003B1DC7">
            <w:pPr>
              <w:jc w:val="center"/>
              <w:rPr>
                <w:sz w:val="26"/>
                <w:szCs w:val="26"/>
              </w:rPr>
            </w:pPr>
            <w:r w:rsidRPr="00E8540B">
              <w:rPr>
                <w:sz w:val="26"/>
                <w:szCs w:val="26"/>
              </w:rPr>
              <w:t>7</w:t>
            </w:r>
          </w:p>
        </w:tc>
        <w:tc>
          <w:tcPr>
            <w:tcW w:w="2223" w:type="dxa"/>
            <w:tcBorders>
              <w:top w:val="nil"/>
              <w:left w:val="nil"/>
              <w:bottom w:val="single" w:sz="4" w:space="0" w:color="auto"/>
              <w:right w:val="single" w:sz="4" w:space="0" w:color="auto"/>
            </w:tcBorders>
            <w:vAlign w:val="center"/>
            <w:hideMark/>
          </w:tcPr>
          <w:p w14:paraId="03562D8E"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1C1E4F1E"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51CE0405" w14:textId="77777777" w:rsidR="00BF0898" w:rsidRPr="00E8540B" w:rsidRDefault="00BF0898" w:rsidP="003B1DC7">
            <w:pPr>
              <w:jc w:val="center"/>
              <w:rPr>
                <w:sz w:val="26"/>
                <w:szCs w:val="26"/>
              </w:rPr>
            </w:pPr>
            <w:r w:rsidRPr="00E8540B">
              <w:rPr>
                <w:sz w:val="26"/>
                <w:szCs w:val="26"/>
              </w:rPr>
              <w:t>Cao Bá Quát</w:t>
            </w:r>
          </w:p>
        </w:tc>
        <w:tc>
          <w:tcPr>
            <w:tcW w:w="992" w:type="dxa"/>
            <w:tcBorders>
              <w:top w:val="nil"/>
              <w:left w:val="nil"/>
              <w:bottom w:val="single" w:sz="4" w:space="0" w:color="auto"/>
              <w:right w:val="single" w:sz="4" w:space="0" w:color="auto"/>
            </w:tcBorders>
            <w:noWrap/>
            <w:vAlign w:val="center"/>
            <w:hideMark/>
          </w:tcPr>
          <w:p w14:paraId="677D10A7" w14:textId="77777777" w:rsidR="00BF0898" w:rsidRPr="00E8540B" w:rsidRDefault="00BF0898" w:rsidP="003B1DC7">
            <w:pPr>
              <w:jc w:val="right"/>
              <w:rPr>
                <w:sz w:val="26"/>
                <w:szCs w:val="26"/>
              </w:rPr>
            </w:pPr>
            <w:r w:rsidRPr="00E8540B">
              <w:rPr>
                <w:sz w:val="26"/>
                <w:szCs w:val="26"/>
              </w:rPr>
              <w:t>250</w:t>
            </w:r>
          </w:p>
        </w:tc>
        <w:tc>
          <w:tcPr>
            <w:tcW w:w="992" w:type="dxa"/>
            <w:tcBorders>
              <w:top w:val="nil"/>
              <w:left w:val="nil"/>
              <w:bottom w:val="single" w:sz="4" w:space="0" w:color="auto"/>
              <w:right w:val="single" w:sz="4" w:space="0" w:color="auto"/>
            </w:tcBorders>
            <w:noWrap/>
            <w:vAlign w:val="center"/>
            <w:hideMark/>
          </w:tcPr>
          <w:p w14:paraId="43F4B288" w14:textId="031D9DAD"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1D71D969" w14:textId="2846AD18" w:rsidR="00BF0898" w:rsidRPr="00E8540B" w:rsidRDefault="00BF0898" w:rsidP="003B1DC7">
            <w:pPr>
              <w:jc w:val="right"/>
              <w:rPr>
                <w:sz w:val="26"/>
                <w:szCs w:val="26"/>
              </w:rPr>
            </w:pPr>
            <w:r w:rsidRPr="00E8540B">
              <w:rPr>
                <w:sz w:val="26"/>
                <w:szCs w:val="26"/>
              </w:rPr>
              <w:t>500</w:t>
            </w:r>
          </w:p>
        </w:tc>
      </w:tr>
      <w:tr w:rsidR="00E351FA" w:rsidRPr="00E8540B" w14:paraId="5D2B3910"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400CB39D" w14:textId="77777777" w:rsidR="00BF0898" w:rsidRPr="00E8540B" w:rsidRDefault="00BF0898" w:rsidP="003B1DC7">
            <w:pPr>
              <w:jc w:val="center"/>
              <w:rPr>
                <w:sz w:val="26"/>
                <w:szCs w:val="26"/>
              </w:rPr>
            </w:pPr>
            <w:r w:rsidRPr="00E8540B">
              <w:rPr>
                <w:sz w:val="26"/>
                <w:szCs w:val="26"/>
              </w:rPr>
              <w:t>8</w:t>
            </w:r>
          </w:p>
        </w:tc>
        <w:tc>
          <w:tcPr>
            <w:tcW w:w="2223" w:type="dxa"/>
            <w:tcBorders>
              <w:top w:val="nil"/>
              <w:left w:val="nil"/>
              <w:bottom w:val="single" w:sz="4" w:space="0" w:color="auto"/>
              <w:right w:val="single" w:sz="4" w:space="0" w:color="auto"/>
            </w:tcBorders>
            <w:vAlign w:val="center"/>
            <w:hideMark/>
          </w:tcPr>
          <w:p w14:paraId="42536DCB"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15A7E3D5" w14:textId="77777777" w:rsidR="00BF0898" w:rsidRPr="00E8540B" w:rsidRDefault="00BF0898" w:rsidP="003B1DC7">
            <w:pPr>
              <w:jc w:val="center"/>
              <w:rPr>
                <w:sz w:val="26"/>
                <w:szCs w:val="26"/>
              </w:rPr>
            </w:pPr>
            <w:r w:rsidRPr="00E8540B">
              <w:rPr>
                <w:sz w:val="26"/>
                <w:szCs w:val="26"/>
              </w:rPr>
              <w:t>Cao Bá Quát</w:t>
            </w:r>
          </w:p>
        </w:tc>
        <w:tc>
          <w:tcPr>
            <w:tcW w:w="1843" w:type="dxa"/>
            <w:tcBorders>
              <w:top w:val="nil"/>
              <w:left w:val="nil"/>
              <w:bottom w:val="single" w:sz="4" w:space="0" w:color="auto"/>
              <w:right w:val="single" w:sz="4" w:space="0" w:color="auto"/>
            </w:tcBorders>
            <w:vAlign w:val="center"/>
            <w:hideMark/>
          </w:tcPr>
          <w:p w14:paraId="64DC291C" w14:textId="77777777" w:rsidR="00BF0898" w:rsidRPr="00E8540B" w:rsidRDefault="00BF0898" w:rsidP="003B1DC7">
            <w:pPr>
              <w:jc w:val="center"/>
              <w:rPr>
                <w:sz w:val="26"/>
                <w:szCs w:val="26"/>
              </w:rPr>
            </w:pPr>
            <w:r w:rsidRPr="00E8540B">
              <w:rPr>
                <w:sz w:val="26"/>
                <w:szCs w:val="26"/>
              </w:rPr>
              <w:t>Trần Quý Cáp</w:t>
            </w:r>
          </w:p>
        </w:tc>
        <w:tc>
          <w:tcPr>
            <w:tcW w:w="992" w:type="dxa"/>
            <w:tcBorders>
              <w:top w:val="nil"/>
              <w:left w:val="nil"/>
              <w:bottom w:val="single" w:sz="4" w:space="0" w:color="auto"/>
              <w:right w:val="single" w:sz="4" w:space="0" w:color="auto"/>
            </w:tcBorders>
            <w:noWrap/>
            <w:vAlign w:val="center"/>
            <w:hideMark/>
          </w:tcPr>
          <w:p w14:paraId="6D2202FE" w14:textId="77777777" w:rsidR="00BF0898" w:rsidRPr="00E8540B" w:rsidRDefault="00BF0898" w:rsidP="003B1DC7">
            <w:pPr>
              <w:jc w:val="right"/>
              <w:rPr>
                <w:sz w:val="26"/>
                <w:szCs w:val="26"/>
              </w:rPr>
            </w:pPr>
            <w:r w:rsidRPr="00E8540B">
              <w:rPr>
                <w:sz w:val="26"/>
                <w:szCs w:val="26"/>
              </w:rPr>
              <w:t>360</w:t>
            </w:r>
          </w:p>
        </w:tc>
        <w:tc>
          <w:tcPr>
            <w:tcW w:w="992" w:type="dxa"/>
            <w:tcBorders>
              <w:top w:val="nil"/>
              <w:left w:val="nil"/>
              <w:bottom w:val="single" w:sz="4" w:space="0" w:color="auto"/>
              <w:right w:val="single" w:sz="4" w:space="0" w:color="auto"/>
            </w:tcBorders>
            <w:noWrap/>
            <w:vAlign w:val="center"/>
            <w:hideMark/>
          </w:tcPr>
          <w:p w14:paraId="4CD9B2B9" w14:textId="3CB532DF"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56AA4523" w14:textId="13BBDB7A" w:rsidR="00BF0898" w:rsidRPr="00E8540B" w:rsidRDefault="00BF0898" w:rsidP="003B1DC7">
            <w:pPr>
              <w:jc w:val="right"/>
              <w:rPr>
                <w:sz w:val="26"/>
                <w:szCs w:val="26"/>
              </w:rPr>
            </w:pPr>
            <w:r w:rsidRPr="00E8540B">
              <w:rPr>
                <w:sz w:val="26"/>
                <w:szCs w:val="26"/>
              </w:rPr>
              <w:t>720</w:t>
            </w:r>
          </w:p>
        </w:tc>
      </w:tr>
      <w:tr w:rsidR="00E351FA" w:rsidRPr="00E8540B" w14:paraId="4F542749"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5E39037C" w14:textId="77777777" w:rsidR="00BF0898" w:rsidRPr="00E8540B" w:rsidRDefault="00BF0898" w:rsidP="003B1DC7">
            <w:pPr>
              <w:jc w:val="center"/>
              <w:rPr>
                <w:sz w:val="26"/>
                <w:szCs w:val="26"/>
              </w:rPr>
            </w:pPr>
            <w:r w:rsidRPr="00E8540B">
              <w:rPr>
                <w:sz w:val="26"/>
                <w:szCs w:val="26"/>
              </w:rPr>
              <w:t>9</w:t>
            </w:r>
          </w:p>
        </w:tc>
        <w:tc>
          <w:tcPr>
            <w:tcW w:w="2223" w:type="dxa"/>
            <w:tcBorders>
              <w:top w:val="nil"/>
              <w:left w:val="nil"/>
              <w:bottom w:val="single" w:sz="4" w:space="0" w:color="auto"/>
              <w:right w:val="single" w:sz="4" w:space="0" w:color="auto"/>
            </w:tcBorders>
            <w:vAlign w:val="center"/>
            <w:hideMark/>
          </w:tcPr>
          <w:p w14:paraId="4C47A2BC"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733AD558"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33178303" w14:textId="77777777" w:rsidR="00BF0898" w:rsidRPr="00E8540B" w:rsidRDefault="00BF0898" w:rsidP="003B1DC7">
            <w:pPr>
              <w:jc w:val="center"/>
              <w:rPr>
                <w:sz w:val="26"/>
                <w:szCs w:val="26"/>
              </w:rPr>
            </w:pPr>
            <w:r w:rsidRPr="00E8540B">
              <w:rPr>
                <w:sz w:val="26"/>
                <w:szCs w:val="26"/>
              </w:rPr>
              <w:t>Trần Phú</w:t>
            </w:r>
          </w:p>
        </w:tc>
        <w:tc>
          <w:tcPr>
            <w:tcW w:w="992" w:type="dxa"/>
            <w:tcBorders>
              <w:top w:val="nil"/>
              <w:left w:val="nil"/>
              <w:bottom w:val="single" w:sz="4" w:space="0" w:color="auto"/>
              <w:right w:val="single" w:sz="4" w:space="0" w:color="auto"/>
            </w:tcBorders>
            <w:noWrap/>
            <w:vAlign w:val="center"/>
            <w:hideMark/>
          </w:tcPr>
          <w:p w14:paraId="2809CF40" w14:textId="77777777" w:rsidR="00BF0898" w:rsidRPr="00E8540B" w:rsidRDefault="00BF0898" w:rsidP="003B1DC7">
            <w:pPr>
              <w:jc w:val="right"/>
              <w:rPr>
                <w:sz w:val="26"/>
                <w:szCs w:val="26"/>
              </w:rPr>
            </w:pPr>
            <w:r w:rsidRPr="00E8540B">
              <w:rPr>
                <w:sz w:val="26"/>
                <w:szCs w:val="26"/>
              </w:rPr>
              <w:t>220</w:t>
            </w:r>
          </w:p>
        </w:tc>
        <w:tc>
          <w:tcPr>
            <w:tcW w:w="992" w:type="dxa"/>
            <w:tcBorders>
              <w:top w:val="nil"/>
              <w:left w:val="nil"/>
              <w:bottom w:val="single" w:sz="4" w:space="0" w:color="auto"/>
              <w:right w:val="single" w:sz="4" w:space="0" w:color="auto"/>
            </w:tcBorders>
            <w:noWrap/>
            <w:vAlign w:val="center"/>
            <w:hideMark/>
          </w:tcPr>
          <w:p w14:paraId="1B6096D4" w14:textId="26FE5631"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63870EEB" w14:textId="7AD19C33" w:rsidR="00BF0898" w:rsidRPr="00E8540B" w:rsidRDefault="00BF0898" w:rsidP="003B1DC7">
            <w:pPr>
              <w:jc w:val="right"/>
              <w:rPr>
                <w:sz w:val="26"/>
                <w:szCs w:val="26"/>
              </w:rPr>
            </w:pPr>
            <w:r w:rsidRPr="00E8540B">
              <w:rPr>
                <w:sz w:val="26"/>
                <w:szCs w:val="26"/>
              </w:rPr>
              <w:t>660</w:t>
            </w:r>
          </w:p>
        </w:tc>
      </w:tr>
      <w:tr w:rsidR="00E351FA" w:rsidRPr="00E8540B" w14:paraId="211D0AC2"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A73F428" w14:textId="77777777" w:rsidR="00BF0898" w:rsidRPr="00E8540B" w:rsidRDefault="00BF0898" w:rsidP="003B1DC7">
            <w:pPr>
              <w:jc w:val="center"/>
              <w:rPr>
                <w:sz w:val="26"/>
                <w:szCs w:val="26"/>
              </w:rPr>
            </w:pPr>
            <w:r w:rsidRPr="00E8540B">
              <w:rPr>
                <w:sz w:val="26"/>
                <w:szCs w:val="26"/>
              </w:rPr>
              <w:t>10</w:t>
            </w:r>
          </w:p>
        </w:tc>
        <w:tc>
          <w:tcPr>
            <w:tcW w:w="2223" w:type="dxa"/>
            <w:tcBorders>
              <w:top w:val="nil"/>
              <w:left w:val="nil"/>
              <w:bottom w:val="single" w:sz="4" w:space="0" w:color="auto"/>
              <w:right w:val="single" w:sz="4" w:space="0" w:color="auto"/>
            </w:tcBorders>
            <w:vAlign w:val="center"/>
            <w:hideMark/>
          </w:tcPr>
          <w:p w14:paraId="7D6A9E29"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7E427FDB" w14:textId="77777777"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582FE33A" w14:textId="77777777" w:rsidR="00BF0898" w:rsidRPr="00E8540B" w:rsidRDefault="00BF0898" w:rsidP="003B1DC7">
            <w:pPr>
              <w:jc w:val="center"/>
              <w:rPr>
                <w:sz w:val="26"/>
                <w:szCs w:val="26"/>
              </w:rPr>
            </w:pPr>
            <w:r w:rsidRPr="00E8540B">
              <w:rPr>
                <w:sz w:val="26"/>
                <w:szCs w:val="26"/>
              </w:rPr>
              <w:t>Hùng Vương</w:t>
            </w:r>
          </w:p>
        </w:tc>
        <w:tc>
          <w:tcPr>
            <w:tcW w:w="992" w:type="dxa"/>
            <w:tcBorders>
              <w:top w:val="nil"/>
              <w:left w:val="nil"/>
              <w:bottom w:val="single" w:sz="4" w:space="0" w:color="auto"/>
              <w:right w:val="single" w:sz="4" w:space="0" w:color="auto"/>
            </w:tcBorders>
            <w:noWrap/>
            <w:vAlign w:val="center"/>
            <w:hideMark/>
          </w:tcPr>
          <w:p w14:paraId="402D0CD9" w14:textId="77777777" w:rsidR="00BF0898" w:rsidRPr="00E8540B" w:rsidRDefault="00BF0898" w:rsidP="003B1DC7">
            <w:pPr>
              <w:jc w:val="right"/>
              <w:rPr>
                <w:sz w:val="26"/>
                <w:szCs w:val="26"/>
              </w:rPr>
            </w:pPr>
            <w:r w:rsidRPr="00E8540B">
              <w:rPr>
                <w:sz w:val="26"/>
                <w:szCs w:val="26"/>
              </w:rPr>
              <w:t>250</w:t>
            </w:r>
          </w:p>
        </w:tc>
        <w:tc>
          <w:tcPr>
            <w:tcW w:w="992" w:type="dxa"/>
            <w:tcBorders>
              <w:top w:val="nil"/>
              <w:left w:val="nil"/>
              <w:bottom w:val="single" w:sz="4" w:space="0" w:color="auto"/>
              <w:right w:val="single" w:sz="4" w:space="0" w:color="auto"/>
            </w:tcBorders>
            <w:noWrap/>
            <w:vAlign w:val="center"/>
            <w:hideMark/>
          </w:tcPr>
          <w:p w14:paraId="1B52C670" w14:textId="13E57183"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519375DA" w14:textId="16EA81BC" w:rsidR="00BF0898" w:rsidRPr="00E8540B" w:rsidRDefault="00BF0898" w:rsidP="003B1DC7">
            <w:pPr>
              <w:jc w:val="right"/>
              <w:rPr>
                <w:sz w:val="26"/>
                <w:szCs w:val="26"/>
              </w:rPr>
            </w:pPr>
            <w:r w:rsidRPr="00E8540B">
              <w:rPr>
                <w:sz w:val="26"/>
                <w:szCs w:val="26"/>
              </w:rPr>
              <w:t>750</w:t>
            </w:r>
          </w:p>
        </w:tc>
      </w:tr>
      <w:tr w:rsidR="00E351FA" w:rsidRPr="00E8540B" w14:paraId="6D60B558"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723270CB" w14:textId="77777777" w:rsidR="00BF0898" w:rsidRPr="00E8540B" w:rsidRDefault="00BF0898" w:rsidP="003B1DC7">
            <w:pPr>
              <w:jc w:val="center"/>
              <w:rPr>
                <w:sz w:val="26"/>
                <w:szCs w:val="26"/>
              </w:rPr>
            </w:pPr>
            <w:r w:rsidRPr="00E8540B">
              <w:rPr>
                <w:sz w:val="26"/>
                <w:szCs w:val="26"/>
              </w:rPr>
              <w:t>11</w:t>
            </w:r>
          </w:p>
        </w:tc>
        <w:tc>
          <w:tcPr>
            <w:tcW w:w="2223" w:type="dxa"/>
            <w:tcBorders>
              <w:top w:val="nil"/>
              <w:left w:val="nil"/>
              <w:bottom w:val="single" w:sz="4" w:space="0" w:color="auto"/>
              <w:right w:val="single" w:sz="4" w:space="0" w:color="auto"/>
            </w:tcBorders>
            <w:vAlign w:val="center"/>
            <w:hideMark/>
          </w:tcPr>
          <w:p w14:paraId="141DFE0E" w14:textId="77777777" w:rsidR="00BF0898" w:rsidRPr="00E8540B" w:rsidRDefault="00BF0898" w:rsidP="003B1DC7">
            <w:pPr>
              <w:jc w:val="center"/>
              <w:rPr>
                <w:sz w:val="26"/>
                <w:szCs w:val="26"/>
              </w:rPr>
            </w:pPr>
            <w:r w:rsidRPr="00E8540B">
              <w:rPr>
                <w:sz w:val="26"/>
                <w:szCs w:val="26"/>
              </w:rPr>
              <w:t>Đoàn Thị Điểm</w:t>
            </w:r>
          </w:p>
        </w:tc>
        <w:tc>
          <w:tcPr>
            <w:tcW w:w="1843" w:type="dxa"/>
            <w:tcBorders>
              <w:top w:val="nil"/>
              <w:left w:val="nil"/>
              <w:bottom w:val="single" w:sz="4" w:space="0" w:color="auto"/>
              <w:right w:val="single" w:sz="4" w:space="0" w:color="auto"/>
            </w:tcBorders>
            <w:vAlign w:val="center"/>
            <w:hideMark/>
          </w:tcPr>
          <w:p w14:paraId="5DA81E8C"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15A8DB4C" w14:textId="77777777" w:rsidR="00BF0898" w:rsidRPr="00E8540B" w:rsidRDefault="00BF0898" w:rsidP="003B1DC7">
            <w:pPr>
              <w:jc w:val="center"/>
              <w:rPr>
                <w:sz w:val="26"/>
                <w:szCs w:val="26"/>
              </w:rPr>
            </w:pPr>
            <w:r w:rsidRPr="00E8540B">
              <w:rPr>
                <w:sz w:val="26"/>
                <w:szCs w:val="26"/>
              </w:rPr>
              <w:t>Hoàng Văn Thụ</w:t>
            </w:r>
          </w:p>
        </w:tc>
        <w:tc>
          <w:tcPr>
            <w:tcW w:w="992" w:type="dxa"/>
            <w:tcBorders>
              <w:top w:val="nil"/>
              <w:left w:val="nil"/>
              <w:bottom w:val="single" w:sz="4" w:space="0" w:color="auto"/>
              <w:right w:val="single" w:sz="4" w:space="0" w:color="auto"/>
            </w:tcBorders>
            <w:noWrap/>
            <w:vAlign w:val="center"/>
            <w:hideMark/>
          </w:tcPr>
          <w:p w14:paraId="09F19E72" w14:textId="6C09009A" w:rsidR="00BF0898" w:rsidRPr="00E8540B" w:rsidRDefault="00BF0898" w:rsidP="003B1DC7">
            <w:pPr>
              <w:jc w:val="right"/>
              <w:rPr>
                <w:sz w:val="26"/>
                <w:szCs w:val="26"/>
              </w:rPr>
            </w:pPr>
            <w:r w:rsidRPr="00E8540B">
              <w:rPr>
                <w:sz w:val="26"/>
                <w:szCs w:val="26"/>
              </w:rPr>
              <w:t>220</w:t>
            </w:r>
          </w:p>
        </w:tc>
        <w:tc>
          <w:tcPr>
            <w:tcW w:w="992" w:type="dxa"/>
            <w:tcBorders>
              <w:top w:val="nil"/>
              <w:left w:val="nil"/>
              <w:bottom w:val="single" w:sz="4" w:space="0" w:color="auto"/>
              <w:right w:val="single" w:sz="4" w:space="0" w:color="auto"/>
            </w:tcBorders>
            <w:noWrap/>
            <w:vAlign w:val="center"/>
            <w:hideMark/>
          </w:tcPr>
          <w:p w14:paraId="155838DC" w14:textId="49D7EBE5"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748A014C" w14:textId="3300CD6F" w:rsidR="00BF0898" w:rsidRPr="00E8540B" w:rsidRDefault="00BF0898" w:rsidP="003B1DC7">
            <w:pPr>
              <w:jc w:val="right"/>
              <w:rPr>
                <w:sz w:val="26"/>
                <w:szCs w:val="26"/>
              </w:rPr>
            </w:pPr>
            <w:r w:rsidRPr="00E8540B">
              <w:rPr>
                <w:sz w:val="26"/>
                <w:szCs w:val="26"/>
              </w:rPr>
              <w:t>440</w:t>
            </w:r>
          </w:p>
        </w:tc>
      </w:tr>
      <w:tr w:rsidR="00E351FA" w:rsidRPr="00E8540B" w14:paraId="14924A53"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3219F12C" w14:textId="77777777" w:rsidR="00BF0898" w:rsidRPr="00E8540B" w:rsidRDefault="00BF0898" w:rsidP="003B1DC7">
            <w:pPr>
              <w:jc w:val="center"/>
              <w:rPr>
                <w:sz w:val="26"/>
                <w:szCs w:val="26"/>
              </w:rPr>
            </w:pPr>
            <w:r w:rsidRPr="00E8540B">
              <w:rPr>
                <w:sz w:val="26"/>
                <w:szCs w:val="26"/>
              </w:rPr>
              <w:t>12</w:t>
            </w:r>
          </w:p>
        </w:tc>
        <w:tc>
          <w:tcPr>
            <w:tcW w:w="2223" w:type="dxa"/>
            <w:tcBorders>
              <w:top w:val="nil"/>
              <w:left w:val="nil"/>
              <w:bottom w:val="single" w:sz="4" w:space="0" w:color="auto"/>
              <w:right w:val="single" w:sz="4" w:space="0" w:color="auto"/>
            </w:tcBorders>
            <w:vAlign w:val="center"/>
            <w:hideMark/>
          </w:tcPr>
          <w:p w14:paraId="2845F6BC" w14:textId="77777777" w:rsidR="00BF0898" w:rsidRPr="00E8540B" w:rsidRDefault="00BF0898" w:rsidP="003B1DC7">
            <w:pPr>
              <w:jc w:val="center"/>
              <w:rPr>
                <w:sz w:val="26"/>
                <w:szCs w:val="26"/>
              </w:rPr>
            </w:pPr>
            <w:r w:rsidRPr="00E8540B">
              <w:rPr>
                <w:sz w:val="26"/>
                <w:szCs w:val="26"/>
              </w:rPr>
              <w:t>Duy Tân</w:t>
            </w:r>
          </w:p>
        </w:tc>
        <w:tc>
          <w:tcPr>
            <w:tcW w:w="1843" w:type="dxa"/>
            <w:tcBorders>
              <w:top w:val="nil"/>
              <w:left w:val="nil"/>
              <w:bottom w:val="single" w:sz="4" w:space="0" w:color="auto"/>
              <w:right w:val="single" w:sz="4" w:space="0" w:color="auto"/>
            </w:tcBorders>
            <w:vAlign w:val="center"/>
            <w:hideMark/>
          </w:tcPr>
          <w:p w14:paraId="1F17444B" w14:textId="77777777" w:rsidR="00BF0898" w:rsidRPr="00E8540B" w:rsidRDefault="00BF0898" w:rsidP="003B1DC7">
            <w:pPr>
              <w:jc w:val="center"/>
              <w:rPr>
                <w:sz w:val="26"/>
                <w:szCs w:val="26"/>
              </w:rPr>
            </w:pPr>
            <w:r w:rsidRPr="00E8540B">
              <w:rPr>
                <w:sz w:val="26"/>
                <w:szCs w:val="26"/>
              </w:rPr>
              <w:t>Trần Quốc Toản</w:t>
            </w:r>
          </w:p>
        </w:tc>
        <w:tc>
          <w:tcPr>
            <w:tcW w:w="1843" w:type="dxa"/>
            <w:tcBorders>
              <w:top w:val="nil"/>
              <w:left w:val="nil"/>
              <w:bottom w:val="single" w:sz="4" w:space="0" w:color="auto"/>
              <w:right w:val="single" w:sz="4" w:space="0" w:color="auto"/>
            </w:tcBorders>
            <w:vAlign w:val="center"/>
            <w:hideMark/>
          </w:tcPr>
          <w:p w14:paraId="5AA3BB59" w14:textId="77777777" w:rsidR="00BF0898" w:rsidRPr="00E8540B" w:rsidRDefault="00BF0898" w:rsidP="003B1DC7">
            <w:pPr>
              <w:jc w:val="center"/>
              <w:rPr>
                <w:sz w:val="26"/>
                <w:szCs w:val="26"/>
              </w:rPr>
            </w:pPr>
            <w:r w:rsidRPr="00E8540B">
              <w:rPr>
                <w:sz w:val="26"/>
                <w:szCs w:val="26"/>
              </w:rPr>
              <w:t>Nguyễn Thiếp</w:t>
            </w:r>
          </w:p>
        </w:tc>
        <w:tc>
          <w:tcPr>
            <w:tcW w:w="992" w:type="dxa"/>
            <w:tcBorders>
              <w:top w:val="nil"/>
              <w:left w:val="nil"/>
              <w:bottom w:val="single" w:sz="4" w:space="0" w:color="auto"/>
              <w:right w:val="single" w:sz="4" w:space="0" w:color="auto"/>
            </w:tcBorders>
            <w:noWrap/>
            <w:vAlign w:val="center"/>
            <w:hideMark/>
          </w:tcPr>
          <w:p w14:paraId="565737D2" w14:textId="77777777" w:rsidR="00BF0898" w:rsidRPr="00E8540B" w:rsidRDefault="00BF0898" w:rsidP="003B1DC7">
            <w:pPr>
              <w:jc w:val="right"/>
              <w:rPr>
                <w:sz w:val="26"/>
                <w:szCs w:val="26"/>
              </w:rPr>
            </w:pPr>
            <w:r w:rsidRPr="00E8540B">
              <w:rPr>
                <w:sz w:val="26"/>
                <w:szCs w:val="26"/>
              </w:rPr>
              <w:t>750</w:t>
            </w:r>
          </w:p>
        </w:tc>
        <w:tc>
          <w:tcPr>
            <w:tcW w:w="992" w:type="dxa"/>
            <w:tcBorders>
              <w:top w:val="nil"/>
              <w:left w:val="nil"/>
              <w:bottom w:val="single" w:sz="4" w:space="0" w:color="auto"/>
              <w:right w:val="single" w:sz="4" w:space="0" w:color="auto"/>
            </w:tcBorders>
            <w:noWrap/>
            <w:vAlign w:val="center"/>
            <w:hideMark/>
          </w:tcPr>
          <w:p w14:paraId="6B05621B" w14:textId="695972E1"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48919873" w14:textId="35371493" w:rsidR="00BF0898" w:rsidRPr="00E8540B" w:rsidRDefault="00BF0898" w:rsidP="003B1DC7">
            <w:pPr>
              <w:jc w:val="right"/>
              <w:rPr>
                <w:sz w:val="26"/>
                <w:szCs w:val="26"/>
              </w:rPr>
            </w:pPr>
            <w:r w:rsidRPr="00E8540B">
              <w:rPr>
                <w:sz w:val="26"/>
                <w:szCs w:val="26"/>
              </w:rPr>
              <w:t>1.500</w:t>
            </w:r>
          </w:p>
        </w:tc>
      </w:tr>
      <w:tr w:rsidR="00E351FA" w:rsidRPr="00E8540B" w14:paraId="1A0E3979"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4B39FDC3" w14:textId="77777777" w:rsidR="00BF0898" w:rsidRPr="00E8540B" w:rsidRDefault="00BF0898" w:rsidP="003B1DC7">
            <w:pPr>
              <w:jc w:val="center"/>
              <w:rPr>
                <w:sz w:val="26"/>
                <w:szCs w:val="26"/>
              </w:rPr>
            </w:pPr>
            <w:r w:rsidRPr="00E8540B">
              <w:rPr>
                <w:sz w:val="26"/>
                <w:szCs w:val="26"/>
              </w:rPr>
              <w:t>13</w:t>
            </w:r>
          </w:p>
        </w:tc>
        <w:tc>
          <w:tcPr>
            <w:tcW w:w="2223" w:type="dxa"/>
            <w:tcBorders>
              <w:top w:val="nil"/>
              <w:left w:val="nil"/>
              <w:bottom w:val="single" w:sz="4" w:space="0" w:color="auto"/>
              <w:right w:val="single" w:sz="4" w:space="0" w:color="auto"/>
            </w:tcBorders>
            <w:vAlign w:val="center"/>
            <w:hideMark/>
          </w:tcPr>
          <w:p w14:paraId="0AC8F0BE" w14:textId="77777777" w:rsidR="00BF0898" w:rsidRPr="00E8540B" w:rsidRDefault="00BF0898" w:rsidP="003B1DC7">
            <w:pPr>
              <w:jc w:val="center"/>
              <w:rPr>
                <w:sz w:val="26"/>
                <w:szCs w:val="26"/>
              </w:rPr>
            </w:pPr>
            <w:r w:rsidRPr="00E8540B">
              <w:rPr>
                <w:sz w:val="26"/>
                <w:szCs w:val="26"/>
              </w:rPr>
              <w:t>Duy Tân</w:t>
            </w:r>
          </w:p>
        </w:tc>
        <w:tc>
          <w:tcPr>
            <w:tcW w:w="1843" w:type="dxa"/>
            <w:tcBorders>
              <w:top w:val="nil"/>
              <w:left w:val="nil"/>
              <w:bottom w:val="single" w:sz="4" w:space="0" w:color="auto"/>
              <w:right w:val="single" w:sz="4" w:space="0" w:color="auto"/>
            </w:tcBorders>
            <w:vAlign w:val="center"/>
            <w:hideMark/>
          </w:tcPr>
          <w:p w14:paraId="59C866C3" w14:textId="77777777" w:rsidR="00BF0898" w:rsidRPr="00E8540B" w:rsidRDefault="00BF0898" w:rsidP="003B1DC7">
            <w:pPr>
              <w:jc w:val="center"/>
              <w:rPr>
                <w:sz w:val="26"/>
                <w:szCs w:val="26"/>
              </w:rPr>
            </w:pPr>
            <w:r w:rsidRPr="00E8540B">
              <w:rPr>
                <w:sz w:val="26"/>
                <w:szCs w:val="26"/>
              </w:rPr>
              <w:t>TTTM</w:t>
            </w:r>
          </w:p>
        </w:tc>
        <w:tc>
          <w:tcPr>
            <w:tcW w:w="1843" w:type="dxa"/>
            <w:tcBorders>
              <w:top w:val="nil"/>
              <w:left w:val="nil"/>
              <w:bottom w:val="single" w:sz="4" w:space="0" w:color="auto"/>
              <w:right w:val="single" w:sz="4" w:space="0" w:color="auto"/>
            </w:tcBorders>
            <w:vAlign w:val="center"/>
            <w:hideMark/>
          </w:tcPr>
          <w:p w14:paraId="781B3A73" w14:textId="77777777" w:rsidR="00BF0898" w:rsidRPr="00E8540B" w:rsidRDefault="00BF0898" w:rsidP="003B1DC7">
            <w:pPr>
              <w:jc w:val="center"/>
              <w:rPr>
                <w:sz w:val="26"/>
                <w:szCs w:val="26"/>
              </w:rPr>
            </w:pPr>
            <w:r w:rsidRPr="00E8540B">
              <w:rPr>
                <w:sz w:val="26"/>
                <w:szCs w:val="26"/>
              </w:rPr>
              <w:t>Đinh Tiên Hoàng</w:t>
            </w:r>
          </w:p>
        </w:tc>
        <w:tc>
          <w:tcPr>
            <w:tcW w:w="992" w:type="dxa"/>
            <w:tcBorders>
              <w:top w:val="nil"/>
              <w:left w:val="nil"/>
              <w:bottom w:val="single" w:sz="4" w:space="0" w:color="auto"/>
              <w:right w:val="single" w:sz="4" w:space="0" w:color="auto"/>
            </w:tcBorders>
            <w:noWrap/>
            <w:vAlign w:val="center"/>
            <w:hideMark/>
          </w:tcPr>
          <w:p w14:paraId="479E5865" w14:textId="77777777" w:rsidR="00BF0898" w:rsidRPr="00E8540B" w:rsidRDefault="00BF0898" w:rsidP="003B1DC7">
            <w:pPr>
              <w:jc w:val="right"/>
              <w:rPr>
                <w:sz w:val="26"/>
                <w:szCs w:val="26"/>
              </w:rPr>
            </w:pPr>
            <w:r w:rsidRPr="00E8540B">
              <w:rPr>
                <w:sz w:val="26"/>
                <w:szCs w:val="26"/>
              </w:rPr>
              <w:t>60</w:t>
            </w:r>
          </w:p>
        </w:tc>
        <w:tc>
          <w:tcPr>
            <w:tcW w:w="992" w:type="dxa"/>
            <w:tcBorders>
              <w:top w:val="nil"/>
              <w:left w:val="nil"/>
              <w:bottom w:val="single" w:sz="4" w:space="0" w:color="auto"/>
              <w:right w:val="single" w:sz="4" w:space="0" w:color="auto"/>
            </w:tcBorders>
            <w:noWrap/>
            <w:vAlign w:val="center"/>
            <w:hideMark/>
          </w:tcPr>
          <w:p w14:paraId="20B1F608" w14:textId="7F506E0A"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6638547D" w14:textId="0139D263" w:rsidR="00BF0898" w:rsidRPr="00E8540B" w:rsidRDefault="00BF0898" w:rsidP="003B1DC7">
            <w:pPr>
              <w:jc w:val="right"/>
              <w:rPr>
                <w:sz w:val="26"/>
                <w:szCs w:val="26"/>
              </w:rPr>
            </w:pPr>
            <w:r w:rsidRPr="00E8540B">
              <w:rPr>
                <w:sz w:val="26"/>
                <w:szCs w:val="26"/>
              </w:rPr>
              <w:t>120</w:t>
            </w:r>
          </w:p>
        </w:tc>
      </w:tr>
      <w:tr w:rsidR="00E351FA" w:rsidRPr="00E8540B" w14:paraId="2980A2BE"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2EBF8650" w14:textId="77777777" w:rsidR="00BF0898" w:rsidRPr="00E8540B" w:rsidRDefault="00BF0898" w:rsidP="003B1DC7">
            <w:pPr>
              <w:jc w:val="center"/>
              <w:rPr>
                <w:sz w:val="26"/>
                <w:szCs w:val="26"/>
              </w:rPr>
            </w:pPr>
            <w:r w:rsidRPr="00E8540B">
              <w:rPr>
                <w:sz w:val="26"/>
                <w:szCs w:val="26"/>
              </w:rPr>
              <w:t>14</w:t>
            </w:r>
          </w:p>
        </w:tc>
        <w:tc>
          <w:tcPr>
            <w:tcW w:w="2223" w:type="dxa"/>
            <w:tcBorders>
              <w:top w:val="nil"/>
              <w:left w:val="nil"/>
              <w:bottom w:val="single" w:sz="4" w:space="0" w:color="auto"/>
              <w:right w:val="single" w:sz="4" w:space="0" w:color="auto"/>
            </w:tcBorders>
            <w:vAlign w:val="center"/>
            <w:hideMark/>
          </w:tcPr>
          <w:p w14:paraId="04907D1D" w14:textId="77777777" w:rsidR="00BF0898" w:rsidRPr="00E8540B" w:rsidRDefault="00BF0898" w:rsidP="003B1DC7">
            <w:pPr>
              <w:jc w:val="center"/>
              <w:rPr>
                <w:sz w:val="26"/>
                <w:szCs w:val="26"/>
              </w:rPr>
            </w:pPr>
            <w:r w:rsidRPr="00E8540B">
              <w:rPr>
                <w:sz w:val="26"/>
                <w:szCs w:val="26"/>
              </w:rPr>
              <w:t>Duy Tân</w:t>
            </w:r>
          </w:p>
        </w:tc>
        <w:tc>
          <w:tcPr>
            <w:tcW w:w="1843" w:type="dxa"/>
            <w:tcBorders>
              <w:top w:val="nil"/>
              <w:left w:val="nil"/>
              <w:bottom w:val="single" w:sz="4" w:space="0" w:color="auto"/>
              <w:right w:val="single" w:sz="4" w:space="0" w:color="auto"/>
            </w:tcBorders>
            <w:vAlign w:val="center"/>
            <w:hideMark/>
          </w:tcPr>
          <w:p w14:paraId="361C710A"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7C296C9D" w14:textId="77777777" w:rsidR="00BF0898" w:rsidRPr="00E8540B" w:rsidRDefault="00BF0898" w:rsidP="003B1DC7">
            <w:pPr>
              <w:jc w:val="center"/>
              <w:rPr>
                <w:sz w:val="26"/>
                <w:szCs w:val="26"/>
              </w:rPr>
            </w:pPr>
            <w:r w:rsidRPr="00E8540B">
              <w:rPr>
                <w:sz w:val="26"/>
                <w:szCs w:val="26"/>
              </w:rPr>
              <w:t>Trần Quốc Toản</w:t>
            </w:r>
          </w:p>
        </w:tc>
        <w:tc>
          <w:tcPr>
            <w:tcW w:w="992" w:type="dxa"/>
            <w:tcBorders>
              <w:top w:val="nil"/>
              <w:left w:val="nil"/>
              <w:bottom w:val="single" w:sz="4" w:space="0" w:color="auto"/>
              <w:right w:val="single" w:sz="4" w:space="0" w:color="auto"/>
            </w:tcBorders>
            <w:noWrap/>
            <w:vAlign w:val="center"/>
            <w:hideMark/>
          </w:tcPr>
          <w:p w14:paraId="5C38B706" w14:textId="77777777" w:rsidR="00BF0898" w:rsidRPr="00E8540B" w:rsidRDefault="00BF0898" w:rsidP="003B1DC7">
            <w:pPr>
              <w:jc w:val="right"/>
              <w:rPr>
                <w:sz w:val="26"/>
                <w:szCs w:val="26"/>
              </w:rPr>
            </w:pPr>
            <w:r w:rsidRPr="00E8540B">
              <w:rPr>
                <w:sz w:val="26"/>
                <w:szCs w:val="26"/>
              </w:rPr>
              <w:t>400</w:t>
            </w:r>
          </w:p>
        </w:tc>
        <w:tc>
          <w:tcPr>
            <w:tcW w:w="992" w:type="dxa"/>
            <w:tcBorders>
              <w:top w:val="nil"/>
              <w:left w:val="nil"/>
              <w:bottom w:val="single" w:sz="4" w:space="0" w:color="auto"/>
              <w:right w:val="single" w:sz="4" w:space="0" w:color="auto"/>
            </w:tcBorders>
            <w:noWrap/>
            <w:vAlign w:val="center"/>
            <w:hideMark/>
          </w:tcPr>
          <w:p w14:paraId="06D241EA" w14:textId="5FA4FF0F"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4B377497" w14:textId="579EDE81" w:rsidR="00BF0898" w:rsidRPr="00E8540B" w:rsidRDefault="00BF0898" w:rsidP="003B1DC7">
            <w:pPr>
              <w:jc w:val="right"/>
              <w:rPr>
                <w:sz w:val="26"/>
                <w:szCs w:val="26"/>
              </w:rPr>
            </w:pPr>
            <w:r w:rsidRPr="00E8540B">
              <w:rPr>
                <w:sz w:val="26"/>
                <w:szCs w:val="26"/>
              </w:rPr>
              <w:t>800</w:t>
            </w:r>
          </w:p>
        </w:tc>
      </w:tr>
      <w:tr w:rsidR="00E351FA" w:rsidRPr="00E8540B" w14:paraId="6E9B8BBA"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46F01D5A" w14:textId="77777777" w:rsidR="00BF0898" w:rsidRPr="00E8540B" w:rsidRDefault="00BF0898" w:rsidP="003B1DC7">
            <w:pPr>
              <w:jc w:val="center"/>
              <w:rPr>
                <w:sz w:val="26"/>
                <w:szCs w:val="26"/>
              </w:rPr>
            </w:pPr>
            <w:r w:rsidRPr="00E8540B">
              <w:rPr>
                <w:sz w:val="26"/>
                <w:szCs w:val="26"/>
              </w:rPr>
              <w:t>15</w:t>
            </w:r>
          </w:p>
        </w:tc>
        <w:tc>
          <w:tcPr>
            <w:tcW w:w="2223" w:type="dxa"/>
            <w:tcBorders>
              <w:top w:val="nil"/>
              <w:left w:val="nil"/>
              <w:bottom w:val="single" w:sz="4" w:space="0" w:color="auto"/>
              <w:right w:val="single" w:sz="4" w:space="0" w:color="auto"/>
            </w:tcBorders>
            <w:vAlign w:val="center"/>
            <w:hideMark/>
          </w:tcPr>
          <w:p w14:paraId="04A2E6BB"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787A5006" w14:textId="77777777" w:rsidR="00BF0898" w:rsidRPr="00E8540B" w:rsidRDefault="00BF0898" w:rsidP="003B1DC7">
            <w:pPr>
              <w:jc w:val="center"/>
              <w:rPr>
                <w:sz w:val="26"/>
                <w:szCs w:val="26"/>
              </w:rPr>
            </w:pPr>
            <w:r w:rsidRPr="00E8540B">
              <w:rPr>
                <w:sz w:val="26"/>
                <w:szCs w:val="26"/>
              </w:rPr>
              <w:t>Lê Lai</w:t>
            </w:r>
          </w:p>
        </w:tc>
        <w:tc>
          <w:tcPr>
            <w:tcW w:w="1843" w:type="dxa"/>
            <w:tcBorders>
              <w:top w:val="nil"/>
              <w:left w:val="nil"/>
              <w:bottom w:val="single" w:sz="4" w:space="0" w:color="auto"/>
              <w:right w:val="single" w:sz="4" w:space="0" w:color="auto"/>
            </w:tcBorders>
            <w:vAlign w:val="center"/>
            <w:hideMark/>
          </w:tcPr>
          <w:p w14:paraId="075CE9F3" w14:textId="77777777" w:rsidR="00BF0898" w:rsidRPr="00E8540B" w:rsidRDefault="00BF0898" w:rsidP="003B1DC7">
            <w:pPr>
              <w:jc w:val="center"/>
              <w:rPr>
                <w:sz w:val="26"/>
                <w:szCs w:val="26"/>
              </w:rPr>
            </w:pPr>
            <w:r w:rsidRPr="00E8540B">
              <w:rPr>
                <w:sz w:val="26"/>
                <w:szCs w:val="26"/>
              </w:rPr>
              <w:t>Hoàng Văn Thụ</w:t>
            </w:r>
          </w:p>
        </w:tc>
        <w:tc>
          <w:tcPr>
            <w:tcW w:w="992" w:type="dxa"/>
            <w:tcBorders>
              <w:top w:val="nil"/>
              <w:left w:val="nil"/>
              <w:bottom w:val="single" w:sz="4" w:space="0" w:color="auto"/>
              <w:right w:val="single" w:sz="4" w:space="0" w:color="auto"/>
            </w:tcBorders>
            <w:noWrap/>
            <w:vAlign w:val="center"/>
            <w:hideMark/>
          </w:tcPr>
          <w:p w14:paraId="1287B4D2" w14:textId="77777777" w:rsidR="00BF0898" w:rsidRPr="00E8540B" w:rsidRDefault="00BF0898" w:rsidP="003B1DC7">
            <w:pPr>
              <w:jc w:val="right"/>
              <w:rPr>
                <w:sz w:val="26"/>
                <w:szCs w:val="26"/>
              </w:rPr>
            </w:pPr>
            <w:r w:rsidRPr="00E8540B">
              <w:rPr>
                <w:sz w:val="26"/>
                <w:szCs w:val="26"/>
              </w:rPr>
              <w:t>115</w:t>
            </w:r>
          </w:p>
        </w:tc>
        <w:tc>
          <w:tcPr>
            <w:tcW w:w="992" w:type="dxa"/>
            <w:tcBorders>
              <w:top w:val="nil"/>
              <w:left w:val="nil"/>
              <w:bottom w:val="single" w:sz="4" w:space="0" w:color="auto"/>
              <w:right w:val="single" w:sz="4" w:space="0" w:color="auto"/>
            </w:tcBorders>
            <w:noWrap/>
            <w:vAlign w:val="center"/>
            <w:hideMark/>
          </w:tcPr>
          <w:p w14:paraId="7B308FD6" w14:textId="73BF1587"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110B03C0" w14:textId="7FC4590C" w:rsidR="00BF0898" w:rsidRPr="00E8540B" w:rsidRDefault="00BF0898" w:rsidP="003B1DC7">
            <w:pPr>
              <w:jc w:val="right"/>
              <w:rPr>
                <w:sz w:val="26"/>
                <w:szCs w:val="26"/>
              </w:rPr>
            </w:pPr>
            <w:r w:rsidRPr="00E8540B">
              <w:rPr>
                <w:sz w:val="26"/>
                <w:szCs w:val="26"/>
              </w:rPr>
              <w:t>345</w:t>
            </w:r>
          </w:p>
        </w:tc>
      </w:tr>
      <w:tr w:rsidR="00E351FA" w:rsidRPr="00E8540B" w14:paraId="3760BC14"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04C5A80" w14:textId="77777777" w:rsidR="00BF0898" w:rsidRPr="00E8540B" w:rsidRDefault="00BF0898" w:rsidP="003B1DC7">
            <w:pPr>
              <w:jc w:val="center"/>
              <w:rPr>
                <w:sz w:val="26"/>
                <w:szCs w:val="26"/>
              </w:rPr>
            </w:pPr>
            <w:r w:rsidRPr="00E8540B">
              <w:rPr>
                <w:sz w:val="26"/>
                <w:szCs w:val="26"/>
              </w:rPr>
              <w:t>16</w:t>
            </w:r>
          </w:p>
        </w:tc>
        <w:tc>
          <w:tcPr>
            <w:tcW w:w="2223" w:type="dxa"/>
            <w:tcBorders>
              <w:top w:val="nil"/>
              <w:left w:val="nil"/>
              <w:bottom w:val="single" w:sz="4" w:space="0" w:color="auto"/>
              <w:right w:val="single" w:sz="4" w:space="0" w:color="auto"/>
            </w:tcBorders>
            <w:vAlign w:val="center"/>
            <w:hideMark/>
          </w:tcPr>
          <w:p w14:paraId="6C38CB1F"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59D5504F"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6776BDD7" w14:textId="77777777" w:rsidR="00BF0898" w:rsidRPr="00E8540B" w:rsidRDefault="00BF0898" w:rsidP="003B1DC7">
            <w:pPr>
              <w:jc w:val="center"/>
              <w:rPr>
                <w:sz w:val="26"/>
                <w:szCs w:val="26"/>
              </w:rPr>
            </w:pPr>
            <w:r w:rsidRPr="00E8540B">
              <w:rPr>
                <w:sz w:val="26"/>
                <w:szCs w:val="26"/>
              </w:rPr>
              <w:t>Đinh Tiên Hoàng</w:t>
            </w:r>
          </w:p>
        </w:tc>
        <w:tc>
          <w:tcPr>
            <w:tcW w:w="992" w:type="dxa"/>
            <w:tcBorders>
              <w:top w:val="nil"/>
              <w:left w:val="nil"/>
              <w:bottom w:val="single" w:sz="4" w:space="0" w:color="auto"/>
              <w:right w:val="single" w:sz="4" w:space="0" w:color="auto"/>
            </w:tcBorders>
            <w:noWrap/>
            <w:vAlign w:val="center"/>
            <w:hideMark/>
          </w:tcPr>
          <w:p w14:paraId="515DC476" w14:textId="77777777" w:rsidR="00BF0898" w:rsidRPr="00E8540B" w:rsidRDefault="00BF0898" w:rsidP="003B1DC7">
            <w:pPr>
              <w:jc w:val="right"/>
              <w:rPr>
                <w:sz w:val="26"/>
                <w:szCs w:val="26"/>
              </w:rPr>
            </w:pPr>
            <w:r w:rsidRPr="00E8540B">
              <w:rPr>
                <w:sz w:val="26"/>
                <w:szCs w:val="26"/>
              </w:rPr>
              <w:t>240</w:t>
            </w:r>
          </w:p>
        </w:tc>
        <w:tc>
          <w:tcPr>
            <w:tcW w:w="992" w:type="dxa"/>
            <w:tcBorders>
              <w:top w:val="nil"/>
              <w:left w:val="nil"/>
              <w:bottom w:val="single" w:sz="4" w:space="0" w:color="auto"/>
              <w:right w:val="single" w:sz="4" w:space="0" w:color="auto"/>
            </w:tcBorders>
            <w:noWrap/>
            <w:vAlign w:val="center"/>
            <w:hideMark/>
          </w:tcPr>
          <w:p w14:paraId="1546B72A" w14:textId="51FC685D"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54ED86FF" w14:textId="3E55112B" w:rsidR="00BF0898" w:rsidRPr="00E8540B" w:rsidRDefault="00BF0898" w:rsidP="003B1DC7">
            <w:pPr>
              <w:jc w:val="right"/>
              <w:rPr>
                <w:sz w:val="26"/>
                <w:szCs w:val="26"/>
              </w:rPr>
            </w:pPr>
            <w:r w:rsidRPr="00E8540B">
              <w:rPr>
                <w:sz w:val="26"/>
                <w:szCs w:val="26"/>
              </w:rPr>
              <w:t>720</w:t>
            </w:r>
          </w:p>
        </w:tc>
      </w:tr>
      <w:tr w:rsidR="00E351FA" w:rsidRPr="00E8540B" w14:paraId="31F3998D"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151C2422" w14:textId="77777777" w:rsidR="00BF0898" w:rsidRPr="00E8540B" w:rsidRDefault="00BF0898" w:rsidP="003B1DC7">
            <w:pPr>
              <w:jc w:val="center"/>
              <w:rPr>
                <w:sz w:val="26"/>
                <w:szCs w:val="26"/>
              </w:rPr>
            </w:pPr>
            <w:r w:rsidRPr="00E8540B">
              <w:rPr>
                <w:sz w:val="26"/>
                <w:szCs w:val="26"/>
              </w:rPr>
              <w:t>17</w:t>
            </w:r>
          </w:p>
        </w:tc>
        <w:tc>
          <w:tcPr>
            <w:tcW w:w="2223" w:type="dxa"/>
            <w:tcBorders>
              <w:top w:val="nil"/>
              <w:left w:val="nil"/>
              <w:bottom w:val="single" w:sz="4" w:space="0" w:color="auto"/>
              <w:right w:val="single" w:sz="4" w:space="0" w:color="auto"/>
            </w:tcBorders>
            <w:vAlign w:val="center"/>
            <w:hideMark/>
          </w:tcPr>
          <w:p w14:paraId="73A2F029"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4CE43D7E"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6B17FA7D"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11F186F2" w14:textId="77777777" w:rsidR="00BF0898" w:rsidRPr="00E8540B" w:rsidRDefault="00BF0898" w:rsidP="003B1DC7">
            <w:pPr>
              <w:jc w:val="right"/>
              <w:rPr>
                <w:sz w:val="26"/>
                <w:szCs w:val="26"/>
              </w:rPr>
            </w:pPr>
            <w:r w:rsidRPr="00E8540B">
              <w:rPr>
                <w:sz w:val="26"/>
                <w:szCs w:val="26"/>
              </w:rPr>
              <w:t>260</w:t>
            </w:r>
          </w:p>
        </w:tc>
        <w:tc>
          <w:tcPr>
            <w:tcW w:w="992" w:type="dxa"/>
            <w:tcBorders>
              <w:top w:val="nil"/>
              <w:left w:val="nil"/>
              <w:bottom w:val="single" w:sz="4" w:space="0" w:color="auto"/>
              <w:right w:val="single" w:sz="4" w:space="0" w:color="auto"/>
            </w:tcBorders>
            <w:noWrap/>
            <w:vAlign w:val="center"/>
            <w:hideMark/>
          </w:tcPr>
          <w:p w14:paraId="79D2BD5D" w14:textId="39978FB0"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24B7959E" w14:textId="19B1B19D" w:rsidR="00BF0898" w:rsidRPr="00E8540B" w:rsidRDefault="00BF0898" w:rsidP="003B1DC7">
            <w:pPr>
              <w:jc w:val="right"/>
              <w:rPr>
                <w:sz w:val="26"/>
                <w:szCs w:val="26"/>
              </w:rPr>
            </w:pPr>
            <w:r w:rsidRPr="00E8540B">
              <w:rPr>
                <w:sz w:val="26"/>
                <w:szCs w:val="26"/>
              </w:rPr>
              <w:t>780</w:t>
            </w:r>
          </w:p>
        </w:tc>
      </w:tr>
      <w:tr w:rsidR="00E351FA" w:rsidRPr="00E8540B" w14:paraId="2752FA49"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956972D" w14:textId="77777777" w:rsidR="00BF0898" w:rsidRPr="00E8540B" w:rsidRDefault="00BF0898" w:rsidP="003B1DC7">
            <w:pPr>
              <w:jc w:val="center"/>
              <w:rPr>
                <w:sz w:val="26"/>
                <w:szCs w:val="26"/>
              </w:rPr>
            </w:pPr>
            <w:r w:rsidRPr="00E8540B">
              <w:rPr>
                <w:sz w:val="26"/>
                <w:szCs w:val="26"/>
              </w:rPr>
              <w:t>18</w:t>
            </w:r>
          </w:p>
        </w:tc>
        <w:tc>
          <w:tcPr>
            <w:tcW w:w="2223" w:type="dxa"/>
            <w:tcBorders>
              <w:top w:val="nil"/>
              <w:left w:val="nil"/>
              <w:bottom w:val="single" w:sz="4" w:space="0" w:color="auto"/>
              <w:right w:val="single" w:sz="4" w:space="0" w:color="auto"/>
            </w:tcBorders>
            <w:vAlign w:val="center"/>
            <w:hideMark/>
          </w:tcPr>
          <w:p w14:paraId="39F29B33"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2B38C50D" w14:textId="77777777" w:rsidR="00BF0898" w:rsidRPr="00E8540B" w:rsidRDefault="00BF0898" w:rsidP="003B1DC7">
            <w:pPr>
              <w:jc w:val="center"/>
              <w:rPr>
                <w:sz w:val="26"/>
                <w:szCs w:val="26"/>
              </w:rPr>
            </w:pPr>
            <w:r w:rsidRPr="00E8540B">
              <w:rPr>
                <w:sz w:val="26"/>
                <w:szCs w:val="26"/>
              </w:rPr>
              <w:t>Lý Thái Tổ</w:t>
            </w:r>
          </w:p>
        </w:tc>
        <w:tc>
          <w:tcPr>
            <w:tcW w:w="1843" w:type="dxa"/>
            <w:tcBorders>
              <w:top w:val="nil"/>
              <w:left w:val="nil"/>
              <w:bottom w:val="single" w:sz="4" w:space="0" w:color="auto"/>
              <w:right w:val="single" w:sz="4" w:space="0" w:color="auto"/>
            </w:tcBorders>
            <w:vAlign w:val="center"/>
            <w:hideMark/>
          </w:tcPr>
          <w:p w14:paraId="3BEC4F2D" w14:textId="77777777" w:rsidR="00BF0898" w:rsidRPr="00E8540B" w:rsidRDefault="00BF0898" w:rsidP="003B1DC7">
            <w:pPr>
              <w:jc w:val="center"/>
              <w:rPr>
                <w:sz w:val="26"/>
                <w:szCs w:val="26"/>
              </w:rPr>
            </w:pPr>
            <w:r w:rsidRPr="00E8540B">
              <w:rPr>
                <w:sz w:val="26"/>
                <w:szCs w:val="26"/>
              </w:rPr>
              <w:t>Trần Quốc Toản</w:t>
            </w:r>
          </w:p>
        </w:tc>
        <w:tc>
          <w:tcPr>
            <w:tcW w:w="992" w:type="dxa"/>
            <w:tcBorders>
              <w:top w:val="nil"/>
              <w:left w:val="nil"/>
              <w:bottom w:val="single" w:sz="4" w:space="0" w:color="auto"/>
              <w:right w:val="single" w:sz="4" w:space="0" w:color="auto"/>
            </w:tcBorders>
            <w:noWrap/>
            <w:vAlign w:val="center"/>
            <w:hideMark/>
          </w:tcPr>
          <w:p w14:paraId="73A647D0" w14:textId="77777777" w:rsidR="00BF0898" w:rsidRPr="00E8540B" w:rsidRDefault="00BF0898" w:rsidP="003B1DC7">
            <w:pPr>
              <w:jc w:val="right"/>
              <w:rPr>
                <w:sz w:val="26"/>
                <w:szCs w:val="26"/>
              </w:rPr>
            </w:pPr>
            <w:r w:rsidRPr="00E8540B">
              <w:rPr>
                <w:sz w:val="26"/>
                <w:szCs w:val="26"/>
              </w:rPr>
              <w:t>140</w:t>
            </w:r>
          </w:p>
        </w:tc>
        <w:tc>
          <w:tcPr>
            <w:tcW w:w="992" w:type="dxa"/>
            <w:tcBorders>
              <w:top w:val="nil"/>
              <w:left w:val="nil"/>
              <w:bottom w:val="single" w:sz="4" w:space="0" w:color="auto"/>
              <w:right w:val="single" w:sz="4" w:space="0" w:color="auto"/>
            </w:tcBorders>
            <w:noWrap/>
            <w:vAlign w:val="center"/>
            <w:hideMark/>
          </w:tcPr>
          <w:p w14:paraId="4D1DE7EE" w14:textId="437559FE"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0F57688F" w14:textId="0EB08FDA" w:rsidR="00BF0898" w:rsidRPr="00E8540B" w:rsidRDefault="00BF0898" w:rsidP="003B1DC7">
            <w:pPr>
              <w:jc w:val="right"/>
              <w:rPr>
                <w:sz w:val="26"/>
                <w:szCs w:val="26"/>
              </w:rPr>
            </w:pPr>
            <w:r w:rsidRPr="00E8540B">
              <w:rPr>
                <w:sz w:val="26"/>
                <w:szCs w:val="26"/>
              </w:rPr>
              <w:t>280</w:t>
            </w:r>
          </w:p>
        </w:tc>
      </w:tr>
      <w:tr w:rsidR="00E351FA" w:rsidRPr="00E8540B" w14:paraId="61AE827C"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35588F2C" w14:textId="77777777" w:rsidR="00BF0898" w:rsidRPr="00E8540B" w:rsidRDefault="00BF0898" w:rsidP="003B1DC7">
            <w:pPr>
              <w:jc w:val="center"/>
              <w:rPr>
                <w:sz w:val="26"/>
                <w:szCs w:val="26"/>
              </w:rPr>
            </w:pPr>
            <w:r w:rsidRPr="00E8540B">
              <w:rPr>
                <w:sz w:val="26"/>
                <w:szCs w:val="26"/>
              </w:rPr>
              <w:t>19</w:t>
            </w:r>
          </w:p>
        </w:tc>
        <w:tc>
          <w:tcPr>
            <w:tcW w:w="2223" w:type="dxa"/>
            <w:tcBorders>
              <w:top w:val="nil"/>
              <w:left w:val="nil"/>
              <w:bottom w:val="single" w:sz="4" w:space="0" w:color="auto"/>
              <w:right w:val="single" w:sz="4" w:space="0" w:color="auto"/>
            </w:tcBorders>
            <w:vAlign w:val="center"/>
            <w:hideMark/>
          </w:tcPr>
          <w:p w14:paraId="21795DDB" w14:textId="77777777" w:rsidR="00BF0898" w:rsidRPr="00E8540B" w:rsidRDefault="00BF0898" w:rsidP="003B1DC7">
            <w:pPr>
              <w:jc w:val="center"/>
              <w:rPr>
                <w:sz w:val="26"/>
                <w:szCs w:val="26"/>
              </w:rPr>
            </w:pPr>
            <w:r w:rsidRPr="00E8540B">
              <w:rPr>
                <w:sz w:val="26"/>
                <w:szCs w:val="26"/>
              </w:rPr>
              <w:t>Hồ Xuân Hương</w:t>
            </w:r>
          </w:p>
        </w:tc>
        <w:tc>
          <w:tcPr>
            <w:tcW w:w="1843" w:type="dxa"/>
            <w:tcBorders>
              <w:top w:val="nil"/>
              <w:left w:val="nil"/>
              <w:bottom w:val="single" w:sz="4" w:space="0" w:color="auto"/>
              <w:right w:val="single" w:sz="4" w:space="0" w:color="auto"/>
            </w:tcBorders>
            <w:vAlign w:val="center"/>
            <w:hideMark/>
          </w:tcPr>
          <w:p w14:paraId="4812705A"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066D05B7" w14:textId="77777777" w:rsidR="00BF0898" w:rsidRPr="00E8540B" w:rsidRDefault="00BF0898" w:rsidP="003B1DC7">
            <w:pPr>
              <w:jc w:val="center"/>
              <w:rPr>
                <w:sz w:val="26"/>
                <w:szCs w:val="26"/>
              </w:rPr>
            </w:pPr>
            <w:r w:rsidRPr="00E8540B">
              <w:rPr>
                <w:sz w:val="26"/>
                <w:szCs w:val="26"/>
              </w:rPr>
              <w:t>Nguyễn Trãi</w:t>
            </w:r>
          </w:p>
        </w:tc>
        <w:tc>
          <w:tcPr>
            <w:tcW w:w="992" w:type="dxa"/>
            <w:tcBorders>
              <w:top w:val="nil"/>
              <w:left w:val="nil"/>
              <w:bottom w:val="single" w:sz="4" w:space="0" w:color="auto"/>
              <w:right w:val="single" w:sz="4" w:space="0" w:color="auto"/>
            </w:tcBorders>
            <w:noWrap/>
            <w:vAlign w:val="center"/>
            <w:hideMark/>
          </w:tcPr>
          <w:p w14:paraId="1F80E8DE" w14:textId="4D413D32" w:rsidR="00BF0898" w:rsidRPr="00E8540B" w:rsidRDefault="00BF0898" w:rsidP="003B1DC7">
            <w:pPr>
              <w:jc w:val="right"/>
              <w:rPr>
                <w:sz w:val="26"/>
                <w:szCs w:val="26"/>
              </w:rPr>
            </w:pPr>
            <w:r w:rsidRPr="00E8540B">
              <w:rPr>
                <w:sz w:val="26"/>
                <w:szCs w:val="26"/>
              </w:rPr>
              <w:t>200</w:t>
            </w:r>
          </w:p>
        </w:tc>
        <w:tc>
          <w:tcPr>
            <w:tcW w:w="992" w:type="dxa"/>
            <w:tcBorders>
              <w:top w:val="nil"/>
              <w:left w:val="nil"/>
              <w:bottom w:val="single" w:sz="4" w:space="0" w:color="auto"/>
              <w:right w:val="single" w:sz="4" w:space="0" w:color="auto"/>
            </w:tcBorders>
            <w:noWrap/>
            <w:vAlign w:val="center"/>
            <w:hideMark/>
          </w:tcPr>
          <w:p w14:paraId="2F7246A5" w14:textId="4A95029D"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4E0CF20C" w14:textId="6EA7A354" w:rsidR="00BF0898" w:rsidRPr="00E8540B" w:rsidRDefault="00BF0898" w:rsidP="003B1DC7">
            <w:pPr>
              <w:jc w:val="right"/>
              <w:rPr>
                <w:sz w:val="26"/>
                <w:szCs w:val="26"/>
              </w:rPr>
            </w:pPr>
            <w:r w:rsidRPr="00E8540B">
              <w:rPr>
                <w:sz w:val="26"/>
                <w:szCs w:val="26"/>
              </w:rPr>
              <w:t>400</w:t>
            </w:r>
          </w:p>
        </w:tc>
      </w:tr>
      <w:tr w:rsidR="00E351FA" w:rsidRPr="00E8540B" w14:paraId="5A0EB9BE"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7ED0BDDD" w14:textId="77777777" w:rsidR="00BF0898" w:rsidRPr="00E8540B" w:rsidRDefault="00BF0898" w:rsidP="003B1DC7">
            <w:pPr>
              <w:jc w:val="center"/>
              <w:rPr>
                <w:sz w:val="26"/>
                <w:szCs w:val="26"/>
              </w:rPr>
            </w:pPr>
            <w:r w:rsidRPr="00E8540B">
              <w:rPr>
                <w:sz w:val="26"/>
                <w:szCs w:val="26"/>
              </w:rPr>
              <w:t>20</w:t>
            </w:r>
          </w:p>
        </w:tc>
        <w:tc>
          <w:tcPr>
            <w:tcW w:w="2223" w:type="dxa"/>
            <w:tcBorders>
              <w:top w:val="nil"/>
              <w:left w:val="nil"/>
              <w:bottom w:val="single" w:sz="4" w:space="0" w:color="auto"/>
              <w:right w:val="single" w:sz="4" w:space="0" w:color="auto"/>
            </w:tcBorders>
            <w:vAlign w:val="center"/>
            <w:hideMark/>
          </w:tcPr>
          <w:p w14:paraId="2910B9ED"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01B98FA5"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46C8588D" w14:textId="77777777" w:rsidR="00BF0898" w:rsidRPr="00E8540B" w:rsidRDefault="00BF0898" w:rsidP="003B1DC7">
            <w:pPr>
              <w:jc w:val="center"/>
              <w:rPr>
                <w:sz w:val="26"/>
                <w:szCs w:val="26"/>
              </w:rPr>
            </w:pPr>
            <w:r w:rsidRPr="00E8540B">
              <w:rPr>
                <w:sz w:val="26"/>
                <w:szCs w:val="26"/>
              </w:rPr>
              <w:t>Trần Qúy Cáp</w:t>
            </w:r>
          </w:p>
        </w:tc>
        <w:tc>
          <w:tcPr>
            <w:tcW w:w="992" w:type="dxa"/>
            <w:tcBorders>
              <w:top w:val="nil"/>
              <w:left w:val="nil"/>
              <w:bottom w:val="single" w:sz="4" w:space="0" w:color="auto"/>
              <w:right w:val="single" w:sz="4" w:space="0" w:color="auto"/>
            </w:tcBorders>
            <w:noWrap/>
            <w:vAlign w:val="center"/>
            <w:hideMark/>
          </w:tcPr>
          <w:p w14:paraId="0EF9E821" w14:textId="77777777" w:rsidR="00BF0898" w:rsidRPr="00E8540B" w:rsidRDefault="00BF0898" w:rsidP="003B1DC7">
            <w:pPr>
              <w:jc w:val="right"/>
              <w:rPr>
                <w:sz w:val="26"/>
                <w:szCs w:val="26"/>
              </w:rPr>
            </w:pPr>
            <w:r w:rsidRPr="00E8540B">
              <w:rPr>
                <w:sz w:val="26"/>
                <w:szCs w:val="26"/>
              </w:rPr>
              <w:t>160</w:t>
            </w:r>
          </w:p>
        </w:tc>
        <w:tc>
          <w:tcPr>
            <w:tcW w:w="992" w:type="dxa"/>
            <w:tcBorders>
              <w:top w:val="nil"/>
              <w:left w:val="nil"/>
              <w:bottom w:val="single" w:sz="4" w:space="0" w:color="auto"/>
              <w:right w:val="single" w:sz="4" w:space="0" w:color="auto"/>
            </w:tcBorders>
            <w:noWrap/>
            <w:vAlign w:val="center"/>
            <w:hideMark/>
          </w:tcPr>
          <w:p w14:paraId="244AE85F" w14:textId="7D7DADE7"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68C148B2" w14:textId="6CE1F87E" w:rsidR="00BF0898" w:rsidRPr="00E8540B" w:rsidRDefault="00BF0898" w:rsidP="003B1DC7">
            <w:pPr>
              <w:jc w:val="right"/>
              <w:rPr>
                <w:sz w:val="26"/>
                <w:szCs w:val="26"/>
              </w:rPr>
            </w:pPr>
            <w:r w:rsidRPr="00E8540B">
              <w:rPr>
                <w:sz w:val="26"/>
                <w:szCs w:val="26"/>
              </w:rPr>
              <w:t>320</w:t>
            </w:r>
          </w:p>
        </w:tc>
      </w:tr>
      <w:tr w:rsidR="00E351FA" w:rsidRPr="00E8540B" w14:paraId="77AD4782"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01F88924" w14:textId="77777777" w:rsidR="00BF0898" w:rsidRPr="00E8540B" w:rsidRDefault="00BF0898" w:rsidP="003B1DC7">
            <w:pPr>
              <w:jc w:val="center"/>
              <w:rPr>
                <w:sz w:val="26"/>
                <w:szCs w:val="26"/>
              </w:rPr>
            </w:pPr>
            <w:r w:rsidRPr="00E8540B">
              <w:rPr>
                <w:sz w:val="26"/>
                <w:szCs w:val="26"/>
              </w:rPr>
              <w:t>21</w:t>
            </w:r>
          </w:p>
        </w:tc>
        <w:tc>
          <w:tcPr>
            <w:tcW w:w="2223" w:type="dxa"/>
            <w:tcBorders>
              <w:top w:val="nil"/>
              <w:left w:val="nil"/>
              <w:bottom w:val="single" w:sz="4" w:space="0" w:color="auto"/>
              <w:right w:val="single" w:sz="4" w:space="0" w:color="auto"/>
            </w:tcBorders>
            <w:vAlign w:val="center"/>
            <w:hideMark/>
          </w:tcPr>
          <w:p w14:paraId="36B1D8C2"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5FD56A89"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1964F55F" w14:textId="77777777" w:rsidR="00BF0898" w:rsidRPr="00E8540B" w:rsidRDefault="00BF0898" w:rsidP="003B1DC7">
            <w:pPr>
              <w:jc w:val="center"/>
              <w:rPr>
                <w:sz w:val="26"/>
                <w:szCs w:val="26"/>
              </w:rPr>
            </w:pPr>
            <w:r w:rsidRPr="00E8540B">
              <w:rPr>
                <w:sz w:val="26"/>
                <w:szCs w:val="26"/>
              </w:rPr>
              <w:t>Trần Phú</w:t>
            </w:r>
          </w:p>
        </w:tc>
        <w:tc>
          <w:tcPr>
            <w:tcW w:w="992" w:type="dxa"/>
            <w:tcBorders>
              <w:top w:val="nil"/>
              <w:left w:val="nil"/>
              <w:bottom w:val="single" w:sz="4" w:space="0" w:color="auto"/>
              <w:right w:val="single" w:sz="4" w:space="0" w:color="auto"/>
            </w:tcBorders>
            <w:noWrap/>
            <w:vAlign w:val="center"/>
            <w:hideMark/>
          </w:tcPr>
          <w:p w14:paraId="5125EAB1" w14:textId="77777777" w:rsidR="00BF0898" w:rsidRPr="00E8540B" w:rsidRDefault="00BF0898" w:rsidP="003B1DC7">
            <w:pPr>
              <w:jc w:val="right"/>
              <w:rPr>
                <w:sz w:val="26"/>
                <w:szCs w:val="26"/>
              </w:rPr>
            </w:pPr>
            <w:r w:rsidRPr="00E8540B">
              <w:rPr>
                <w:sz w:val="26"/>
                <w:szCs w:val="26"/>
              </w:rPr>
              <w:t>110</w:t>
            </w:r>
          </w:p>
        </w:tc>
        <w:tc>
          <w:tcPr>
            <w:tcW w:w="992" w:type="dxa"/>
            <w:tcBorders>
              <w:top w:val="nil"/>
              <w:left w:val="nil"/>
              <w:bottom w:val="single" w:sz="4" w:space="0" w:color="auto"/>
              <w:right w:val="single" w:sz="4" w:space="0" w:color="auto"/>
            </w:tcBorders>
            <w:noWrap/>
            <w:vAlign w:val="center"/>
            <w:hideMark/>
          </w:tcPr>
          <w:p w14:paraId="36A97672" w14:textId="06698EEB"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1E31CDB4" w14:textId="02A2E404" w:rsidR="00BF0898" w:rsidRPr="00E8540B" w:rsidRDefault="00BF0898" w:rsidP="003B1DC7">
            <w:pPr>
              <w:jc w:val="right"/>
              <w:rPr>
                <w:sz w:val="26"/>
                <w:szCs w:val="26"/>
              </w:rPr>
            </w:pPr>
            <w:r w:rsidRPr="00E8540B">
              <w:rPr>
                <w:sz w:val="26"/>
                <w:szCs w:val="26"/>
              </w:rPr>
              <w:t>330</w:t>
            </w:r>
          </w:p>
        </w:tc>
      </w:tr>
      <w:tr w:rsidR="00E351FA" w:rsidRPr="00E8540B" w14:paraId="0C14B06D"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4D9D2D41" w14:textId="77777777" w:rsidR="00BF0898" w:rsidRPr="00E8540B" w:rsidRDefault="00BF0898" w:rsidP="003B1DC7">
            <w:pPr>
              <w:jc w:val="center"/>
              <w:rPr>
                <w:sz w:val="26"/>
                <w:szCs w:val="26"/>
              </w:rPr>
            </w:pPr>
            <w:r w:rsidRPr="00E8540B">
              <w:rPr>
                <w:sz w:val="26"/>
                <w:szCs w:val="26"/>
              </w:rPr>
              <w:t>22</w:t>
            </w:r>
          </w:p>
        </w:tc>
        <w:tc>
          <w:tcPr>
            <w:tcW w:w="2223" w:type="dxa"/>
            <w:tcBorders>
              <w:top w:val="nil"/>
              <w:left w:val="nil"/>
              <w:bottom w:val="single" w:sz="4" w:space="0" w:color="auto"/>
              <w:right w:val="single" w:sz="4" w:space="0" w:color="auto"/>
            </w:tcBorders>
            <w:vAlign w:val="center"/>
            <w:hideMark/>
          </w:tcPr>
          <w:p w14:paraId="21DDE72A"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58F9F3D9" w14:textId="3E12129E"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080CB183" w14:textId="77777777" w:rsidR="00BF0898" w:rsidRPr="00E8540B" w:rsidRDefault="00BF0898" w:rsidP="003B1DC7">
            <w:pPr>
              <w:jc w:val="center"/>
              <w:rPr>
                <w:sz w:val="26"/>
                <w:szCs w:val="26"/>
              </w:rPr>
            </w:pPr>
            <w:r w:rsidRPr="00E8540B">
              <w:rPr>
                <w:sz w:val="26"/>
                <w:szCs w:val="26"/>
              </w:rPr>
              <w:t>Hùng Vương</w:t>
            </w:r>
          </w:p>
        </w:tc>
        <w:tc>
          <w:tcPr>
            <w:tcW w:w="992" w:type="dxa"/>
            <w:tcBorders>
              <w:top w:val="nil"/>
              <w:left w:val="nil"/>
              <w:bottom w:val="single" w:sz="4" w:space="0" w:color="auto"/>
              <w:right w:val="single" w:sz="4" w:space="0" w:color="auto"/>
            </w:tcBorders>
            <w:noWrap/>
            <w:vAlign w:val="center"/>
            <w:hideMark/>
          </w:tcPr>
          <w:p w14:paraId="6A02B4B8" w14:textId="77777777" w:rsidR="00BF0898" w:rsidRPr="00E8540B" w:rsidRDefault="00BF0898" w:rsidP="003B1DC7">
            <w:pPr>
              <w:jc w:val="right"/>
              <w:rPr>
                <w:sz w:val="26"/>
                <w:szCs w:val="26"/>
              </w:rPr>
            </w:pPr>
            <w:r w:rsidRPr="00E8540B">
              <w:rPr>
                <w:sz w:val="26"/>
                <w:szCs w:val="26"/>
              </w:rPr>
              <w:t>90</w:t>
            </w:r>
          </w:p>
        </w:tc>
        <w:tc>
          <w:tcPr>
            <w:tcW w:w="992" w:type="dxa"/>
            <w:tcBorders>
              <w:top w:val="nil"/>
              <w:left w:val="nil"/>
              <w:bottom w:val="single" w:sz="4" w:space="0" w:color="auto"/>
              <w:right w:val="single" w:sz="4" w:space="0" w:color="auto"/>
            </w:tcBorders>
            <w:noWrap/>
            <w:vAlign w:val="center"/>
            <w:hideMark/>
          </w:tcPr>
          <w:p w14:paraId="04DBF7A6" w14:textId="656933A0"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05B85800" w14:textId="49913FF5" w:rsidR="00BF0898" w:rsidRPr="00E8540B" w:rsidRDefault="00BF0898" w:rsidP="003B1DC7">
            <w:pPr>
              <w:jc w:val="right"/>
              <w:rPr>
                <w:sz w:val="26"/>
                <w:szCs w:val="26"/>
              </w:rPr>
            </w:pPr>
            <w:r w:rsidRPr="00E8540B">
              <w:rPr>
                <w:sz w:val="26"/>
                <w:szCs w:val="26"/>
              </w:rPr>
              <w:t>270</w:t>
            </w:r>
          </w:p>
        </w:tc>
      </w:tr>
      <w:tr w:rsidR="00E351FA" w:rsidRPr="00E8540B" w14:paraId="2319AAAE"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10C0F076" w14:textId="77777777" w:rsidR="00BF0898" w:rsidRPr="00E8540B" w:rsidRDefault="00BF0898" w:rsidP="003B1DC7">
            <w:pPr>
              <w:jc w:val="center"/>
              <w:rPr>
                <w:sz w:val="26"/>
                <w:szCs w:val="26"/>
              </w:rPr>
            </w:pPr>
            <w:r w:rsidRPr="00E8540B">
              <w:rPr>
                <w:sz w:val="26"/>
                <w:szCs w:val="26"/>
              </w:rPr>
              <w:t>23</w:t>
            </w:r>
          </w:p>
        </w:tc>
        <w:tc>
          <w:tcPr>
            <w:tcW w:w="2223" w:type="dxa"/>
            <w:tcBorders>
              <w:top w:val="nil"/>
              <w:left w:val="nil"/>
              <w:bottom w:val="single" w:sz="4" w:space="0" w:color="auto"/>
              <w:right w:val="single" w:sz="4" w:space="0" w:color="auto"/>
            </w:tcBorders>
            <w:vAlign w:val="center"/>
            <w:hideMark/>
          </w:tcPr>
          <w:p w14:paraId="54D58E72"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1FC6925E" w14:textId="77777777" w:rsidR="00BF0898" w:rsidRPr="00E8540B" w:rsidRDefault="00BF0898" w:rsidP="003B1DC7">
            <w:pPr>
              <w:jc w:val="center"/>
              <w:rPr>
                <w:sz w:val="26"/>
                <w:szCs w:val="26"/>
              </w:rPr>
            </w:pPr>
            <w:r w:rsidRPr="00E8540B">
              <w:rPr>
                <w:sz w:val="26"/>
                <w:szCs w:val="26"/>
              </w:rPr>
              <w:t>Wừu</w:t>
            </w:r>
          </w:p>
        </w:tc>
        <w:tc>
          <w:tcPr>
            <w:tcW w:w="1843" w:type="dxa"/>
            <w:tcBorders>
              <w:top w:val="nil"/>
              <w:left w:val="nil"/>
              <w:bottom w:val="single" w:sz="4" w:space="0" w:color="auto"/>
              <w:right w:val="single" w:sz="4" w:space="0" w:color="auto"/>
            </w:tcBorders>
            <w:vAlign w:val="center"/>
            <w:hideMark/>
          </w:tcPr>
          <w:p w14:paraId="1FE9E9A8" w14:textId="77777777" w:rsidR="00BF0898" w:rsidRPr="00E8540B" w:rsidRDefault="00BF0898" w:rsidP="003B1DC7">
            <w:pPr>
              <w:jc w:val="center"/>
              <w:rPr>
                <w:sz w:val="26"/>
                <w:szCs w:val="26"/>
              </w:rPr>
            </w:pPr>
            <w:r w:rsidRPr="00E8540B">
              <w:rPr>
                <w:sz w:val="26"/>
                <w:szCs w:val="26"/>
              </w:rPr>
              <w:t>Hùng Vương</w:t>
            </w:r>
          </w:p>
        </w:tc>
        <w:tc>
          <w:tcPr>
            <w:tcW w:w="992" w:type="dxa"/>
            <w:tcBorders>
              <w:top w:val="nil"/>
              <w:left w:val="nil"/>
              <w:bottom w:val="single" w:sz="4" w:space="0" w:color="auto"/>
              <w:right w:val="single" w:sz="4" w:space="0" w:color="auto"/>
            </w:tcBorders>
            <w:noWrap/>
            <w:vAlign w:val="center"/>
            <w:hideMark/>
          </w:tcPr>
          <w:p w14:paraId="6BB58CC6" w14:textId="77777777" w:rsidR="00BF0898" w:rsidRPr="00E8540B" w:rsidRDefault="00BF0898" w:rsidP="003B1DC7">
            <w:pPr>
              <w:jc w:val="right"/>
              <w:rPr>
                <w:sz w:val="26"/>
                <w:szCs w:val="26"/>
              </w:rPr>
            </w:pPr>
            <w:r w:rsidRPr="00E8540B">
              <w:rPr>
                <w:sz w:val="26"/>
                <w:szCs w:val="26"/>
              </w:rPr>
              <w:t>290</w:t>
            </w:r>
          </w:p>
        </w:tc>
        <w:tc>
          <w:tcPr>
            <w:tcW w:w="992" w:type="dxa"/>
            <w:tcBorders>
              <w:top w:val="nil"/>
              <w:left w:val="nil"/>
              <w:bottom w:val="single" w:sz="4" w:space="0" w:color="auto"/>
              <w:right w:val="single" w:sz="4" w:space="0" w:color="auto"/>
            </w:tcBorders>
            <w:noWrap/>
            <w:vAlign w:val="center"/>
            <w:hideMark/>
          </w:tcPr>
          <w:p w14:paraId="2EE6715B" w14:textId="58668844"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5997796A" w14:textId="748B4622" w:rsidR="00BF0898" w:rsidRPr="00E8540B" w:rsidRDefault="00BF0898" w:rsidP="003B1DC7">
            <w:pPr>
              <w:jc w:val="right"/>
              <w:rPr>
                <w:sz w:val="26"/>
                <w:szCs w:val="26"/>
              </w:rPr>
            </w:pPr>
            <w:r w:rsidRPr="00E8540B">
              <w:rPr>
                <w:sz w:val="26"/>
                <w:szCs w:val="26"/>
              </w:rPr>
              <w:t>870</w:t>
            </w:r>
          </w:p>
        </w:tc>
      </w:tr>
      <w:tr w:rsidR="00E351FA" w:rsidRPr="00E8540B" w14:paraId="27A36890"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2AB5A084" w14:textId="77777777" w:rsidR="00BF0898" w:rsidRPr="00E8540B" w:rsidRDefault="00BF0898" w:rsidP="003B1DC7">
            <w:pPr>
              <w:jc w:val="center"/>
              <w:rPr>
                <w:sz w:val="26"/>
                <w:szCs w:val="26"/>
              </w:rPr>
            </w:pPr>
            <w:r w:rsidRPr="00E8540B">
              <w:rPr>
                <w:sz w:val="26"/>
                <w:szCs w:val="26"/>
              </w:rPr>
              <w:t>24</w:t>
            </w:r>
          </w:p>
        </w:tc>
        <w:tc>
          <w:tcPr>
            <w:tcW w:w="2223" w:type="dxa"/>
            <w:tcBorders>
              <w:top w:val="nil"/>
              <w:left w:val="nil"/>
              <w:bottom w:val="single" w:sz="4" w:space="0" w:color="auto"/>
              <w:right w:val="single" w:sz="4" w:space="0" w:color="auto"/>
            </w:tcBorders>
            <w:vAlign w:val="center"/>
            <w:hideMark/>
          </w:tcPr>
          <w:p w14:paraId="14DBB07D"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nil"/>
              <w:right w:val="nil"/>
            </w:tcBorders>
            <w:vAlign w:val="center"/>
            <w:hideMark/>
          </w:tcPr>
          <w:p w14:paraId="4B0E584B" w14:textId="77777777" w:rsidR="00BF0898" w:rsidRPr="00E8540B" w:rsidRDefault="00BF0898" w:rsidP="003B1DC7">
            <w:pPr>
              <w:jc w:val="center"/>
              <w:rPr>
                <w:sz w:val="26"/>
                <w:szCs w:val="26"/>
              </w:rPr>
            </w:pPr>
            <w:r w:rsidRPr="00E8540B">
              <w:rPr>
                <w:sz w:val="26"/>
                <w:szCs w:val="26"/>
              </w:rPr>
              <w:t>Lê Lai</w:t>
            </w:r>
          </w:p>
        </w:tc>
        <w:tc>
          <w:tcPr>
            <w:tcW w:w="1843" w:type="dxa"/>
            <w:tcBorders>
              <w:top w:val="nil"/>
              <w:left w:val="single" w:sz="4" w:space="0" w:color="auto"/>
              <w:bottom w:val="single" w:sz="4" w:space="0" w:color="auto"/>
              <w:right w:val="single" w:sz="4" w:space="0" w:color="auto"/>
            </w:tcBorders>
            <w:vAlign w:val="center"/>
            <w:hideMark/>
          </w:tcPr>
          <w:p w14:paraId="005E0786" w14:textId="77777777" w:rsidR="00BF0898" w:rsidRPr="00E8540B" w:rsidRDefault="00BF0898" w:rsidP="003B1DC7">
            <w:pPr>
              <w:jc w:val="center"/>
              <w:rPr>
                <w:sz w:val="26"/>
                <w:szCs w:val="26"/>
              </w:rPr>
            </w:pPr>
            <w:r w:rsidRPr="00E8540B">
              <w:rPr>
                <w:sz w:val="26"/>
                <w:szCs w:val="26"/>
              </w:rPr>
              <w:t>Đinh Tiên Hoàng</w:t>
            </w:r>
          </w:p>
        </w:tc>
        <w:tc>
          <w:tcPr>
            <w:tcW w:w="992" w:type="dxa"/>
            <w:tcBorders>
              <w:top w:val="nil"/>
              <w:left w:val="nil"/>
              <w:bottom w:val="single" w:sz="4" w:space="0" w:color="auto"/>
              <w:right w:val="single" w:sz="4" w:space="0" w:color="auto"/>
            </w:tcBorders>
            <w:noWrap/>
            <w:vAlign w:val="center"/>
            <w:hideMark/>
          </w:tcPr>
          <w:p w14:paraId="32533DBA" w14:textId="77777777" w:rsidR="00BF0898" w:rsidRPr="00E8540B" w:rsidRDefault="00BF0898" w:rsidP="003B1DC7">
            <w:pPr>
              <w:jc w:val="right"/>
              <w:rPr>
                <w:sz w:val="26"/>
                <w:szCs w:val="26"/>
              </w:rPr>
            </w:pPr>
            <w:r w:rsidRPr="00E8540B">
              <w:rPr>
                <w:sz w:val="26"/>
                <w:szCs w:val="26"/>
              </w:rPr>
              <w:t>335</w:t>
            </w:r>
          </w:p>
        </w:tc>
        <w:tc>
          <w:tcPr>
            <w:tcW w:w="992" w:type="dxa"/>
            <w:tcBorders>
              <w:top w:val="nil"/>
              <w:left w:val="nil"/>
              <w:bottom w:val="single" w:sz="4" w:space="0" w:color="auto"/>
              <w:right w:val="single" w:sz="4" w:space="0" w:color="auto"/>
            </w:tcBorders>
            <w:noWrap/>
            <w:vAlign w:val="center"/>
            <w:hideMark/>
          </w:tcPr>
          <w:p w14:paraId="3E73DC31" w14:textId="2EBFC229"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7DD320EF" w14:textId="46D1BE60" w:rsidR="00BF0898" w:rsidRPr="00E8540B" w:rsidRDefault="00BF0898" w:rsidP="003B1DC7">
            <w:pPr>
              <w:jc w:val="right"/>
              <w:rPr>
                <w:sz w:val="26"/>
                <w:szCs w:val="26"/>
              </w:rPr>
            </w:pPr>
            <w:r w:rsidRPr="00E8540B">
              <w:rPr>
                <w:sz w:val="26"/>
                <w:szCs w:val="26"/>
              </w:rPr>
              <w:t>1.005</w:t>
            </w:r>
          </w:p>
        </w:tc>
      </w:tr>
      <w:tr w:rsidR="00E351FA" w:rsidRPr="00E8540B" w14:paraId="3CBFAC85"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42EF19FB" w14:textId="77777777" w:rsidR="00BF0898" w:rsidRPr="00E8540B" w:rsidRDefault="00BF0898" w:rsidP="003B1DC7">
            <w:pPr>
              <w:jc w:val="center"/>
              <w:rPr>
                <w:sz w:val="26"/>
                <w:szCs w:val="26"/>
              </w:rPr>
            </w:pPr>
            <w:r w:rsidRPr="00E8540B">
              <w:rPr>
                <w:sz w:val="26"/>
                <w:szCs w:val="26"/>
              </w:rPr>
              <w:t>25</w:t>
            </w:r>
          </w:p>
        </w:tc>
        <w:tc>
          <w:tcPr>
            <w:tcW w:w="2223" w:type="dxa"/>
            <w:tcBorders>
              <w:top w:val="nil"/>
              <w:left w:val="nil"/>
              <w:bottom w:val="single" w:sz="4" w:space="0" w:color="auto"/>
              <w:right w:val="single" w:sz="4" w:space="0" w:color="auto"/>
            </w:tcBorders>
            <w:vAlign w:val="center"/>
            <w:hideMark/>
          </w:tcPr>
          <w:p w14:paraId="69C47877"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single" w:sz="4" w:space="0" w:color="auto"/>
              <w:left w:val="nil"/>
              <w:bottom w:val="single" w:sz="4" w:space="0" w:color="auto"/>
              <w:right w:val="single" w:sz="4" w:space="0" w:color="auto"/>
            </w:tcBorders>
            <w:vAlign w:val="center"/>
            <w:hideMark/>
          </w:tcPr>
          <w:p w14:paraId="314E559B" w14:textId="77777777" w:rsidR="00BF0898" w:rsidRPr="00E8540B" w:rsidRDefault="00BF0898" w:rsidP="003B1DC7">
            <w:pPr>
              <w:jc w:val="center"/>
              <w:rPr>
                <w:sz w:val="26"/>
                <w:szCs w:val="26"/>
              </w:rPr>
            </w:pPr>
            <w:r w:rsidRPr="00E8540B">
              <w:rPr>
                <w:sz w:val="26"/>
                <w:szCs w:val="26"/>
              </w:rPr>
              <w:t>Lý Thái Tổ</w:t>
            </w:r>
          </w:p>
        </w:tc>
        <w:tc>
          <w:tcPr>
            <w:tcW w:w="1843" w:type="dxa"/>
            <w:tcBorders>
              <w:top w:val="nil"/>
              <w:left w:val="nil"/>
              <w:bottom w:val="single" w:sz="4" w:space="0" w:color="auto"/>
              <w:right w:val="single" w:sz="4" w:space="0" w:color="auto"/>
            </w:tcBorders>
            <w:vAlign w:val="center"/>
            <w:hideMark/>
          </w:tcPr>
          <w:p w14:paraId="2536F620" w14:textId="77777777" w:rsidR="00BF0898" w:rsidRPr="00E8540B" w:rsidRDefault="00BF0898" w:rsidP="003B1DC7">
            <w:pPr>
              <w:jc w:val="center"/>
              <w:rPr>
                <w:sz w:val="26"/>
                <w:szCs w:val="26"/>
              </w:rPr>
            </w:pPr>
            <w:r w:rsidRPr="00E8540B">
              <w:rPr>
                <w:sz w:val="26"/>
                <w:szCs w:val="26"/>
              </w:rPr>
              <w:t>Đinh Tiên Hoàng</w:t>
            </w:r>
          </w:p>
        </w:tc>
        <w:tc>
          <w:tcPr>
            <w:tcW w:w="992" w:type="dxa"/>
            <w:tcBorders>
              <w:top w:val="nil"/>
              <w:left w:val="nil"/>
              <w:bottom w:val="single" w:sz="4" w:space="0" w:color="auto"/>
              <w:right w:val="single" w:sz="4" w:space="0" w:color="auto"/>
            </w:tcBorders>
            <w:noWrap/>
            <w:vAlign w:val="center"/>
            <w:hideMark/>
          </w:tcPr>
          <w:p w14:paraId="488CE2CC" w14:textId="77777777" w:rsidR="00BF0898" w:rsidRPr="00E8540B" w:rsidRDefault="00BF0898" w:rsidP="003B1DC7">
            <w:pPr>
              <w:jc w:val="right"/>
              <w:rPr>
                <w:sz w:val="26"/>
                <w:szCs w:val="26"/>
              </w:rPr>
            </w:pPr>
            <w:r w:rsidRPr="00E8540B">
              <w:rPr>
                <w:sz w:val="26"/>
                <w:szCs w:val="26"/>
              </w:rPr>
              <w:t>280</w:t>
            </w:r>
          </w:p>
        </w:tc>
        <w:tc>
          <w:tcPr>
            <w:tcW w:w="992" w:type="dxa"/>
            <w:tcBorders>
              <w:top w:val="nil"/>
              <w:left w:val="nil"/>
              <w:bottom w:val="single" w:sz="4" w:space="0" w:color="auto"/>
              <w:right w:val="single" w:sz="4" w:space="0" w:color="auto"/>
            </w:tcBorders>
            <w:noWrap/>
            <w:vAlign w:val="center"/>
            <w:hideMark/>
          </w:tcPr>
          <w:p w14:paraId="5FE57649" w14:textId="34BE1A18"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00F7C7FC" w14:textId="0731AE02" w:rsidR="00BF0898" w:rsidRPr="00E8540B" w:rsidRDefault="00BF0898" w:rsidP="003B1DC7">
            <w:pPr>
              <w:jc w:val="right"/>
              <w:rPr>
                <w:sz w:val="26"/>
                <w:szCs w:val="26"/>
              </w:rPr>
            </w:pPr>
            <w:r w:rsidRPr="00E8540B">
              <w:rPr>
                <w:sz w:val="26"/>
                <w:szCs w:val="26"/>
              </w:rPr>
              <w:t>840</w:t>
            </w:r>
          </w:p>
        </w:tc>
      </w:tr>
      <w:tr w:rsidR="00E351FA" w:rsidRPr="00E8540B" w14:paraId="5BB01200"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204A36F9" w14:textId="77777777" w:rsidR="00BF0898" w:rsidRPr="00E8540B" w:rsidRDefault="00BF0898" w:rsidP="003B1DC7">
            <w:pPr>
              <w:jc w:val="center"/>
              <w:rPr>
                <w:sz w:val="26"/>
                <w:szCs w:val="26"/>
              </w:rPr>
            </w:pPr>
            <w:r w:rsidRPr="00E8540B">
              <w:rPr>
                <w:sz w:val="26"/>
                <w:szCs w:val="26"/>
              </w:rPr>
              <w:lastRenderedPageBreak/>
              <w:t>26</w:t>
            </w:r>
          </w:p>
        </w:tc>
        <w:tc>
          <w:tcPr>
            <w:tcW w:w="2223" w:type="dxa"/>
            <w:tcBorders>
              <w:top w:val="nil"/>
              <w:left w:val="nil"/>
              <w:bottom w:val="single" w:sz="4" w:space="0" w:color="auto"/>
              <w:right w:val="single" w:sz="4" w:space="0" w:color="auto"/>
            </w:tcBorders>
            <w:vAlign w:val="center"/>
            <w:hideMark/>
          </w:tcPr>
          <w:p w14:paraId="5A2BA66D"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579C97BC" w14:textId="77777777" w:rsidR="00BF0898" w:rsidRPr="00E8540B" w:rsidRDefault="00BF0898" w:rsidP="003B1DC7">
            <w:pPr>
              <w:jc w:val="center"/>
              <w:rPr>
                <w:sz w:val="26"/>
                <w:szCs w:val="26"/>
              </w:rPr>
            </w:pPr>
            <w:r w:rsidRPr="00E8540B">
              <w:rPr>
                <w:sz w:val="26"/>
                <w:szCs w:val="26"/>
              </w:rPr>
              <w:t>Trần Hưng Đạo</w:t>
            </w:r>
          </w:p>
        </w:tc>
        <w:tc>
          <w:tcPr>
            <w:tcW w:w="1843" w:type="dxa"/>
            <w:tcBorders>
              <w:top w:val="nil"/>
              <w:left w:val="nil"/>
              <w:bottom w:val="single" w:sz="4" w:space="0" w:color="auto"/>
              <w:right w:val="single" w:sz="4" w:space="0" w:color="auto"/>
            </w:tcBorders>
            <w:vAlign w:val="center"/>
            <w:hideMark/>
          </w:tcPr>
          <w:p w14:paraId="2D75F5F8" w14:textId="77777777" w:rsidR="00BF0898" w:rsidRPr="00E8540B" w:rsidRDefault="00BF0898" w:rsidP="003B1DC7">
            <w:pPr>
              <w:jc w:val="center"/>
              <w:rPr>
                <w:sz w:val="26"/>
                <w:szCs w:val="26"/>
              </w:rPr>
            </w:pPr>
            <w:r w:rsidRPr="00E8540B">
              <w:rPr>
                <w:sz w:val="26"/>
                <w:szCs w:val="26"/>
              </w:rPr>
              <w:t>Sư Vạn Hạnh</w:t>
            </w:r>
          </w:p>
        </w:tc>
        <w:tc>
          <w:tcPr>
            <w:tcW w:w="992" w:type="dxa"/>
            <w:tcBorders>
              <w:top w:val="nil"/>
              <w:left w:val="nil"/>
              <w:bottom w:val="single" w:sz="4" w:space="0" w:color="auto"/>
              <w:right w:val="single" w:sz="4" w:space="0" w:color="auto"/>
            </w:tcBorders>
            <w:noWrap/>
            <w:vAlign w:val="center"/>
            <w:hideMark/>
          </w:tcPr>
          <w:p w14:paraId="2169E970" w14:textId="77777777" w:rsidR="00BF0898" w:rsidRPr="00E8540B" w:rsidRDefault="00BF0898" w:rsidP="003B1DC7">
            <w:pPr>
              <w:jc w:val="right"/>
              <w:rPr>
                <w:sz w:val="26"/>
                <w:szCs w:val="26"/>
              </w:rPr>
            </w:pPr>
            <w:r w:rsidRPr="00E8540B">
              <w:rPr>
                <w:sz w:val="26"/>
                <w:szCs w:val="26"/>
              </w:rPr>
              <w:t>205</w:t>
            </w:r>
          </w:p>
        </w:tc>
        <w:tc>
          <w:tcPr>
            <w:tcW w:w="992" w:type="dxa"/>
            <w:tcBorders>
              <w:top w:val="nil"/>
              <w:left w:val="nil"/>
              <w:bottom w:val="single" w:sz="4" w:space="0" w:color="auto"/>
              <w:right w:val="single" w:sz="4" w:space="0" w:color="auto"/>
            </w:tcBorders>
            <w:noWrap/>
            <w:vAlign w:val="center"/>
            <w:hideMark/>
          </w:tcPr>
          <w:p w14:paraId="772D25F5" w14:textId="01BB40C6"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1A1611A8" w14:textId="1EB4E0E3" w:rsidR="00BF0898" w:rsidRPr="00E8540B" w:rsidRDefault="00BF0898" w:rsidP="003B1DC7">
            <w:pPr>
              <w:jc w:val="right"/>
              <w:rPr>
                <w:sz w:val="26"/>
                <w:szCs w:val="26"/>
              </w:rPr>
            </w:pPr>
            <w:r w:rsidRPr="00E8540B">
              <w:rPr>
                <w:sz w:val="26"/>
                <w:szCs w:val="26"/>
              </w:rPr>
              <w:t>615</w:t>
            </w:r>
          </w:p>
        </w:tc>
      </w:tr>
      <w:tr w:rsidR="00E351FA" w:rsidRPr="00E8540B" w14:paraId="25ADA2D6"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0CAF7E24" w14:textId="77777777" w:rsidR="00BF0898" w:rsidRPr="00E8540B" w:rsidRDefault="00BF0898" w:rsidP="003B1DC7">
            <w:pPr>
              <w:jc w:val="center"/>
              <w:rPr>
                <w:sz w:val="26"/>
                <w:szCs w:val="26"/>
              </w:rPr>
            </w:pPr>
            <w:r w:rsidRPr="00E8540B">
              <w:rPr>
                <w:sz w:val="26"/>
                <w:szCs w:val="26"/>
              </w:rPr>
              <w:t>27</w:t>
            </w:r>
          </w:p>
        </w:tc>
        <w:tc>
          <w:tcPr>
            <w:tcW w:w="2223" w:type="dxa"/>
            <w:tcBorders>
              <w:top w:val="nil"/>
              <w:left w:val="nil"/>
              <w:bottom w:val="single" w:sz="4" w:space="0" w:color="auto"/>
              <w:right w:val="single" w:sz="4" w:space="0" w:color="auto"/>
            </w:tcBorders>
            <w:vAlign w:val="center"/>
            <w:hideMark/>
          </w:tcPr>
          <w:p w14:paraId="4386F362" w14:textId="77777777" w:rsidR="00BF0898" w:rsidRPr="00E8540B" w:rsidRDefault="00BF0898" w:rsidP="003B1DC7">
            <w:pPr>
              <w:jc w:val="center"/>
              <w:rPr>
                <w:sz w:val="26"/>
                <w:szCs w:val="26"/>
              </w:rPr>
            </w:pPr>
            <w:r w:rsidRPr="00E8540B">
              <w:rPr>
                <w:sz w:val="26"/>
                <w:szCs w:val="26"/>
              </w:rPr>
              <w:t>Huỳnh Thúc Kháng</w:t>
            </w:r>
          </w:p>
        </w:tc>
        <w:tc>
          <w:tcPr>
            <w:tcW w:w="1843" w:type="dxa"/>
            <w:tcBorders>
              <w:top w:val="nil"/>
              <w:left w:val="nil"/>
              <w:bottom w:val="single" w:sz="4" w:space="0" w:color="auto"/>
              <w:right w:val="single" w:sz="4" w:space="0" w:color="auto"/>
            </w:tcBorders>
            <w:vAlign w:val="center"/>
            <w:hideMark/>
          </w:tcPr>
          <w:p w14:paraId="2B33DB4F"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7F711DF8"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31979CBE" w14:textId="3362E3F6" w:rsidR="00BF0898" w:rsidRPr="00E8540B" w:rsidRDefault="00BF0898" w:rsidP="003B1DC7">
            <w:pPr>
              <w:jc w:val="right"/>
              <w:rPr>
                <w:sz w:val="26"/>
                <w:szCs w:val="26"/>
              </w:rPr>
            </w:pPr>
            <w:r w:rsidRPr="00E8540B">
              <w:rPr>
                <w:sz w:val="26"/>
                <w:szCs w:val="26"/>
              </w:rPr>
              <w:t>530</w:t>
            </w:r>
          </w:p>
        </w:tc>
        <w:tc>
          <w:tcPr>
            <w:tcW w:w="992" w:type="dxa"/>
            <w:tcBorders>
              <w:top w:val="nil"/>
              <w:left w:val="nil"/>
              <w:bottom w:val="single" w:sz="4" w:space="0" w:color="auto"/>
              <w:right w:val="single" w:sz="4" w:space="0" w:color="auto"/>
            </w:tcBorders>
            <w:noWrap/>
            <w:vAlign w:val="center"/>
            <w:hideMark/>
          </w:tcPr>
          <w:p w14:paraId="2065035C" w14:textId="1112B0D3"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5E3EAE32" w14:textId="15915405" w:rsidR="00BF0898" w:rsidRPr="00E8540B" w:rsidRDefault="00BF0898" w:rsidP="003B1DC7">
            <w:pPr>
              <w:jc w:val="right"/>
              <w:rPr>
                <w:sz w:val="26"/>
                <w:szCs w:val="26"/>
              </w:rPr>
            </w:pPr>
            <w:r w:rsidRPr="00E8540B">
              <w:rPr>
                <w:sz w:val="26"/>
                <w:szCs w:val="26"/>
              </w:rPr>
              <w:t>1.060</w:t>
            </w:r>
          </w:p>
        </w:tc>
      </w:tr>
      <w:tr w:rsidR="00E351FA" w:rsidRPr="00E8540B" w14:paraId="023C76DB"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114CAA16" w14:textId="77777777" w:rsidR="00BF0898" w:rsidRPr="00E8540B" w:rsidRDefault="00BF0898" w:rsidP="003B1DC7">
            <w:pPr>
              <w:jc w:val="center"/>
              <w:rPr>
                <w:sz w:val="26"/>
                <w:szCs w:val="26"/>
              </w:rPr>
            </w:pPr>
            <w:r w:rsidRPr="00E8540B">
              <w:rPr>
                <w:sz w:val="26"/>
                <w:szCs w:val="26"/>
              </w:rPr>
              <w:t>28</w:t>
            </w:r>
          </w:p>
        </w:tc>
        <w:tc>
          <w:tcPr>
            <w:tcW w:w="2223" w:type="dxa"/>
            <w:tcBorders>
              <w:top w:val="nil"/>
              <w:left w:val="nil"/>
              <w:bottom w:val="single" w:sz="4" w:space="0" w:color="auto"/>
              <w:right w:val="single" w:sz="4" w:space="0" w:color="auto"/>
            </w:tcBorders>
            <w:vAlign w:val="center"/>
            <w:hideMark/>
          </w:tcPr>
          <w:p w14:paraId="4525C643" w14:textId="77777777" w:rsidR="00BF0898" w:rsidRPr="00E8540B" w:rsidRDefault="00BF0898" w:rsidP="003B1DC7">
            <w:pPr>
              <w:jc w:val="center"/>
              <w:rPr>
                <w:sz w:val="26"/>
                <w:szCs w:val="26"/>
              </w:rPr>
            </w:pPr>
            <w:r w:rsidRPr="00E8540B">
              <w:rPr>
                <w:sz w:val="26"/>
                <w:szCs w:val="26"/>
              </w:rPr>
              <w:t>Lê Hồng Phong</w:t>
            </w:r>
          </w:p>
        </w:tc>
        <w:tc>
          <w:tcPr>
            <w:tcW w:w="1843" w:type="dxa"/>
            <w:tcBorders>
              <w:top w:val="nil"/>
              <w:left w:val="nil"/>
              <w:bottom w:val="single" w:sz="4" w:space="0" w:color="auto"/>
              <w:right w:val="single" w:sz="4" w:space="0" w:color="auto"/>
            </w:tcBorders>
            <w:vAlign w:val="center"/>
            <w:hideMark/>
          </w:tcPr>
          <w:p w14:paraId="5533E1FD" w14:textId="03510695"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42718518" w14:textId="77777777" w:rsidR="00BF0898" w:rsidRPr="00E8540B" w:rsidRDefault="00BF0898" w:rsidP="003B1DC7">
            <w:pPr>
              <w:jc w:val="center"/>
              <w:rPr>
                <w:sz w:val="26"/>
                <w:szCs w:val="26"/>
              </w:rPr>
            </w:pPr>
            <w:r w:rsidRPr="00E8540B">
              <w:rPr>
                <w:sz w:val="26"/>
                <w:szCs w:val="26"/>
              </w:rPr>
              <w:t>Đinh Tiên Hoàng</w:t>
            </w:r>
          </w:p>
        </w:tc>
        <w:tc>
          <w:tcPr>
            <w:tcW w:w="992" w:type="dxa"/>
            <w:tcBorders>
              <w:top w:val="nil"/>
              <w:left w:val="nil"/>
              <w:bottom w:val="single" w:sz="4" w:space="0" w:color="auto"/>
              <w:right w:val="single" w:sz="4" w:space="0" w:color="auto"/>
            </w:tcBorders>
            <w:noWrap/>
            <w:vAlign w:val="center"/>
            <w:hideMark/>
          </w:tcPr>
          <w:p w14:paraId="180BCFEC" w14:textId="77777777" w:rsidR="00BF0898" w:rsidRPr="00E8540B" w:rsidRDefault="00BF0898" w:rsidP="003B1DC7">
            <w:pPr>
              <w:jc w:val="right"/>
              <w:rPr>
                <w:sz w:val="26"/>
                <w:szCs w:val="26"/>
              </w:rPr>
            </w:pPr>
            <w:r w:rsidRPr="00E8540B">
              <w:rPr>
                <w:sz w:val="26"/>
                <w:szCs w:val="26"/>
              </w:rPr>
              <w:t>230</w:t>
            </w:r>
          </w:p>
        </w:tc>
        <w:tc>
          <w:tcPr>
            <w:tcW w:w="992" w:type="dxa"/>
            <w:tcBorders>
              <w:top w:val="nil"/>
              <w:left w:val="nil"/>
              <w:bottom w:val="single" w:sz="4" w:space="0" w:color="auto"/>
              <w:right w:val="single" w:sz="4" w:space="0" w:color="auto"/>
            </w:tcBorders>
            <w:noWrap/>
            <w:vAlign w:val="center"/>
            <w:hideMark/>
          </w:tcPr>
          <w:p w14:paraId="18346149" w14:textId="0F0A7776"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2C84EB1D" w14:textId="4B6B7780" w:rsidR="00BF0898" w:rsidRPr="00E8540B" w:rsidRDefault="00BF0898" w:rsidP="003B1DC7">
            <w:pPr>
              <w:jc w:val="right"/>
              <w:rPr>
                <w:sz w:val="26"/>
                <w:szCs w:val="26"/>
              </w:rPr>
            </w:pPr>
            <w:r w:rsidRPr="00E8540B">
              <w:rPr>
                <w:sz w:val="26"/>
                <w:szCs w:val="26"/>
              </w:rPr>
              <w:t>690</w:t>
            </w:r>
          </w:p>
        </w:tc>
      </w:tr>
      <w:tr w:rsidR="00E351FA" w:rsidRPr="00E8540B" w14:paraId="3D57A9A5"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4A84F54" w14:textId="77777777" w:rsidR="00BF0898" w:rsidRPr="00E8540B" w:rsidRDefault="00BF0898" w:rsidP="003B1DC7">
            <w:pPr>
              <w:jc w:val="center"/>
              <w:rPr>
                <w:sz w:val="26"/>
                <w:szCs w:val="26"/>
              </w:rPr>
            </w:pPr>
            <w:r w:rsidRPr="00E8540B">
              <w:rPr>
                <w:sz w:val="26"/>
                <w:szCs w:val="26"/>
              </w:rPr>
              <w:t>29</w:t>
            </w:r>
          </w:p>
        </w:tc>
        <w:tc>
          <w:tcPr>
            <w:tcW w:w="2223" w:type="dxa"/>
            <w:tcBorders>
              <w:top w:val="nil"/>
              <w:left w:val="nil"/>
              <w:bottom w:val="single" w:sz="4" w:space="0" w:color="auto"/>
              <w:right w:val="single" w:sz="4" w:space="0" w:color="auto"/>
            </w:tcBorders>
            <w:vAlign w:val="center"/>
            <w:hideMark/>
          </w:tcPr>
          <w:p w14:paraId="27F823F5" w14:textId="77777777" w:rsidR="00BF0898" w:rsidRPr="00E8540B" w:rsidRDefault="00BF0898" w:rsidP="003B1DC7">
            <w:pPr>
              <w:jc w:val="center"/>
              <w:rPr>
                <w:sz w:val="26"/>
                <w:szCs w:val="26"/>
              </w:rPr>
            </w:pPr>
            <w:r w:rsidRPr="00E8540B">
              <w:rPr>
                <w:sz w:val="26"/>
                <w:szCs w:val="26"/>
              </w:rPr>
              <w:t>Lê Hồng Phong</w:t>
            </w:r>
          </w:p>
        </w:tc>
        <w:tc>
          <w:tcPr>
            <w:tcW w:w="1843" w:type="dxa"/>
            <w:tcBorders>
              <w:top w:val="nil"/>
              <w:left w:val="nil"/>
              <w:bottom w:val="single" w:sz="4" w:space="0" w:color="auto"/>
              <w:right w:val="single" w:sz="4" w:space="0" w:color="auto"/>
            </w:tcBorders>
            <w:vAlign w:val="center"/>
            <w:hideMark/>
          </w:tcPr>
          <w:p w14:paraId="758841B2" w14:textId="77777777" w:rsidR="00BF0898" w:rsidRPr="00E8540B" w:rsidRDefault="00BF0898" w:rsidP="003B1DC7">
            <w:pPr>
              <w:jc w:val="center"/>
              <w:rPr>
                <w:sz w:val="26"/>
                <w:szCs w:val="26"/>
              </w:rPr>
            </w:pPr>
            <w:r w:rsidRPr="00E8540B">
              <w:rPr>
                <w:sz w:val="26"/>
                <w:szCs w:val="26"/>
              </w:rPr>
              <w:t>Lý Thái Tổ</w:t>
            </w:r>
          </w:p>
        </w:tc>
        <w:tc>
          <w:tcPr>
            <w:tcW w:w="1843" w:type="dxa"/>
            <w:tcBorders>
              <w:top w:val="nil"/>
              <w:left w:val="nil"/>
              <w:bottom w:val="single" w:sz="4" w:space="0" w:color="auto"/>
              <w:right w:val="single" w:sz="4" w:space="0" w:color="auto"/>
            </w:tcBorders>
            <w:vAlign w:val="center"/>
            <w:hideMark/>
          </w:tcPr>
          <w:p w14:paraId="074D45C0" w14:textId="77777777" w:rsidR="00BF0898" w:rsidRPr="00E8540B" w:rsidRDefault="00BF0898" w:rsidP="003B1DC7">
            <w:pPr>
              <w:jc w:val="center"/>
              <w:rPr>
                <w:sz w:val="26"/>
                <w:szCs w:val="26"/>
              </w:rPr>
            </w:pPr>
            <w:r w:rsidRPr="00E8540B">
              <w:rPr>
                <w:sz w:val="26"/>
                <w:szCs w:val="26"/>
              </w:rPr>
              <w:t>Đinh Tiên Hoàng</w:t>
            </w:r>
          </w:p>
        </w:tc>
        <w:tc>
          <w:tcPr>
            <w:tcW w:w="992" w:type="dxa"/>
            <w:tcBorders>
              <w:top w:val="nil"/>
              <w:left w:val="nil"/>
              <w:bottom w:val="single" w:sz="4" w:space="0" w:color="auto"/>
              <w:right w:val="single" w:sz="4" w:space="0" w:color="auto"/>
            </w:tcBorders>
            <w:noWrap/>
            <w:vAlign w:val="center"/>
            <w:hideMark/>
          </w:tcPr>
          <w:p w14:paraId="3A79826F" w14:textId="77777777" w:rsidR="00BF0898" w:rsidRPr="00E8540B" w:rsidRDefault="00BF0898" w:rsidP="003B1DC7">
            <w:pPr>
              <w:jc w:val="right"/>
              <w:rPr>
                <w:sz w:val="26"/>
                <w:szCs w:val="26"/>
              </w:rPr>
            </w:pPr>
            <w:r w:rsidRPr="00E8540B">
              <w:rPr>
                <w:sz w:val="26"/>
                <w:szCs w:val="26"/>
              </w:rPr>
              <w:t>270</w:t>
            </w:r>
          </w:p>
        </w:tc>
        <w:tc>
          <w:tcPr>
            <w:tcW w:w="992" w:type="dxa"/>
            <w:tcBorders>
              <w:top w:val="nil"/>
              <w:left w:val="nil"/>
              <w:bottom w:val="single" w:sz="4" w:space="0" w:color="auto"/>
              <w:right w:val="single" w:sz="4" w:space="0" w:color="auto"/>
            </w:tcBorders>
            <w:noWrap/>
            <w:vAlign w:val="center"/>
            <w:hideMark/>
          </w:tcPr>
          <w:p w14:paraId="628DB231" w14:textId="0EAC6C55"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70F9E1C8" w14:textId="1F59EDA1" w:rsidR="00BF0898" w:rsidRPr="00E8540B" w:rsidRDefault="00BF0898" w:rsidP="003B1DC7">
            <w:pPr>
              <w:jc w:val="right"/>
              <w:rPr>
                <w:sz w:val="26"/>
                <w:szCs w:val="26"/>
              </w:rPr>
            </w:pPr>
            <w:r w:rsidRPr="00E8540B">
              <w:rPr>
                <w:sz w:val="26"/>
                <w:szCs w:val="26"/>
              </w:rPr>
              <w:t>810</w:t>
            </w:r>
          </w:p>
        </w:tc>
      </w:tr>
      <w:tr w:rsidR="00E351FA" w:rsidRPr="00E8540B" w14:paraId="5E01327A"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713FFAC" w14:textId="77777777" w:rsidR="00BF0898" w:rsidRPr="00E8540B" w:rsidRDefault="00BF0898" w:rsidP="003B1DC7">
            <w:pPr>
              <w:jc w:val="center"/>
              <w:rPr>
                <w:sz w:val="26"/>
                <w:szCs w:val="26"/>
              </w:rPr>
            </w:pPr>
            <w:r w:rsidRPr="00E8540B">
              <w:rPr>
                <w:sz w:val="26"/>
                <w:szCs w:val="26"/>
              </w:rPr>
              <w:t>30</w:t>
            </w:r>
          </w:p>
        </w:tc>
        <w:tc>
          <w:tcPr>
            <w:tcW w:w="2223" w:type="dxa"/>
            <w:tcBorders>
              <w:top w:val="nil"/>
              <w:left w:val="nil"/>
              <w:bottom w:val="single" w:sz="4" w:space="0" w:color="auto"/>
              <w:right w:val="single" w:sz="4" w:space="0" w:color="auto"/>
            </w:tcBorders>
            <w:vAlign w:val="center"/>
            <w:hideMark/>
          </w:tcPr>
          <w:p w14:paraId="0544566F" w14:textId="77777777" w:rsidR="00BF0898" w:rsidRPr="00E8540B" w:rsidRDefault="00BF0898" w:rsidP="003B1DC7">
            <w:pPr>
              <w:jc w:val="center"/>
              <w:rPr>
                <w:sz w:val="26"/>
                <w:szCs w:val="26"/>
              </w:rPr>
            </w:pPr>
            <w:r w:rsidRPr="00E8540B">
              <w:rPr>
                <w:sz w:val="26"/>
                <w:szCs w:val="26"/>
              </w:rPr>
              <w:t>Lê Lai</w:t>
            </w:r>
          </w:p>
        </w:tc>
        <w:tc>
          <w:tcPr>
            <w:tcW w:w="1843" w:type="dxa"/>
            <w:tcBorders>
              <w:top w:val="nil"/>
              <w:left w:val="nil"/>
              <w:bottom w:val="single" w:sz="4" w:space="0" w:color="auto"/>
              <w:right w:val="single" w:sz="4" w:space="0" w:color="auto"/>
            </w:tcBorders>
            <w:vAlign w:val="center"/>
            <w:hideMark/>
          </w:tcPr>
          <w:p w14:paraId="29B497D9"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10322A2A" w14:textId="77777777" w:rsidR="00BF0898" w:rsidRPr="00E8540B" w:rsidRDefault="00BF0898" w:rsidP="003B1DC7">
            <w:pPr>
              <w:jc w:val="center"/>
              <w:rPr>
                <w:sz w:val="26"/>
                <w:szCs w:val="26"/>
              </w:rPr>
            </w:pPr>
            <w:r w:rsidRPr="00E8540B">
              <w:rPr>
                <w:sz w:val="26"/>
                <w:szCs w:val="26"/>
              </w:rPr>
              <w:t>Trần Phú</w:t>
            </w:r>
          </w:p>
        </w:tc>
        <w:tc>
          <w:tcPr>
            <w:tcW w:w="992" w:type="dxa"/>
            <w:tcBorders>
              <w:top w:val="nil"/>
              <w:left w:val="nil"/>
              <w:bottom w:val="single" w:sz="4" w:space="0" w:color="auto"/>
              <w:right w:val="single" w:sz="4" w:space="0" w:color="auto"/>
            </w:tcBorders>
            <w:noWrap/>
            <w:vAlign w:val="center"/>
            <w:hideMark/>
          </w:tcPr>
          <w:p w14:paraId="6F8847ED" w14:textId="45D4363E" w:rsidR="00BF0898" w:rsidRPr="00E8540B" w:rsidRDefault="00BF0898" w:rsidP="003B1DC7">
            <w:pPr>
              <w:jc w:val="right"/>
              <w:rPr>
                <w:sz w:val="26"/>
                <w:szCs w:val="26"/>
              </w:rPr>
            </w:pPr>
            <w:r w:rsidRPr="00E8540B">
              <w:rPr>
                <w:sz w:val="26"/>
                <w:szCs w:val="26"/>
              </w:rPr>
              <w:t>50</w:t>
            </w:r>
          </w:p>
        </w:tc>
        <w:tc>
          <w:tcPr>
            <w:tcW w:w="992" w:type="dxa"/>
            <w:tcBorders>
              <w:top w:val="nil"/>
              <w:left w:val="nil"/>
              <w:bottom w:val="single" w:sz="4" w:space="0" w:color="auto"/>
              <w:right w:val="single" w:sz="4" w:space="0" w:color="auto"/>
            </w:tcBorders>
            <w:noWrap/>
            <w:vAlign w:val="center"/>
            <w:hideMark/>
          </w:tcPr>
          <w:p w14:paraId="5A3C318D" w14:textId="07729F02"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5245E223" w14:textId="78405BC3" w:rsidR="00BF0898" w:rsidRPr="00E8540B" w:rsidRDefault="00BF0898" w:rsidP="003B1DC7">
            <w:pPr>
              <w:jc w:val="right"/>
              <w:rPr>
                <w:sz w:val="26"/>
                <w:szCs w:val="26"/>
              </w:rPr>
            </w:pPr>
            <w:r w:rsidRPr="00E8540B">
              <w:rPr>
                <w:sz w:val="26"/>
                <w:szCs w:val="26"/>
              </w:rPr>
              <w:t>150</w:t>
            </w:r>
          </w:p>
        </w:tc>
      </w:tr>
      <w:tr w:rsidR="00E351FA" w:rsidRPr="00E8540B" w14:paraId="430D1A56"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EFA6362" w14:textId="77777777" w:rsidR="00BF0898" w:rsidRPr="00E8540B" w:rsidRDefault="00BF0898" w:rsidP="003B1DC7">
            <w:pPr>
              <w:jc w:val="center"/>
              <w:rPr>
                <w:sz w:val="26"/>
                <w:szCs w:val="26"/>
              </w:rPr>
            </w:pPr>
            <w:r w:rsidRPr="00E8540B">
              <w:rPr>
                <w:sz w:val="26"/>
                <w:szCs w:val="26"/>
              </w:rPr>
              <w:t>31</w:t>
            </w:r>
          </w:p>
        </w:tc>
        <w:tc>
          <w:tcPr>
            <w:tcW w:w="2223" w:type="dxa"/>
            <w:tcBorders>
              <w:top w:val="nil"/>
              <w:left w:val="nil"/>
              <w:bottom w:val="single" w:sz="4" w:space="0" w:color="auto"/>
              <w:right w:val="single" w:sz="4" w:space="0" w:color="auto"/>
            </w:tcBorders>
            <w:vAlign w:val="center"/>
            <w:hideMark/>
          </w:tcPr>
          <w:p w14:paraId="16C3AA7A" w14:textId="77777777" w:rsidR="00BF0898" w:rsidRPr="00E8540B" w:rsidRDefault="00BF0898" w:rsidP="003B1DC7">
            <w:pPr>
              <w:jc w:val="center"/>
              <w:rPr>
                <w:sz w:val="26"/>
                <w:szCs w:val="26"/>
              </w:rPr>
            </w:pPr>
            <w:r w:rsidRPr="00E8540B">
              <w:rPr>
                <w:sz w:val="26"/>
                <w:szCs w:val="26"/>
              </w:rPr>
              <w:t>Lê Lai</w:t>
            </w:r>
          </w:p>
        </w:tc>
        <w:tc>
          <w:tcPr>
            <w:tcW w:w="1843" w:type="dxa"/>
            <w:tcBorders>
              <w:top w:val="nil"/>
              <w:left w:val="nil"/>
              <w:bottom w:val="single" w:sz="4" w:space="0" w:color="auto"/>
              <w:right w:val="single" w:sz="4" w:space="0" w:color="auto"/>
            </w:tcBorders>
            <w:vAlign w:val="center"/>
            <w:hideMark/>
          </w:tcPr>
          <w:p w14:paraId="6B6FD82B" w14:textId="77777777"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3CC4DF42" w14:textId="77777777" w:rsidR="00BF0898" w:rsidRPr="00E8540B" w:rsidRDefault="00BF0898" w:rsidP="003B1DC7">
            <w:pPr>
              <w:jc w:val="center"/>
              <w:rPr>
                <w:sz w:val="26"/>
                <w:szCs w:val="26"/>
              </w:rPr>
            </w:pPr>
            <w:r w:rsidRPr="00E8540B">
              <w:rPr>
                <w:sz w:val="26"/>
                <w:szCs w:val="26"/>
              </w:rPr>
              <w:t>Hai Bà Trưng</w:t>
            </w:r>
          </w:p>
        </w:tc>
        <w:tc>
          <w:tcPr>
            <w:tcW w:w="992" w:type="dxa"/>
            <w:tcBorders>
              <w:top w:val="nil"/>
              <w:left w:val="nil"/>
              <w:bottom w:val="single" w:sz="4" w:space="0" w:color="auto"/>
              <w:right w:val="single" w:sz="4" w:space="0" w:color="auto"/>
            </w:tcBorders>
            <w:noWrap/>
            <w:vAlign w:val="center"/>
            <w:hideMark/>
          </w:tcPr>
          <w:p w14:paraId="67B5C7B5" w14:textId="11D95101" w:rsidR="00BF0898" w:rsidRPr="00E8540B" w:rsidRDefault="00BF0898" w:rsidP="003B1DC7">
            <w:pPr>
              <w:jc w:val="right"/>
              <w:rPr>
                <w:sz w:val="26"/>
                <w:szCs w:val="26"/>
              </w:rPr>
            </w:pPr>
            <w:r w:rsidRPr="00E8540B">
              <w:rPr>
                <w:sz w:val="26"/>
                <w:szCs w:val="26"/>
              </w:rPr>
              <w:t>130</w:t>
            </w:r>
          </w:p>
        </w:tc>
        <w:tc>
          <w:tcPr>
            <w:tcW w:w="992" w:type="dxa"/>
            <w:tcBorders>
              <w:top w:val="nil"/>
              <w:left w:val="nil"/>
              <w:bottom w:val="single" w:sz="4" w:space="0" w:color="auto"/>
              <w:right w:val="single" w:sz="4" w:space="0" w:color="auto"/>
            </w:tcBorders>
            <w:noWrap/>
            <w:vAlign w:val="center"/>
            <w:hideMark/>
          </w:tcPr>
          <w:p w14:paraId="43BB57B3" w14:textId="3A0B5CD2"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05204BEB" w14:textId="29345DE5" w:rsidR="00BF0898" w:rsidRPr="00E8540B" w:rsidRDefault="00BF0898" w:rsidP="003B1DC7">
            <w:pPr>
              <w:jc w:val="right"/>
              <w:rPr>
                <w:sz w:val="26"/>
                <w:szCs w:val="26"/>
              </w:rPr>
            </w:pPr>
            <w:r w:rsidRPr="00E8540B">
              <w:rPr>
                <w:sz w:val="26"/>
                <w:szCs w:val="26"/>
              </w:rPr>
              <w:t>390</w:t>
            </w:r>
          </w:p>
        </w:tc>
      </w:tr>
      <w:tr w:rsidR="00E351FA" w:rsidRPr="00E8540B" w14:paraId="5EE18564"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8B83646" w14:textId="77777777" w:rsidR="00BF0898" w:rsidRPr="00E8540B" w:rsidRDefault="00BF0898" w:rsidP="003B1DC7">
            <w:pPr>
              <w:jc w:val="center"/>
              <w:rPr>
                <w:sz w:val="26"/>
                <w:szCs w:val="26"/>
              </w:rPr>
            </w:pPr>
            <w:r w:rsidRPr="00E8540B">
              <w:rPr>
                <w:sz w:val="26"/>
                <w:szCs w:val="26"/>
              </w:rPr>
              <w:t>32</w:t>
            </w:r>
          </w:p>
        </w:tc>
        <w:tc>
          <w:tcPr>
            <w:tcW w:w="2223" w:type="dxa"/>
            <w:tcBorders>
              <w:top w:val="nil"/>
              <w:left w:val="nil"/>
              <w:bottom w:val="single" w:sz="4" w:space="0" w:color="auto"/>
              <w:right w:val="single" w:sz="4" w:space="0" w:color="auto"/>
            </w:tcBorders>
            <w:vAlign w:val="center"/>
            <w:hideMark/>
          </w:tcPr>
          <w:p w14:paraId="7E06FDE2" w14:textId="77777777" w:rsidR="00BF0898" w:rsidRPr="00E8540B" w:rsidRDefault="00BF0898" w:rsidP="003B1DC7">
            <w:pPr>
              <w:jc w:val="center"/>
              <w:rPr>
                <w:sz w:val="26"/>
                <w:szCs w:val="26"/>
              </w:rPr>
            </w:pPr>
            <w:r w:rsidRPr="00E8540B">
              <w:rPr>
                <w:sz w:val="26"/>
                <w:szCs w:val="26"/>
              </w:rPr>
              <w:t>Lê Thánh Tôn</w:t>
            </w:r>
          </w:p>
        </w:tc>
        <w:tc>
          <w:tcPr>
            <w:tcW w:w="1843" w:type="dxa"/>
            <w:tcBorders>
              <w:top w:val="nil"/>
              <w:left w:val="nil"/>
              <w:bottom w:val="single" w:sz="4" w:space="0" w:color="auto"/>
              <w:right w:val="single" w:sz="4" w:space="0" w:color="auto"/>
            </w:tcBorders>
            <w:vAlign w:val="center"/>
            <w:hideMark/>
          </w:tcPr>
          <w:p w14:paraId="6D46BADD"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4D7BA28D" w14:textId="77777777" w:rsidR="00BF0898" w:rsidRPr="00E8540B" w:rsidRDefault="00BF0898" w:rsidP="003B1DC7">
            <w:pPr>
              <w:jc w:val="center"/>
              <w:rPr>
                <w:sz w:val="26"/>
                <w:szCs w:val="26"/>
              </w:rPr>
            </w:pPr>
            <w:r w:rsidRPr="00E8540B">
              <w:rPr>
                <w:sz w:val="26"/>
                <w:szCs w:val="26"/>
              </w:rPr>
              <w:t>Quyết Tiến</w:t>
            </w:r>
          </w:p>
        </w:tc>
        <w:tc>
          <w:tcPr>
            <w:tcW w:w="992" w:type="dxa"/>
            <w:tcBorders>
              <w:top w:val="nil"/>
              <w:left w:val="nil"/>
              <w:bottom w:val="single" w:sz="4" w:space="0" w:color="auto"/>
              <w:right w:val="single" w:sz="4" w:space="0" w:color="auto"/>
            </w:tcBorders>
            <w:noWrap/>
            <w:vAlign w:val="center"/>
            <w:hideMark/>
          </w:tcPr>
          <w:p w14:paraId="1B17D537" w14:textId="5CD23CB2" w:rsidR="00BF0898" w:rsidRPr="00E8540B" w:rsidRDefault="00BF0898" w:rsidP="003B1DC7">
            <w:pPr>
              <w:jc w:val="right"/>
              <w:rPr>
                <w:sz w:val="26"/>
                <w:szCs w:val="26"/>
              </w:rPr>
            </w:pPr>
            <w:r w:rsidRPr="00E8540B">
              <w:rPr>
                <w:sz w:val="26"/>
                <w:szCs w:val="26"/>
              </w:rPr>
              <w:t>350</w:t>
            </w:r>
          </w:p>
        </w:tc>
        <w:tc>
          <w:tcPr>
            <w:tcW w:w="992" w:type="dxa"/>
            <w:tcBorders>
              <w:top w:val="nil"/>
              <w:left w:val="nil"/>
              <w:bottom w:val="single" w:sz="4" w:space="0" w:color="auto"/>
              <w:right w:val="single" w:sz="4" w:space="0" w:color="auto"/>
            </w:tcBorders>
            <w:noWrap/>
            <w:vAlign w:val="center"/>
            <w:hideMark/>
          </w:tcPr>
          <w:p w14:paraId="7C5B5839" w14:textId="3357FE0B"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57547A37" w14:textId="5CC26D1D" w:rsidR="00BF0898" w:rsidRPr="00E8540B" w:rsidRDefault="00BF0898" w:rsidP="003B1DC7">
            <w:pPr>
              <w:jc w:val="right"/>
              <w:rPr>
                <w:sz w:val="26"/>
                <w:szCs w:val="26"/>
              </w:rPr>
            </w:pPr>
            <w:r w:rsidRPr="00E8540B">
              <w:rPr>
                <w:sz w:val="26"/>
                <w:szCs w:val="26"/>
              </w:rPr>
              <w:t>1.050</w:t>
            </w:r>
          </w:p>
        </w:tc>
      </w:tr>
      <w:tr w:rsidR="00E351FA" w:rsidRPr="00E8540B" w14:paraId="08A3D719"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0CC73F5F" w14:textId="77777777" w:rsidR="00BF0898" w:rsidRPr="00E8540B" w:rsidRDefault="00BF0898" w:rsidP="003B1DC7">
            <w:pPr>
              <w:jc w:val="center"/>
              <w:rPr>
                <w:sz w:val="26"/>
                <w:szCs w:val="26"/>
              </w:rPr>
            </w:pPr>
            <w:r w:rsidRPr="00E8540B">
              <w:rPr>
                <w:sz w:val="26"/>
                <w:szCs w:val="26"/>
              </w:rPr>
              <w:t>33</w:t>
            </w:r>
          </w:p>
        </w:tc>
        <w:tc>
          <w:tcPr>
            <w:tcW w:w="2223" w:type="dxa"/>
            <w:tcBorders>
              <w:top w:val="nil"/>
              <w:left w:val="nil"/>
              <w:bottom w:val="single" w:sz="4" w:space="0" w:color="auto"/>
              <w:right w:val="single" w:sz="4" w:space="0" w:color="auto"/>
            </w:tcBorders>
            <w:vAlign w:val="center"/>
            <w:hideMark/>
          </w:tcPr>
          <w:p w14:paraId="52D6E485" w14:textId="77777777" w:rsidR="00BF0898" w:rsidRPr="00E8540B" w:rsidRDefault="00BF0898" w:rsidP="003B1DC7">
            <w:pPr>
              <w:jc w:val="center"/>
              <w:rPr>
                <w:sz w:val="26"/>
                <w:szCs w:val="26"/>
              </w:rPr>
            </w:pPr>
            <w:r w:rsidRPr="00E8540B">
              <w:rPr>
                <w:sz w:val="26"/>
                <w:szCs w:val="26"/>
              </w:rPr>
              <w:t>Lý Thái Tổ</w:t>
            </w:r>
          </w:p>
        </w:tc>
        <w:tc>
          <w:tcPr>
            <w:tcW w:w="1843" w:type="dxa"/>
            <w:tcBorders>
              <w:top w:val="nil"/>
              <w:left w:val="nil"/>
              <w:bottom w:val="single" w:sz="4" w:space="0" w:color="auto"/>
              <w:right w:val="single" w:sz="4" w:space="0" w:color="auto"/>
            </w:tcBorders>
            <w:vAlign w:val="center"/>
            <w:hideMark/>
          </w:tcPr>
          <w:p w14:paraId="1909A753"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2264C8F0" w14:textId="77777777" w:rsidR="00BF0898" w:rsidRPr="00E8540B" w:rsidRDefault="00BF0898" w:rsidP="003B1DC7">
            <w:pPr>
              <w:jc w:val="center"/>
              <w:rPr>
                <w:sz w:val="26"/>
                <w:szCs w:val="26"/>
              </w:rPr>
            </w:pPr>
            <w:r w:rsidRPr="00E8540B">
              <w:rPr>
                <w:sz w:val="26"/>
                <w:szCs w:val="26"/>
              </w:rPr>
              <w:t>Phan Đình Phùng</w:t>
            </w:r>
          </w:p>
        </w:tc>
        <w:tc>
          <w:tcPr>
            <w:tcW w:w="992" w:type="dxa"/>
            <w:tcBorders>
              <w:top w:val="nil"/>
              <w:left w:val="nil"/>
              <w:bottom w:val="single" w:sz="4" w:space="0" w:color="auto"/>
              <w:right w:val="single" w:sz="4" w:space="0" w:color="auto"/>
            </w:tcBorders>
            <w:noWrap/>
            <w:vAlign w:val="center"/>
            <w:hideMark/>
          </w:tcPr>
          <w:p w14:paraId="0F7D51FE" w14:textId="77777777" w:rsidR="00BF0898" w:rsidRPr="00E8540B" w:rsidRDefault="00BF0898" w:rsidP="003B1DC7">
            <w:pPr>
              <w:jc w:val="right"/>
              <w:rPr>
                <w:sz w:val="26"/>
                <w:szCs w:val="26"/>
              </w:rPr>
            </w:pPr>
            <w:r w:rsidRPr="00E8540B">
              <w:rPr>
                <w:sz w:val="26"/>
                <w:szCs w:val="26"/>
              </w:rPr>
              <w:t>160</w:t>
            </w:r>
          </w:p>
        </w:tc>
        <w:tc>
          <w:tcPr>
            <w:tcW w:w="992" w:type="dxa"/>
            <w:tcBorders>
              <w:top w:val="nil"/>
              <w:left w:val="nil"/>
              <w:bottom w:val="single" w:sz="4" w:space="0" w:color="auto"/>
              <w:right w:val="single" w:sz="4" w:space="0" w:color="auto"/>
            </w:tcBorders>
            <w:noWrap/>
            <w:vAlign w:val="center"/>
            <w:hideMark/>
          </w:tcPr>
          <w:p w14:paraId="55BF3698" w14:textId="32CF720D"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239E3D56" w14:textId="3CC958FE" w:rsidR="00BF0898" w:rsidRPr="00E8540B" w:rsidRDefault="00BF0898" w:rsidP="003B1DC7">
            <w:pPr>
              <w:jc w:val="right"/>
              <w:rPr>
                <w:sz w:val="26"/>
                <w:szCs w:val="26"/>
              </w:rPr>
            </w:pPr>
            <w:r w:rsidRPr="00E8540B">
              <w:rPr>
                <w:sz w:val="26"/>
                <w:szCs w:val="26"/>
              </w:rPr>
              <w:t>480</w:t>
            </w:r>
          </w:p>
        </w:tc>
      </w:tr>
      <w:tr w:rsidR="00E351FA" w:rsidRPr="00E8540B" w14:paraId="26F9A811"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107F9F2B" w14:textId="77777777" w:rsidR="00BF0898" w:rsidRPr="00E8540B" w:rsidRDefault="00BF0898" w:rsidP="003B1DC7">
            <w:pPr>
              <w:jc w:val="center"/>
              <w:rPr>
                <w:sz w:val="26"/>
                <w:szCs w:val="26"/>
              </w:rPr>
            </w:pPr>
            <w:r w:rsidRPr="00E8540B">
              <w:rPr>
                <w:sz w:val="26"/>
                <w:szCs w:val="26"/>
              </w:rPr>
              <w:t>34</w:t>
            </w:r>
          </w:p>
        </w:tc>
        <w:tc>
          <w:tcPr>
            <w:tcW w:w="2223" w:type="dxa"/>
            <w:tcBorders>
              <w:top w:val="nil"/>
              <w:left w:val="nil"/>
              <w:bottom w:val="single" w:sz="4" w:space="0" w:color="auto"/>
              <w:right w:val="single" w:sz="4" w:space="0" w:color="auto"/>
            </w:tcBorders>
            <w:vAlign w:val="center"/>
            <w:hideMark/>
          </w:tcPr>
          <w:p w14:paraId="0B09FA3C" w14:textId="77777777" w:rsidR="00BF0898" w:rsidRPr="00E8540B" w:rsidRDefault="00BF0898" w:rsidP="003B1DC7">
            <w:pPr>
              <w:jc w:val="center"/>
              <w:rPr>
                <w:sz w:val="26"/>
                <w:szCs w:val="26"/>
              </w:rPr>
            </w:pPr>
            <w:r w:rsidRPr="00E8540B">
              <w:rPr>
                <w:sz w:val="26"/>
                <w:szCs w:val="26"/>
              </w:rPr>
              <w:t>Lý Thái Tổ</w:t>
            </w:r>
          </w:p>
        </w:tc>
        <w:tc>
          <w:tcPr>
            <w:tcW w:w="1843" w:type="dxa"/>
            <w:tcBorders>
              <w:top w:val="nil"/>
              <w:left w:val="nil"/>
              <w:bottom w:val="single" w:sz="4" w:space="0" w:color="auto"/>
              <w:right w:val="single" w:sz="4" w:space="0" w:color="auto"/>
            </w:tcBorders>
            <w:vAlign w:val="center"/>
            <w:hideMark/>
          </w:tcPr>
          <w:p w14:paraId="18D17976" w14:textId="77777777" w:rsidR="00BF0898" w:rsidRPr="00E8540B" w:rsidRDefault="00BF0898" w:rsidP="003B1DC7">
            <w:pPr>
              <w:jc w:val="center"/>
              <w:rPr>
                <w:sz w:val="26"/>
                <w:szCs w:val="26"/>
              </w:rPr>
            </w:pPr>
            <w:r w:rsidRPr="00E8540B">
              <w:rPr>
                <w:sz w:val="26"/>
                <w:szCs w:val="26"/>
              </w:rPr>
              <w:t>Lê Thị Hồng Gấm</w:t>
            </w:r>
          </w:p>
        </w:tc>
        <w:tc>
          <w:tcPr>
            <w:tcW w:w="1843" w:type="dxa"/>
            <w:tcBorders>
              <w:top w:val="nil"/>
              <w:left w:val="nil"/>
              <w:bottom w:val="single" w:sz="4" w:space="0" w:color="auto"/>
              <w:right w:val="single" w:sz="4" w:space="0" w:color="auto"/>
            </w:tcBorders>
            <w:vAlign w:val="center"/>
            <w:hideMark/>
          </w:tcPr>
          <w:p w14:paraId="372D570B" w14:textId="77777777" w:rsidR="00BF0898" w:rsidRPr="00E8540B" w:rsidRDefault="00BF0898" w:rsidP="003B1DC7">
            <w:pPr>
              <w:jc w:val="center"/>
              <w:rPr>
                <w:sz w:val="26"/>
                <w:szCs w:val="26"/>
              </w:rPr>
            </w:pPr>
            <w:r w:rsidRPr="00E8540B">
              <w:rPr>
                <w:sz w:val="26"/>
                <w:szCs w:val="26"/>
              </w:rPr>
              <w:t>Phan Đình Phùng</w:t>
            </w:r>
          </w:p>
        </w:tc>
        <w:tc>
          <w:tcPr>
            <w:tcW w:w="992" w:type="dxa"/>
            <w:tcBorders>
              <w:top w:val="nil"/>
              <w:left w:val="nil"/>
              <w:bottom w:val="single" w:sz="4" w:space="0" w:color="auto"/>
              <w:right w:val="single" w:sz="4" w:space="0" w:color="auto"/>
            </w:tcBorders>
            <w:noWrap/>
            <w:vAlign w:val="center"/>
            <w:hideMark/>
          </w:tcPr>
          <w:p w14:paraId="61711D28" w14:textId="77777777" w:rsidR="00BF0898" w:rsidRPr="00E8540B" w:rsidRDefault="00BF0898" w:rsidP="003B1DC7">
            <w:pPr>
              <w:jc w:val="right"/>
              <w:rPr>
                <w:sz w:val="26"/>
                <w:szCs w:val="26"/>
              </w:rPr>
            </w:pPr>
            <w:r w:rsidRPr="00E8540B">
              <w:rPr>
                <w:sz w:val="26"/>
                <w:szCs w:val="26"/>
              </w:rPr>
              <w:t>960</w:t>
            </w:r>
          </w:p>
        </w:tc>
        <w:tc>
          <w:tcPr>
            <w:tcW w:w="992" w:type="dxa"/>
            <w:tcBorders>
              <w:top w:val="nil"/>
              <w:left w:val="nil"/>
              <w:bottom w:val="single" w:sz="4" w:space="0" w:color="auto"/>
              <w:right w:val="single" w:sz="4" w:space="0" w:color="auto"/>
            </w:tcBorders>
            <w:noWrap/>
            <w:vAlign w:val="center"/>
            <w:hideMark/>
          </w:tcPr>
          <w:p w14:paraId="4B787168" w14:textId="12886DA7"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66A36F81" w14:textId="28FF6F5E" w:rsidR="00BF0898" w:rsidRPr="00E8540B" w:rsidRDefault="00BF0898" w:rsidP="003B1DC7">
            <w:pPr>
              <w:jc w:val="right"/>
              <w:rPr>
                <w:sz w:val="26"/>
                <w:szCs w:val="26"/>
              </w:rPr>
            </w:pPr>
            <w:r w:rsidRPr="00E8540B">
              <w:rPr>
                <w:sz w:val="26"/>
                <w:szCs w:val="26"/>
              </w:rPr>
              <w:t>2.880</w:t>
            </w:r>
          </w:p>
        </w:tc>
      </w:tr>
      <w:tr w:rsidR="00E351FA" w:rsidRPr="00E8540B" w14:paraId="17111F52"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52B165D9" w14:textId="77777777" w:rsidR="00BF0898" w:rsidRPr="00E8540B" w:rsidRDefault="00BF0898" w:rsidP="003B1DC7">
            <w:pPr>
              <w:jc w:val="center"/>
              <w:rPr>
                <w:sz w:val="26"/>
                <w:szCs w:val="26"/>
              </w:rPr>
            </w:pPr>
            <w:r w:rsidRPr="00E8540B">
              <w:rPr>
                <w:sz w:val="26"/>
                <w:szCs w:val="26"/>
              </w:rPr>
              <w:t>35</w:t>
            </w:r>
          </w:p>
        </w:tc>
        <w:tc>
          <w:tcPr>
            <w:tcW w:w="2223" w:type="dxa"/>
            <w:tcBorders>
              <w:top w:val="nil"/>
              <w:left w:val="nil"/>
              <w:bottom w:val="single" w:sz="4" w:space="0" w:color="auto"/>
              <w:right w:val="single" w:sz="4" w:space="0" w:color="auto"/>
            </w:tcBorders>
            <w:vAlign w:val="center"/>
            <w:hideMark/>
          </w:tcPr>
          <w:p w14:paraId="7A9D0F38" w14:textId="77777777" w:rsidR="00BF0898" w:rsidRPr="00E8540B" w:rsidRDefault="00BF0898" w:rsidP="003B1DC7">
            <w:pPr>
              <w:jc w:val="center"/>
              <w:rPr>
                <w:sz w:val="26"/>
                <w:szCs w:val="26"/>
              </w:rPr>
            </w:pPr>
            <w:r w:rsidRPr="00E8540B">
              <w:rPr>
                <w:sz w:val="26"/>
                <w:szCs w:val="26"/>
              </w:rPr>
              <w:t>Lý Thái Tổ</w:t>
            </w:r>
          </w:p>
        </w:tc>
        <w:tc>
          <w:tcPr>
            <w:tcW w:w="1843" w:type="dxa"/>
            <w:tcBorders>
              <w:top w:val="nil"/>
              <w:left w:val="nil"/>
              <w:bottom w:val="single" w:sz="4" w:space="0" w:color="auto"/>
              <w:right w:val="single" w:sz="4" w:space="0" w:color="auto"/>
            </w:tcBorders>
            <w:vAlign w:val="center"/>
            <w:hideMark/>
          </w:tcPr>
          <w:p w14:paraId="765DCBEE"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07655B95" w14:textId="77777777" w:rsidR="00BF0898" w:rsidRPr="00E8540B" w:rsidRDefault="00BF0898" w:rsidP="003B1DC7">
            <w:pPr>
              <w:jc w:val="center"/>
              <w:rPr>
                <w:sz w:val="26"/>
                <w:szCs w:val="26"/>
              </w:rPr>
            </w:pPr>
            <w:r w:rsidRPr="00E8540B">
              <w:rPr>
                <w:sz w:val="26"/>
                <w:szCs w:val="26"/>
              </w:rPr>
              <w:t>Hai Bà Trưng</w:t>
            </w:r>
          </w:p>
        </w:tc>
        <w:tc>
          <w:tcPr>
            <w:tcW w:w="992" w:type="dxa"/>
            <w:tcBorders>
              <w:top w:val="nil"/>
              <w:left w:val="nil"/>
              <w:bottom w:val="single" w:sz="4" w:space="0" w:color="auto"/>
              <w:right w:val="single" w:sz="4" w:space="0" w:color="auto"/>
            </w:tcBorders>
            <w:noWrap/>
            <w:vAlign w:val="center"/>
            <w:hideMark/>
          </w:tcPr>
          <w:p w14:paraId="567708D1" w14:textId="77777777" w:rsidR="00BF0898" w:rsidRPr="00E8540B" w:rsidRDefault="00BF0898" w:rsidP="003B1DC7">
            <w:pPr>
              <w:jc w:val="right"/>
              <w:rPr>
                <w:sz w:val="26"/>
                <w:szCs w:val="26"/>
              </w:rPr>
            </w:pPr>
            <w:r w:rsidRPr="00E8540B">
              <w:rPr>
                <w:sz w:val="26"/>
                <w:szCs w:val="26"/>
              </w:rPr>
              <w:t>580</w:t>
            </w:r>
          </w:p>
        </w:tc>
        <w:tc>
          <w:tcPr>
            <w:tcW w:w="992" w:type="dxa"/>
            <w:tcBorders>
              <w:top w:val="nil"/>
              <w:left w:val="nil"/>
              <w:bottom w:val="single" w:sz="4" w:space="0" w:color="auto"/>
              <w:right w:val="single" w:sz="4" w:space="0" w:color="auto"/>
            </w:tcBorders>
            <w:noWrap/>
            <w:vAlign w:val="center"/>
            <w:hideMark/>
          </w:tcPr>
          <w:p w14:paraId="2F9A21C7" w14:textId="062281B0"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470E9FB1" w14:textId="4C445D66" w:rsidR="00BF0898" w:rsidRPr="00E8540B" w:rsidRDefault="00BF0898" w:rsidP="003B1DC7">
            <w:pPr>
              <w:jc w:val="right"/>
              <w:rPr>
                <w:sz w:val="26"/>
                <w:szCs w:val="26"/>
              </w:rPr>
            </w:pPr>
            <w:r w:rsidRPr="00E8540B">
              <w:rPr>
                <w:sz w:val="26"/>
                <w:szCs w:val="26"/>
              </w:rPr>
              <w:t>1.740</w:t>
            </w:r>
          </w:p>
        </w:tc>
      </w:tr>
      <w:tr w:rsidR="00E351FA" w:rsidRPr="00E8540B" w14:paraId="1E7A7661"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06EB5459" w14:textId="77777777" w:rsidR="00BF0898" w:rsidRPr="00E8540B" w:rsidRDefault="00BF0898" w:rsidP="003B1DC7">
            <w:pPr>
              <w:jc w:val="center"/>
              <w:rPr>
                <w:sz w:val="26"/>
                <w:szCs w:val="26"/>
              </w:rPr>
            </w:pPr>
            <w:r w:rsidRPr="00E8540B">
              <w:rPr>
                <w:sz w:val="26"/>
                <w:szCs w:val="26"/>
              </w:rPr>
              <w:t>36</w:t>
            </w:r>
          </w:p>
        </w:tc>
        <w:tc>
          <w:tcPr>
            <w:tcW w:w="2223" w:type="dxa"/>
            <w:tcBorders>
              <w:top w:val="nil"/>
              <w:left w:val="nil"/>
              <w:bottom w:val="single" w:sz="4" w:space="0" w:color="auto"/>
              <w:right w:val="single" w:sz="4" w:space="0" w:color="auto"/>
            </w:tcBorders>
            <w:vAlign w:val="center"/>
            <w:hideMark/>
          </w:tcPr>
          <w:p w14:paraId="0D0F9FB8" w14:textId="77777777" w:rsidR="00BF0898" w:rsidRPr="00E8540B" w:rsidRDefault="00BF0898" w:rsidP="003B1DC7">
            <w:pPr>
              <w:jc w:val="center"/>
              <w:rPr>
                <w:sz w:val="26"/>
                <w:szCs w:val="26"/>
              </w:rPr>
            </w:pPr>
            <w:r w:rsidRPr="00E8540B">
              <w:rPr>
                <w:sz w:val="26"/>
                <w:szCs w:val="26"/>
              </w:rPr>
              <w:t>Nguyễn Công Trứ</w:t>
            </w:r>
          </w:p>
        </w:tc>
        <w:tc>
          <w:tcPr>
            <w:tcW w:w="1843" w:type="dxa"/>
            <w:tcBorders>
              <w:top w:val="nil"/>
              <w:left w:val="nil"/>
              <w:bottom w:val="single" w:sz="4" w:space="0" w:color="auto"/>
              <w:right w:val="single" w:sz="4" w:space="0" w:color="auto"/>
            </w:tcBorders>
            <w:vAlign w:val="center"/>
            <w:hideMark/>
          </w:tcPr>
          <w:p w14:paraId="2B6F10F7"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5EEA9345"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6820991A" w14:textId="5E6D8600" w:rsidR="00BF0898" w:rsidRPr="00E8540B" w:rsidRDefault="00BF0898" w:rsidP="003B1DC7">
            <w:pPr>
              <w:jc w:val="right"/>
              <w:rPr>
                <w:sz w:val="26"/>
                <w:szCs w:val="26"/>
              </w:rPr>
            </w:pPr>
            <w:r w:rsidRPr="00E8540B">
              <w:rPr>
                <w:sz w:val="26"/>
                <w:szCs w:val="26"/>
              </w:rPr>
              <w:t>275</w:t>
            </w:r>
          </w:p>
        </w:tc>
        <w:tc>
          <w:tcPr>
            <w:tcW w:w="992" w:type="dxa"/>
            <w:tcBorders>
              <w:top w:val="nil"/>
              <w:left w:val="nil"/>
              <w:bottom w:val="single" w:sz="4" w:space="0" w:color="auto"/>
              <w:right w:val="single" w:sz="4" w:space="0" w:color="auto"/>
            </w:tcBorders>
            <w:noWrap/>
            <w:vAlign w:val="center"/>
            <w:hideMark/>
          </w:tcPr>
          <w:p w14:paraId="459E6EE2" w14:textId="53727853"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6A10B847" w14:textId="45BBC768" w:rsidR="00BF0898" w:rsidRPr="00E8540B" w:rsidRDefault="00BF0898" w:rsidP="003B1DC7">
            <w:pPr>
              <w:jc w:val="right"/>
              <w:rPr>
                <w:sz w:val="26"/>
                <w:szCs w:val="26"/>
              </w:rPr>
            </w:pPr>
            <w:r w:rsidRPr="00E8540B">
              <w:rPr>
                <w:sz w:val="26"/>
                <w:szCs w:val="26"/>
              </w:rPr>
              <w:t>550</w:t>
            </w:r>
          </w:p>
        </w:tc>
      </w:tr>
      <w:tr w:rsidR="00E351FA" w:rsidRPr="00E8540B" w14:paraId="4B2194F5"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5B1C2102" w14:textId="77777777" w:rsidR="00BF0898" w:rsidRPr="00E8540B" w:rsidRDefault="00BF0898" w:rsidP="003B1DC7">
            <w:pPr>
              <w:jc w:val="center"/>
              <w:rPr>
                <w:sz w:val="26"/>
                <w:szCs w:val="26"/>
              </w:rPr>
            </w:pPr>
            <w:r w:rsidRPr="00E8540B">
              <w:rPr>
                <w:sz w:val="26"/>
                <w:szCs w:val="26"/>
              </w:rPr>
              <w:t>37</w:t>
            </w:r>
          </w:p>
        </w:tc>
        <w:tc>
          <w:tcPr>
            <w:tcW w:w="2223" w:type="dxa"/>
            <w:tcBorders>
              <w:top w:val="nil"/>
              <w:left w:val="nil"/>
              <w:bottom w:val="single" w:sz="4" w:space="0" w:color="auto"/>
              <w:right w:val="single" w:sz="4" w:space="0" w:color="auto"/>
            </w:tcBorders>
            <w:vAlign w:val="center"/>
            <w:hideMark/>
          </w:tcPr>
          <w:p w14:paraId="612B254A" w14:textId="77777777" w:rsidR="00BF0898" w:rsidRPr="00E8540B" w:rsidRDefault="00BF0898" w:rsidP="003B1DC7">
            <w:pPr>
              <w:jc w:val="center"/>
              <w:rPr>
                <w:sz w:val="26"/>
                <w:szCs w:val="26"/>
              </w:rPr>
            </w:pPr>
            <w:r w:rsidRPr="00E8540B">
              <w:rPr>
                <w:sz w:val="26"/>
                <w:szCs w:val="26"/>
              </w:rPr>
              <w:t>Nguyễn Thị Minh Khai</w:t>
            </w:r>
          </w:p>
        </w:tc>
        <w:tc>
          <w:tcPr>
            <w:tcW w:w="1843" w:type="dxa"/>
            <w:tcBorders>
              <w:top w:val="nil"/>
              <w:left w:val="nil"/>
              <w:bottom w:val="single" w:sz="4" w:space="0" w:color="auto"/>
              <w:right w:val="single" w:sz="4" w:space="0" w:color="auto"/>
            </w:tcBorders>
            <w:vAlign w:val="center"/>
            <w:hideMark/>
          </w:tcPr>
          <w:p w14:paraId="4F42605F"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40780A35"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582C6A18" w14:textId="0AD11A78" w:rsidR="00BF0898" w:rsidRPr="00E8540B" w:rsidRDefault="00BF0898" w:rsidP="003B1DC7">
            <w:pPr>
              <w:jc w:val="right"/>
              <w:rPr>
                <w:sz w:val="26"/>
                <w:szCs w:val="26"/>
              </w:rPr>
            </w:pPr>
            <w:r w:rsidRPr="00E8540B">
              <w:rPr>
                <w:sz w:val="26"/>
                <w:szCs w:val="26"/>
              </w:rPr>
              <w:t>270</w:t>
            </w:r>
          </w:p>
        </w:tc>
        <w:tc>
          <w:tcPr>
            <w:tcW w:w="992" w:type="dxa"/>
            <w:tcBorders>
              <w:top w:val="nil"/>
              <w:left w:val="nil"/>
              <w:bottom w:val="single" w:sz="4" w:space="0" w:color="auto"/>
              <w:right w:val="single" w:sz="4" w:space="0" w:color="auto"/>
            </w:tcBorders>
            <w:noWrap/>
            <w:vAlign w:val="center"/>
            <w:hideMark/>
          </w:tcPr>
          <w:p w14:paraId="3AEF0890" w14:textId="47214620"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7F286116" w14:textId="333B093F" w:rsidR="00BF0898" w:rsidRPr="00E8540B" w:rsidRDefault="00BF0898" w:rsidP="003B1DC7">
            <w:pPr>
              <w:jc w:val="right"/>
              <w:rPr>
                <w:sz w:val="26"/>
                <w:szCs w:val="26"/>
              </w:rPr>
            </w:pPr>
            <w:r w:rsidRPr="00E8540B">
              <w:rPr>
                <w:sz w:val="26"/>
                <w:szCs w:val="26"/>
              </w:rPr>
              <w:t>540</w:t>
            </w:r>
          </w:p>
        </w:tc>
      </w:tr>
      <w:tr w:rsidR="00E351FA" w:rsidRPr="00E8540B" w14:paraId="19859506"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25C6088" w14:textId="77777777" w:rsidR="00BF0898" w:rsidRPr="00E8540B" w:rsidRDefault="00BF0898" w:rsidP="003B1DC7">
            <w:pPr>
              <w:jc w:val="center"/>
              <w:rPr>
                <w:sz w:val="26"/>
                <w:szCs w:val="26"/>
              </w:rPr>
            </w:pPr>
            <w:r w:rsidRPr="00E8540B">
              <w:rPr>
                <w:sz w:val="26"/>
                <w:szCs w:val="26"/>
              </w:rPr>
              <w:t>38</w:t>
            </w:r>
          </w:p>
        </w:tc>
        <w:tc>
          <w:tcPr>
            <w:tcW w:w="2223" w:type="dxa"/>
            <w:tcBorders>
              <w:top w:val="nil"/>
              <w:left w:val="nil"/>
              <w:bottom w:val="single" w:sz="4" w:space="0" w:color="auto"/>
              <w:right w:val="single" w:sz="4" w:space="0" w:color="auto"/>
            </w:tcBorders>
            <w:vAlign w:val="center"/>
            <w:hideMark/>
          </w:tcPr>
          <w:p w14:paraId="0CF01FF8" w14:textId="77777777" w:rsidR="00BF0898" w:rsidRPr="00E8540B" w:rsidRDefault="00BF0898" w:rsidP="003B1DC7">
            <w:pPr>
              <w:jc w:val="center"/>
              <w:rPr>
                <w:sz w:val="26"/>
                <w:szCs w:val="26"/>
              </w:rPr>
            </w:pPr>
            <w:r w:rsidRPr="00E8540B">
              <w:rPr>
                <w:sz w:val="26"/>
                <w:szCs w:val="26"/>
              </w:rPr>
              <w:t>Nguyễn Thiện Thuật</w:t>
            </w:r>
          </w:p>
        </w:tc>
        <w:tc>
          <w:tcPr>
            <w:tcW w:w="1843" w:type="dxa"/>
            <w:tcBorders>
              <w:top w:val="nil"/>
              <w:left w:val="nil"/>
              <w:bottom w:val="single" w:sz="4" w:space="0" w:color="auto"/>
              <w:right w:val="single" w:sz="4" w:space="0" w:color="auto"/>
            </w:tcBorders>
            <w:vAlign w:val="center"/>
            <w:hideMark/>
          </w:tcPr>
          <w:p w14:paraId="73072969" w14:textId="77777777" w:rsidR="00BF0898" w:rsidRPr="00E8540B" w:rsidRDefault="00BF0898" w:rsidP="003B1DC7">
            <w:pPr>
              <w:jc w:val="center"/>
              <w:rPr>
                <w:sz w:val="26"/>
                <w:szCs w:val="26"/>
              </w:rPr>
            </w:pPr>
            <w:r w:rsidRPr="00E8540B">
              <w:rPr>
                <w:sz w:val="26"/>
                <w:szCs w:val="26"/>
              </w:rPr>
              <w:t>TTTM</w:t>
            </w:r>
          </w:p>
        </w:tc>
        <w:tc>
          <w:tcPr>
            <w:tcW w:w="1843" w:type="dxa"/>
            <w:tcBorders>
              <w:top w:val="nil"/>
              <w:left w:val="nil"/>
              <w:bottom w:val="single" w:sz="4" w:space="0" w:color="auto"/>
              <w:right w:val="single" w:sz="4" w:space="0" w:color="auto"/>
            </w:tcBorders>
            <w:vAlign w:val="center"/>
            <w:hideMark/>
          </w:tcPr>
          <w:p w14:paraId="74CC8373" w14:textId="77777777" w:rsidR="00BF0898" w:rsidRPr="00E8540B" w:rsidRDefault="00BF0898" w:rsidP="003B1DC7">
            <w:pPr>
              <w:jc w:val="center"/>
              <w:rPr>
                <w:sz w:val="26"/>
                <w:szCs w:val="26"/>
              </w:rPr>
            </w:pPr>
            <w:r w:rsidRPr="00E8540B">
              <w:rPr>
                <w:sz w:val="26"/>
                <w:szCs w:val="26"/>
              </w:rPr>
              <w:t>Hoàng Văn Thụ</w:t>
            </w:r>
          </w:p>
        </w:tc>
        <w:tc>
          <w:tcPr>
            <w:tcW w:w="992" w:type="dxa"/>
            <w:tcBorders>
              <w:top w:val="nil"/>
              <w:left w:val="nil"/>
              <w:bottom w:val="single" w:sz="4" w:space="0" w:color="auto"/>
              <w:right w:val="single" w:sz="4" w:space="0" w:color="auto"/>
            </w:tcBorders>
            <w:noWrap/>
            <w:vAlign w:val="center"/>
            <w:hideMark/>
          </w:tcPr>
          <w:p w14:paraId="64DBB89A" w14:textId="77777777" w:rsidR="00BF0898" w:rsidRPr="00E8540B" w:rsidRDefault="00BF0898" w:rsidP="003B1DC7">
            <w:pPr>
              <w:jc w:val="right"/>
              <w:rPr>
                <w:sz w:val="26"/>
                <w:szCs w:val="26"/>
              </w:rPr>
            </w:pPr>
            <w:r w:rsidRPr="00E8540B">
              <w:rPr>
                <w:sz w:val="26"/>
                <w:szCs w:val="26"/>
              </w:rPr>
              <w:t>70</w:t>
            </w:r>
          </w:p>
        </w:tc>
        <w:tc>
          <w:tcPr>
            <w:tcW w:w="992" w:type="dxa"/>
            <w:tcBorders>
              <w:top w:val="nil"/>
              <w:left w:val="nil"/>
              <w:bottom w:val="single" w:sz="4" w:space="0" w:color="auto"/>
              <w:right w:val="single" w:sz="4" w:space="0" w:color="auto"/>
            </w:tcBorders>
            <w:noWrap/>
            <w:vAlign w:val="center"/>
            <w:hideMark/>
          </w:tcPr>
          <w:p w14:paraId="5C45E674" w14:textId="47EEDC39"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00A6C94F" w14:textId="1798C6CF" w:rsidR="00BF0898" w:rsidRPr="00E8540B" w:rsidRDefault="00BF0898" w:rsidP="003B1DC7">
            <w:pPr>
              <w:jc w:val="right"/>
              <w:rPr>
                <w:sz w:val="26"/>
                <w:szCs w:val="26"/>
              </w:rPr>
            </w:pPr>
            <w:r w:rsidRPr="00E8540B">
              <w:rPr>
                <w:sz w:val="26"/>
                <w:szCs w:val="26"/>
              </w:rPr>
              <w:t>210</w:t>
            </w:r>
          </w:p>
        </w:tc>
      </w:tr>
      <w:tr w:rsidR="00E351FA" w:rsidRPr="00E8540B" w14:paraId="1B6B97FC"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34B2B8EF" w14:textId="77777777" w:rsidR="00BF0898" w:rsidRPr="00E8540B" w:rsidRDefault="00BF0898" w:rsidP="003B1DC7">
            <w:pPr>
              <w:jc w:val="center"/>
              <w:rPr>
                <w:sz w:val="26"/>
                <w:szCs w:val="26"/>
              </w:rPr>
            </w:pPr>
            <w:r w:rsidRPr="00E8540B">
              <w:rPr>
                <w:sz w:val="26"/>
                <w:szCs w:val="26"/>
              </w:rPr>
              <w:t>39</w:t>
            </w:r>
          </w:p>
        </w:tc>
        <w:tc>
          <w:tcPr>
            <w:tcW w:w="2223" w:type="dxa"/>
            <w:tcBorders>
              <w:top w:val="nil"/>
              <w:left w:val="nil"/>
              <w:bottom w:val="single" w:sz="4" w:space="0" w:color="auto"/>
              <w:right w:val="single" w:sz="4" w:space="0" w:color="auto"/>
            </w:tcBorders>
            <w:vAlign w:val="center"/>
            <w:hideMark/>
          </w:tcPr>
          <w:p w14:paraId="476D7F2E" w14:textId="77777777" w:rsidR="00BF0898" w:rsidRPr="00E8540B" w:rsidRDefault="00BF0898" w:rsidP="003B1DC7">
            <w:pPr>
              <w:jc w:val="center"/>
              <w:rPr>
                <w:sz w:val="26"/>
                <w:szCs w:val="26"/>
              </w:rPr>
            </w:pPr>
            <w:r w:rsidRPr="00E8540B">
              <w:rPr>
                <w:sz w:val="26"/>
                <w:szCs w:val="26"/>
              </w:rPr>
              <w:t>Nguyễn Thiện Thuật</w:t>
            </w:r>
          </w:p>
        </w:tc>
        <w:tc>
          <w:tcPr>
            <w:tcW w:w="1843" w:type="dxa"/>
            <w:tcBorders>
              <w:top w:val="nil"/>
              <w:left w:val="nil"/>
              <w:bottom w:val="single" w:sz="4" w:space="0" w:color="auto"/>
              <w:right w:val="single" w:sz="4" w:space="0" w:color="auto"/>
            </w:tcBorders>
            <w:vAlign w:val="center"/>
            <w:hideMark/>
          </w:tcPr>
          <w:p w14:paraId="4EB4DB71" w14:textId="5B0FA46D"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0B536A67" w14:textId="77777777" w:rsidR="00BF0898" w:rsidRPr="00E8540B" w:rsidRDefault="00BF0898" w:rsidP="003B1DC7">
            <w:pPr>
              <w:jc w:val="center"/>
              <w:rPr>
                <w:sz w:val="26"/>
                <w:szCs w:val="26"/>
              </w:rPr>
            </w:pPr>
            <w:r w:rsidRPr="00E8540B">
              <w:rPr>
                <w:sz w:val="26"/>
                <w:szCs w:val="26"/>
              </w:rPr>
              <w:t>Tre Xanh</w:t>
            </w:r>
          </w:p>
        </w:tc>
        <w:tc>
          <w:tcPr>
            <w:tcW w:w="992" w:type="dxa"/>
            <w:tcBorders>
              <w:top w:val="nil"/>
              <w:left w:val="nil"/>
              <w:bottom w:val="single" w:sz="4" w:space="0" w:color="auto"/>
              <w:right w:val="single" w:sz="4" w:space="0" w:color="auto"/>
            </w:tcBorders>
            <w:noWrap/>
            <w:vAlign w:val="center"/>
            <w:hideMark/>
          </w:tcPr>
          <w:p w14:paraId="1A25978F" w14:textId="77777777" w:rsidR="00BF0898" w:rsidRPr="00E8540B" w:rsidRDefault="00BF0898" w:rsidP="003B1DC7">
            <w:pPr>
              <w:jc w:val="right"/>
              <w:rPr>
                <w:sz w:val="26"/>
                <w:szCs w:val="26"/>
              </w:rPr>
            </w:pPr>
            <w:r w:rsidRPr="00E8540B">
              <w:rPr>
                <w:sz w:val="26"/>
                <w:szCs w:val="26"/>
              </w:rPr>
              <w:t>150</w:t>
            </w:r>
          </w:p>
        </w:tc>
        <w:tc>
          <w:tcPr>
            <w:tcW w:w="992" w:type="dxa"/>
            <w:tcBorders>
              <w:top w:val="nil"/>
              <w:left w:val="nil"/>
              <w:bottom w:val="single" w:sz="4" w:space="0" w:color="auto"/>
              <w:right w:val="single" w:sz="4" w:space="0" w:color="auto"/>
            </w:tcBorders>
            <w:noWrap/>
            <w:vAlign w:val="center"/>
            <w:hideMark/>
          </w:tcPr>
          <w:p w14:paraId="2F340DE2" w14:textId="32FEBAFD"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7B057522" w14:textId="6171D6DE" w:rsidR="00BF0898" w:rsidRPr="00E8540B" w:rsidRDefault="00BF0898" w:rsidP="003B1DC7">
            <w:pPr>
              <w:jc w:val="right"/>
              <w:rPr>
                <w:sz w:val="26"/>
                <w:szCs w:val="26"/>
              </w:rPr>
            </w:pPr>
            <w:r w:rsidRPr="00E8540B">
              <w:rPr>
                <w:sz w:val="26"/>
                <w:szCs w:val="26"/>
              </w:rPr>
              <w:t>450</w:t>
            </w:r>
          </w:p>
        </w:tc>
      </w:tr>
      <w:tr w:rsidR="00E351FA" w:rsidRPr="00E8540B" w14:paraId="2124A6D3"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09B25121" w14:textId="77777777" w:rsidR="00BF0898" w:rsidRPr="00E8540B" w:rsidRDefault="00BF0898" w:rsidP="003B1DC7">
            <w:pPr>
              <w:jc w:val="center"/>
              <w:rPr>
                <w:sz w:val="26"/>
                <w:szCs w:val="26"/>
              </w:rPr>
            </w:pPr>
            <w:r w:rsidRPr="00E8540B">
              <w:rPr>
                <w:sz w:val="26"/>
                <w:szCs w:val="26"/>
              </w:rPr>
              <w:t>40</w:t>
            </w:r>
          </w:p>
        </w:tc>
        <w:tc>
          <w:tcPr>
            <w:tcW w:w="2223" w:type="dxa"/>
            <w:tcBorders>
              <w:top w:val="nil"/>
              <w:left w:val="nil"/>
              <w:bottom w:val="single" w:sz="4" w:space="0" w:color="auto"/>
              <w:right w:val="single" w:sz="4" w:space="0" w:color="auto"/>
            </w:tcBorders>
            <w:vAlign w:val="center"/>
            <w:hideMark/>
          </w:tcPr>
          <w:p w14:paraId="18DF0368" w14:textId="77777777" w:rsidR="00BF0898" w:rsidRPr="00E8540B" w:rsidRDefault="00BF0898" w:rsidP="003B1DC7">
            <w:pPr>
              <w:jc w:val="center"/>
              <w:rPr>
                <w:sz w:val="26"/>
                <w:szCs w:val="26"/>
              </w:rPr>
            </w:pPr>
            <w:r w:rsidRPr="00E8540B">
              <w:rPr>
                <w:sz w:val="26"/>
                <w:szCs w:val="26"/>
              </w:rPr>
              <w:t>Nguyễn Trãi</w:t>
            </w:r>
          </w:p>
        </w:tc>
        <w:tc>
          <w:tcPr>
            <w:tcW w:w="1843" w:type="dxa"/>
            <w:tcBorders>
              <w:top w:val="nil"/>
              <w:left w:val="nil"/>
              <w:bottom w:val="single" w:sz="4" w:space="0" w:color="auto"/>
              <w:right w:val="single" w:sz="4" w:space="0" w:color="auto"/>
            </w:tcBorders>
            <w:vAlign w:val="center"/>
            <w:hideMark/>
          </w:tcPr>
          <w:p w14:paraId="3E926AE6" w14:textId="77777777" w:rsidR="00BF0898" w:rsidRPr="00E8540B" w:rsidRDefault="00BF0898" w:rsidP="003B1DC7">
            <w:pPr>
              <w:jc w:val="center"/>
              <w:rPr>
                <w:sz w:val="26"/>
                <w:szCs w:val="26"/>
              </w:rPr>
            </w:pPr>
            <w:r w:rsidRPr="00E8540B">
              <w:rPr>
                <w:sz w:val="26"/>
                <w:szCs w:val="26"/>
              </w:rPr>
              <w:t>Phan Đình Phùng</w:t>
            </w:r>
          </w:p>
        </w:tc>
        <w:tc>
          <w:tcPr>
            <w:tcW w:w="1843" w:type="dxa"/>
            <w:tcBorders>
              <w:top w:val="nil"/>
              <w:left w:val="nil"/>
              <w:bottom w:val="single" w:sz="4" w:space="0" w:color="auto"/>
              <w:right w:val="single" w:sz="4" w:space="0" w:color="auto"/>
            </w:tcBorders>
            <w:vAlign w:val="center"/>
            <w:hideMark/>
          </w:tcPr>
          <w:p w14:paraId="121BC34A" w14:textId="77777777" w:rsidR="00BF0898" w:rsidRPr="00E8540B" w:rsidRDefault="00BF0898" w:rsidP="003B1DC7">
            <w:pPr>
              <w:jc w:val="center"/>
              <w:rPr>
                <w:sz w:val="26"/>
                <w:szCs w:val="26"/>
              </w:rPr>
            </w:pPr>
            <w:r w:rsidRPr="00E8540B">
              <w:rPr>
                <w:sz w:val="26"/>
                <w:szCs w:val="26"/>
              </w:rPr>
              <w:t>Tô Hiến Thành</w:t>
            </w:r>
          </w:p>
        </w:tc>
        <w:tc>
          <w:tcPr>
            <w:tcW w:w="992" w:type="dxa"/>
            <w:tcBorders>
              <w:top w:val="nil"/>
              <w:left w:val="nil"/>
              <w:bottom w:val="single" w:sz="4" w:space="0" w:color="auto"/>
              <w:right w:val="single" w:sz="4" w:space="0" w:color="auto"/>
            </w:tcBorders>
            <w:noWrap/>
            <w:vAlign w:val="center"/>
            <w:hideMark/>
          </w:tcPr>
          <w:p w14:paraId="4E1F972B" w14:textId="77777777" w:rsidR="00BF0898" w:rsidRPr="00E8540B" w:rsidRDefault="00BF0898" w:rsidP="003B1DC7">
            <w:pPr>
              <w:jc w:val="right"/>
              <w:rPr>
                <w:sz w:val="26"/>
                <w:szCs w:val="26"/>
              </w:rPr>
            </w:pPr>
            <w:r w:rsidRPr="00E8540B">
              <w:rPr>
                <w:sz w:val="26"/>
                <w:szCs w:val="26"/>
              </w:rPr>
              <w:t>525</w:t>
            </w:r>
          </w:p>
        </w:tc>
        <w:tc>
          <w:tcPr>
            <w:tcW w:w="992" w:type="dxa"/>
            <w:tcBorders>
              <w:top w:val="nil"/>
              <w:left w:val="nil"/>
              <w:bottom w:val="single" w:sz="4" w:space="0" w:color="auto"/>
              <w:right w:val="single" w:sz="4" w:space="0" w:color="auto"/>
            </w:tcBorders>
            <w:noWrap/>
            <w:vAlign w:val="center"/>
            <w:hideMark/>
          </w:tcPr>
          <w:p w14:paraId="2CF729AF" w14:textId="0DAA56F2"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2106E8FB" w14:textId="64A8E792" w:rsidR="00BF0898" w:rsidRPr="00E8540B" w:rsidRDefault="00BF0898" w:rsidP="003B1DC7">
            <w:pPr>
              <w:jc w:val="right"/>
              <w:rPr>
                <w:sz w:val="26"/>
                <w:szCs w:val="26"/>
              </w:rPr>
            </w:pPr>
            <w:r w:rsidRPr="00E8540B">
              <w:rPr>
                <w:sz w:val="26"/>
                <w:szCs w:val="26"/>
              </w:rPr>
              <w:t>1.050</w:t>
            </w:r>
          </w:p>
        </w:tc>
      </w:tr>
      <w:tr w:rsidR="00E351FA" w:rsidRPr="00E8540B" w14:paraId="33D4DE05"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1620A4A0" w14:textId="77777777" w:rsidR="00BF0898" w:rsidRPr="00E8540B" w:rsidRDefault="00BF0898" w:rsidP="003B1DC7">
            <w:pPr>
              <w:jc w:val="center"/>
              <w:rPr>
                <w:sz w:val="26"/>
                <w:szCs w:val="26"/>
              </w:rPr>
            </w:pPr>
            <w:r w:rsidRPr="00E8540B">
              <w:rPr>
                <w:sz w:val="26"/>
                <w:szCs w:val="26"/>
              </w:rPr>
              <w:t>41</w:t>
            </w:r>
          </w:p>
        </w:tc>
        <w:tc>
          <w:tcPr>
            <w:tcW w:w="2223" w:type="dxa"/>
            <w:tcBorders>
              <w:top w:val="nil"/>
              <w:left w:val="nil"/>
              <w:bottom w:val="single" w:sz="4" w:space="0" w:color="auto"/>
              <w:right w:val="single" w:sz="4" w:space="0" w:color="auto"/>
            </w:tcBorders>
            <w:vAlign w:val="center"/>
            <w:hideMark/>
          </w:tcPr>
          <w:p w14:paraId="7D585BE6" w14:textId="77777777" w:rsidR="00BF0898" w:rsidRPr="00E8540B" w:rsidRDefault="00BF0898" w:rsidP="003B1DC7">
            <w:pPr>
              <w:jc w:val="center"/>
              <w:rPr>
                <w:sz w:val="26"/>
                <w:szCs w:val="26"/>
              </w:rPr>
            </w:pPr>
            <w:r w:rsidRPr="00E8540B">
              <w:rPr>
                <w:sz w:val="26"/>
                <w:szCs w:val="26"/>
              </w:rPr>
              <w:t>Nguyễn Trãi</w:t>
            </w:r>
          </w:p>
        </w:tc>
        <w:tc>
          <w:tcPr>
            <w:tcW w:w="1843" w:type="dxa"/>
            <w:tcBorders>
              <w:top w:val="nil"/>
              <w:left w:val="nil"/>
              <w:bottom w:val="single" w:sz="4" w:space="0" w:color="auto"/>
              <w:right w:val="single" w:sz="4" w:space="0" w:color="auto"/>
            </w:tcBorders>
            <w:vAlign w:val="center"/>
            <w:hideMark/>
          </w:tcPr>
          <w:p w14:paraId="41CA7539" w14:textId="77777777" w:rsidR="00BF0898" w:rsidRPr="00E8540B" w:rsidRDefault="00BF0898" w:rsidP="003B1DC7">
            <w:pPr>
              <w:jc w:val="center"/>
              <w:rPr>
                <w:sz w:val="26"/>
                <w:szCs w:val="26"/>
              </w:rPr>
            </w:pPr>
            <w:r w:rsidRPr="00E8540B">
              <w:rPr>
                <w:sz w:val="26"/>
                <w:szCs w:val="26"/>
              </w:rPr>
              <w:t>Tô Hiến Thành</w:t>
            </w:r>
          </w:p>
        </w:tc>
        <w:tc>
          <w:tcPr>
            <w:tcW w:w="1843" w:type="dxa"/>
            <w:tcBorders>
              <w:top w:val="nil"/>
              <w:left w:val="nil"/>
              <w:bottom w:val="single" w:sz="4" w:space="0" w:color="auto"/>
              <w:right w:val="single" w:sz="4" w:space="0" w:color="auto"/>
            </w:tcBorders>
            <w:vAlign w:val="center"/>
            <w:hideMark/>
          </w:tcPr>
          <w:p w14:paraId="0EFFF07D"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0BB9AAA7" w14:textId="77777777" w:rsidR="00BF0898" w:rsidRPr="00E8540B" w:rsidRDefault="00BF0898" w:rsidP="003B1DC7">
            <w:pPr>
              <w:jc w:val="right"/>
              <w:rPr>
                <w:sz w:val="26"/>
                <w:szCs w:val="26"/>
              </w:rPr>
            </w:pPr>
            <w:r w:rsidRPr="00E8540B">
              <w:rPr>
                <w:sz w:val="26"/>
                <w:szCs w:val="26"/>
              </w:rPr>
              <w:t>175</w:t>
            </w:r>
          </w:p>
        </w:tc>
        <w:tc>
          <w:tcPr>
            <w:tcW w:w="992" w:type="dxa"/>
            <w:tcBorders>
              <w:top w:val="nil"/>
              <w:left w:val="nil"/>
              <w:bottom w:val="single" w:sz="4" w:space="0" w:color="auto"/>
              <w:right w:val="single" w:sz="4" w:space="0" w:color="auto"/>
            </w:tcBorders>
            <w:noWrap/>
            <w:vAlign w:val="center"/>
            <w:hideMark/>
          </w:tcPr>
          <w:p w14:paraId="6CD487D5" w14:textId="34DAE007"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306BD4F1" w14:textId="36F32A5C" w:rsidR="00BF0898" w:rsidRPr="00E8540B" w:rsidRDefault="00BF0898" w:rsidP="003B1DC7">
            <w:pPr>
              <w:jc w:val="right"/>
              <w:rPr>
                <w:sz w:val="26"/>
                <w:szCs w:val="26"/>
              </w:rPr>
            </w:pPr>
            <w:r w:rsidRPr="00E8540B">
              <w:rPr>
                <w:sz w:val="26"/>
                <w:szCs w:val="26"/>
              </w:rPr>
              <w:t>350</w:t>
            </w:r>
          </w:p>
        </w:tc>
      </w:tr>
      <w:tr w:rsidR="00E351FA" w:rsidRPr="00E8540B" w14:paraId="4B2A3159"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08562FB3" w14:textId="77777777" w:rsidR="00BF0898" w:rsidRPr="00E8540B" w:rsidRDefault="00BF0898" w:rsidP="003B1DC7">
            <w:pPr>
              <w:jc w:val="center"/>
              <w:rPr>
                <w:sz w:val="26"/>
                <w:szCs w:val="26"/>
              </w:rPr>
            </w:pPr>
            <w:r w:rsidRPr="00E8540B">
              <w:rPr>
                <w:sz w:val="26"/>
                <w:szCs w:val="26"/>
              </w:rPr>
              <w:t>42</w:t>
            </w:r>
          </w:p>
        </w:tc>
        <w:tc>
          <w:tcPr>
            <w:tcW w:w="2223" w:type="dxa"/>
            <w:tcBorders>
              <w:top w:val="nil"/>
              <w:left w:val="nil"/>
              <w:bottom w:val="single" w:sz="4" w:space="0" w:color="auto"/>
              <w:right w:val="single" w:sz="4" w:space="0" w:color="auto"/>
            </w:tcBorders>
            <w:vAlign w:val="center"/>
            <w:hideMark/>
          </w:tcPr>
          <w:p w14:paraId="6D709D3F" w14:textId="77777777" w:rsidR="00BF0898" w:rsidRPr="00E8540B" w:rsidRDefault="00BF0898" w:rsidP="003B1DC7">
            <w:pPr>
              <w:jc w:val="center"/>
              <w:rPr>
                <w:sz w:val="26"/>
                <w:szCs w:val="26"/>
              </w:rPr>
            </w:pPr>
            <w:r w:rsidRPr="00E8540B">
              <w:rPr>
                <w:sz w:val="26"/>
                <w:szCs w:val="26"/>
              </w:rPr>
              <w:t>Nguyễn Trường Tộ</w:t>
            </w:r>
          </w:p>
        </w:tc>
        <w:tc>
          <w:tcPr>
            <w:tcW w:w="1843" w:type="dxa"/>
            <w:tcBorders>
              <w:top w:val="nil"/>
              <w:left w:val="nil"/>
              <w:bottom w:val="single" w:sz="4" w:space="0" w:color="auto"/>
              <w:right w:val="single" w:sz="4" w:space="0" w:color="auto"/>
            </w:tcBorders>
            <w:vAlign w:val="center"/>
            <w:hideMark/>
          </w:tcPr>
          <w:p w14:paraId="144D7512" w14:textId="29ACE1AB"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7A90FEB0" w14:textId="77777777" w:rsidR="00BF0898" w:rsidRPr="00E8540B" w:rsidRDefault="00BF0898" w:rsidP="003B1DC7">
            <w:pPr>
              <w:jc w:val="center"/>
              <w:rPr>
                <w:sz w:val="26"/>
                <w:szCs w:val="26"/>
              </w:rPr>
            </w:pPr>
            <w:r w:rsidRPr="00E8540B">
              <w:rPr>
                <w:sz w:val="26"/>
                <w:szCs w:val="26"/>
              </w:rPr>
              <w:t>Hai Bà Trưng</w:t>
            </w:r>
          </w:p>
        </w:tc>
        <w:tc>
          <w:tcPr>
            <w:tcW w:w="992" w:type="dxa"/>
            <w:tcBorders>
              <w:top w:val="nil"/>
              <w:left w:val="nil"/>
              <w:bottom w:val="single" w:sz="4" w:space="0" w:color="auto"/>
              <w:right w:val="single" w:sz="4" w:space="0" w:color="auto"/>
            </w:tcBorders>
            <w:noWrap/>
            <w:vAlign w:val="center"/>
            <w:hideMark/>
          </w:tcPr>
          <w:p w14:paraId="2787AD43" w14:textId="62A02ABA" w:rsidR="00BF0898" w:rsidRPr="00E8540B" w:rsidRDefault="00BF0898" w:rsidP="003B1DC7">
            <w:pPr>
              <w:jc w:val="right"/>
              <w:rPr>
                <w:sz w:val="26"/>
                <w:szCs w:val="26"/>
              </w:rPr>
            </w:pPr>
            <w:r w:rsidRPr="00E8540B">
              <w:rPr>
                <w:sz w:val="26"/>
                <w:szCs w:val="26"/>
              </w:rPr>
              <w:t>220</w:t>
            </w:r>
          </w:p>
        </w:tc>
        <w:tc>
          <w:tcPr>
            <w:tcW w:w="992" w:type="dxa"/>
            <w:tcBorders>
              <w:top w:val="nil"/>
              <w:left w:val="nil"/>
              <w:bottom w:val="single" w:sz="4" w:space="0" w:color="auto"/>
              <w:right w:val="single" w:sz="4" w:space="0" w:color="auto"/>
            </w:tcBorders>
            <w:noWrap/>
            <w:vAlign w:val="center"/>
            <w:hideMark/>
          </w:tcPr>
          <w:p w14:paraId="1B0E989E" w14:textId="0A710DB0"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1A019E7F" w14:textId="23E6D460" w:rsidR="00BF0898" w:rsidRPr="00E8540B" w:rsidRDefault="00BF0898" w:rsidP="003B1DC7">
            <w:pPr>
              <w:jc w:val="right"/>
              <w:rPr>
                <w:sz w:val="26"/>
                <w:szCs w:val="26"/>
              </w:rPr>
            </w:pPr>
            <w:r w:rsidRPr="00E8540B">
              <w:rPr>
                <w:sz w:val="26"/>
                <w:szCs w:val="26"/>
              </w:rPr>
              <w:t>440</w:t>
            </w:r>
          </w:p>
        </w:tc>
      </w:tr>
      <w:tr w:rsidR="00E351FA" w:rsidRPr="00E8540B" w14:paraId="71FC31E8"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2CB3FA8D" w14:textId="77777777" w:rsidR="00BF0898" w:rsidRPr="00E8540B" w:rsidRDefault="00BF0898" w:rsidP="003B1DC7">
            <w:pPr>
              <w:jc w:val="center"/>
              <w:rPr>
                <w:sz w:val="26"/>
                <w:szCs w:val="26"/>
              </w:rPr>
            </w:pPr>
            <w:r w:rsidRPr="00E8540B">
              <w:rPr>
                <w:sz w:val="26"/>
                <w:szCs w:val="26"/>
              </w:rPr>
              <w:t>43</w:t>
            </w:r>
          </w:p>
        </w:tc>
        <w:tc>
          <w:tcPr>
            <w:tcW w:w="2223" w:type="dxa"/>
            <w:tcBorders>
              <w:top w:val="nil"/>
              <w:left w:val="nil"/>
              <w:bottom w:val="single" w:sz="4" w:space="0" w:color="auto"/>
              <w:right w:val="single" w:sz="4" w:space="0" w:color="auto"/>
            </w:tcBorders>
            <w:vAlign w:val="center"/>
            <w:hideMark/>
          </w:tcPr>
          <w:p w14:paraId="0F9FB730" w14:textId="77777777" w:rsidR="00BF0898" w:rsidRPr="00E8540B" w:rsidRDefault="00BF0898" w:rsidP="003B1DC7">
            <w:pPr>
              <w:jc w:val="center"/>
              <w:rPr>
                <w:sz w:val="26"/>
                <w:szCs w:val="26"/>
              </w:rPr>
            </w:pPr>
            <w:r w:rsidRPr="00E8540B">
              <w:rPr>
                <w:sz w:val="26"/>
                <w:szCs w:val="26"/>
              </w:rPr>
              <w:t>Phan Đình Phùng</w:t>
            </w:r>
          </w:p>
        </w:tc>
        <w:tc>
          <w:tcPr>
            <w:tcW w:w="1843" w:type="dxa"/>
            <w:tcBorders>
              <w:top w:val="nil"/>
              <w:left w:val="nil"/>
              <w:bottom w:val="single" w:sz="4" w:space="0" w:color="auto"/>
              <w:right w:val="single" w:sz="4" w:space="0" w:color="auto"/>
            </w:tcBorders>
            <w:vAlign w:val="center"/>
            <w:hideMark/>
          </w:tcPr>
          <w:p w14:paraId="7D43563E" w14:textId="77777777" w:rsidR="00BF0898" w:rsidRPr="00E8540B" w:rsidRDefault="00BF0898" w:rsidP="003B1DC7">
            <w:pPr>
              <w:jc w:val="center"/>
              <w:rPr>
                <w:sz w:val="26"/>
                <w:szCs w:val="26"/>
              </w:rPr>
            </w:pPr>
            <w:r w:rsidRPr="00E8540B">
              <w:rPr>
                <w:sz w:val="26"/>
                <w:szCs w:val="26"/>
              </w:rPr>
              <w:t>Hoàng V Thụ</w:t>
            </w:r>
          </w:p>
        </w:tc>
        <w:tc>
          <w:tcPr>
            <w:tcW w:w="1843" w:type="dxa"/>
            <w:tcBorders>
              <w:top w:val="nil"/>
              <w:left w:val="nil"/>
              <w:bottom w:val="single" w:sz="4" w:space="0" w:color="auto"/>
              <w:right w:val="single" w:sz="4" w:space="0" w:color="auto"/>
            </w:tcBorders>
            <w:vAlign w:val="center"/>
            <w:hideMark/>
          </w:tcPr>
          <w:p w14:paraId="1B50965E"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7DA541C7" w14:textId="77777777" w:rsidR="00BF0898" w:rsidRPr="00E8540B" w:rsidRDefault="00BF0898" w:rsidP="003B1DC7">
            <w:pPr>
              <w:jc w:val="right"/>
              <w:rPr>
                <w:sz w:val="26"/>
                <w:szCs w:val="26"/>
              </w:rPr>
            </w:pPr>
            <w:r w:rsidRPr="00E8540B">
              <w:rPr>
                <w:sz w:val="26"/>
                <w:szCs w:val="26"/>
              </w:rPr>
              <w:t>505</w:t>
            </w:r>
          </w:p>
        </w:tc>
        <w:tc>
          <w:tcPr>
            <w:tcW w:w="992" w:type="dxa"/>
            <w:tcBorders>
              <w:top w:val="nil"/>
              <w:left w:val="nil"/>
              <w:bottom w:val="single" w:sz="4" w:space="0" w:color="auto"/>
              <w:right w:val="single" w:sz="4" w:space="0" w:color="auto"/>
            </w:tcBorders>
            <w:noWrap/>
            <w:vAlign w:val="center"/>
            <w:hideMark/>
          </w:tcPr>
          <w:p w14:paraId="47D960E2" w14:textId="45176544"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7966A606" w14:textId="3D533C06" w:rsidR="00BF0898" w:rsidRPr="00E8540B" w:rsidRDefault="00BF0898" w:rsidP="003B1DC7">
            <w:pPr>
              <w:jc w:val="right"/>
              <w:rPr>
                <w:sz w:val="26"/>
                <w:szCs w:val="26"/>
              </w:rPr>
            </w:pPr>
            <w:r w:rsidRPr="00E8540B">
              <w:rPr>
                <w:sz w:val="26"/>
                <w:szCs w:val="26"/>
              </w:rPr>
              <w:t>1.515</w:t>
            </w:r>
          </w:p>
        </w:tc>
      </w:tr>
      <w:tr w:rsidR="00E351FA" w:rsidRPr="00E8540B" w14:paraId="338D23A3"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731389B0" w14:textId="77777777" w:rsidR="00BF0898" w:rsidRPr="00E8540B" w:rsidRDefault="00BF0898" w:rsidP="003B1DC7">
            <w:pPr>
              <w:jc w:val="center"/>
              <w:rPr>
                <w:sz w:val="26"/>
                <w:szCs w:val="26"/>
              </w:rPr>
            </w:pPr>
            <w:r w:rsidRPr="00E8540B">
              <w:rPr>
                <w:sz w:val="26"/>
                <w:szCs w:val="26"/>
              </w:rPr>
              <w:t>44</w:t>
            </w:r>
          </w:p>
        </w:tc>
        <w:tc>
          <w:tcPr>
            <w:tcW w:w="2223" w:type="dxa"/>
            <w:tcBorders>
              <w:top w:val="nil"/>
              <w:left w:val="nil"/>
              <w:bottom w:val="single" w:sz="4" w:space="0" w:color="auto"/>
              <w:right w:val="single" w:sz="4" w:space="0" w:color="auto"/>
            </w:tcBorders>
            <w:vAlign w:val="center"/>
            <w:hideMark/>
          </w:tcPr>
          <w:p w14:paraId="4F96213E" w14:textId="3D327FCE" w:rsidR="00BF0898" w:rsidRPr="00E8540B" w:rsidRDefault="00BF0898" w:rsidP="003B1DC7">
            <w:pPr>
              <w:jc w:val="center"/>
              <w:rPr>
                <w:sz w:val="26"/>
                <w:szCs w:val="26"/>
              </w:rPr>
            </w:pPr>
            <w:r w:rsidRPr="00E8540B">
              <w:rPr>
                <w:sz w:val="26"/>
                <w:szCs w:val="26"/>
              </w:rPr>
              <w:t>Quyết Tiến</w:t>
            </w:r>
          </w:p>
        </w:tc>
        <w:tc>
          <w:tcPr>
            <w:tcW w:w="1843" w:type="dxa"/>
            <w:tcBorders>
              <w:top w:val="nil"/>
              <w:left w:val="nil"/>
              <w:bottom w:val="single" w:sz="4" w:space="0" w:color="auto"/>
              <w:right w:val="single" w:sz="4" w:space="0" w:color="auto"/>
            </w:tcBorders>
            <w:vAlign w:val="center"/>
            <w:hideMark/>
          </w:tcPr>
          <w:p w14:paraId="4D862E8D" w14:textId="77777777" w:rsidR="00BF0898" w:rsidRPr="00E8540B" w:rsidRDefault="00BF0898" w:rsidP="003B1DC7">
            <w:pPr>
              <w:jc w:val="center"/>
              <w:rPr>
                <w:sz w:val="26"/>
                <w:szCs w:val="26"/>
              </w:rPr>
            </w:pPr>
            <w:r w:rsidRPr="00E8540B">
              <w:rPr>
                <w:sz w:val="26"/>
                <w:szCs w:val="26"/>
              </w:rPr>
              <w:t>Thống Nhất</w:t>
            </w:r>
          </w:p>
        </w:tc>
        <w:tc>
          <w:tcPr>
            <w:tcW w:w="1843" w:type="dxa"/>
            <w:tcBorders>
              <w:top w:val="nil"/>
              <w:left w:val="nil"/>
              <w:bottom w:val="single" w:sz="4" w:space="0" w:color="auto"/>
              <w:right w:val="single" w:sz="4" w:space="0" w:color="auto"/>
            </w:tcBorders>
            <w:vAlign w:val="center"/>
            <w:hideMark/>
          </w:tcPr>
          <w:p w14:paraId="2FB4A7B2" w14:textId="77777777" w:rsidR="00BF0898" w:rsidRPr="00E8540B" w:rsidRDefault="00BF0898" w:rsidP="003B1DC7">
            <w:pPr>
              <w:jc w:val="center"/>
              <w:rPr>
                <w:sz w:val="26"/>
                <w:szCs w:val="26"/>
              </w:rPr>
            </w:pPr>
            <w:r w:rsidRPr="00E8540B">
              <w:rPr>
                <w:sz w:val="26"/>
                <w:szCs w:val="26"/>
              </w:rPr>
              <w:t>Lê Thánh Tôn</w:t>
            </w:r>
          </w:p>
        </w:tc>
        <w:tc>
          <w:tcPr>
            <w:tcW w:w="992" w:type="dxa"/>
            <w:tcBorders>
              <w:top w:val="nil"/>
              <w:left w:val="nil"/>
              <w:bottom w:val="single" w:sz="4" w:space="0" w:color="auto"/>
              <w:right w:val="single" w:sz="4" w:space="0" w:color="auto"/>
            </w:tcBorders>
            <w:noWrap/>
            <w:vAlign w:val="center"/>
            <w:hideMark/>
          </w:tcPr>
          <w:p w14:paraId="409234A6" w14:textId="0DC9C1A0" w:rsidR="00BF0898" w:rsidRPr="00E8540B" w:rsidRDefault="00BF0898" w:rsidP="003B1DC7">
            <w:pPr>
              <w:jc w:val="right"/>
              <w:rPr>
                <w:sz w:val="26"/>
                <w:szCs w:val="26"/>
              </w:rPr>
            </w:pPr>
            <w:r w:rsidRPr="00E8540B">
              <w:rPr>
                <w:sz w:val="26"/>
                <w:szCs w:val="26"/>
              </w:rPr>
              <w:t>600</w:t>
            </w:r>
          </w:p>
        </w:tc>
        <w:tc>
          <w:tcPr>
            <w:tcW w:w="992" w:type="dxa"/>
            <w:tcBorders>
              <w:top w:val="nil"/>
              <w:left w:val="nil"/>
              <w:bottom w:val="single" w:sz="4" w:space="0" w:color="auto"/>
              <w:right w:val="single" w:sz="4" w:space="0" w:color="auto"/>
            </w:tcBorders>
            <w:noWrap/>
            <w:vAlign w:val="center"/>
            <w:hideMark/>
          </w:tcPr>
          <w:p w14:paraId="43FAAE1B" w14:textId="2FA580A3"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02F60792" w14:textId="13E96B8F" w:rsidR="00BF0898" w:rsidRPr="00E8540B" w:rsidRDefault="00BF0898" w:rsidP="003B1DC7">
            <w:pPr>
              <w:jc w:val="right"/>
              <w:rPr>
                <w:sz w:val="26"/>
                <w:szCs w:val="26"/>
              </w:rPr>
            </w:pPr>
            <w:r w:rsidRPr="00E8540B">
              <w:rPr>
                <w:sz w:val="26"/>
                <w:szCs w:val="26"/>
              </w:rPr>
              <w:t>1.800</w:t>
            </w:r>
          </w:p>
        </w:tc>
      </w:tr>
      <w:tr w:rsidR="00E351FA" w:rsidRPr="00E8540B" w14:paraId="366B14F1"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489CF584" w14:textId="77777777" w:rsidR="00BF0898" w:rsidRPr="00E8540B" w:rsidRDefault="00BF0898" w:rsidP="003B1DC7">
            <w:pPr>
              <w:jc w:val="center"/>
              <w:rPr>
                <w:sz w:val="26"/>
                <w:szCs w:val="26"/>
              </w:rPr>
            </w:pPr>
            <w:r w:rsidRPr="00E8540B">
              <w:rPr>
                <w:sz w:val="26"/>
                <w:szCs w:val="26"/>
              </w:rPr>
              <w:t>45</w:t>
            </w:r>
          </w:p>
        </w:tc>
        <w:tc>
          <w:tcPr>
            <w:tcW w:w="2223" w:type="dxa"/>
            <w:tcBorders>
              <w:top w:val="nil"/>
              <w:left w:val="nil"/>
              <w:bottom w:val="single" w:sz="4" w:space="0" w:color="auto"/>
              <w:right w:val="single" w:sz="4" w:space="0" w:color="auto"/>
            </w:tcBorders>
            <w:vAlign w:val="center"/>
            <w:hideMark/>
          </w:tcPr>
          <w:p w14:paraId="48839681" w14:textId="77777777" w:rsidR="00BF0898" w:rsidRPr="00E8540B" w:rsidRDefault="00BF0898" w:rsidP="003B1DC7">
            <w:pPr>
              <w:jc w:val="center"/>
              <w:rPr>
                <w:sz w:val="26"/>
                <w:szCs w:val="26"/>
              </w:rPr>
            </w:pPr>
            <w:r w:rsidRPr="00E8540B">
              <w:rPr>
                <w:sz w:val="26"/>
                <w:szCs w:val="26"/>
              </w:rPr>
              <w:t>Tân Tiến</w:t>
            </w:r>
          </w:p>
        </w:tc>
        <w:tc>
          <w:tcPr>
            <w:tcW w:w="1843" w:type="dxa"/>
            <w:tcBorders>
              <w:top w:val="nil"/>
              <w:left w:val="nil"/>
              <w:bottom w:val="single" w:sz="4" w:space="0" w:color="auto"/>
              <w:right w:val="single" w:sz="4" w:space="0" w:color="auto"/>
            </w:tcBorders>
            <w:vAlign w:val="center"/>
            <w:hideMark/>
          </w:tcPr>
          <w:p w14:paraId="7B31ACA0" w14:textId="77777777" w:rsidR="00BF0898" w:rsidRPr="00E8540B" w:rsidRDefault="00BF0898" w:rsidP="003B1DC7">
            <w:pPr>
              <w:jc w:val="center"/>
              <w:rPr>
                <w:sz w:val="26"/>
                <w:szCs w:val="26"/>
              </w:rPr>
            </w:pPr>
            <w:r w:rsidRPr="00E8540B">
              <w:rPr>
                <w:sz w:val="26"/>
                <w:szCs w:val="26"/>
              </w:rPr>
              <w:t>Quyết Tiến</w:t>
            </w:r>
          </w:p>
        </w:tc>
        <w:tc>
          <w:tcPr>
            <w:tcW w:w="1843" w:type="dxa"/>
            <w:tcBorders>
              <w:top w:val="nil"/>
              <w:left w:val="nil"/>
              <w:bottom w:val="single" w:sz="4" w:space="0" w:color="auto"/>
              <w:right w:val="single" w:sz="4" w:space="0" w:color="auto"/>
            </w:tcBorders>
            <w:vAlign w:val="center"/>
            <w:hideMark/>
          </w:tcPr>
          <w:p w14:paraId="3BB86731" w14:textId="77777777" w:rsidR="00BF0898" w:rsidRPr="00E8540B" w:rsidRDefault="00BF0898" w:rsidP="003B1DC7">
            <w:pPr>
              <w:jc w:val="center"/>
              <w:rPr>
                <w:sz w:val="26"/>
                <w:szCs w:val="26"/>
              </w:rPr>
            </w:pPr>
            <w:r w:rsidRPr="00E8540B">
              <w:rPr>
                <w:sz w:val="26"/>
                <w:szCs w:val="26"/>
              </w:rPr>
              <w:t>Wừu</w:t>
            </w:r>
          </w:p>
        </w:tc>
        <w:tc>
          <w:tcPr>
            <w:tcW w:w="992" w:type="dxa"/>
            <w:tcBorders>
              <w:top w:val="nil"/>
              <w:left w:val="nil"/>
              <w:bottom w:val="single" w:sz="4" w:space="0" w:color="auto"/>
              <w:right w:val="single" w:sz="4" w:space="0" w:color="auto"/>
            </w:tcBorders>
            <w:noWrap/>
            <w:vAlign w:val="center"/>
            <w:hideMark/>
          </w:tcPr>
          <w:p w14:paraId="2C5BA063" w14:textId="56957A43" w:rsidR="00BF0898" w:rsidRPr="00E8540B" w:rsidRDefault="00BF0898" w:rsidP="003B1DC7">
            <w:pPr>
              <w:jc w:val="right"/>
              <w:rPr>
                <w:sz w:val="26"/>
                <w:szCs w:val="26"/>
              </w:rPr>
            </w:pPr>
            <w:r w:rsidRPr="00E8540B">
              <w:rPr>
                <w:sz w:val="26"/>
                <w:szCs w:val="26"/>
              </w:rPr>
              <w:t>135</w:t>
            </w:r>
          </w:p>
        </w:tc>
        <w:tc>
          <w:tcPr>
            <w:tcW w:w="992" w:type="dxa"/>
            <w:tcBorders>
              <w:top w:val="nil"/>
              <w:left w:val="nil"/>
              <w:bottom w:val="single" w:sz="4" w:space="0" w:color="auto"/>
              <w:right w:val="single" w:sz="4" w:space="0" w:color="auto"/>
            </w:tcBorders>
            <w:noWrap/>
            <w:vAlign w:val="center"/>
            <w:hideMark/>
          </w:tcPr>
          <w:p w14:paraId="5224CAC8" w14:textId="382C2C09"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68844C2C" w14:textId="12EDF9C4" w:rsidR="00BF0898" w:rsidRPr="00E8540B" w:rsidRDefault="00BF0898" w:rsidP="003B1DC7">
            <w:pPr>
              <w:jc w:val="right"/>
              <w:rPr>
                <w:sz w:val="26"/>
                <w:szCs w:val="26"/>
              </w:rPr>
            </w:pPr>
            <w:r w:rsidRPr="00E8540B">
              <w:rPr>
                <w:sz w:val="26"/>
                <w:szCs w:val="26"/>
              </w:rPr>
              <w:t>270</w:t>
            </w:r>
          </w:p>
        </w:tc>
      </w:tr>
      <w:tr w:rsidR="00E351FA" w:rsidRPr="00E8540B" w14:paraId="6AF01495"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450F3D0A" w14:textId="77777777" w:rsidR="00BF0898" w:rsidRPr="00E8540B" w:rsidRDefault="00BF0898" w:rsidP="003B1DC7">
            <w:pPr>
              <w:jc w:val="center"/>
              <w:rPr>
                <w:sz w:val="26"/>
                <w:szCs w:val="26"/>
              </w:rPr>
            </w:pPr>
            <w:r w:rsidRPr="00E8540B">
              <w:rPr>
                <w:sz w:val="26"/>
                <w:szCs w:val="26"/>
              </w:rPr>
              <w:t>46</w:t>
            </w:r>
          </w:p>
        </w:tc>
        <w:tc>
          <w:tcPr>
            <w:tcW w:w="2223" w:type="dxa"/>
            <w:tcBorders>
              <w:top w:val="nil"/>
              <w:left w:val="nil"/>
              <w:bottom w:val="single" w:sz="4" w:space="0" w:color="auto"/>
              <w:right w:val="single" w:sz="4" w:space="0" w:color="auto"/>
            </w:tcBorders>
            <w:vAlign w:val="center"/>
            <w:hideMark/>
          </w:tcPr>
          <w:p w14:paraId="74A57A27" w14:textId="77777777" w:rsidR="00BF0898" w:rsidRPr="00E8540B" w:rsidRDefault="00BF0898" w:rsidP="003B1DC7">
            <w:pPr>
              <w:jc w:val="center"/>
              <w:rPr>
                <w:sz w:val="26"/>
                <w:szCs w:val="26"/>
              </w:rPr>
            </w:pPr>
            <w:r w:rsidRPr="00E8540B">
              <w:rPr>
                <w:sz w:val="26"/>
                <w:szCs w:val="26"/>
              </w:rPr>
              <w:t>Tăng Bạt Hổ</w:t>
            </w:r>
          </w:p>
        </w:tc>
        <w:tc>
          <w:tcPr>
            <w:tcW w:w="1843" w:type="dxa"/>
            <w:tcBorders>
              <w:top w:val="nil"/>
              <w:left w:val="nil"/>
              <w:bottom w:val="single" w:sz="4" w:space="0" w:color="auto"/>
              <w:right w:val="single" w:sz="4" w:space="0" w:color="auto"/>
            </w:tcBorders>
            <w:vAlign w:val="center"/>
            <w:hideMark/>
          </w:tcPr>
          <w:p w14:paraId="0B4C1BFD"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01DA6918"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32FE6954" w14:textId="0CBD7067" w:rsidR="00BF0898" w:rsidRPr="00E8540B" w:rsidRDefault="00BF0898" w:rsidP="003B1DC7">
            <w:pPr>
              <w:jc w:val="right"/>
              <w:rPr>
                <w:sz w:val="26"/>
                <w:szCs w:val="26"/>
              </w:rPr>
            </w:pPr>
            <w:r w:rsidRPr="00E8540B">
              <w:rPr>
                <w:sz w:val="26"/>
                <w:szCs w:val="26"/>
              </w:rPr>
              <w:t>480</w:t>
            </w:r>
          </w:p>
        </w:tc>
        <w:tc>
          <w:tcPr>
            <w:tcW w:w="992" w:type="dxa"/>
            <w:tcBorders>
              <w:top w:val="nil"/>
              <w:left w:val="nil"/>
              <w:bottom w:val="single" w:sz="4" w:space="0" w:color="auto"/>
              <w:right w:val="single" w:sz="4" w:space="0" w:color="auto"/>
            </w:tcBorders>
            <w:noWrap/>
            <w:vAlign w:val="center"/>
            <w:hideMark/>
          </w:tcPr>
          <w:p w14:paraId="651B8A6A" w14:textId="10479131"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6C99FF9D" w14:textId="383F4D77" w:rsidR="00BF0898" w:rsidRPr="00E8540B" w:rsidRDefault="00BF0898" w:rsidP="003B1DC7">
            <w:pPr>
              <w:jc w:val="right"/>
              <w:rPr>
                <w:sz w:val="26"/>
                <w:szCs w:val="26"/>
              </w:rPr>
            </w:pPr>
            <w:r w:rsidRPr="00E8540B">
              <w:rPr>
                <w:sz w:val="26"/>
                <w:szCs w:val="26"/>
              </w:rPr>
              <w:t>1.440</w:t>
            </w:r>
          </w:p>
        </w:tc>
      </w:tr>
      <w:tr w:rsidR="00E351FA" w:rsidRPr="00E8540B" w14:paraId="75427B5D"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17527D5C" w14:textId="77777777" w:rsidR="00BF0898" w:rsidRPr="00E8540B" w:rsidRDefault="00BF0898" w:rsidP="003B1DC7">
            <w:pPr>
              <w:jc w:val="center"/>
              <w:rPr>
                <w:sz w:val="26"/>
                <w:szCs w:val="26"/>
              </w:rPr>
            </w:pPr>
            <w:r w:rsidRPr="00E8540B">
              <w:rPr>
                <w:sz w:val="26"/>
                <w:szCs w:val="26"/>
              </w:rPr>
              <w:t>47</w:t>
            </w:r>
          </w:p>
        </w:tc>
        <w:tc>
          <w:tcPr>
            <w:tcW w:w="2223" w:type="dxa"/>
            <w:tcBorders>
              <w:top w:val="nil"/>
              <w:left w:val="nil"/>
              <w:bottom w:val="single" w:sz="4" w:space="0" w:color="auto"/>
              <w:right w:val="single" w:sz="4" w:space="0" w:color="auto"/>
            </w:tcBorders>
            <w:vAlign w:val="center"/>
            <w:hideMark/>
          </w:tcPr>
          <w:p w14:paraId="529FF52F" w14:textId="77777777" w:rsidR="00BF0898" w:rsidRPr="00E8540B" w:rsidRDefault="00BF0898" w:rsidP="003B1DC7">
            <w:pPr>
              <w:jc w:val="center"/>
              <w:rPr>
                <w:sz w:val="26"/>
                <w:szCs w:val="26"/>
              </w:rPr>
            </w:pPr>
            <w:r w:rsidRPr="00E8540B">
              <w:rPr>
                <w:sz w:val="26"/>
                <w:szCs w:val="26"/>
              </w:rPr>
              <w:t>Tăng Bạt Hổ</w:t>
            </w:r>
          </w:p>
        </w:tc>
        <w:tc>
          <w:tcPr>
            <w:tcW w:w="1843" w:type="dxa"/>
            <w:tcBorders>
              <w:top w:val="nil"/>
              <w:left w:val="nil"/>
              <w:bottom w:val="single" w:sz="4" w:space="0" w:color="auto"/>
              <w:right w:val="single" w:sz="4" w:space="0" w:color="auto"/>
            </w:tcBorders>
            <w:vAlign w:val="center"/>
            <w:hideMark/>
          </w:tcPr>
          <w:p w14:paraId="5D8DDFD8" w14:textId="77777777" w:rsidR="00BF0898" w:rsidRPr="00E8540B" w:rsidRDefault="00BF0898" w:rsidP="003B1DC7">
            <w:pPr>
              <w:jc w:val="center"/>
              <w:rPr>
                <w:sz w:val="26"/>
                <w:szCs w:val="26"/>
              </w:rPr>
            </w:pPr>
            <w:r w:rsidRPr="00E8540B">
              <w:rPr>
                <w:sz w:val="26"/>
                <w:szCs w:val="26"/>
              </w:rPr>
              <w:t>Lý Thái Tổ</w:t>
            </w:r>
          </w:p>
        </w:tc>
        <w:tc>
          <w:tcPr>
            <w:tcW w:w="1843" w:type="dxa"/>
            <w:tcBorders>
              <w:top w:val="nil"/>
              <w:left w:val="nil"/>
              <w:bottom w:val="single" w:sz="4" w:space="0" w:color="auto"/>
              <w:right w:val="single" w:sz="4" w:space="0" w:color="auto"/>
            </w:tcBorders>
            <w:vAlign w:val="center"/>
            <w:hideMark/>
          </w:tcPr>
          <w:p w14:paraId="26D13E28" w14:textId="77777777" w:rsidR="00BF0898" w:rsidRPr="00E8540B" w:rsidRDefault="00BF0898" w:rsidP="003B1DC7">
            <w:pPr>
              <w:jc w:val="center"/>
              <w:rPr>
                <w:sz w:val="26"/>
                <w:szCs w:val="26"/>
              </w:rPr>
            </w:pPr>
            <w:r w:rsidRPr="00E8540B">
              <w:rPr>
                <w:sz w:val="26"/>
                <w:szCs w:val="26"/>
              </w:rPr>
              <w:t>Trần Quốc Toản</w:t>
            </w:r>
          </w:p>
        </w:tc>
        <w:tc>
          <w:tcPr>
            <w:tcW w:w="992" w:type="dxa"/>
            <w:tcBorders>
              <w:top w:val="nil"/>
              <w:left w:val="nil"/>
              <w:bottom w:val="single" w:sz="4" w:space="0" w:color="auto"/>
              <w:right w:val="single" w:sz="4" w:space="0" w:color="auto"/>
            </w:tcBorders>
            <w:noWrap/>
            <w:vAlign w:val="center"/>
            <w:hideMark/>
          </w:tcPr>
          <w:p w14:paraId="444A5275" w14:textId="5BAA4CFC" w:rsidR="00BF0898" w:rsidRPr="00E8540B" w:rsidRDefault="00BF0898" w:rsidP="003B1DC7">
            <w:pPr>
              <w:jc w:val="right"/>
              <w:rPr>
                <w:sz w:val="26"/>
                <w:szCs w:val="26"/>
              </w:rPr>
            </w:pPr>
            <w:r w:rsidRPr="00E8540B">
              <w:rPr>
                <w:sz w:val="26"/>
                <w:szCs w:val="26"/>
              </w:rPr>
              <w:t>130</w:t>
            </w:r>
          </w:p>
        </w:tc>
        <w:tc>
          <w:tcPr>
            <w:tcW w:w="992" w:type="dxa"/>
            <w:tcBorders>
              <w:top w:val="nil"/>
              <w:left w:val="nil"/>
              <w:bottom w:val="single" w:sz="4" w:space="0" w:color="auto"/>
              <w:right w:val="single" w:sz="4" w:space="0" w:color="auto"/>
            </w:tcBorders>
            <w:noWrap/>
            <w:vAlign w:val="center"/>
            <w:hideMark/>
          </w:tcPr>
          <w:p w14:paraId="724A28BE" w14:textId="6A41B2BC"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220A03DA" w14:textId="4CEA343B" w:rsidR="00BF0898" w:rsidRPr="00E8540B" w:rsidRDefault="00BF0898" w:rsidP="003B1DC7">
            <w:pPr>
              <w:jc w:val="right"/>
              <w:rPr>
                <w:sz w:val="26"/>
                <w:szCs w:val="26"/>
              </w:rPr>
            </w:pPr>
            <w:r w:rsidRPr="00E8540B">
              <w:rPr>
                <w:sz w:val="26"/>
                <w:szCs w:val="26"/>
              </w:rPr>
              <w:t>390</w:t>
            </w:r>
          </w:p>
        </w:tc>
      </w:tr>
      <w:tr w:rsidR="00E351FA" w:rsidRPr="00E8540B" w14:paraId="2EA99E8B"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12838F55" w14:textId="77777777" w:rsidR="00BF0898" w:rsidRPr="00E8540B" w:rsidRDefault="00BF0898" w:rsidP="003B1DC7">
            <w:pPr>
              <w:jc w:val="center"/>
              <w:rPr>
                <w:sz w:val="26"/>
                <w:szCs w:val="26"/>
              </w:rPr>
            </w:pPr>
            <w:r w:rsidRPr="00E8540B">
              <w:rPr>
                <w:sz w:val="26"/>
                <w:szCs w:val="26"/>
              </w:rPr>
              <w:t>48</w:t>
            </w:r>
          </w:p>
        </w:tc>
        <w:tc>
          <w:tcPr>
            <w:tcW w:w="2223" w:type="dxa"/>
            <w:tcBorders>
              <w:top w:val="nil"/>
              <w:left w:val="nil"/>
              <w:bottom w:val="single" w:sz="4" w:space="0" w:color="auto"/>
              <w:right w:val="single" w:sz="4" w:space="0" w:color="auto"/>
            </w:tcBorders>
            <w:vAlign w:val="center"/>
            <w:hideMark/>
          </w:tcPr>
          <w:p w14:paraId="5C1E5CC2" w14:textId="77777777" w:rsidR="00BF0898" w:rsidRPr="00E8540B" w:rsidRDefault="00BF0898" w:rsidP="003B1DC7">
            <w:pPr>
              <w:jc w:val="center"/>
              <w:rPr>
                <w:sz w:val="26"/>
                <w:szCs w:val="26"/>
              </w:rPr>
            </w:pPr>
            <w:r w:rsidRPr="00E8540B">
              <w:rPr>
                <w:sz w:val="26"/>
                <w:szCs w:val="26"/>
              </w:rPr>
              <w:t>Thống Nhất</w:t>
            </w:r>
          </w:p>
        </w:tc>
        <w:tc>
          <w:tcPr>
            <w:tcW w:w="1843" w:type="dxa"/>
            <w:tcBorders>
              <w:top w:val="nil"/>
              <w:left w:val="nil"/>
              <w:bottom w:val="single" w:sz="4" w:space="0" w:color="auto"/>
              <w:right w:val="single" w:sz="4" w:space="0" w:color="auto"/>
            </w:tcBorders>
            <w:vAlign w:val="center"/>
            <w:hideMark/>
          </w:tcPr>
          <w:p w14:paraId="13D9771D" w14:textId="77777777" w:rsidR="00BF0898" w:rsidRPr="00E8540B" w:rsidRDefault="00BF0898" w:rsidP="003B1DC7">
            <w:pPr>
              <w:jc w:val="center"/>
              <w:rPr>
                <w:sz w:val="26"/>
                <w:szCs w:val="26"/>
              </w:rPr>
            </w:pPr>
            <w:r w:rsidRPr="00E8540B">
              <w:rPr>
                <w:sz w:val="26"/>
                <w:szCs w:val="26"/>
              </w:rPr>
              <w:t>Wừu</w:t>
            </w:r>
          </w:p>
        </w:tc>
        <w:tc>
          <w:tcPr>
            <w:tcW w:w="1843" w:type="dxa"/>
            <w:tcBorders>
              <w:top w:val="nil"/>
              <w:left w:val="nil"/>
              <w:bottom w:val="single" w:sz="4" w:space="0" w:color="auto"/>
              <w:right w:val="single" w:sz="4" w:space="0" w:color="auto"/>
            </w:tcBorders>
            <w:vAlign w:val="center"/>
            <w:hideMark/>
          </w:tcPr>
          <w:p w14:paraId="18BB57F3" w14:textId="77777777" w:rsidR="00BF0898" w:rsidRPr="00E8540B" w:rsidRDefault="00BF0898" w:rsidP="003B1DC7">
            <w:pPr>
              <w:jc w:val="center"/>
              <w:rPr>
                <w:sz w:val="26"/>
                <w:szCs w:val="26"/>
              </w:rPr>
            </w:pPr>
            <w:r w:rsidRPr="00E8540B">
              <w:rPr>
                <w:sz w:val="26"/>
                <w:szCs w:val="26"/>
              </w:rPr>
              <w:t>Lê Quý Đôn</w:t>
            </w:r>
          </w:p>
        </w:tc>
        <w:tc>
          <w:tcPr>
            <w:tcW w:w="992" w:type="dxa"/>
            <w:tcBorders>
              <w:top w:val="nil"/>
              <w:left w:val="nil"/>
              <w:bottom w:val="single" w:sz="4" w:space="0" w:color="auto"/>
              <w:right w:val="single" w:sz="4" w:space="0" w:color="auto"/>
            </w:tcBorders>
            <w:noWrap/>
            <w:vAlign w:val="center"/>
            <w:hideMark/>
          </w:tcPr>
          <w:p w14:paraId="6629B288" w14:textId="77777777" w:rsidR="00BF0898" w:rsidRPr="00E8540B" w:rsidRDefault="00BF0898" w:rsidP="003B1DC7">
            <w:pPr>
              <w:jc w:val="right"/>
              <w:rPr>
                <w:sz w:val="26"/>
                <w:szCs w:val="26"/>
              </w:rPr>
            </w:pPr>
            <w:r w:rsidRPr="00E8540B">
              <w:rPr>
                <w:sz w:val="26"/>
                <w:szCs w:val="26"/>
              </w:rPr>
              <w:t>420</w:t>
            </w:r>
          </w:p>
        </w:tc>
        <w:tc>
          <w:tcPr>
            <w:tcW w:w="992" w:type="dxa"/>
            <w:tcBorders>
              <w:top w:val="nil"/>
              <w:left w:val="nil"/>
              <w:bottom w:val="single" w:sz="4" w:space="0" w:color="auto"/>
              <w:right w:val="single" w:sz="4" w:space="0" w:color="auto"/>
            </w:tcBorders>
            <w:noWrap/>
            <w:vAlign w:val="center"/>
            <w:hideMark/>
          </w:tcPr>
          <w:p w14:paraId="68B30084" w14:textId="41E47758"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3627C47C" w14:textId="02394A9E" w:rsidR="00BF0898" w:rsidRPr="00E8540B" w:rsidRDefault="00BF0898" w:rsidP="003B1DC7">
            <w:pPr>
              <w:jc w:val="right"/>
              <w:rPr>
                <w:sz w:val="26"/>
                <w:szCs w:val="26"/>
              </w:rPr>
            </w:pPr>
            <w:r w:rsidRPr="00E8540B">
              <w:rPr>
                <w:sz w:val="26"/>
                <w:szCs w:val="26"/>
              </w:rPr>
              <w:t>840</w:t>
            </w:r>
          </w:p>
        </w:tc>
      </w:tr>
      <w:tr w:rsidR="00E351FA" w:rsidRPr="00E8540B" w14:paraId="0454FD1E"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3C33F7A3" w14:textId="77777777" w:rsidR="00BF0898" w:rsidRPr="00E8540B" w:rsidRDefault="00BF0898" w:rsidP="003B1DC7">
            <w:pPr>
              <w:jc w:val="center"/>
              <w:rPr>
                <w:sz w:val="26"/>
                <w:szCs w:val="26"/>
              </w:rPr>
            </w:pPr>
            <w:r w:rsidRPr="00E8540B">
              <w:rPr>
                <w:sz w:val="26"/>
                <w:szCs w:val="26"/>
              </w:rPr>
              <w:t>49</w:t>
            </w:r>
          </w:p>
        </w:tc>
        <w:tc>
          <w:tcPr>
            <w:tcW w:w="2223" w:type="dxa"/>
            <w:tcBorders>
              <w:top w:val="nil"/>
              <w:left w:val="nil"/>
              <w:bottom w:val="single" w:sz="4" w:space="0" w:color="auto"/>
              <w:right w:val="single" w:sz="4" w:space="0" w:color="auto"/>
            </w:tcBorders>
            <w:vAlign w:val="center"/>
            <w:hideMark/>
          </w:tcPr>
          <w:p w14:paraId="30B00A72" w14:textId="77777777" w:rsidR="00BF0898" w:rsidRPr="00E8540B" w:rsidRDefault="00BF0898" w:rsidP="003B1DC7">
            <w:pPr>
              <w:jc w:val="center"/>
              <w:rPr>
                <w:sz w:val="26"/>
                <w:szCs w:val="26"/>
              </w:rPr>
            </w:pPr>
            <w:r w:rsidRPr="00E8540B">
              <w:rPr>
                <w:sz w:val="26"/>
                <w:szCs w:val="26"/>
              </w:rPr>
              <w:t>Thống Nhất</w:t>
            </w:r>
          </w:p>
        </w:tc>
        <w:tc>
          <w:tcPr>
            <w:tcW w:w="1843" w:type="dxa"/>
            <w:tcBorders>
              <w:top w:val="nil"/>
              <w:left w:val="nil"/>
              <w:bottom w:val="single" w:sz="4" w:space="0" w:color="auto"/>
              <w:right w:val="single" w:sz="4" w:space="0" w:color="auto"/>
            </w:tcBorders>
            <w:vAlign w:val="center"/>
            <w:hideMark/>
          </w:tcPr>
          <w:p w14:paraId="6C8D9645" w14:textId="77777777" w:rsidR="00BF0898" w:rsidRPr="00E8540B" w:rsidRDefault="00BF0898" w:rsidP="003B1DC7">
            <w:pPr>
              <w:jc w:val="center"/>
              <w:rPr>
                <w:sz w:val="26"/>
                <w:szCs w:val="26"/>
              </w:rPr>
            </w:pPr>
            <w:r w:rsidRPr="00E8540B">
              <w:rPr>
                <w:sz w:val="26"/>
                <w:szCs w:val="26"/>
              </w:rPr>
              <w:t>Trần Hưng Đạo</w:t>
            </w:r>
          </w:p>
        </w:tc>
        <w:tc>
          <w:tcPr>
            <w:tcW w:w="1843" w:type="dxa"/>
            <w:tcBorders>
              <w:top w:val="nil"/>
              <w:left w:val="nil"/>
              <w:bottom w:val="single" w:sz="4" w:space="0" w:color="auto"/>
              <w:right w:val="single" w:sz="4" w:space="0" w:color="auto"/>
            </w:tcBorders>
            <w:vAlign w:val="center"/>
            <w:hideMark/>
          </w:tcPr>
          <w:p w14:paraId="0ECAD3A0" w14:textId="77777777" w:rsidR="00BF0898" w:rsidRPr="00E8540B" w:rsidRDefault="00BF0898" w:rsidP="003B1DC7">
            <w:pPr>
              <w:jc w:val="center"/>
              <w:rPr>
                <w:sz w:val="26"/>
                <w:szCs w:val="26"/>
              </w:rPr>
            </w:pPr>
            <w:r w:rsidRPr="00E8540B">
              <w:rPr>
                <w:sz w:val="26"/>
                <w:szCs w:val="26"/>
              </w:rPr>
              <w:t>Wừu</w:t>
            </w:r>
          </w:p>
        </w:tc>
        <w:tc>
          <w:tcPr>
            <w:tcW w:w="992" w:type="dxa"/>
            <w:tcBorders>
              <w:top w:val="nil"/>
              <w:left w:val="nil"/>
              <w:bottom w:val="single" w:sz="4" w:space="0" w:color="auto"/>
              <w:right w:val="single" w:sz="4" w:space="0" w:color="auto"/>
            </w:tcBorders>
            <w:noWrap/>
            <w:vAlign w:val="center"/>
            <w:hideMark/>
          </w:tcPr>
          <w:p w14:paraId="16254CA9" w14:textId="77777777" w:rsidR="00BF0898" w:rsidRPr="00E8540B" w:rsidRDefault="00BF0898" w:rsidP="003B1DC7">
            <w:pPr>
              <w:jc w:val="right"/>
              <w:rPr>
                <w:sz w:val="26"/>
                <w:szCs w:val="26"/>
              </w:rPr>
            </w:pPr>
            <w:r w:rsidRPr="00E8540B">
              <w:rPr>
                <w:sz w:val="26"/>
                <w:szCs w:val="26"/>
              </w:rPr>
              <w:t>450</w:t>
            </w:r>
          </w:p>
        </w:tc>
        <w:tc>
          <w:tcPr>
            <w:tcW w:w="992" w:type="dxa"/>
            <w:tcBorders>
              <w:top w:val="nil"/>
              <w:left w:val="nil"/>
              <w:bottom w:val="single" w:sz="4" w:space="0" w:color="auto"/>
              <w:right w:val="single" w:sz="4" w:space="0" w:color="auto"/>
            </w:tcBorders>
            <w:noWrap/>
            <w:vAlign w:val="center"/>
            <w:hideMark/>
          </w:tcPr>
          <w:p w14:paraId="2FFAB754" w14:textId="1CF4EC0E"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4057D361" w14:textId="449E8A9F" w:rsidR="00BF0898" w:rsidRPr="00E8540B" w:rsidRDefault="00BF0898" w:rsidP="003B1DC7">
            <w:pPr>
              <w:jc w:val="right"/>
              <w:rPr>
                <w:sz w:val="26"/>
                <w:szCs w:val="26"/>
              </w:rPr>
            </w:pPr>
            <w:r w:rsidRPr="00E8540B">
              <w:rPr>
                <w:sz w:val="26"/>
                <w:szCs w:val="26"/>
              </w:rPr>
              <w:t>900</w:t>
            </w:r>
          </w:p>
        </w:tc>
      </w:tr>
      <w:tr w:rsidR="00E351FA" w:rsidRPr="00E8540B" w14:paraId="5E33AFFA"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4B7F294F" w14:textId="77777777" w:rsidR="00BF0898" w:rsidRPr="00E8540B" w:rsidRDefault="00BF0898" w:rsidP="003B1DC7">
            <w:pPr>
              <w:jc w:val="center"/>
              <w:rPr>
                <w:sz w:val="26"/>
                <w:szCs w:val="26"/>
              </w:rPr>
            </w:pPr>
            <w:r w:rsidRPr="00E8540B">
              <w:rPr>
                <w:sz w:val="26"/>
                <w:szCs w:val="26"/>
              </w:rPr>
              <w:t>50</w:t>
            </w:r>
          </w:p>
        </w:tc>
        <w:tc>
          <w:tcPr>
            <w:tcW w:w="2223" w:type="dxa"/>
            <w:tcBorders>
              <w:top w:val="nil"/>
              <w:left w:val="nil"/>
              <w:bottom w:val="single" w:sz="4" w:space="0" w:color="auto"/>
              <w:right w:val="single" w:sz="4" w:space="0" w:color="auto"/>
            </w:tcBorders>
            <w:vAlign w:val="center"/>
            <w:hideMark/>
          </w:tcPr>
          <w:p w14:paraId="6860AB7D" w14:textId="77777777" w:rsidR="00BF0898" w:rsidRPr="00E8540B" w:rsidRDefault="00BF0898" w:rsidP="003B1DC7">
            <w:pPr>
              <w:jc w:val="center"/>
              <w:rPr>
                <w:sz w:val="26"/>
                <w:szCs w:val="26"/>
              </w:rPr>
            </w:pPr>
            <w:r w:rsidRPr="00E8540B">
              <w:rPr>
                <w:sz w:val="26"/>
                <w:szCs w:val="26"/>
              </w:rPr>
              <w:t>Tô Hiến Thành</w:t>
            </w:r>
          </w:p>
        </w:tc>
        <w:tc>
          <w:tcPr>
            <w:tcW w:w="1843" w:type="dxa"/>
            <w:tcBorders>
              <w:top w:val="nil"/>
              <w:left w:val="nil"/>
              <w:bottom w:val="single" w:sz="4" w:space="0" w:color="auto"/>
              <w:right w:val="single" w:sz="4" w:space="0" w:color="auto"/>
            </w:tcBorders>
            <w:vAlign w:val="center"/>
            <w:hideMark/>
          </w:tcPr>
          <w:p w14:paraId="5F9FDAE9" w14:textId="77777777" w:rsidR="00BF0898" w:rsidRPr="00E8540B" w:rsidRDefault="00BF0898" w:rsidP="003B1DC7">
            <w:pPr>
              <w:jc w:val="center"/>
              <w:rPr>
                <w:sz w:val="26"/>
                <w:szCs w:val="26"/>
              </w:rPr>
            </w:pPr>
            <w:r w:rsidRPr="00E8540B">
              <w:rPr>
                <w:sz w:val="26"/>
                <w:szCs w:val="26"/>
              </w:rPr>
              <w:t>Trần Quý Cáp</w:t>
            </w:r>
          </w:p>
        </w:tc>
        <w:tc>
          <w:tcPr>
            <w:tcW w:w="1843" w:type="dxa"/>
            <w:tcBorders>
              <w:top w:val="nil"/>
              <w:left w:val="nil"/>
              <w:bottom w:val="single" w:sz="4" w:space="0" w:color="auto"/>
              <w:right w:val="single" w:sz="4" w:space="0" w:color="auto"/>
            </w:tcBorders>
            <w:vAlign w:val="center"/>
            <w:hideMark/>
          </w:tcPr>
          <w:p w14:paraId="129E0A31"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53F9C2B5" w14:textId="77777777" w:rsidR="00BF0898" w:rsidRPr="00E8540B" w:rsidRDefault="00BF0898" w:rsidP="003B1DC7">
            <w:pPr>
              <w:jc w:val="right"/>
              <w:rPr>
                <w:sz w:val="26"/>
                <w:szCs w:val="26"/>
              </w:rPr>
            </w:pPr>
            <w:r w:rsidRPr="00E8540B">
              <w:rPr>
                <w:sz w:val="26"/>
                <w:szCs w:val="26"/>
              </w:rPr>
              <w:t>220</w:t>
            </w:r>
          </w:p>
        </w:tc>
        <w:tc>
          <w:tcPr>
            <w:tcW w:w="992" w:type="dxa"/>
            <w:tcBorders>
              <w:top w:val="nil"/>
              <w:left w:val="nil"/>
              <w:bottom w:val="single" w:sz="4" w:space="0" w:color="auto"/>
              <w:right w:val="single" w:sz="4" w:space="0" w:color="auto"/>
            </w:tcBorders>
            <w:noWrap/>
            <w:vAlign w:val="center"/>
            <w:hideMark/>
          </w:tcPr>
          <w:p w14:paraId="2FAF697B" w14:textId="4CA08BAF"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776E5159" w14:textId="2C36EDE3" w:rsidR="00BF0898" w:rsidRPr="00E8540B" w:rsidRDefault="00BF0898" w:rsidP="003B1DC7">
            <w:pPr>
              <w:jc w:val="right"/>
              <w:rPr>
                <w:sz w:val="26"/>
                <w:szCs w:val="26"/>
              </w:rPr>
            </w:pPr>
            <w:r w:rsidRPr="00E8540B">
              <w:rPr>
                <w:sz w:val="26"/>
                <w:szCs w:val="26"/>
              </w:rPr>
              <w:t>440</w:t>
            </w:r>
          </w:p>
        </w:tc>
      </w:tr>
      <w:tr w:rsidR="00E351FA" w:rsidRPr="00E8540B" w14:paraId="3B6AEC03"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7FF2F257" w14:textId="77777777" w:rsidR="00BF0898" w:rsidRPr="00E8540B" w:rsidRDefault="00BF0898" w:rsidP="003B1DC7">
            <w:pPr>
              <w:jc w:val="center"/>
              <w:rPr>
                <w:sz w:val="26"/>
                <w:szCs w:val="26"/>
              </w:rPr>
            </w:pPr>
            <w:r w:rsidRPr="00E8540B">
              <w:rPr>
                <w:sz w:val="26"/>
                <w:szCs w:val="26"/>
              </w:rPr>
              <w:t>51</w:t>
            </w:r>
          </w:p>
        </w:tc>
        <w:tc>
          <w:tcPr>
            <w:tcW w:w="2223" w:type="dxa"/>
            <w:tcBorders>
              <w:top w:val="nil"/>
              <w:left w:val="nil"/>
              <w:bottom w:val="single" w:sz="4" w:space="0" w:color="auto"/>
              <w:right w:val="single" w:sz="4" w:space="0" w:color="auto"/>
            </w:tcBorders>
            <w:vAlign w:val="center"/>
            <w:hideMark/>
          </w:tcPr>
          <w:p w14:paraId="264802B8" w14:textId="77777777" w:rsidR="00BF0898" w:rsidRPr="00E8540B" w:rsidRDefault="00BF0898" w:rsidP="003B1DC7">
            <w:pPr>
              <w:jc w:val="center"/>
              <w:rPr>
                <w:sz w:val="26"/>
                <w:szCs w:val="26"/>
              </w:rPr>
            </w:pPr>
            <w:r w:rsidRPr="00E8540B">
              <w:rPr>
                <w:sz w:val="26"/>
                <w:szCs w:val="26"/>
              </w:rPr>
              <w:t>Tô Hiến Thành</w:t>
            </w:r>
          </w:p>
        </w:tc>
        <w:tc>
          <w:tcPr>
            <w:tcW w:w="1843" w:type="dxa"/>
            <w:tcBorders>
              <w:top w:val="nil"/>
              <w:left w:val="nil"/>
              <w:bottom w:val="single" w:sz="4" w:space="0" w:color="auto"/>
              <w:right w:val="single" w:sz="4" w:space="0" w:color="auto"/>
            </w:tcBorders>
            <w:vAlign w:val="center"/>
            <w:hideMark/>
          </w:tcPr>
          <w:p w14:paraId="339D2449" w14:textId="77777777" w:rsidR="00BF0898" w:rsidRPr="00E8540B" w:rsidRDefault="00BF0898" w:rsidP="003B1DC7">
            <w:pPr>
              <w:jc w:val="center"/>
              <w:rPr>
                <w:sz w:val="26"/>
                <w:szCs w:val="26"/>
              </w:rPr>
            </w:pPr>
            <w:r w:rsidRPr="00E8540B">
              <w:rPr>
                <w:sz w:val="26"/>
                <w:szCs w:val="26"/>
              </w:rPr>
              <w:t>Lý Thái Tổ</w:t>
            </w:r>
          </w:p>
        </w:tc>
        <w:tc>
          <w:tcPr>
            <w:tcW w:w="1843" w:type="dxa"/>
            <w:tcBorders>
              <w:top w:val="nil"/>
              <w:left w:val="nil"/>
              <w:bottom w:val="single" w:sz="4" w:space="0" w:color="auto"/>
              <w:right w:val="single" w:sz="4" w:space="0" w:color="auto"/>
            </w:tcBorders>
            <w:vAlign w:val="center"/>
            <w:hideMark/>
          </w:tcPr>
          <w:p w14:paraId="2E85DD63" w14:textId="77777777" w:rsidR="00BF0898" w:rsidRPr="00E8540B" w:rsidRDefault="00BF0898" w:rsidP="003B1DC7">
            <w:pPr>
              <w:jc w:val="center"/>
              <w:rPr>
                <w:sz w:val="26"/>
                <w:szCs w:val="26"/>
              </w:rPr>
            </w:pPr>
            <w:r w:rsidRPr="00E8540B">
              <w:rPr>
                <w:sz w:val="26"/>
                <w:szCs w:val="26"/>
              </w:rPr>
              <w:t>Cuối đường (Tổ dân phố 11)</w:t>
            </w:r>
          </w:p>
        </w:tc>
        <w:tc>
          <w:tcPr>
            <w:tcW w:w="992" w:type="dxa"/>
            <w:tcBorders>
              <w:top w:val="nil"/>
              <w:left w:val="nil"/>
              <w:bottom w:val="single" w:sz="4" w:space="0" w:color="auto"/>
              <w:right w:val="single" w:sz="4" w:space="0" w:color="auto"/>
            </w:tcBorders>
            <w:noWrap/>
            <w:vAlign w:val="center"/>
            <w:hideMark/>
          </w:tcPr>
          <w:p w14:paraId="608AE2C6" w14:textId="77777777" w:rsidR="00BF0898" w:rsidRPr="00E8540B" w:rsidRDefault="00BF0898" w:rsidP="003B1DC7">
            <w:pPr>
              <w:jc w:val="right"/>
              <w:rPr>
                <w:sz w:val="26"/>
                <w:szCs w:val="26"/>
              </w:rPr>
            </w:pPr>
            <w:r w:rsidRPr="00E8540B">
              <w:rPr>
                <w:sz w:val="26"/>
                <w:szCs w:val="26"/>
              </w:rPr>
              <w:t>50</w:t>
            </w:r>
          </w:p>
        </w:tc>
        <w:tc>
          <w:tcPr>
            <w:tcW w:w="992" w:type="dxa"/>
            <w:tcBorders>
              <w:top w:val="nil"/>
              <w:left w:val="nil"/>
              <w:bottom w:val="single" w:sz="4" w:space="0" w:color="auto"/>
              <w:right w:val="single" w:sz="4" w:space="0" w:color="auto"/>
            </w:tcBorders>
            <w:noWrap/>
            <w:vAlign w:val="center"/>
            <w:hideMark/>
          </w:tcPr>
          <w:p w14:paraId="4B2AAE87" w14:textId="04076139"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3F7660C3" w14:textId="14C9475A" w:rsidR="00BF0898" w:rsidRPr="00E8540B" w:rsidRDefault="00BF0898" w:rsidP="003B1DC7">
            <w:pPr>
              <w:jc w:val="right"/>
              <w:rPr>
                <w:sz w:val="26"/>
                <w:szCs w:val="26"/>
              </w:rPr>
            </w:pPr>
            <w:r w:rsidRPr="00E8540B">
              <w:rPr>
                <w:sz w:val="26"/>
                <w:szCs w:val="26"/>
              </w:rPr>
              <w:t>100</w:t>
            </w:r>
          </w:p>
        </w:tc>
      </w:tr>
      <w:tr w:rsidR="00E351FA" w:rsidRPr="00E8540B" w14:paraId="01424FDA"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0FECFA65" w14:textId="77777777" w:rsidR="00BF0898" w:rsidRPr="00E8540B" w:rsidRDefault="00BF0898" w:rsidP="003B1DC7">
            <w:pPr>
              <w:jc w:val="center"/>
              <w:rPr>
                <w:sz w:val="26"/>
                <w:szCs w:val="26"/>
              </w:rPr>
            </w:pPr>
            <w:r w:rsidRPr="00E8540B">
              <w:rPr>
                <w:sz w:val="26"/>
                <w:szCs w:val="26"/>
              </w:rPr>
              <w:t>52</w:t>
            </w:r>
          </w:p>
        </w:tc>
        <w:tc>
          <w:tcPr>
            <w:tcW w:w="2223" w:type="dxa"/>
            <w:tcBorders>
              <w:top w:val="nil"/>
              <w:left w:val="nil"/>
              <w:bottom w:val="single" w:sz="4" w:space="0" w:color="auto"/>
              <w:right w:val="single" w:sz="4" w:space="0" w:color="auto"/>
            </w:tcBorders>
            <w:vAlign w:val="center"/>
            <w:hideMark/>
          </w:tcPr>
          <w:p w14:paraId="114EBD3A" w14:textId="77777777" w:rsidR="00BF0898" w:rsidRPr="00E8540B" w:rsidRDefault="00BF0898" w:rsidP="003B1DC7">
            <w:pPr>
              <w:jc w:val="center"/>
              <w:rPr>
                <w:sz w:val="26"/>
                <w:szCs w:val="26"/>
              </w:rPr>
            </w:pPr>
            <w:r w:rsidRPr="00E8540B">
              <w:rPr>
                <w:sz w:val="26"/>
                <w:szCs w:val="26"/>
              </w:rPr>
              <w:t>Trần Bình Trọng</w:t>
            </w:r>
          </w:p>
        </w:tc>
        <w:tc>
          <w:tcPr>
            <w:tcW w:w="1843" w:type="dxa"/>
            <w:tcBorders>
              <w:top w:val="nil"/>
              <w:left w:val="nil"/>
              <w:bottom w:val="single" w:sz="4" w:space="0" w:color="auto"/>
              <w:right w:val="single" w:sz="4" w:space="0" w:color="auto"/>
            </w:tcBorders>
            <w:vAlign w:val="center"/>
            <w:hideMark/>
          </w:tcPr>
          <w:p w14:paraId="14BE06F5"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591D90E9" w14:textId="77777777" w:rsidR="00BF0898" w:rsidRPr="00E8540B" w:rsidRDefault="00BF0898" w:rsidP="003B1DC7">
            <w:pPr>
              <w:jc w:val="center"/>
              <w:rPr>
                <w:sz w:val="26"/>
                <w:szCs w:val="26"/>
              </w:rPr>
            </w:pPr>
            <w:r w:rsidRPr="00E8540B">
              <w:rPr>
                <w:sz w:val="26"/>
                <w:szCs w:val="26"/>
              </w:rPr>
              <w:t>Lê Hồng Phong</w:t>
            </w:r>
          </w:p>
        </w:tc>
        <w:tc>
          <w:tcPr>
            <w:tcW w:w="992" w:type="dxa"/>
            <w:tcBorders>
              <w:top w:val="nil"/>
              <w:left w:val="nil"/>
              <w:bottom w:val="single" w:sz="4" w:space="0" w:color="auto"/>
              <w:right w:val="single" w:sz="4" w:space="0" w:color="auto"/>
            </w:tcBorders>
            <w:noWrap/>
            <w:vAlign w:val="center"/>
            <w:hideMark/>
          </w:tcPr>
          <w:p w14:paraId="5E4D256A" w14:textId="3D19026A" w:rsidR="00BF0898" w:rsidRPr="00E8540B" w:rsidRDefault="00BF0898" w:rsidP="003B1DC7">
            <w:pPr>
              <w:jc w:val="right"/>
              <w:rPr>
                <w:sz w:val="26"/>
                <w:szCs w:val="26"/>
              </w:rPr>
            </w:pPr>
            <w:r w:rsidRPr="00E8540B">
              <w:rPr>
                <w:sz w:val="26"/>
                <w:szCs w:val="26"/>
              </w:rPr>
              <w:t>130</w:t>
            </w:r>
          </w:p>
        </w:tc>
        <w:tc>
          <w:tcPr>
            <w:tcW w:w="992" w:type="dxa"/>
            <w:tcBorders>
              <w:top w:val="nil"/>
              <w:left w:val="nil"/>
              <w:bottom w:val="single" w:sz="4" w:space="0" w:color="auto"/>
              <w:right w:val="single" w:sz="4" w:space="0" w:color="auto"/>
            </w:tcBorders>
            <w:noWrap/>
            <w:vAlign w:val="center"/>
            <w:hideMark/>
          </w:tcPr>
          <w:p w14:paraId="50A14D7E" w14:textId="22C06656"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5726A986" w14:textId="32EFC0A6" w:rsidR="00BF0898" w:rsidRPr="00E8540B" w:rsidRDefault="00BF0898" w:rsidP="003B1DC7">
            <w:pPr>
              <w:jc w:val="right"/>
              <w:rPr>
                <w:sz w:val="26"/>
                <w:szCs w:val="26"/>
              </w:rPr>
            </w:pPr>
            <w:r w:rsidRPr="00E8540B">
              <w:rPr>
                <w:sz w:val="26"/>
                <w:szCs w:val="26"/>
              </w:rPr>
              <w:t>260</w:t>
            </w:r>
          </w:p>
        </w:tc>
      </w:tr>
      <w:tr w:rsidR="00E351FA" w:rsidRPr="00E8540B" w14:paraId="6ECC83A8"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7FE0D53" w14:textId="77777777" w:rsidR="00BF0898" w:rsidRPr="00E8540B" w:rsidRDefault="00BF0898" w:rsidP="003B1DC7">
            <w:pPr>
              <w:jc w:val="center"/>
              <w:rPr>
                <w:sz w:val="26"/>
                <w:szCs w:val="26"/>
              </w:rPr>
            </w:pPr>
            <w:r w:rsidRPr="00E8540B">
              <w:rPr>
                <w:sz w:val="26"/>
                <w:szCs w:val="26"/>
              </w:rPr>
              <w:lastRenderedPageBreak/>
              <w:t>53</w:t>
            </w:r>
          </w:p>
        </w:tc>
        <w:tc>
          <w:tcPr>
            <w:tcW w:w="2223" w:type="dxa"/>
            <w:tcBorders>
              <w:top w:val="nil"/>
              <w:left w:val="nil"/>
              <w:bottom w:val="single" w:sz="4" w:space="0" w:color="auto"/>
              <w:right w:val="single" w:sz="4" w:space="0" w:color="auto"/>
            </w:tcBorders>
            <w:vAlign w:val="center"/>
            <w:hideMark/>
          </w:tcPr>
          <w:p w14:paraId="18520CA9" w14:textId="77777777" w:rsidR="00BF0898" w:rsidRPr="00E8540B" w:rsidRDefault="00BF0898" w:rsidP="003B1DC7">
            <w:pPr>
              <w:jc w:val="center"/>
              <w:rPr>
                <w:sz w:val="26"/>
                <w:szCs w:val="26"/>
              </w:rPr>
            </w:pPr>
            <w:r w:rsidRPr="00E8540B">
              <w:rPr>
                <w:sz w:val="26"/>
                <w:szCs w:val="26"/>
              </w:rPr>
              <w:t>Trần Khánh Dư</w:t>
            </w:r>
          </w:p>
        </w:tc>
        <w:tc>
          <w:tcPr>
            <w:tcW w:w="1843" w:type="dxa"/>
            <w:tcBorders>
              <w:top w:val="nil"/>
              <w:left w:val="nil"/>
              <w:bottom w:val="single" w:sz="4" w:space="0" w:color="auto"/>
              <w:right w:val="single" w:sz="4" w:space="0" w:color="auto"/>
            </w:tcBorders>
            <w:vAlign w:val="center"/>
            <w:hideMark/>
          </w:tcPr>
          <w:p w14:paraId="1EBC76BB"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3F23946A" w14:textId="77777777" w:rsidR="00BF0898" w:rsidRPr="00E8540B" w:rsidRDefault="00BF0898" w:rsidP="003B1DC7">
            <w:pPr>
              <w:jc w:val="center"/>
              <w:rPr>
                <w:sz w:val="26"/>
                <w:szCs w:val="26"/>
              </w:rPr>
            </w:pPr>
            <w:r w:rsidRPr="00E8540B">
              <w:rPr>
                <w:sz w:val="26"/>
                <w:szCs w:val="26"/>
              </w:rPr>
              <w:t>Phan Đình Phùng</w:t>
            </w:r>
          </w:p>
        </w:tc>
        <w:tc>
          <w:tcPr>
            <w:tcW w:w="992" w:type="dxa"/>
            <w:tcBorders>
              <w:top w:val="nil"/>
              <w:left w:val="nil"/>
              <w:bottom w:val="single" w:sz="4" w:space="0" w:color="auto"/>
              <w:right w:val="single" w:sz="4" w:space="0" w:color="auto"/>
            </w:tcBorders>
            <w:noWrap/>
            <w:vAlign w:val="center"/>
            <w:hideMark/>
          </w:tcPr>
          <w:p w14:paraId="53016DFD" w14:textId="77777777" w:rsidR="00BF0898" w:rsidRPr="00E8540B" w:rsidRDefault="00BF0898" w:rsidP="003B1DC7">
            <w:pPr>
              <w:jc w:val="right"/>
              <w:rPr>
                <w:sz w:val="26"/>
                <w:szCs w:val="26"/>
              </w:rPr>
            </w:pPr>
            <w:r w:rsidRPr="00E8540B">
              <w:rPr>
                <w:sz w:val="26"/>
                <w:szCs w:val="26"/>
              </w:rPr>
              <w:t>130</w:t>
            </w:r>
          </w:p>
        </w:tc>
        <w:tc>
          <w:tcPr>
            <w:tcW w:w="992" w:type="dxa"/>
            <w:tcBorders>
              <w:top w:val="nil"/>
              <w:left w:val="nil"/>
              <w:bottom w:val="single" w:sz="4" w:space="0" w:color="auto"/>
              <w:right w:val="single" w:sz="4" w:space="0" w:color="auto"/>
            </w:tcBorders>
            <w:noWrap/>
            <w:vAlign w:val="center"/>
            <w:hideMark/>
          </w:tcPr>
          <w:p w14:paraId="78E567B0" w14:textId="4DF98ACA"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13C7B08B" w14:textId="4A067AEE" w:rsidR="00BF0898" w:rsidRPr="00E8540B" w:rsidRDefault="00BF0898" w:rsidP="003B1DC7">
            <w:pPr>
              <w:jc w:val="right"/>
              <w:rPr>
                <w:sz w:val="26"/>
                <w:szCs w:val="26"/>
              </w:rPr>
            </w:pPr>
            <w:r w:rsidRPr="00E8540B">
              <w:rPr>
                <w:sz w:val="26"/>
                <w:szCs w:val="26"/>
              </w:rPr>
              <w:t>260</w:t>
            </w:r>
          </w:p>
        </w:tc>
      </w:tr>
      <w:tr w:rsidR="00E351FA" w:rsidRPr="00E8540B" w14:paraId="4D32EFDF"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36E3C8F4" w14:textId="77777777" w:rsidR="00BF0898" w:rsidRPr="00E8540B" w:rsidRDefault="00BF0898" w:rsidP="003B1DC7">
            <w:pPr>
              <w:jc w:val="center"/>
              <w:rPr>
                <w:sz w:val="26"/>
                <w:szCs w:val="26"/>
              </w:rPr>
            </w:pPr>
            <w:r w:rsidRPr="00E8540B">
              <w:rPr>
                <w:sz w:val="26"/>
                <w:szCs w:val="26"/>
              </w:rPr>
              <w:t>54</w:t>
            </w:r>
          </w:p>
        </w:tc>
        <w:tc>
          <w:tcPr>
            <w:tcW w:w="2223" w:type="dxa"/>
            <w:tcBorders>
              <w:top w:val="nil"/>
              <w:left w:val="nil"/>
              <w:bottom w:val="single" w:sz="4" w:space="0" w:color="auto"/>
              <w:right w:val="single" w:sz="4" w:space="0" w:color="auto"/>
            </w:tcBorders>
            <w:vAlign w:val="center"/>
            <w:hideMark/>
          </w:tcPr>
          <w:p w14:paraId="5BA11B78" w14:textId="77777777" w:rsidR="00BF0898" w:rsidRPr="00E8540B" w:rsidRDefault="00BF0898" w:rsidP="003B1DC7">
            <w:pPr>
              <w:jc w:val="center"/>
              <w:rPr>
                <w:sz w:val="26"/>
                <w:szCs w:val="26"/>
              </w:rPr>
            </w:pPr>
            <w:r w:rsidRPr="00E8540B">
              <w:rPr>
                <w:sz w:val="26"/>
                <w:szCs w:val="26"/>
              </w:rPr>
              <w:t>Trần Khánh Dư</w:t>
            </w:r>
          </w:p>
        </w:tc>
        <w:tc>
          <w:tcPr>
            <w:tcW w:w="1843" w:type="dxa"/>
            <w:tcBorders>
              <w:top w:val="nil"/>
              <w:left w:val="nil"/>
              <w:bottom w:val="single" w:sz="4" w:space="0" w:color="auto"/>
              <w:right w:val="single" w:sz="4" w:space="0" w:color="auto"/>
            </w:tcBorders>
            <w:vAlign w:val="center"/>
            <w:hideMark/>
          </w:tcPr>
          <w:p w14:paraId="4EA7BAD6" w14:textId="77777777" w:rsidR="00BF0898" w:rsidRPr="00E8540B" w:rsidRDefault="00BF0898" w:rsidP="003B1DC7">
            <w:pPr>
              <w:jc w:val="center"/>
              <w:rPr>
                <w:sz w:val="26"/>
                <w:szCs w:val="26"/>
              </w:rPr>
            </w:pPr>
            <w:r w:rsidRPr="00E8540B">
              <w:rPr>
                <w:sz w:val="26"/>
                <w:szCs w:val="26"/>
              </w:rPr>
              <w:t>Lê Hồng Phong</w:t>
            </w:r>
          </w:p>
        </w:tc>
        <w:tc>
          <w:tcPr>
            <w:tcW w:w="1843" w:type="dxa"/>
            <w:tcBorders>
              <w:top w:val="nil"/>
              <w:left w:val="nil"/>
              <w:bottom w:val="single" w:sz="4" w:space="0" w:color="auto"/>
              <w:right w:val="single" w:sz="4" w:space="0" w:color="auto"/>
            </w:tcBorders>
            <w:vAlign w:val="center"/>
            <w:hideMark/>
          </w:tcPr>
          <w:p w14:paraId="13B78155" w14:textId="77777777" w:rsidR="00BF0898" w:rsidRPr="00E8540B" w:rsidRDefault="00BF0898" w:rsidP="003B1DC7">
            <w:pPr>
              <w:jc w:val="center"/>
              <w:rPr>
                <w:sz w:val="26"/>
                <w:szCs w:val="26"/>
              </w:rPr>
            </w:pPr>
            <w:r w:rsidRPr="00E8540B">
              <w:rPr>
                <w:sz w:val="26"/>
                <w:szCs w:val="26"/>
              </w:rPr>
              <w:t>Hai Bà Trưng</w:t>
            </w:r>
          </w:p>
        </w:tc>
        <w:tc>
          <w:tcPr>
            <w:tcW w:w="992" w:type="dxa"/>
            <w:tcBorders>
              <w:top w:val="nil"/>
              <w:left w:val="nil"/>
              <w:bottom w:val="single" w:sz="4" w:space="0" w:color="auto"/>
              <w:right w:val="single" w:sz="4" w:space="0" w:color="auto"/>
            </w:tcBorders>
            <w:noWrap/>
            <w:vAlign w:val="center"/>
            <w:hideMark/>
          </w:tcPr>
          <w:p w14:paraId="01E94857" w14:textId="77777777" w:rsidR="00BF0898" w:rsidRPr="00E8540B" w:rsidRDefault="00BF0898" w:rsidP="003B1DC7">
            <w:pPr>
              <w:jc w:val="right"/>
              <w:rPr>
                <w:sz w:val="26"/>
                <w:szCs w:val="26"/>
              </w:rPr>
            </w:pPr>
            <w:r w:rsidRPr="00E8540B">
              <w:rPr>
                <w:sz w:val="26"/>
                <w:szCs w:val="26"/>
              </w:rPr>
              <w:t>370</w:t>
            </w:r>
          </w:p>
        </w:tc>
        <w:tc>
          <w:tcPr>
            <w:tcW w:w="992" w:type="dxa"/>
            <w:tcBorders>
              <w:top w:val="nil"/>
              <w:left w:val="nil"/>
              <w:bottom w:val="single" w:sz="4" w:space="0" w:color="auto"/>
              <w:right w:val="single" w:sz="4" w:space="0" w:color="auto"/>
            </w:tcBorders>
            <w:noWrap/>
            <w:vAlign w:val="center"/>
            <w:hideMark/>
          </w:tcPr>
          <w:p w14:paraId="6D88D665" w14:textId="1E160706"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3595C1A7" w14:textId="1245700C" w:rsidR="00BF0898" w:rsidRPr="00E8540B" w:rsidRDefault="00BF0898" w:rsidP="003B1DC7">
            <w:pPr>
              <w:jc w:val="right"/>
              <w:rPr>
                <w:sz w:val="26"/>
                <w:szCs w:val="26"/>
              </w:rPr>
            </w:pPr>
            <w:r w:rsidRPr="00E8540B">
              <w:rPr>
                <w:sz w:val="26"/>
                <w:szCs w:val="26"/>
              </w:rPr>
              <w:t>740</w:t>
            </w:r>
          </w:p>
        </w:tc>
      </w:tr>
      <w:tr w:rsidR="00E351FA" w:rsidRPr="00E8540B" w14:paraId="0F288421"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36290D70" w14:textId="77777777" w:rsidR="00BF0898" w:rsidRPr="00E8540B" w:rsidRDefault="00BF0898" w:rsidP="003B1DC7">
            <w:pPr>
              <w:jc w:val="center"/>
              <w:rPr>
                <w:sz w:val="26"/>
                <w:szCs w:val="26"/>
              </w:rPr>
            </w:pPr>
            <w:r w:rsidRPr="00E8540B">
              <w:rPr>
                <w:sz w:val="26"/>
                <w:szCs w:val="26"/>
              </w:rPr>
              <w:t>55</w:t>
            </w:r>
          </w:p>
        </w:tc>
        <w:tc>
          <w:tcPr>
            <w:tcW w:w="2223" w:type="dxa"/>
            <w:tcBorders>
              <w:top w:val="nil"/>
              <w:left w:val="nil"/>
              <w:bottom w:val="single" w:sz="4" w:space="0" w:color="auto"/>
              <w:right w:val="single" w:sz="4" w:space="0" w:color="auto"/>
            </w:tcBorders>
            <w:vAlign w:val="center"/>
            <w:hideMark/>
          </w:tcPr>
          <w:p w14:paraId="5FF549D8" w14:textId="77777777"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601EBA3C" w14:textId="0CE8377B"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15DB76AD" w14:textId="77777777" w:rsidR="00BF0898" w:rsidRPr="00E8540B" w:rsidRDefault="00BF0898" w:rsidP="003B1DC7">
            <w:pPr>
              <w:jc w:val="center"/>
              <w:rPr>
                <w:sz w:val="26"/>
                <w:szCs w:val="26"/>
              </w:rPr>
            </w:pPr>
            <w:r w:rsidRPr="00E8540B">
              <w:rPr>
                <w:sz w:val="26"/>
                <w:szCs w:val="26"/>
              </w:rPr>
              <w:t>Đinh Tiên Hoàng</w:t>
            </w:r>
          </w:p>
        </w:tc>
        <w:tc>
          <w:tcPr>
            <w:tcW w:w="992" w:type="dxa"/>
            <w:tcBorders>
              <w:top w:val="nil"/>
              <w:left w:val="nil"/>
              <w:bottom w:val="single" w:sz="4" w:space="0" w:color="auto"/>
              <w:right w:val="single" w:sz="4" w:space="0" w:color="auto"/>
            </w:tcBorders>
            <w:noWrap/>
            <w:vAlign w:val="center"/>
            <w:hideMark/>
          </w:tcPr>
          <w:p w14:paraId="1F648D63" w14:textId="77777777" w:rsidR="00BF0898" w:rsidRPr="00E8540B" w:rsidRDefault="00BF0898" w:rsidP="003B1DC7">
            <w:pPr>
              <w:jc w:val="right"/>
              <w:rPr>
                <w:sz w:val="26"/>
                <w:szCs w:val="26"/>
              </w:rPr>
            </w:pPr>
            <w:r w:rsidRPr="00E8540B">
              <w:rPr>
                <w:sz w:val="26"/>
                <w:szCs w:val="26"/>
              </w:rPr>
              <w:t>250</w:t>
            </w:r>
          </w:p>
        </w:tc>
        <w:tc>
          <w:tcPr>
            <w:tcW w:w="992" w:type="dxa"/>
            <w:tcBorders>
              <w:top w:val="nil"/>
              <w:left w:val="nil"/>
              <w:bottom w:val="single" w:sz="4" w:space="0" w:color="auto"/>
              <w:right w:val="single" w:sz="4" w:space="0" w:color="auto"/>
            </w:tcBorders>
            <w:noWrap/>
            <w:vAlign w:val="center"/>
            <w:hideMark/>
          </w:tcPr>
          <w:p w14:paraId="6F90CDD4" w14:textId="322B4ABF"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21352711" w14:textId="2EF8460C" w:rsidR="00BF0898" w:rsidRPr="00E8540B" w:rsidRDefault="00BF0898" w:rsidP="003B1DC7">
            <w:pPr>
              <w:jc w:val="right"/>
              <w:rPr>
                <w:sz w:val="26"/>
                <w:szCs w:val="26"/>
              </w:rPr>
            </w:pPr>
            <w:r w:rsidRPr="00E8540B">
              <w:rPr>
                <w:sz w:val="26"/>
                <w:szCs w:val="26"/>
              </w:rPr>
              <w:t>750</w:t>
            </w:r>
          </w:p>
        </w:tc>
      </w:tr>
      <w:tr w:rsidR="00E351FA" w:rsidRPr="00E8540B" w14:paraId="38E2F2B7"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2061AE5F" w14:textId="77777777" w:rsidR="00BF0898" w:rsidRPr="00E8540B" w:rsidRDefault="00BF0898" w:rsidP="003B1DC7">
            <w:pPr>
              <w:jc w:val="center"/>
              <w:rPr>
                <w:sz w:val="26"/>
                <w:szCs w:val="26"/>
              </w:rPr>
            </w:pPr>
            <w:r w:rsidRPr="00E8540B">
              <w:rPr>
                <w:sz w:val="26"/>
                <w:szCs w:val="26"/>
              </w:rPr>
              <w:t>56</w:t>
            </w:r>
          </w:p>
        </w:tc>
        <w:tc>
          <w:tcPr>
            <w:tcW w:w="2223" w:type="dxa"/>
            <w:tcBorders>
              <w:top w:val="nil"/>
              <w:left w:val="nil"/>
              <w:bottom w:val="single" w:sz="4" w:space="0" w:color="auto"/>
              <w:right w:val="single" w:sz="4" w:space="0" w:color="auto"/>
            </w:tcBorders>
            <w:vAlign w:val="center"/>
            <w:hideMark/>
          </w:tcPr>
          <w:p w14:paraId="5E6B37D2" w14:textId="77777777"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52494DCD" w14:textId="77777777" w:rsidR="00BF0898" w:rsidRPr="00E8540B" w:rsidRDefault="00BF0898" w:rsidP="003B1DC7">
            <w:pPr>
              <w:jc w:val="center"/>
              <w:rPr>
                <w:sz w:val="26"/>
                <w:szCs w:val="26"/>
              </w:rPr>
            </w:pPr>
            <w:r w:rsidRPr="00E8540B">
              <w:rPr>
                <w:sz w:val="26"/>
                <w:szCs w:val="26"/>
              </w:rPr>
              <w:t>Hoàng Hoa Thám  - lê lai pleiku</w:t>
            </w:r>
          </w:p>
        </w:tc>
        <w:tc>
          <w:tcPr>
            <w:tcW w:w="1843" w:type="dxa"/>
            <w:tcBorders>
              <w:top w:val="nil"/>
              <w:left w:val="nil"/>
              <w:bottom w:val="single" w:sz="4" w:space="0" w:color="auto"/>
              <w:right w:val="single" w:sz="4" w:space="0" w:color="auto"/>
            </w:tcBorders>
            <w:vAlign w:val="center"/>
            <w:hideMark/>
          </w:tcPr>
          <w:p w14:paraId="613A9B7F" w14:textId="77777777" w:rsidR="00BF0898" w:rsidRPr="00E8540B" w:rsidRDefault="00BF0898" w:rsidP="003B1DC7">
            <w:pPr>
              <w:jc w:val="center"/>
              <w:rPr>
                <w:sz w:val="26"/>
                <w:szCs w:val="26"/>
              </w:rPr>
            </w:pPr>
            <w:r w:rsidRPr="00E8540B">
              <w:rPr>
                <w:sz w:val="26"/>
                <w:szCs w:val="26"/>
              </w:rPr>
              <w:t>Hoàng Văn Thụ</w:t>
            </w:r>
          </w:p>
        </w:tc>
        <w:tc>
          <w:tcPr>
            <w:tcW w:w="992" w:type="dxa"/>
            <w:tcBorders>
              <w:top w:val="nil"/>
              <w:left w:val="nil"/>
              <w:bottom w:val="single" w:sz="4" w:space="0" w:color="auto"/>
              <w:right w:val="single" w:sz="4" w:space="0" w:color="auto"/>
            </w:tcBorders>
            <w:noWrap/>
            <w:vAlign w:val="center"/>
            <w:hideMark/>
          </w:tcPr>
          <w:p w14:paraId="206C31CD" w14:textId="77777777" w:rsidR="00BF0898" w:rsidRPr="00E8540B" w:rsidRDefault="00BF0898" w:rsidP="003B1DC7">
            <w:pPr>
              <w:jc w:val="right"/>
              <w:rPr>
                <w:sz w:val="26"/>
                <w:szCs w:val="26"/>
              </w:rPr>
            </w:pPr>
            <w:r w:rsidRPr="00E8540B">
              <w:rPr>
                <w:sz w:val="26"/>
                <w:szCs w:val="26"/>
              </w:rPr>
              <w:t>360</w:t>
            </w:r>
          </w:p>
        </w:tc>
        <w:tc>
          <w:tcPr>
            <w:tcW w:w="992" w:type="dxa"/>
            <w:tcBorders>
              <w:top w:val="nil"/>
              <w:left w:val="nil"/>
              <w:bottom w:val="single" w:sz="4" w:space="0" w:color="auto"/>
              <w:right w:val="single" w:sz="4" w:space="0" w:color="auto"/>
            </w:tcBorders>
            <w:noWrap/>
            <w:vAlign w:val="center"/>
            <w:hideMark/>
          </w:tcPr>
          <w:p w14:paraId="71BF5711" w14:textId="01D023E7"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547C1FF6" w14:textId="34D6F964" w:rsidR="00BF0898" w:rsidRPr="00E8540B" w:rsidRDefault="00BF0898" w:rsidP="003B1DC7">
            <w:pPr>
              <w:jc w:val="right"/>
              <w:rPr>
                <w:sz w:val="26"/>
                <w:szCs w:val="26"/>
              </w:rPr>
            </w:pPr>
            <w:r w:rsidRPr="00E8540B">
              <w:rPr>
                <w:sz w:val="26"/>
                <w:szCs w:val="26"/>
              </w:rPr>
              <w:t>1.080</w:t>
            </w:r>
          </w:p>
        </w:tc>
      </w:tr>
      <w:tr w:rsidR="00E351FA" w:rsidRPr="00E8540B" w14:paraId="637056E1"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758621DB" w14:textId="77777777" w:rsidR="00BF0898" w:rsidRPr="00E8540B" w:rsidRDefault="00BF0898" w:rsidP="003B1DC7">
            <w:pPr>
              <w:jc w:val="center"/>
              <w:rPr>
                <w:sz w:val="26"/>
                <w:szCs w:val="26"/>
              </w:rPr>
            </w:pPr>
            <w:r w:rsidRPr="00E8540B">
              <w:rPr>
                <w:sz w:val="26"/>
                <w:szCs w:val="26"/>
              </w:rPr>
              <w:t>57</w:t>
            </w:r>
          </w:p>
        </w:tc>
        <w:tc>
          <w:tcPr>
            <w:tcW w:w="2223" w:type="dxa"/>
            <w:tcBorders>
              <w:top w:val="nil"/>
              <w:left w:val="nil"/>
              <w:bottom w:val="single" w:sz="4" w:space="0" w:color="auto"/>
              <w:right w:val="single" w:sz="4" w:space="0" w:color="auto"/>
            </w:tcBorders>
            <w:vAlign w:val="center"/>
            <w:hideMark/>
          </w:tcPr>
          <w:p w14:paraId="35CDC46C" w14:textId="77777777"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31F5326F" w14:textId="77777777" w:rsidR="00BF0898" w:rsidRPr="00E8540B" w:rsidRDefault="00BF0898" w:rsidP="003B1DC7">
            <w:pPr>
              <w:jc w:val="center"/>
              <w:rPr>
                <w:sz w:val="26"/>
                <w:szCs w:val="26"/>
              </w:rPr>
            </w:pPr>
            <w:r w:rsidRPr="00E8540B">
              <w:rPr>
                <w:sz w:val="26"/>
                <w:szCs w:val="26"/>
              </w:rPr>
              <w:t>Đinh Tiên Hoàng</w:t>
            </w:r>
          </w:p>
        </w:tc>
        <w:tc>
          <w:tcPr>
            <w:tcW w:w="1843" w:type="dxa"/>
            <w:tcBorders>
              <w:top w:val="nil"/>
              <w:left w:val="nil"/>
              <w:bottom w:val="single" w:sz="4" w:space="0" w:color="auto"/>
              <w:right w:val="single" w:sz="4" w:space="0" w:color="auto"/>
            </w:tcBorders>
            <w:vAlign w:val="center"/>
            <w:hideMark/>
          </w:tcPr>
          <w:p w14:paraId="269CA5F1" w14:textId="77777777" w:rsidR="00BF0898" w:rsidRPr="00E8540B" w:rsidRDefault="00BF0898" w:rsidP="003B1DC7">
            <w:pPr>
              <w:jc w:val="center"/>
              <w:rPr>
                <w:sz w:val="26"/>
                <w:szCs w:val="26"/>
              </w:rPr>
            </w:pPr>
            <w:r w:rsidRPr="00E8540B">
              <w:rPr>
                <w:sz w:val="26"/>
                <w:szCs w:val="26"/>
              </w:rPr>
              <w:t>Lý Thái Tổ</w:t>
            </w:r>
          </w:p>
        </w:tc>
        <w:tc>
          <w:tcPr>
            <w:tcW w:w="992" w:type="dxa"/>
            <w:tcBorders>
              <w:top w:val="nil"/>
              <w:left w:val="nil"/>
              <w:bottom w:val="single" w:sz="4" w:space="0" w:color="auto"/>
              <w:right w:val="single" w:sz="4" w:space="0" w:color="auto"/>
            </w:tcBorders>
            <w:noWrap/>
            <w:vAlign w:val="center"/>
            <w:hideMark/>
          </w:tcPr>
          <w:p w14:paraId="6296CB51" w14:textId="77777777" w:rsidR="00BF0898" w:rsidRPr="00E8540B" w:rsidRDefault="00BF0898" w:rsidP="003B1DC7">
            <w:pPr>
              <w:jc w:val="right"/>
              <w:rPr>
                <w:sz w:val="26"/>
                <w:szCs w:val="26"/>
              </w:rPr>
            </w:pPr>
            <w:r w:rsidRPr="00E8540B">
              <w:rPr>
                <w:sz w:val="26"/>
                <w:szCs w:val="26"/>
              </w:rPr>
              <w:t>270</w:t>
            </w:r>
          </w:p>
        </w:tc>
        <w:tc>
          <w:tcPr>
            <w:tcW w:w="992" w:type="dxa"/>
            <w:tcBorders>
              <w:top w:val="nil"/>
              <w:left w:val="nil"/>
              <w:bottom w:val="single" w:sz="4" w:space="0" w:color="auto"/>
              <w:right w:val="single" w:sz="4" w:space="0" w:color="auto"/>
            </w:tcBorders>
            <w:noWrap/>
            <w:vAlign w:val="center"/>
            <w:hideMark/>
          </w:tcPr>
          <w:p w14:paraId="4E02C82E" w14:textId="103EFA89"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5BC659D0" w14:textId="2E0E179B" w:rsidR="00BF0898" w:rsidRPr="00E8540B" w:rsidRDefault="00BF0898" w:rsidP="003B1DC7">
            <w:pPr>
              <w:jc w:val="right"/>
              <w:rPr>
                <w:sz w:val="26"/>
                <w:szCs w:val="26"/>
              </w:rPr>
            </w:pPr>
            <w:r w:rsidRPr="00E8540B">
              <w:rPr>
                <w:sz w:val="26"/>
                <w:szCs w:val="26"/>
              </w:rPr>
              <w:t>810</w:t>
            </w:r>
          </w:p>
        </w:tc>
      </w:tr>
      <w:tr w:rsidR="00E351FA" w:rsidRPr="00E8540B" w14:paraId="2001C099"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7C1D92B" w14:textId="77777777" w:rsidR="00BF0898" w:rsidRPr="00E8540B" w:rsidRDefault="00BF0898" w:rsidP="003B1DC7">
            <w:pPr>
              <w:jc w:val="center"/>
              <w:rPr>
                <w:sz w:val="26"/>
                <w:szCs w:val="26"/>
              </w:rPr>
            </w:pPr>
            <w:r w:rsidRPr="00E8540B">
              <w:rPr>
                <w:sz w:val="26"/>
                <w:szCs w:val="26"/>
              </w:rPr>
              <w:t>58</w:t>
            </w:r>
          </w:p>
        </w:tc>
        <w:tc>
          <w:tcPr>
            <w:tcW w:w="2223" w:type="dxa"/>
            <w:tcBorders>
              <w:top w:val="nil"/>
              <w:left w:val="nil"/>
              <w:bottom w:val="single" w:sz="4" w:space="0" w:color="auto"/>
              <w:right w:val="single" w:sz="4" w:space="0" w:color="auto"/>
            </w:tcBorders>
            <w:vAlign w:val="center"/>
            <w:hideMark/>
          </w:tcPr>
          <w:p w14:paraId="12B521E3" w14:textId="77777777"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49E1BE15" w14:textId="77777777" w:rsidR="00BF0898" w:rsidRPr="00E8540B" w:rsidRDefault="00BF0898" w:rsidP="003B1DC7">
            <w:pPr>
              <w:jc w:val="center"/>
              <w:rPr>
                <w:sz w:val="26"/>
                <w:szCs w:val="26"/>
              </w:rPr>
            </w:pPr>
            <w:r w:rsidRPr="00E8540B">
              <w:rPr>
                <w:sz w:val="26"/>
                <w:szCs w:val="26"/>
              </w:rPr>
              <w:t>Lý Thái Tổ</w:t>
            </w:r>
          </w:p>
        </w:tc>
        <w:tc>
          <w:tcPr>
            <w:tcW w:w="1843" w:type="dxa"/>
            <w:tcBorders>
              <w:top w:val="nil"/>
              <w:left w:val="nil"/>
              <w:bottom w:val="single" w:sz="4" w:space="0" w:color="auto"/>
              <w:right w:val="single" w:sz="4" w:space="0" w:color="auto"/>
            </w:tcBorders>
            <w:vAlign w:val="center"/>
            <w:hideMark/>
          </w:tcPr>
          <w:p w14:paraId="74460371" w14:textId="77777777" w:rsidR="00BF0898" w:rsidRPr="00E8540B" w:rsidRDefault="00BF0898" w:rsidP="003B1DC7">
            <w:pPr>
              <w:jc w:val="center"/>
              <w:rPr>
                <w:sz w:val="26"/>
                <w:szCs w:val="26"/>
              </w:rPr>
            </w:pPr>
            <w:r w:rsidRPr="00E8540B">
              <w:rPr>
                <w:sz w:val="26"/>
                <w:szCs w:val="26"/>
              </w:rPr>
              <w:t>Hết công An Tỉnh</w:t>
            </w:r>
          </w:p>
        </w:tc>
        <w:tc>
          <w:tcPr>
            <w:tcW w:w="992" w:type="dxa"/>
            <w:tcBorders>
              <w:top w:val="nil"/>
              <w:left w:val="nil"/>
              <w:bottom w:val="single" w:sz="4" w:space="0" w:color="auto"/>
              <w:right w:val="single" w:sz="4" w:space="0" w:color="auto"/>
            </w:tcBorders>
            <w:noWrap/>
            <w:vAlign w:val="center"/>
            <w:hideMark/>
          </w:tcPr>
          <w:p w14:paraId="3CFF01C2" w14:textId="77777777" w:rsidR="00BF0898" w:rsidRPr="00E8540B" w:rsidRDefault="00BF0898" w:rsidP="003B1DC7">
            <w:pPr>
              <w:jc w:val="right"/>
              <w:rPr>
                <w:sz w:val="26"/>
                <w:szCs w:val="26"/>
              </w:rPr>
            </w:pPr>
            <w:r w:rsidRPr="00E8540B">
              <w:rPr>
                <w:sz w:val="26"/>
                <w:szCs w:val="26"/>
              </w:rPr>
              <w:t>400</w:t>
            </w:r>
          </w:p>
        </w:tc>
        <w:tc>
          <w:tcPr>
            <w:tcW w:w="992" w:type="dxa"/>
            <w:tcBorders>
              <w:top w:val="nil"/>
              <w:left w:val="nil"/>
              <w:bottom w:val="single" w:sz="4" w:space="0" w:color="auto"/>
              <w:right w:val="single" w:sz="4" w:space="0" w:color="auto"/>
            </w:tcBorders>
            <w:noWrap/>
            <w:vAlign w:val="center"/>
            <w:hideMark/>
          </w:tcPr>
          <w:p w14:paraId="1DF3451F" w14:textId="0BE8CE34"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18AF8158" w14:textId="68CCE40F" w:rsidR="00BF0898" w:rsidRPr="00E8540B" w:rsidRDefault="00BF0898" w:rsidP="003B1DC7">
            <w:pPr>
              <w:jc w:val="right"/>
              <w:rPr>
                <w:sz w:val="26"/>
                <w:szCs w:val="26"/>
              </w:rPr>
            </w:pPr>
            <w:r w:rsidRPr="00E8540B">
              <w:rPr>
                <w:sz w:val="26"/>
                <w:szCs w:val="26"/>
              </w:rPr>
              <w:t>800</w:t>
            </w:r>
          </w:p>
        </w:tc>
      </w:tr>
      <w:tr w:rsidR="00E351FA" w:rsidRPr="00E8540B" w14:paraId="1B74B5ED"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7E4666D3" w14:textId="77777777" w:rsidR="00BF0898" w:rsidRPr="00E8540B" w:rsidRDefault="00BF0898" w:rsidP="003B1DC7">
            <w:pPr>
              <w:jc w:val="center"/>
              <w:rPr>
                <w:sz w:val="26"/>
                <w:szCs w:val="26"/>
              </w:rPr>
            </w:pPr>
            <w:r w:rsidRPr="00E8540B">
              <w:rPr>
                <w:sz w:val="26"/>
                <w:szCs w:val="26"/>
              </w:rPr>
              <w:t>59</w:t>
            </w:r>
          </w:p>
        </w:tc>
        <w:tc>
          <w:tcPr>
            <w:tcW w:w="2223" w:type="dxa"/>
            <w:tcBorders>
              <w:top w:val="nil"/>
              <w:left w:val="nil"/>
              <w:bottom w:val="single" w:sz="4" w:space="0" w:color="auto"/>
              <w:right w:val="single" w:sz="4" w:space="0" w:color="auto"/>
            </w:tcBorders>
            <w:vAlign w:val="center"/>
            <w:hideMark/>
          </w:tcPr>
          <w:p w14:paraId="6DE3A429" w14:textId="77777777" w:rsidR="00BF0898" w:rsidRPr="00E8540B" w:rsidRDefault="00BF0898" w:rsidP="003B1DC7">
            <w:pPr>
              <w:jc w:val="center"/>
              <w:rPr>
                <w:sz w:val="26"/>
                <w:szCs w:val="26"/>
              </w:rPr>
            </w:pPr>
            <w:r w:rsidRPr="00E8540B">
              <w:rPr>
                <w:sz w:val="26"/>
                <w:szCs w:val="26"/>
              </w:rPr>
              <w:t>Trần Quang Khải</w:t>
            </w:r>
          </w:p>
        </w:tc>
        <w:tc>
          <w:tcPr>
            <w:tcW w:w="1843" w:type="dxa"/>
            <w:tcBorders>
              <w:top w:val="nil"/>
              <w:left w:val="nil"/>
              <w:bottom w:val="single" w:sz="4" w:space="0" w:color="auto"/>
              <w:right w:val="single" w:sz="4" w:space="0" w:color="auto"/>
            </w:tcBorders>
            <w:vAlign w:val="center"/>
            <w:hideMark/>
          </w:tcPr>
          <w:p w14:paraId="511DAE4E"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7AB4D873" w14:textId="77777777" w:rsidR="00BF0898" w:rsidRPr="00E8540B" w:rsidRDefault="00BF0898" w:rsidP="003B1DC7">
            <w:pPr>
              <w:jc w:val="center"/>
              <w:rPr>
                <w:sz w:val="26"/>
                <w:szCs w:val="26"/>
              </w:rPr>
            </w:pPr>
            <w:r w:rsidRPr="00E8540B">
              <w:rPr>
                <w:sz w:val="26"/>
                <w:szCs w:val="26"/>
              </w:rPr>
              <w:t>Hùng Vương</w:t>
            </w:r>
          </w:p>
        </w:tc>
        <w:tc>
          <w:tcPr>
            <w:tcW w:w="992" w:type="dxa"/>
            <w:tcBorders>
              <w:top w:val="nil"/>
              <w:left w:val="nil"/>
              <w:bottom w:val="single" w:sz="4" w:space="0" w:color="auto"/>
              <w:right w:val="single" w:sz="4" w:space="0" w:color="auto"/>
            </w:tcBorders>
            <w:noWrap/>
            <w:vAlign w:val="center"/>
            <w:hideMark/>
          </w:tcPr>
          <w:p w14:paraId="06E0A61F" w14:textId="59A1DD58" w:rsidR="00BF0898" w:rsidRPr="00E8540B" w:rsidRDefault="00BF0898" w:rsidP="003B1DC7">
            <w:pPr>
              <w:jc w:val="right"/>
              <w:rPr>
                <w:sz w:val="26"/>
                <w:szCs w:val="26"/>
              </w:rPr>
            </w:pPr>
            <w:r w:rsidRPr="00E8540B">
              <w:rPr>
                <w:sz w:val="26"/>
                <w:szCs w:val="26"/>
              </w:rPr>
              <w:t>530</w:t>
            </w:r>
          </w:p>
        </w:tc>
        <w:tc>
          <w:tcPr>
            <w:tcW w:w="992" w:type="dxa"/>
            <w:tcBorders>
              <w:top w:val="nil"/>
              <w:left w:val="nil"/>
              <w:bottom w:val="single" w:sz="4" w:space="0" w:color="auto"/>
              <w:right w:val="single" w:sz="4" w:space="0" w:color="auto"/>
            </w:tcBorders>
            <w:noWrap/>
            <w:vAlign w:val="center"/>
            <w:hideMark/>
          </w:tcPr>
          <w:p w14:paraId="7351ADEE" w14:textId="13B266D3"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1F8A65EB" w14:textId="54502851" w:rsidR="00BF0898" w:rsidRPr="00E8540B" w:rsidRDefault="00BF0898" w:rsidP="003B1DC7">
            <w:pPr>
              <w:jc w:val="right"/>
              <w:rPr>
                <w:sz w:val="26"/>
                <w:szCs w:val="26"/>
              </w:rPr>
            </w:pPr>
            <w:r w:rsidRPr="00E8540B">
              <w:rPr>
                <w:sz w:val="26"/>
                <w:szCs w:val="26"/>
              </w:rPr>
              <w:t>1.060</w:t>
            </w:r>
          </w:p>
        </w:tc>
      </w:tr>
      <w:tr w:rsidR="00E351FA" w:rsidRPr="00E8540B" w14:paraId="2999418B"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773F87F" w14:textId="77777777" w:rsidR="00BF0898" w:rsidRPr="00E8540B" w:rsidRDefault="00BF0898" w:rsidP="003B1DC7">
            <w:pPr>
              <w:jc w:val="center"/>
              <w:rPr>
                <w:sz w:val="26"/>
                <w:szCs w:val="26"/>
              </w:rPr>
            </w:pPr>
            <w:r w:rsidRPr="00E8540B">
              <w:rPr>
                <w:sz w:val="26"/>
                <w:szCs w:val="26"/>
              </w:rPr>
              <w:t>60</w:t>
            </w:r>
          </w:p>
        </w:tc>
        <w:tc>
          <w:tcPr>
            <w:tcW w:w="2223" w:type="dxa"/>
            <w:tcBorders>
              <w:top w:val="nil"/>
              <w:left w:val="nil"/>
              <w:bottom w:val="single" w:sz="4" w:space="0" w:color="auto"/>
              <w:right w:val="single" w:sz="4" w:space="0" w:color="auto"/>
            </w:tcBorders>
            <w:vAlign w:val="center"/>
            <w:hideMark/>
          </w:tcPr>
          <w:p w14:paraId="67111134" w14:textId="77777777" w:rsidR="00BF0898" w:rsidRPr="00E8540B" w:rsidRDefault="00BF0898" w:rsidP="003B1DC7">
            <w:pPr>
              <w:jc w:val="center"/>
              <w:rPr>
                <w:sz w:val="26"/>
                <w:szCs w:val="26"/>
              </w:rPr>
            </w:pPr>
            <w:r w:rsidRPr="00E8540B">
              <w:rPr>
                <w:sz w:val="26"/>
                <w:szCs w:val="26"/>
              </w:rPr>
              <w:t>Trần Quốc Toản</w:t>
            </w:r>
          </w:p>
        </w:tc>
        <w:tc>
          <w:tcPr>
            <w:tcW w:w="1843" w:type="dxa"/>
            <w:tcBorders>
              <w:top w:val="nil"/>
              <w:left w:val="nil"/>
              <w:bottom w:val="single" w:sz="4" w:space="0" w:color="auto"/>
              <w:right w:val="single" w:sz="4" w:space="0" w:color="auto"/>
            </w:tcBorders>
            <w:vAlign w:val="center"/>
            <w:hideMark/>
          </w:tcPr>
          <w:p w14:paraId="14CDD567" w14:textId="77777777" w:rsidR="00BF0898" w:rsidRPr="00E8540B" w:rsidRDefault="00BF0898" w:rsidP="003B1DC7">
            <w:pPr>
              <w:jc w:val="center"/>
              <w:rPr>
                <w:sz w:val="26"/>
                <w:szCs w:val="26"/>
              </w:rPr>
            </w:pPr>
            <w:r w:rsidRPr="00E8540B">
              <w:rPr>
                <w:sz w:val="26"/>
                <w:szCs w:val="26"/>
              </w:rPr>
              <w:t>Duy Tân</w:t>
            </w:r>
          </w:p>
        </w:tc>
        <w:tc>
          <w:tcPr>
            <w:tcW w:w="1843" w:type="dxa"/>
            <w:tcBorders>
              <w:top w:val="nil"/>
              <w:left w:val="nil"/>
              <w:bottom w:val="single" w:sz="4" w:space="0" w:color="auto"/>
              <w:right w:val="single" w:sz="4" w:space="0" w:color="auto"/>
            </w:tcBorders>
            <w:vAlign w:val="center"/>
            <w:hideMark/>
          </w:tcPr>
          <w:p w14:paraId="37809E45" w14:textId="77777777" w:rsidR="00BF0898" w:rsidRPr="00E8540B" w:rsidRDefault="00BF0898" w:rsidP="003B1DC7">
            <w:pPr>
              <w:jc w:val="center"/>
              <w:rPr>
                <w:sz w:val="26"/>
                <w:szCs w:val="26"/>
              </w:rPr>
            </w:pPr>
            <w:r w:rsidRPr="00E8540B">
              <w:rPr>
                <w:sz w:val="26"/>
                <w:szCs w:val="26"/>
              </w:rPr>
              <w:t>Tăng Bạt Hổ</w:t>
            </w:r>
          </w:p>
        </w:tc>
        <w:tc>
          <w:tcPr>
            <w:tcW w:w="992" w:type="dxa"/>
            <w:tcBorders>
              <w:top w:val="nil"/>
              <w:left w:val="nil"/>
              <w:bottom w:val="single" w:sz="4" w:space="0" w:color="auto"/>
              <w:right w:val="single" w:sz="4" w:space="0" w:color="auto"/>
            </w:tcBorders>
            <w:noWrap/>
            <w:vAlign w:val="center"/>
            <w:hideMark/>
          </w:tcPr>
          <w:p w14:paraId="5C448C57" w14:textId="605B9CF2" w:rsidR="00BF0898" w:rsidRPr="00E8540B" w:rsidRDefault="00BF0898" w:rsidP="003B1DC7">
            <w:pPr>
              <w:jc w:val="right"/>
              <w:rPr>
                <w:sz w:val="26"/>
                <w:szCs w:val="26"/>
              </w:rPr>
            </w:pPr>
            <w:r w:rsidRPr="00E8540B">
              <w:rPr>
                <w:sz w:val="26"/>
                <w:szCs w:val="26"/>
              </w:rPr>
              <w:t>180</w:t>
            </w:r>
          </w:p>
        </w:tc>
        <w:tc>
          <w:tcPr>
            <w:tcW w:w="992" w:type="dxa"/>
            <w:tcBorders>
              <w:top w:val="nil"/>
              <w:left w:val="nil"/>
              <w:bottom w:val="single" w:sz="4" w:space="0" w:color="auto"/>
              <w:right w:val="single" w:sz="4" w:space="0" w:color="auto"/>
            </w:tcBorders>
            <w:noWrap/>
            <w:vAlign w:val="center"/>
            <w:hideMark/>
          </w:tcPr>
          <w:p w14:paraId="4CC8C630" w14:textId="740CC6EC"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4D67FE72" w14:textId="6C78EDF4" w:rsidR="00BF0898" w:rsidRPr="00E8540B" w:rsidRDefault="00BF0898" w:rsidP="003B1DC7">
            <w:pPr>
              <w:jc w:val="right"/>
              <w:rPr>
                <w:sz w:val="26"/>
                <w:szCs w:val="26"/>
              </w:rPr>
            </w:pPr>
            <w:r w:rsidRPr="00E8540B">
              <w:rPr>
                <w:sz w:val="26"/>
                <w:szCs w:val="26"/>
              </w:rPr>
              <w:t>360</w:t>
            </w:r>
          </w:p>
        </w:tc>
      </w:tr>
      <w:tr w:rsidR="00E351FA" w:rsidRPr="00E8540B" w14:paraId="22D6940E"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77743B13" w14:textId="77777777" w:rsidR="00BF0898" w:rsidRPr="00E8540B" w:rsidRDefault="00BF0898" w:rsidP="003B1DC7">
            <w:pPr>
              <w:jc w:val="center"/>
              <w:rPr>
                <w:sz w:val="26"/>
                <w:szCs w:val="26"/>
              </w:rPr>
            </w:pPr>
            <w:r w:rsidRPr="00E8540B">
              <w:rPr>
                <w:sz w:val="26"/>
                <w:szCs w:val="26"/>
              </w:rPr>
              <w:t>61</w:t>
            </w:r>
          </w:p>
        </w:tc>
        <w:tc>
          <w:tcPr>
            <w:tcW w:w="2223" w:type="dxa"/>
            <w:tcBorders>
              <w:top w:val="nil"/>
              <w:left w:val="nil"/>
              <w:bottom w:val="single" w:sz="4" w:space="0" w:color="auto"/>
              <w:right w:val="single" w:sz="4" w:space="0" w:color="auto"/>
            </w:tcBorders>
            <w:vAlign w:val="center"/>
            <w:hideMark/>
          </w:tcPr>
          <w:p w14:paraId="410B2FFA" w14:textId="77777777" w:rsidR="00BF0898" w:rsidRPr="00E8540B" w:rsidRDefault="00BF0898" w:rsidP="003B1DC7">
            <w:pPr>
              <w:jc w:val="center"/>
              <w:rPr>
                <w:sz w:val="26"/>
                <w:szCs w:val="26"/>
              </w:rPr>
            </w:pPr>
            <w:r w:rsidRPr="00E8540B">
              <w:rPr>
                <w:sz w:val="26"/>
                <w:szCs w:val="26"/>
              </w:rPr>
              <w:t>Võ Thị Sáu</w:t>
            </w:r>
          </w:p>
        </w:tc>
        <w:tc>
          <w:tcPr>
            <w:tcW w:w="1843" w:type="dxa"/>
            <w:tcBorders>
              <w:top w:val="nil"/>
              <w:left w:val="nil"/>
              <w:bottom w:val="single" w:sz="4" w:space="0" w:color="auto"/>
              <w:right w:val="single" w:sz="4" w:space="0" w:color="auto"/>
            </w:tcBorders>
            <w:vAlign w:val="center"/>
            <w:hideMark/>
          </w:tcPr>
          <w:p w14:paraId="653C6F32" w14:textId="764DA053"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5A82C826" w14:textId="77777777" w:rsidR="00BF0898" w:rsidRPr="00E8540B" w:rsidRDefault="00BF0898" w:rsidP="003B1DC7">
            <w:pPr>
              <w:jc w:val="center"/>
              <w:rPr>
                <w:sz w:val="26"/>
                <w:szCs w:val="26"/>
              </w:rPr>
            </w:pPr>
            <w:r w:rsidRPr="00E8540B">
              <w:rPr>
                <w:sz w:val="26"/>
                <w:szCs w:val="26"/>
              </w:rPr>
              <w:t>Trần Phú</w:t>
            </w:r>
          </w:p>
        </w:tc>
        <w:tc>
          <w:tcPr>
            <w:tcW w:w="992" w:type="dxa"/>
            <w:tcBorders>
              <w:top w:val="nil"/>
              <w:left w:val="nil"/>
              <w:bottom w:val="single" w:sz="4" w:space="0" w:color="auto"/>
              <w:right w:val="single" w:sz="4" w:space="0" w:color="auto"/>
            </w:tcBorders>
            <w:noWrap/>
            <w:vAlign w:val="center"/>
            <w:hideMark/>
          </w:tcPr>
          <w:p w14:paraId="664544BA" w14:textId="77777777" w:rsidR="00BF0898" w:rsidRPr="00E8540B" w:rsidRDefault="00BF0898" w:rsidP="003B1DC7">
            <w:pPr>
              <w:jc w:val="right"/>
              <w:rPr>
                <w:sz w:val="26"/>
                <w:szCs w:val="26"/>
              </w:rPr>
            </w:pPr>
            <w:r w:rsidRPr="00E8540B">
              <w:rPr>
                <w:sz w:val="26"/>
                <w:szCs w:val="26"/>
              </w:rPr>
              <w:t>200</w:t>
            </w:r>
          </w:p>
        </w:tc>
        <w:tc>
          <w:tcPr>
            <w:tcW w:w="992" w:type="dxa"/>
            <w:tcBorders>
              <w:top w:val="nil"/>
              <w:left w:val="nil"/>
              <w:bottom w:val="single" w:sz="4" w:space="0" w:color="auto"/>
              <w:right w:val="single" w:sz="4" w:space="0" w:color="auto"/>
            </w:tcBorders>
            <w:noWrap/>
            <w:vAlign w:val="center"/>
            <w:hideMark/>
          </w:tcPr>
          <w:p w14:paraId="0A6A7521" w14:textId="4A6CD76E"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311C397F" w14:textId="008D7213" w:rsidR="00BF0898" w:rsidRPr="00E8540B" w:rsidRDefault="00BF0898" w:rsidP="003B1DC7">
            <w:pPr>
              <w:jc w:val="right"/>
              <w:rPr>
                <w:sz w:val="26"/>
                <w:szCs w:val="26"/>
              </w:rPr>
            </w:pPr>
            <w:r w:rsidRPr="00E8540B">
              <w:rPr>
                <w:sz w:val="26"/>
                <w:szCs w:val="26"/>
              </w:rPr>
              <w:t>400</w:t>
            </w:r>
          </w:p>
        </w:tc>
      </w:tr>
      <w:tr w:rsidR="00E351FA" w:rsidRPr="00E8540B" w14:paraId="7325A588"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1CFAAB8A" w14:textId="77777777" w:rsidR="00BF0898" w:rsidRPr="00E8540B" w:rsidRDefault="00BF0898" w:rsidP="003B1DC7">
            <w:pPr>
              <w:jc w:val="center"/>
              <w:rPr>
                <w:sz w:val="26"/>
                <w:szCs w:val="26"/>
              </w:rPr>
            </w:pPr>
            <w:r w:rsidRPr="00E8540B">
              <w:rPr>
                <w:sz w:val="26"/>
                <w:szCs w:val="26"/>
              </w:rPr>
              <w:t>62</w:t>
            </w:r>
          </w:p>
        </w:tc>
        <w:tc>
          <w:tcPr>
            <w:tcW w:w="2223" w:type="dxa"/>
            <w:tcBorders>
              <w:top w:val="nil"/>
              <w:left w:val="nil"/>
              <w:bottom w:val="single" w:sz="4" w:space="0" w:color="auto"/>
              <w:right w:val="single" w:sz="4" w:space="0" w:color="auto"/>
            </w:tcBorders>
            <w:vAlign w:val="center"/>
            <w:hideMark/>
          </w:tcPr>
          <w:p w14:paraId="5793876D" w14:textId="77777777" w:rsidR="00BF0898" w:rsidRPr="00E8540B" w:rsidRDefault="00BF0898" w:rsidP="003B1DC7">
            <w:pPr>
              <w:jc w:val="center"/>
              <w:rPr>
                <w:sz w:val="26"/>
                <w:szCs w:val="26"/>
              </w:rPr>
            </w:pPr>
            <w:r w:rsidRPr="00E8540B">
              <w:rPr>
                <w:sz w:val="26"/>
                <w:szCs w:val="26"/>
              </w:rPr>
              <w:t>Võ Thị Sáu</w:t>
            </w:r>
          </w:p>
        </w:tc>
        <w:tc>
          <w:tcPr>
            <w:tcW w:w="1843" w:type="dxa"/>
            <w:tcBorders>
              <w:top w:val="nil"/>
              <w:left w:val="nil"/>
              <w:bottom w:val="single" w:sz="4" w:space="0" w:color="auto"/>
              <w:right w:val="single" w:sz="4" w:space="0" w:color="auto"/>
            </w:tcBorders>
            <w:vAlign w:val="center"/>
            <w:hideMark/>
          </w:tcPr>
          <w:p w14:paraId="51BF4693" w14:textId="77777777" w:rsidR="00BF0898" w:rsidRPr="00E8540B" w:rsidRDefault="00BF0898" w:rsidP="003B1DC7">
            <w:pPr>
              <w:jc w:val="center"/>
              <w:rPr>
                <w:sz w:val="26"/>
                <w:szCs w:val="26"/>
              </w:rPr>
            </w:pPr>
            <w:r w:rsidRPr="00E8540B">
              <w:rPr>
                <w:sz w:val="26"/>
                <w:szCs w:val="26"/>
              </w:rPr>
              <w:t>Wừu</w:t>
            </w:r>
          </w:p>
        </w:tc>
        <w:tc>
          <w:tcPr>
            <w:tcW w:w="1843" w:type="dxa"/>
            <w:tcBorders>
              <w:top w:val="nil"/>
              <w:left w:val="nil"/>
              <w:bottom w:val="single" w:sz="4" w:space="0" w:color="auto"/>
              <w:right w:val="single" w:sz="4" w:space="0" w:color="auto"/>
            </w:tcBorders>
            <w:vAlign w:val="center"/>
            <w:hideMark/>
          </w:tcPr>
          <w:p w14:paraId="32035769" w14:textId="77777777" w:rsidR="00BF0898" w:rsidRPr="00E8540B" w:rsidRDefault="00BF0898" w:rsidP="003B1DC7">
            <w:pPr>
              <w:jc w:val="center"/>
              <w:rPr>
                <w:sz w:val="26"/>
                <w:szCs w:val="26"/>
              </w:rPr>
            </w:pPr>
            <w:r w:rsidRPr="00E8540B">
              <w:rPr>
                <w:sz w:val="26"/>
                <w:szCs w:val="26"/>
              </w:rPr>
              <w:t>Hùng Vương</w:t>
            </w:r>
          </w:p>
        </w:tc>
        <w:tc>
          <w:tcPr>
            <w:tcW w:w="992" w:type="dxa"/>
            <w:tcBorders>
              <w:top w:val="nil"/>
              <w:left w:val="nil"/>
              <w:bottom w:val="single" w:sz="4" w:space="0" w:color="auto"/>
              <w:right w:val="single" w:sz="4" w:space="0" w:color="auto"/>
            </w:tcBorders>
            <w:noWrap/>
            <w:vAlign w:val="center"/>
            <w:hideMark/>
          </w:tcPr>
          <w:p w14:paraId="453D2119" w14:textId="77777777" w:rsidR="00BF0898" w:rsidRPr="00E8540B" w:rsidRDefault="00BF0898" w:rsidP="003B1DC7">
            <w:pPr>
              <w:jc w:val="right"/>
              <w:rPr>
                <w:sz w:val="26"/>
                <w:szCs w:val="26"/>
              </w:rPr>
            </w:pPr>
            <w:r w:rsidRPr="00E8540B">
              <w:rPr>
                <w:sz w:val="26"/>
                <w:szCs w:val="26"/>
              </w:rPr>
              <w:t>260</w:t>
            </w:r>
          </w:p>
        </w:tc>
        <w:tc>
          <w:tcPr>
            <w:tcW w:w="992" w:type="dxa"/>
            <w:tcBorders>
              <w:top w:val="nil"/>
              <w:left w:val="nil"/>
              <w:bottom w:val="single" w:sz="4" w:space="0" w:color="auto"/>
              <w:right w:val="single" w:sz="4" w:space="0" w:color="auto"/>
            </w:tcBorders>
            <w:noWrap/>
            <w:vAlign w:val="center"/>
            <w:hideMark/>
          </w:tcPr>
          <w:p w14:paraId="552BA0A3" w14:textId="27F5A218"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05BE5DEB" w14:textId="76FF614F" w:rsidR="00BF0898" w:rsidRPr="00E8540B" w:rsidRDefault="00BF0898" w:rsidP="003B1DC7">
            <w:pPr>
              <w:jc w:val="right"/>
              <w:rPr>
                <w:sz w:val="26"/>
                <w:szCs w:val="26"/>
              </w:rPr>
            </w:pPr>
            <w:r w:rsidRPr="00E8540B">
              <w:rPr>
                <w:sz w:val="26"/>
                <w:szCs w:val="26"/>
              </w:rPr>
              <w:t>520</w:t>
            </w:r>
          </w:p>
        </w:tc>
      </w:tr>
      <w:tr w:rsidR="00E351FA" w:rsidRPr="00E8540B" w14:paraId="470294DE"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064C5635" w14:textId="77777777" w:rsidR="00BF0898" w:rsidRPr="00E8540B" w:rsidRDefault="00BF0898" w:rsidP="003B1DC7">
            <w:pPr>
              <w:jc w:val="center"/>
              <w:rPr>
                <w:sz w:val="26"/>
                <w:szCs w:val="26"/>
              </w:rPr>
            </w:pPr>
            <w:r w:rsidRPr="00E8540B">
              <w:rPr>
                <w:sz w:val="26"/>
                <w:szCs w:val="26"/>
              </w:rPr>
              <w:t>63</w:t>
            </w:r>
          </w:p>
        </w:tc>
        <w:tc>
          <w:tcPr>
            <w:tcW w:w="2223" w:type="dxa"/>
            <w:tcBorders>
              <w:top w:val="nil"/>
              <w:left w:val="nil"/>
              <w:bottom w:val="single" w:sz="4" w:space="0" w:color="auto"/>
              <w:right w:val="single" w:sz="4" w:space="0" w:color="auto"/>
            </w:tcBorders>
            <w:vAlign w:val="center"/>
            <w:hideMark/>
          </w:tcPr>
          <w:p w14:paraId="3993F636" w14:textId="77777777" w:rsidR="00BF0898" w:rsidRPr="00E8540B" w:rsidRDefault="00BF0898" w:rsidP="003B1DC7">
            <w:pPr>
              <w:jc w:val="center"/>
              <w:rPr>
                <w:sz w:val="26"/>
                <w:szCs w:val="26"/>
              </w:rPr>
            </w:pPr>
            <w:r w:rsidRPr="00E8540B">
              <w:rPr>
                <w:sz w:val="26"/>
                <w:szCs w:val="26"/>
              </w:rPr>
              <w:t>Wừu</w:t>
            </w:r>
          </w:p>
        </w:tc>
        <w:tc>
          <w:tcPr>
            <w:tcW w:w="1843" w:type="dxa"/>
            <w:tcBorders>
              <w:top w:val="nil"/>
              <w:left w:val="nil"/>
              <w:bottom w:val="single" w:sz="4" w:space="0" w:color="auto"/>
              <w:right w:val="single" w:sz="4" w:space="0" w:color="auto"/>
            </w:tcBorders>
            <w:vAlign w:val="center"/>
            <w:hideMark/>
          </w:tcPr>
          <w:p w14:paraId="7C594FFA" w14:textId="77777777" w:rsidR="00BF0898" w:rsidRPr="00E8540B" w:rsidRDefault="00BF0898" w:rsidP="003B1DC7">
            <w:pPr>
              <w:jc w:val="center"/>
              <w:rPr>
                <w:sz w:val="26"/>
                <w:szCs w:val="26"/>
              </w:rPr>
            </w:pPr>
            <w:r w:rsidRPr="00E8540B">
              <w:rPr>
                <w:sz w:val="26"/>
                <w:szCs w:val="26"/>
              </w:rPr>
              <w:t>Lê Thánh Tôn</w:t>
            </w:r>
          </w:p>
        </w:tc>
        <w:tc>
          <w:tcPr>
            <w:tcW w:w="1843" w:type="dxa"/>
            <w:tcBorders>
              <w:top w:val="nil"/>
              <w:left w:val="nil"/>
              <w:bottom w:val="single" w:sz="4" w:space="0" w:color="auto"/>
              <w:right w:val="single" w:sz="4" w:space="0" w:color="auto"/>
            </w:tcBorders>
            <w:vAlign w:val="center"/>
            <w:hideMark/>
          </w:tcPr>
          <w:p w14:paraId="095E2C46" w14:textId="77777777" w:rsidR="00BF0898" w:rsidRPr="00E8540B" w:rsidRDefault="00BF0898" w:rsidP="003B1DC7">
            <w:pPr>
              <w:jc w:val="center"/>
              <w:rPr>
                <w:sz w:val="26"/>
                <w:szCs w:val="26"/>
              </w:rPr>
            </w:pPr>
            <w:r w:rsidRPr="00E8540B">
              <w:rPr>
                <w:sz w:val="26"/>
                <w:szCs w:val="26"/>
              </w:rPr>
              <w:t>Cầu (NH Century)</w:t>
            </w:r>
          </w:p>
        </w:tc>
        <w:tc>
          <w:tcPr>
            <w:tcW w:w="992" w:type="dxa"/>
            <w:tcBorders>
              <w:top w:val="nil"/>
              <w:left w:val="nil"/>
              <w:bottom w:val="single" w:sz="4" w:space="0" w:color="auto"/>
              <w:right w:val="single" w:sz="4" w:space="0" w:color="auto"/>
            </w:tcBorders>
            <w:noWrap/>
            <w:vAlign w:val="center"/>
            <w:hideMark/>
          </w:tcPr>
          <w:p w14:paraId="7CD5360B" w14:textId="77777777" w:rsidR="00BF0898" w:rsidRPr="00E8540B" w:rsidRDefault="00BF0898" w:rsidP="003B1DC7">
            <w:pPr>
              <w:jc w:val="right"/>
              <w:rPr>
                <w:sz w:val="26"/>
                <w:szCs w:val="26"/>
              </w:rPr>
            </w:pPr>
            <w:r w:rsidRPr="00E8540B">
              <w:rPr>
                <w:sz w:val="26"/>
                <w:szCs w:val="26"/>
              </w:rPr>
              <w:t>1.025</w:t>
            </w:r>
          </w:p>
        </w:tc>
        <w:tc>
          <w:tcPr>
            <w:tcW w:w="992" w:type="dxa"/>
            <w:tcBorders>
              <w:top w:val="nil"/>
              <w:left w:val="nil"/>
              <w:bottom w:val="single" w:sz="4" w:space="0" w:color="auto"/>
              <w:right w:val="single" w:sz="4" w:space="0" w:color="auto"/>
            </w:tcBorders>
            <w:noWrap/>
            <w:vAlign w:val="center"/>
            <w:hideMark/>
          </w:tcPr>
          <w:p w14:paraId="1A87422E" w14:textId="7975A98B"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52028DB1" w14:textId="4D38C366" w:rsidR="00BF0898" w:rsidRPr="00E8540B" w:rsidRDefault="00BF0898" w:rsidP="003B1DC7">
            <w:pPr>
              <w:jc w:val="right"/>
              <w:rPr>
                <w:sz w:val="26"/>
                <w:szCs w:val="26"/>
              </w:rPr>
            </w:pPr>
            <w:r w:rsidRPr="00E8540B">
              <w:rPr>
                <w:sz w:val="26"/>
                <w:szCs w:val="26"/>
              </w:rPr>
              <w:t>3.075</w:t>
            </w:r>
          </w:p>
        </w:tc>
      </w:tr>
      <w:tr w:rsidR="00E351FA" w:rsidRPr="00E8540B" w14:paraId="7B50E9FE"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4915F31F" w14:textId="77777777" w:rsidR="00BF0898" w:rsidRPr="00E8540B" w:rsidRDefault="00BF0898" w:rsidP="003B1DC7">
            <w:pPr>
              <w:jc w:val="center"/>
              <w:rPr>
                <w:sz w:val="26"/>
                <w:szCs w:val="26"/>
              </w:rPr>
            </w:pPr>
            <w:r w:rsidRPr="00E8540B">
              <w:rPr>
                <w:sz w:val="26"/>
                <w:szCs w:val="26"/>
              </w:rPr>
              <w:t>64</w:t>
            </w:r>
          </w:p>
        </w:tc>
        <w:tc>
          <w:tcPr>
            <w:tcW w:w="2223" w:type="dxa"/>
            <w:tcBorders>
              <w:top w:val="nil"/>
              <w:left w:val="nil"/>
              <w:bottom w:val="single" w:sz="4" w:space="0" w:color="auto"/>
              <w:right w:val="single" w:sz="4" w:space="0" w:color="auto"/>
            </w:tcBorders>
            <w:vAlign w:val="center"/>
            <w:hideMark/>
          </w:tcPr>
          <w:p w14:paraId="6A1CCA5F" w14:textId="77777777" w:rsidR="00BF0898" w:rsidRPr="00E8540B" w:rsidRDefault="00BF0898" w:rsidP="003B1DC7">
            <w:pPr>
              <w:jc w:val="center"/>
              <w:rPr>
                <w:sz w:val="26"/>
                <w:szCs w:val="26"/>
              </w:rPr>
            </w:pPr>
            <w:r w:rsidRPr="00E8540B">
              <w:rPr>
                <w:sz w:val="26"/>
                <w:szCs w:val="26"/>
              </w:rPr>
              <w:t>Wừu</w:t>
            </w:r>
          </w:p>
        </w:tc>
        <w:tc>
          <w:tcPr>
            <w:tcW w:w="1843" w:type="dxa"/>
            <w:tcBorders>
              <w:top w:val="nil"/>
              <w:left w:val="nil"/>
              <w:bottom w:val="single" w:sz="4" w:space="0" w:color="auto"/>
              <w:right w:val="single" w:sz="4" w:space="0" w:color="auto"/>
            </w:tcBorders>
            <w:vAlign w:val="center"/>
            <w:hideMark/>
          </w:tcPr>
          <w:p w14:paraId="6D8C7DBE" w14:textId="77777777" w:rsidR="00BF0898" w:rsidRPr="00E8540B" w:rsidRDefault="00BF0898" w:rsidP="003B1DC7">
            <w:pPr>
              <w:jc w:val="center"/>
              <w:rPr>
                <w:sz w:val="26"/>
                <w:szCs w:val="26"/>
              </w:rPr>
            </w:pPr>
            <w:r w:rsidRPr="00E8540B">
              <w:rPr>
                <w:sz w:val="26"/>
                <w:szCs w:val="26"/>
              </w:rPr>
              <w:t>Cầu (NH Century)</w:t>
            </w:r>
          </w:p>
        </w:tc>
        <w:tc>
          <w:tcPr>
            <w:tcW w:w="1843" w:type="dxa"/>
            <w:tcBorders>
              <w:top w:val="nil"/>
              <w:left w:val="nil"/>
              <w:bottom w:val="single" w:sz="4" w:space="0" w:color="auto"/>
              <w:right w:val="single" w:sz="4" w:space="0" w:color="auto"/>
            </w:tcBorders>
            <w:vAlign w:val="center"/>
            <w:hideMark/>
          </w:tcPr>
          <w:p w14:paraId="41C0DD0E" w14:textId="77777777" w:rsidR="00BF0898" w:rsidRPr="00E8540B" w:rsidRDefault="00BF0898" w:rsidP="003B1DC7">
            <w:pPr>
              <w:jc w:val="center"/>
              <w:rPr>
                <w:sz w:val="26"/>
                <w:szCs w:val="26"/>
              </w:rPr>
            </w:pPr>
            <w:r w:rsidRPr="00E8540B">
              <w:rPr>
                <w:sz w:val="26"/>
                <w:szCs w:val="26"/>
              </w:rPr>
              <w:t>Nguyễn Thái Học</w:t>
            </w:r>
          </w:p>
        </w:tc>
        <w:tc>
          <w:tcPr>
            <w:tcW w:w="992" w:type="dxa"/>
            <w:tcBorders>
              <w:top w:val="nil"/>
              <w:left w:val="nil"/>
              <w:bottom w:val="single" w:sz="4" w:space="0" w:color="auto"/>
              <w:right w:val="single" w:sz="4" w:space="0" w:color="auto"/>
            </w:tcBorders>
            <w:noWrap/>
            <w:vAlign w:val="center"/>
            <w:hideMark/>
          </w:tcPr>
          <w:p w14:paraId="1EED45D1" w14:textId="77777777" w:rsidR="00BF0898" w:rsidRPr="00E8540B" w:rsidRDefault="00BF0898" w:rsidP="003B1DC7">
            <w:pPr>
              <w:jc w:val="right"/>
              <w:rPr>
                <w:sz w:val="26"/>
                <w:szCs w:val="26"/>
              </w:rPr>
            </w:pPr>
            <w:r w:rsidRPr="00E8540B">
              <w:rPr>
                <w:sz w:val="26"/>
                <w:szCs w:val="26"/>
              </w:rPr>
              <w:t>55</w:t>
            </w:r>
          </w:p>
        </w:tc>
        <w:tc>
          <w:tcPr>
            <w:tcW w:w="992" w:type="dxa"/>
            <w:tcBorders>
              <w:top w:val="nil"/>
              <w:left w:val="nil"/>
              <w:bottom w:val="single" w:sz="4" w:space="0" w:color="auto"/>
              <w:right w:val="single" w:sz="4" w:space="0" w:color="auto"/>
            </w:tcBorders>
            <w:noWrap/>
            <w:vAlign w:val="center"/>
            <w:hideMark/>
          </w:tcPr>
          <w:p w14:paraId="0F9C33B4" w14:textId="283DB4E4"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76782C85" w14:textId="656339BC" w:rsidR="00BF0898" w:rsidRPr="00E8540B" w:rsidRDefault="00BF0898" w:rsidP="003B1DC7">
            <w:pPr>
              <w:jc w:val="right"/>
              <w:rPr>
                <w:sz w:val="26"/>
                <w:szCs w:val="26"/>
              </w:rPr>
            </w:pPr>
            <w:r w:rsidRPr="00E8540B">
              <w:rPr>
                <w:sz w:val="26"/>
                <w:szCs w:val="26"/>
              </w:rPr>
              <w:t>110</w:t>
            </w:r>
          </w:p>
        </w:tc>
      </w:tr>
      <w:tr w:rsidR="00E351FA" w:rsidRPr="00E8540B" w14:paraId="42D7A060"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A2DA2E4" w14:textId="77777777" w:rsidR="00BF0898" w:rsidRPr="00E8540B" w:rsidRDefault="00BF0898" w:rsidP="003B1DC7">
            <w:pPr>
              <w:jc w:val="center"/>
              <w:rPr>
                <w:sz w:val="26"/>
                <w:szCs w:val="26"/>
              </w:rPr>
            </w:pPr>
            <w:r w:rsidRPr="00E8540B">
              <w:rPr>
                <w:sz w:val="26"/>
                <w:szCs w:val="26"/>
              </w:rPr>
              <w:t>65</w:t>
            </w:r>
          </w:p>
        </w:tc>
        <w:tc>
          <w:tcPr>
            <w:tcW w:w="2223" w:type="dxa"/>
            <w:tcBorders>
              <w:top w:val="nil"/>
              <w:left w:val="nil"/>
              <w:bottom w:val="single" w:sz="4" w:space="0" w:color="auto"/>
              <w:right w:val="single" w:sz="4" w:space="0" w:color="auto"/>
            </w:tcBorders>
            <w:vAlign w:val="center"/>
            <w:hideMark/>
          </w:tcPr>
          <w:p w14:paraId="73CEFB23" w14:textId="77777777" w:rsidR="00BF0898" w:rsidRPr="00E8540B" w:rsidRDefault="00BF0898" w:rsidP="003B1DC7">
            <w:pPr>
              <w:jc w:val="center"/>
              <w:rPr>
                <w:sz w:val="26"/>
                <w:szCs w:val="26"/>
              </w:rPr>
            </w:pPr>
            <w:r w:rsidRPr="00E8540B">
              <w:rPr>
                <w:sz w:val="26"/>
                <w:szCs w:val="26"/>
              </w:rPr>
              <w:t>Yên Đỗ</w:t>
            </w:r>
          </w:p>
        </w:tc>
        <w:tc>
          <w:tcPr>
            <w:tcW w:w="1843" w:type="dxa"/>
            <w:tcBorders>
              <w:top w:val="nil"/>
              <w:left w:val="nil"/>
              <w:bottom w:val="single" w:sz="4" w:space="0" w:color="auto"/>
              <w:right w:val="single" w:sz="4" w:space="0" w:color="auto"/>
            </w:tcBorders>
            <w:vAlign w:val="center"/>
            <w:hideMark/>
          </w:tcPr>
          <w:p w14:paraId="668566A6" w14:textId="77777777" w:rsidR="00BF0898" w:rsidRPr="00E8540B" w:rsidRDefault="00BF0898" w:rsidP="003B1DC7">
            <w:pPr>
              <w:jc w:val="center"/>
              <w:rPr>
                <w:sz w:val="26"/>
                <w:szCs w:val="26"/>
              </w:rPr>
            </w:pPr>
            <w:r w:rsidRPr="00E8540B">
              <w:rPr>
                <w:sz w:val="26"/>
                <w:szCs w:val="26"/>
              </w:rPr>
              <w:t>Lý Thái Tổ</w:t>
            </w:r>
          </w:p>
        </w:tc>
        <w:tc>
          <w:tcPr>
            <w:tcW w:w="1843" w:type="dxa"/>
            <w:tcBorders>
              <w:top w:val="nil"/>
              <w:left w:val="nil"/>
              <w:bottom w:val="single" w:sz="4" w:space="0" w:color="auto"/>
              <w:right w:val="single" w:sz="4" w:space="0" w:color="auto"/>
            </w:tcBorders>
            <w:vAlign w:val="center"/>
            <w:hideMark/>
          </w:tcPr>
          <w:p w14:paraId="26BFCEBD" w14:textId="77777777" w:rsidR="00BF0898" w:rsidRPr="00E8540B" w:rsidRDefault="00BF0898" w:rsidP="003B1DC7">
            <w:pPr>
              <w:jc w:val="center"/>
              <w:rPr>
                <w:sz w:val="26"/>
                <w:szCs w:val="26"/>
              </w:rPr>
            </w:pPr>
            <w:r w:rsidRPr="00E8540B">
              <w:rPr>
                <w:sz w:val="26"/>
                <w:szCs w:val="26"/>
              </w:rPr>
              <w:t>Hoàng Văn Thụ</w:t>
            </w:r>
          </w:p>
        </w:tc>
        <w:tc>
          <w:tcPr>
            <w:tcW w:w="992" w:type="dxa"/>
            <w:tcBorders>
              <w:top w:val="nil"/>
              <w:left w:val="nil"/>
              <w:bottom w:val="single" w:sz="4" w:space="0" w:color="auto"/>
              <w:right w:val="single" w:sz="4" w:space="0" w:color="auto"/>
            </w:tcBorders>
            <w:noWrap/>
            <w:vAlign w:val="center"/>
            <w:hideMark/>
          </w:tcPr>
          <w:p w14:paraId="276AF9BC" w14:textId="75D97CDB" w:rsidR="00BF0898" w:rsidRPr="00E8540B" w:rsidRDefault="00BF0898" w:rsidP="003B1DC7">
            <w:pPr>
              <w:jc w:val="right"/>
              <w:rPr>
                <w:sz w:val="26"/>
                <w:szCs w:val="26"/>
              </w:rPr>
            </w:pPr>
            <w:r w:rsidRPr="00E8540B">
              <w:rPr>
                <w:sz w:val="26"/>
                <w:szCs w:val="26"/>
              </w:rPr>
              <w:t>500</w:t>
            </w:r>
          </w:p>
        </w:tc>
        <w:tc>
          <w:tcPr>
            <w:tcW w:w="992" w:type="dxa"/>
            <w:tcBorders>
              <w:top w:val="nil"/>
              <w:left w:val="nil"/>
              <w:bottom w:val="single" w:sz="4" w:space="0" w:color="auto"/>
              <w:right w:val="single" w:sz="4" w:space="0" w:color="auto"/>
            </w:tcBorders>
            <w:noWrap/>
            <w:vAlign w:val="center"/>
            <w:hideMark/>
          </w:tcPr>
          <w:p w14:paraId="4DFB694D" w14:textId="6026E16C"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41039E2B" w14:textId="564AB06D" w:rsidR="00BF0898" w:rsidRPr="00E8540B" w:rsidRDefault="00BF0898" w:rsidP="003B1DC7">
            <w:pPr>
              <w:jc w:val="right"/>
              <w:rPr>
                <w:sz w:val="26"/>
                <w:szCs w:val="26"/>
              </w:rPr>
            </w:pPr>
            <w:r w:rsidRPr="00E8540B">
              <w:rPr>
                <w:sz w:val="26"/>
                <w:szCs w:val="26"/>
              </w:rPr>
              <w:t>1.000</w:t>
            </w:r>
          </w:p>
        </w:tc>
      </w:tr>
      <w:tr w:rsidR="00E351FA" w:rsidRPr="00E8540B" w14:paraId="6F5D60F9" w14:textId="77777777" w:rsidTr="00E351FA">
        <w:trPr>
          <w:trHeight w:val="20"/>
        </w:trPr>
        <w:tc>
          <w:tcPr>
            <w:tcW w:w="607" w:type="dxa"/>
            <w:tcBorders>
              <w:top w:val="nil"/>
              <w:left w:val="nil"/>
              <w:bottom w:val="nil"/>
              <w:right w:val="nil"/>
            </w:tcBorders>
            <w:noWrap/>
            <w:vAlign w:val="center"/>
            <w:hideMark/>
          </w:tcPr>
          <w:p w14:paraId="65306B06" w14:textId="77777777" w:rsidR="00BF0898" w:rsidRPr="00E8540B" w:rsidRDefault="00BF0898" w:rsidP="003B1DC7">
            <w:pPr>
              <w:jc w:val="center"/>
              <w:rPr>
                <w:b/>
                <w:bCs/>
                <w:szCs w:val="24"/>
              </w:rPr>
            </w:pPr>
            <w:r w:rsidRPr="00E8540B">
              <w:rPr>
                <w:b/>
                <w:bCs/>
                <w:szCs w:val="24"/>
              </w:rPr>
              <w:t>III</w:t>
            </w:r>
          </w:p>
        </w:tc>
        <w:tc>
          <w:tcPr>
            <w:tcW w:w="2223" w:type="dxa"/>
            <w:tcBorders>
              <w:top w:val="nil"/>
              <w:left w:val="single" w:sz="4" w:space="0" w:color="auto"/>
              <w:bottom w:val="nil"/>
              <w:right w:val="single" w:sz="4" w:space="0" w:color="auto"/>
            </w:tcBorders>
            <w:vAlign w:val="center"/>
            <w:hideMark/>
          </w:tcPr>
          <w:p w14:paraId="0D86B174" w14:textId="0A5F27E8" w:rsidR="00BF0898" w:rsidRPr="00E8540B" w:rsidRDefault="00BF0898" w:rsidP="003B1DC7">
            <w:pPr>
              <w:jc w:val="center"/>
              <w:rPr>
                <w:b/>
                <w:bCs/>
                <w:sz w:val="26"/>
                <w:szCs w:val="26"/>
              </w:rPr>
            </w:pPr>
            <w:r w:rsidRPr="00E8540B">
              <w:rPr>
                <w:b/>
                <w:bCs/>
                <w:sz w:val="26"/>
                <w:szCs w:val="26"/>
              </w:rPr>
              <w:t>Phường Pleiku</w:t>
            </w:r>
          </w:p>
        </w:tc>
        <w:tc>
          <w:tcPr>
            <w:tcW w:w="1843" w:type="dxa"/>
            <w:tcBorders>
              <w:top w:val="nil"/>
              <w:left w:val="nil"/>
              <w:bottom w:val="nil"/>
              <w:right w:val="nil"/>
            </w:tcBorders>
            <w:vAlign w:val="center"/>
            <w:hideMark/>
          </w:tcPr>
          <w:p w14:paraId="035274AE" w14:textId="77777777" w:rsidR="00BF0898" w:rsidRPr="00E8540B" w:rsidRDefault="00BF0898" w:rsidP="003B1DC7">
            <w:pPr>
              <w:jc w:val="center"/>
              <w:rPr>
                <w:b/>
                <w:bCs/>
                <w:sz w:val="26"/>
                <w:szCs w:val="26"/>
              </w:rPr>
            </w:pPr>
          </w:p>
        </w:tc>
        <w:tc>
          <w:tcPr>
            <w:tcW w:w="1843" w:type="dxa"/>
            <w:tcBorders>
              <w:top w:val="nil"/>
              <w:left w:val="nil"/>
              <w:bottom w:val="nil"/>
              <w:right w:val="nil"/>
            </w:tcBorders>
            <w:vAlign w:val="center"/>
            <w:hideMark/>
          </w:tcPr>
          <w:p w14:paraId="0D52D9E8" w14:textId="77777777" w:rsidR="00BF0898" w:rsidRPr="00E8540B" w:rsidRDefault="00BF0898" w:rsidP="003B1DC7">
            <w:pPr>
              <w:jc w:val="center"/>
              <w:rPr>
                <w:sz w:val="20"/>
              </w:rPr>
            </w:pPr>
          </w:p>
        </w:tc>
        <w:tc>
          <w:tcPr>
            <w:tcW w:w="992" w:type="dxa"/>
            <w:tcBorders>
              <w:top w:val="nil"/>
              <w:left w:val="nil"/>
              <w:bottom w:val="nil"/>
              <w:right w:val="nil"/>
            </w:tcBorders>
            <w:noWrap/>
            <w:vAlign w:val="center"/>
            <w:hideMark/>
          </w:tcPr>
          <w:p w14:paraId="3E7E5095" w14:textId="77777777" w:rsidR="00BF0898" w:rsidRPr="00E8540B" w:rsidRDefault="00BF0898" w:rsidP="003B1DC7">
            <w:pPr>
              <w:jc w:val="right"/>
              <w:rPr>
                <w:sz w:val="20"/>
              </w:rPr>
            </w:pPr>
          </w:p>
        </w:tc>
        <w:tc>
          <w:tcPr>
            <w:tcW w:w="992" w:type="dxa"/>
            <w:tcBorders>
              <w:top w:val="nil"/>
              <w:left w:val="nil"/>
              <w:bottom w:val="nil"/>
              <w:right w:val="nil"/>
            </w:tcBorders>
            <w:noWrap/>
            <w:vAlign w:val="center"/>
            <w:hideMark/>
          </w:tcPr>
          <w:p w14:paraId="0EE6308D" w14:textId="77777777" w:rsidR="00BF0898" w:rsidRPr="00E8540B" w:rsidRDefault="00BF0898" w:rsidP="003B1DC7">
            <w:pPr>
              <w:jc w:val="right"/>
              <w:rPr>
                <w:sz w:val="20"/>
              </w:rPr>
            </w:pPr>
          </w:p>
        </w:tc>
        <w:tc>
          <w:tcPr>
            <w:tcW w:w="1128" w:type="dxa"/>
            <w:tcBorders>
              <w:top w:val="nil"/>
              <w:left w:val="nil"/>
              <w:bottom w:val="nil"/>
              <w:right w:val="nil"/>
            </w:tcBorders>
            <w:noWrap/>
            <w:vAlign w:val="center"/>
            <w:hideMark/>
          </w:tcPr>
          <w:p w14:paraId="2FE13FE7" w14:textId="065EA976" w:rsidR="00BF0898" w:rsidRPr="00E8540B" w:rsidRDefault="00BF0898" w:rsidP="003B1DC7">
            <w:pPr>
              <w:jc w:val="right"/>
              <w:rPr>
                <w:b/>
                <w:bCs/>
                <w:szCs w:val="24"/>
              </w:rPr>
            </w:pPr>
            <w:r w:rsidRPr="00E8540B">
              <w:rPr>
                <w:b/>
                <w:bCs/>
                <w:szCs w:val="24"/>
              </w:rPr>
              <w:t>51.135</w:t>
            </w:r>
          </w:p>
        </w:tc>
      </w:tr>
      <w:tr w:rsidR="00E351FA" w:rsidRPr="00E8540B" w14:paraId="7800E414" w14:textId="77777777" w:rsidTr="00E351FA">
        <w:trPr>
          <w:trHeight w:val="2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6C5E2B69" w14:textId="77777777" w:rsidR="00BF0898" w:rsidRPr="00E8540B" w:rsidRDefault="00BF0898" w:rsidP="003B1DC7">
            <w:pPr>
              <w:jc w:val="center"/>
              <w:rPr>
                <w:sz w:val="26"/>
                <w:szCs w:val="26"/>
              </w:rPr>
            </w:pPr>
            <w:r w:rsidRPr="00E8540B">
              <w:rPr>
                <w:sz w:val="26"/>
                <w:szCs w:val="26"/>
              </w:rPr>
              <w:t>66</w:t>
            </w:r>
          </w:p>
        </w:tc>
        <w:tc>
          <w:tcPr>
            <w:tcW w:w="2223" w:type="dxa"/>
            <w:tcBorders>
              <w:top w:val="single" w:sz="4" w:space="0" w:color="auto"/>
              <w:left w:val="nil"/>
              <w:bottom w:val="single" w:sz="4" w:space="0" w:color="auto"/>
              <w:right w:val="single" w:sz="4" w:space="0" w:color="auto"/>
            </w:tcBorders>
            <w:vAlign w:val="center"/>
            <w:hideMark/>
          </w:tcPr>
          <w:p w14:paraId="73B45E31" w14:textId="77777777" w:rsidR="00BF0898" w:rsidRPr="00E8540B" w:rsidRDefault="00BF0898" w:rsidP="003B1DC7">
            <w:pPr>
              <w:jc w:val="center"/>
              <w:rPr>
                <w:sz w:val="26"/>
                <w:szCs w:val="26"/>
              </w:rPr>
            </w:pPr>
            <w:r w:rsidRPr="00E8540B">
              <w:rPr>
                <w:sz w:val="26"/>
                <w:szCs w:val="26"/>
              </w:rPr>
              <w:t>Anh Hùng Núp</w:t>
            </w:r>
          </w:p>
        </w:tc>
        <w:tc>
          <w:tcPr>
            <w:tcW w:w="1843" w:type="dxa"/>
            <w:tcBorders>
              <w:top w:val="single" w:sz="4" w:space="0" w:color="auto"/>
              <w:left w:val="nil"/>
              <w:bottom w:val="single" w:sz="4" w:space="0" w:color="auto"/>
              <w:right w:val="single" w:sz="4" w:space="0" w:color="auto"/>
            </w:tcBorders>
            <w:vAlign w:val="center"/>
            <w:hideMark/>
          </w:tcPr>
          <w:p w14:paraId="698E722A" w14:textId="77777777" w:rsidR="00BF0898" w:rsidRPr="00E8540B" w:rsidRDefault="00BF0898" w:rsidP="003B1DC7">
            <w:pPr>
              <w:jc w:val="center"/>
              <w:rPr>
                <w:sz w:val="26"/>
                <w:szCs w:val="26"/>
              </w:rPr>
            </w:pPr>
            <w:r w:rsidRPr="00E8540B">
              <w:rPr>
                <w:sz w:val="26"/>
                <w:szCs w:val="26"/>
              </w:rPr>
              <w:t>Trần Hưng Đạo</w:t>
            </w:r>
          </w:p>
        </w:tc>
        <w:tc>
          <w:tcPr>
            <w:tcW w:w="1843" w:type="dxa"/>
            <w:tcBorders>
              <w:top w:val="single" w:sz="4" w:space="0" w:color="auto"/>
              <w:left w:val="nil"/>
              <w:bottom w:val="single" w:sz="4" w:space="0" w:color="auto"/>
              <w:right w:val="single" w:sz="4" w:space="0" w:color="auto"/>
            </w:tcBorders>
            <w:vAlign w:val="center"/>
            <w:hideMark/>
          </w:tcPr>
          <w:p w14:paraId="18BE928C" w14:textId="77777777" w:rsidR="00BF0898" w:rsidRPr="00E8540B" w:rsidRDefault="00BF0898" w:rsidP="003B1DC7">
            <w:pPr>
              <w:jc w:val="center"/>
              <w:rPr>
                <w:sz w:val="26"/>
                <w:szCs w:val="26"/>
              </w:rPr>
            </w:pPr>
            <w:r w:rsidRPr="00E8540B">
              <w:rPr>
                <w:sz w:val="26"/>
                <w:szCs w:val="26"/>
              </w:rPr>
              <w:t>Lê Lợi</w:t>
            </w:r>
          </w:p>
        </w:tc>
        <w:tc>
          <w:tcPr>
            <w:tcW w:w="992" w:type="dxa"/>
            <w:tcBorders>
              <w:top w:val="single" w:sz="4" w:space="0" w:color="auto"/>
              <w:left w:val="nil"/>
              <w:bottom w:val="single" w:sz="4" w:space="0" w:color="auto"/>
              <w:right w:val="single" w:sz="4" w:space="0" w:color="auto"/>
            </w:tcBorders>
            <w:noWrap/>
            <w:vAlign w:val="center"/>
            <w:hideMark/>
          </w:tcPr>
          <w:p w14:paraId="6208BDCE" w14:textId="70A7D992" w:rsidR="00BF0898" w:rsidRPr="00E8540B" w:rsidRDefault="00BF0898" w:rsidP="003B1DC7">
            <w:pPr>
              <w:jc w:val="right"/>
              <w:rPr>
                <w:sz w:val="26"/>
                <w:szCs w:val="26"/>
              </w:rPr>
            </w:pPr>
            <w:r w:rsidRPr="00E8540B">
              <w:rPr>
                <w:sz w:val="26"/>
                <w:szCs w:val="26"/>
              </w:rPr>
              <w:t>200</w:t>
            </w:r>
          </w:p>
        </w:tc>
        <w:tc>
          <w:tcPr>
            <w:tcW w:w="992" w:type="dxa"/>
            <w:tcBorders>
              <w:top w:val="single" w:sz="4" w:space="0" w:color="auto"/>
              <w:left w:val="nil"/>
              <w:bottom w:val="single" w:sz="4" w:space="0" w:color="auto"/>
              <w:right w:val="single" w:sz="4" w:space="0" w:color="auto"/>
            </w:tcBorders>
            <w:noWrap/>
            <w:vAlign w:val="center"/>
            <w:hideMark/>
          </w:tcPr>
          <w:p w14:paraId="0466637A" w14:textId="689F4BDB" w:rsidR="00BF0898" w:rsidRPr="00E8540B" w:rsidRDefault="00BF0898" w:rsidP="003B1DC7">
            <w:pPr>
              <w:jc w:val="right"/>
              <w:rPr>
                <w:sz w:val="26"/>
                <w:szCs w:val="26"/>
              </w:rPr>
            </w:pPr>
            <w:r w:rsidRPr="00E8540B">
              <w:rPr>
                <w:sz w:val="26"/>
                <w:szCs w:val="26"/>
              </w:rPr>
              <w:t>3,00</w:t>
            </w:r>
          </w:p>
        </w:tc>
        <w:tc>
          <w:tcPr>
            <w:tcW w:w="1128" w:type="dxa"/>
            <w:tcBorders>
              <w:top w:val="single" w:sz="4" w:space="0" w:color="auto"/>
              <w:left w:val="nil"/>
              <w:bottom w:val="single" w:sz="4" w:space="0" w:color="auto"/>
              <w:right w:val="single" w:sz="4" w:space="0" w:color="auto"/>
            </w:tcBorders>
            <w:noWrap/>
            <w:vAlign w:val="center"/>
            <w:hideMark/>
          </w:tcPr>
          <w:p w14:paraId="6702F86A" w14:textId="7B03E8FE" w:rsidR="00BF0898" w:rsidRPr="00E8540B" w:rsidRDefault="00BF0898" w:rsidP="003B1DC7">
            <w:pPr>
              <w:jc w:val="right"/>
              <w:rPr>
                <w:sz w:val="26"/>
                <w:szCs w:val="26"/>
              </w:rPr>
            </w:pPr>
            <w:r w:rsidRPr="00E8540B">
              <w:rPr>
                <w:sz w:val="26"/>
                <w:szCs w:val="26"/>
              </w:rPr>
              <w:t>600</w:t>
            </w:r>
          </w:p>
        </w:tc>
      </w:tr>
      <w:tr w:rsidR="00E351FA" w:rsidRPr="00E8540B" w14:paraId="2FE0E9F1"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553AD0D8" w14:textId="77777777" w:rsidR="00BF0898" w:rsidRPr="00E8540B" w:rsidRDefault="00BF0898" w:rsidP="003B1DC7">
            <w:pPr>
              <w:jc w:val="center"/>
              <w:rPr>
                <w:sz w:val="26"/>
                <w:szCs w:val="26"/>
              </w:rPr>
            </w:pPr>
            <w:r w:rsidRPr="00E8540B">
              <w:rPr>
                <w:sz w:val="26"/>
                <w:szCs w:val="26"/>
              </w:rPr>
              <w:t>67</w:t>
            </w:r>
          </w:p>
        </w:tc>
        <w:tc>
          <w:tcPr>
            <w:tcW w:w="2223" w:type="dxa"/>
            <w:tcBorders>
              <w:top w:val="nil"/>
              <w:left w:val="nil"/>
              <w:bottom w:val="single" w:sz="4" w:space="0" w:color="auto"/>
              <w:right w:val="single" w:sz="4" w:space="0" w:color="auto"/>
            </w:tcBorders>
            <w:vAlign w:val="center"/>
            <w:hideMark/>
          </w:tcPr>
          <w:p w14:paraId="4C6AD8CB" w14:textId="77777777" w:rsidR="00BF0898" w:rsidRPr="00E8540B" w:rsidRDefault="00BF0898" w:rsidP="003B1DC7">
            <w:pPr>
              <w:jc w:val="center"/>
              <w:rPr>
                <w:sz w:val="26"/>
                <w:szCs w:val="26"/>
              </w:rPr>
            </w:pPr>
            <w:r w:rsidRPr="00E8540B">
              <w:rPr>
                <w:sz w:val="26"/>
                <w:szCs w:val="26"/>
              </w:rPr>
              <w:t>Anh Hùng Núp</w:t>
            </w:r>
          </w:p>
        </w:tc>
        <w:tc>
          <w:tcPr>
            <w:tcW w:w="1843" w:type="dxa"/>
            <w:tcBorders>
              <w:top w:val="nil"/>
              <w:left w:val="nil"/>
              <w:bottom w:val="single" w:sz="4" w:space="0" w:color="auto"/>
              <w:right w:val="single" w:sz="4" w:space="0" w:color="auto"/>
            </w:tcBorders>
            <w:vAlign w:val="center"/>
            <w:hideMark/>
          </w:tcPr>
          <w:p w14:paraId="3A0BB3EC" w14:textId="77777777" w:rsidR="00BF0898" w:rsidRPr="00E8540B" w:rsidRDefault="00BF0898" w:rsidP="003B1DC7">
            <w:pPr>
              <w:jc w:val="center"/>
              <w:rPr>
                <w:sz w:val="26"/>
                <w:szCs w:val="26"/>
              </w:rPr>
            </w:pPr>
            <w:r w:rsidRPr="00E8540B">
              <w:rPr>
                <w:sz w:val="26"/>
                <w:szCs w:val="26"/>
              </w:rPr>
              <w:t>Sân để xe</w:t>
            </w:r>
          </w:p>
        </w:tc>
        <w:tc>
          <w:tcPr>
            <w:tcW w:w="1843" w:type="dxa"/>
            <w:tcBorders>
              <w:top w:val="nil"/>
              <w:left w:val="nil"/>
              <w:bottom w:val="single" w:sz="4" w:space="0" w:color="auto"/>
              <w:right w:val="single" w:sz="4" w:space="0" w:color="auto"/>
            </w:tcBorders>
            <w:vAlign w:val="center"/>
            <w:hideMark/>
          </w:tcPr>
          <w:p w14:paraId="6E0225D8" w14:textId="600E5939" w:rsidR="00BF0898" w:rsidRPr="00E8540B" w:rsidRDefault="00BF0898" w:rsidP="003B1DC7">
            <w:pPr>
              <w:jc w:val="center"/>
              <w:rPr>
                <w:sz w:val="26"/>
                <w:szCs w:val="26"/>
              </w:rPr>
            </w:pPr>
          </w:p>
        </w:tc>
        <w:tc>
          <w:tcPr>
            <w:tcW w:w="992" w:type="dxa"/>
            <w:tcBorders>
              <w:top w:val="nil"/>
              <w:left w:val="nil"/>
              <w:bottom w:val="single" w:sz="4" w:space="0" w:color="auto"/>
              <w:right w:val="single" w:sz="4" w:space="0" w:color="auto"/>
            </w:tcBorders>
            <w:noWrap/>
            <w:vAlign w:val="center"/>
            <w:hideMark/>
          </w:tcPr>
          <w:p w14:paraId="6372C9C0" w14:textId="0C331972" w:rsidR="00BF0898" w:rsidRPr="00E8540B" w:rsidRDefault="00BF0898" w:rsidP="003B1DC7">
            <w:pPr>
              <w:jc w:val="right"/>
              <w:rPr>
                <w:sz w:val="26"/>
                <w:szCs w:val="26"/>
              </w:rPr>
            </w:pPr>
            <w:r w:rsidRPr="00E8540B">
              <w:rPr>
                <w:sz w:val="26"/>
                <w:szCs w:val="26"/>
              </w:rPr>
              <w:t>200</w:t>
            </w:r>
          </w:p>
        </w:tc>
        <w:tc>
          <w:tcPr>
            <w:tcW w:w="992" w:type="dxa"/>
            <w:tcBorders>
              <w:top w:val="nil"/>
              <w:left w:val="nil"/>
              <w:bottom w:val="single" w:sz="4" w:space="0" w:color="auto"/>
              <w:right w:val="single" w:sz="4" w:space="0" w:color="auto"/>
            </w:tcBorders>
            <w:noWrap/>
            <w:vAlign w:val="center"/>
            <w:hideMark/>
          </w:tcPr>
          <w:p w14:paraId="45B2B55F" w14:textId="53785A31" w:rsidR="00BF0898" w:rsidRPr="00E8540B" w:rsidRDefault="00BF0898" w:rsidP="003B1DC7">
            <w:pPr>
              <w:jc w:val="right"/>
              <w:rPr>
                <w:sz w:val="26"/>
                <w:szCs w:val="26"/>
              </w:rPr>
            </w:pPr>
            <w:r w:rsidRPr="00E8540B">
              <w:rPr>
                <w:sz w:val="26"/>
                <w:szCs w:val="26"/>
              </w:rPr>
              <w:t>9,00</w:t>
            </w:r>
          </w:p>
        </w:tc>
        <w:tc>
          <w:tcPr>
            <w:tcW w:w="1128" w:type="dxa"/>
            <w:tcBorders>
              <w:top w:val="nil"/>
              <w:left w:val="nil"/>
              <w:bottom w:val="single" w:sz="4" w:space="0" w:color="auto"/>
              <w:right w:val="single" w:sz="4" w:space="0" w:color="auto"/>
            </w:tcBorders>
            <w:noWrap/>
            <w:vAlign w:val="center"/>
            <w:hideMark/>
          </w:tcPr>
          <w:p w14:paraId="73E4E98E" w14:textId="7BB4909B" w:rsidR="00BF0898" w:rsidRPr="00E8540B" w:rsidRDefault="00BF0898" w:rsidP="003B1DC7">
            <w:pPr>
              <w:jc w:val="right"/>
              <w:rPr>
                <w:sz w:val="26"/>
                <w:szCs w:val="26"/>
              </w:rPr>
            </w:pPr>
            <w:r w:rsidRPr="00E8540B">
              <w:rPr>
                <w:sz w:val="26"/>
                <w:szCs w:val="26"/>
              </w:rPr>
              <w:t>1.800</w:t>
            </w:r>
          </w:p>
        </w:tc>
      </w:tr>
      <w:tr w:rsidR="00E351FA" w:rsidRPr="00E8540B" w14:paraId="47C9B012"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27B980B" w14:textId="77777777" w:rsidR="00BF0898" w:rsidRPr="00E8540B" w:rsidRDefault="00BF0898" w:rsidP="003B1DC7">
            <w:pPr>
              <w:jc w:val="center"/>
              <w:rPr>
                <w:sz w:val="26"/>
                <w:szCs w:val="26"/>
              </w:rPr>
            </w:pPr>
            <w:r w:rsidRPr="00E8540B">
              <w:rPr>
                <w:sz w:val="26"/>
                <w:szCs w:val="26"/>
              </w:rPr>
              <w:t>68</w:t>
            </w:r>
          </w:p>
        </w:tc>
        <w:tc>
          <w:tcPr>
            <w:tcW w:w="2223" w:type="dxa"/>
            <w:tcBorders>
              <w:top w:val="nil"/>
              <w:left w:val="nil"/>
              <w:bottom w:val="single" w:sz="4" w:space="0" w:color="auto"/>
              <w:right w:val="single" w:sz="4" w:space="0" w:color="auto"/>
            </w:tcBorders>
            <w:vAlign w:val="center"/>
            <w:hideMark/>
          </w:tcPr>
          <w:p w14:paraId="3A84C180" w14:textId="77777777" w:rsidR="00BF0898" w:rsidRPr="00E8540B" w:rsidRDefault="00BF0898" w:rsidP="003B1DC7">
            <w:pPr>
              <w:jc w:val="center"/>
              <w:rPr>
                <w:sz w:val="26"/>
                <w:szCs w:val="26"/>
              </w:rPr>
            </w:pPr>
            <w:r w:rsidRPr="00E8540B">
              <w:rPr>
                <w:sz w:val="26"/>
                <w:szCs w:val="26"/>
              </w:rPr>
              <w:t>Cách Mạng Tháng Tám</w:t>
            </w:r>
          </w:p>
        </w:tc>
        <w:tc>
          <w:tcPr>
            <w:tcW w:w="1843" w:type="dxa"/>
            <w:tcBorders>
              <w:top w:val="nil"/>
              <w:left w:val="nil"/>
              <w:bottom w:val="single" w:sz="4" w:space="0" w:color="auto"/>
              <w:right w:val="single" w:sz="4" w:space="0" w:color="auto"/>
            </w:tcBorders>
            <w:vAlign w:val="center"/>
            <w:hideMark/>
          </w:tcPr>
          <w:p w14:paraId="12002DBC" w14:textId="77777777" w:rsidR="00BF0898" w:rsidRPr="00E8540B" w:rsidRDefault="00BF0898" w:rsidP="003B1DC7">
            <w:pPr>
              <w:jc w:val="center"/>
              <w:rPr>
                <w:sz w:val="26"/>
                <w:szCs w:val="26"/>
              </w:rPr>
            </w:pPr>
            <w:r w:rsidRPr="00E8540B">
              <w:rPr>
                <w:sz w:val="26"/>
                <w:szCs w:val="26"/>
              </w:rPr>
              <w:t>Tôn Thất Tùng</w:t>
            </w:r>
          </w:p>
        </w:tc>
        <w:tc>
          <w:tcPr>
            <w:tcW w:w="1843" w:type="dxa"/>
            <w:tcBorders>
              <w:top w:val="nil"/>
              <w:left w:val="nil"/>
              <w:bottom w:val="single" w:sz="4" w:space="0" w:color="auto"/>
              <w:right w:val="single" w:sz="4" w:space="0" w:color="auto"/>
            </w:tcBorders>
            <w:vAlign w:val="center"/>
            <w:hideMark/>
          </w:tcPr>
          <w:p w14:paraId="2BE73DCB" w14:textId="77777777" w:rsidR="00BF0898" w:rsidRPr="00E8540B" w:rsidRDefault="00BF0898" w:rsidP="003B1DC7">
            <w:pPr>
              <w:jc w:val="center"/>
              <w:rPr>
                <w:sz w:val="26"/>
                <w:szCs w:val="26"/>
              </w:rPr>
            </w:pPr>
            <w:r w:rsidRPr="00E8540B">
              <w:rPr>
                <w:sz w:val="26"/>
                <w:szCs w:val="26"/>
              </w:rPr>
              <w:t>Ngã ba Hoa Lư</w:t>
            </w:r>
          </w:p>
        </w:tc>
        <w:tc>
          <w:tcPr>
            <w:tcW w:w="992" w:type="dxa"/>
            <w:tcBorders>
              <w:top w:val="nil"/>
              <w:left w:val="nil"/>
              <w:bottom w:val="single" w:sz="4" w:space="0" w:color="auto"/>
              <w:right w:val="single" w:sz="4" w:space="0" w:color="auto"/>
            </w:tcBorders>
            <w:noWrap/>
            <w:vAlign w:val="center"/>
            <w:hideMark/>
          </w:tcPr>
          <w:p w14:paraId="613A6CEF" w14:textId="38D20021" w:rsidR="00BF0898" w:rsidRPr="00E8540B" w:rsidRDefault="00BF0898" w:rsidP="003B1DC7">
            <w:pPr>
              <w:jc w:val="right"/>
              <w:rPr>
                <w:sz w:val="26"/>
                <w:szCs w:val="26"/>
              </w:rPr>
            </w:pPr>
            <w:r w:rsidRPr="00E8540B">
              <w:rPr>
                <w:sz w:val="26"/>
                <w:szCs w:val="26"/>
              </w:rPr>
              <w:t>2.430</w:t>
            </w:r>
          </w:p>
        </w:tc>
        <w:tc>
          <w:tcPr>
            <w:tcW w:w="992" w:type="dxa"/>
            <w:tcBorders>
              <w:top w:val="nil"/>
              <w:left w:val="nil"/>
              <w:bottom w:val="single" w:sz="4" w:space="0" w:color="auto"/>
              <w:right w:val="single" w:sz="4" w:space="0" w:color="auto"/>
            </w:tcBorders>
            <w:noWrap/>
            <w:vAlign w:val="center"/>
            <w:hideMark/>
          </w:tcPr>
          <w:p w14:paraId="19720503" w14:textId="3915134E"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4637050D" w14:textId="22B0F82E" w:rsidR="00BF0898" w:rsidRPr="00E8540B" w:rsidRDefault="00BF0898" w:rsidP="003B1DC7">
            <w:pPr>
              <w:jc w:val="right"/>
              <w:rPr>
                <w:sz w:val="26"/>
                <w:szCs w:val="26"/>
              </w:rPr>
            </w:pPr>
            <w:r w:rsidRPr="00E8540B">
              <w:rPr>
                <w:sz w:val="26"/>
                <w:szCs w:val="26"/>
              </w:rPr>
              <w:t>7.290</w:t>
            </w:r>
          </w:p>
        </w:tc>
      </w:tr>
      <w:tr w:rsidR="00E351FA" w:rsidRPr="00E8540B" w14:paraId="697A140C"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1F746F0B" w14:textId="77777777" w:rsidR="00BF0898" w:rsidRPr="00E8540B" w:rsidRDefault="00BF0898" w:rsidP="003B1DC7">
            <w:pPr>
              <w:jc w:val="center"/>
              <w:rPr>
                <w:sz w:val="26"/>
                <w:szCs w:val="26"/>
              </w:rPr>
            </w:pPr>
            <w:r w:rsidRPr="00E8540B">
              <w:rPr>
                <w:sz w:val="26"/>
                <w:szCs w:val="26"/>
              </w:rPr>
              <w:t>69</w:t>
            </w:r>
          </w:p>
        </w:tc>
        <w:tc>
          <w:tcPr>
            <w:tcW w:w="2223" w:type="dxa"/>
            <w:tcBorders>
              <w:top w:val="nil"/>
              <w:left w:val="nil"/>
              <w:bottom w:val="single" w:sz="4" w:space="0" w:color="auto"/>
              <w:right w:val="single" w:sz="4" w:space="0" w:color="auto"/>
            </w:tcBorders>
            <w:vAlign w:val="center"/>
            <w:hideMark/>
          </w:tcPr>
          <w:p w14:paraId="50D4BDEE"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0C873180" w14:textId="7A2DC52A" w:rsidR="00BF0898" w:rsidRPr="00E8540B" w:rsidRDefault="00BF0898" w:rsidP="003B1DC7">
            <w:pPr>
              <w:jc w:val="center"/>
              <w:rPr>
                <w:sz w:val="26"/>
                <w:szCs w:val="26"/>
              </w:rPr>
            </w:pPr>
            <w:r w:rsidRPr="00E8540B">
              <w:rPr>
                <w:sz w:val="26"/>
                <w:szCs w:val="26"/>
              </w:rPr>
              <w:t>Nguyễn Đình Chiểu</w:t>
            </w:r>
          </w:p>
        </w:tc>
        <w:tc>
          <w:tcPr>
            <w:tcW w:w="1843" w:type="dxa"/>
            <w:tcBorders>
              <w:top w:val="nil"/>
              <w:left w:val="nil"/>
              <w:bottom w:val="single" w:sz="4" w:space="0" w:color="auto"/>
              <w:right w:val="single" w:sz="4" w:space="0" w:color="auto"/>
            </w:tcBorders>
            <w:vAlign w:val="center"/>
            <w:hideMark/>
          </w:tcPr>
          <w:p w14:paraId="3982AD67" w14:textId="77777777" w:rsidR="00BF0898" w:rsidRPr="00E8540B" w:rsidRDefault="00BF0898" w:rsidP="003B1DC7">
            <w:pPr>
              <w:jc w:val="center"/>
              <w:rPr>
                <w:sz w:val="26"/>
                <w:szCs w:val="26"/>
              </w:rPr>
            </w:pPr>
            <w:r w:rsidRPr="00E8540B">
              <w:rPr>
                <w:sz w:val="26"/>
                <w:szCs w:val="26"/>
              </w:rPr>
              <w:t>Quang trung</w:t>
            </w:r>
          </w:p>
        </w:tc>
        <w:tc>
          <w:tcPr>
            <w:tcW w:w="992" w:type="dxa"/>
            <w:tcBorders>
              <w:top w:val="nil"/>
              <w:left w:val="nil"/>
              <w:bottom w:val="single" w:sz="4" w:space="0" w:color="auto"/>
              <w:right w:val="single" w:sz="4" w:space="0" w:color="auto"/>
            </w:tcBorders>
            <w:noWrap/>
            <w:vAlign w:val="center"/>
            <w:hideMark/>
          </w:tcPr>
          <w:p w14:paraId="65432135" w14:textId="77777777" w:rsidR="00BF0898" w:rsidRPr="00E8540B" w:rsidRDefault="00BF0898" w:rsidP="003B1DC7">
            <w:pPr>
              <w:jc w:val="right"/>
              <w:rPr>
                <w:sz w:val="26"/>
                <w:szCs w:val="26"/>
              </w:rPr>
            </w:pPr>
            <w:r w:rsidRPr="00E8540B">
              <w:rPr>
                <w:sz w:val="26"/>
                <w:szCs w:val="26"/>
              </w:rPr>
              <w:t>70</w:t>
            </w:r>
          </w:p>
        </w:tc>
        <w:tc>
          <w:tcPr>
            <w:tcW w:w="992" w:type="dxa"/>
            <w:tcBorders>
              <w:top w:val="nil"/>
              <w:left w:val="nil"/>
              <w:bottom w:val="single" w:sz="4" w:space="0" w:color="auto"/>
              <w:right w:val="single" w:sz="4" w:space="0" w:color="auto"/>
            </w:tcBorders>
            <w:noWrap/>
            <w:vAlign w:val="center"/>
            <w:hideMark/>
          </w:tcPr>
          <w:p w14:paraId="5B5DD175" w14:textId="7F9B2418"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3939623A" w14:textId="7BFCD922" w:rsidR="00BF0898" w:rsidRPr="00E8540B" w:rsidRDefault="00BF0898" w:rsidP="003B1DC7">
            <w:pPr>
              <w:jc w:val="right"/>
              <w:rPr>
                <w:sz w:val="26"/>
                <w:szCs w:val="26"/>
              </w:rPr>
            </w:pPr>
            <w:r w:rsidRPr="00E8540B">
              <w:rPr>
                <w:sz w:val="26"/>
                <w:szCs w:val="26"/>
              </w:rPr>
              <w:t>210</w:t>
            </w:r>
          </w:p>
        </w:tc>
      </w:tr>
      <w:tr w:rsidR="00E351FA" w:rsidRPr="00E8540B" w14:paraId="58894599"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0B600D6B" w14:textId="77777777" w:rsidR="00BF0898" w:rsidRPr="00E8540B" w:rsidRDefault="00BF0898" w:rsidP="003B1DC7">
            <w:pPr>
              <w:jc w:val="center"/>
              <w:rPr>
                <w:sz w:val="26"/>
                <w:szCs w:val="26"/>
              </w:rPr>
            </w:pPr>
            <w:r w:rsidRPr="00E8540B">
              <w:rPr>
                <w:sz w:val="26"/>
                <w:szCs w:val="26"/>
              </w:rPr>
              <w:t>70</w:t>
            </w:r>
          </w:p>
        </w:tc>
        <w:tc>
          <w:tcPr>
            <w:tcW w:w="2223" w:type="dxa"/>
            <w:tcBorders>
              <w:top w:val="nil"/>
              <w:left w:val="nil"/>
              <w:bottom w:val="single" w:sz="4" w:space="0" w:color="auto"/>
              <w:right w:val="single" w:sz="4" w:space="0" w:color="auto"/>
            </w:tcBorders>
            <w:vAlign w:val="center"/>
            <w:hideMark/>
          </w:tcPr>
          <w:p w14:paraId="7EEF7B6A"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445E7E87" w14:textId="77777777" w:rsidR="00BF0898" w:rsidRPr="00E8540B" w:rsidRDefault="00BF0898" w:rsidP="003B1DC7">
            <w:pPr>
              <w:jc w:val="center"/>
              <w:rPr>
                <w:sz w:val="26"/>
                <w:szCs w:val="26"/>
              </w:rPr>
            </w:pPr>
            <w:r w:rsidRPr="00E8540B">
              <w:rPr>
                <w:sz w:val="26"/>
                <w:szCs w:val="26"/>
              </w:rPr>
              <w:t>Quang trung</w:t>
            </w:r>
          </w:p>
        </w:tc>
        <w:tc>
          <w:tcPr>
            <w:tcW w:w="1843" w:type="dxa"/>
            <w:tcBorders>
              <w:top w:val="nil"/>
              <w:left w:val="nil"/>
              <w:bottom w:val="single" w:sz="4" w:space="0" w:color="auto"/>
              <w:right w:val="single" w:sz="4" w:space="0" w:color="auto"/>
            </w:tcBorders>
            <w:vAlign w:val="center"/>
            <w:hideMark/>
          </w:tcPr>
          <w:p w14:paraId="7828E5F8" w14:textId="77777777" w:rsidR="00BF0898" w:rsidRPr="00E8540B" w:rsidRDefault="00BF0898" w:rsidP="003B1DC7">
            <w:pPr>
              <w:jc w:val="center"/>
              <w:rPr>
                <w:sz w:val="26"/>
                <w:szCs w:val="26"/>
              </w:rPr>
            </w:pPr>
            <w:r w:rsidRPr="00E8540B">
              <w:rPr>
                <w:sz w:val="26"/>
                <w:szCs w:val="26"/>
              </w:rPr>
              <w:t>Lê Lai</w:t>
            </w:r>
          </w:p>
        </w:tc>
        <w:tc>
          <w:tcPr>
            <w:tcW w:w="992" w:type="dxa"/>
            <w:tcBorders>
              <w:top w:val="nil"/>
              <w:left w:val="nil"/>
              <w:bottom w:val="single" w:sz="4" w:space="0" w:color="auto"/>
              <w:right w:val="single" w:sz="4" w:space="0" w:color="auto"/>
            </w:tcBorders>
            <w:noWrap/>
            <w:vAlign w:val="center"/>
            <w:hideMark/>
          </w:tcPr>
          <w:p w14:paraId="540B4EA2" w14:textId="77777777" w:rsidR="00BF0898" w:rsidRPr="00E8540B" w:rsidRDefault="00BF0898" w:rsidP="003B1DC7">
            <w:pPr>
              <w:jc w:val="right"/>
              <w:rPr>
                <w:sz w:val="26"/>
                <w:szCs w:val="26"/>
              </w:rPr>
            </w:pPr>
            <w:r w:rsidRPr="00E8540B">
              <w:rPr>
                <w:sz w:val="26"/>
                <w:szCs w:val="26"/>
              </w:rPr>
              <w:t>290</w:t>
            </w:r>
          </w:p>
        </w:tc>
        <w:tc>
          <w:tcPr>
            <w:tcW w:w="992" w:type="dxa"/>
            <w:tcBorders>
              <w:top w:val="nil"/>
              <w:left w:val="nil"/>
              <w:bottom w:val="single" w:sz="4" w:space="0" w:color="auto"/>
              <w:right w:val="single" w:sz="4" w:space="0" w:color="auto"/>
            </w:tcBorders>
            <w:noWrap/>
            <w:vAlign w:val="center"/>
            <w:hideMark/>
          </w:tcPr>
          <w:p w14:paraId="50D47A49" w14:textId="0AE3CAA6"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02642FC5" w14:textId="7CB85324" w:rsidR="00BF0898" w:rsidRPr="00E8540B" w:rsidRDefault="00BF0898" w:rsidP="003B1DC7">
            <w:pPr>
              <w:jc w:val="right"/>
              <w:rPr>
                <w:sz w:val="26"/>
                <w:szCs w:val="26"/>
              </w:rPr>
            </w:pPr>
            <w:r w:rsidRPr="00E8540B">
              <w:rPr>
                <w:sz w:val="26"/>
                <w:szCs w:val="26"/>
              </w:rPr>
              <w:t>870</w:t>
            </w:r>
          </w:p>
        </w:tc>
      </w:tr>
      <w:tr w:rsidR="00E351FA" w:rsidRPr="00E8540B" w14:paraId="240D1C26"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253FDECB" w14:textId="77777777" w:rsidR="00BF0898" w:rsidRPr="00E8540B" w:rsidRDefault="00BF0898" w:rsidP="003B1DC7">
            <w:pPr>
              <w:jc w:val="center"/>
              <w:rPr>
                <w:sz w:val="26"/>
                <w:szCs w:val="26"/>
              </w:rPr>
            </w:pPr>
            <w:r w:rsidRPr="00E8540B">
              <w:rPr>
                <w:sz w:val="26"/>
                <w:szCs w:val="26"/>
              </w:rPr>
              <w:t>71</w:t>
            </w:r>
          </w:p>
        </w:tc>
        <w:tc>
          <w:tcPr>
            <w:tcW w:w="2223" w:type="dxa"/>
            <w:tcBorders>
              <w:top w:val="nil"/>
              <w:left w:val="nil"/>
              <w:bottom w:val="single" w:sz="4" w:space="0" w:color="auto"/>
              <w:right w:val="single" w:sz="4" w:space="0" w:color="auto"/>
            </w:tcBorders>
            <w:vAlign w:val="center"/>
            <w:hideMark/>
          </w:tcPr>
          <w:p w14:paraId="1E52E4EB"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6D24D6AC" w14:textId="77777777" w:rsidR="00BF0898" w:rsidRPr="00E8540B" w:rsidRDefault="00BF0898" w:rsidP="003B1DC7">
            <w:pPr>
              <w:jc w:val="center"/>
              <w:rPr>
                <w:sz w:val="26"/>
                <w:szCs w:val="26"/>
              </w:rPr>
            </w:pPr>
            <w:r w:rsidRPr="00E8540B">
              <w:rPr>
                <w:sz w:val="26"/>
                <w:szCs w:val="26"/>
              </w:rPr>
              <w:t>Lê Lai</w:t>
            </w:r>
          </w:p>
        </w:tc>
        <w:tc>
          <w:tcPr>
            <w:tcW w:w="1843" w:type="dxa"/>
            <w:tcBorders>
              <w:top w:val="nil"/>
              <w:left w:val="nil"/>
              <w:bottom w:val="single" w:sz="4" w:space="0" w:color="auto"/>
              <w:right w:val="single" w:sz="4" w:space="0" w:color="auto"/>
            </w:tcBorders>
            <w:vAlign w:val="center"/>
            <w:hideMark/>
          </w:tcPr>
          <w:p w14:paraId="394C7361" w14:textId="77777777" w:rsidR="00BF0898" w:rsidRPr="00E8540B" w:rsidRDefault="00BF0898" w:rsidP="003B1DC7">
            <w:pPr>
              <w:jc w:val="center"/>
              <w:rPr>
                <w:sz w:val="26"/>
                <w:szCs w:val="26"/>
              </w:rPr>
            </w:pPr>
            <w:r w:rsidRPr="00E8540B">
              <w:rPr>
                <w:sz w:val="26"/>
                <w:szCs w:val="26"/>
              </w:rPr>
              <w:t>Hoàng Văn Thụ</w:t>
            </w:r>
          </w:p>
        </w:tc>
        <w:tc>
          <w:tcPr>
            <w:tcW w:w="992" w:type="dxa"/>
            <w:tcBorders>
              <w:top w:val="nil"/>
              <w:left w:val="nil"/>
              <w:bottom w:val="single" w:sz="4" w:space="0" w:color="auto"/>
              <w:right w:val="single" w:sz="4" w:space="0" w:color="auto"/>
            </w:tcBorders>
            <w:noWrap/>
            <w:vAlign w:val="center"/>
            <w:hideMark/>
          </w:tcPr>
          <w:p w14:paraId="44F3237C" w14:textId="77777777" w:rsidR="00BF0898" w:rsidRPr="00E8540B" w:rsidRDefault="00BF0898" w:rsidP="003B1DC7">
            <w:pPr>
              <w:jc w:val="right"/>
              <w:rPr>
                <w:sz w:val="26"/>
                <w:szCs w:val="26"/>
              </w:rPr>
            </w:pPr>
            <w:r w:rsidRPr="00E8540B">
              <w:rPr>
                <w:sz w:val="26"/>
                <w:szCs w:val="26"/>
              </w:rPr>
              <w:t>115</w:t>
            </w:r>
          </w:p>
        </w:tc>
        <w:tc>
          <w:tcPr>
            <w:tcW w:w="992" w:type="dxa"/>
            <w:tcBorders>
              <w:top w:val="nil"/>
              <w:left w:val="nil"/>
              <w:bottom w:val="single" w:sz="4" w:space="0" w:color="auto"/>
              <w:right w:val="single" w:sz="4" w:space="0" w:color="auto"/>
            </w:tcBorders>
            <w:noWrap/>
            <w:vAlign w:val="center"/>
            <w:hideMark/>
          </w:tcPr>
          <w:p w14:paraId="3EA51E52" w14:textId="1A31DE6D"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5F88F432" w14:textId="4AAE3EAA" w:rsidR="00BF0898" w:rsidRPr="00E8540B" w:rsidRDefault="00BF0898" w:rsidP="003B1DC7">
            <w:pPr>
              <w:jc w:val="right"/>
              <w:rPr>
                <w:sz w:val="26"/>
                <w:szCs w:val="26"/>
              </w:rPr>
            </w:pPr>
            <w:r w:rsidRPr="00E8540B">
              <w:rPr>
                <w:sz w:val="26"/>
                <w:szCs w:val="26"/>
              </w:rPr>
              <w:t>345</w:t>
            </w:r>
          </w:p>
        </w:tc>
      </w:tr>
      <w:tr w:rsidR="00E351FA" w:rsidRPr="00E8540B" w14:paraId="0C229A37"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25FDAC8E" w14:textId="77777777" w:rsidR="00BF0898" w:rsidRPr="00E8540B" w:rsidRDefault="00BF0898" w:rsidP="003B1DC7">
            <w:pPr>
              <w:jc w:val="center"/>
              <w:rPr>
                <w:sz w:val="26"/>
                <w:szCs w:val="26"/>
              </w:rPr>
            </w:pPr>
            <w:r w:rsidRPr="00E8540B">
              <w:rPr>
                <w:sz w:val="26"/>
                <w:szCs w:val="26"/>
              </w:rPr>
              <w:t>72</w:t>
            </w:r>
          </w:p>
        </w:tc>
        <w:tc>
          <w:tcPr>
            <w:tcW w:w="2223" w:type="dxa"/>
            <w:tcBorders>
              <w:top w:val="nil"/>
              <w:left w:val="nil"/>
              <w:bottom w:val="single" w:sz="4" w:space="0" w:color="auto"/>
              <w:right w:val="single" w:sz="4" w:space="0" w:color="auto"/>
            </w:tcBorders>
            <w:vAlign w:val="center"/>
            <w:hideMark/>
          </w:tcPr>
          <w:p w14:paraId="0FD199C2" w14:textId="77777777" w:rsidR="00BF0898" w:rsidRPr="00E8540B" w:rsidRDefault="00BF0898" w:rsidP="003B1DC7">
            <w:pPr>
              <w:jc w:val="center"/>
              <w:rPr>
                <w:sz w:val="26"/>
                <w:szCs w:val="26"/>
              </w:rPr>
            </w:pPr>
            <w:r w:rsidRPr="00E8540B">
              <w:rPr>
                <w:sz w:val="26"/>
                <w:szCs w:val="26"/>
              </w:rPr>
              <w:t>Hoàng Hoa Thám</w:t>
            </w:r>
          </w:p>
        </w:tc>
        <w:tc>
          <w:tcPr>
            <w:tcW w:w="1843" w:type="dxa"/>
            <w:tcBorders>
              <w:top w:val="nil"/>
              <w:left w:val="nil"/>
              <w:bottom w:val="single" w:sz="4" w:space="0" w:color="auto"/>
              <w:right w:val="single" w:sz="4" w:space="0" w:color="auto"/>
            </w:tcBorders>
            <w:vAlign w:val="center"/>
            <w:hideMark/>
          </w:tcPr>
          <w:p w14:paraId="7704569A"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7C7B5BCF" w14:textId="77777777" w:rsidR="00BF0898" w:rsidRPr="00E8540B" w:rsidRDefault="00BF0898" w:rsidP="003B1DC7">
            <w:pPr>
              <w:jc w:val="center"/>
              <w:rPr>
                <w:sz w:val="26"/>
                <w:szCs w:val="26"/>
              </w:rPr>
            </w:pPr>
            <w:r w:rsidRPr="00E8540B">
              <w:rPr>
                <w:sz w:val="26"/>
                <w:szCs w:val="26"/>
              </w:rPr>
              <w:t>Trần Phú</w:t>
            </w:r>
          </w:p>
        </w:tc>
        <w:tc>
          <w:tcPr>
            <w:tcW w:w="992" w:type="dxa"/>
            <w:tcBorders>
              <w:top w:val="nil"/>
              <w:left w:val="nil"/>
              <w:bottom w:val="single" w:sz="4" w:space="0" w:color="auto"/>
              <w:right w:val="single" w:sz="4" w:space="0" w:color="auto"/>
            </w:tcBorders>
            <w:noWrap/>
            <w:vAlign w:val="center"/>
            <w:hideMark/>
          </w:tcPr>
          <w:p w14:paraId="237E1CCC" w14:textId="32C55F6F" w:rsidR="00BF0898" w:rsidRPr="00E8540B" w:rsidRDefault="00BF0898" w:rsidP="003B1DC7">
            <w:pPr>
              <w:jc w:val="right"/>
              <w:rPr>
                <w:sz w:val="26"/>
                <w:szCs w:val="26"/>
              </w:rPr>
            </w:pPr>
            <w:r w:rsidRPr="00E8540B">
              <w:rPr>
                <w:sz w:val="26"/>
                <w:szCs w:val="26"/>
              </w:rPr>
              <w:t>380</w:t>
            </w:r>
          </w:p>
        </w:tc>
        <w:tc>
          <w:tcPr>
            <w:tcW w:w="992" w:type="dxa"/>
            <w:tcBorders>
              <w:top w:val="nil"/>
              <w:left w:val="nil"/>
              <w:bottom w:val="single" w:sz="4" w:space="0" w:color="auto"/>
              <w:right w:val="single" w:sz="4" w:space="0" w:color="auto"/>
            </w:tcBorders>
            <w:noWrap/>
            <w:vAlign w:val="center"/>
            <w:hideMark/>
          </w:tcPr>
          <w:p w14:paraId="382376AE" w14:textId="4888743C"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438CD05F" w14:textId="6BEDD795" w:rsidR="00BF0898" w:rsidRPr="00E8540B" w:rsidRDefault="00BF0898" w:rsidP="003B1DC7">
            <w:pPr>
              <w:jc w:val="right"/>
              <w:rPr>
                <w:sz w:val="26"/>
                <w:szCs w:val="26"/>
              </w:rPr>
            </w:pPr>
            <w:r w:rsidRPr="00E8540B">
              <w:rPr>
                <w:sz w:val="26"/>
                <w:szCs w:val="26"/>
              </w:rPr>
              <w:t>1.140</w:t>
            </w:r>
          </w:p>
        </w:tc>
      </w:tr>
      <w:tr w:rsidR="00E351FA" w:rsidRPr="00E8540B" w14:paraId="1CB1E7C8"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2682F152" w14:textId="77777777" w:rsidR="00BF0898" w:rsidRPr="00E8540B" w:rsidRDefault="00BF0898" w:rsidP="003B1DC7">
            <w:pPr>
              <w:jc w:val="center"/>
              <w:rPr>
                <w:sz w:val="26"/>
                <w:szCs w:val="26"/>
              </w:rPr>
            </w:pPr>
            <w:r w:rsidRPr="00E8540B">
              <w:rPr>
                <w:sz w:val="26"/>
                <w:szCs w:val="26"/>
              </w:rPr>
              <w:t>73</w:t>
            </w:r>
          </w:p>
        </w:tc>
        <w:tc>
          <w:tcPr>
            <w:tcW w:w="2223" w:type="dxa"/>
            <w:tcBorders>
              <w:top w:val="nil"/>
              <w:left w:val="nil"/>
              <w:bottom w:val="single" w:sz="4" w:space="0" w:color="auto"/>
              <w:right w:val="single" w:sz="4" w:space="0" w:color="auto"/>
            </w:tcBorders>
            <w:vAlign w:val="center"/>
            <w:hideMark/>
          </w:tcPr>
          <w:p w14:paraId="08709941"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62B40A82"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30040A66" w14:textId="77777777" w:rsidR="00BF0898" w:rsidRPr="00E8540B" w:rsidRDefault="00BF0898" w:rsidP="003B1DC7">
            <w:pPr>
              <w:jc w:val="center"/>
              <w:rPr>
                <w:sz w:val="26"/>
                <w:szCs w:val="26"/>
              </w:rPr>
            </w:pPr>
            <w:r w:rsidRPr="00E8540B">
              <w:rPr>
                <w:sz w:val="26"/>
                <w:szCs w:val="26"/>
              </w:rPr>
              <w:t>Trần Qúy Cáp</w:t>
            </w:r>
          </w:p>
        </w:tc>
        <w:tc>
          <w:tcPr>
            <w:tcW w:w="992" w:type="dxa"/>
            <w:tcBorders>
              <w:top w:val="nil"/>
              <w:left w:val="nil"/>
              <w:bottom w:val="single" w:sz="4" w:space="0" w:color="auto"/>
              <w:right w:val="single" w:sz="4" w:space="0" w:color="auto"/>
            </w:tcBorders>
            <w:noWrap/>
            <w:vAlign w:val="center"/>
            <w:hideMark/>
          </w:tcPr>
          <w:p w14:paraId="260FB77C" w14:textId="77777777" w:rsidR="00BF0898" w:rsidRPr="00E8540B" w:rsidRDefault="00BF0898" w:rsidP="003B1DC7">
            <w:pPr>
              <w:jc w:val="right"/>
              <w:rPr>
                <w:sz w:val="26"/>
                <w:szCs w:val="26"/>
              </w:rPr>
            </w:pPr>
            <w:r w:rsidRPr="00E8540B">
              <w:rPr>
                <w:sz w:val="26"/>
                <w:szCs w:val="26"/>
              </w:rPr>
              <w:t>160</w:t>
            </w:r>
          </w:p>
        </w:tc>
        <w:tc>
          <w:tcPr>
            <w:tcW w:w="992" w:type="dxa"/>
            <w:tcBorders>
              <w:top w:val="nil"/>
              <w:left w:val="nil"/>
              <w:bottom w:val="single" w:sz="4" w:space="0" w:color="auto"/>
              <w:right w:val="single" w:sz="4" w:space="0" w:color="auto"/>
            </w:tcBorders>
            <w:noWrap/>
            <w:vAlign w:val="center"/>
            <w:hideMark/>
          </w:tcPr>
          <w:p w14:paraId="43FECE03" w14:textId="7421FEB9"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21322B40" w14:textId="4CE4D8DB" w:rsidR="00BF0898" w:rsidRPr="00E8540B" w:rsidRDefault="00BF0898" w:rsidP="003B1DC7">
            <w:pPr>
              <w:jc w:val="right"/>
              <w:rPr>
                <w:sz w:val="26"/>
                <w:szCs w:val="26"/>
              </w:rPr>
            </w:pPr>
            <w:r w:rsidRPr="00E8540B">
              <w:rPr>
                <w:sz w:val="26"/>
                <w:szCs w:val="26"/>
              </w:rPr>
              <w:t>320</w:t>
            </w:r>
          </w:p>
        </w:tc>
      </w:tr>
      <w:tr w:rsidR="00E351FA" w:rsidRPr="00E8540B" w14:paraId="22A3A8DD"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7015999A" w14:textId="77777777" w:rsidR="00BF0898" w:rsidRPr="00E8540B" w:rsidRDefault="00BF0898" w:rsidP="003B1DC7">
            <w:pPr>
              <w:jc w:val="center"/>
              <w:rPr>
                <w:sz w:val="26"/>
                <w:szCs w:val="26"/>
              </w:rPr>
            </w:pPr>
            <w:r w:rsidRPr="00E8540B">
              <w:rPr>
                <w:sz w:val="26"/>
                <w:szCs w:val="26"/>
              </w:rPr>
              <w:t>74</w:t>
            </w:r>
          </w:p>
        </w:tc>
        <w:tc>
          <w:tcPr>
            <w:tcW w:w="2223" w:type="dxa"/>
            <w:tcBorders>
              <w:top w:val="nil"/>
              <w:left w:val="nil"/>
              <w:bottom w:val="single" w:sz="4" w:space="0" w:color="auto"/>
              <w:right w:val="single" w:sz="4" w:space="0" w:color="auto"/>
            </w:tcBorders>
            <w:vAlign w:val="center"/>
            <w:hideMark/>
          </w:tcPr>
          <w:p w14:paraId="07B2A0C2"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6ACDF709"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7A8AF5D3" w14:textId="77777777" w:rsidR="00BF0898" w:rsidRPr="00E8540B" w:rsidRDefault="00BF0898" w:rsidP="003B1DC7">
            <w:pPr>
              <w:jc w:val="center"/>
              <w:rPr>
                <w:sz w:val="26"/>
                <w:szCs w:val="26"/>
              </w:rPr>
            </w:pPr>
            <w:r w:rsidRPr="00E8540B">
              <w:rPr>
                <w:sz w:val="26"/>
                <w:szCs w:val="26"/>
              </w:rPr>
              <w:t>Trần Phú</w:t>
            </w:r>
          </w:p>
        </w:tc>
        <w:tc>
          <w:tcPr>
            <w:tcW w:w="992" w:type="dxa"/>
            <w:tcBorders>
              <w:top w:val="nil"/>
              <w:left w:val="nil"/>
              <w:bottom w:val="single" w:sz="4" w:space="0" w:color="auto"/>
              <w:right w:val="single" w:sz="4" w:space="0" w:color="auto"/>
            </w:tcBorders>
            <w:noWrap/>
            <w:vAlign w:val="center"/>
            <w:hideMark/>
          </w:tcPr>
          <w:p w14:paraId="40058CAC" w14:textId="77777777" w:rsidR="00BF0898" w:rsidRPr="00E8540B" w:rsidRDefault="00BF0898" w:rsidP="003B1DC7">
            <w:pPr>
              <w:jc w:val="right"/>
              <w:rPr>
                <w:sz w:val="26"/>
                <w:szCs w:val="26"/>
              </w:rPr>
            </w:pPr>
            <w:r w:rsidRPr="00E8540B">
              <w:rPr>
                <w:sz w:val="26"/>
                <w:szCs w:val="26"/>
              </w:rPr>
              <w:t>110</w:t>
            </w:r>
          </w:p>
        </w:tc>
        <w:tc>
          <w:tcPr>
            <w:tcW w:w="992" w:type="dxa"/>
            <w:tcBorders>
              <w:top w:val="nil"/>
              <w:left w:val="nil"/>
              <w:bottom w:val="single" w:sz="4" w:space="0" w:color="auto"/>
              <w:right w:val="single" w:sz="4" w:space="0" w:color="auto"/>
            </w:tcBorders>
            <w:noWrap/>
            <w:vAlign w:val="center"/>
            <w:hideMark/>
          </w:tcPr>
          <w:p w14:paraId="2FF2876A" w14:textId="3CADF810"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0641BAB0" w14:textId="512C59A9" w:rsidR="00BF0898" w:rsidRPr="00E8540B" w:rsidRDefault="00BF0898" w:rsidP="003B1DC7">
            <w:pPr>
              <w:jc w:val="right"/>
              <w:rPr>
                <w:sz w:val="26"/>
                <w:szCs w:val="26"/>
              </w:rPr>
            </w:pPr>
            <w:r w:rsidRPr="00E8540B">
              <w:rPr>
                <w:sz w:val="26"/>
                <w:szCs w:val="26"/>
              </w:rPr>
              <w:t>330</w:t>
            </w:r>
          </w:p>
        </w:tc>
      </w:tr>
      <w:tr w:rsidR="00E351FA" w:rsidRPr="00E8540B" w14:paraId="4B78C9B2"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7B91DF3A" w14:textId="77777777" w:rsidR="00BF0898" w:rsidRPr="00E8540B" w:rsidRDefault="00BF0898" w:rsidP="003B1DC7">
            <w:pPr>
              <w:jc w:val="center"/>
              <w:rPr>
                <w:sz w:val="26"/>
                <w:szCs w:val="26"/>
              </w:rPr>
            </w:pPr>
            <w:r w:rsidRPr="00E8540B">
              <w:rPr>
                <w:sz w:val="26"/>
                <w:szCs w:val="26"/>
              </w:rPr>
              <w:t>75</w:t>
            </w:r>
          </w:p>
        </w:tc>
        <w:tc>
          <w:tcPr>
            <w:tcW w:w="2223" w:type="dxa"/>
            <w:tcBorders>
              <w:top w:val="nil"/>
              <w:left w:val="nil"/>
              <w:bottom w:val="single" w:sz="4" w:space="0" w:color="auto"/>
              <w:right w:val="single" w:sz="4" w:space="0" w:color="auto"/>
            </w:tcBorders>
            <w:vAlign w:val="center"/>
            <w:hideMark/>
          </w:tcPr>
          <w:p w14:paraId="262DB613" w14:textId="77777777" w:rsidR="00BF0898" w:rsidRPr="00E8540B" w:rsidRDefault="00BF0898" w:rsidP="003B1DC7">
            <w:pPr>
              <w:jc w:val="center"/>
              <w:rPr>
                <w:sz w:val="26"/>
                <w:szCs w:val="26"/>
              </w:rPr>
            </w:pPr>
            <w:r w:rsidRPr="00E8540B">
              <w:rPr>
                <w:sz w:val="26"/>
                <w:szCs w:val="26"/>
              </w:rPr>
              <w:t>Hoàng Văn Thụ</w:t>
            </w:r>
          </w:p>
        </w:tc>
        <w:tc>
          <w:tcPr>
            <w:tcW w:w="1843" w:type="dxa"/>
            <w:tcBorders>
              <w:top w:val="nil"/>
              <w:left w:val="nil"/>
              <w:bottom w:val="single" w:sz="4" w:space="0" w:color="auto"/>
              <w:right w:val="single" w:sz="4" w:space="0" w:color="auto"/>
            </w:tcBorders>
            <w:vAlign w:val="center"/>
            <w:hideMark/>
          </w:tcPr>
          <w:p w14:paraId="42AEB013" w14:textId="2D787E57"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42A59315" w14:textId="77777777" w:rsidR="00BF0898" w:rsidRPr="00E8540B" w:rsidRDefault="00BF0898" w:rsidP="003B1DC7">
            <w:pPr>
              <w:jc w:val="center"/>
              <w:rPr>
                <w:sz w:val="26"/>
                <w:szCs w:val="26"/>
              </w:rPr>
            </w:pPr>
            <w:r w:rsidRPr="00E8540B">
              <w:rPr>
                <w:sz w:val="26"/>
                <w:szCs w:val="26"/>
              </w:rPr>
              <w:t>Hùng Vương</w:t>
            </w:r>
          </w:p>
        </w:tc>
        <w:tc>
          <w:tcPr>
            <w:tcW w:w="992" w:type="dxa"/>
            <w:tcBorders>
              <w:top w:val="nil"/>
              <w:left w:val="nil"/>
              <w:bottom w:val="single" w:sz="4" w:space="0" w:color="auto"/>
              <w:right w:val="single" w:sz="4" w:space="0" w:color="auto"/>
            </w:tcBorders>
            <w:noWrap/>
            <w:vAlign w:val="center"/>
            <w:hideMark/>
          </w:tcPr>
          <w:p w14:paraId="65085FB9" w14:textId="77777777" w:rsidR="00BF0898" w:rsidRPr="00E8540B" w:rsidRDefault="00BF0898" w:rsidP="003B1DC7">
            <w:pPr>
              <w:jc w:val="right"/>
              <w:rPr>
                <w:sz w:val="26"/>
                <w:szCs w:val="26"/>
              </w:rPr>
            </w:pPr>
            <w:r w:rsidRPr="00E8540B">
              <w:rPr>
                <w:sz w:val="26"/>
                <w:szCs w:val="26"/>
              </w:rPr>
              <w:t>90</w:t>
            </w:r>
          </w:p>
        </w:tc>
        <w:tc>
          <w:tcPr>
            <w:tcW w:w="992" w:type="dxa"/>
            <w:tcBorders>
              <w:top w:val="nil"/>
              <w:left w:val="nil"/>
              <w:bottom w:val="single" w:sz="4" w:space="0" w:color="auto"/>
              <w:right w:val="single" w:sz="4" w:space="0" w:color="auto"/>
            </w:tcBorders>
            <w:noWrap/>
            <w:vAlign w:val="center"/>
            <w:hideMark/>
          </w:tcPr>
          <w:p w14:paraId="0D4D26E9" w14:textId="720F97AA"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63DA5EEE" w14:textId="68F11D92" w:rsidR="00BF0898" w:rsidRPr="00E8540B" w:rsidRDefault="00BF0898" w:rsidP="003B1DC7">
            <w:pPr>
              <w:jc w:val="right"/>
              <w:rPr>
                <w:sz w:val="26"/>
                <w:szCs w:val="26"/>
              </w:rPr>
            </w:pPr>
            <w:r w:rsidRPr="00E8540B">
              <w:rPr>
                <w:sz w:val="26"/>
                <w:szCs w:val="26"/>
              </w:rPr>
              <w:t>270</w:t>
            </w:r>
          </w:p>
        </w:tc>
      </w:tr>
      <w:tr w:rsidR="00E351FA" w:rsidRPr="00E8540B" w14:paraId="2308948C"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73DE8774" w14:textId="77777777" w:rsidR="00BF0898" w:rsidRPr="00E8540B" w:rsidRDefault="00BF0898" w:rsidP="003B1DC7">
            <w:pPr>
              <w:jc w:val="center"/>
              <w:rPr>
                <w:sz w:val="26"/>
                <w:szCs w:val="26"/>
              </w:rPr>
            </w:pPr>
            <w:r w:rsidRPr="00E8540B">
              <w:rPr>
                <w:sz w:val="26"/>
                <w:szCs w:val="26"/>
              </w:rPr>
              <w:t>76</w:t>
            </w:r>
          </w:p>
        </w:tc>
        <w:tc>
          <w:tcPr>
            <w:tcW w:w="2223" w:type="dxa"/>
            <w:tcBorders>
              <w:top w:val="nil"/>
              <w:left w:val="nil"/>
              <w:bottom w:val="single" w:sz="4" w:space="0" w:color="auto"/>
              <w:right w:val="single" w:sz="4" w:space="0" w:color="auto"/>
            </w:tcBorders>
            <w:vAlign w:val="center"/>
            <w:hideMark/>
          </w:tcPr>
          <w:p w14:paraId="3AFF6C85"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73F2FC0F" w14:textId="77777777" w:rsidR="00BF0898" w:rsidRPr="00E8540B" w:rsidRDefault="00BF0898" w:rsidP="003B1DC7">
            <w:pPr>
              <w:jc w:val="center"/>
              <w:rPr>
                <w:sz w:val="26"/>
                <w:szCs w:val="26"/>
              </w:rPr>
            </w:pPr>
            <w:r w:rsidRPr="00E8540B">
              <w:rPr>
                <w:sz w:val="26"/>
                <w:szCs w:val="26"/>
              </w:rPr>
              <w:t>cầu vượt (NVXuân)</w:t>
            </w:r>
          </w:p>
        </w:tc>
        <w:tc>
          <w:tcPr>
            <w:tcW w:w="1843" w:type="dxa"/>
            <w:tcBorders>
              <w:top w:val="nil"/>
              <w:left w:val="nil"/>
              <w:bottom w:val="single" w:sz="4" w:space="0" w:color="auto"/>
              <w:right w:val="single" w:sz="4" w:space="0" w:color="auto"/>
            </w:tcBorders>
            <w:vAlign w:val="center"/>
            <w:hideMark/>
          </w:tcPr>
          <w:p w14:paraId="4BBCD22B" w14:textId="05085797" w:rsidR="00BF0898" w:rsidRPr="00E8540B" w:rsidRDefault="00BF0898" w:rsidP="003B1DC7">
            <w:pPr>
              <w:jc w:val="center"/>
              <w:rPr>
                <w:sz w:val="26"/>
                <w:szCs w:val="26"/>
              </w:rPr>
            </w:pPr>
            <w:r w:rsidRPr="00E8540B">
              <w:rPr>
                <w:sz w:val="26"/>
                <w:szCs w:val="26"/>
              </w:rPr>
              <w:t>Sư Vạn Hạnh</w:t>
            </w:r>
          </w:p>
        </w:tc>
        <w:tc>
          <w:tcPr>
            <w:tcW w:w="992" w:type="dxa"/>
            <w:tcBorders>
              <w:top w:val="nil"/>
              <w:left w:val="nil"/>
              <w:bottom w:val="single" w:sz="4" w:space="0" w:color="auto"/>
              <w:right w:val="single" w:sz="4" w:space="0" w:color="auto"/>
            </w:tcBorders>
            <w:noWrap/>
            <w:vAlign w:val="center"/>
            <w:hideMark/>
          </w:tcPr>
          <w:p w14:paraId="25D7AC3E" w14:textId="77777777" w:rsidR="00BF0898" w:rsidRPr="00E8540B" w:rsidRDefault="00BF0898" w:rsidP="003B1DC7">
            <w:pPr>
              <w:jc w:val="right"/>
              <w:rPr>
                <w:sz w:val="26"/>
                <w:szCs w:val="26"/>
              </w:rPr>
            </w:pPr>
            <w:r w:rsidRPr="00E8540B">
              <w:rPr>
                <w:sz w:val="26"/>
                <w:szCs w:val="26"/>
              </w:rPr>
              <w:t>555</w:t>
            </w:r>
          </w:p>
        </w:tc>
        <w:tc>
          <w:tcPr>
            <w:tcW w:w="992" w:type="dxa"/>
            <w:tcBorders>
              <w:top w:val="nil"/>
              <w:left w:val="nil"/>
              <w:bottom w:val="single" w:sz="4" w:space="0" w:color="auto"/>
              <w:right w:val="single" w:sz="4" w:space="0" w:color="auto"/>
            </w:tcBorders>
            <w:noWrap/>
            <w:vAlign w:val="center"/>
            <w:hideMark/>
          </w:tcPr>
          <w:p w14:paraId="5DF77A39" w14:textId="37A4BEC7"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7A18C348" w14:textId="6340826F" w:rsidR="00BF0898" w:rsidRPr="00E8540B" w:rsidRDefault="00BF0898" w:rsidP="003B1DC7">
            <w:pPr>
              <w:jc w:val="right"/>
              <w:rPr>
                <w:sz w:val="26"/>
                <w:szCs w:val="26"/>
              </w:rPr>
            </w:pPr>
            <w:r w:rsidRPr="00E8540B">
              <w:rPr>
                <w:sz w:val="26"/>
                <w:szCs w:val="26"/>
              </w:rPr>
              <w:t>1.665</w:t>
            </w:r>
          </w:p>
        </w:tc>
      </w:tr>
      <w:tr w:rsidR="00E351FA" w:rsidRPr="00E8540B" w14:paraId="358C5FDB"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1B378E36" w14:textId="77777777" w:rsidR="00BF0898" w:rsidRPr="00E8540B" w:rsidRDefault="00BF0898" w:rsidP="003B1DC7">
            <w:pPr>
              <w:jc w:val="center"/>
              <w:rPr>
                <w:sz w:val="26"/>
                <w:szCs w:val="26"/>
              </w:rPr>
            </w:pPr>
            <w:r w:rsidRPr="00E8540B">
              <w:rPr>
                <w:sz w:val="26"/>
                <w:szCs w:val="26"/>
              </w:rPr>
              <w:t>77</w:t>
            </w:r>
          </w:p>
        </w:tc>
        <w:tc>
          <w:tcPr>
            <w:tcW w:w="2223" w:type="dxa"/>
            <w:tcBorders>
              <w:top w:val="nil"/>
              <w:left w:val="nil"/>
              <w:bottom w:val="single" w:sz="4" w:space="0" w:color="auto"/>
              <w:right w:val="single" w:sz="4" w:space="0" w:color="auto"/>
            </w:tcBorders>
            <w:vAlign w:val="center"/>
            <w:hideMark/>
          </w:tcPr>
          <w:p w14:paraId="3D576ECE"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5E42AFB9" w14:textId="3CD8C4B3" w:rsidR="00BF0898" w:rsidRPr="00E8540B" w:rsidRDefault="00BF0898" w:rsidP="003B1DC7">
            <w:pPr>
              <w:jc w:val="center"/>
              <w:rPr>
                <w:sz w:val="26"/>
                <w:szCs w:val="26"/>
              </w:rPr>
            </w:pPr>
            <w:r w:rsidRPr="00E8540B">
              <w:rPr>
                <w:sz w:val="26"/>
                <w:szCs w:val="26"/>
              </w:rPr>
              <w:t>Nguyên Viết Xuân</w:t>
            </w:r>
          </w:p>
        </w:tc>
        <w:tc>
          <w:tcPr>
            <w:tcW w:w="1843" w:type="dxa"/>
            <w:tcBorders>
              <w:top w:val="nil"/>
              <w:left w:val="nil"/>
              <w:bottom w:val="single" w:sz="4" w:space="0" w:color="auto"/>
              <w:right w:val="single" w:sz="4" w:space="0" w:color="auto"/>
            </w:tcBorders>
            <w:vAlign w:val="center"/>
            <w:hideMark/>
          </w:tcPr>
          <w:p w14:paraId="3F5C32B6" w14:textId="77777777" w:rsidR="00BF0898" w:rsidRPr="00E8540B" w:rsidRDefault="00BF0898" w:rsidP="003B1DC7">
            <w:pPr>
              <w:jc w:val="center"/>
              <w:rPr>
                <w:sz w:val="26"/>
                <w:szCs w:val="26"/>
              </w:rPr>
            </w:pPr>
            <w:r w:rsidRPr="00E8540B">
              <w:rPr>
                <w:sz w:val="26"/>
                <w:szCs w:val="26"/>
              </w:rPr>
              <w:t>Nguyễn Tất Thành</w:t>
            </w:r>
          </w:p>
        </w:tc>
        <w:tc>
          <w:tcPr>
            <w:tcW w:w="992" w:type="dxa"/>
            <w:tcBorders>
              <w:top w:val="nil"/>
              <w:left w:val="nil"/>
              <w:bottom w:val="single" w:sz="4" w:space="0" w:color="auto"/>
              <w:right w:val="single" w:sz="4" w:space="0" w:color="auto"/>
            </w:tcBorders>
            <w:noWrap/>
            <w:vAlign w:val="center"/>
            <w:hideMark/>
          </w:tcPr>
          <w:p w14:paraId="4F12362D" w14:textId="77777777" w:rsidR="00BF0898" w:rsidRPr="00E8540B" w:rsidRDefault="00BF0898" w:rsidP="003B1DC7">
            <w:pPr>
              <w:jc w:val="right"/>
              <w:rPr>
                <w:sz w:val="26"/>
                <w:szCs w:val="26"/>
              </w:rPr>
            </w:pPr>
            <w:r w:rsidRPr="00E8540B">
              <w:rPr>
                <w:sz w:val="26"/>
                <w:szCs w:val="26"/>
              </w:rPr>
              <w:t>630</w:t>
            </w:r>
          </w:p>
        </w:tc>
        <w:tc>
          <w:tcPr>
            <w:tcW w:w="992" w:type="dxa"/>
            <w:tcBorders>
              <w:top w:val="nil"/>
              <w:left w:val="nil"/>
              <w:bottom w:val="single" w:sz="4" w:space="0" w:color="auto"/>
              <w:right w:val="single" w:sz="4" w:space="0" w:color="auto"/>
            </w:tcBorders>
            <w:noWrap/>
            <w:vAlign w:val="center"/>
            <w:hideMark/>
          </w:tcPr>
          <w:p w14:paraId="08B52FD2" w14:textId="672AD4A3"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29F84C1B" w14:textId="4EAF2292" w:rsidR="00BF0898" w:rsidRPr="00E8540B" w:rsidRDefault="00BF0898" w:rsidP="003B1DC7">
            <w:pPr>
              <w:jc w:val="right"/>
              <w:rPr>
                <w:sz w:val="26"/>
                <w:szCs w:val="26"/>
              </w:rPr>
            </w:pPr>
            <w:r w:rsidRPr="00E8540B">
              <w:rPr>
                <w:sz w:val="26"/>
                <w:szCs w:val="26"/>
              </w:rPr>
              <w:t>1.890</w:t>
            </w:r>
          </w:p>
        </w:tc>
      </w:tr>
      <w:tr w:rsidR="00E351FA" w:rsidRPr="00E8540B" w14:paraId="69D98700"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546294D" w14:textId="77777777" w:rsidR="00BF0898" w:rsidRPr="00E8540B" w:rsidRDefault="00BF0898" w:rsidP="003B1DC7">
            <w:pPr>
              <w:jc w:val="center"/>
              <w:rPr>
                <w:sz w:val="26"/>
                <w:szCs w:val="26"/>
              </w:rPr>
            </w:pPr>
            <w:r w:rsidRPr="00E8540B">
              <w:rPr>
                <w:sz w:val="26"/>
                <w:szCs w:val="26"/>
              </w:rPr>
              <w:t>78</w:t>
            </w:r>
          </w:p>
        </w:tc>
        <w:tc>
          <w:tcPr>
            <w:tcW w:w="2223" w:type="dxa"/>
            <w:tcBorders>
              <w:top w:val="nil"/>
              <w:left w:val="nil"/>
              <w:bottom w:val="single" w:sz="4" w:space="0" w:color="auto"/>
              <w:right w:val="single" w:sz="4" w:space="0" w:color="auto"/>
            </w:tcBorders>
            <w:vAlign w:val="center"/>
            <w:hideMark/>
          </w:tcPr>
          <w:p w14:paraId="4FAB5985"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7B962864" w14:textId="2FCE25D0" w:rsidR="00BF0898" w:rsidRPr="00E8540B" w:rsidRDefault="00BF0898" w:rsidP="003B1DC7">
            <w:pPr>
              <w:jc w:val="center"/>
              <w:rPr>
                <w:sz w:val="26"/>
                <w:szCs w:val="26"/>
              </w:rPr>
            </w:pPr>
            <w:r w:rsidRPr="00E8540B">
              <w:rPr>
                <w:sz w:val="26"/>
                <w:szCs w:val="26"/>
              </w:rPr>
              <w:t>Trần Hưng Đạo</w:t>
            </w:r>
          </w:p>
        </w:tc>
        <w:tc>
          <w:tcPr>
            <w:tcW w:w="1843" w:type="dxa"/>
            <w:tcBorders>
              <w:top w:val="nil"/>
              <w:left w:val="nil"/>
              <w:bottom w:val="nil"/>
              <w:right w:val="nil"/>
            </w:tcBorders>
            <w:vAlign w:val="center"/>
            <w:hideMark/>
          </w:tcPr>
          <w:p w14:paraId="4A9885CE" w14:textId="77777777" w:rsidR="00BF0898" w:rsidRPr="00E8540B" w:rsidRDefault="00BF0898" w:rsidP="003B1DC7">
            <w:pPr>
              <w:jc w:val="center"/>
              <w:rPr>
                <w:sz w:val="26"/>
                <w:szCs w:val="26"/>
              </w:rPr>
            </w:pPr>
            <w:r w:rsidRPr="00E8540B">
              <w:rPr>
                <w:sz w:val="26"/>
                <w:szCs w:val="26"/>
              </w:rPr>
              <w:t>Lê Lai</w:t>
            </w:r>
          </w:p>
        </w:tc>
        <w:tc>
          <w:tcPr>
            <w:tcW w:w="992" w:type="dxa"/>
            <w:tcBorders>
              <w:top w:val="nil"/>
              <w:left w:val="single" w:sz="4" w:space="0" w:color="auto"/>
              <w:bottom w:val="single" w:sz="4" w:space="0" w:color="auto"/>
              <w:right w:val="single" w:sz="4" w:space="0" w:color="auto"/>
            </w:tcBorders>
            <w:noWrap/>
            <w:vAlign w:val="center"/>
            <w:hideMark/>
          </w:tcPr>
          <w:p w14:paraId="585204E1" w14:textId="77777777" w:rsidR="00BF0898" w:rsidRPr="00E8540B" w:rsidRDefault="00BF0898" w:rsidP="003B1DC7">
            <w:pPr>
              <w:jc w:val="right"/>
              <w:rPr>
                <w:sz w:val="26"/>
                <w:szCs w:val="26"/>
              </w:rPr>
            </w:pPr>
            <w:r w:rsidRPr="00E8540B">
              <w:rPr>
                <w:sz w:val="26"/>
                <w:szCs w:val="26"/>
              </w:rPr>
              <w:t>335</w:t>
            </w:r>
          </w:p>
        </w:tc>
        <w:tc>
          <w:tcPr>
            <w:tcW w:w="992" w:type="dxa"/>
            <w:tcBorders>
              <w:top w:val="nil"/>
              <w:left w:val="nil"/>
              <w:bottom w:val="single" w:sz="4" w:space="0" w:color="auto"/>
              <w:right w:val="single" w:sz="4" w:space="0" w:color="auto"/>
            </w:tcBorders>
            <w:noWrap/>
            <w:vAlign w:val="center"/>
            <w:hideMark/>
          </w:tcPr>
          <w:p w14:paraId="5D920BCB" w14:textId="571589D3"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46DB65B4" w14:textId="109802C9" w:rsidR="00BF0898" w:rsidRPr="00E8540B" w:rsidRDefault="00BF0898" w:rsidP="003B1DC7">
            <w:pPr>
              <w:jc w:val="right"/>
              <w:rPr>
                <w:sz w:val="26"/>
                <w:szCs w:val="26"/>
              </w:rPr>
            </w:pPr>
            <w:r w:rsidRPr="00E8540B">
              <w:rPr>
                <w:sz w:val="26"/>
                <w:szCs w:val="26"/>
              </w:rPr>
              <w:t>1.005</w:t>
            </w:r>
          </w:p>
        </w:tc>
      </w:tr>
      <w:tr w:rsidR="00E351FA" w:rsidRPr="00E8540B" w14:paraId="2A58EC0D"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591CF852" w14:textId="77777777" w:rsidR="00BF0898" w:rsidRPr="00E8540B" w:rsidRDefault="00BF0898" w:rsidP="003B1DC7">
            <w:pPr>
              <w:jc w:val="center"/>
              <w:rPr>
                <w:sz w:val="26"/>
                <w:szCs w:val="26"/>
              </w:rPr>
            </w:pPr>
            <w:r w:rsidRPr="00E8540B">
              <w:rPr>
                <w:sz w:val="26"/>
                <w:szCs w:val="26"/>
              </w:rPr>
              <w:lastRenderedPageBreak/>
              <w:t>79</w:t>
            </w:r>
          </w:p>
        </w:tc>
        <w:tc>
          <w:tcPr>
            <w:tcW w:w="2223" w:type="dxa"/>
            <w:tcBorders>
              <w:top w:val="nil"/>
              <w:left w:val="nil"/>
              <w:bottom w:val="single" w:sz="4" w:space="0" w:color="auto"/>
              <w:right w:val="single" w:sz="4" w:space="0" w:color="auto"/>
            </w:tcBorders>
            <w:vAlign w:val="center"/>
            <w:hideMark/>
          </w:tcPr>
          <w:p w14:paraId="476F3C27"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11638042" w14:textId="77777777" w:rsidR="00BF0898" w:rsidRPr="00E8540B" w:rsidRDefault="00BF0898" w:rsidP="003B1DC7">
            <w:pPr>
              <w:jc w:val="center"/>
              <w:rPr>
                <w:sz w:val="26"/>
                <w:szCs w:val="26"/>
              </w:rPr>
            </w:pPr>
            <w:r w:rsidRPr="00E8540B">
              <w:rPr>
                <w:sz w:val="26"/>
                <w:szCs w:val="26"/>
              </w:rPr>
              <w:t>Trần Hưng Đạo</w:t>
            </w:r>
          </w:p>
        </w:tc>
        <w:tc>
          <w:tcPr>
            <w:tcW w:w="1843" w:type="dxa"/>
            <w:tcBorders>
              <w:top w:val="single" w:sz="4" w:space="0" w:color="auto"/>
              <w:left w:val="nil"/>
              <w:bottom w:val="single" w:sz="4" w:space="0" w:color="auto"/>
              <w:right w:val="single" w:sz="4" w:space="0" w:color="auto"/>
            </w:tcBorders>
            <w:vAlign w:val="center"/>
            <w:hideMark/>
          </w:tcPr>
          <w:p w14:paraId="313C2085" w14:textId="77777777" w:rsidR="00BF0898" w:rsidRPr="00E8540B" w:rsidRDefault="00BF0898" w:rsidP="003B1DC7">
            <w:pPr>
              <w:jc w:val="center"/>
              <w:rPr>
                <w:sz w:val="26"/>
                <w:szCs w:val="26"/>
              </w:rPr>
            </w:pPr>
            <w:r w:rsidRPr="00E8540B">
              <w:rPr>
                <w:sz w:val="26"/>
                <w:szCs w:val="26"/>
              </w:rPr>
              <w:t>Sư Vạn Hạnh</w:t>
            </w:r>
          </w:p>
        </w:tc>
        <w:tc>
          <w:tcPr>
            <w:tcW w:w="992" w:type="dxa"/>
            <w:tcBorders>
              <w:top w:val="nil"/>
              <w:left w:val="nil"/>
              <w:bottom w:val="single" w:sz="4" w:space="0" w:color="auto"/>
              <w:right w:val="single" w:sz="4" w:space="0" w:color="auto"/>
            </w:tcBorders>
            <w:noWrap/>
            <w:vAlign w:val="center"/>
            <w:hideMark/>
          </w:tcPr>
          <w:p w14:paraId="6AB85F29" w14:textId="77777777" w:rsidR="00BF0898" w:rsidRPr="00E8540B" w:rsidRDefault="00BF0898" w:rsidP="003B1DC7">
            <w:pPr>
              <w:jc w:val="right"/>
              <w:rPr>
                <w:sz w:val="26"/>
                <w:szCs w:val="26"/>
              </w:rPr>
            </w:pPr>
            <w:r w:rsidRPr="00E8540B">
              <w:rPr>
                <w:sz w:val="26"/>
                <w:szCs w:val="26"/>
              </w:rPr>
              <w:t>210</w:t>
            </w:r>
          </w:p>
        </w:tc>
        <w:tc>
          <w:tcPr>
            <w:tcW w:w="992" w:type="dxa"/>
            <w:tcBorders>
              <w:top w:val="nil"/>
              <w:left w:val="nil"/>
              <w:bottom w:val="single" w:sz="4" w:space="0" w:color="auto"/>
              <w:right w:val="single" w:sz="4" w:space="0" w:color="auto"/>
            </w:tcBorders>
            <w:noWrap/>
            <w:vAlign w:val="center"/>
            <w:hideMark/>
          </w:tcPr>
          <w:p w14:paraId="3E27A7B9" w14:textId="15236500"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125A3967" w14:textId="66CBEC70" w:rsidR="00BF0898" w:rsidRPr="00E8540B" w:rsidRDefault="00BF0898" w:rsidP="003B1DC7">
            <w:pPr>
              <w:jc w:val="right"/>
              <w:rPr>
                <w:sz w:val="26"/>
                <w:szCs w:val="26"/>
              </w:rPr>
            </w:pPr>
            <w:r w:rsidRPr="00E8540B">
              <w:rPr>
                <w:sz w:val="26"/>
                <w:szCs w:val="26"/>
              </w:rPr>
              <w:t>630</w:t>
            </w:r>
          </w:p>
        </w:tc>
      </w:tr>
      <w:tr w:rsidR="00E351FA" w:rsidRPr="00E8540B" w14:paraId="694E3B22"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30647B13" w14:textId="77777777" w:rsidR="00BF0898" w:rsidRPr="00E8540B" w:rsidRDefault="00BF0898" w:rsidP="003B1DC7">
            <w:pPr>
              <w:jc w:val="center"/>
              <w:rPr>
                <w:sz w:val="26"/>
                <w:szCs w:val="26"/>
              </w:rPr>
            </w:pPr>
            <w:r w:rsidRPr="00E8540B">
              <w:rPr>
                <w:sz w:val="26"/>
                <w:szCs w:val="26"/>
              </w:rPr>
              <w:t>80</w:t>
            </w:r>
          </w:p>
        </w:tc>
        <w:tc>
          <w:tcPr>
            <w:tcW w:w="2223" w:type="dxa"/>
            <w:tcBorders>
              <w:top w:val="nil"/>
              <w:left w:val="nil"/>
              <w:bottom w:val="single" w:sz="4" w:space="0" w:color="auto"/>
              <w:right w:val="single" w:sz="4" w:space="0" w:color="auto"/>
            </w:tcBorders>
            <w:vAlign w:val="center"/>
            <w:hideMark/>
          </w:tcPr>
          <w:p w14:paraId="19D26544" w14:textId="77777777" w:rsidR="00BF0898" w:rsidRPr="00E8540B" w:rsidRDefault="00BF0898" w:rsidP="003B1DC7">
            <w:pPr>
              <w:jc w:val="center"/>
              <w:rPr>
                <w:sz w:val="26"/>
                <w:szCs w:val="26"/>
              </w:rPr>
            </w:pPr>
            <w:r w:rsidRPr="00E8540B">
              <w:rPr>
                <w:sz w:val="26"/>
                <w:szCs w:val="26"/>
              </w:rPr>
              <w:t>Lê Duẩn</w:t>
            </w:r>
          </w:p>
        </w:tc>
        <w:tc>
          <w:tcPr>
            <w:tcW w:w="1843" w:type="dxa"/>
            <w:tcBorders>
              <w:top w:val="nil"/>
              <w:left w:val="nil"/>
              <w:bottom w:val="single" w:sz="4" w:space="0" w:color="auto"/>
              <w:right w:val="single" w:sz="4" w:space="0" w:color="auto"/>
            </w:tcBorders>
            <w:vAlign w:val="center"/>
            <w:hideMark/>
          </w:tcPr>
          <w:p w14:paraId="3783A19E" w14:textId="77777777" w:rsidR="00BF0898" w:rsidRPr="00E8540B" w:rsidRDefault="00BF0898" w:rsidP="003B1DC7">
            <w:pPr>
              <w:jc w:val="center"/>
              <w:rPr>
                <w:sz w:val="26"/>
                <w:szCs w:val="26"/>
              </w:rPr>
            </w:pPr>
            <w:r w:rsidRPr="00E8540B">
              <w:rPr>
                <w:sz w:val="26"/>
                <w:szCs w:val="26"/>
              </w:rPr>
              <w:t>Phù Đổng</w:t>
            </w:r>
          </w:p>
        </w:tc>
        <w:tc>
          <w:tcPr>
            <w:tcW w:w="1843" w:type="dxa"/>
            <w:tcBorders>
              <w:top w:val="nil"/>
              <w:left w:val="nil"/>
              <w:bottom w:val="single" w:sz="4" w:space="0" w:color="auto"/>
              <w:right w:val="single" w:sz="4" w:space="0" w:color="auto"/>
            </w:tcBorders>
            <w:vAlign w:val="center"/>
            <w:hideMark/>
          </w:tcPr>
          <w:p w14:paraId="4FDC01EA" w14:textId="77777777" w:rsidR="00BF0898" w:rsidRPr="00E8540B" w:rsidRDefault="00BF0898" w:rsidP="003B1DC7">
            <w:pPr>
              <w:jc w:val="center"/>
              <w:rPr>
                <w:sz w:val="26"/>
                <w:szCs w:val="26"/>
              </w:rPr>
            </w:pPr>
            <w:r w:rsidRPr="00E8540B">
              <w:rPr>
                <w:sz w:val="26"/>
                <w:szCs w:val="26"/>
              </w:rPr>
              <w:t>Lý Nam Đế</w:t>
            </w:r>
          </w:p>
        </w:tc>
        <w:tc>
          <w:tcPr>
            <w:tcW w:w="992" w:type="dxa"/>
            <w:tcBorders>
              <w:top w:val="nil"/>
              <w:left w:val="nil"/>
              <w:bottom w:val="single" w:sz="4" w:space="0" w:color="auto"/>
              <w:right w:val="single" w:sz="4" w:space="0" w:color="auto"/>
            </w:tcBorders>
            <w:noWrap/>
            <w:vAlign w:val="center"/>
            <w:hideMark/>
          </w:tcPr>
          <w:p w14:paraId="46424DD7" w14:textId="77777777" w:rsidR="00BF0898" w:rsidRPr="00E8540B" w:rsidRDefault="00BF0898" w:rsidP="003B1DC7">
            <w:pPr>
              <w:jc w:val="right"/>
              <w:rPr>
                <w:sz w:val="26"/>
                <w:szCs w:val="26"/>
              </w:rPr>
            </w:pPr>
            <w:r w:rsidRPr="00E8540B">
              <w:rPr>
                <w:sz w:val="26"/>
                <w:szCs w:val="26"/>
              </w:rPr>
              <w:t>325</w:t>
            </w:r>
          </w:p>
        </w:tc>
        <w:tc>
          <w:tcPr>
            <w:tcW w:w="992" w:type="dxa"/>
            <w:tcBorders>
              <w:top w:val="nil"/>
              <w:left w:val="nil"/>
              <w:bottom w:val="single" w:sz="4" w:space="0" w:color="auto"/>
              <w:right w:val="single" w:sz="4" w:space="0" w:color="auto"/>
            </w:tcBorders>
            <w:noWrap/>
            <w:vAlign w:val="center"/>
            <w:hideMark/>
          </w:tcPr>
          <w:p w14:paraId="78B11728" w14:textId="364E446B"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3CD24282" w14:textId="6327B4D3" w:rsidR="00BF0898" w:rsidRPr="00E8540B" w:rsidRDefault="00BF0898" w:rsidP="003B1DC7">
            <w:pPr>
              <w:jc w:val="right"/>
              <w:rPr>
                <w:sz w:val="26"/>
                <w:szCs w:val="26"/>
              </w:rPr>
            </w:pPr>
            <w:r w:rsidRPr="00E8540B">
              <w:rPr>
                <w:sz w:val="26"/>
                <w:szCs w:val="26"/>
              </w:rPr>
              <w:t>975</w:t>
            </w:r>
          </w:p>
        </w:tc>
      </w:tr>
      <w:tr w:rsidR="00E351FA" w:rsidRPr="00E8540B" w14:paraId="3EC952CD"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793F733F" w14:textId="77777777" w:rsidR="00BF0898" w:rsidRPr="00E8540B" w:rsidRDefault="00BF0898" w:rsidP="003B1DC7">
            <w:pPr>
              <w:jc w:val="center"/>
              <w:rPr>
                <w:sz w:val="26"/>
                <w:szCs w:val="26"/>
              </w:rPr>
            </w:pPr>
            <w:r w:rsidRPr="00E8540B">
              <w:rPr>
                <w:sz w:val="26"/>
                <w:szCs w:val="26"/>
              </w:rPr>
              <w:t>81</w:t>
            </w:r>
          </w:p>
        </w:tc>
        <w:tc>
          <w:tcPr>
            <w:tcW w:w="2223" w:type="dxa"/>
            <w:tcBorders>
              <w:top w:val="nil"/>
              <w:left w:val="nil"/>
              <w:bottom w:val="single" w:sz="4" w:space="0" w:color="auto"/>
              <w:right w:val="single" w:sz="4" w:space="0" w:color="auto"/>
            </w:tcBorders>
            <w:vAlign w:val="center"/>
            <w:hideMark/>
          </w:tcPr>
          <w:p w14:paraId="1235274F" w14:textId="77777777" w:rsidR="00BF0898" w:rsidRPr="00E8540B" w:rsidRDefault="00BF0898" w:rsidP="003B1DC7">
            <w:pPr>
              <w:jc w:val="center"/>
              <w:rPr>
                <w:sz w:val="26"/>
                <w:szCs w:val="26"/>
              </w:rPr>
            </w:pPr>
            <w:r w:rsidRPr="00E8540B">
              <w:rPr>
                <w:sz w:val="26"/>
                <w:szCs w:val="26"/>
              </w:rPr>
              <w:t>Lê Lai</w:t>
            </w:r>
          </w:p>
        </w:tc>
        <w:tc>
          <w:tcPr>
            <w:tcW w:w="1843" w:type="dxa"/>
            <w:tcBorders>
              <w:top w:val="nil"/>
              <w:left w:val="nil"/>
              <w:bottom w:val="single" w:sz="4" w:space="0" w:color="auto"/>
              <w:right w:val="single" w:sz="4" w:space="0" w:color="auto"/>
            </w:tcBorders>
            <w:vAlign w:val="center"/>
            <w:hideMark/>
          </w:tcPr>
          <w:p w14:paraId="1C31B913"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3A95CA4C" w14:textId="77777777" w:rsidR="00BF0898" w:rsidRPr="00E8540B" w:rsidRDefault="00BF0898" w:rsidP="003B1DC7">
            <w:pPr>
              <w:jc w:val="center"/>
              <w:rPr>
                <w:sz w:val="26"/>
                <w:szCs w:val="26"/>
              </w:rPr>
            </w:pPr>
            <w:r w:rsidRPr="00E8540B">
              <w:rPr>
                <w:sz w:val="26"/>
                <w:szCs w:val="26"/>
              </w:rPr>
              <w:t>Trần Phú</w:t>
            </w:r>
          </w:p>
        </w:tc>
        <w:tc>
          <w:tcPr>
            <w:tcW w:w="992" w:type="dxa"/>
            <w:tcBorders>
              <w:top w:val="nil"/>
              <w:left w:val="nil"/>
              <w:bottom w:val="single" w:sz="4" w:space="0" w:color="auto"/>
              <w:right w:val="single" w:sz="4" w:space="0" w:color="auto"/>
            </w:tcBorders>
            <w:noWrap/>
            <w:vAlign w:val="center"/>
            <w:hideMark/>
          </w:tcPr>
          <w:p w14:paraId="1F7E8886" w14:textId="0E99EC3C" w:rsidR="00BF0898" w:rsidRPr="00E8540B" w:rsidRDefault="00BF0898" w:rsidP="003B1DC7">
            <w:pPr>
              <w:jc w:val="right"/>
              <w:rPr>
                <w:sz w:val="26"/>
                <w:szCs w:val="26"/>
              </w:rPr>
            </w:pPr>
            <w:r w:rsidRPr="00E8540B">
              <w:rPr>
                <w:sz w:val="26"/>
                <w:szCs w:val="26"/>
              </w:rPr>
              <w:t>50</w:t>
            </w:r>
          </w:p>
        </w:tc>
        <w:tc>
          <w:tcPr>
            <w:tcW w:w="992" w:type="dxa"/>
            <w:tcBorders>
              <w:top w:val="nil"/>
              <w:left w:val="nil"/>
              <w:bottom w:val="single" w:sz="4" w:space="0" w:color="auto"/>
              <w:right w:val="single" w:sz="4" w:space="0" w:color="auto"/>
            </w:tcBorders>
            <w:noWrap/>
            <w:vAlign w:val="center"/>
            <w:hideMark/>
          </w:tcPr>
          <w:p w14:paraId="54483806" w14:textId="5AEA0A5B"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719A129F" w14:textId="04F81C9C" w:rsidR="00BF0898" w:rsidRPr="00E8540B" w:rsidRDefault="00BF0898" w:rsidP="003B1DC7">
            <w:pPr>
              <w:jc w:val="right"/>
              <w:rPr>
                <w:sz w:val="26"/>
                <w:szCs w:val="26"/>
              </w:rPr>
            </w:pPr>
            <w:r w:rsidRPr="00E8540B">
              <w:rPr>
                <w:sz w:val="26"/>
                <w:szCs w:val="26"/>
              </w:rPr>
              <w:t>150</w:t>
            </w:r>
          </w:p>
        </w:tc>
      </w:tr>
      <w:tr w:rsidR="00E351FA" w:rsidRPr="00E8540B" w14:paraId="3C2A48C6"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4C7A51D2" w14:textId="77777777" w:rsidR="00BF0898" w:rsidRPr="00E8540B" w:rsidRDefault="00BF0898" w:rsidP="003B1DC7">
            <w:pPr>
              <w:jc w:val="center"/>
              <w:rPr>
                <w:sz w:val="26"/>
                <w:szCs w:val="26"/>
              </w:rPr>
            </w:pPr>
            <w:r w:rsidRPr="00E8540B">
              <w:rPr>
                <w:sz w:val="26"/>
                <w:szCs w:val="26"/>
              </w:rPr>
              <w:t>82</w:t>
            </w:r>
          </w:p>
        </w:tc>
        <w:tc>
          <w:tcPr>
            <w:tcW w:w="2223" w:type="dxa"/>
            <w:tcBorders>
              <w:top w:val="nil"/>
              <w:left w:val="nil"/>
              <w:bottom w:val="single" w:sz="4" w:space="0" w:color="auto"/>
              <w:right w:val="single" w:sz="4" w:space="0" w:color="auto"/>
            </w:tcBorders>
            <w:vAlign w:val="center"/>
            <w:hideMark/>
          </w:tcPr>
          <w:p w14:paraId="0BA1CCD8" w14:textId="77777777" w:rsidR="00BF0898" w:rsidRPr="00E8540B" w:rsidRDefault="00BF0898" w:rsidP="003B1DC7">
            <w:pPr>
              <w:jc w:val="center"/>
              <w:rPr>
                <w:sz w:val="26"/>
                <w:szCs w:val="26"/>
              </w:rPr>
            </w:pPr>
            <w:r w:rsidRPr="00E8540B">
              <w:rPr>
                <w:sz w:val="26"/>
                <w:szCs w:val="26"/>
              </w:rPr>
              <w:t>Lê Lai</w:t>
            </w:r>
          </w:p>
        </w:tc>
        <w:tc>
          <w:tcPr>
            <w:tcW w:w="1843" w:type="dxa"/>
            <w:tcBorders>
              <w:top w:val="nil"/>
              <w:left w:val="nil"/>
              <w:bottom w:val="single" w:sz="4" w:space="0" w:color="auto"/>
              <w:right w:val="single" w:sz="4" w:space="0" w:color="auto"/>
            </w:tcBorders>
            <w:vAlign w:val="center"/>
            <w:hideMark/>
          </w:tcPr>
          <w:p w14:paraId="593C2EFE" w14:textId="77777777"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74E3ACC6" w14:textId="77777777" w:rsidR="00BF0898" w:rsidRPr="00E8540B" w:rsidRDefault="00BF0898" w:rsidP="003B1DC7">
            <w:pPr>
              <w:jc w:val="center"/>
              <w:rPr>
                <w:sz w:val="26"/>
                <w:szCs w:val="26"/>
              </w:rPr>
            </w:pPr>
            <w:r w:rsidRPr="00E8540B">
              <w:rPr>
                <w:sz w:val="26"/>
                <w:szCs w:val="26"/>
              </w:rPr>
              <w:t>Hai Bà Trưng</w:t>
            </w:r>
          </w:p>
        </w:tc>
        <w:tc>
          <w:tcPr>
            <w:tcW w:w="992" w:type="dxa"/>
            <w:tcBorders>
              <w:top w:val="nil"/>
              <w:left w:val="nil"/>
              <w:bottom w:val="single" w:sz="4" w:space="0" w:color="auto"/>
              <w:right w:val="single" w:sz="4" w:space="0" w:color="auto"/>
            </w:tcBorders>
            <w:noWrap/>
            <w:vAlign w:val="center"/>
            <w:hideMark/>
          </w:tcPr>
          <w:p w14:paraId="5D681459" w14:textId="46DCA34A" w:rsidR="00BF0898" w:rsidRPr="00E8540B" w:rsidRDefault="00BF0898" w:rsidP="003B1DC7">
            <w:pPr>
              <w:jc w:val="right"/>
              <w:rPr>
                <w:sz w:val="26"/>
                <w:szCs w:val="26"/>
              </w:rPr>
            </w:pPr>
            <w:r w:rsidRPr="00E8540B">
              <w:rPr>
                <w:sz w:val="26"/>
                <w:szCs w:val="26"/>
              </w:rPr>
              <w:t>130</w:t>
            </w:r>
          </w:p>
        </w:tc>
        <w:tc>
          <w:tcPr>
            <w:tcW w:w="992" w:type="dxa"/>
            <w:tcBorders>
              <w:top w:val="nil"/>
              <w:left w:val="nil"/>
              <w:bottom w:val="single" w:sz="4" w:space="0" w:color="auto"/>
              <w:right w:val="single" w:sz="4" w:space="0" w:color="auto"/>
            </w:tcBorders>
            <w:noWrap/>
            <w:vAlign w:val="center"/>
            <w:hideMark/>
          </w:tcPr>
          <w:p w14:paraId="7CE1943D" w14:textId="276F1A77"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7500D64D" w14:textId="6118F533" w:rsidR="00BF0898" w:rsidRPr="00E8540B" w:rsidRDefault="00BF0898" w:rsidP="003B1DC7">
            <w:pPr>
              <w:jc w:val="right"/>
              <w:rPr>
                <w:sz w:val="26"/>
                <w:szCs w:val="26"/>
              </w:rPr>
            </w:pPr>
            <w:r w:rsidRPr="00E8540B">
              <w:rPr>
                <w:sz w:val="26"/>
                <w:szCs w:val="26"/>
              </w:rPr>
              <w:t>390</w:t>
            </w:r>
          </w:p>
        </w:tc>
      </w:tr>
      <w:tr w:rsidR="00E351FA" w:rsidRPr="00E8540B" w14:paraId="10C4D367"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3D36B70F" w14:textId="77777777" w:rsidR="00BF0898" w:rsidRPr="00E8540B" w:rsidRDefault="00BF0898" w:rsidP="003B1DC7">
            <w:pPr>
              <w:jc w:val="center"/>
              <w:rPr>
                <w:sz w:val="26"/>
                <w:szCs w:val="26"/>
              </w:rPr>
            </w:pPr>
            <w:r w:rsidRPr="00E8540B">
              <w:rPr>
                <w:sz w:val="26"/>
                <w:szCs w:val="26"/>
              </w:rPr>
              <w:t>83</w:t>
            </w:r>
          </w:p>
        </w:tc>
        <w:tc>
          <w:tcPr>
            <w:tcW w:w="2223" w:type="dxa"/>
            <w:tcBorders>
              <w:top w:val="nil"/>
              <w:left w:val="nil"/>
              <w:bottom w:val="single" w:sz="4" w:space="0" w:color="auto"/>
              <w:right w:val="single" w:sz="4" w:space="0" w:color="auto"/>
            </w:tcBorders>
            <w:vAlign w:val="center"/>
            <w:hideMark/>
          </w:tcPr>
          <w:p w14:paraId="7719A033" w14:textId="77777777" w:rsidR="00BF0898" w:rsidRPr="00E8540B" w:rsidRDefault="00BF0898" w:rsidP="003B1DC7">
            <w:pPr>
              <w:jc w:val="center"/>
              <w:rPr>
                <w:sz w:val="26"/>
                <w:szCs w:val="26"/>
              </w:rPr>
            </w:pPr>
            <w:r w:rsidRPr="00E8540B">
              <w:rPr>
                <w:sz w:val="26"/>
                <w:szCs w:val="26"/>
              </w:rPr>
              <w:t>Lê Lợi</w:t>
            </w:r>
          </w:p>
        </w:tc>
        <w:tc>
          <w:tcPr>
            <w:tcW w:w="1843" w:type="dxa"/>
            <w:tcBorders>
              <w:top w:val="nil"/>
              <w:left w:val="nil"/>
              <w:bottom w:val="single" w:sz="4" w:space="0" w:color="auto"/>
              <w:right w:val="single" w:sz="4" w:space="0" w:color="auto"/>
            </w:tcBorders>
            <w:vAlign w:val="center"/>
            <w:hideMark/>
          </w:tcPr>
          <w:p w14:paraId="2D23B7FE" w14:textId="77777777" w:rsidR="00BF0898" w:rsidRPr="00E8540B" w:rsidRDefault="00BF0898" w:rsidP="003B1DC7">
            <w:pPr>
              <w:jc w:val="center"/>
              <w:rPr>
                <w:sz w:val="26"/>
                <w:szCs w:val="26"/>
              </w:rPr>
            </w:pPr>
            <w:r w:rsidRPr="00E8540B">
              <w:rPr>
                <w:sz w:val="26"/>
                <w:szCs w:val="26"/>
              </w:rPr>
              <w:t>Anh Hùng Núp</w:t>
            </w:r>
          </w:p>
        </w:tc>
        <w:tc>
          <w:tcPr>
            <w:tcW w:w="1843" w:type="dxa"/>
            <w:tcBorders>
              <w:top w:val="nil"/>
              <w:left w:val="nil"/>
              <w:bottom w:val="single" w:sz="4" w:space="0" w:color="auto"/>
              <w:right w:val="single" w:sz="4" w:space="0" w:color="auto"/>
            </w:tcBorders>
            <w:vAlign w:val="center"/>
            <w:hideMark/>
          </w:tcPr>
          <w:p w14:paraId="4E5661AA" w14:textId="77777777" w:rsidR="00BF0898" w:rsidRPr="00E8540B" w:rsidRDefault="00BF0898" w:rsidP="003B1DC7">
            <w:pPr>
              <w:jc w:val="center"/>
              <w:rPr>
                <w:sz w:val="26"/>
                <w:szCs w:val="26"/>
              </w:rPr>
            </w:pPr>
            <w:r w:rsidRPr="00E8540B">
              <w:rPr>
                <w:sz w:val="26"/>
                <w:szCs w:val="26"/>
              </w:rPr>
              <w:t>Nguyễn Tất Thành</w:t>
            </w:r>
          </w:p>
        </w:tc>
        <w:tc>
          <w:tcPr>
            <w:tcW w:w="992" w:type="dxa"/>
            <w:tcBorders>
              <w:top w:val="nil"/>
              <w:left w:val="nil"/>
              <w:bottom w:val="single" w:sz="4" w:space="0" w:color="auto"/>
              <w:right w:val="single" w:sz="4" w:space="0" w:color="auto"/>
            </w:tcBorders>
            <w:noWrap/>
            <w:vAlign w:val="center"/>
            <w:hideMark/>
          </w:tcPr>
          <w:p w14:paraId="62EDA127" w14:textId="77777777" w:rsidR="00BF0898" w:rsidRPr="00E8540B" w:rsidRDefault="00BF0898" w:rsidP="003B1DC7">
            <w:pPr>
              <w:jc w:val="right"/>
              <w:rPr>
                <w:sz w:val="26"/>
                <w:szCs w:val="26"/>
              </w:rPr>
            </w:pPr>
            <w:r w:rsidRPr="00E8540B">
              <w:rPr>
                <w:sz w:val="26"/>
                <w:szCs w:val="26"/>
              </w:rPr>
              <w:t>450</w:t>
            </w:r>
          </w:p>
        </w:tc>
        <w:tc>
          <w:tcPr>
            <w:tcW w:w="992" w:type="dxa"/>
            <w:tcBorders>
              <w:top w:val="nil"/>
              <w:left w:val="nil"/>
              <w:bottom w:val="single" w:sz="4" w:space="0" w:color="auto"/>
              <w:right w:val="single" w:sz="4" w:space="0" w:color="auto"/>
            </w:tcBorders>
            <w:noWrap/>
            <w:vAlign w:val="center"/>
            <w:hideMark/>
          </w:tcPr>
          <w:p w14:paraId="514C52AC" w14:textId="71B6FF70"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780C73D6" w14:textId="01F5BA5C" w:rsidR="00BF0898" w:rsidRPr="00E8540B" w:rsidRDefault="00BF0898" w:rsidP="003B1DC7">
            <w:pPr>
              <w:jc w:val="right"/>
              <w:rPr>
                <w:sz w:val="26"/>
                <w:szCs w:val="26"/>
              </w:rPr>
            </w:pPr>
            <w:r w:rsidRPr="00E8540B">
              <w:rPr>
                <w:sz w:val="26"/>
                <w:szCs w:val="26"/>
              </w:rPr>
              <w:t>1.350</w:t>
            </w:r>
          </w:p>
        </w:tc>
      </w:tr>
      <w:tr w:rsidR="00E351FA" w:rsidRPr="00E8540B" w14:paraId="0B3AA482"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9EED73B" w14:textId="77777777" w:rsidR="00BF0898" w:rsidRPr="00E8540B" w:rsidRDefault="00BF0898" w:rsidP="003B1DC7">
            <w:pPr>
              <w:jc w:val="center"/>
              <w:rPr>
                <w:sz w:val="26"/>
                <w:szCs w:val="26"/>
              </w:rPr>
            </w:pPr>
            <w:r w:rsidRPr="00E8540B">
              <w:rPr>
                <w:sz w:val="26"/>
                <w:szCs w:val="26"/>
              </w:rPr>
              <w:t>84</w:t>
            </w:r>
          </w:p>
        </w:tc>
        <w:tc>
          <w:tcPr>
            <w:tcW w:w="2223" w:type="dxa"/>
            <w:tcBorders>
              <w:top w:val="nil"/>
              <w:left w:val="nil"/>
              <w:bottom w:val="single" w:sz="4" w:space="0" w:color="auto"/>
              <w:right w:val="single" w:sz="4" w:space="0" w:color="auto"/>
            </w:tcBorders>
            <w:vAlign w:val="center"/>
            <w:hideMark/>
          </w:tcPr>
          <w:p w14:paraId="0AC3D0D9" w14:textId="77777777" w:rsidR="00BF0898" w:rsidRPr="00E8540B" w:rsidRDefault="00BF0898" w:rsidP="003B1DC7">
            <w:pPr>
              <w:jc w:val="center"/>
              <w:rPr>
                <w:sz w:val="26"/>
                <w:szCs w:val="26"/>
              </w:rPr>
            </w:pPr>
            <w:r w:rsidRPr="00E8540B">
              <w:rPr>
                <w:sz w:val="26"/>
                <w:szCs w:val="26"/>
              </w:rPr>
              <w:t>Lê Lợi</w:t>
            </w:r>
          </w:p>
        </w:tc>
        <w:tc>
          <w:tcPr>
            <w:tcW w:w="1843" w:type="dxa"/>
            <w:tcBorders>
              <w:top w:val="nil"/>
              <w:left w:val="nil"/>
              <w:bottom w:val="single" w:sz="4" w:space="0" w:color="auto"/>
              <w:right w:val="single" w:sz="4" w:space="0" w:color="auto"/>
            </w:tcBorders>
            <w:vAlign w:val="center"/>
            <w:hideMark/>
          </w:tcPr>
          <w:p w14:paraId="152FC337" w14:textId="4AFB04C8" w:rsidR="00BF0898" w:rsidRPr="00E8540B" w:rsidRDefault="00BF0898" w:rsidP="003B1DC7">
            <w:pPr>
              <w:jc w:val="center"/>
              <w:rPr>
                <w:sz w:val="26"/>
                <w:szCs w:val="26"/>
              </w:rPr>
            </w:pPr>
            <w:r w:rsidRPr="00E8540B">
              <w:rPr>
                <w:sz w:val="26"/>
                <w:szCs w:val="26"/>
              </w:rPr>
              <w:t>Lê Lợi</w:t>
            </w:r>
          </w:p>
        </w:tc>
        <w:tc>
          <w:tcPr>
            <w:tcW w:w="1843" w:type="dxa"/>
            <w:tcBorders>
              <w:top w:val="nil"/>
              <w:left w:val="nil"/>
              <w:bottom w:val="single" w:sz="4" w:space="0" w:color="auto"/>
              <w:right w:val="single" w:sz="4" w:space="0" w:color="auto"/>
            </w:tcBorders>
            <w:vAlign w:val="center"/>
            <w:hideMark/>
          </w:tcPr>
          <w:p w14:paraId="6460D92A" w14:textId="77777777" w:rsidR="00BF0898" w:rsidRPr="00E8540B" w:rsidRDefault="00BF0898" w:rsidP="003B1DC7">
            <w:pPr>
              <w:jc w:val="center"/>
              <w:rPr>
                <w:sz w:val="26"/>
                <w:szCs w:val="26"/>
              </w:rPr>
            </w:pPr>
            <w:r w:rsidRPr="00E8540B">
              <w:rPr>
                <w:sz w:val="26"/>
                <w:szCs w:val="26"/>
              </w:rPr>
              <w:t>Trần Hưng Đạo</w:t>
            </w:r>
          </w:p>
        </w:tc>
        <w:tc>
          <w:tcPr>
            <w:tcW w:w="992" w:type="dxa"/>
            <w:tcBorders>
              <w:top w:val="nil"/>
              <w:left w:val="nil"/>
              <w:bottom w:val="single" w:sz="4" w:space="0" w:color="auto"/>
              <w:right w:val="single" w:sz="4" w:space="0" w:color="auto"/>
            </w:tcBorders>
            <w:noWrap/>
            <w:vAlign w:val="center"/>
            <w:hideMark/>
          </w:tcPr>
          <w:p w14:paraId="72780555" w14:textId="77777777" w:rsidR="00BF0898" w:rsidRPr="00E8540B" w:rsidRDefault="00BF0898" w:rsidP="003B1DC7">
            <w:pPr>
              <w:jc w:val="right"/>
              <w:rPr>
                <w:sz w:val="26"/>
                <w:szCs w:val="26"/>
              </w:rPr>
            </w:pPr>
            <w:r w:rsidRPr="00E8540B">
              <w:rPr>
                <w:sz w:val="26"/>
                <w:szCs w:val="26"/>
              </w:rPr>
              <w:t>85</w:t>
            </w:r>
          </w:p>
        </w:tc>
        <w:tc>
          <w:tcPr>
            <w:tcW w:w="992" w:type="dxa"/>
            <w:tcBorders>
              <w:top w:val="nil"/>
              <w:left w:val="nil"/>
              <w:bottom w:val="single" w:sz="4" w:space="0" w:color="auto"/>
              <w:right w:val="single" w:sz="4" w:space="0" w:color="auto"/>
            </w:tcBorders>
            <w:noWrap/>
            <w:vAlign w:val="center"/>
            <w:hideMark/>
          </w:tcPr>
          <w:p w14:paraId="01718F5C" w14:textId="036B4D3A"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7C956B19" w14:textId="79A96C16" w:rsidR="00BF0898" w:rsidRPr="00E8540B" w:rsidRDefault="00BF0898" w:rsidP="003B1DC7">
            <w:pPr>
              <w:jc w:val="right"/>
              <w:rPr>
                <w:sz w:val="26"/>
                <w:szCs w:val="26"/>
              </w:rPr>
            </w:pPr>
            <w:r w:rsidRPr="00E8540B">
              <w:rPr>
                <w:sz w:val="26"/>
                <w:szCs w:val="26"/>
              </w:rPr>
              <w:t>255</w:t>
            </w:r>
          </w:p>
        </w:tc>
      </w:tr>
      <w:tr w:rsidR="00E351FA" w:rsidRPr="00E8540B" w14:paraId="5F636FB6"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3C5C8FF" w14:textId="77777777" w:rsidR="00BF0898" w:rsidRPr="00E8540B" w:rsidRDefault="00BF0898" w:rsidP="003B1DC7">
            <w:pPr>
              <w:jc w:val="center"/>
              <w:rPr>
                <w:sz w:val="26"/>
                <w:szCs w:val="26"/>
              </w:rPr>
            </w:pPr>
            <w:r w:rsidRPr="00E8540B">
              <w:rPr>
                <w:sz w:val="26"/>
                <w:szCs w:val="26"/>
              </w:rPr>
              <w:t>85</w:t>
            </w:r>
          </w:p>
        </w:tc>
        <w:tc>
          <w:tcPr>
            <w:tcW w:w="2223" w:type="dxa"/>
            <w:tcBorders>
              <w:top w:val="nil"/>
              <w:left w:val="nil"/>
              <w:bottom w:val="single" w:sz="4" w:space="0" w:color="auto"/>
              <w:right w:val="single" w:sz="4" w:space="0" w:color="auto"/>
            </w:tcBorders>
            <w:vAlign w:val="center"/>
            <w:hideMark/>
          </w:tcPr>
          <w:p w14:paraId="35BCBA33" w14:textId="77777777" w:rsidR="00BF0898" w:rsidRPr="00E8540B" w:rsidRDefault="00BF0898" w:rsidP="003B1DC7">
            <w:pPr>
              <w:jc w:val="center"/>
              <w:rPr>
                <w:sz w:val="26"/>
                <w:szCs w:val="26"/>
              </w:rPr>
            </w:pPr>
            <w:r w:rsidRPr="00E8540B">
              <w:rPr>
                <w:sz w:val="26"/>
                <w:szCs w:val="26"/>
              </w:rPr>
              <w:t>Lê Lợi</w:t>
            </w:r>
          </w:p>
        </w:tc>
        <w:tc>
          <w:tcPr>
            <w:tcW w:w="1843" w:type="dxa"/>
            <w:tcBorders>
              <w:top w:val="nil"/>
              <w:left w:val="nil"/>
              <w:bottom w:val="single" w:sz="4" w:space="0" w:color="auto"/>
              <w:right w:val="single" w:sz="4" w:space="0" w:color="auto"/>
            </w:tcBorders>
            <w:vAlign w:val="center"/>
            <w:hideMark/>
          </w:tcPr>
          <w:p w14:paraId="24400F05" w14:textId="73A48DD0" w:rsidR="00BF0898" w:rsidRPr="00E8540B" w:rsidRDefault="00BF0898" w:rsidP="003B1DC7">
            <w:pPr>
              <w:jc w:val="center"/>
              <w:rPr>
                <w:sz w:val="26"/>
                <w:szCs w:val="26"/>
              </w:rPr>
            </w:pPr>
            <w:r w:rsidRPr="00E8540B">
              <w:rPr>
                <w:sz w:val="26"/>
                <w:szCs w:val="26"/>
              </w:rPr>
              <w:t>Lê Lợi</w:t>
            </w:r>
          </w:p>
        </w:tc>
        <w:tc>
          <w:tcPr>
            <w:tcW w:w="1843" w:type="dxa"/>
            <w:tcBorders>
              <w:top w:val="nil"/>
              <w:left w:val="nil"/>
              <w:bottom w:val="single" w:sz="4" w:space="0" w:color="auto"/>
              <w:right w:val="single" w:sz="4" w:space="0" w:color="auto"/>
            </w:tcBorders>
            <w:vAlign w:val="center"/>
            <w:hideMark/>
          </w:tcPr>
          <w:p w14:paraId="488CFA26" w14:textId="77777777" w:rsidR="00BF0898" w:rsidRPr="00E8540B" w:rsidRDefault="00BF0898" w:rsidP="003B1DC7">
            <w:pPr>
              <w:jc w:val="center"/>
              <w:rPr>
                <w:sz w:val="26"/>
                <w:szCs w:val="26"/>
              </w:rPr>
            </w:pPr>
            <w:r w:rsidRPr="00E8540B">
              <w:rPr>
                <w:sz w:val="26"/>
                <w:szCs w:val="26"/>
              </w:rPr>
              <w:t>Nguyễn Tất Thành</w:t>
            </w:r>
          </w:p>
        </w:tc>
        <w:tc>
          <w:tcPr>
            <w:tcW w:w="992" w:type="dxa"/>
            <w:tcBorders>
              <w:top w:val="nil"/>
              <w:left w:val="nil"/>
              <w:bottom w:val="single" w:sz="4" w:space="0" w:color="auto"/>
              <w:right w:val="single" w:sz="4" w:space="0" w:color="auto"/>
            </w:tcBorders>
            <w:noWrap/>
            <w:vAlign w:val="center"/>
            <w:hideMark/>
          </w:tcPr>
          <w:p w14:paraId="63655AA5" w14:textId="77777777" w:rsidR="00BF0898" w:rsidRPr="00E8540B" w:rsidRDefault="00BF0898" w:rsidP="003B1DC7">
            <w:pPr>
              <w:jc w:val="right"/>
              <w:rPr>
                <w:sz w:val="26"/>
                <w:szCs w:val="26"/>
              </w:rPr>
            </w:pPr>
            <w:r w:rsidRPr="00E8540B">
              <w:rPr>
                <w:sz w:val="26"/>
                <w:szCs w:val="26"/>
              </w:rPr>
              <w:t>75</w:t>
            </w:r>
          </w:p>
        </w:tc>
        <w:tc>
          <w:tcPr>
            <w:tcW w:w="992" w:type="dxa"/>
            <w:tcBorders>
              <w:top w:val="nil"/>
              <w:left w:val="nil"/>
              <w:bottom w:val="single" w:sz="4" w:space="0" w:color="auto"/>
              <w:right w:val="single" w:sz="4" w:space="0" w:color="auto"/>
            </w:tcBorders>
            <w:noWrap/>
            <w:vAlign w:val="center"/>
            <w:hideMark/>
          </w:tcPr>
          <w:p w14:paraId="425359C9" w14:textId="00852BC0"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12A858CD" w14:textId="71B1C07D" w:rsidR="00BF0898" w:rsidRPr="00E8540B" w:rsidRDefault="00BF0898" w:rsidP="003B1DC7">
            <w:pPr>
              <w:jc w:val="right"/>
              <w:rPr>
                <w:sz w:val="26"/>
                <w:szCs w:val="26"/>
              </w:rPr>
            </w:pPr>
            <w:r w:rsidRPr="00E8540B">
              <w:rPr>
                <w:sz w:val="26"/>
                <w:szCs w:val="26"/>
              </w:rPr>
              <w:t>225</w:t>
            </w:r>
          </w:p>
        </w:tc>
      </w:tr>
      <w:tr w:rsidR="00E351FA" w:rsidRPr="00E8540B" w14:paraId="65559681"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04C17EA6" w14:textId="77777777" w:rsidR="00BF0898" w:rsidRPr="00E8540B" w:rsidRDefault="00BF0898" w:rsidP="003B1DC7">
            <w:pPr>
              <w:jc w:val="center"/>
              <w:rPr>
                <w:sz w:val="26"/>
                <w:szCs w:val="26"/>
              </w:rPr>
            </w:pPr>
            <w:r w:rsidRPr="00E8540B">
              <w:rPr>
                <w:sz w:val="26"/>
                <w:szCs w:val="26"/>
              </w:rPr>
              <w:t>86</w:t>
            </w:r>
          </w:p>
        </w:tc>
        <w:tc>
          <w:tcPr>
            <w:tcW w:w="2223" w:type="dxa"/>
            <w:tcBorders>
              <w:top w:val="nil"/>
              <w:left w:val="nil"/>
              <w:bottom w:val="single" w:sz="4" w:space="0" w:color="auto"/>
              <w:right w:val="single" w:sz="4" w:space="0" w:color="auto"/>
            </w:tcBorders>
            <w:vAlign w:val="center"/>
            <w:hideMark/>
          </w:tcPr>
          <w:p w14:paraId="0E245E81" w14:textId="77777777" w:rsidR="00BF0898" w:rsidRPr="00E8540B" w:rsidRDefault="00BF0898" w:rsidP="003B1DC7">
            <w:pPr>
              <w:jc w:val="center"/>
              <w:rPr>
                <w:sz w:val="26"/>
                <w:szCs w:val="26"/>
              </w:rPr>
            </w:pPr>
            <w:r w:rsidRPr="00E8540B">
              <w:rPr>
                <w:sz w:val="26"/>
                <w:szCs w:val="26"/>
              </w:rPr>
              <w:t>Lê Lợi</w:t>
            </w:r>
          </w:p>
        </w:tc>
        <w:tc>
          <w:tcPr>
            <w:tcW w:w="1843" w:type="dxa"/>
            <w:tcBorders>
              <w:top w:val="nil"/>
              <w:left w:val="nil"/>
              <w:bottom w:val="single" w:sz="4" w:space="0" w:color="auto"/>
              <w:right w:val="single" w:sz="4" w:space="0" w:color="auto"/>
            </w:tcBorders>
            <w:vAlign w:val="center"/>
            <w:hideMark/>
          </w:tcPr>
          <w:p w14:paraId="244A372F"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4E33C204" w14:textId="77777777" w:rsidR="00BF0898" w:rsidRPr="00E8540B" w:rsidRDefault="00BF0898" w:rsidP="003B1DC7">
            <w:pPr>
              <w:jc w:val="center"/>
              <w:rPr>
                <w:sz w:val="26"/>
                <w:szCs w:val="26"/>
              </w:rPr>
            </w:pPr>
            <w:r w:rsidRPr="00E8540B">
              <w:rPr>
                <w:sz w:val="26"/>
                <w:szCs w:val="26"/>
              </w:rPr>
              <w:t>A Hùng Núp</w:t>
            </w:r>
          </w:p>
        </w:tc>
        <w:tc>
          <w:tcPr>
            <w:tcW w:w="992" w:type="dxa"/>
            <w:tcBorders>
              <w:top w:val="nil"/>
              <w:left w:val="nil"/>
              <w:bottom w:val="single" w:sz="4" w:space="0" w:color="auto"/>
              <w:right w:val="single" w:sz="4" w:space="0" w:color="auto"/>
            </w:tcBorders>
            <w:noWrap/>
            <w:vAlign w:val="center"/>
            <w:hideMark/>
          </w:tcPr>
          <w:p w14:paraId="32A6F948" w14:textId="77777777" w:rsidR="00BF0898" w:rsidRPr="00E8540B" w:rsidRDefault="00BF0898" w:rsidP="003B1DC7">
            <w:pPr>
              <w:jc w:val="right"/>
              <w:rPr>
                <w:sz w:val="26"/>
                <w:szCs w:val="26"/>
              </w:rPr>
            </w:pPr>
            <w:r w:rsidRPr="00E8540B">
              <w:rPr>
                <w:sz w:val="26"/>
                <w:szCs w:val="26"/>
              </w:rPr>
              <w:t>550</w:t>
            </w:r>
          </w:p>
        </w:tc>
        <w:tc>
          <w:tcPr>
            <w:tcW w:w="992" w:type="dxa"/>
            <w:tcBorders>
              <w:top w:val="nil"/>
              <w:left w:val="nil"/>
              <w:bottom w:val="single" w:sz="4" w:space="0" w:color="auto"/>
              <w:right w:val="single" w:sz="4" w:space="0" w:color="auto"/>
            </w:tcBorders>
            <w:noWrap/>
            <w:vAlign w:val="center"/>
            <w:hideMark/>
          </w:tcPr>
          <w:p w14:paraId="4AB6133A" w14:textId="67C1DA14"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460C6A44" w14:textId="08A154C8" w:rsidR="00BF0898" w:rsidRPr="00E8540B" w:rsidRDefault="00BF0898" w:rsidP="003B1DC7">
            <w:pPr>
              <w:jc w:val="right"/>
              <w:rPr>
                <w:sz w:val="26"/>
                <w:szCs w:val="26"/>
              </w:rPr>
            </w:pPr>
            <w:r w:rsidRPr="00E8540B">
              <w:rPr>
                <w:sz w:val="26"/>
                <w:szCs w:val="26"/>
              </w:rPr>
              <w:t>1.650</w:t>
            </w:r>
          </w:p>
        </w:tc>
      </w:tr>
      <w:tr w:rsidR="00E351FA" w:rsidRPr="00E8540B" w14:paraId="37A78A32"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1F7BD0F8" w14:textId="77777777" w:rsidR="00BF0898" w:rsidRPr="00E8540B" w:rsidRDefault="00BF0898" w:rsidP="003B1DC7">
            <w:pPr>
              <w:jc w:val="center"/>
              <w:rPr>
                <w:sz w:val="26"/>
                <w:szCs w:val="26"/>
              </w:rPr>
            </w:pPr>
            <w:r w:rsidRPr="00E8540B">
              <w:rPr>
                <w:sz w:val="26"/>
                <w:szCs w:val="26"/>
              </w:rPr>
              <w:t>87</w:t>
            </w:r>
          </w:p>
        </w:tc>
        <w:tc>
          <w:tcPr>
            <w:tcW w:w="2223" w:type="dxa"/>
            <w:tcBorders>
              <w:top w:val="nil"/>
              <w:left w:val="nil"/>
              <w:bottom w:val="single" w:sz="4" w:space="0" w:color="auto"/>
              <w:right w:val="single" w:sz="4" w:space="0" w:color="auto"/>
            </w:tcBorders>
            <w:vAlign w:val="center"/>
            <w:hideMark/>
          </w:tcPr>
          <w:p w14:paraId="6C0C8877" w14:textId="77777777" w:rsidR="00BF0898" w:rsidRPr="00E8540B" w:rsidRDefault="00BF0898" w:rsidP="003B1DC7">
            <w:pPr>
              <w:jc w:val="center"/>
              <w:rPr>
                <w:sz w:val="26"/>
                <w:szCs w:val="26"/>
              </w:rPr>
            </w:pPr>
            <w:r w:rsidRPr="00E8540B">
              <w:rPr>
                <w:sz w:val="26"/>
                <w:szCs w:val="26"/>
              </w:rPr>
              <w:t>Lý Tự Trọng</w:t>
            </w:r>
          </w:p>
        </w:tc>
        <w:tc>
          <w:tcPr>
            <w:tcW w:w="1843" w:type="dxa"/>
            <w:tcBorders>
              <w:top w:val="nil"/>
              <w:left w:val="nil"/>
              <w:bottom w:val="single" w:sz="4" w:space="0" w:color="auto"/>
              <w:right w:val="single" w:sz="4" w:space="0" w:color="auto"/>
            </w:tcBorders>
            <w:vAlign w:val="center"/>
            <w:hideMark/>
          </w:tcPr>
          <w:p w14:paraId="37DC3D49" w14:textId="77777777" w:rsidR="00BF0898" w:rsidRPr="00E8540B" w:rsidRDefault="00BF0898" w:rsidP="003B1DC7">
            <w:pPr>
              <w:jc w:val="center"/>
              <w:rPr>
                <w:sz w:val="26"/>
                <w:szCs w:val="26"/>
              </w:rPr>
            </w:pPr>
            <w:r w:rsidRPr="00E8540B">
              <w:rPr>
                <w:sz w:val="26"/>
                <w:szCs w:val="26"/>
              </w:rPr>
              <w:t>Trần Hưng Đạo</w:t>
            </w:r>
          </w:p>
        </w:tc>
        <w:tc>
          <w:tcPr>
            <w:tcW w:w="1843" w:type="dxa"/>
            <w:tcBorders>
              <w:top w:val="nil"/>
              <w:left w:val="nil"/>
              <w:bottom w:val="single" w:sz="4" w:space="0" w:color="auto"/>
              <w:right w:val="single" w:sz="4" w:space="0" w:color="auto"/>
            </w:tcBorders>
            <w:vAlign w:val="center"/>
            <w:hideMark/>
          </w:tcPr>
          <w:p w14:paraId="1727DD55" w14:textId="77777777" w:rsidR="00BF0898" w:rsidRPr="00E8540B" w:rsidRDefault="00BF0898" w:rsidP="003B1DC7">
            <w:pPr>
              <w:jc w:val="center"/>
              <w:rPr>
                <w:sz w:val="26"/>
                <w:szCs w:val="26"/>
              </w:rPr>
            </w:pPr>
            <w:r w:rsidRPr="00E8540B">
              <w:rPr>
                <w:sz w:val="26"/>
                <w:szCs w:val="26"/>
              </w:rPr>
              <w:t>Phan Đình Phùng</w:t>
            </w:r>
          </w:p>
        </w:tc>
        <w:tc>
          <w:tcPr>
            <w:tcW w:w="992" w:type="dxa"/>
            <w:tcBorders>
              <w:top w:val="nil"/>
              <w:left w:val="nil"/>
              <w:bottom w:val="single" w:sz="4" w:space="0" w:color="auto"/>
              <w:right w:val="single" w:sz="4" w:space="0" w:color="auto"/>
            </w:tcBorders>
            <w:noWrap/>
            <w:vAlign w:val="center"/>
            <w:hideMark/>
          </w:tcPr>
          <w:p w14:paraId="6F62C81D" w14:textId="5CD7B960" w:rsidR="00BF0898" w:rsidRPr="00E8540B" w:rsidRDefault="00BF0898" w:rsidP="003B1DC7">
            <w:pPr>
              <w:jc w:val="right"/>
              <w:rPr>
                <w:sz w:val="26"/>
                <w:szCs w:val="26"/>
              </w:rPr>
            </w:pPr>
            <w:r w:rsidRPr="00E8540B">
              <w:rPr>
                <w:sz w:val="26"/>
                <w:szCs w:val="26"/>
              </w:rPr>
              <w:t>350</w:t>
            </w:r>
          </w:p>
        </w:tc>
        <w:tc>
          <w:tcPr>
            <w:tcW w:w="992" w:type="dxa"/>
            <w:tcBorders>
              <w:top w:val="nil"/>
              <w:left w:val="nil"/>
              <w:bottom w:val="single" w:sz="4" w:space="0" w:color="auto"/>
              <w:right w:val="single" w:sz="4" w:space="0" w:color="auto"/>
            </w:tcBorders>
            <w:noWrap/>
            <w:vAlign w:val="center"/>
            <w:hideMark/>
          </w:tcPr>
          <w:p w14:paraId="3BA3F041" w14:textId="31824D47"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1B44C0DC" w14:textId="7562CB03" w:rsidR="00BF0898" w:rsidRPr="00E8540B" w:rsidRDefault="00BF0898" w:rsidP="003B1DC7">
            <w:pPr>
              <w:jc w:val="right"/>
              <w:rPr>
                <w:sz w:val="26"/>
                <w:szCs w:val="26"/>
              </w:rPr>
            </w:pPr>
            <w:r w:rsidRPr="00E8540B">
              <w:rPr>
                <w:sz w:val="26"/>
                <w:szCs w:val="26"/>
              </w:rPr>
              <w:t>1.050</w:t>
            </w:r>
          </w:p>
        </w:tc>
      </w:tr>
      <w:tr w:rsidR="00E351FA" w:rsidRPr="00E8540B" w14:paraId="7E8E4E7A"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316D6493" w14:textId="77777777" w:rsidR="00BF0898" w:rsidRPr="00E8540B" w:rsidRDefault="00BF0898" w:rsidP="003B1DC7">
            <w:pPr>
              <w:jc w:val="center"/>
              <w:rPr>
                <w:sz w:val="26"/>
                <w:szCs w:val="26"/>
              </w:rPr>
            </w:pPr>
            <w:r w:rsidRPr="00E8540B">
              <w:rPr>
                <w:sz w:val="26"/>
                <w:szCs w:val="26"/>
              </w:rPr>
              <w:t>88</w:t>
            </w:r>
          </w:p>
        </w:tc>
        <w:tc>
          <w:tcPr>
            <w:tcW w:w="2223" w:type="dxa"/>
            <w:tcBorders>
              <w:top w:val="nil"/>
              <w:left w:val="nil"/>
              <w:bottom w:val="single" w:sz="4" w:space="0" w:color="auto"/>
              <w:right w:val="single" w:sz="4" w:space="0" w:color="auto"/>
            </w:tcBorders>
            <w:vAlign w:val="center"/>
            <w:hideMark/>
          </w:tcPr>
          <w:p w14:paraId="4CB82F06" w14:textId="77777777" w:rsidR="00BF0898" w:rsidRPr="00E8540B" w:rsidRDefault="00BF0898" w:rsidP="003B1DC7">
            <w:pPr>
              <w:jc w:val="center"/>
              <w:rPr>
                <w:sz w:val="26"/>
                <w:szCs w:val="26"/>
              </w:rPr>
            </w:pPr>
            <w:r w:rsidRPr="00E8540B">
              <w:rPr>
                <w:sz w:val="26"/>
                <w:szCs w:val="26"/>
              </w:rPr>
              <w:t>Nguyễn Đình Chiểu</w:t>
            </w:r>
          </w:p>
        </w:tc>
        <w:tc>
          <w:tcPr>
            <w:tcW w:w="1843" w:type="dxa"/>
            <w:tcBorders>
              <w:top w:val="nil"/>
              <w:left w:val="nil"/>
              <w:bottom w:val="single" w:sz="4" w:space="0" w:color="auto"/>
              <w:right w:val="single" w:sz="4" w:space="0" w:color="auto"/>
            </w:tcBorders>
            <w:vAlign w:val="center"/>
            <w:hideMark/>
          </w:tcPr>
          <w:p w14:paraId="50F0C7EE" w14:textId="77777777" w:rsidR="00BF0898" w:rsidRPr="00E8540B" w:rsidRDefault="00BF0898" w:rsidP="003B1DC7">
            <w:pPr>
              <w:jc w:val="center"/>
              <w:rPr>
                <w:sz w:val="26"/>
                <w:szCs w:val="26"/>
              </w:rPr>
            </w:pPr>
            <w:r w:rsidRPr="00E8540B">
              <w:rPr>
                <w:sz w:val="26"/>
                <w:szCs w:val="26"/>
              </w:rPr>
              <w:t>Phan Đình Phùng</w:t>
            </w:r>
          </w:p>
        </w:tc>
        <w:tc>
          <w:tcPr>
            <w:tcW w:w="1843" w:type="dxa"/>
            <w:tcBorders>
              <w:top w:val="nil"/>
              <w:left w:val="nil"/>
              <w:bottom w:val="single" w:sz="4" w:space="0" w:color="auto"/>
              <w:right w:val="single" w:sz="4" w:space="0" w:color="auto"/>
            </w:tcBorders>
            <w:vAlign w:val="center"/>
            <w:hideMark/>
          </w:tcPr>
          <w:p w14:paraId="4032CBA1" w14:textId="77777777" w:rsidR="00BF0898" w:rsidRPr="00E8540B" w:rsidRDefault="00BF0898" w:rsidP="003B1DC7">
            <w:pPr>
              <w:jc w:val="center"/>
              <w:rPr>
                <w:sz w:val="26"/>
                <w:szCs w:val="26"/>
              </w:rPr>
            </w:pPr>
            <w:r w:rsidRPr="00E8540B">
              <w:rPr>
                <w:sz w:val="26"/>
                <w:szCs w:val="26"/>
              </w:rPr>
              <w:t>Nguyễn Du</w:t>
            </w:r>
          </w:p>
        </w:tc>
        <w:tc>
          <w:tcPr>
            <w:tcW w:w="992" w:type="dxa"/>
            <w:tcBorders>
              <w:top w:val="nil"/>
              <w:left w:val="nil"/>
              <w:bottom w:val="single" w:sz="4" w:space="0" w:color="auto"/>
              <w:right w:val="single" w:sz="4" w:space="0" w:color="auto"/>
            </w:tcBorders>
            <w:noWrap/>
            <w:vAlign w:val="center"/>
            <w:hideMark/>
          </w:tcPr>
          <w:p w14:paraId="77BAB4FA" w14:textId="7A35DEC1" w:rsidR="00BF0898" w:rsidRPr="00E8540B" w:rsidRDefault="00BF0898" w:rsidP="003B1DC7">
            <w:pPr>
              <w:jc w:val="right"/>
              <w:rPr>
                <w:sz w:val="26"/>
                <w:szCs w:val="26"/>
              </w:rPr>
            </w:pPr>
            <w:r w:rsidRPr="00E8540B">
              <w:rPr>
                <w:sz w:val="26"/>
                <w:szCs w:val="26"/>
              </w:rPr>
              <w:t>310</w:t>
            </w:r>
          </w:p>
        </w:tc>
        <w:tc>
          <w:tcPr>
            <w:tcW w:w="992" w:type="dxa"/>
            <w:tcBorders>
              <w:top w:val="nil"/>
              <w:left w:val="nil"/>
              <w:bottom w:val="single" w:sz="4" w:space="0" w:color="auto"/>
              <w:right w:val="single" w:sz="4" w:space="0" w:color="auto"/>
            </w:tcBorders>
            <w:noWrap/>
            <w:vAlign w:val="center"/>
            <w:hideMark/>
          </w:tcPr>
          <w:p w14:paraId="50BDE4B0" w14:textId="0AE3BDE7"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1FFB162C" w14:textId="3296D2C8" w:rsidR="00BF0898" w:rsidRPr="00E8540B" w:rsidRDefault="00BF0898" w:rsidP="003B1DC7">
            <w:pPr>
              <w:jc w:val="right"/>
              <w:rPr>
                <w:sz w:val="26"/>
                <w:szCs w:val="26"/>
              </w:rPr>
            </w:pPr>
            <w:r w:rsidRPr="00E8540B">
              <w:rPr>
                <w:sz w:val="26"/>
                <w:szCs w:val="26"/>
              </w:rPr>
              <w:t>620</w:t>
            </w:r>
          </w:p>
        </w:tc>
      </w:tr>
      <w:tr w:rsidR="00E351FA" w:rsidRPr="00E8540B" w14:paraId="42ED6C3F"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34659CE0" w14:textId="77777777" w:rsidR="00BF0898" w:rsidRPr="00E8540B" w:rsidRDefault="00BF0898" w:rsidP="003B1DC7">
            <w:pPr>
              <w:jc w:val="center"/>
              <w:rPr>
                <w:sz w:val="26"/>
                <w:szCs w:val="26"/>
              </w:rPr>
            </w:pPr>
            <w:r w:rsidRPr="00E8540B">
              <w:rPr>
                <w:sz w:val="26"/>
                <w:szCs w:val="26"/>
              </w:rPr>
              <w:t>89</w:t>
            </w:r>
          </w:p>
        </w:tc>
        <w:tc>
          <w:tcPr>
            <w:tcW w:w="2223" w:type="dxa"/>
            <w:tcBorders>
              <w:top w:val="nil"/>
              <w:left w:val="nil"/>
              <w:bottom w:val="single" w:sz="4" w:space="0" w:color="auto"/>
              <w:right w:val="single" w:sz="4" w:space="0" w:color="auto"/>
            </w:tcBorders>
            <w:vAlign w:val="center"/>
            <w:hideMark/>
          </w:tcPr>
          <w:p w14:paraId="39400F46" w14:textId="77777777" w:rsidR="00BF0898" w:rsidRPr="00E8540B" w:rsidRDefault="00BF0898" w:rsidP="003B1DC7">
            <w:pPr>
              <w:jc w:val="center"/>
              <w:rPr>
                <w:sz w:val="26"/>
                <w:szCs w:val="26"/>
              </w:rPr>
            </w:pPr>
            <w:r w:rsidRPr="00E8540B">
              <w:rPr>
                <w:sz w:val="26"/>
                <w:szCs w:val="26"/>
              </w:rPr>
              <w:t>Nguyễn Du</w:t>
            </w:r>
          </w:p>
        </w:tc>
        <w:tc>
          <w:tcPr>
            <w:tcW w:w="1843" w:type="dxa"/>
            <w:tcBorders>
              <w:top w:val="nil"/>
              <w:left w:val="nil"/>
              <w:bottom w:val="single" w:sz="4" w:space="0" w:color="auto"/>
              <w:right w:val="single" w:sz="4" w:space="0" w:color="auto"/>
            </w:tcBorders>
            <w:vAlign w:val="center"/>
            <w:hideMark/>
          </w:tcPr>
          <w:p w14:paraId="6996B85C" w14:textId="77777777" w:rsidR="00BF0898" w:rsidRPr="00E8540B" w:rsidRDefault="00BF0898" w:rsidP="003B1DC7">
            <w:pPr>
              <w:jc w:val="center"/>
              <w:rPr>
                <w:sz w:val="26"/>
                <w:szCs w:val="26"/>
              </w:rPr>
            </w:pPr>
            <w:r w:rsidRPr="00E8540B">
              <w:rPr>
                <w:sz w:val="26"/>
                <w:szCs w:val="26"/>
              </w:rPr>
              <w:t>Lê Lợi</w:t>
            </w:r>
          </w:p>
        </w:tc>
        <w:tc>
          <w:tcPr>
            <w:tcW w:w="1843" w:type="dxa"/>
            <w:tcBorders>
              <w:top w:val="nil"/>
              <w:left w:val="nil"/>
              <w:bottom w:val="single" w:sz="4" w:space="0" w:color="auto"/>
              <w:right w:val="single" w:sz="4" w:space="0" w:color="auto"/>
            </w:tcBorders>
            <w:vAlign w:val="center"/>
            <w:hideMark/>
          </w:tcPr>
          <w:p w14:paraId="562B89A5" w14:textId="77777777" w:rsidR="00BF0898" w:rsidRPr="00E8540B" w:rsidRDefault="00BF0898" w:rsidP="003B1DC7">
            <w:pPr>
              <w:jc w:val="center"/>
              <w:rPr>
                <w:sz w:val="26"/>
                <w:szCs w:val="26"/>
              </w:rPr>
            </w:pPr>
            <w:r w:rsidRPr="00E8540B">
              <w:rPr>
                <w:sz w:val="26"/>
                <w:szCs w:val="26"/>
              </w:rPr>
              <w:t>Trần Hưng Đạo</w:t>
            </w:r>
          </w:p>
        </w:tc>
        <w:tc>
          <w:tcPr>
            <w:tcW w:w="992" w:type="dxa"/>
            <w:tcBorders>
              <w:top w:val="nil"/>
              <w:left w:val="nil"/>
              <w:bottom w:val="single" w:sz="4" w:space="0" w:color="auto"/>
              <w:right w:val="single" w:sz="4" w:space="0" w:color="auto"/>
            </w:tcBorders>
            <w:noWrap/>
            <w:vAlign w:val="center"/>
            <w:hideMark/>
          </w:tcPr>
          <w:p w14:paraId="5F4C722E" w14:textId="1049F41C" w:rsidR="00BF0898" w:rsidRPr="00E8540B" w:rsidRDefault="00BF0898" w:rsidP="003B1DC7">
            <w:pPr>
              <w:jc w:val="right"/>
              <w:rPr>
                <w:sz w:val="26"/>
                <w:szCs w:val="26"/>
              </w:rPr>
            </w:pPr>
            <w:r w:rsidRPr="00E8540B">
              <w:rPr>
                <w:sz w:val="26"/>
                <w:szCs w:val="26"/>
              </w:rPr>
              <w:t>470</w:t>
            </w:r>
          </w:p>
        </w:tc>
        <w:tc>
          <w:tcPr>
            <w:tcW w:w="992" w:type="dxa"/>
            <w:tcBorders>
              <w:top w:val="nil"/>
              <w:left w:val="nil"/>
              <w:bottom w:val="single" w:sz="4" w:space="0" w:color="auto"/>
              <w:right w:val="single" w:sz="4" w:space="0" w:color="auto"/>
            </w:tcBorders>
            <w:noWrap/>
            <w:vAlign w:val="center"/>
            <w:hideMark/>
          </w:tcPr>
          <w:p w14:paraId="12C5367D" w14:textId="640AD97D"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32C822D7" w14:textId="1E411876" w:rsidR="00BF0898" w:rsidRPr="00E8540B" w:rsidRDefault="00BF0898" w:rsidP="003B1DC7">
            <w:pPr>
              <w:jc w:val="right"/>
              <w:rPr>
                <w:sz w:val="26"/>
                <w:szCs w:val="26"/>
              </w:rPr>
            </w:pPr>
            <w:r w:rsidRPr="00E8540B">
              <w:rPr>
                <w:sz w:val="26"/>
                <w:szCs w:val="26"/>
              </w:rPr>
              <w:t>940</w:t>
            </w:r>
          </w:p>
        </w:tc>
      </w:tr>
      <w:tr w:rsidR="00E351FA" w:rsidRPr="00E8540B" w14:paraId="1251BF17"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295E7412" w14:textId="77777777" w:rsidR="00BF0898" w:rsidRPr="00E8540B" w:rsidRDefault="00BF0898" w:rsidP="003B1DC7">
            <w:pPr>
              <w:jc w:val="center"/>
              <w:rPr>
                <w:sz w:val="26"/>
                <w:szCs w:val="26"/>
              </w:rPr>
            </w:pPr>
            <w:r w:rsidRPr="00E8540B">
              <w:rPr>
                <w:sz w:val="26"/>
                <w:szCs w:val="26"/>
              </w:rPr>
              <w:t>90</w:t>
            </w:r>
          </w:p>
        </w:tc>
        <w:tc>
          <w:tcPr>
            <w:tcW w:w="2223" w:type="dxa"/>
            <w:tcBorders>
              <w:top w:val="nil"/>
              <w:left w:val="nil"/>
              <w:bottom w:val="single" w:sz="4" w:space="0" w:color="auto"/>
              <w:right w:val="single" w:sz="4" w:space="0" w:color="auto"/>
            </w:tcBorders>
            <w:vAlign w:val="center"/>
            <w:hideMark/>
          </w:tcPr>
          <w:p w14:paraId="27979F72" w14:textId="77777777" w:rsidR="00BF0898" w:rsidRPr="00E8540B" w:rsidRDefault="00BF0898" w:rsidP="003B1DC7">
            <w:pPr>
              <w:jc w:val="center"/>
              <w:rPr>
                <w:sz w:val="26"/>
                <w:szCs w:val="26"/>
              </w:rPr>
            </w:pPr>
            <w:r w:rsidRPr="00E8540B">
              <w:rPr>
                <w:sz w:val="26"/>
                <w:szCs w:val="26"/>
              </w:rPr>
              <w:t>Nguyễn Tất Thành</w:t>
            </w:r>
          </w:p>
        </w:tc>
        <w:tc>
          <w:tcPr>
            <w:tcW w:w="1843" w:type="dxa"/>
            <w:tcBorders>
              <w:top w:val="nil"/>
              <w:left w:val="nil"/>
              <w:bottom w:val="single" w:sz="4" w:space="0" w:color="auto"/>
              <w:right w:val="single" w:sz="4" w:space="0" w:color="auto"/>
            </w:tcBorders>
            <w:vAlign w:val="center"/>
            <w:hideMark/>
          </w:tcPr>
          <w:p w14:paraId="7ECCA822" w14:textId="77777777" w:rsidR="00BF0898" w:rsidRPr="00E8540B" w:rsidRDefault="00BF0898" w:rsidP="003B1DC7">
            <w:pPr>
              <w:jc w:val="center"/>
              <w:rPr>
                <w:sz w:val="26"/>
                <w:szCs w:val="26"/>
              </w:rPr>
            </w:pPr>
            <w:r w:rsidRPr="00E8540B">
              <w:rPr>
                <w:sz w:val="26"/>
                <w:szCs w:val="26"/>
              </w:rPr>
              <w:t>CMT8</w:t>
            </w:r>
          </w:p>
        </w:tc>
        <w:tc>
          <w:tcPr>
            <w:tcW w:w="1843" w:type="dxa"/>
            <w:tcBorders>
              <w:top w:val="nil"/>
              <w:left w:val="nil"/>
              <w:bottom w:val="single" w:sz="4" w:space="0" w:color="auto"/>
              <w:right w:val="single" w:sz="4" w:space="0" w:color="auto"/>
            </w:tcBorders>
            <w:vAlign w:val="center"/>
            <w:hideMark/>
          </w:tcPr>
          <w:p w14:paraId="0C5B2ABF" w14:textId="77777777" w:rsidR="00BF0898" w:rsidRPr="00E8540B" w:rsidRDefault="00BF0898" w:rsidP="003B1DC7">
            <w:pPr>
              <w:jc w:val="center"/>
              <w:rPr>
                <w:sz w:val="26"/>
                <w:szCs w:val="26"/>
              </w:rPr>
            </w:pPr>
            <w:r w:rsidRPr="00E8540B">
              <w:rPr>
                <w:sz w:val="26"/>
                <w:szCs w:val="26"/>
              </w:rPr>
              <w:t>Cà phê Ngọc sê</w:t>
            </w:r>
          </w:p>
        </w:tc>
        <w:tc>
          <w:tcPr>
            <w:tcW w:w="992" w:type="dxa"/>
            <w:tcBorders>
              <w:top w:val="nil"/>
              <w:left w:val="nil"/>
              <w:bottom w:val="single" w:sz="4" w:space="0" w:color="auto"/>
              <w:right w:val="single" w:sz="4" w:space="0" w:color="auto"/>
            </w:tcBorders>
            <w:noWrap/>
            <w:vAlign w:val="center"/>
            <w:hideMark/>
          </w:tcPr>
          <w:p w14:paraId="2083A7BF" w14:textId="77777777" w:rsidR="00BF0898" w:rsidRPr="00E8540B" w:rsidRDefault="00BF0898" w:rsidP="003B1DC7">
            <w:pPr>
              <w:jc w:val="right"/>
              <w:rPr>
                <w:sz w:val="26"/>
                <w:szCs w:val="26"/>
              </w:rPr>
            </w:pPr>
            <w:r w:rsidRPr="00E8540B">
              <w:rPr>
                <w:sz w:val="26"/>
                <w:szCs w:val="26"/>
              </w:rPr>
              <w:t>950</w:t>
            </w:r>
          </w:p>
        </w:tc>
        <w:tc>
          <w:tcPr>
            <w:tcW w:w="992" w:type="dxa"/>
            <w:tcBorders>
              <w:top w:val="nil"/>
              <w:left w:val="nil"/>
              <w:bottom w:val="single" w:sz="4" w:space="0" w:color="auto"/>
              <w:right w:val="single" w:sz="4" w:space="0" w:color="auto"/>
            </w:tcBorders>
            <w:noWrap/>
            <w:vAlign w:val="center"/>
            <w:hideMark/>
          </w:tcPr>
          <w:p w14:paraId="75C7135D" w14:textId="32D64D5C"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713ED3D6" w14:textId="7D2B3B56" w:rsidR="00BF0898" w:rsidRPr="00E8540B" w:rsidRDefault="00BF0898" w:rsidP="003B1DC7">
            <w:pPr>
              <w:jc w:val="right"/>
              <w:rPr>
                <w:sz w:val="26"/>
                <w:szCs w:val="26"/>
              </w:rPr>
            </w:pPr>
            <w:r w:rsidRPr="00E8540B">
              <w:rPr>
                <w:sz w:val="26"/>
                <w:szCs w:val="26"/>
              </w:rPr>
              <w:t>2.850</w:t>
            </w:r>
          </w:p>
        </w:tc>
      </w:tr>
      <w:tr w:rsidR="00E351FA" w:rsidRPr="00E8540B" w14:paraId="1A6F8D0B"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51CA30E" w14:textId="77777777" w:rsidR="00BF0898" w:rsidRPr="00E8540B" w:rsidRDefault="00BF0898" w:rsidP="003B1DC7">
            <w:pPr>
              <w:jc w:val="center"/>
              <w:rPr>
                <w:sz w:val="26"/>
                <w:szCs w:val="26"/>
              </w:rPr>
            </w:pPr>
            <w:r w:rsidRPr="00E8540B">
              <w:rPr>
                <w:sz w:val="26"/>
                <w:szCs w:val="26"/>
              </w:rPr>
              <w:t>91</w:t>
            </w:r>
          </w:p>
        </w:tc>
        <w:tc>
          <w:tcPr>
            <w:tcW w:w="2223" w:type="dxa"/>
            <w:tcBorders>
              <w:top w:val="nil"/>
              <w:left w:val="nil"/>
              <w:bottom w:val="single" w:sz="4" w:space="0" w:color="auto"/>
              <w:right w:val="single" w:sz="4" w:space="0" w:color="auto"/>
            </w:tcBorders>
            <w:vAlign w:val="center"/>
            <w:hideMark/>
          </w:tcPr>
          <w:p w14:paraId="16A837CA" w14:textId="7E903DC3" w:rsidR="00BF0898" w:rsidRPr="00E8540B" w:rsidRDefault="00BF0898" w:rsidP="003B1DC7">
            <w:pPr>
              <w:jc w:val="center"/>
              <w:rPr>
                <w:sz w:val="26"/>
                <w:szCs w:val="26"/>
              </w:rPr>
            </w:pPr>
            <w:r w:rsidRPr="00E8540B">
              <w:rPr>
                <w:sz w:val="26"/>
                <w:szCs w:val="26"/>
              </w:rPr>
              <w:t>Nguyễn Tất Thành</w:t>
            </w:r>
          </w:p>
        </w:tc>
        <w:tc>
          <w:tcPr>
            <w:tcW w:w="1843" w:type="dxa"/>
            <w:tcBorders>
              <w:top w:val="nil"/>
              <w:left w:val="nil"/>
              <w:bottom w:val="single" w:sz="4" w:space="0" w:color="auto"/>
              <w:right w:val="single" w:sz="4" w:space="0" w:color="auto"/>
            </w:tcBorders>
            <w:vAlign w:val="center"/>
            <w:hideMark/>
          </w:tcPr>
          <w:p w14:paraId="4E7102D8" w14:textId="7E9E54DA" w:rsidR="00BF0898" w:rsidRPr="00E8540B" w:rsidRDefault="00BF0898" w:rsidP="003B1DC7">
            <w:pPr>
              <w:jc w:val="center"/>
              <w:rPr>
                <w:sz w:val="26"/>
                <w:szCs w:val="26"/>
              </w:rPr>
            </w:pPr>
            <w:r w:rsidRPr="00E8540B">
              <w:rPr>
                <w:sz w:val="26"/>
                <w:szCs w:val="26"/>
              </w:rPr>
              <w:t>Ngã Ba Lê Duẩn</w:t>
            </w:r>
          </w:p>
        </w:tc>
        <w:tc>
          <w:tcPr>
            <w:tcW w:w="1843" w:type="dxa"/>
            <w:tcBorders>
              <w:top w:val="nil"/>
              <w:left w:val="nil"/>
              <w:bottom w:val="single" w:sz="4" w:space="0" w:color="auto"/>
              <w:right w:val="single" w:sz="4" w:space="0" w:color="auto"/>
            </w:tcBorders>
            <w:vAlign w:val="center"/>
            <w:hideMark/>
          </w:tcPr>
          <w:p w14:paraId="6086F6BA" w14:textId="1B2A2882" w:rsidR="00BF0898" w:rsidRPr="00E8540B" w:rsidRDefault="00BF0898" w:rsidP="003B1DC7">
            <w:pPr>
              <w:jc w:val="center"/>
              <w:rPr>
                <w:sz w:val="26"/>
                <w:szCs w:val="26"/>
              </w:rPr>
            </w:pPr>
            <w:r w:rsidRPr="00E8540B">
              <w:rPr>
                <w:sz w:val="26"/>
                <w:szCs w:val="26"/>
              </w:rPr>
              <w:t>Trụ Điện 3N</w:t>
            </w:r>
          </w:p>
        </w:tc>
        <w:tc>
          <w:tcPr>
            <w:tcW w:w="992" w:type="dxa"/>
            <w:tcBorders>
              <w:top w:val="nil"/>
              <w:left w:val="nil"/>
              <w:bottom w:val="single" w:sz="4" w:space="0" w:color="auto"/>
              <w:right w:val="single" w:sz="4" w:space="0" w:color="auto"/>
            </w:tcBorders>
            <w:noWrap/>
            <w:vAlign w:val="center"/>
            <w:hideMark/>
          </w:tcPr>
          <w:p w14:paraId="34B42ABE" w14:textId="77777777" w:rsidR="00BF0898" w:rsidRPr="00E8540B" w:rsidRDefault="00BF0898" w:rsidP="003B1DC7">
            <w:pPr>
              <w:jc w:val="right"/>
              <w:rPr>
                <w:sz w:val="26"/>
                <w:szCs w:val="26"/>
              </w:rPr>
            </w:pPr>
            <w:r w:rsidRPr="00E8540B">
              <w:rPr>
                <w:sz w:val="26"/>
                <w:szCs w:val="26"/>
              </w:rPr>
              <w:t>850</w:t>
            </w:r>
          </w:p>
        </w:tc>
        <w:tc>
          <w:tcPr>
            <w:tcW w:w="992" w:type="dxa"/>
            <w:tcBorders>
              <w:top w:val="nil"/>
              <w:left w:val="nil"/>
              <w:bottom w:val="single" w:sz="4" w:space="0" w:color="auto"/>
              <w:right w:val="single" w:sz="4" w:space="0" w:color="auto"/>
            </w:tcBorders>
            <w:noWrap/>
            <w:vAlign w:val="center"/>
            <w:hideMark/>
          </w:tcPr>
          <w:p w14:paraId="7ED88772" w14:textId="08C0E3E5"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53D12B1B" w14:textId="1815F53B" w:rsidR="00BF0898" w:rsidRPr="00E8540B" w:rsidRDefault="00BF0898" w:rsidP="003B1DC7">
            <w:pPr>
              <w:jc w:val="right"/>
              <w:rPr>
                <w:sz w:val="26"/>
                <w:szCs w:val="26"/>
              </w:rPr>
            </w:pPr>
            <w:r w:rsidRPr="00E8540B">
              <w:rPr>
                <w:sz w:val="26"/>
                <w:szCs w:val="26"/>
              </w:rPr>
              <w:t>2.550</w:t>
            </w:r>
          </w:p>
        </w:tc>
      </w:tr>
      <w:tr w:rsidR="00E351FA" w:rsidRPr="00E8540B" w14:paraId="63009DF6"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4482977E" w14:textId="77777777" w:rsidR="00BF0898" w:rsidRPr="00E8540B" w:rsidRDefault="00BF0898" w:rsidP="003B1DC7">
            <w:pPr>
              <w:jc w:val="center"/>
              <w:rPr>
                <w:sz w:val="26"/>
                <w:szCs w:val="26"/>
              </w:rPr>
            </w:pPr>
            <w:r w:rsidRPr="00E8540B">
              <w:rPr>
                <w:sz w:val="26"/>
                <w:szCs w:val="26"/>
              </w:rPr>
              <w:t>92</w:t>
            </w:r>
          </w:p>
        </w:tc>
        <w:tc>
          <w:tcPr>
            <w:tcW w:w="2223" w:type="dxa"/>
            <w:tcBorders>
              <w:top w:val="nil"/>
              <w:left w:val="nil"/>
              <w:bottom w:val="single" w:sz="4" w:space="0" w:color="auto"/>
              <w:right w:val="single" w:sz="4" w:space="0" w:color="auto"/>
            </w:tcBorders>
            <w:vAlign w:val="center"/>
            <w:hideMark/>
          </w:tcPr>
          <w:p w14:paraId="60FA94F6" w14:textId="77777777" w:rsidR="00BF0898" w:rsidRPr="00E8540B" w:rsidRDefault="00BF0898" w:rsidP="003B1DC7">
            <w:pPr>
              <w:jc w:val="center"/>
              <w:rPr>
                <w:sz w:val="26"/>
                <w:szCs w:val="26"/>
              </w:rPr>
            </w:pPr>
            <w:r w:rsidRPr="00E8540B">
              <w:rPr>
                <w:sz w:val="26"/>
                <w:szCs w:val="26"/>
              </w:rPr>
              <w:t>Nguyễn Thái Học</w:t>
            </w:r>
          </w:p>
        </w:tc>
        <w:tc>
          <w:tcPr>
            <w:tcW w:w="1843" w:type="dxa"/>
            <w:tcBorders>
              <w:top w:val="nil"/>
              <w:left w:val="nil"/>
              <w:bottom w:val="single" w:sz="4" w:space="0" w:color="auto"/>
              <w:right w:val="single" w:sz="4" w:space="0" w:color="auto"/>
            </w:tcBorders>
            <w:vAlign w:val="center"/>
            <w:hideMark/>
          </w:tcPr>
          <w:p w14:paraId="0831998E" w14:textId="77777777" w:rsidR="00BF0898" w:rsidRPr="00E8540B" w:rsidRDefault="00BF0898" w:rsidP="003B1DC7">
            <w:pPr>
              <w:jc w:val="center"/>
              <w:rPr>
                <w:sz w:val="26"/>
                <w:szCs w:val="26"/>
              </w:rPr>
            </w:pPr>
            <w:r w:rsidRPr="00E8540B">
              <w:rPr>
                <w:sz w:val="26"/>
                <w:szCs w:val="26"/>
              </w:rPr>
              <w:t>Nguyễn Văn Trỗi</w:t>
            </w:r>
          </w:p>
        </w:tc>
        <w:tc>
          <w:tcPr>
            <w:tcW w:w="1843" w:type="dxa"/>
            <w:tcBorders>
              <w:top w:val="nil"/>
              <w:left w:val="nil"/>
              <w:bottom w:val="single" w:sz="4" w:space="0" w:color="auto"/>
              <w:right w:val="single" w:sz="4" w:space="0" w:color="auto"/>
            </w:tcBorders>
            <w:vAlign w:val="center"/>
            <w:hideMark/>
          </w:tcPr>
          <w:p w14:paraId="71DC9D8C" w14:textId="77777777" w:rsidR="00BF0898" w:rsidRPr="00E8540B" w:rsidRDefault="00BF0898" w:rsidP="003B1DC7">
            <w:pPr>
              <w:jc w:val="center"/>
              <w:rPr>
                <w:sz w:val="26"/>
                <w:szCs w:val="26"/>
              </w:rPr>
            </w:pPr>
            <w:r w:rsidRPr="00E8540B">
              <w:rPr>
                <w:sz w:val="26"/>
                <w:szCs w:val="26"/>
              </w:rPr>
              <w:t>Hết trường mần non Hoa Hồng</w:t>
            </w:r>
          </w:p>
        </w:tc>
        <w:tc>
          <w:tcPr>
            <w:tcW w:w="992" w:type="dxa"/>
            <w:tcBorders>
              <w:top w:val="nil"/>
              <w:left w:val="nil"/>
              <w:bottom w:val="single" w:sz="4" w:space="0" w:color="auto"/>
              <w:right w:val="single" w:sz="4" w:space="0" w:color="auto"/>
            </w:tcBorders>
            <w:noWrap/>
            <w:vAlign w:val="center"/>
            <w:hideMark/>
          </w:tcPr>
          <w:p w14:paraId="3794F035" w14:textId="0E63BDE8" w:rsidR="00BF0898" w:rsidRPr="00E8540B" w:rsidRDefault="00BF0898" w:rsidP="003B1DC7">
            <w:pPr>
              <w:jc w:val="right"/>
              <w:rPr>
                <w:sz w:val="26"/>
                <w:szCs w:val="26"/>
              </w:rPr>
            </w:pPr>
            <w:r w:rsidRPr="00E8540B">
              <w:rPr>
                <w:sz w:val="26"/>
                <w:szCs w:val="26"/>
              </w:rPr>
              <w:t>410</w:t>
            </w:r>
          </w:p>
        </w:tc>
        <w:tc>
          <w:tcPr>
            <w:tcW w:w="992" w:type="dxa"/>
            <w:tcBorders>
              <w:top w:val="nil"/>
              <w:left w:val="nil"/>
              <w:bottom w:val="single" w:sz="4" w:space="0" w:color="auto"/>
              <w:right w:val="single" w:sz="4" w:space="0" w:color="auto"/>
            </w:tcBorders>
            <w:noWrap/>
            <w:vAlign w:val="center"/>
            <w:hideMark/>
          </w:tcPr>
          <w:p w14:paraId="67CFEDE7" w14:textId="79B3BB18"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2EE6B027" w14:textId="27E65DA9" w:rsidR="00BF0898" w:rsidRPr="00E8540B" w:rsidRDefault="00BF0898" w:rsidP="003B1DC7">
            <w:pPr>
              <w:jc w:val="right"/>
              <w:rPr>
                <w:sz w:val="26"/>
                <w:szCs w:val="26"/>
              </w:rPr>
            </w:pPr>
            <w:r w:rsidRPr="00E8540B">
              <w:rPr>
                <w:sz w:val="26"/>
                <w:szCs w:val="26"/>
              </w:rPr>
              <w:t>820</w:t>
            </w:r>
          </w:p>
        </w:tc>
      </w:tr>
      <w:tr w:rsidR="00E351FA" w:rsidRPr="00E8540B" w14:paraId="273BDE9A"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29B8BF62" w14:textId="77777777" w:rsidR="00BF0898" w:rsidRPr="00E8540B" w:rsidRDefault="00BF0898" w:rsidP="003B1DC7">
            <w:pPr>
              <w:jc w:val="center"/>
              <w:rPr>
                <w:sz w:val="26"/>
                <w:szCs w:val="26"/>
              </w:rPr>
            </w:pPr>
            <w:r w:rsidRPr="00E8540B">
              <w:rPr>
                <w:sz w:val="26"/>
                <w:szCs w:val="26"/>
              </w:rPr>
              <w:t>93</w:t>
            </w:r>
          </w:p>
        </w:tc>
        <w:tc>
          <w:tcPr>
            <w:tcW w:w="2223" w:type="dxa"/>
            <w:tcBorders>
              <w:top w:val="nil"/>
              <w:left w:val="nil"/>
              <w:bottom w:val="single" w:sz="4" w:space="0" w:color="auto"/>
              <w:right w:val="single" w:sz="4" w:space="0" w:color="auto"/>
            </w:tcBorders>
            <w:vAlign w:val="center"/>
            <w:hideMark/>
          </w:tcPr>
          <w:p w14:paraId="2F92E45A" w14:textId="77777777" w:rsidR="00BF0898" w:rsidRPr="00E8540B" w:rsidRDefault="00BF0898" w:rsidP="003B1DC7">
            <w:pPr>
              <w:jc w:val="center"/>
              <w:rPr>
                <w:sz w:val="26"/>
                <w:szCs w:val="26"/>
              </w:rPr>
            </w:pPr>
            <w:r w:rsidRPr="00E8540B">
              <w:rPr>
                <w:sz w:val="26"/>
                <w:szCs w:val="26"/>
              </w:rPr>
              <w:t>Nguyễn Văn Trỗi</w:t>
            </w:r>
          </w:p>
        </w:tc>
        <w:tc>
          <w:tcPr>
            <w:tcW w:w="1843" w:type="dxa"/>
            <w:tcBorders>
              <w:top w:val="nil"/>
              <w:left w:val="nil"/>
              <w:bottom w:val="single" w:sz="4" w:space="0" w:color="auto"/>
              <w:right w:val="single" w:sz="4" w:space="0" w:color="auto"/>
            </w:tcBorders>
            <w:vAlign w:val="center"/>
            <w:hideMark/>
          </w:tcPr>
          <w:p w14:paraId="314F0AB1" w14:textId="77777777" w:rsidR="00BF0898" w:rsidRPr="00E8540B" w:rsidRDefault="00BF0898" w:rsidP="003B1DC7">
            <w:pPr>
              <w:jc w:val="center"/>
              <w:rPr>
                <w:sz w:val="26"/>
                <w:szCs w:val="26"/>
              </w:rPr>
            </w:pPr>
            <w:r w:rsidRPr="00E8540B">
              <w:rPr>
                <w:sz w:val="26"/>
                <w:szCs w:val="26"/>
              </w:rPr>
              <w:t>Trần Hưng Đạo</w:t>
            </w:r>
          </w:p>
        </w:tc>
        <w:tc>
          <w:tcPr>
            <w:tcW w:w="1843" w:type="dxa"/>
            <w:tcBorders>
              <w:top w:val="nil"/>
              <w:left w:val="nil"/>
              <w:bottom w:val="single" w:sz="4" w:space="0" w:color="auto"/>
              <w:right w:val="single" w:sz="4" w:space="0" w:color="auto"/>
            </w:tcBorders>
            <w:vAlign w:val="center"/>
            <w:hideMark/>
          </w:tcPr>
          <w:p w14:paraId="4059F268" w14:textId="77777777" w:rsidR="00BF0898" w:rsidRPr="00E8540B" w:rsidRDefault="00BF0898" w:rsidP="003B1DC7">
            <w:pPr>
              <w:jc w:val="center"/>
              <w:rPr>
                <w:sz w:val="26"/>
                <w:szCs w:val="26"/>
              </w:rPr>
            </w:pPr>
            <w:r w:rsidRPr="00E8540B">
              <w:rPr>
                <w:sz w:val="26"/>
                <w:szCs w:val="26"/>
              </w:rPr>
              <w:t>Phan Bội Châu</w:t>
            </w:r>
          </w:p>
        </w:tc>
        <w:tc>
          <w:tcPr>
            <w:tcW w:w="992" w:type="dxa"/>
            <w:tcBorders>
              <w:top w:val="nil"/>
              <w:left w:val="nil"/>
              <w:bottom w:val="single" w:sz="4" w:space="0" w:color="auto"/>
              <w:right w:val="single" w:sz="4" w:space="0" w:color="auto"/>
            </w:tcBorders>
            <w:noWrap/>
            <w:vAlign w:val="center"/>
            <w:hideMark/>
          </w:tcPr>
          <w:p w14:paraId="55B54BE8" w14:textId="68A955D1" w:rsidR="00BF0898" w:rsidRPr="00E8540B" w:rsidRDefault="00BF0898" w:rsidP="003B1DC7">
            <w:pPr>
              <w:jc w:val="right"/>
              <w:rPr>
                <w:sz w:val="26"/>
                <w:szCs w:val="26"/>
              </w:rPr>
            </w:pPr>
            <w:r w:rsidRPr="00E8540B">
              <w:rPr>
                <w:sz w:val="26"/>
                <w:szCs w:val="26"/>
              </w:rPr>
              <w:t>270</w:t>
            </w:r>
          </w:p>
        </w:tc>
        <w:tc>
          <w:tcPr>
            <w:tcW w:w="992" w:type="dxa"/>
            <w:tcBorders>
              <w:top w:val="nil"/>
              <w:left w:val="nil"/>
              <w:bottom w:val="single" w:sz="4" w:space="0" w:color="auto"/>
              <w:right w:val="single" w:sz="4" w:space="0" w:color="auto"/>
            </w:tcBorders>
            <w:noWrap/>
            <w:vAlign w:val="center"/>
            <w:hideMark/>
          </w:tcPr>
          <w:p w14:paraId="272DF21A" w14:textId="27322B83"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28AD9BB9" w14:textId="29216FBE" w:rsidR="00BF0898" w:rsidRPr="00E8540B" w:rsidRDefault="00BF0898" w:rsidP="003B1DC7">
            <w:pPr>
              <w:jc w:val="right"/>
              <w:rPr>
                <w:sz w:val="26"/>
                <w:szCs w:val="26"/>
              </w:rPr>
            </w:pPr>
            <w:r w:rsidRPr="00E8540B">
              <w:rPr>
                <w:sz w:val="26"/>
                <w:szCs w:val="26"/>
              </w:rPr>
              <w:t>540</w:t>
            </w:r>
          </w:p>
        </w:tc>
      </w:tr>
      <w:tr w:rsidR="00E351FA" w:rsidRPr="00E8540B" w14:paraId="34B745CB"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3ED77DFB" w14:textId="77777777" w:rsidR="00BF0898" w:rsidRPr="00E8540B" w:rsidRDefault="00BF0898" w:rsidP="003B1DC7">
            <w:pPr>
              <w:jc w:val="center"/>
              <w:rPr>
                <w:sz w:val="26"/>
                <w:szCs w:val="26"/>
              </w:rPr>
            </w:pPr>
            <w:r w:rsidRPr="00E8540B">
              <w:rPr>
                <w:sz w:val="26"/>
                <w:szCs w:val="26"/>
              </w:rPr>
              <w:t>94</w:t>
            </w:r>
          </w:p>
        </w:tc>
        <w:tc>
          <w:tcPr>
            <w:tcW w:w="2223" w:type="dxa"/>
            <w:tcBorders>
              <w:top w:val="nil"/>
              <w:left w:val="nil"/>
              <w:bottom w:val="single" w:sz="4" w:space="0" w:color="auto"/>
              <w:right w:val="single" w:sz="4" w:space="0" w:color="auto"/>
            </w:tcBorders>
            <w:vAlign w:val="center"/>
            <w:hideMark/>
          </w:tcPr>
          <w:p w14:paraId="6C08DD53" w14:textId="77777777" w:rsidR="00BF0898" w:rsidRPr="00E8540B" w:rsidRDefault="00BF0898" w:rsidP="003B1DC7">
            <w:pPr>
              <w:jc w:val="center"/>
              <w:rPr>
                <w:sz w:val="26"/>
                <w:szCs w:val="26"/>
              </w:rPr>
            </w:pPr>
            <w:r w:rsidRPr="00E8540B">
              <w:rPr>
                <w:sz w:val="26"/>
                <w:szCs w:val="26"/>
              </w:rPr>
              <w:t>Phạm Hồng Thái</w:t>
            </w:r>
          </w:p>
        </w:tc>
        <w:tc>
          <w:tcPr>
            <w:tcW w:w="1843" w:type="dxa"/>
            <w:tcBorders>
              <w:top w:val="nil"/>
              <w:left w:val="nil"/>
              <w:bottom w:val="single" w:sz="4" w:space="0" w:color="auto"/>
              <w:right w:val="single" w:sz="4" w:space="0" w:color="auto"/>
            </w:tcBorders>
            <w:vAlign w:val="center"/>
            <w:hideMark/>
          </w:tcPr>
          <w:p w14:paraId="2B1F9C82" w14:textId="77777777" w:rsidR="00BF0898" w:rsidRPr="00E8540B" w:rsidRDefault="00BF0898" w:rsidP="003B1DC7">
            <w:pPr>
              <w:jc w:val="center"/>
              <w:rPr>
                <w:sz w:val="26"/>
                <w:szCs w:val="26"/>
              </w:rPr>
            </w:pPr>
            <w:r w:rsidRPr="00E8540B">
              <w:rPr>
                <w:sz w:val="26"/>
                <w:szCs w:val="26"/>
              </w:rPr>
              <w:t>Phan Đình Phùng</w:t>
            </w:r>
          </w:p>
        </w:tc>
        <w:tc>
          <w:tcPr>
            <w:tcW w:w="1843" w:type="dxa"/>
            <w:tcBorders>
              <w:top w:val="nil"/>
              <w:left w:val="nil"/>
              <w:bottom w:val="single" w:sz="4" w:space="0" w:color="auto"/>
              <w:right w:val="single" w:sz="4" w:space="0" w:color="auto"/>
            </w:tcBorders>
            <w:vAlign w:val="center"/>
            <w:hideMark/>
          </w:tcPr>
          <w:p w14:paraId="76C3FBAB" w14:textId="77777777" w:rsidR="00BF0898" w:rsidRPr="00E8540B" w:rsidRDefault="00BF0898" w:rsidP="003B1DC7">
            <w:pPr>
              <w:jc w:val="center"/>
              <w:rPr>
                <w:sz w:val="26"/>
                <w:szCs w:val="26"/>
              </w:rPr>
            </w:pPr>
            <w:r w:rsidRPr="00E8540B">
              <w:rPr>
                <w:sz w:val="26"/>
                <w:szCs w:val="26"/>
              </w:rPr>
              <w:t>Hai Bà Trưng</w:t>
            </w:r>
          </w:p>
        </w:tc>
        <w:tc>
          <w:tcPr>
            <w:tcW w:w="992" w:type="dxa"/>
            <w:tcBorders>
              <w:top w:val="nil"/>
              <w:left w:val="nil"/>
              <w:bottom w:val="single" w:sz="4" w:space="0" w:color="auto"/>
              <w:right w:val="single" w:sz="4" w:space="0" w:color="auto"/>
            </w:tcBorders>
            <w:noWrap/>
            <w:vAlign w:val="center"/>
            <w:hideMark/>
          </w:tcPr>
          <w:p w14:paraId="579AC428" w14:textId="66452451" w:rsidR="00BF0898" w:rsidRPr="00E8540B" w:rsidRDefault="00BF0898" w:rsidP="003B1DC7">
            <w:pPr>
              <w:jc w:val="right"/>
              <w:rPr>
                <w:sz w:val="26"/>
                <w:szCs w:val="26"/>
              </w:rPr>
            </w:pPr>
            <w:r w:rsidRPr="00E8540B">
              <w:rPr>
                <w:sz w:val="26"/>
                <w:szCs w:val="26"/>
              </w:rPr>
              <w:t>130</w:t>
            </w:r>
          </w:p>
        </w:tc>
        <w:tc>
          <w:tcPr>
            <w:tcW w:w="992" w:type="dxa"/>
            <w:tcBorders>
              <w:top w:val="nil"/>
              <w:left w:val="nil"/>
              <w:bottom w:val="single" w:sz="4" w:space="0" w:color="auto"/>
              <w:right w:val="single" w:sz="4" w:space="0" w:color="auto"/>
            </w:tcBorders>
            <w:noWrap/>
            <w:vAlign w:val="center"/>
            <w:hideMark/>
          </w:tcPr>
          <w:p w14:paraId="6764283E" w14:textId="611412A5"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0868BA14" w14:textId="082FFF79" w:rsidR="00BF0898" w:rsidRPr="00E8540B" w:rsidRDefault="00BF0898" w:rsidP="003B1DC7">
            <w:pPr>
              <w:jc w:val="right"/>
              <w:rPr>
                <w:sz w:val="26"/>
                <w:szCs w:val="26"/>
              </w:rPr>
            </w:pPr>
            <w:r w:rsidRPr="00E8540B">
              <w:rPr>
                <w:sz w:val="26"/>
                <w:szCs w:val="26"/>
              </w:rPr>
              <w:t>390</w:t>
            </w:r>
          </w:p>
        </w:tc>
      </w:tr>
      <w:tr w:rsidR="00E351FA" w:rsidRPr="00E8540B" w14:paraId="3CD623FE"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75FD3CE2" w14:textId="77777777" w:rsidR="00BF0898" w:rsidRPr="00E8540B" w:rsidRDefault="00BF0898" w:rsidP="003B1DC7">
            <w:pPr>
              <w:jc w:val="center"/>
              <w:rPr>
                <w:sz w:val="26"/>
                <w:szCs w:val="26"/>
              </w:rPr>
            </w:pPr>
            <w:r w:rsidRPr="00E8540B">
              <w:rPr>
                <w:sz w:val="26"/>
                <w:szCs w:val="26"/>
              </w:rPr>
              <w:t>95</w:t>
            </w:r>
          </w:p>
        </w:tc>
        <w:tc>
          <w:tcPr>
            <w:tcW w:w="2223" w:type="dxa"/>
            <w:tcBorders>
              <w:top w:val="nil"/>
              <w:left w:val="nil"/>
              <w:bottom w:val="single" w:sz="4" w:space="0" w:color="auto"/>
              <w:right w:val="single" w:sz="4" w:space="0" w:color="auto"/>
            </w:tcBorders>
            <w:vAlign w:val="center"/>
            <w:hideMark/>
          </w:tcPr>
          <w:p w14:paraId="0F159687" w14:textId="77777777" w:rsidR="00BF0898" w:rsidRPr="00E8540B" w:rsidRDefault="00BF0898" w:rsidP="003B1DC7">
            <w:pPr>
              <w:jc w:val="center"/>
              <w:rPr>
                <w:sz w:val="26"/>
                <w:szCs w:val="26"/>
              </w:rPr>
            </w:pPr>
            <w:r w:rsidRPr="00E8540B">
              <w:rPr>
                <w:sz w:val="26"/>
                <w:szCs w:val="26"/>
              </w:rPr>
              <w:t>Phạm Văn Đồng</w:t>
            </w:r>
          </w:p>
        </w:tc>
        <w:tc>
          <w:tcPr>
            <w:tcW w:w="1843" w:type="dxa"/>
            <w:tcBorders>
              <w:top w:val="nil"/>
              <w:left w:val="nil"/>
              <w:bottom w:val="single" w:sz="4" w:space="0" w:color="auto"/>
              <w:right w:val="single" w:sz="4" w:space="0" w:color="auto"/>
            </w:tcBorders>
            <w:vAlign w:val="center"/>
            <w:hideMark/>
          </w:tcPr>
          <w:p w14:paraId="4A3C6639" w14:textId="77777777" w:rsidR="00BF0898" w:rsidRPr="00E8540B" w:rsidRDefault="00BF0898" w:rsidP="003B1DC7">
            <w:pPr>
              <w:jc w:val="center"/>
              <w:rPr>
                <w:sz w:val="26"/>
                <w:szCs w:val="26"/>
              </w:rPr>
            </w:pPr>
            <w:r w:rsidRPr="00E8540B">
              <w:rPr>
                <w:sz w:val="26"/>
                <w:szCs w:val="26"/>
              </w:rPr>
              <w:t>CMT8</w:t>
            </w:r>
          </w:p>
        </w:tc>
        <w:tc>
          <w:tcPr>
            <w:tcW w:w="1843" w:type="dxa"/>
            <w:tcBorders>
              <w:top w:val="nil"/>
              <w:left w:val="nil"/>
              <w:bottom w:val="single" w:sz="4" w:space="0" w:color="auto"/>
              <w:right w:val="single" w:sz="4" w:space="0" w:color="auto"/>
            </w:tcBorders>
            <w:vAlign w:val="center"/>
            <w:hideMark/>
          </w:tcPr>
          <w:p w14:paraId="0A2A86DB" w14:textId="77777777" w:rsidR="00BF0898" w:rsidRPr="00E8540B" w:rsidRDefault="00BF0898" w:rsidP="003B1DC7">
            <w:pPr>
              <w:jc w:val="center"/>
              <w:rPr>
                <w:sz w:val="26"/>
                <w:szCs w:val="26"/>
              </w:rPr>
            </w:pPr>
            <w:r w:rsidRPr="00E8540B">
              <w:rPr>
                <w:sz w:val="26"/>
                <w:szCs w:val="26"/>
              </w:rPr>
              <w:t>Phan Đình Phùng</w:t>
            </w:r>
          </w:p>
        </w:tc>
        <w:tc>
          <w:tcPr>
            <w:tcW w:w="992" w:type="dxa"/>
            <w:tcBorders>
              <w:top w:val="nil"/>
              <w:left w:val="nil"/>
              <w:bottom w:val="single" w:sz="4" w:space="0" w:color="auto"/>
              <w:right w:val="single" w:sz="4" w:space="0" w:color="auto"/>
            </w:tcBorders>
            <w:noWrap/>
            <w:vAlign w:val="center"/>
            <w:hideMark/>
          </w:tcPr>
          <w:p w14:paraId="1C84337D" w14:textId="77777777" w:rsidR="00BF0898" w:rsidRPr="00E8540B" w:rsidRDefault="00BF0898" w:rsidP="003B1DC7">
            <w:pPr>
              <w:jc w:val="right"/>
              <w:rPr>
                <w:sz w:val="26"/>
                <w:szCs w:val="26"/>
              </w:rPr>
            </w:pPr>
            <w:r w:rsidRPr="00E8540B">
              <w:rPr>
                <w:sz w:val="26"/>
                <w:szCs w:val="26"/>
              </w:rPr>
              <w:t>150</w:t>
            </w:r>
          </w:p>
        </w:tc>
        <w:tc>
          <w:tcPr>
            <w:tcW w:w="992" w:type="dxa"/>
            <w:tcBorders>
              <w:top w:val="nil"/>
              <w:left w:val="nil"/>
              <w:bottom w:val="single" w:sz="4" w:space="0" w:color="auto"/>
              <w:right w:val="single" w:sz="4" w:space="0" w:color="auto"/>
            </w:tcBorders>
            <w:noWrap/>
            <w:vAlign w:val="center"/>
            <w:hideMark/>
          </w:tcPr>
          <w:p w14:paraId="16B7F12B" w14:textId="265FB1D1"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29ABBF49" w14:textId="5D6134A4" w:rsidR="00BF0898" w:rsidRPr="00E8540B" w:rsidRDefault="00BF0898" w:rsidP="003B1DC7">
            <w:pPr>
              <w:jc w:val="right"/>
              <w:rPr>
                <w:sz w:val="26"/>
                <w:szCs w:val="26"/>
              </w:rPr>
            </w:pPr>
            <w:r w:rsidRPr="00E8540B">
              <w:rPr>
                <w:sz w:val="26"/>
                <w:szCs w:val="26"/>
              </w:rPr>
              <w:t>450</w:t>
            </w:r>
          </w:p>
        </w:tc>
      </w:tr>
      <w:tr w:rsidR="00E351FA" w:rsidRPr="00E8540B" w14:paraId="713B56F5"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7E2FA442" w14:textId="77777777" w:rsidR="00BF0898" w:rsidRPr="00E8540B" w:rsidRDefault="00BF0898" w:rsidP="003B1DC7">
            <w:pPr>
              <w:jc w:val="center"/>
              <w:rPr>
                <w:sz w:val="26"/>
                <w:szCs w:val="26"/>
              </w:rPr>
            </w:pPr>
            <w:r w:rsidRPr="00E8540B">
              <w:rPr>
                <w:sz w:val="26"/>
                <w:szCs w:val="26"/>
              </w:rPr>
              <w:t>96</w:t>
            </w:r>
          </w:p>
        </w:tc>
        <w:tc>
          <w:tcPr>
            <w:tcW w:w="2223" w:type="dxa"/>
            <w:tcBorders>
              <w:top w:val="nil"/>
              <w:left w:val="nil"/>
              <w:bottom w:val="single" w:sz="4" w:space="0" w:color="auto"/>
              <w:right w:val="single" w:sz="4" w:space="0" w:color="auto"/>
            </w:tcBorders>
            <w:vAlign w:val="center"/>
            <w:hideMark/>
          </w:tcPr>
          <w:p w14:paraId="04BD61C7" w14:textId="77777777" w:rsidR="00BF0898" w:rsidRPr="00E8540B" w:rsidRDefault="00BF0898" w:rsidP="003B1DC7">
            <w:pPr>
              <w:jc w:val="center"/>
              <w:rPr>
                <w:sz w:val="26"/>
                <w:szCs w:val="26"/>
              </w:rPr>
            </w:pPr>
            <w:r w:rsidRPr="00E8540B">
              <w:rPr>
                <w:sz w:val="26"/>
                <w:szCs w:val="26"/>
              </w:rPr>
              <w:t>Phạm Văn Đồng</w:t>
            </w:r>
          </w:p>
        </w:tc>
        <w:tc>
          <w:tcPr>
            <w:tcW w:w="1843" w:type="dxa"/>
            <w:tcBorders>
              <w:top w:val="nil"/>
              <w:left w:val="nil"/>
              <w:bottom w:val="single" w:sz="4" w:space="0" w:color="auto"/>
              <w:right w:val="single" w:sz="4" w:space="0" w:color="auto"/>
            </w:tcBorders>
            <w:vAlign w:val="center"/>
            <w:hideMark/>
          </w:tcPr>
          <w:p w14:paraId="705CD50C" w14:textId="77777777" w:rsidR="00BF0898" w:rsidRPr="00E8540B" w:rsidRDefault="00BF0898" w:rsidP="003B1DC7">
            <w:pPr>
              <w:jc w:val="center"/>
              <w:rPr>
                <w:sz w:val="26"/>
                <w:szCs w:val="26"/>
              </w:rPr>
            </w:pPr>
            <w:r w:rsidRPr="00E8540B">
              <w:rPr>
                <w:sz w:val="26"/>
                <w:szCs w:val="26"/>
              </w:rPr>
              <w:t>P Đ Phùng</w:t>
            </w:r>
          </w:p>
        </w:tc>
        <w:tc>
          <w:tcPr>
            <w:tcW w:w="1843" w:type="dxa"/>
            <w:tcBorders>
              <w:top w:val="nil"/>
              <w:left w:val="nil"/>
              <w:bottom w:val="single" w:sz="4" w:space="0" w:color="auto"/>
              <w:right w:val="single" w:sz="4" w:space="0" w:color="auto"/>
            </w:tcBorders>
            <w:vAlign w:val="center"/>
            <w:hideMark/>
          </w:tcPr>
          <w:p w14:paraId="346631AF" w14:textId="77777777" w:rsidR="00BF0898" w:rsidRPr="00E8540B" w:rsidRDefault="00BF0898" w:rsidP="003B1DC7">
            <w:pPr>
              <w:jc w:val="center"/>
              <w:rPr>
                <w:sz w:val="26"/>
                <w:szCs w:val="26"/>
              </w:rPr>
            </w:pPr>
            <w:r w:rsidRPr="00E8540B">
              <w:rPr>
                <w:sz w:val="26"/>
                <w:szCs w:val="26"/>
              </w:rPr>
              <w:t>T T Thuyết</w:t>
            </w:r>
          </w:p>
        </w:tc>
        <w:tc>
          <w:tcPr>
            <w:tcW w:w="992" w:type="dxa"/>
            <w:tcBorders>
              <w:top w:val="nil"/>
              <w:left w:val="nil"/>
              <w:bottom w:val="single" w:sz="4" w:space="0" w:color="auto"/>
              <w:right w:val="single" w:sz="4" w:space="0" w:color="auto"/>
            </w:tcBorders>
            <w:noWrap/>
            <w:vAlign w:val="center"/>
            <w:hideMark/>
          </w:tcPr>
          <w:p w14:paraId="4F8CD805" w14:textId="77777777" w:rsidR="00BF0898" w:rsidRPr="00E8540B" w:rsidRDefault="00BF0898" w:rsidP="003B1DC7">
            <w:pPr>
              <w:jc w:val="right"/>
              <w:rPr>
                <w:sz w:val="26"/>
                <w:szCs w:val="26"/>
              </w:rPr>
            </w:pPr>
            <w:r w:rsidRPr="00E8540B">
              <w:rPr>
                <w:sz w:val="26"/>
                <w:szCs w:val="26"/>
              </w:rPr>
              <w:t>910</w:t>
            </w:r>
          </w:p>
        </w:tc>
        <w:tc>
          <w:tcPr>
            <w:tcW w:w="992" w:type="dxa"/>
            <w:tcBorders>
              <w:top w:val="nil"/>
              <w:left w:val="nil"/>
              <w:bottom w:val="single" w:sz="4" w:space="0" w:color="auto"/>
              <w:right w:val="single" w:sz="4" w:space="0" w:color="auto"/>
            </w:tcBorders>
            <w:noWrap/>
            <w:vAlign w:val="center"/>
            <w:hideMark/>
          </w:tcPr>
          <w:p w14:paraId="694822A9" w14:textId="6AFD34F9"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0F66AE59" w14:textId="306DC9EB" w:rsidR="00BF0898" w:rsidRPr="00E8540B" w:rsidRDefault="00BF0898" w:rsidP="003B1DC7">
            <w:pPr>
              <w:jc w:val="right"/>
              <w:rPr>
                <w:sz w:val="26"/>
                <w:szCs w:val="26"/>
              </w:rPr>
            </w:pPr>
            <w:r w:rsidRPr="00E8540B">
              <w:rPr>
                <w:sz w:val="26"/>
                <w:szCs w:val="26"/>
              </w:rPr>
              <w:t>2.730</w:t>
            </w:r>
          </w:p>
        </w:tc>
      </w:tr>
      <w:tr w:rsidR="00E351FA" w:rsidRPr="00E8540B" w14:paraId="4551AD4B"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0C83F1EA" w14:textId="77777777" w:rsidR="00BF0898" w:rsidRPr="00E8540B" w:rsidRDefault="00BF0898" w:rsidP="003B1DC7">
            <w:pPr>
              <w:jc w:val="center"/>
              <w:rPr>
                <w:sz w:val="26"/>
                <w:szCs w:val="26"/>
              </w:rPr>
            </w:pPr>
            <w:r w:rsidRPr="00E8540B">
              <w:rPr>
                <w:sz w:val="26"/>
                <w:szCs w:val="26"/>
              </w:rPr>
              <w:t>97</w:t>
            </w:r>
          </w:p>
        </w:tc>
        <w:tc>
          <w:tcPr>
            <w:tcW w:w="2223" w:type="dxa"/>
            <w:tcBorders>
              <w:top w:val="nil"/>
              <w:left w:val="nil"/>
              <w:bottom w:val="single" w:sz="4" w:space="0" w:color="auto"/>
              <w:right w:val="single" w:sz="4" w:space="0" w:color="auto"/>
            </w:tcBorders>
            <w:vAlign w:val="center"/>
            <w:hideMark/>
          </w:tcPr>
          <w:p w14:paraId="3CE449B1" w14:textId="77777777" w:rsidR="00BF0898" w:rsidRPr="00E8540B" w:rsidRDefault="00BF0898" w:rsidP="003B1DC7">
            <w:pPr>
              <w:jc w:val="center"/>
              <w:rPr>
                <w:sz w:val="26"/>
                <w:szCs w:val="26"/>
              </w:rPr>
            </w:pPr>
            <w:r w:rsidRPr="00E8540B">
              <w:rPr>
                <w:sz w:val="26"/>
                <w:szCs w:val="26"/>
              </w:rPr>
              <w:t>Phan Bội Châu</w:t>
            </w:r>
          </w:p>
        </w:tc>
        <w:tc>
          <w:tcPr>
            <w:tcW w:w="1843" w:type="dxa"/>
            <w:tcBorders>
              <w:top w:val="nil"/>
              <w:left w:val="nil"/>
              <w:bottom w:val="single" w:sz="4" w:space="0" w:color="auto"/>
              <w:right w:val="single" w:sz="4" w:space="0" w:color="auto"/>
            </w:tcBorders>
            <w:vAlign w:val="center"/>
            <w:hideMark/>
          </w:tcPr>
          <w:p w14:paraId="1CEBE12C" w14:textId="77777777" w:rsidR="00BF0898" w:rsidRPr="00E8540B" w:rsidRDefault="00BF0898" w:rsidP="003B1DC7">
            <w:pPr>
              <w:jc w:val="center"/>
              <w:rPr>
                <w:sz w:val="26"/>
                <w:szCs w:val="26"/>
              </w:rPr>
            </w:pPr>
            <w:r w:rsidRPr="00E8540B">
              <w:rPr>
                <w:sz w:val="26"/>
                <w:szCs w:val="26"/>
              </w:rPr>
              <w:t>Nguyễn Văn Trỗi</w:t>
            </w:r>
          </w:p>
        </w:tc>
        <w:tc>
          <w:tcPr>
            <w:tcW w:w="1843" w:type="dxa"/>
            <w:tcBorders>
              <w:top w:val="nil"/>
              <w:left w:val="nil"/>
              <w:bottom w:val="single" w:sz="4" w:space="0" w:color="auto"/>
              <w:right w:val="single" w:sz="4" w:space="0" w:color="auto"/>
            </w:tcBorders>
            <w:vAlign w:val="center"/>
            <w:hideMark/>
          </w:tcPr>
          <w:p w14:paraId="202A0E9B" w14:textId="77777777" w:rsidR="00BF0898" w:rsidRPr="00E8540B" w:rsidRDefault="00BF0898" w:rsidP="003B1DC7">
            <w:pPr>
              <w:jc w:val="center"/>
              <w:rPr>
                <w:sz w:val="26"/>
                <w:szCs w:val="26"/>
              </w:rPr>
            </w:pPr>
            <w:r w:rsidRPr="00E8540B">
              <w:rPr>
                <w:sz w:val="26"/>
                <w:szCs w:val="26"/>
              </w:rPr>
              <w:t>Nguyễn Thái Học</w:t>
            </w:r>
          </w:p>
        </w:tc>
        <w:tc>
          <w:tcPr>
            <w:tcW w:w="992" w:type="dxa"/>
            <w:tcBorders>
              <w:top w:val="nil"/>
              <w:left w:val="nil"/>
              <w:bottom w:val="single" w:sz="4" w:space="0" w:color="auto"/>
              <w:right w:val="single" w:sz="4" w:space="0" w:color="auto"/>
            </w:tcBorders>
            <w:noWrap/>
            <w:vAlign w:val="center"/>
            <w:hideMark/>
          </w:tcPr>
          <w:p w14:paraId="087F1DF0" w14:textId="2797D394" w:rsidR="00BF0898" w:rsidRPr="00E8540B" w:rsidRDefault="00BF0898" w:rsidP="003B1DC7">
            <w:pPr>
              <w:jc w:val="right"/>
              <w:rPr>
                <w:sz w:val="26"/>
                <w:szCs w:val="26"/>
              </w:rPr>
            </w:pPr>
            <w:r w:rsidRPr="00E8540B">
              <w:rPr>
                <w:sz w:val="26"/>
                <w:szCs w:val="26"/>
              </w:rPr>
              <w:t>320</w:t>
            </w:r>
          </w:p>
        </w:tc>
        <w:tc>
          <w:tcPr>
            <w:tcW w:w="992" w:type="dxa"/>
            <w:tcBorders>
              <w:top w:val="nil"/>
              <w:left w:val="nil"/>
              <w:bottom w:val="single" w:sz="4" w:space="0" w:color="auto"/>
              <w:right w:val="single" w:sz="4" w:space="0" w:color="auto"/>
            </w:tcBorders>
            <w:noWrap/>
            <w:vAlign w:val="center"/>
            <w:hideMark/>
          </w:tcPr>
          <w:p w14:paraId="0FAC3A8F" w14:textId="3F42F743"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5D4F4688" w14:textId="3E95A917" w:rsidR="00BF0898" w:rsidRPr="00E8540B" w:rsidRDefault="00BF0898" w:rsidP="003B1DC7">
            <w:pPr>
              <w:jc w:val="right"/>
              <w:rPr>
                <w:sz w:val="26"/>
                <w:szCs w:val="26"/>
              </w:rPr>
            </w:pPr>
            <w:r w:rsidRPr="00E8540B">
              <w:rPr>
                <w:sz w:val="26"/>
                <w:szCs w:val="26"/>
              </w:rPr>
              <w:t>960</w:t>
            </w:r>
          </w:p>
        </w:tc>
      </w:tr>
      <w:tr w:rsidR="00E351FA" w:rsidRPr="00E8540B" w14:paraId="08B2D622"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971E093" w14:textId="77777777" w:rsidR="00BF0898" w:rsidRPr="00E8540B" w:rsidRDefault="00BF0898" w:rsidP="003B1DC7">
            <w:pPr>
              <w:jc w:val="center"/>
              <w:rPr>
                <w:sz w:val="26"/>
                <w:szCs w:val="26"/>
              </w:rPr>
            </w:pPr>
            <w:r w:rsidRPr="00E8540B">
              <w:rPr>
                <w:sz w:val="26"/>
                <w:szCs w:val="26"/>
              </w:rPr>
              <w:t>98</w:t>
            </w:r>
          </w:p>
        </w:tc>
        <w:tc>
          <w:tcPr>
            <w:tcW w:w="2223" w:type="dxa"/>
            <w:tcBorders>
              <w:top w:val="nil"/>
              <w:left w:val="nil"/>
              <w:bottom w:val="single" w:sz="4" w:space="0" w:color="auto"/>
              <w:right w:val="single" w:sz="4" w:space="0" w:color="auto"/>
            </w:tcBorders>
            <w:vAlign w:val="center"/>
            <w:hideMark/>
          </w:tcPr>
          <w:p w14:paraId="50C1486F" w14:textId="77777777" w:rsidR="00BF0898" w:rsidRPr="00E8540B" w:rsidRDefault="00BF0898" w:rsidP="003B1DC7">
            <w:pPr>
              <w:jc w:val="center"/>
              <w:rPr>
                <w:sz w:val="26"/>
                <w:szCs w:val="26"/>
              </w:rPr>
            </w:pPr>
            <w:r w:rsidRPr="00E8540B">
              <w:rPr>
                <w:sz w:val="26"/>
                <w:szCs w:val="26"/>
              </w:rPr>
              <w:t>Phan Đình Phùng</w:t>
            </w:r>
          </w:p>
        </w:tc>
        <w:tc>
          <w:tcPr>
            <w:tcW w:w="1843" w:type="dxa"/>
            <w:tcBorders>
              <w:top w:val="nil"/>
              <w:left w:val="nil"/>
              <w:bottom w:val="single" w:sz="4" w:space="0" w:color="auto"/>
              <w:right w:val="single" w:sz="4" w:space="0" w:color="auto"/>
            </w:tcBorders>
            <w:vAlign w:val="center"/>
            <w:hideMark/>
          </w:tcPr>
          <w:p w14:paraId="2204ACC8" w14:textId="77777777" w:rsidR="00BF0898" w:rsidRPr="00E8540B" w:rsidRDefault="00BF0898" w:rsidP="003B1DC7">
            <w:pPr>
              <w:jc w:val="center"/>
              <w:rPr>
                <w:sz w:val="26"/>
                <w:szCs w:val="26"/>
              </w:rPr>
            </w:pPr>
            <w:r w:rsidRPr="00E8540B">
              <w:rPr>
                <w:sz w:val="26"/>
                <w:szCs w:val="26"/>
              </w:rPr>
              <w:t>H V Thụ</w:t>
            </w:r>
          </w:p>
        </w:tc>
        <w:tc>
          <w:tcPr>
            <w:tcW w:w="1843" w:type="dxa"/>
            <w:tcBorders>
              <w:top w:val="nil"/>
              <w:left w:val="nil"/>
              <w:bottom w:val="single" w:sz="4" w:space="0" w:color="auto"/>
              <w:right w:val="single" w:sz="4" w:space="0" w:color="auto"/>
            </w:tcBorders>
            <w:vAlign w:val="center"/>
            <w:hideMark/>
          </w:tcPr>
          <w:p w14:paraId="2865420F" w14:textId="77777777" w:rsidR="00BF0898" w:rsidRPr="00E8540B" w:rsidRDefault="00BF0898" w:rsidP="003B1DC7">
            <w:pPr>
              <w:jc w:val="center"/>
              <w:rPr>
                <w:sz w:val="26"/>
                <w:szCs w:val="26"/>
              </w:rPr>
            </w:pPr>
            <w:r w:rsidRPr="00E8540B">
              <w:rPr>
                <w:sz w:val="26"/>
                <w:szCs w:val="26"/>
              </w:rPr>
              <w:t>P Văn Đồng</w:t>
            </w:r>
          </w:p>
        </w:tc>
        <w:tc>
          <w:tcPr>
            <w:tcW w:w="992" w:type="dxa"/>
            <w:tcBorders>
              <w:top w:val="nil"/>
              <w:left w:val="nil"/>
              <w:bottom w:val="single" w:sz="4" w:space="0" w:color="auto"/>
              <w:right w:val="single" w:sz="4" w:space="0" w:color="auto"/>
            </w:tcBorders>
            <w:noWrap/>
            <w:vAlign w:val="center"/>
            <w:hideMark/>
          </w:tcPr>
          <w:p w14:paraId="4FA40547" w14:textId="1069C10D" w:rsidR="00BF0898" w:rsidRPr="00E8540B" w:rsidRDefault="00BF0898" w:rsidP="003B1DC7">
            <w:pPr>
              <w:jc w:val="right"/>
              <w:rPr>
                <w:sz w:val="26"/>
                <w:szCs w:val="26"/>
              </w:rPr>
            </w:pPr>
            <w:r w:rsidRPr="00E8540B">
              <w:rPr>
                <w:sz w:val="26"/>
                <w:szCs w:val="26"/>
              </w:rPr>
              <w:t>1.215</w:t>
            </w:r>
          </w:p>
        </w:tc>
        <w:tc>
          <w:tcPr>
            <w:tcW w:w="992" w:type="dxa"/>
            <w:tcBorders>
              <w:top w:val="nil"/>
              <w:left w:val="nil"/>
              <w:bottom w:val="single" w:sz="4" w:space="0" w:color="auto"/>
              <w:right w:val="single" w:sz="4" w:space="0" w:color="auto"/>
            </w:tcBorders>
            <w:noWrap/>
            <w:vAlign w:val="center"/>
            <w:hideMark/>
          </w:tcPr>
          <w:p w14:paraId="626B47BD" w14:textId="11F208CE"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48ABFA6C" w14:textId="32778A7E" w:rsidR="00BF0898" w:rsidRPr="00E8540B" w:rsidRDefault="00BF0898" w:rsidP="003B1DC7">
            <w:pPr>
              <w:jc w:val="right"/>
              <w:rPr>
                <w:sz w:val="26"/>
                <w:szCs w:val="26"/>
              </w:rPr>
            </w:pPr>
            <w:r w:rsidRPr="00E8540B">
              <w:rPr>
                <w:sz w:val="26"/>
                <w:szCs w:val="26"/>
              </w:rPr>
              <w:t>3.645</w:t>
            </w:r>
          </w:p>
        </w:tc>
      </w:tr>
      <w:tr w:rsidR="00E351FA" w:rsidRPr="00E8540B" w14:paraId="7E0654B7"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4FCD821C" w14:textId="77777777" w:rsidR="00BF0898" w:rsidRPr="00E8540B" w:rsidRDefault="00BF0898" w:rsidP="003B1DC7">
            <w:pPr>
              <w:jc w:val="center"/>
              <w:rPr>
                <w:sz w:val="26"/>
                <w:szCs w:val="26"/>
              </w:rPr>
            </w:pPr>
            <w:r w:rsidRPr="00E8540B">
              <w:rPr>
                <w:sz w:val="26"/>
                <w:szCs w:val="26"/>
              </w:rPr>
              <w:t>99</w:t>
            </w:r>
          </w:p>
        </w:tc>
        <w:tc>
          <w:tcPr>
            <w:tcW w:w="2223" w:type="dxa"/>
            <w:tcBorders>
              <w:top w:val="nil"/>
              <w:left w:val="nil"/>
              <w:bottom w:val="single" w:sz="4" w:space="0" w:color="auto"/>
              <w:right w:val="single" w:sz="4" w:space="0" w:color="auto"/>
            </w:tcBorders>
            <w:vAlign w:val="center"/>
            <w:hideMark/>
          </w:tcPr>
          <w:p w14:paraId="1A054903" w14:textId="77777777" w:rsidR="00BF0898" w:rsidRPr="00E8540B" w:rsidRDefault="00BF0898" w:rsidP="003B1DC7">
            <w:pPr>
              <w:jc w:val="center"/>
              <w:rPr>
                <w:sz w:val="26"/>
                <w:szCs w:val="26"/>
              </w:rPr>
            </w:pPr>
            <w:r w:rsidRPr="00E8540B">
              <w:rPr>
                <w:sz w:val="26"/>
                <w:szCs w:val="26"/>
              </w:rPr>
              <w:t>Quang Trung</w:t>
            </w:r>
          </w:p>
        </w:tc>
        <w:tc>
          <w:tcPr>
            <w:tcW w:w="1843" w:type="dxa"/>
            <w:tcBorders>
              <w:top w:val="nil"/>
              <w:left w:val="nil"/>
              <w:bottom w:val="single" w:sz="4" w:space="0" w:color="auto"/>
              <w:right w:val="single" w:sz="4" w:space="0" w:color="auto"/>
            </w:tcBorders>
            <w:vAlign w:val="center"/>
            <w:hideMark/>
          </w:tcPr>
          <w:p w14:paraId="57CEAD96" w14:textId="77777777" w:rsidR="00BF0898" w:rsidRPr="00E8540B" w:rsidRDefault="00BF0898" w:rsidP="003B1DC7">
            <w:pPr>
              <w:jc w:val="center"/>
              <w:rPr>
                <w:sz w:val="26"/>
                <w:szCs w:val="26"/>
              </w:rPr>
            </w:pPr>
            <w:r w:rsidRPr="00E8540B">
              <w:rPr>
                <w:sz w:val="26"/>
                <w:szCs w:val="26"/>
              </w:rPr>
              <w:t>Hai Bà Trưng</w:t>
            </w:r>
          </w:p>
        </w:tc>
        <w:tc>
          <w:tcPr>
            <w:tcW w:w="1843" w:type="dxa"/>
            <w:tcBorders>
              <w:top w:val="nil"/>
              <w:left w:val="nil"/>
              <w:bottom w:val="single" w:sz="4" w:space="0" w:color="auto"/>
              <w:right w:val="single" w:sz="4" w:space="0" w:color="auto"/>
            </w:tcBorders>
            <w:vAlign w:val="center"/>
            <w:hideMark/>
          </w:tcPr>
          <w:p w14:paraId="2EE647DB" w14:textId="77777777" w:rsidR="00BF0898" w:rsidRPr="00E8540B" w:rsidRDefault="00BF0898" w:rsidP="003B1DC7">
            <w:pPr>
              <w:jc w:val="center"/>
              <w:rPr>
                <w:sz w:val="26"/>
                <w:szCs w:val="26"/>
              </w:rPr>
            </w:pPr>
            <w:r w:rsidRPr="00E8540B">
              <w:rPr>
                <w:sz w:val="26"/>
                <w:szCs w:val="26"/>
              </w:rPr>
              <w:t>Hùng Vương</w:t>
            </w:r>
          </w:p>
        </w:tc>
        <w:tc>
          <w:tcPr>
            <w:tcW w:w="992" w:type="dxa"/>
            <w:tcBorders>
              <w:top w:val="nil"/>
              <w:left w:val="nil"/>
              <w:bottom w:val="single" w:sz="4" w:space="0" w:color="auto"/>
              <w:right w:val="single" w:sz="4" w:space="0" w:color="auto"/>
            </w:tcBorders>
            <w:noWrap/>
            <w:vAlign w:val="center"/>
            <w:hideMark/>
          </w:tcPr>
          <w:p w14:paraId="535F79C5" w14:textId="77777777" w:rsidR="00BF0898" w:rsidRPr="00E8540B" w:rsidRDefault="00BF0898" w:rsidP="003B1DC7">
            <w:pPr>
              <w:jc w:val="right"/>
              <w:rPr>
                <w:sz w:val="26"/>
                <w:szCs w:val="26"/>
              </w:rPr>
            </w:pPr>
            <w:r w:rsidRPr="00E8540B">
              <w:rPr>
                <w:sz w:val="26"/>
                <w:szCs w:val="26"/>
              </w:rPr>
              <w:t>650</w:t>
            </w:r>
          </w:p>
        </w:tc>
        <w:tc>
          <w:tcPr>
            <w:tcW w:w="992" w:type="dxa"/>
            <w:tcBorders>
              <w:top w:val="nil"/>
              <w:left w:val="nil"/>
              <w:bottom w:val="single" w:sz="4" w:space="0" w:color="auto"/>
              <w:right w:val="single" w:sz="4" w:space="0" w:color="auto"/>
            </w:tcBorders>
            <w:noWrap/>
            <w:vAlign w:val="center"/>
            <w:hideMark/>
          </w:tcPr>
          <w:p w14:paraId="10CF52E9" w14:textId="7F5C0209"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7CAC6E09" w14:textId="7A5CE50C" w:rsidR="00BF0898" w:rsidRPr="00E8540B" w:rsidRDefault="00BF0898" w:rsidP="003B1DC7">
            <w:pPr>
              <w:jc w:val="right"/>
              <w:rPr>
                <w:sz w:val="26"/>
                <w:szCs w:val="26"/>
              </w:rPr>
            </w:pPr>
            <w:r w:rsidRPr="00E8540B">
              <w:rPr>
                <w:sz w:val="26"/>
                <w:szCs w:val="26"/>
              </w:rPr>
              <w:t>1.950</w:t>
            </w:r>
          </w:p>
        </w:tc>
      </w:tr>
      <w:tr w:rsidR="00E351FA" w:rsidRPr="00E8540B" w14:paraId="3AAD1A73"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53ECDDA6" w14:textId="77777777" w:rsidR="00BF0898" w:rsidRPr="00E8540B" w:rsidRDefault="00BF0898" w:rsidP="003B1DC7">
            <w:pPr>
              <w:jc w:val="center"/>
              <w:rPr>
                <w:sz w:val="26"/>
                <w:szCs w:val="26"/>
              </w:rPr>
            </w:pPr>
            <w:r w:rsidRPr="00E8540B">
              <w:rPr>
                <w:sz w:val="26"/>
                <w:szCs w:val="26"/>
              </w:rPr>
              <w:t>100</w:t>
            </w:r>
          </w:p>
        </w:tc>
        <w:tc>
          <w:tcPr>
            <w:tcW w:w="2223" w:type="dxa"/>
            <w:tcBorders>
              <w:top w:val="nil"/>
              <w:left w:val="nil"/>
              <w:bottom w:val="single" w:sz="4" w:space="0" w:color="auto"/>
              <w:right w:val="single" w:sz="4" w:space="0" w:color="auto"/>
            </w:tcBorders>
            <w:vAlign w:val="center"/>
            <w:hideMark/>
          </w:tcPr>
          <w:p w14:paraId="41001C2C" w14:textId="77777777" w:rsidR="00BF0898" w:rsidRPr="00E8540B" w:rsidRDefault="00BF0898" w:rsidP="003B1DC7">
            <w:pPr>
              <w:jc w:val="center"/>
              <w:rPr>
                <w:sz w:val="26"/>
                <w:szCs w:val="26"/>
              </w:rPr>
            </w:pPr>
            <w:r w:rsidRPr="00E8540B">
              <w:rPr>
                <w:sz w:val="26"/>
                <w:szCs w:val="26"/>
              </w:rPr>
              <w:t>Sư Vạn Hạnh</w:t>
            </w:r>
          </w:p>
        </w:tc>
        <w:tc>
          <w:tcPr>
            <w:tcW w:w="1843" w:type="dxa"/>
            <w:tcBorders>
              <w:top w:val="nil"/>
              <w:left w:val="nil"/>
              <w:bottom w:val="single" w:sz="4" w:space="0" w:color="auto"/>
              <w:right w:val="single" w:sz="4" w:space="0" w:color="auto"/>
            </w:tcBorders>
            <w:vAlign w:val="center"/>
            <w:hideMark/>
          </w:tcPr>
          <w:p w14:paraId="3C4588EB"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52A27D68" w14:textId="77777777" w:rsidR="00BF0898" w:rsidRPr="00E8540B" w:rsidRDefault="00BF0898" w:rsidP="003B1DC7">
            <w:pPr>
              <w:jc w:val="center"/>
              <w:rPr>
                <w:sz w:val="26"/>
                <w:szCs w:val="26"/>
              </w:rPr>
            </w:pPr>
            <w:r w:rsidRPr="00E8540B">
              <w:rPr>
                <w:sz w:val="26"/>
                <w:szCs w:val="26"/>
              </w:rPr>
              <w:t>Ng.Tri Phương</w:t>
            </w:r>
          </w:p>
        </w:tc>
        <w:tc>
          <w:tcPr>
            <w:tcW w:w="992" w:type="dxa"/>
            <w:tcBorders>
              <w:top w:val="nil"/>
              <w:left w:val="nil"/>
              <w:bottom w:val="single" w:sz="4" w:space="0" w:color="auto"/>
              <w:right w:val="single" w:sz="4" w:space="0" w:color="auto"/>
            </w:tcBorders>
            <w:noWrap/>
            <w:vAlign w:val="center"/>
            <w:hideMark/>
          </w:tcPr>
          <w:p w14:paraId="3EB1D70C" w14:textId="77777777" w:rsidR="00BF0898" w:rsidRPr="00E8540B" w:rsidRDefault="00BF0898" w:rsidP="003B1DC7">
            <w:pPr>
              <w:jc w:val="right"/>
              <w:rPr>
                <w:sz w:val="26"/>
                <w:szCs w:val="26"/>
              </w:rPr>
            </w:pPr>
            <w:r w:rsidRPr="00E8540B">
              <w:rPr>
                <w:sz w:val="26"/>
                <w:szCs w:val="26"/>
              </w:rPr>
              <w:t>350</w:t>
            </w:r>
          </w:p>
        </w:tc>
        <w:tc>
          <w:tcPr>
            <w:tcW w:w="992" w:type="dxa"/>
            <w:tcBorders>
              <w:top w:val="nil"/>
              <w:left w:val="nil"/>
              <w:bottom w:val="single" w:sz="4" w:space="0" w:color="auto"/>
              <w:right w:val="single" w:sz="4" w:space="0" w:color="auto"/>
            </w:tcBorders>
            <w:noWrap/>
            <w:vAlign w:val="center"/>
            <w:hideMark/>
          </w:tcPr>
          <w:p w14:paraId="4793C026" w14:textId="236F7EC9"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0A3F5503" w14:textId="7B6C9AA8" w:rsidR="00BF0898" w:rsidRPr="00E8540B" w:rsidRDefault="00BF0898" w:rsidP="003B1DC7">
            <w:pPr>
              <w:jc w:val="right"/>
              <w:rPr>
                <w:sz w:val="26"/>
                <w:szCs w:val="26"/>
              </w:rPr>
            </w:pPr>
            <w:r w:rsidRPr="00E8540B">
              <w:rPr>
                <w:sz w:val="26"/>
                <w:szCs w:val="26"/>
              </w:rPr>
              <w:t>700</w:t>
            </w:r>
          </w:p>
        </w:tc>
      </w:tr>
      <w:tr w:rsidR="00E351FA" w:rsidRPr="00E8540B" w14:paraId="70AFADA1"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1DDC76C3" w14:textId="77777777" w:rsidR="00BF0898" w:rsidRPr="00E8540B" w:rsidRDefault="00BF0898" w:rsidP="003B1DC7">
            <w:pPr>
              <w:jc w:val="center"/>
              <w:rPr>
                <w:sz w:val="26"/>
                <w:szCs w:val="26"/>
              </w:rPr>
            </w:pPr>
            <w:r w:rsidRPr="00E8540B">
              <w:rPr>
                <w:sz w:val="26"/>
                <w:szCs w:val="26"/>
              </w:rPr>
              <w:t>101</w:t>
            </w:r>
          </w:p>
        </w:tc>
        <w:tc>
          <w:tcPr>
            <w:tcW w:w="2223" w:type="dxa"/>
            <w:tcBorders>
              <w:top w:val="nil"/>
              <w:left w:val="nil"/>
              <w:bottom w:val="single" w:sz="4" w:space="0" w:color="auto"/>
              <w:right w:val="single" w:sz="4" w:space="0" w:color="auto"/>
            </w:tcBorders>
            <w:vAlign w:val="center"/>
            <w:hideMark/>
          </w:tcPr>
          <w:p w14:paraId="2DC4C72C" w14:textId="77777777" w:rsidR="00BF0898" w:rsidRPr="00E8540B" w:rsidRDefault="00BF0898" w:rsidP="003B1DC7">
            <w:pPr>
              <w:jc w:val="center"/>
              <w:rPr>
                <w:sz w:val="26"/>
                <w:szCs w:val="26"/>
              </w:rPr>
            </w:pPr>
            <w:r w:rsidRPr="00E8540B">
              <w:rPr>
                <w:sz w:val="26"/>
                <w:szCs w:val="26"/>
              </w:rPr>
              <w:t>Sư Vạn Hạnh</w:t>
            </w:r>
          </w:p>
        </w:tc>
        <w:tc>
          <w:tcPr>
            <w:tcW w:w="1843" w:type="dxa"/>
            <w:tcBorders>
              <w:top w:val="nil"/>
              <w:left w:val="nil"/>
              <w:bottom w:val="single" w:sz="4" w:space="0" w:color="auto"/>
              <w:right w:val="single" w:sz="4" w:space="0" w:color="auto"/>
            </w:tcBorders>
            <w:vAlign w:val="center"/>
            <w:hideMark/>
          </w:tcPr>
          <w:p w14:paraId="71199C87" w14:textId="77777777" w:rsidR="00BF0898" w:rsidRPr="00E8540B" w:rsidRDefault="00BF0898" w:rsidP="003B1DC7">
            <w:pPr>
              <w:jc w:val="center"/>
              <w:rPr>
                <w:sz w:val="26"/>
                <w:szCs w:val="26"/>
              </w:rPr>
            </w:pPr>
            <w:r w:rsidRPr="00E8540B">
              <w:rPr>
                <w:sz w:val="26"/>
                <w:szCs w:val="26"/>
              </w:rPr>
              <w:t>Phan Bội Châu</w:t>
            </w:r>
          </w:p>
        </w:tc>
        <w:tc>
          <w:tcPr>
            <w:tcW w:w="1843" w:type="dxa"/>
            <w:tcBorders>
              <w:top w:val="nil"/>
              <w:left w:val="nil"/>
              <w:bottom w:val="single" w:sz="4" w:space="0" w:color="auto"/>
              <w:right w:val="single" w:sz="4" w:space="0" w:color="auto"/>
            </w:tcBorders>
            <w:vAlign w:val="center"/>
            <w:hideMark/>
          </w:tcPr>
          <w:p w14:paraId="7E96D40F" w14:textId="77777777" w:rsidR="00BF0898" w:rsidRPr="00E8540B" w:rsidRDefault="00BF0898" w:rsidP="003B1DC7">
            <w:pPr>
              <w:jc w:val="center"/>
              <w:rPr>
                <w:sz w:val="26"/>
                <w:szCs w:val="26"/>
              </w:rPr>
            </w:pPr>
            <w:r w:rsidRPr="00E8540B">
              <w:rPr>
                <w:sz w:val="26"/>
                <w:szCs w:val="26"/>
              </w:rPr>
              <w:t>Sư Vạn Hạnh</w:t>
            </w:r>
          </w:p>
        </w:tc>
        <w:tc>
          <w:tcPr>
            <w:tcW w:w="992" w:type="dxa"/>
            <w:tcBorders>
              <w:top w:val="nil"/>
              <w:left w:val="nil"/>
              <w:bottom w:val="single" w:sz="4" w:space="0" w:color="auto"/>
              <w:right w:val="single" w:sz="4" w:space="0" w:color="auto"/>
            </w:tcBorders>
            <w:noWrap/>
            <w:vAlign w:val="center"/>
            <w:hideMark/>
          </w:tcPr>
          <w:p w14:paraId="7B524EBD" w14:textId="77777777" w:rsidR="00BF0898" w:rsidRPr="00E8540B" w:rsidRDefault="00BF0898" w:rsidP="003B1DC7">
            <w:pPr>
              <w:jc w:val="right"/>
              <w:rPr>
                <w:sz w:val="26"/>
                <w:szCs w:val="26"/>
              </w:rPr>
            </w:pPr>
            <w:r w:rsidRPr="00E8540B">
              <w:rPr>
                <w:sz w:val="26"/>
                <w:szCs w:val="26"/>
              </w:rPr>
              <w:t>30</w:t>
            </w:r>
          </w:p>
        </w:tc>
        <w:tc>
          <w:tcPr>
            <w:tcW w:w="992" w:type="dxa"/>
            <w:tcBorders>
              <w:top w:val="nil"/>
              <w:left w:val="nil"/>
              <w:bottom w:val="single" w:sz="4" w:space="0" w:color="auto"/>
              <w:right w:val="single" w:sz="4" w:space="0" w:color="auto"/>
            </w:tcBorders>
            <w:noWrap/>
            <w:vAlign w:val="center"/>
            <w:hideMark/>
          </w:tcPr>
          <w:p w14:paraId="1FA39C47" w14:textId="1D378261"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62AF0DC2" w14:textId="69AC2ED4" w:rsidR="00BF0898" w:rsidRPr="00E8540B" w:rsidRDefault="00BF0898" w:rsidP="003B1DC7">
            <w:pPr>
              <w:jc w:val="right"/>
              <w:rPr>
                <w:sz w:val="26"/>
                <w:szCs w:val="26"/>
              </w:rPr>
            </w:pPr>
            <w:r w:rsidRPr="00E8540B">
              <w:rPr>
                <w:sz w:val="26"/>
                <w:szCs w:val="26"/>
              </w:rPr>
              <w:t>60</w:t>
            </w:r>
          </w:p>
        </w:tc>
      </w:tr>
      <w:tr w:rsidR="00E351FA" w:rsidRPr="00E8540B" w14:paraId="53838F15"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1EA4F7BF" w14:textId="77777777" w:rsidR="00BF0898" w:rsidRPr="00E8540B" w:rsidRDefault="00BF0898" w:rsidP="003B1DC7">
            <w:pPr>
              <w:jc w:val="center"/>
              <w:rPr>
                <w:sz w:val="26"/>
                <w:szCs w:val="26"/>
              </w:rPr>
            </w:pPr>
            <w:r w:rsidRPr="00E8540B">
              <w:rPr>
                <w:sz w:val="26"/>
                <w:szCs w:val="26"/>
              </w:rPr>
              <w:t>102</w:t>
            </w:r>
          </w:p>
        </w:tc>
        <w:tc>
          <w:tcPr>
            <w:tcW w:w="2223" w:type="dxa"/>
            <w:tcBorders>
              <w:top w:val="nil"/>
              <w:left w:val="nil"/>
              <w:bottom w:val="single" w:sz="4" w:space="0" w:color="auto"/>
              <w:right w:val="single" w:sz="4" w:space="0" w:color="auto"/>
            </w:tcBorders>
            <w:vAlign w:val="center"/>
            <w:hideMark/>
          </w:tcPr>
          <w:p w14:paraId="39C11069" w14:textId="77777777" w:rsidR="00BF0898" w:rsidRPr="00E8540B" w:rsidRDefault="00BF0898" w:rsidP="003B1DC7">
            <w:pPr>
              <w:jc w:val="center"/>
              <w:rPr>
                <w:sz w:val="26"/>
                <w:szCs w:val="26"/>
              </w:rPr>
            </w:pPr>
            <w:r w:rsidRPr="00E8540B">
              <w:rPr>
                <w:sz w:val="26"/>
                <w:szCs w:val="26"/>
              </w:rPr>
              <w:t>Tô Vĩnh Diện</w:t>
            </w:r>
          </w:p>
        </w:tc>
        <w:tc>
          <w:tcPr>
            <w:tcW w:w="1843" w:type="dxa"/>
            <w:tcBorders>
              <w:top w:val="nil"/>
              <w:left w:val="nil"/>
              <w:bottom w:val="single" w:sz="4" w:space="0" w:color="auto"/>
              <w:right w:val="single" w:sz="4" w:space="0" w:color="auto"/>
            </w:tcBorders>
            <w:vAlign w:val="center"/>
            <w:hideMark/>
          </w:tcPr>
          <w:p w14:paraId="3E9F648F" w14:textId="77777777" w:rsidR="00BF0898" w:rsidRPr="00E8540B" w:rsidRDefault="00BF0898" w:rsidP="003B1DC7">
            <w:pPr>
              <w:jc w:val="center"/>
              <w:rPr>
                <w:sz w:val="26"/>
                <w:szCs w:val="26"/>
              </w:rPr>
            </w:pPr>
            <w:r w:rsidRPr="00E8540B">
              <w:rPr>
                <w:sz w:val="26"/>
                <w:szCs w:val="26"/>
              </w:rPr>
              <w:t>Phạm Văn Đồng</w:t>
            </w:r>
          </w:p>
        </w:tc>
        <w:tc>
          <w:tcPr>
            <w:tcW w:w="1843" w:type="dxa"/>
            <w:tcBorders>
              <w:top w:val="nil"/>
              <w:left w:val="nil"/>
              <w:bottom w:val="single" w:sz="4" w:space="0" w:color="auto"/>
              <w:right w:val="single" w:sz="4" w:space="0" w:color="auto"/>
            </w:tcBorders>
            <w:vAlign w:val="center"/>
            <w:hideMark/>
          </w:tcPr>
          <w:p w14:paraId="03E1A8AE" w14:textId="77777777" w:rsidR="00BF0898" w:rsidRPr="00E8540B" w:rsidRDefault="00BF0898" w:rsidP="003B1DC7">
            <w:pPr>
              <w:jc w:val="center"/>
              <w:rPr>
                <w:sz w:val="26"/>
                <w:szCs w:val="26"/>
              </w:rPr>
            </w:pPr>
            <w:r w:rsidRPr="00E8540B">
              <w:rPr>
                <w:sz w:val="26"/>
                <w:szCs w:val="26"/>
              </w:rPr>
              <w:t>Phan Đình Giót</w:t>
            </w:r>
          </w:p>
        </w:tc>
        <w:tc>
          <w:tcPr>
            <w:tcW w:w="992" w:type="dxa"/>
            <w:tcBorders>
              <w:top w:val="nil"/>
              <w:left w:val="nil"/>
              <w:bottom w:val="single" w:sz="4" w:space="0" w:color="auto"/>
              <w:right w:val="single" w:sz="4" w:space="0" w:color="auto"/>
            </w:tcBorders>
            <w:noWrap/>
            <w:vAlign w:val="center"/>
            <w:hideMark/>
          </w:tcPr>
          <w:p w14:paraId="0310CFD1" w14:textId="074FA9EF" w:rsidR="00BF0898" w:rsidRPr="00E8540B" w:rsidRDefault="00BF0898" w:rsidP="003B1DC7">
            <w:pPr>
              <w:jc w:val="right"/>
              <w:rPr>
                <w:sz w:val="26"/>
                <w:szCs w:val="26"/>
              </w:rPr>
            </w:pPr>
            <w:r w:rsidRPr="00E8540B">
              <w:rPr>
                <w:sz w:val="26"/>
                <w:szCs w:val="26"/>
              </w:rPr>
              <w:t>300</w:t>
            </w:r>
          </w:p>
        </w:tc>
        <w:tc>
          <w:tcPr>
            <w:tcW w:w="992" w:type="dxa"/>
            <w:tcBorders>
              <w:top w:val="nil"/>
              <w:left w:val="nil"/>
              <w:bottom w:val="single" w:sz="4" w:space="0" w:color="auto"/>
              <w:right w:val="single" w:sz="4" w:space="0" w:color="auto"/>
            </w:tcBorders>
            <w:noWrap/>
            <w:vAlign w:val="center"/>
            <w:hideMark/>
          </w:tcPr>
          <w:p w14:paraId="370125AC" w14:textId="54087BFD"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420EF96C" w14:textId="08B63968" w:rsidR="00BF0898" w:rsidRPr="00E8540B" w:rsidRDefault="00BF0898" w:rsidP="003B1DC7">
            <w:pPr>
              <w:jc w:val="right"/>
              <w:rPr>
                <w:sz w:val="26"/>
                <w:szCs w:val="26"/>
              </w:rPr>
            </w:pPr>
            <w:r w:rsidRPr="00E8540B">
              <w:rPr>
                <w:sz w:val="26"/>
                <w:szCs w:val="26"/>
              </w:rPr>
              <w:t>600</w:t>
            </w:r>
          </w:p>
        </w:tc>
      </w:tr>
      <w:tr w:rsidR="00E351FA" w:rsidRPr="00E8540B" w14:paraId="28B63AB4"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7914F337" w14:textId="77777777" w:rsidR="00BF0898" w:rsidRPr="00E8540B" w:rsidRDefault="00BF0898" w:rsidP="003B1DC7">
            <w:pPr>
              <w:jc w:val="center"/>
              <w:rPr>
                <w:sz w:val="26"/>
                <w:szCs w:val="26"/>
              </w:rPr>
            </w:pPr>
            <w:r w:rsidRPr="00E8540B">
              <w:rPr>
                <w:sz w:val="26"/>
                <w:szCs w:val="26"/>
              </w:rPr>
              <w:t>103</w:t>
            </w:r>
          </w:p>
        </w:tc>
        <w:tc>
          <w:tcPr>
            <w:tcW w:w="2223" w:type="dxa"/>
            <w:tcBorders>
              <w:top w:val="nil"/>
              <w:left w:val="nil"/>
              <w:bottom w:val="single" w:sz="4" w:space="0" w:color="auto"/>
              <w:right w:val="single" w:sz="4" w:space="0" w:color="auto"/>
            </w:tcBorders>
            <w:vAlign w:val="center"/>
            <w:hideMark/>
          </w:tcPr>
          <w:p w14:paraId="33C375F9" w14:textId="77777777" w:rsidR="00BF0898" w:rsidRPr="00E8540B" w:rsidRDefault="00BF0898" w:rsidP="003B1DC7">
            <w:pPr>
              <w:jc w:val="center"/>
              <w:rPr>
                <w:sz w:val="26"/>
                <w:szCs w:val="26"/>
              </w:rPr>
            </w:pPr>
            <w:r w:rsidRPr="00E8540B">
              <w:rPr>
                <w:sz w:val="26"/>
                <w:szCs w:val="26"/>
              </w:rPr>
              <w:t>Tôn Thất Tùng</w:t>
            </w:r>
          </w:p>
        </w:tc>
        <w:tc>
          <w:tcPr>
            <w:tcW w:w="1843" w:type="dxa"/>
            <w:tcBorders>
              <w:top w:val="nil"/>
              <w:left w:val="nil"/>
              <w:bottom w:val="single" w:sz="4" w:space="0" w:color="auto"/>
              <w:right w:val="single" w:sz="4" w:space="0" w:color="auto"/>
            </w:tcBorders>
            <w:vAlign w:val="center"/>
            <w:hideMark/>
          </w:tcPr>
          <w:p w14:paraId="6C91A7FF" w14:textId="51C50AD8" w:rsidR="00BF0898" w:rsidRPr="00E8540B" w:rsidRDefault="00BF0898" w:rsidP="003B1DC7">
            <w:pPr>
              <w:jc w:val="center"/>
              <w:rPr>
                <w:sz w:val="26"/>
                <w:szCs w:val="26"/>
              </w:rPr>
            </w:pPr>
            <w:r w:rsidRPr="00E8540B">
              <w:rPr>
                <w:sz w:val="26"/>
                <w:szCs w:val="26"/>
              </w:rPr>
              <w:t>Lê Duẩn</w:t>
            </w:r>
          </w:p>
        </w:tc>
        <w:tc>
          <w:tcPr>
            <w:tcW w:w="1843" w:type="dxa"/>
            <w:tcBorders>
              <w:top w:val="nil"/>
              <w:left w:val="nil"/>
              <w:bottom w:val="single" w:sz="4" w:space="0" w:color="auto"/>
              <w:right w:val="single" w:sz="4" w:space="0" w:color="auto"/>
            </w:tcBorders>
            <w:vAlign w:val="center"/>
            <w:hideMark/>
          </w:tcPr>
          <w:p w14:paraId="2AE6D9F9" w14:textId="77777777" w:rsidR="00BF0898" w:rsidRPr="00E8540B" w:rsidRDefault="00BF0898" w:rsidP="003B1DC7">
            <w:pPr>
              <w:jc w:val="center"/>
              <w:rPr>
                <w:sz w:val="26"/>
                <w:szCs w:val="26"/>
              </w:rPr>
            </w:pPr>
            <w:r w:rsidRPr="00E8540B">
              <w:rPr>
                <w:sz w:val="26"/>
                <w:szCs w:val="26"/>
              </w:rPr>
              <w:t>CM t8</w:t>
            </w:r>
          </w:p>
        </w:tc>
        <w:tc>
          <w:tcPr>
            <w:tcW w:w="992" w:type="dxa"/>
            <w:tcBorders>
              <w:top w:val="nil"/>
              <w:left w:val="nil"/>
              <w:bottom w:val="single" w:sz="4" w:space="0" w:color="auto"/>
              <w:right w:val="single" w:sz="4" w:space="0" w:color="auto"/>
            </w:tcBorders>
            <w:noWrap/>
            <w:vAlign w:val="center"/>
            <w:hideMark/>
          </w:tcPr>
          <w:p w14:paraId="7544F481" w14:textId="54AA6653" w:rsidR="00BF0898" w:rsidRPr="00E8540B" w:rsidRDefault="00BF0898" w:rsidP="003B1DC7">
            <w:pPr>
              <w:jc w:val="right"/>
              <w:rPr>
                <w:sz w:val="26"/>
                <w:szCs w:val="26"/>
              </w:rPr>
            </w:pPr>
            <w:r w:rsidRPr="00E8540B">
              <w:rPr>
                <w:sz w:val="26"/>
                <w:szCs w:val="26"/>
              </w:rPr>
              <w:t>1.950</w:t>
            </w:r>
          </w:p>
        </w:tc>
        <w:tc>
          <w:tcPr>
            <w:tcW w:w="992" w:type="dxa"/>
            <w:tcBorders>
              <w:top w:val="nil"/>
              <w:left w:val="nil"/>
              <w:bottom w:val="single" w:sz="4" w:space="0" w:color="auto"/>
              <w:right w:val="single" w:sz="4" w:space="0" w:color="auto"/>
            </w:tcBorders>
            <w:noWrap/>
            <w:vAlign w:val="center"/>
            <w:hideMark/>
          </w:tcPr>
          <w:p w14:paraId="7164EAE7" w14:textId="1741C693"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47948B71" w14:textId="2C8D96A4" w:rsidR="00BF0898" w:rsidRPr="00E8540B" w:rsidRDefault="00BF0898" w:rsidP="003B1DC7">
            <w:pPr>
              <w:jc w:val="right"/>
              <w:rPr>
                <w:sz w:val="26"/>
                <w:szCs w:val="26"/>
              </w:rPr>
            </w:pPr>
            <w:r w:rsidRPr="00E8540B">
              <w:rPr>
                <w:sz w:val="26"/>
                <w:szCs w:val="26"/>
              </w:rPr>
              <w:t>3.900</w:t>
            </w:r>
          </w:p>
        </w:tc>
      </w:tr>
      <w:tr w:rsidR="00E351FA" w:rsidRPr="00E8540B" w14:paraId="66690B31"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71F6DE42" w14:textId="77777777" w:rsidR="00BF0898" w:rsidRPr="00E8540B" w:rsidRDefault="00BF0898" w:rsidP="003B1DC7">
            <w:pPr>
              <w:jc w:val="center"/>
              <w:rPr>
                <w:sz w:val="26"/>
                <w:szCs w:val="26"/>
              </w:rPr>
            </w:pPr>
            <w:r w:rsidRPr="00E8540B">
              <w:rPr>
                <w:sz w:val="26"/>
                <w:szCs w:val="26"/>
              </w:rPr>
              <w:t>104</w:t>
            </w:r>
          </w:p>
        </w:tc>
        <w:tc>
          <w:tcPr>
            <w:tcW w:w="2223" w:type="dxa"/>
            <w:tcBorders>
              <w:top w:val="nil"/>
              <w:left w:val="nil"/>
              <w:bottom w:val="single" w:sz="4" w:space="0" w:color="auto"/>
              <w:right w:val="single" w:sz="4" w:space="0" w:color="auto"/>
            </w:tcBorders>
            <w:vAlign w:val="center"/>
            <w:hideMark/>
          </w:tcPr>
          <w:p w14:paraId="26B98622" w14:textId="77777777" w:rsidR="00BF0898" w:rsidRPr="00E8540B" w:rsidRDefault="00BF0898" w:rsidP="003B1DC7">
            <w:pPr>
              <w:jc w:val="center"/>
              <w:rPr>
                <w:sz w:val="26"/>
                <w:szCs w:val="26"/>
              </w:rPr>
            </w:pPr>
            <w:r w:rsidRPr="00E8540B">
              <w:rPr>
                <w:sz w:val="26"/>
                <w:szCs w:val="26"/>
              </w:rPr>
              <w:t>Trần Hưng Đạo</w:t>
            </w:r>
          </w:p>
        </w:tc>
        <w:tc>
          <w:tcPr>
            <w:tcW w:w="1843" w:type="dxa"/>
            <w:tcBorders>
              <w:top w:val="nil"/>
              <w:left w:val="nil"/>
              <w:bottom w:val="single" w:sz="4" w:space="0" w:color="auto"/>
              <w:right w:val="single" w:sz="4" w:space="0" w:color="auto"/>
            </w:tcBorders>
            <w:vAlign w:val="center"/>
            <w:hideMark/>
          </w:tcPr>
          <w:p w14:paraId="365B9F71" w14:textId="77777777" w:rsidR="00BF0898" w:rsidRPr="00E8540B" w:rsidRDefault="00BF0898" w:rsidP="003B1DC7">
            <w:pPr>
              <w:jc w:val="center"/>
              <w:rPr>
                <w:sz w:val="26"/>
                <w:szCs w:val="26"/>
              </w:rPr>
            </w:pPr>
            <w:r w:rsidRPr="00E8540B">
              <w:rPr>
                <w:sz w:val="26"/>
                <w:szCs w:val="26"/>
              </w:rPr>
              <w:t>Quảng Trường</w:t>
            </w:r>
          </w:p>
        </w:tc>
        <w:tc>
          <w:tcPr>
            <w:tcW w:w="1843" w:type="dxa"/>
            <w:tcBorders>
              <w:top w:val="nil"/>
              <w:left w:val="nil"/>
              <w:bottom w:val="single" w:sz="4" w:space="0" w:color="auto"/>
              <w:right w:val="single" w:sz="4" w:space="0" w:color="auto"/>
            </w:tcBorders>
            <w:vAlign w:val="center"/>
            <w:hideMark/>
          </w:tcPr>
          <w:p w14:paraId="74008AC3" w14:textId="77777777" w:rsidR="00BF0898" w:rsidRPr="00E8540B" w:rsidRDefault="00BF0898" w:rsidP="003B1DC7">
            <w:pPr>
              <w:jc w:val="center"/>
              <w:rPr>
                <w:sz w:val="26"/>
                <w:szCs w:val="26"/>
              </w:rPr>
            </w:pPr>
            <w:r w:rsidRPr="00E8540B">
              <w:rPr>
                <w:sz w:val="26"/>
                <w:szCs w:val="26"/>
              </w:rPr>
              <w:t>CMT8</w:t>
            </w:r>
          </w:p>
        </w:tc>
        <w:tc>
          <w:tcPr>
            <w:tcW w:w="992" w:type="dxa"/>
            <w:tcBorders>
              <w:top w:val="nil"/>
              <w:left w:val="nil"/>
              <w:bottom w:val="single" w:sz="4" w:space="0" w:color="auto"/>
              <w:right w:val="single" w:sz="4" w:space="0" w:color="auto"/>
            </w:tcBorders>
            <w:noWrap/>
            <w:vAlign w:val="center"/>
            <w:hideMark/>
          </w:tcPr>
          <w:p w14:paraId="53D85D70" w14:textId="77777777" w:rsidR="00BF0898" w:rsidRPr="00E8540B" w:rsidRDefault="00BF0898" w:rsidP="003B1DC7">
            <w:pPr>
              <w:jc w:val="right"/>
              <w:rPr>
                <w:sz w:val="26"/>
                <w:szCs w:val="26"/>
              </w:rPr>
            </w:pPr>
            <w:r w:rsidRPr="00E8540B">
              <w:rPr>
                <w:sz w:val="26"/>
                <w:szCs w:val="26"/>
              </w:rPr>
              <w:t>170</w:t>
            </w:r>
          </w:p>
        </w:tc>
        <w:tc>
          <w:tcPr>
            <w:tcW w:w="992" w:type="dxa"/>
            <w:tcBorders>
              <w:top w:val="nil"/>
              <w:left w:val="nil"/>
              <w:bottom w:val="single" w:sz="4" w:space="0" w:color="auto"/>
              <w:right w:val="single" w:sz="4" w:space="0" w:color="auto"/>
            </w:tcBorders>
            <w:noWrap/>
            <w:vAlign w:val="center"/>
            <w:hideMark/>
          </w:tcPr>
          <w:p w14:paraId="2E85829B" w14:textId="715F29F7"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52F043E2" w14:textId="42AAA317" w:rsidR="00BF0898" w:rsidRPr="00E8540B" w:rsidRDefault="00BF0898" w:rsidP="003B1DC7">
            <w:pPr>
              <w:jc w:val="right"/>
              <w:rPr>
                <w:sz w:val="26"/>
                <w:szCs w:val="26"/>
              </w:rPr>
            </w:pPr>
            <w:r w:rsidRPr="00E8540B">
              <w:rPr>
                <w:sz w:val="26"/>
                <w:szCs w:val="26"/>
              </w:rPr>
              <w:t>510</w:t>
            </w:r>
          </w:p>
        </w:tc>
      </w:tr>
      <w:tr w:rsidR="00E351FA" w:rsidRPr="00E8540B" w14:paraId="195CA01A"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6DF4BB0" w14:textId="77777777" w:rsidR="00BF0898" w:rsidRPr="00E8540B" w:rsidRDefault="00BF0898" w:rsidP="003B1DC7">
            <w:pPr>
              <w:jc w:val="center"/>
              <w:rPr>
                <w:sz w:val="26"/>
                <w:szCs w:val="26"/>
              </w:rPr>
            </w:pPr>
            <w:r w:rsidRPr="00E8540B">
              <w:rPr>
                <w:sz w:val="26"/>
                <w:szCs w:val="26"/>
              </w:rPr>
              <w:t>105</w:t>
            </w:r>
          </w:p>
        </w:tc>
        <w:tc>
          <w:tcPr>
            <w:tcW w:w="2223" w:type="dxa"/>
            <w:tcBorders>
              <w:top w:val="nil"/>
              <w:left w:val="nil"/>
              <w:bottom w:val="single" w:sz="4" w:space="0" w:color="auto"/>
              <w:right w:val="single" w:sz="4" w:space="0" w:color="auto"/>
            </w:tcBorders>
            <w:vAlign w:val="center"/>
            <w:hideMark/>
          </w:tcPr>
          <w:p w14:paraId="1F678691" w14:textId="77777777" w:rsidR="00BF0898" w:rsidRPr="00E8540B" w:rsidRDefault="00BF0898" w:rsidP="003B1DC7">
            <w:pPr>
              <w:jc w:val="center"/>
              <w:rPr>
                <w:sz w:val="26"/>
                <w:szCs w:val="26"/>
              </w:rPr>
            </w:pPr>
            <w:r w:rsidRPr="00E8540B">
              <w:rPr>
                <w:sz w:val="26"/>
                <w:szCs w:val="26"/>
              </w:rPr>
              <w:t>Trần Hưng Đạo</w:t>
            </w:r>
          </w:p>
        </w:tc>
        <w:tc>
          <w:tcPr>
            <w:tcW w:w="1843" w:type="dxa"/>
            <w:tcBorders>
              <w:top w:val="nil"/>
              <w:left w:val="nil"/>
              <w:bottom w:val="single" w:sz="4" w:space="0" w:color="auto"/>
              <w:right w:val="single" w:sz="4" w:space="0" w:color="auto"/>
            </w:tcBorders>
            <w:vAlign w:val="center"/>
            <w:hideMark/>
          </w:tcPr>
          <w:p w14:paraId="61A2242B" w14:textId="77777777" w:rsidR="00BF0898" w:rsidRPr="00E8540B" w:rsidRDefault="00BF0898" w:rsidP="003B1DC7">
            <w:pPr>
              <w:jc w:val="center"/>
              <w:rPr>
                <w:sz w:val="26"/>
                <w:szCs w:val="26"/>
              </w:rPr>
            </w:pPr>
            <w:r w:rsidRPr="00E8540B">
              <w:rPr>
                <w:sz w:val="26"/>
                <w:szCs w:val="26"/>
              </w:rPr>
              <w:t>A Hùng Núp</w:t>
            </w:r>
          </w:p>
        </w:tc>
        <w:tc>
          <w:tcPr>
            <w:tcW w:w="1843" w:type="dxa"/>
            <w:tcBorders>
              <w:top w:val="nil"/>
              <w:left w:val="nil"/>
              <w:bottom w:val="single" w:sz="4" w:space="0" w:color="auto"/>
              <w:right w:val="single" w:sz="4" w:space="0" w:color="auto"/>
            </w:tcBorders>
            <w:vAlign w:val="center"/>
            <w:hideMark/>
          </w:tcPr>
          <w:p w14:paraId="24526801" w14:textId="77777777" w:rsidR="00BF0898" w:rsidRPr="00E8540B" w:rsidRDefault="00BF0898" w:rsidP="003B1DC7">
            <w:pPr>
              <w:jc w:val="center"/>
              <w:rPr>
                <w:sz w:val="26"/>
                <w:szCs w:val="26"/>
              </w:rPr>
            </w:pPr>
            <w:r w:rsidRPr="00E8540B">
              <w:rPr>
                <w:sz w:val="26"/>
                <w:szCs w:val="26"/>
              </w:rPr>
              <w:t>Quang trung</w:t>
            </w:r>
          </w:p>
        </w:tc>
        <w:tc>
          <w:tcPr>
            <w:tcW w:w="992" w:type="dxa"/>
            <w:tcBorders>
              <w:top w:val="nil"/>
              <w:left w:val="nil"/>
              <w:bottom w:val="single" w:sz="4" w:space="0" w:color="auto"/>
              <w:right w:val="single" w:sz="4" w:space="0" w:color="auto"/>
            </w:tcBorders>
            <w:noWrap/>
            <w:vAlign w:val="center"/>
            <w:hideMark/>
          </w:tcPr>
          <w:p w14:paraId="086CB4CD" w14:textId="77777777" w:rsidR="00BF0898" w:rsidRPr="00E8540B" w:rsidRDefault="00BF0898" w:rsidP="003B1DC7">
            <w:pPr>
              <w:jc w:val="right"/>
              <w:rPr>
                <w:sz w:val="26"/>
                <w:szCs w:val="26"/>
              </w:rPr>
            </w:pPr>
            <w:r w:rsidRPr="00E8540B">
              <w:rPr>
                <w:sz w:val="26"/>
                <w:szCs w:val="26"/>
              </w:rPr>
              <w:t>390</w:t>
            </w:r>
          </w:p>
        </w:tc>
        <w:tc>
          <w:tcPr>
            <w:tcW w:w="992" w:type="dxa"/>
            <w:tcBorders>
              <w:top w:val="nil"/>
              <w:left w:val="nil"/>
              <w:bottom w:val="single" w:sz="4" w:space="0" w:color="auto"/>
              <w:right w:val="single" w:sz="4" w:space="0" w:color="auto"/>
            </w:tcBorders>
            <w:noWrap/>
            <w:vAlign w:val="center"/>
            <w:hideMark/>
          </w:tcPr>
          <w:p w14:paraId="4D60C60F" w14:textId="489EFD99"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149B0006" w14:textId="6EA8B7E3" w:rsidR="00BF0898" w:rsidRPr="00E8540B" w:rsidRDefault="00BF0898" w:rsidP="003B1DC7">
            <w:pPr>
              <w:jc w:val="right"/>
              <w:rPr>
                <w:sz w:val="26"/>
                <w:szCs w:val="26"/>
              </w:rPr>
            </w:pPr>
            <w:r w:rsidRPr="00E8540B">
              <w:rPr>
                <w:sz w:val="26"/>
                <w:szCs w:val="26"/>
              </w:rPr>
              <w:t>1.170</w:t>
            </w:r>
          </w:p>
        </w:tc>
      </w:tr>
      <w:tr w:rsidR="00E351FA" w:rsidRPr="00E8540B" w14:paraId="758A59D7"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1176C896" w14:textId="77777777" w:rsidR="00BF0898" w:rsidRPr="00E8540B" w:rsidRDefault="00BF0898" w:rsidP="003B1DC7">
            <w:pPr>
              <w:jc w:val="center"/>
              <w:rPr>
                <w:sz w:val="26"/>
                <w:szCs w:val="26"/>
              </w:rPr>
            </w:pPr>
            <w:r w:rsidRPr="00E8540B">
              <w:rPr>
                <w:sz w:val="26"/>
                <w:szCs w:val="26"/>
              </w:rPr>
              <w:t>106</w:t>
            </w:r>
          </w:p>
        </w:tc>
        <w:tc>
          <w:tcPr>
            <w:tcW w:w="2223" w:type="dxa"/>
            <w:tcBorders>
              <w:top w:val="nil"/>
              <w:left w:val="nil"/>
              <w:bottom w:val="single" w:sz="4" w:space="0" w:color="auto"/>
              <w:right w:val="single" w:sz="4" w:space="0" w:color="auto"/>
            </w:tcBorders>
            <w:vAlign w:val="center"/>
            <w:hideMark/>
          </w:tcPr>
          <w:p w14:paraId="14F9CC61" w14:textId="77777777" w:rsidR="00BF0898" w:rsidRPr="00E8540B" w:rsidRDefault="00BF0898" w:rsidP="003B1DC7">
            <w:pPr>
              <w:jc w:val="center"/>
              <w:rPr>
                <w:sz w:val="26"/>
                <w:szCs w:val="26"/>
              </w:rPr>
            </w:pPr>
            <w:r w:rsidRPr="00E8540B">
              <w:rPr>
                <w:sz w:val="26"/>
                <w:szCs w:val="26"/>
              </w:rPr>
              <w:t>Trần Hưng Đạo</w:t>
            </w:r>
          </w:p>
        </w:tc>
        <w:tc>
          <w:tcPr>
            <w:tcW w:w="1843" w:type="dxa"/>
            <w:tcBorders>
              <w:top w:val="nil"/>
              <w:left w:val="nil"/>
              <w:bottom w:val="single" w:sz="4" w:space="0" w:color="auto"/>
              <w:right w:val="single" w:sz="4" w:space="0" w:color="auto"/>
            </w:tcBorders>
            <w:vAlign w:val="center"/>
            <w:hideMark/>
          </w:tcPr>
          <w:p w14:paraId="4E226D52" w14:textId="77777777" w:rsidR="00BF0898" w:rsidRPr="00E8540B" w:rsidRDefault="00BF0898" w:rsidP="003B1DC7">
            <w:pPr>
              <w:jc w:val="center"/>
              <w:rPr>
                <w:sz w:val="26"/>
                <w:szCs w:val="26"/>
              </w:rPr>
            </w:pPr>
            <w:r w:rsidRPr="00E8540B">
              <w:rPr>
                <w:sz w:val="26"/>
                <w:szCs w:val="26"/>
              </w:rPr>
              <w:t>Quang Trung</w:t>
            </w:r>
          </w:p>
        </w:tc>
        <w:tc>
          <w:tcPr>
            <w:tcW w:w="1843" w:type="dxa"/>
            <w:tcBorders>
              <w:top w:val="nil"/>
              <w:left w:val="nil"/>
              <w:bottom w:val="single" w:sz="4" w:space="0" w:color="auto"/>
              <w:right w:val="single" w:sz="4" w:space="0" w:color="auto"/>
            </w:tcBorders>
            <w:vAlign w:val="center"/>
            <w:hideMark/>
          </w:tcPr>
          <w:p w14:paraId="19C8B297" w14:textId="77777777" w:rsidR="00BF0898" w:rsidRPr="00E8540B" w:rsidRDefault="00BF0898" w:rsidP="003B1DC7">
            <w:pPr>
              <w:jc w:val="center"/>
              <w:rPr>
                <w:sz w:val="26"/>
                <w:szCs w:val="26"/>
              </w:rPr>
            </w:pPr>
            <w:r w:rsidRPr="00E8540B">
              <w:rPr>
                <w:sz w:val="26"/>
                <w:szCs w:val="26"/>
              </w:rPr>
              <w:t>Hùng Vương</w:t>
            </w:r>
          </w:p>
        </w:tc>
        <w:tc>
          <w:tcPr>
            <w:tcW w:w="992" w:type="dxa"/>
            <w:tcBorders>
              <w:top w:val="nil"/>
              <w:left w:val="nil"/>
              <w:bottom w:val="single" w:sz="4" w:space="0" w:color="auto"/>
              <w:right w:val="single" w:sz="4" w:space="0" w:color="auto"/>
            </w:tcBorders>
            <w:noWrap/>
            <w:vAlign w:val="center"/>
            <w:hideMark/>
          </w:tcPr>
          <w:p w14:paraId="43780F7D" w14:textId="77777777" w:rsidR="00BF0898" w:rsidRPr="00E8540B" w:rsidRDefault="00BF0898" w:rsidP="003B1DC7">
            <w:pPr>
              <w:jc w:val="right"/>
              <w:rPr>
                <w:sz w:val="26"/>
                <w:szCs w:val="26"/>
              </w:rPr>
            </w:pPr>
            <w:r w:rsidRPr="00E8540B">
              <w:rPr>
                <w:sz w:val="26"/>
                <w:szCs w:val="26"/>
              </w:rPr>
              <w:t>300</w:t>
            </w:r>
          </w:p>
        </w:tc>
        <w:tc>
          <w:tcPr>
            <w:tcW w:w="992" w:type="dxa"/>
            <w:tcBorders>
              <w:top w:val="nil"/>
              <w:left w:val="nil"/>
              <w:bottom w:val="single" w:sz="4" w:space="0" w:color="auto"/>
              <w:right w:val="single" w:sz="4" w:space="0" w:color="auto"/>
            </w:tcBorders>
            <w:noWrap/>
            <w:vAlign w:val="center"/>
            <w:hideMark/>
          </w:tcPr>
          <w:p w14:paraId="6FF716EF" w14:textId="6F2F22D5"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7537B792" w14:textId="1A21E616" w:rsidR="00BF0898" w:rsidRPr="00E8540B" w:rsidRDefault="00BF0898" w:rsidP="003B1DC7">
            <w:pPr>
              <w:jc w:val="right"/>
              <w:rPr>
                <w:sz w:val="26"/>
                <w:szCs w:val="26"/>
              </w:rPr>
            </w:pPr>
            <w:r w:rsidRPr="00E8540B">
              <w:rPr>
                <w:sz w:val="26"/>
                <w:szCs w:val="26"/>
              </w:rPr>
              <w:t>900</w:t>
            </w:r>
          </w:p>
        </w:tc>
      </w:tr>
      <w:tr w:rsidR="00E351FA" w:rsidRPr="00E8540B" w14:paraId="65F8CAF6"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57A58C68" w14:textId="77777777" w:rsidR="00BF0898" w:rsidRPr="00E8540B" w:rsidRDefault="00BF0898" w:rsidP="003B1DC7">
            <w:pPr>
              <w:jc w:val="center"/>
              <w:rPr>
                <w:sz w:val="26"/>
                <w:szCs w:val="26"/>
              </w:rPr>
            </w:pPr>
            <w:r w:rsidRPr="00E8540B">
              <w:rPr>
                <w:sz w:val="26"/>
                <w:szCs w:val="26"/>
              </w:rPr>
              <w:lastRenderedPageBreak/>
              <w:t>107</w:t>
            </w:r>
          </w:p>
        </w:tc>
        <w:tc>
          <w:tcPr>
            <w:tcW w:w="2223" w:type="dxa"/>
            <w:tcBorders>
              <w:top w:val="nil"/>
              <w:left w:val="nil"/>
              <w:bottom w:val="single" w:sz="4" w:space="0" w:color="auto"/>
              <w:right w:val="single" w:sz="4" w:space="0" w:color="auto"/>
            </w:tcBorders>
            <w:vAlign w:val="center"/>
            <w:hideMark/>
          </w:tcPr>
          <w:p w14:paraId="05086300" w14:textId="21848A79" w:rsidR="00BF0898" w:rsidRPr="00E8540B" w:rsidRDefault="00BF0898" w:rsidP="003B1DC7">
            <w:pPr>
              <w:jc w:val="center"/>
              <w:rPr>
                <w:sz w:val="26"/>
                <w:szCs w:val="26"/>
              </w:rPr>
            </w:pPr>
            <w:r w:rsidRPr="00E8540B">
              <w:rPr>
                <w:sz w:val="26"/>
                <w:szCs w:val="26"/>
              </w:rPr>
              <w:t>Trần Phú</w:t>
            </w:r>
          </w:p>
        </w:tc>
        <w:tc>
          <w:tcPr>
            <w:tcW w:w="1843" w:type="dxa"/>
            <w:tcBorders>
              <w:top w:val="nil"/>
              <w:left w:val="nil"/>
              <w:bottom w:val="single" w:sz="4" w:space="0" w:color="auto"/>
              <w:right w:val="single" w:sz="4" w:space="0" w:color="auto"/>
            </w:tcBorders>
            <w:vAlign w:val="center"/>
            <w:hideMark/>
          </w:tcPr>
          <w:p w14:paraId="2DCABC16" w14:textId="77777777" w:rsidR="00BF0898" w:rsidRPr="00E8540B" w:rsidRDefault="00BF0898" w:rsidP="003B1DC7">
            <w:pPr>
              <w:jc w:val="center"/>
              <w:rPr>
                <w:sz w:val="26"/>
                <w:szCs w:val="26"/>
              </w:rPr>
            </w:pPr>
            <w:r w:rsidRPr="00E8540B">
              <w:rPr>
                <w:sz w:val="26"/>
                <w:szCs w:val="26"/>
              </w:rPr>
              <w:t>Nguyễn Văn Trỗi</w:t>
            </w:r>
          </w:p>
        </w:tc>
        <w:tc>
          <w:tcPr>
            <w:tcW w:w="1843" w:type="dxa"/>
            <w:tcBorders>
              <w:top w:val="nil"/>
              <w:left w:val="nil"/>
              <w:bottom w:val="single" w:sz="4" w:space="0" w:color="auto"/>
              <w:right w:val="single" w:sz="4" w:space="0" w:color="auto"/>
            </w:tcBorders>
            <w:vAlign w:val="center"/>
            <w:hideMark/>
          </w:tcPr>
          <w:p w14:paraId="559E5D99" w14:textId="77777777" w:rsidR="00BF0898" w:rsidRPr="00E8540B" w:rsidRDefault="00BF0898" w:rsidP="003B1DC7">
            <w:pPr>
              <w:jc w:val="center"/>
              <w:rPr>
                <w:sz w:val="26"/>
                <w:szCs w:val="26"/>
              </w:rPr>
            </w:pPr>
            <w:r w:rsidRPr="00E8540B">
              <w:rPr>
                <w:sz w:val="26"/>
                <w:szCs w:val="26"/>
              </w:rPr>
              <w:t>Hoàng Hoa Thám</w:t>
            </w:r>
          </w:p>
        </w:tc>
        <w:tc>
          <w:tcPr>
            <w:tcW w:w="992" w:type="dxa"/>
            <w:tcBorders>
              <w:top w:val="nil"/>
              <w:left w:val="nil"/>
              <w:bottom w:val="single" w:sz="4" w:space="0" w:color="auto"/>
              <w:right w:val="single" w:sz="4" w:space="0" w:color="auto"/>
            </w:tcBorders>
            <w:noWrap/>
            <w:vAlign w:val="center"/>
            <w:hideMark/>
          </w:tcPr>
          <w:p w14:paraId="3779ACF8" w14:textId="77777777" w:rsidR="00BF0898" w:rsidRPr="00E8540B" w:rsidRDefault="00BF0898" w:rsidP="003B1DC7">
            <w:pPr>
              <w:jc w:val="right"/>
              <w:rPr>
                <w:sz w:val="26"/>
                <w:szCs w:val="26"/>
              </w:rPr>
            </w:pPr>
            <w:r w:rsidRPr="00E8540B">
              <w:rPr>
                <w:sz w:val="26"/>
                <w:szCs w:val="26"/>
              </w:rPr>
              <w:t>170</w:t>
            </w:r>
          </w:p>
        </w:tc>
        <w:tc>
          <w:tcPr>
            <w:tcW w:w="992" w:type="dxa"/>
            <w:tcBorders>
              <w:top w:val="nil"/>
              <w:left w:val="nil"/>
              <w:bottom w:val="single" w:sz="4" w:space="0" w:color="auto"/>
              <w:right w:val="single" w:sz="4" w:space="0" w:color="auto"/>
            </w:tcBorders>
            <w:noWrap/>
            <w:vAlign w:val="center"/>
            <w:hideMark/>
          </w:tcPr>
          <w:p w14:paraId="51ED7FA2" w14:textId="2CE0AC78"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1F464604" w14:textId="74584EC6" w:rsidR="00BF0898" w:rsidRPr="00E8540B" w:rsidRDefault="00BF0898" w:rsidP="003B1DC7">
            <w:pPr>
              <w:jc w:val="right"/>
              <w:rPr>
                <w:sz w:val="26"/>
                <w:szCs w:val="26"/>
              </w:rPr>
            </w:pPr>
            <w:r w:rsidRPr="00E8540B">
              <w:rPr>
                <w:sz w:val="26"/>
                <w:szCs w:val="26"/>
              </w:rPr>
              <w:t>340</w:t>
            </w:r>
          </w:p>
        </w:tc>
      </w:tr>
      <w:tr w:rsidR="00E351FA" w:rsidRPr="00E8540B" w14:paraId="199A1CB6"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148F3276" w14:textId="77777777" w:rsidR="00BF0898" w:rsidRPr="00E8540B" w:rsidRDefault="00BF0898" w:rsidP="003B1DC7">
            <w:pPr>
              <w:jc w:val="center"/>
              <w:rPr>
                <w:sz w:val="26"/>
                <w:szCs w:val="26"/>
              </w:rPr>
            </w:pPr>
            <w:r w:rsidRPr="00E8540B">
              <w:rPr>
                <w:sz w:val="26"/>
                <w:szCs w:val="26"/>
              </w:rPr>
              <w:t>108</w:t>
            </w:r>
          </w:p>
        </w:tc>
        <w:tc>
          <w:tcPr>
            <w:tcW w:w="2223" w:type="dxa"/>
            <w:tcBorders>
              <w:top w:val="nil"/>
              <w:left w:val="nil"/>
              <w:bottom w:val="single" w:sz="4" w:space="0" w:color="auto"/>
              <w:right w:val="single" w:sz="4" w:space="0" w:color="auto"/>
            </w:tcBorders>
            <w:vAlign w:val="center"/>
            <w:hideMark/>
          </w:tcPr>
          <w:p w14:paraId="548F8C58" w14:textId="77777777" w:rsidR="00BF0898" w:rsidRPr="00E8540B" w:rsidRDefault="00BF0898" w:rsidP="003B1DC7">
            <w:pPr>
              <w:jc w:val="center"/>
              <w:rPr>
                <w:sz w:val="26"/>
                <w:szCs w:val="26"/>
              </w:rPr>
            </w:pPr>
            <w:r w:rsidRPr="00E8540B">
              <w:rPr>
                <w:sz w:val="26"/>
                <w:szCs w:val="26"/>
              </w:rPr>
              <w:t>Wừu</w:t>
            </w:r>
          </w:p>
        </w:tc>
        <w:tc>
          <w:tcPr>
            <w:tcW w:w="1843" w:type="dxa"/>
            <w:tcBorders>
              <w:top w:val="nil"/>
              <w:left w:val="nil"/>
              <w:bottom w:val="single" w:sz="4" w:space="0" w:color="auto"/>
              <w:right w:val="single" w:sz="4" w:space="0" w:color="auto"/>
            </w:tcBorders>
            <w:vAlign w:val="center"/>
            <w:hideMark/>
          </w:tcPr>
          <w:p w14:paraId="2207DDA5" w14:textId="77777777" w:rsidR="00BF0898" w:rsidRPr="00E8540B" w:rsidRDefault="00BF0898" w:rsidP="003B1DC7">
            <w:pPr>
              <w:jc w:val="center"/>
              <w:rPr>
                <w:sz w:val="26"/>
                <w:szCs w:val="26"/>
              </w:rPr>
            </w:pPr>
            <w:r w:rsidRPr="00E8540B">
              <w:rPr>
                <w:sz w:val="26"/>
                <w:szCs w:val="26"/>
              </w:rPr>
              <w:t>Cầu (NH Century)</w:t>
            </w:r>
          </w:p>
        </w:tc>
        <w:tc>
          <w:tcPr>
            <w:tcW w:w="1843" w:type="dxa"/>
            <w:tcBorders>
              <w:top w:val="nil"/>
              <w:left w:val="nil"/>
              <w:bottom w:val="single" w:sz="4" w:space="0" w:color="auto"/>
              <w:right w:val="single" w:sz="4" w:space="0" w:color="auto"/>
            </w:tcBorders>
            <w:vAlign w:val="center"/>
            <w:hideMark/>
          </w:tcPr>
          <w:p w14:paraId="22CEB5F8" w14:textId="77777777" w:rsidR="00BF0898" w:rsidRPr="00E8540B" w:rsidRDefault="00BF0898" w:rsidP="003B1DC7">
            <w:pPr>
              <w:jc w:val="center"/>
              <w:rPr>
                <w:sz w:val="26"/>
                <w:szCs w:val="26"/>
              </w:rPr>
            </w:pPr>
            <w:r w:rsidRPr="00E8540B">
              <w:rPr>
                <w:sz w:val="26"/>
                <w:szCs w:val="26"/>
              </w:rPr>
              <w:t>Nguyễn Thái Học</w:t>
            </w:r>
          </w:p>
        </w:tc>
        <w:tc>
          <w:tcPr>
            <w:tcW w:w="992" w:type="dxa"/>
            <w:tcBorders>
              <w:top w:val="nil"/>
              <w:left w:val="nil"/>
              <w:bottom w:val="single" w:sz="4" w:space="0" w:color="auto"/>
              <w:right w:val="single" w:sz="4" w:space="0" w:color="auto"/>
            </w:tcBorders>
            <w:noWrap/>
            <w:vAlign w:val="center"/>
            <w:hideMark/>
          </w:tcPr>
          <w:p w14:paraId="6F27B951" w14:textId="77777777" w:rsidR="00BF0898" w:rsidRPr="00E8540B" w:rsidRDefault="00BF0898" w:rsidP="003B1DC7">
            <w:pPr>
              <w:jc w:val="right"/>
              <w:rPr>
                <w:sz w:val="26"/>
                <w:szCs w:val="26"/>
              </w:rPr>
            </w:pPr>
            <w:r w:rsidRPr="00E8540B">
              <w:rPr>
                <w:sz w:val="26"/>
                <w:szCs w:val="26"/>
              </w:rPr>
              <w:t>50</w:t>
            </w:r>
          </w:p>
        </w:tc>
        <w:tc>
          <w:tcPr>
            <w:tcW w:w="992" w:type="dxa"/>
            <w:tcBorders>
              <w:top w:val="nil"/>
              <w:left w:val="nil"/>
              <w:bottom w:val="single" w:sz="4" w:space="0" w:color="auto"/>
              <w:right w:val="single" w:sz="4" w:space="0" w:color="auto"/>
            </w:tcBorders>
            <w:noWrap/>
            <w:vAlign w:val="center"/>
            <w:hideMark/>
          </w:tcPr>
          <w:p w14:paraId="61FD4A8A" w14:textId="0C1CA311"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4D21828C" w14:textId="78A8A1A5" w:rsidR="00BF0898" w:rsidRPr="00E8540B" w:rsidRDefault="00BF0898" w:rsidP="003B1DC7">
            <w:pPr>
              <w:jc w:val="right"/>
              <w:rPr>
                <w:sz w:val="26"/>
                <w:szCs w:val="26"/>
              </w:rPr>
            </w:pPr>
            <w:r w:rsidRPr="00E8540B">
              <w:rPr>
                <w:sz w:val="26"/>
                <w:szCs w:val="26"/>
              </w:rPr>
              <w:t>100</w:t>
            </w:r>
          </w:p>
        </w:tc>
      </w:tr>
      <w:tr w:rsidR="00E351FA" w:rsidRPr="00E8540B" w14:paraId="196BE732" w14:textId="77777777" w:rsidTr="00E351FA">
        <w:trPr>
          <w:trHeight w:val="20"/>
        </w:trPr>
        <w:tc>
          <w:tcPr>
            <w:tcW w:w="607" w:type="dxa"/>
            <w:tcBorders>
              <w:top w:val="nil"/>
              <w:left w:val="nil"/>
              <w:bottom w:val="nil"/>
              <w:right w:val="nil"/>
            </w:tcBorders>
            <w:noWrap/>
            <w:vAlign w:val="center"/>
            <w:hideMark/>
          </w:tcPr>
          <w:p w14:paraId="484C4284" w14:textId="77777777" w:rsidR="00BF0898" w:rsidRPr="00E8540B" w:rsidRDefault="00BF0898" w:rsidP="003B1DC7">
            <w:pPr>
              <w:jc w:val="center"/>
              <w:rPr>
                <w:b/>
                <w:bCs/>
                <w:szCs w:val="24"/>
              </w:rPr>
            </w:pPr>
            <w:r w:rsidRPr="00E8540B">
              <w:rPr>
                <w:b/>
                <w:bCs/>
                <w:szCs w:val="24"/>
              </w:rPr>
              <w:t>IV</w:t>
            </w:r>
          </w:p>
        </w:tc>
        <w:tc>
          <w:tcPr>
            <w:tcW w:w="2223" w:type="dxa"/>
            <w:tcBorders>
              <w:top w:val="nil"/>
              <w:left w:val="single" w:sz="4" w:space="0" w:color="auto"/>
              <w:bottom w:val="nil"/>
              <w:right w:val="single" w:sz="4" w:space="0" w:color="auto"/>
            </w:tcBorders>
            <w:vAlign w:val="center"/>
            <w:hideMark/>
          </w:tcPr>
          <w:p w14:paraId="30A097F9" w14:textId="77777777" w:rsidR="00BF0898" w:rsidRPr="00E8540B" w:rsidRDefault="00BF0898" w:rsidP="003B1DC7">
            <w:pPr>
              <w:jc w:val="center"/>
              <w:rPr>
                <w:b/>
                <w:bCs/>
                <w:sz w:val="26"/>
                <w:szCs w:val="26"/>
              </w:rPr>
            </w:pPr>
            <w:r w:rsidRPr="00E8540B">
              <w:rPr>
                <w:b/>
                <w:bCs/>
                <w:sz w:val="26"/>
                <w:szCs w:val="26"/>
              </w:rPr>
              <w:t>Phường Hội Phú</w:t>
            </w:r>
          </w:p>
        </w:tc>
        <w:tc>
          <w:tcPr>
            <w:tcW w:w="1843" w:type="dxa"/>
            <w:tcBorders>
              <w:top w:val="nil"/>
              <w:left w:val="nil"/>
              <w:bottom w:val="nil"/>
              <w:right w:val="nil"/>
            </w:tcBorders>
            <w:vAlign w:val="center"/>
            <w:hideMark/>
          </w:tcPr>
          <w:p w14:paraId="1BF2F304" w14:textId="77777777" w:rsidR="00BF0898" w:rsidRPr="00E8540B" w:rsidRDefault="00BF0898" w:rsidP="003B1DC7">
            <w:pPr>
              <w:jc w:val="center"/>
              <w:rPr>
                <w:b/>
                <w:bCs/>
                <w:sz w:val="26"/>
                <w:szCs w:val="26"/>
              </w:rPr>
            </w:pPr>
          </w:p>
        </w:tc>
        <w:tc>
          <w:tcPr>
            <w:tcW w:w="1843" w:type="dxa"/>
            <w:tcBorders>
              <w:top w:val="nil"/>
              <w:left w:val="nil"/>
              <w:bottom w:val="nil"/>
              <w:right w:val="nil"/>
            </w:tcBorders>
            <w:vAlign w:val="center"/>
            <w:hideMark/>
          </w:tcPr>
          <w:p w14:paraId="5261A5D6" w14:textId="77777777" w:rsidR="00BF0898" w:rsidRPr="00E8540B" w:rsidRDefault="00BF0898" w:rsidP="003B1DC7">
            <w:pPr>
              <w:jc w:val="center"/>
              <w:rPr>
                <w:sz w:val="20"/>
              </w:rPr>
            </w:pPr>
          </w:p>
        </w:tc>
        <w:tc>
          <w:tcPr>
            <w:tcW w:w="992" w:type="dxa"/>
            <w:tcBorders>
              <w:top w:val="nil"/>
              <w:left w:val="nil"/>
              <w:bottom w:val="nil"/>
              <w:right w:val="nil"/>
            </w:tcBorders>
            <w:noWrap/>
            <w:vAlign w:val="center"/>
            <w:hideMark/>
          </w:tcPr>
          <w:p w14:paraId="0723E43A" w14:textId="77777777" w:rsidR="00BF0898" w:rsidRPr="00E8540B" w:rsidRDefault="00BF0898" w:rsidP="003B1DC7">
            <w:pPr>
              <w:jc w:val="right"/>
              <w:rPr>
                <w:sz w:val="20"/>
              </w:rPr>
            </w:pPr>
          </w:p>
        </w:tc>
        <w:tc>
          <w:tcPr>
            <w:tcW w:w="992" w:type="dxa"/>
            <w:tcBorders>
              <w:top w:val="nil"/>
              <w:left w:val="nil"/>
              <w:bottom w:val="nil"/>
              <w:right w:val="nil"/>
            </w:tcBorders>
            <w:noWrap/>
            <w:vAlign w:val="center"/>
            <w:hideMark/>
          </w:tcPr>
          <w:p w14:paraId="06F7449D" w14:textId="77777777" w:rsidR="00BF0898" w:rsidRPr="00E8540B" w:rsidRDefault="00BF0898" w:rsidP="003B1DC7">
            <w:pPr>
              <w:jc w:val="right"/>
              <w:rPr>
                <w:sz w:val="20"/>
              </w:rPr>
            </w:pPr>
          </w:p>
        </w:tc>
        <w:tc>
          <w:tcPr>
            <w:tcW w:w="1128" w:type="dxa"/>
            <w:tcBorders>
              <w:top w:val="nil"/>
              <w:left w:val="nil"/>
              <w:bottom w:val="nil"/>
              <w:right w:val="nil"/>
            </w:tcBorders>
            <w:noWrap/>
            <w:vAlign w:val="center"/>
            <w:hideMark/>
          </w:tcPr>
          <w:p w14:paraId="570FEFB5" w14:textId="6A812561" w:rsidR="00BF0898" w:rsidRPr="00E8540B" w:rsidRDefault="00BF0898" w:rsidP="003B1DC7">
            <w:pPr>
              <w:jc w:val="right"/>
              <w:rPr>
                <w:b/>
                <w:bCs/>
                <w:szCs w:val="24"/>
              </w:rPr>
            </w:pPr>
            <w:r w:rsidRPr="00E8540B">
              <w:rPr>
                <w:b/>
                <w:bCs/>
                <w:szCs w:val="24"/>
              </w:rPr>
              <w:t>10.213</w:t>
            </w:r>
          </w:p>
        </w:tc>
      </w:tr>
      <w:tr w:rsidR="00E351FA" w:rsidRPr="00E8540B" w14:paraId="31215A40" w14:textId="77777777" w:rsidTr="00E351FA">
        <w:trPr>
          <w:trHeight w:val="2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5B9126FB" w14:textId="77777777" w:rsidR="00BF0898" w:rsidRPr="00E8540B" w:rsidRDefault="00BF0898" w:rsidP="003B1DC7">
            <w:pPr>
              <w:jc w:val="center"/>
              <w:rPr>
                <w:sz w:val="26"/>
                <w:szCs w:val="26"/>
              </w:rPr>
            </w:pPr>
            <w:r w:rsidRPr="00E8540B">
              <w:rPr>
                <w:sz w:val="26"/>
                <w:szCs w:val="26"/>
              </w:rPr>
              <w:t>17</w:t>
            </w:r>
          </w:p>
        </w:tc>
        <w:tc>
          <w:tcPr>
            <w:tcW w:w="2223" w:type="dxa"/>
            <w:tcBorders>
              <w:top w:val="single" w:sz="4" w:space="0" w:color="auto"/>
              <w:left w:val="nil"/>
              <w:bottom w:val="single" w:sz="4" w:space="0" w:color="auto"/>
              <w:right w:val="single" w:sz="4" w:space="0" w:color="auto"/>
            </w:tcBorders>
            <w:vAlign w:val="center"/>
            <w:hideMark/>
          </w:tcPr>
          <w:p w14:paraId="6A913F67" w14:textId="77777777" w:rsidR="00BF0898" w:rsidRPr="00E8540B" w:rsidRDefault="00BF0898" w:rsidP="003B1DC7">
            <w:pPr>
              <w:jc w:val="center"/>
              <w:rPr>
                <w:sz w:val="26"/>
                <w:szCs w:val="26"/>
              </w:rPr>
            </w:pPr>
            <w:r w:rsidRPr="00E8540B">
              <w:rPr>
                <w:sz w:val="26"/>
                <w:szCs w:val="26"/>
              </w:rPr>
              <w:t>Lê Duẩn</w:t>
            </w:r>
          </w:p>
        </w:tc>
        <w:tc>
          <w:tcPr>
            <w:tcW w:w="1843" w:type="dxa"/>
            <w:tcBorders>
              <w:top w:val="single" w:sz="4" w:space="0" w:color="auto"/>
              <w:left w:val="nil"/>
              <w:bottom w:val="single" w:sz="4" w:space="0" w:color="auto"/>
              <w:right w:val="single" w:sz="4" w:space="0" w:color="auto"/>
            </w:tcBorders>
            <w:vAlign w:val="center"/>
            <w:hideMark/>
          </w:tcPr>
          <w:p w14:paraId="613A328D" w14:textId="77777777" w:rsidR="00BF0898" w:rsidRPr="00E8540B" w:rsidRDefault="00BF0898" w:rsidP="003B1DC7">
            <w:pPr>
              <w:jc w:val="center"/>
              <w:rPr>
                <w:sz w:val="26"/>
                <w:szCs w:val="26"/>
              </w:rPr>
            </w:pPr>
            <w:r w:rsidRPr="00E8540B">
              <w:rPr>
                <w:sz w:val="26"/>
                <w:szCs w:val="26"/>
              </w:rPr>
              <w:t>Phù Đổng</w:t>
            </w:r>
          </w:p>
        </w:tc>
        <w:tc>
          <w:tcPr>
            <w:tcW w:w="1843" w:type="dxa"/>
            <w:tcBorders>
              <w:top w:val="single" w:sz="4" w:space="0" w:color="auto"/>
              <w:left w:val="nil"/>
              <w:bottom w:val="single" w:sz="4" w:space="0" w:color="auto"/>
              <w:right w:val="single" w:sz="4" w:space="0" w:color="auto"/>
            </w:tcBorders>
            <w:vAlign w:val="center"/>
            <w:hideMark/>
          </w:tcPr>
          <w:p w14:paraId="10B226CA" w14:textId="77777777" w:rsidR="00BF0898" w:rsidRPr="00E8540B" w:rsidRDefault="00BF0898" w:rsidP="003B1DC7">
            <w:pPr>
              <w:jc w:val="center"/>
              <w:rPr>
                <w:sz w:val="26"/>
                <w:szCs w:val="26"/>
              </w:rPr>
            </w:pPr>
            <w:r w:rsidRPr="00E8540B">
              <w:rPr>
                <w:sz w:val="26"/>
                <w:szCs w:val="26"/>
              </w:rPr>
              <w:t>Lý Nam Đế</w:t>
            </w:r>
          </w:p>
        </w:tc>
        <w:tc>
          <w:tcPr>
            <w:tcW w:w="992" w:type="dxa"/>
            <w:tcBorders>
              <w:top w:val="single" w:sz="4" w:space="0" w:color="auto"/>
              <w:left w:val="nil"/>
              <w:bottom w:val="single" w:sz="4" w:space="0" w:color="auto"/>
              <w:right w:val="single" w:sz="4" w:space="0" w:color="auto"/>
            </w:tcBorders>
            <w:noWrap/>
            <w:vAlign w:val="center"/>
            <w:hideMark/>
          </w:tcPr>
          <w:p w14:paraId="1D86C583" w14:textId="77777777" w:rsidR="00BF0898" w:rsidRPr="00E8540B" w:rsidRDefault="00BF0898" w:rsidP="003B1DC7">
            <w:pPr>
              <w:jc w:val="right"/>
              <w:rPr>
                <w:sz w:val="26"/>
                <w:szCs w:val="26"/>
              </w:rPr>
            </w:pPr>
            <w:r w:rsidRPr="00E8540B">
              <w:rPr>
                <w:sz w:val="26"/>
                <w:szCs w:val="26"/>
              </w:rPr>
              <w:t>325</w:t>
            </w:r>
          </w:p>
        </w:tc>
        <w:tc>
          <w:tcPr>
            <w:tcW w:w="992" w:type="dxa"/>
            <w:tcBorders>
              <w:top w:val="single" w:sz="4" w:space="0" w:color="auto"/>
              <w:left w:val="nil"/>
              <w:bottom w:val="single" w:sz="4" w:space="0" w:color="auto"/>
              <w:right w:val="single" w:sz="4" w:space="0" w:color="auto"/>
            </w:tcBorders>
            <w:noWrap/>
            <w:vAlign w:val="center"/>
            <w:hideMark/>
          </w:tcPr>
          <w:p w14:paraId="5653F9EC" w14:textId="18298C68" w:rsidR="00BF0898" w:rsidRPr="00E8540B" w:rsidRDefault="00BF0898" w:rsidP="003B1DC7">
            <w:pPr>
              <w:jc w:val="right"/>
              <w:rPr>
                <w:sz w:val="26"/>
                <w:szCs w:val="26"/>
              </w:rPr>
            </w:pPr>
            <w:r w:rsidRPr="00E8540B">
              <w:rPr>
                <w:sz w:val="26"/>
                <w:szCs w:val="26"/>
              </w:rPr>
              <w:t>3,00</w:t>
            </w:r>
          </w:p>
        </w:tc>
        <w:tc>
          <w:tcPr>
            <w:tcW w:w="1128" w:type="dxa"/>
            <w:tcBorders>
              <w:top w:val="single" w:sz="4" w:space="0" w:color="auto"/>
              <w:left w:val="nil"/>
              <w:bottom w:val="single" w:sz="4" w:space="0" w:color="auto"/>
              <w:right w:val="single" w:sz="4" w:space="0" w:color="auto"/>
            </w:tcBorders>
            <w:noWrap/>
            <w:vAlign w:val="center"/>
            <w:hideMark/>
          </w:tcPr>
          <w:p w14:paraId="6EA7A993" w14:textId="3F98AD60" w:rsidR="00BF0898" w:rsidRPr="00E8540B" w:rsidRDefault="00BF0898" w:rsidP="003B1DC7">
            <w:pPr>
              <w:jc w:val="right"/>
              <w:rPr>
                <w:sz w:val="26"/>
                <w:szCs w:val="26"/>
              </w:rPr>
            </w:pPr>
            <w:r w:rsidRPr="00E8540B">
              <w:rPr>
                <w:sz w:val="26"/>
                <w:szCs w:val="26"/>
              </w:rPr>
              <w:t>975</w:t>
            </w:r>
          </w:p>
        </w:tc>
      </w:tr>
      <w:tr w:rsidR="00E351FA" w:rsidRPr="00E8540B" w14:paraId="53CD4748"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79007D0" w14:textId="5F400561" w:rsidR="00BF0898" w:rsidRPr="00E8540B" w:rsidRDefault="00BF0898" w:rsidP="003B1DC7">
            <w:pPr>
              <w:jc w:val="center"/>
              <w:rPr>
                <w:sz w:val="26"/>
                <w:szCs w:val="26"/>
              </w:rPr>
            </w:pPr>
          </w:p>
        </w:tc>
        <w:tc>
          <w:tcPr>
            <w:tcW w:w="2223" w:type="dxa"/>
            <w:tcBorders>
              <w:top w:val="nil"/>
              <w:left w:val="nil"/>
              <w:bottom w:val="single" w:sz="4" w:space="0" w:color="auto"/>
              <w:right w:val="single" w:sz="4" w:space="0" w:color="auto"/>
            </w:tcBorders>
            <w:vAlign w:val="center"/>
            <w:hideMark/>
          </w:tcPr>
          <w:p w14:paraId="1B88AA1B" w14:textId="77777777" w:rsidR="00BF0898" w:rsidRPr="00E8540B" w:rsidRDefault="00BF0898" w:rsidP="003B1DC7">
            <w:pPr>
              <w:jc w:val="center"/>
              <w:rPr>
                <w:sz w:val="26"/>
                <w:szCs w:val="26"/>
              </w:rPr>
            </w:pPr>
            <w:r w:rsidRPr="00E8540B">
              <w:rPr>
                <w:sz w:val="26"/>
                <w:szCs w:val="26"/>
              </w:rPr>
              <w:t>Lê Duẩn</w:t>
            </w:r>
          </w:p>
        </w:tc>
        <w:tc>
          <w:tcPr>
            <w:tcW w:w="1843" w:type="dxa"/>
            <w:tcBorders>
              <w:top w:val="nil"/>
              <w:left w:val="nil"/>
              <w:bottom w:val="single" w:sz="4" w:space="0" w:color="auto"/>
              <w:right w:val="single" w:sz="4" w:space="0" w:color="auto"/>
            </w:tcBorders>
            <w:vAlign w:val="center"/>
            <w:hideMark/>
          </w:tcPr>
          <w:p w14:paraId="64F284BB" w14:textId="77777777" w:rsidR="00BF0898" w:rsidRPr="00E8540B" w:rsidRDefault="00BF0898" w:rsidP="003B1DC7">
            <w:pPr>
              <w:jc w:val="center"/>
              <w:rPr>
                <w:sz w:val="26"/>
                <w:szCs w:val="26"/>
              </w:rPr>
            </w:pPr>
            <w:r w:rsidRPr="00E8540B">
              <w:rPr>
                <w:sz w:val="26"/>
                <w:szCs w:val="26"/>
              </w:rPr>
              <w:t>Lý Nam Đế</w:t>
            </w:r>
          </w:p>
        </w:tc>
        <w:tc>
          <w:tcPr>
            <w:tcW w:w="1843" w:type="dxa"/>
            <w:tcBorders>
              <w:top w:val="nil"/>
              <w:left w:val="nil"/>
              <w:bottom w:val="nil"/>
              <w:right w:val="nil"/>
            </w:tcBorders>
            <w:vAlign w:val="center"/>
            <w:hideMark/>
          </w:tcPr>
          <w:p w14:paraId="46DAD93E" w14:textId="77777777" w:rsidR="00BF0898" w:rsidRPr="00E8540B" w:rsidRDefault="00BF0898" w:rsidP="003B1DC7">
            <w:pPr>
              <w:jc w:val="center"/>
              <w:rPr>
                <w:sz w:val="26"/>
                <w:szCs w:val="26"/>
              </w:rPr>
            </w:pPr>
            <w:r w:rsidRPr="00E8540B">
              <w:rPr>
                <w:sz w:val="26"/>
                <w:szCs w:val="26"/>
              </w:rPr>
              <w:t>Lạc Long Quân</w:t>
            </w:r>
          </w:p>
        </w:tc>
        <w:tc>
          <w:tcPr>
            <w:tcW w:w="992" w:type="dxa"/>
            <w:tcBorders>
              <w:top w:val="nil"/>
              <w:left w:val="single" w:sz="4" w:space="0" w:color="auto"/>
              <w:bottom w:val="single" w:sz="4" w:space="0" w:color="auto"/>
              <w:right w:val="single" w:sz="4" w:space="0" w:color="auto"/>
            </w:tcBorders>
            <w:noWrap/>
            <w:vAlign w:val="center"/>
            <w:hideMark/>
          </w:tcPr>
          <w:p w14:paraId="54CCFB29" w14:textId="77777777" w:rsidR="00BF0898" w:rsidRPr="00E8540B" w:rsidRDefault="00BF0898" w:rsidP="003B1DC7">
            <w:pPr>
              <w:jc w:val="right"/>
              <w:rPr>
                <w:sz w:val="26"/>
                <w:szCs w:val="26"/>
              </w:rPr>
            </w:pPr>
            <w:r w:rsidRPr="00E8540B">
              <w:rPr>
                <w:sz w:val="26"/>
                <w:szCs w:val="26"/>
              </w:rPr>
              <w:t>1259</w:t>
            </w:r>
          </w:p>
        </w:tc>
        <w:tc>
          <w:tcPr>
            <w:tcW w:w="992" w:type="dxa"/>
            <w:tcBorders>
              <w:top w:val="nil"/>
              <w:left w:val="nil"/>
              <w:bottom w:val="single" w:sz="4" w:space="0" w:color="auto"/>
              <w:right w:val="single" w:sz="4" w:space="0" w:color="auto"/>
            </w:tcBorders>
            <w:noWrap/>
            <w:vAlign w:val="center"/>
            <w:hideMark/>
          </w:tcPr>
          <w:p w14:paraId="56CC335A" w14:textId="4DC08864"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72DAED44" w14:textId="41CB43A9" w:rsidR="00BF0898" w:rsidRPr="00E8540B" w:rsidRDefault="00BF0898" w:rsidP="003B1DC7">
            <w:pPr>
              <w:jc w:val="right"/>
              <w:rPr>
                <w:sz w:val="26"/>
                <w:szCs w:val="26"/>
              </w:rPr>
            </w:pPr>
            <w:r w:rsidRPr="00E8540B">
              <w:rPr>
                <w:sz w:val="26"/>
                <w:szCs w:val="26"/>
              </w:rPr>
              <w:t>2.518</w:t>
            </w:r>
          </w:p>
        </w:tc>
      </w:tr>
      <w:tr w:rsidR="00E351FA" w:rsidRPr="00E8540B" w14:paraId="4D7C5426"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05347F7C" w14:textId="77777777" w:rsidR="00BF0898" w:rsidRPr="00E8540B" w:rsidRDefault="00BF0898" w:rsidP="003B1DC7">
            <w:pPr>
              <w:jc w:val="center"/>
              <w:rPr>
                <w:sz w:val="26"/>
                <w:szCs w:val="26"/>
              </w:rPr>
            </w:pPr>
            <w:r w:rsidRPr="00E8540B">
              <w:rPr>
                <w:sz w:val="26"/>
                <w:szCs w:val="26"/>
              </w:rPr>
              <w:t>35</w:t>
            </w:r>
          </w:p>
        </w:tc>
        <w:tc>
          <w:tcPr>
            <w:tcW w:w="2223" w:type="dxa"/>
            <w:tcBorders>
              <w:top w:val="nil"/>
              <w:left w:val="nil"/>
              <w:bottom w:val="single" w:sz="4" w:space="0" w:color="auto"/>
              <w:right w:val="single" w:sz="4" w:space="0" w:color="auto"/>
            </w:tcBorders>
            <w:vAlign w:val="center"/>
            <w:hideMark/>
          </w:tcPr>
          <w:p w14:paraId="4A0B61DB" w14:textId="77777777" w:rsidR="00BF0898" w:rsidRPr="00E8540B" w:rsidRDefault="00BF0898" w:rsidP="003B1DC7">
            <w:pPr>
              <w:jc w:val="center"/>
              <w:rPr>
                <w:sz w:val="26"/>
                <w:szCs w:val="26"/>
              </w:rPr>
            </w:pPr>
            <w:r w:rsidRPr="00E8540B">
              <w:rPr>
                <w:sz w:val="26"/>
                <w:szCs w:val="26"/>
              </w:rPr>
              <w:t>Nguyễn Viết Xuân</w:t>
            </w:r>
          </w:p>
        </w:tc>
        <w:tc>
          <w:tcPr>
            <w:tcW w:w="1843" w:type="dxa"/>
            <w:tcBorders>
              <w:top w:val="nil"/>
              <w:left w:val="nil"/>
              <w:bottom w:val="single" w:sz="4" w:space="0" w:color="auto"/>
              <w:right w:val="single" w:sz="4" w:space="0" w:color="auto"/>
            </w:tcBorders>
            <w:vAlign w:val="center"/>
            <w:hideMark/>
          </w:tcPr>
          <w:p w14:paraId="31B5F609"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single" w:sz="4" w:space="0" w:color="auto"/>
              <w:left w:val="nil"/>
              <w:bottom w:val="single" w:sz="4" w:space="0" w:color="auto"/>
              <w:right w:val="single" w:sz="4" w:space="0" w:color="auto"/>
            </w:tcBorders>
            <w:vAlign w:val="center"/>
            <w:hideMark/>
          </w:tcPr>
          <w:p w14:paraId="2CAC8B31" w14:textId="77777777" w:rsidR="00BF0898" w:rsidRPr="00E8540B" w:rsidRDefault="00BF0898" w:rsidP="003B1DC7">
            <w:pPr>
              <w:jc w:val="center"/>
              <w:rPr>
                <w:sz w:val="26"/>
                <w:szCs w:val="26"/>
              </w:rPr>
            </w:pPr>
            <w:r w:rsidRPr="00E8540B">
              <w:rPr>
                <w:sz w:val="26"/>
                <w:szCs w:val="26"/>
              </w:rPr>
              <w:t>CV Nguyễn Viết Xuân</w:t>
            </w:r>
          </w:p>
        </w:tc>
        <w:tc>
          <w:tcPr>
            <w:tcW w:w="992" w:type="dxa"/>
            <w:tcBorders>
              <w:top w:val="nil"/>
              <w:left w:val="nil"/>
              <w:bottom w:val="single" w:sz="4" w:space="0" w:color="auto"/>
              <w:right w:val="single" w:sz="4" w:space="0" w:color="auto"/>
            </w:tcBorders>
            <w:noWrap/>
            <w:vAlign w:val="center"/>
            <w:hideMark/>
          </w:tcPr>
          <w:p w14:paraId="72649B0F" w14:textId="57241551" w:rsidR="00BF0898" w:rsidRPr="00E8540B" w:rsidRDefault="00BF0898" w:rsidP="003B1DC7">
            <w:pPr>
              <w:jc w:val="right"/>
              <w:rPr>
                <w:sz w:val="26"/>
                <w:szCs w:val="26"/>
              </w:rPr>
            </w:pPr>
            <w:r w:rsidRPr="00E8540B">
              <w:rPr>
                <w:sz w:val="26"/>
                <w:szCs w:val="26"/>
              </w:rPr>
              <w:t>180</w:t>
            </w:r>
          </w:p>
        </w:tc>
        <w:tc>
          <w:tcPr>
            <w:tcW w:w="992" w:type="dxa"/>
            <w:tcBorders>
              <w:top w:val="nil"/>
              <w:left w:val="nil"/>
              <w:bottom w:val="single" w:sz="4" w:space="0" w:color="auto"/>
              <w:right w:val="single" w:sz="4" w:space="0" w:color="auto"/>
            </w:tcBorders>
            <w:noWrap/>
            <w:vAlign w:val="center"/>
            <w:hideMark/>
          </w:tcPr>
          <w:p w14:paraId="189D7A80" w14:textId="617A74CA"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6C713147" w14:textId="5EDD5F76" w:rsidR="00BF0898" w:rsidRPr="00E8540B" w:rsidRDefault="00BF0898" w:rsidP="003B1DC7">
            <w:pPr>
              <w:jc w:val="right"/>
              <w:rPr>
                <w:sz w:val="26"/>
                <w:szCs w:val="26"/>
              </w:rPr>
            </w:pPr>
            <w:r w:rsidRPr="00E8540B">
              <w:rPr>
                <w:sz w:val="26"/>
                <w:szCs w:val="26"/>
              </w:rPr>
              <w:t>360</w:t>
            </w:r>
          </w:p>
        </w:tc>
      </w:tr>
      <w:tr w:rsidR="00E351FA" w:rsidRPr="00E8540B" w14:paraId="4B5695D9"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35B50A40" w14:textId="77777777" w:rsidR="00BF0898" w:rsidRPr="00E8540B" w:rsidRDefault="00BF0898" w:rsidP="003B1DC7">
            <w:pPr>
              <w:jc w:val="center"/>
              <w:rPr>
                <w:sz w:val="26"/>
                <w:szCs w:val="26"/>
              </w:rPr>
            </w:pPr>
            <w:r w:rsidRPr="00E8540B">
              <w:rPr>
                <w:sz w:val="26"/>
                <w:szCs w:val="26"/>
              </w:rPr>
              <w:t>56</w:t>
            </w:r>
          </w:p>
        </w:tc>
        <w:tc>
          <w:tcPr>
            <w:tcW w:w="2223" w:type="dxa"/>
            <w:tcBorders>
              <w:top w:val="nil"/>
              <w:left w:val="nil"/>
              <w:bottom w:val="single" w:sz="4" w:space="0" w:color="auto"/>
              <w:right w:val="single" w:sz="4" w:space="0" w:color="auto"/>
            </w:tcBorders>
            <w:vAlign w:val="center"/>
            <w:hideMark/>
          </w:tcPr>
          <w:p w14:paraId="7D5707EC" w14:textId="77777777" w:rsidR="00BF0898" w:rsidRPr="00E8540B" w:rsidRDefault="00BF0898" w:rsidP="003B1DC7">
            <w:pPr>
              <w:jc w:val="center"/>
              <w:rPr>
                <w:sz w:val="26"/>
                <w:szCs w:val="26"/>
              </w:rPr>
            </w:pPr>
            <w:r w:rsidRPr="00E8540B">
              <w:rPr>
                <w:sz w:val="26"/>
                <w:szCs w:val="26"/>
              </w:rPr>
              <w:t>Trường Chinh</w:t>
            </w:r>
          </w:p>
        </w:tc>
        <w:tc>
          <w:tcPr>
            <w:tcW w:w="1843" w:type="dxa"/>
            <w:tcBorders>
              <w:top w:val="nil"/>
              <w:left w:val="nil"/>
              <w:bottom w:val="single" w:sz="4" w:space="0" w:color="auto"/>
              <w:right w:val="single" w:sz="4" w:space="0" w:color="auto"/>
            </w:tcBorders>
            <w:vAlign w:val="center"/>
            <w:hideMark/>
          </w:tcPr>
          <w:p w14:paraId="0ED7DE4D" w14:textId="77777777" w:rsidR="00BF0898" w:rsidRPr="00E8540B" w:rsidRDefault="00BF0898" w:rsidP="003B1DC7">
            <w:pPr>
              <w:jc w:val="center"/>
              <w:rPr>
                <w:sz w:val="26"/>
                <w:szCs w:val="26"/>
              </w:rPr>
            </w:pPr>
            <w:r w:rsidRPr="00E8540B">
              <w:rPr>
                <w:sz w:val="26"/>
                <w:szCs w:val="26"/>
              </w:rPr>
              <w:t>Lê Duẩn</w:t>
            </w:r>
          </w:p>
        </w:tc>
        <w:tc>
          <w:tcPr>
            <w:tcW w:w="1843" w:type="dxa"/>
            <w:tcBorders>
              <w:top w:val="nil"/>
              <w:left w:val="nil"/>
              <w:bottom w:val="single" w:sz="4" w:space="0" w:color="auto"/>
              <w:right w:val="single" w:sz="4" w:space="0" w:color="auto"/>
            </w:tcBorders>
            <w:vAlign w:val="center"/>
            <w:hideMark/>
          </w:tcPr>
          <w:p w14:paraId="0A77E34D" w14:textId="6DA41CCA" w:rsidR="00BF0898" w:rsidRPr="00E8540B" w:rsidRDefault="00BF0898" w:rsidP="003B1DC7">
            <w:pPr>
              <w:jc w:val="center"/>
              <w:rPr>
                <w:sz w:val="26"/>
                <w:szCs w:val="26"/>
              </w:rPr>
            </w:pPr>
            <w:r w:rsidRPr="00E8540B">
              <w:rPr>
                <w:sz w:val="26"/>
                <w:szCs w:val="26"/>
              </w:rPr>
              <w:t>Chu Văn An</w:t>
            </w:r>
          </w:p>
        </w:tc>
        <w:tc>
          <w:tcPr>
            <w:tcW w:w="992" w:type="dxa"/>
            <w:tcBorders>
              <w:top w:val="nil"/>
              <w:left w:val="nil"/>
              <w:bottom w:val="single" w:sz="4" w:space="0" w:color="auto"/>
              <w:right w:val="single" w:sz="4" w:space="0" w:color="auto"/>
            </w:tcBorders>
            <w:noWrap/>
            <w:vAlign w:val="center"/>
            <w:hideMark/>
          </w:tcPr>
          <w:p w14:paraId="3457C4B5" w14:textId="77777777" w:rsidR="00BF0898" w:rsidRPr="00E8540B" w:rsidRDefault="00BF0898" w:rsidP="003B1DC7">
            <w:pPr>
              <w:jc w:val="right"/>
              <w:rPr>
                <w:sz w:val="26"/>
                <w:szCs w:val="26"/>
              </w:rPr>
            </w:pPr>
            <w:r w:rsidRPr="00E8540B">
              <w:rPr>
                <w:sz w:val="26"/>
                <w:szCs w:val="26"/>
              </w:rPr>
              <w:t>660</w:t>
            </w:r>
          </w:p>
        </w:tc>
        <w:tc>
          <w:tcPr>
            <w:tcW w:w="992" w:type="dxa"/>
            <w:tcBorders>
              <w:top w:val="nil"/>
              <w:left w:val="nil"/>
              <w:bottom w:val="single" w:sz="4" w:space="0" w:color="auto"/>
              <w:right w:val="single" w:sz="4" w:space="0" w:color="auto"/>
            </w:tcBorders>
            <w:noWrap/>
            <w:vAlign w:val="center"/>
            <w:hideMark/>
          </w:tcPr>
          <w:p w14:paraId="26223563" w14:textId="0407AE36"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0966E472" w14:textId="30E45462" w:rsidR="00BF0898" w:rsidRPr="00E8540B" w:rsidRDefault="00BF0898" w:rsidP="003B1DC7">
            <w:pPr>
              <w:jc w:val="right"/>
              <w:rPr>
                <w:sz w:val="26"/>
                <w:szCs w:val="26"/>
              </w:rPr>
            </w:pPr>
            <w:r w:rsidRPr="00E8540B">
              <w:rPr>
                <w:sz w:val="26"/>
                <w:szCs w:val="26"/>
              </w:rPr>
              <w:t>1.320</w:t>
            </w:r>
          </w:p>
        </w:tc>
      </w:tr>
      <w:tr w:rsidR="00E351FA" w:rsidRPr="00E8540B" w14:paraId="02D9F158"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53BF74A8" w14:textId="4285EEA5" w:rsidR="00BF0898" w:rsidRPr="00E8540B" w:rsidRDefault="00BF0898" w:rsidP="003B1DC7">
            <w:pPr>
              <w:jc w:val="center"/>
              <w:rPr>
                <w:sz w:val="26"/>
                <w:szCs w:val="26"/>
              </w:rPr>
            </w:pPr>
          </w:p>
        </w:tc>
        <w:tc>
          <w:tcPr>
            <w:tcW w:w="2223" w:type="dxa"/>
            <w:tcBorders>
              <w:top w:val="nil"/>
              <w:left w:val="nil"/>
              <w:bottom w:val="single" w:sz="4" w:space="0" w:color="auto"/>
              <w:right w:val="single" w:sz="4" w:space="0" w:color="auto"/>
            </w:tcBorders>
            <w:vAlign w:val="center"/>
            <w:hideMark/>
          </w:tcPr>
          <w:p w14:paraId="72EB2E2A" w14:textId="77777777" w:rsidR="00BF0898" w:rsidRPr="00E8540B" w:rsidRDefault="00BF0898" w:rsidP="003B1DC7">
            <w:pPr>
              <w:jc w:val="center"/>
              <w:rPr>
                <w:sz w:val="26"/>
                <w:szCs w:val="26"/>
              </w:rPr>
            </w:pPr>
            <w:r w:rsidRPr="00E8540B">
              <w:rPr>
                <w:sz w:val="26"/>
                <w:szCs w:val="26"/>
              </w:rPr>
              <w:t>Trường Chinh</w:t>
            </w:r>
          </w:p>
        </w:tc>
        <w:tc>
          <w:tcPr>
            <w:tcW w:w="1843" w:type="dxa"/>
            <w:tcBorders>
              <w:top w:val="nil"/>
              <w:left w:val="nil"/>
              <w:bottom w:val="single" w:sz="4" w:space="0" w:color="auto"/>
              <w:right w:val="single" w:sz="4" w:space="0" w:color="auto"/>
            </w:tcBorders>
            <w:vAlign w:val="center"/>
            <w:hideMark/>
          </w:tcPr>
          <w:p w14:paraId="4356F8FE" w14:textId="77777777" w:rsidR="00BF0898" w:rsidRPr="00E8540B" w:rsidRDefault="00BF0898" w:rsidP="003B1DC7">
            <w:pPr>
              <w:jc w:val="center"/>
              <w:rPr>
                <w:sz w:val="26"/>
                <w:szCs w:val="26"/>
              </w:rPr>
            </w:pPr>
            <w:r w:rsidRPr="00E8540B">
              <w:rPr>
                <w:sz w:val="26"/>
                <w:szCs w:val="26"/>
              </w:rPr>
              <w:t>Hùng Vương</w:t>
            </w:r>
          </w:p>
        </w:tc>
        <w:tc>
          <w:tcPr>
            <w:tcW w:w="1843" w:type="dxa"/>
            <w:tcBorders>
              <w:top w:val="nil"/>
              <w:left w:val="nil"/>
              <w:bottom w:val="single" w:sz="4" w:space="0" w:color="auto"/>
              <w:right w:val="single" w:sz="4" w:space="0" w:color="auto"/>
            </w:tcBorders>
            <w:vAlign w:val="center"/>
            <w:hideMark/>
          </w:tcPr>
          <w:p w14:paraId="7A9B0C4D" w14:textId="77777777" w:rsidR="00BF0898" w:rsidRPr="00E8540B" w:rsidRDefault="00BF0898" w:rsidP="003B1DC7">
            <w:pPr>
              <w:jc w:val="center"/>
              <w:rPr>
                <w:sz w:val="26"/>
                <w:szCs w:val="26"/>
              </w:rPr>
            </w:pPr>
            <w:r w:rsidRPr="00E8540B">
              <w:rPr>
                <w:sz w:val="26"/>
                <w:szCs w:val="26"/>
              </w:rPr>
              <w:t>Ngã Ba Trường Chinh</w:t>
            </w:r>
          </w:p>
        </w:tc>
        <w:tc>
          <w:tcPr>
            <w:tcW w:w="992" w:type="dxa"/>
            <w:tcBorders>
              <w:top w:val="nil"/>
              <w:left w:val="nil"/>
              <w:bottom w:val="single" w:sz="4" w:space="0" w:color="auto"/>
              <w:right w:val="single" w:sz="4" w:space="0" w:color="auto"/>
            </w:tcBorders>
            <w:noWrap/>
            <w:vAlign w:val="center"/>
            <w:hideMark/>
          </w:tcPr>
          <w:p w14:paraId="2933D29F" w14:textId="77777777" w:rsidR="00BF0898" w:rsidRPr="00E8540B" w:rsidRDefault="00BF0898" w:rsidP="003B1DC7">
            <w:pPr>
              <w:jc w:val="right"/>
              <w:rPr>
                <w:sz w:val="26"/>
                <w:szCs w:val="26"/>
              </w:rPr>
            </w:pPr>
            <w:r w:rsidRPr="00E8540B">
              <w:rPr>
                <w:sz w:val="26"/>
                <w:szCs w:val="26"/>
              </w:rPr>
              <w:t>150</w:t>
            </w:r>
          </w:p>
        </w:tc>
        <w:tc>
          <w:tcPr>
            <w:tcW w:w="992" w:type="dxa"/>
            <w:tcBorders>
              <w:top w:val="nil"/>
              <w:left w:val="nil"/>
              <w:bottom w:val="single" w:sz="4" w:space="0" w:color="auto"/>
              <w:right w:val="single" w:sz="4" w:space="0" w:color="auto"/>
            </w:tcBorders>
            <w:noWrap/>
            <w:vAlign w:val="center"/>
            <w:hideMark/>
          </w:tcPr>
          <w:p w14:paraId="4423DFEC" w14:textId="3A448689"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2F52497C" w14:textId="3993FA4C" w:rsidR="00BF0898" w:rsidRPr="00E8540B" w:rsidRDefault="00BF0898" w:rsidP="003B1DC7">
            <w:pPr>
              <w:jc w:val="right"/>
              <w:rPr>
                <w:sz w:val="26"/>
                <w:szCs w:val="26"/>
              </w:rPr>
            </w:pPr>
            <w:r w:rsidRPr="00E8540B">
              <w:rPr>
                <w:sz w:val="26"/>
                <w:szCs w:val="26"/>
              </w:rPr>
              <w:t>300</w:t>
            </w:r>
          </w:p>
        </w:tc>
      </w:tr>
      <w:tr w:rsidR="00E351FA" w:rsidRPr="00E8540B" w14:paraId="6A61CF3A"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7E0C6188" w14:textId="7CF5F811" w:rsidR="00BF0898" w:rsidRPr="00E8540B" w:rsidRDefault="00BF0898" w:rsidP="003B1DC7">
            <w:pPr>
              <w:jc w:val="center"/>
              <w:rPr>
                <w:sz w:val="26"/>
                <w:szCs w:val="26"/>
              </w:rPr>
            </w:pPr>
          </w:p>
        </w:tc>
        <w:tc>
          <w:tcPr>
            <w:tcW w:w="2223" w:type="dxa"/>
            <w:tcBorders>
              <w:top w:val="nil"/>
              <w:left w:val="nil"/>
              <w:bottom w:val="single" w:sz="4" w:space="0" w:color="auto"/>
              <w:right w:val="single" w:sz="4" w:space="0" w:color="auto"/>
            </w:tcBorders>
            <w:vAlign w:val="center"/>
            <w:hideMark/>
          </w:tcPr>
          <w:p w14:paraId="3C0690D3" w14:textId="033AA8CE" w:rsidR="00BF0898" w:rsidRPr="00E8540B" w:rsidRDefault="00BF0898" w:rsidP="003B1DC7">
            <w:pPr>
              <w:jc w:val="center"/>
              <w:rPr>
                <w:sz w:val="26"/>
                <w:szCs w:val="26"/>
              </w:rPr>
            </w:pPr>
            <w:r w:rsidRPr="00E8540B">
              <w:rPr>
                <w:sz w:val="26"/>
                <w:szCs w:val="26"/>
              </w:rPr>
              <w:t>Trường Chinh</w:t>
            </w:r>
          </w:p>
        </w:tc>
        <w:tc>
          <w:tcPr>
            <w:tcW w:w="1843" w:type="dxa"/>
            <w:tcBorders>
              <w:top w:val="nil"/>
              <w:left w:val="nil"/>
              <w:bottom w:val="single" w:sz="4" w:space="0" w:color="auto"/>
              <w:right w:val="single" w:sz="4" w:space="0" w:color="auto"/>
            </w:tcBorders>
            <w:vAlign w:val="center"/>
            <w:hideMark/>
          </w:tcPr>
          <w:p w14:paraId="62EEC724" w14:textId="7C6A876D" w:rsidR="00BF0898" w:rsidRPr="00E8540B" w:rsidRDefault="00BF0898" w:rsidP="003B1DC7">
            <w:pPr>
              <w:jc w:val="center"/>
              <w:rPr>
                <w:sz w:val="26"/>
                <w:szCs w:val="26"/>
              </w:rPr>
            </w:pPr>
            <w:r w:rsidRPr="00E8540B">
              <w:rPr>
                <w:sz w:val="26"/>
                <w:szCs w:val="26"/>
              </w:rPr>
              <w:t>Chu Văn An</w:t>
            </w:r>
          </w:p>
        </w:tc>
        <w:tc>
          <w:tcPr>
            <w:tcW w:w="1843" w:type="dxa"/>
            <w:tcBorders>
              <w:top w:val="nil"/>
              <w:left w:val="nil"/>
              <w:bottom w:val="single" w:sz="4" w:space="0" w:color="auto"/>
              <w:right w:val="single" w:sz="4" w:space="0" w:color="auto"/>
            </w:tcBorders>
            <w:vAlign w:val="center"/>
            <w:hideMark/>
          </w:tcPr>
          <w:p w14:paraId="7D5A9DC5" w14:textId="77777777" w:rsidR="00BF0898" w:rsidRPr="00E8540B" w:rsidRDefault="00BF0898" w:rsidP="003B1DC7">
            <w:pPr>
              <w:jc w:val="center"/>
              <w:rPr>
                <w:sz w:val="26"/>
                <w:szCs w:val="26"/>
              </w:rPr>
            </w:pPr>
            <w:r w:rsidRPr="00E8540B">
              <w:rPr>
                <w:sz w:val="26"/>
                <w:szCs w:val="26"/>
              </w:rPr>
              <w:t>Hết đường đôi (Cũ) - SN 499</w:t>
            </w:r>
          </w:p>
        </w:tc>
        <w:tc>
          <w:tcPr>
            <w:tcW w:w="992" w:type="dxa"/>
            <w:tcBorders>
              <w:top w:val="nil"/>
              <w:left w:val="nil"/>
              <w:bottom w:val="single" w:sz="4" w:space="0" w:color="auto"/>
              <w:right w:val="single" w:sz="4" w:space="0" w:color="auto"/>
            </w:tcBorders>
            <w:noWrap/>
            <w:vAlign w:val="center"/>
            <w:hideMark/>
          </w:tcPr>
          <w:p w14:paraId="18638BC6" w14:textId="77777777" w:rsidR="00BF0898" w:rsidRPr="00E8540B" w:rsidRDefault="00BF0898" w:rsidP="003B1DC7">
            <w:pPr>
              <w:jc w:val="right"/>
              <w:rPr>
                <w:sz w:val="26"/>
                <w:szCs w:val="26"/>
              </w:rPr>
            </w:pPr>
            <w:r w:rsidRPr="00E8540B">
              <w:rPr>
                <w:sz w:val="26"/>
                <w:szCs w:val="26"/>
              </w:rPr>
              <w:t>2370</w:t>
            </w:r>
          </w:p>
        </w:tc>
        <w:tc>
          <w:tcPr>
            <w:tcW w:w="992" w:type="dxa"/>
            <w:tcBorders>
              <w:top w:val="nil"/>
              <w:left w:val="nil"/>
              <w:bottom w:val="single" w:sz="4" w:space="0" w:color="auto"/>
              <w:right w:val="single" w:sz="4" w:space="0" w:color="auto"/>
            </w:tcBorders>
            <w:noWrap/>
            <w:vAlign w:val="center"/>
            <w:hideMark/>
          </w:tcPr>
          <w:p w14:paraId="3DF5F27D" w14:textId="5DD4A051"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1F646ACC" w14:textId="2FD5DF59" w:rsidR="00BF0898" w:rsidRPr="00E8540B" w:rsidRDefault="00BF0898" w:rsidP="003B1DC7">
            <w:pPr>
              <w:jc w:val="right"/>
              <w:rPr>
                <w:sz w:val="26"/>
                <w:szCs w:val="26"/>
              </w:rPr>
            </w:pPr>
            <w:r w:rsidRPr="00E8540B">
              <w:rPr>
                <w:sz w:val="26"/>
                <w:szCs w:val="26"/>
              </w:rPr>
              <w:t>4.740</w:t>
            </w:r>
          </w:p>
        </w:tc>
      </w:tr>
      <w:tr w:rsidR="00E351FA" w:rsidRPr="00E8540B" w14:paraId="18196924" w14:textId="77777777" w:rsidTr="00E351FA">
        <w:trPr>
          <w:trHeight w:val="20"/>
        </w:trPr>
        <w:tc>
          <w:tcPr>
            <w:tcW w:w="607" w:type="dxa"/>
            <w:tcBorders>
              <w:top w:val="nil"/>
              <w:left w:val="nil"/>
              <w:bottom w:val="nil"/>
              <w:right w:val="nil"/>
            </w:tcBorders>
            <w:noWrap/>
            <w:vAlign w:val="center"/>
            <w:hideMark/>
          </w:tcPr>
          <w:p w14:paraId="4557C9F9" w14:textId="77777777" w:rsidR="00BF0898" w:rsidRPr="00E8540B" w:rsidRDefault="00BF0898" w:rsidP="003B1DC7">
            <w:pPr>
              <w:jc w:val="center"/>
              <w:rPr>
                <w:b/>
                <w:bCs/>
                <w:szCs w:val="24"/>
              </w:rPr>
            </w:pPr>
            <w:r w:rsidRPr="00E8540B">
              <w:rPr>
                <w:b/>
                <w:bCs/>
                <w:szCs w:val="24"/>
              </w:rPr>
              <w:t>V</w:t>
            </w:r>
          </w:p>
        </w:tc>
        <w:tc>
          <w:tcPr>
            <w:tcW w:w="2223" w:type="dxa"/>
            <w:tcBorders>
              <w:top w:val="nil"/>
              <w:left w:val="single" w:sz="4" w:space="0" w:color="auto"/>
              <w:bottom w:val="nil"/>
              <w:right w:val="single" w:sz="4" w:space="0" w:color="auto"/>
            </w:tcBorders>
            <w:vAlign w:val="center"/>
            <w:hideMark/>
          </w:tcPr>
          <w:p w14:paraId="53EC307E" w14:textId="3AE63319" w:rsidR="00BF0898" w:rsidRPr="00E8540B" w:rsidRDefault="00BF0898" w:rsidP="003B1DC7">
            <w:pPr>
              <w:jc w:val="center"/>
              <w:rPr>
                <w:b/>
                <w:bCs/>
                <w:sz w:val="26"/>
                <w:szCs w:val="26"/>
              </w:rPr>
            </w:pPr>
            <w:r w:rsidRPr="00E8540B">
              <w:rPr>
                <w:b/>
                <w:bCs/>
                <w:sz w:val="26"/>
                <w:szCs w:val="26"/>
              </w:rPr>
              <w:t>Phường Thống Nhất</w:t>
            </w:r>
          </w:p>
        </w:tc>
        <w:tc>
          <w:tcPr>
            <w:tcW w:w="1843" w:type="dxa"/>
            <w:tcBorders>
              <w:top w:val="nil"/>
              <w:left w:val="nil"/>
              <w:bottom w:val="nil"/>
              <w:right w:val="nil"/>
            </w:tcBorders>
            <w:vAlign w:val="center"/>
            <w:hideMark/>
          </w:tcPr>
          <w:p w14:paraId="270D4637" w14:textId="77777777" w:rsidR="00BF0898" w:rsidRPr="00E8540B" w:rsidRDefault="00BF0898" w:rsidP="003B1DC7">
            <w:pPr>
              <w:jc w:val="center"/>
              <w:rPr>
                <w:b/>
                <w:bCs/>
                <w:sz w:val="26"/>
                <w:szCs w:val="26"/>
              </w:rPr>
            </w:pPr>
          </w:p>
        </w:tc>
        <w:tc>
          <w:tcPr>
            <w:tcW w:w="1843" w:type="dxa"/>
            <w:tcBorders>
              <w:top w:val="nil"/>
              <w:left w:val="nil"/>
              <w:bottom w:val="nil"/>
              <w:right w:val="nil"/>
            </w:tcBorders>
            <w:vAlign w:val="center"/>
            <w:hideMark/>
          </w:tcPr>
          <w:p w14:paraId="434B69CC" w14:textId="77777777" w:rsidR="00BF0898" w:rsidRPr="00E8540B" w:rsidRDefault="00BF0898" w:rsidP="003B1DC7">
            <w:pPr>
              <w:jc w:val="center"/>
              <w:rPr>
                <w:sz w:val="20"/>
              </w:rPr>
            </w:pPr>
          </w:p>
        </w:tc>
        <w:tc>
          <w:tcPr>
            <w:tcW w:w="992" w:type="dxa"/>
            <w:tcBorders>
              <w:top w:val="nil"/>
              <w:left w:val="nil"/>
              <w:bottom w:val="nil"/>
              <w:right w:val="nil"/>
            </w:tcBorders>
            <w:noWrap/>
            <w:vAlign w:val="center"/>
            <w:hideMark/>
          </w:tcPr>
          <w:p w14:paraId="3F268B54" w14:textId="77777777" w:rsidR="00BF0898" w:rsidRPr="00E8540B" w:rsidRDefault="00BF0898" w:rsidP="003B1DC7">
            <w:pPr>
              <w:jc w:val="right"/>
              <w:rPr>
                <w:sz w:val="20"/>
              </w:rPr>
            </w:pPr>
          </w:p>
        </w:tc>
        <w:tc>
          <w:tcPr>
            <w:tcW w:w="992" w:type="dxa"/>
            <w:tcBorders>
              <w:top w:val="nil"/>
              <w:left w:val="nil"/>
              <w:bottom w:val="nil"/>
              <w:right w:val="nil"/>
            </w:tcBorders>
            <w:noWrap/>
            <w:vAlign w:val="center"/>
            <w:hideMark/>
          </w:tcPr>
          <w:p w14:paraId="44BBF5A6" w14:textId="77777777" w:rsidR="00BF0898" w:rsidRPr="00E8540B" w:rsidRDefault="00BF0898" w:rsidP="003B1DC7">
            <w:pPr>
              <w:jc w:val="right"/>
              <w:rPr>
                <w:sz w:val="20"/>
              </w:rPr>
            </w:pPr>
          </w:p>
        </w:tc>
        <w:tc>
          <w:tcPr>
            <w:tcW w:w="1128" w:type="dxa"/>
            <w:tcBorders>
              <w:top w:val="nil"/>
              <w:left w:val="nil"/>
              <w:bottom w:val="nil"/>
              <w:right w:val="nil"/>
            </w:tcBorders>
            <w:noWrap/>
            <w:vAlign w:val="center"/>
            <w:hideMark/>
          </w:tcPr>
          <w:p w14:paraId="79CBBCDD" w14:textId="23E7CC88" w:rsidR="00BF0898" w:rsidRPr="00E8540B" w:rsidRDefault="00BF0898" w:rsidP="003B1DC7">
            <w:pPr>
              <w:jc w:val="right"/>
              <w:rPr>
                <w:b/>
                <w:bCs/>
                <w:szCs w:val="24"/>
              </w:rPr>
            </w:pPr>
            <w:r w:rsidRPr="00E8540B">
              <w:rPr>
                <w:b/>
                <w:bCs/>
                <w:szCs w:val="24"/>
              </w:rPr>
              <w:t>17.960</w:t>
            </w:r>
          </w:p>
        </w:tc>
      </w:tr>
      <w:tr w:rsidR="00E351FA" w:rsidRPr="00E8540B" w14:paraId="4B755A01" w14:textId="77777777" w:rsidTr="00E351FA">
        <w:trPr>
          <w:trHeight w:val="2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21E3517D" w14:textId="77777777" w:rsidR="00BF0898" w:rsidRPr="00E8540B" w:rsidRDefault="00BF0898" w:rsidP="003B1DC7">
            <w:pPr>
              <w:jc w:val="center"/>
              <w:rPr>
                <w:sz w:val="26"/>
                <w:szCs w:val="26"/>
              </w:rPr>
            </w:pPr>
            <w:r w:rsidRPr="00E8540B">
              <w:rPr>
                <w:sz w:val="26"/>
                <w:szCs w:val="26"/>
              </w:rPr>
              <w:t>9</w:t>
            </w:r>
          </w:p>
        </w:tc>
        <w:tc>
          <w:tcPr>
            <w:tcW w:w="2223" w:type="dxa"/>
            <w:tcBorders>
              <w:top w:val="single" w:sz="4" w:space="0" w:color="auto"/>
              <w:left w:val="nil"/>
              <w:bottom w:val="single" w:sz="4" w:space="0" w:color="auto"/>
              <w:right w:val="single" w:sz="4" w:space="0" w:color="auto"/>
            </w:tcBorders>
            <w:vAlign w:val="center"/>
            <w:hideMark/>
          </w:tcPr>
          <w:p w14:paraId="28B9DFDC" w14:textId="77777777" w:rsidR="00BF0898" w:rsidRPr="00E8540B" w:rsidRDefault="00BF0898" w:rsidP="003B1DC7">
            <w:pPr>
              <w:jc w:val="center"/>
              <w:rPr>
                <w:sz w:val="26"/>
                <w:szCs w:val="26"/>
              </w:rPr>
            </w:pPr>
            <w:r w:rsidRPr="00E8540B">
              <w:rPr>
                <w:sz w:val="26"/>
                <w:szCs w:val="26"/>
              </w:rPr>
              <w:t>Đường 17/3</w:t>
            </w:r>
          </w:p>
        </w:tc>
        <w:tc>
          <w:tcPr>
            <w:tcW w:w="1843" w:type="dxa"/>
            <w:tcBorders>
              <w:top w:val="single" w:sz="4" w:space="0" w:color="auto"/>
              <w:left w:val="nil"/>
              <w:bottom w:val="single" w:sz="4" w:space="0" w:color="auto"/>
              <w:right w:val="single" w:sz="4" w:space="0" w:color="auto"/>
            </w:tcBorders>
            <w:vAlign w:val="center"/>
            <w:hideMark/>
          </w:tcPr>
          <w:p w14:paraId="7DCDBE47" w14:textId="77777777" w:rsidR="00BF0898" w:rsidRPr="00E8540B" w:rsidRDefault="00BF0898" w:rsidP="003B1DC7">
            <w:pPr>
              <w:jc w:val="center"/>
              <w:rPr>
                <w:sz w:val="26"/>
                <w:szCs w:val="26"/>
              </w:rPr>
            </w:pPr>
            <w:r w:rsidRPr="00E8540B">
              <w:rPr>
                <w:sz w:val="26"/>
                <w:szCs w:val="26"/>
              </w:rPr>
              <w:t>Phạm Văn Đồng</w:t>
            </w:r>
          </w:p>
        </w:tc>
        <w:tc>
          <w:tcPr>
            <w:tcW w:w="1843" w:type="dxa"/>
            <w:tcBorders>
              <w:top w:val="single" w:sz="4" w:space="0" w:color="auto"/>
              <w:left w:val="nil"/>
              <w:bottom w:val="single" w:sz="4" w:space="0" w:color="auto"/>
              <w:right w:val="single" w:sz="4" w:space="0" w:color="auto"/>
            </w:tcBorders>
            <w:vAlign w:val="center"/>
            <w:hideMark/>
          </w:tcPr>
          <w:p w14:paraId="5909B54F" w14:textId="77777777" w:rsidR="00BF0898" w:rsidRPr="00E8540B" w:rsidRDefault="00BF0898" w:rsidP="003B1DC7">
            <w:pPr>
              <w:jc w:val="center"/>
              <w:rPr>
                <w:sz w:val="26"/>
                <w:szCs w:val="26"/>
              </w:rPr>
            </w:pPr>
            <w:r w:rsidRPr="00E8540B">
              <w:rPr>
                <w:sz w:val="26"/>
                <w:szCs w:val="26"/>
              </w:rPr>
              <w:t>Sân Bay Pleiku</w:t>
            </w:r>
          </w:p>
        </w:tc>
        <w:tc>
          <w:tcPr>
            <w:tcW w:w="992" w:type="dxa"/>
            <w:tcBorders>
              <w:top w:val="single" w:sz="4" w:space="0" w:color="auto"/>
              <w:left w:val="nil"/>
              <w:bottom w:val="single" w:sz="4" w:space="0" w:color="auto"/>
              <w:right w:val="single" w:sz="4" w:space="0" w:color="auto"/>
            </w:tcBorders>
            <w:noWrap/>
            <w:vAlign w:val="center"/>
            <w:hideMark/>
          </w:tcPr>
          <w:p w14:paraId="647D79EE" w14:textId="69B9F240" w:rsidR="00BF0898" w:rsidRPr="00E8540B" w:rsidRDefault="00BF0898" w:rsidP="003B1DC7">
            <w:pPr>
              <w:jc w:val="right"/>
              <w:rPr>
                <w:sz w:val="26"/>
                <w:szCs w:val="26"/>
              </w:rPr>
            </w:pPr>
            <w:r w:rsidRPr="00E8540B">
              <w:rPr>
                <w:sz w:val="26"/>
                <w:szCs w:val="26"/>
              </w:rPr>
              <w:t>1.150</w:t>
            </w:r>
          </w:p>
        </w:tc>
        <w:tc>
          <w:tcPr>
            <w:tcW w:w="992" w:type="dxa"/>
            <w:tcBorders>
              <w:top w:val="single" w:sz="4" w:space="0" w:color="auto"/>
              <w:left w:val="nil"/>
              <w:bottom w:val="single" w:sz="4" w:space="0" w:color="auto"/>
              <w:right w:val="single" w:sz="4" w:space="0" w:color="auto"/>
            </w:tcBorders>
            <w:noWrap/>
            <w:vAlign w:val="center"/>
            <w:hideMark/>
          </w:tcPr>
          <w:p w14:paraId="3CBB7E52" w14:textId="20A90764" w:rsidR="00BF0898" w:rsidRPr="00E8540B" w:rsidRDefault="00BF0898" w:rsidP="003B1DC7">
            <w:pPr>
              <w:jc w:val="right"/>
              <w:rPr>
                <w:sz w:val="26"/>
                <w:szCs w:val="26"/>
              </w:rPr>
            </w:pPr>
            <w:r w:rsidRPr="00E8540B">
              <w:rPr>
                <w:sz w:val="26"/>
                <w:szCs w:val="26"/>
              </w:rPr>
              <w:t>2,00</w:t>
            </w:r>
          </w:p>
        </w:tc>
        <w:tc>
          <w:tcPr>
            <w:tcW w:w="1128" w:type="dxa"/>
            <w:tcBorders>
              <w:top w:val="single" w:sz="4" w:space="0" w:color="auto"/>
              <w:left w:val="nil"/>
              <w:bottom w:val="single" w:sz="4" w:space="0" w:color="auto"/>
              <w:right w:val="single" w:sz="4" w:space="0" w:color="auto"/>
            </w:tcBorders>
            <w:noWrap/>
            <w:vAlign w:val="center"/>
            <w:hideMark/>
          </w:tcPr>
          <w:p w14:paraId="7FE9E7FA" w14:textId="39ED2D4D" w:rsidR="00BF0898" w:rsidRPr="00E8540B" w:rsidRDefault="00BF0898" w:rsidP="003B1DC7">
            <w:pPr>
              <w:jc w:val="right"/>
              <w:rPr>
                <w:sz w:val="26"/>
                <w:szCs w:val="26"/>
              </w:rPr>
            </w:pPr>
            <w:r w:rsidRPr="00E8540B">
              <w:rPr>
                <w:sz w:val="26"/>
                <w:szCs w:val="26"/>
              </w:rPr>
              <w:t>2.300</w:t>
            </w:r>
          </w:p>
        </w:tc>
      </w:tr>
      <w:tr w:rsidR="00E351FA" w:rsidRPr="00E8540B" w14:paraId="1DA0F3A5"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700ABFB0" w14:textId="77777777" w:rsidR="00BF0898" w:rsidRPr="00E8540B" w:rsidRDefault="00BF0898" w:rsidP="003B1DC7">
            <w:pPr>
              <w:jc w:val="center"/>
              <w:rPr>
                <w:sz w:val="26"/>
                <w:szCs w:val="26"/>
              </w:rPr>
            </w:pPr>
            <w:r w:rsidRPr="00E8540B">
              <w:rPr>
                <w:sz w:val="26"/>
                <w:szCs w:val="26"/>
              </w:rPr>
              <w:t>18</w:t>
            </w:r>
          </w:p>
        </w:tc>
        <w:tc>
          <w:tcPr>
            <w:tcW w:w="2223" w:type="dxa"/>
            <w:tcBorders>
              <w:top w:val="nil"/>
              <w:left w:val="nil"/>
              <w:bottom w:val="single" w:sz="4" w:space="0" w:color="auto"/>
              <w:right w:val="single" w:sz="4" w:space="0" w:color="auto"/>
            </w:tcBorders>
            <w:vAlign w:val="center"/>
            <w:hideMark/>
          </w:tcPr>
          <w:p w14:paraId="6768AF48" w14:textId="77777777" w:rsidR="00BF0898" w:rsidRPr="00E8540B" w:rsidRDefault="00BF0898" w:rsidP="003B1DC7">
            <w:pPr>
              <w:jc w:val="center"/>
              <w:rPr>
                <w:sz w:val="26"/>
                <w:szCs w:val="26"/>
              </w:rPr>
            </w:pPr>
            <w:r w:rsidRPr="00E8540B">
              <w:rPr>
                <w:sz w:val="26"/>
                <w:szCs w:val="26"/>
              </w:rPr>
              <w:t>Lê Đại Hành</w:t>
            </w:r>
          </w:p>
        </w:tc>
        <w:tc>
          <w:tcPr>
            <w:tcW w:w="1843" w:type="dxa"/>
            <w:tcBorders>
              <w:top w:val="nil"/>
              <w:left w:val="nil"/>
              <w:bottom w:val="single" w:sz="4" w:space="0" w:color="auto"/>
              <w:right w:val="single" w:sz="4" w:space="0" w:color="auto"/>
            </w:tcBorders>
            <w:vAlign w:val="center"/>
            <w:hideMark/>
          </w:tcPr>
          <w:p w14:paraId="3619502C" w14:textId="77777777" w:rsidR="00BF0898" w:rsidRPr="00E8540B" w:rsidRDefault="00BF0898" w:rsidP="003B1DC7">
            <w:pPr>
              <w:jc w:val="center"/>
              <w:rPr>
                <w:sz w:val="26"/>
                <w:szCs w:val="26"/>
              </w:rPr>
            </w:pPr>
            <w:r w:rsidRPr="00E8540B">
              <w:rPr>
                <w:sz w:val="26"/>
                <w:szCs w:val="26"/>
              </w:rPr>
              <w:t>Chợ yên Thế</w:t>
            </w:r>
          </w:p>
        </w:tc>
        <w:tc>
          <w:tcPr>
            <w:tcW w:w="1843" w:type="dxa"/>
            <w:tcBorders>
              <w:top w:val="nil"/>
              <w:left w:val="nil"/>
              <w:bottom w:val="single" w:sz="4" w:space="0" w:color="auto"/>
              <w:right w:val="single" w:sz="4" w:space="0" w:color="auto"/>
            </w:tcBorders>
            <w:vAlign w:val="center"/>
            <w:hideMark/>
          </w:tcPr>
          <w:p w14:paraId="04257ADC" w14:textId="77777777" w:rsidR="00BF0898" w:rsidRPr="00E8540B" w:rsidRDefault="00BF0898" w:rsidP="003B1DC7">
            <w:pPr>
              <w:jc w:val="center"/>
              <w:rPr>
                <w:sz w:val="26"/>
                <w:szCs w:val="26"/>
              </w:rPr>
            </w:pPr>
            <w:r w:rsidRPr="00E8540B">
              <w:rPr>
                <w:sz w:val="26"/>
                <w:szCs w:val="26"/>
              </w:rPr>
              <w:t>Ngã 4 Biển Hồ</w:t>
            </w:r>
          </w:p>
        </w:tc>
        <w:tc>
          <w:tcPr>
            <w:tcW w:w="992" w:type="dxa"/>
            <w:tcBorders>
              <w:top w:val="nil"/>
              <w:left w:val="nil"/>
              <w:bottom w:val="single" w:sz="4" w:space="0" w:color="auto"/>
              <w:right w:val="single" w:sz="4" w:space="0" w:color="auto"/>
            </w:tcBorders>
            <w:noWrap/>
            <w:vAlign w:val="center"/>
            <w:hideMark/>
          </w:tcPr>
          <w:p w14:paraId="2CE6F95A" w14:textId="368DB2E1" w:rsidR="00BF0898" w:rsidRPr="00E8540B" w:rsidRDefault="00BF0898" w:rsidP="003B1DC7">
            <w:pPr>
              <w:jc w:val="right"/>
              <w:rPr>
                <w:sz w:val="26"/>
                <w:szCs w:val="26"/>
              </w:rPr>
            </w:pPr>
            <w:r w:rsidRPr="00E8540B">
              <w:rPr>
                <w:sz w:val="26"/>
                <w:szCs w:val="26"/>
              </w:rPr>
              <w:t>450</w:t>
            </w:r>
          </w:p>
        </w:tc>
        <w:tc>
          <w:tcPr>
            <w:tcW w:w="992" w:type="dxa"/>
            <w:tcBorders>
              <w:top w:val="nil"/>
              <w:left w:val="nil"/>
              <w:bottom w:val="single" w:sz="4" w:space="0" w:color="auto"/>
              <w:right w:val="single" w:sz="4" w:space="0" w:color="auto"/>
            </w:tcBorders>
            <w:noWrap/>
            <w:vAlign w:val="center"/>
            <w:hideMark/>
          </w:tcPr>
          <w:p w14:paraId="33F8CAB6" w14:textId="21D18A60"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6A8579DD" w14:textId="30BC1970" w:rsidR="00BF0898" w:rsidRPr="00E8540B" w:rsidRDefault="00BF0898" w:rsidP="003B1DC7">
            <w:pPr>
              <w:jc w:val="right"/>
              <w:rPr>
                <w:sz w:val="26"/>
                <w:szCs w:val="26"/>
              </w:rPr>
            </w:pPr>
            <w:r w:rsidRPr="00E8540B">
              <w:rPr>
                <w:sz w:val="26"/>
                <w:szCs w:val="26"/>
              </w:rPr>
              <w:t>1.350</w:t>
            </w:r>
          </w:p>
        </w:tc>
      </w:tr>
      <w:tr w:rsidR="00E351FA" w:rsidRPr="00E8540B" w14:paraId="76A5D554"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42AFCB0C" w14:textId="3B289AC1" w:rsidR="00BF0898" w:rsidRPr="00E8540B" w:rsidRDefault="00BF0898" w:rsidP="003B1DC7">
            <w:pPr>
              <w:jc w:val="center"/>
              <w:rPr>
                <w:sz w:val="26"/>
                <w:szCs w:val="26"/>
              </w:rPr>
            </w:pPr>
          </w:p>
        </w:tc>
        <w:tc>
          <w:tcPr>
            <w:tcW w:w="2223" w:type="dxa"/>
            <w:tcBorders>
              <w:top w:val="nil"/>
              <w:left w:val="nil"/>
              <w:bottom w:val="single" w:sz="4" w:space="0" w:color="auto"/>
              <w:right w:val="single" w:sz="4" w:space="0" w:color="auto"/>
            </w:tcBorders>
            <w:vAlign w:val="center"/>
            <w:hideMark/>
          </w:tcPr>
          <w:p w14:paraId="6D0D577C" w14:textId="77777777" w:rsidR="00BF0898" w:rsidRPr="00E8540B" w:rsidRDefault="00BF0898" w:rsidP="003B1DC7">
            <w:pPr>
              <w:jc w:val="center"/>
              <w:rPr>
                <w:sz w:val="26"/>
                <w:szCs w:val="26"/>
              </w:rPr>
            </w:pPr>
            <w:r w:rsidRPr="00E8540B">
              <w:rPr>
                <w:sz w:val="26"/>
                <w:szCs w:val="26"/>
              </w:rPr>
              <w:t>Phạm Văn Đồng</w:t>
            </w:r>
          </w:p>
        </w:tc>
        <w:tc>
          <w:tcPr>
            <w:tcW w:w="1843" w:type="dxa"/>
            <w:tcBorders>
              <w:top w:val="nil"/>
              <w:left w:val="nil"/>
              <w:bottom w:val="single" w:sz="4" w:space="0" w:color="auto"/>
              <w:right w:val="single" w:sz="4" w:space="0" w:color="auto"/>
            </w:tcBorders>
            <w:vAlign w:val="center"/>
            <w:hideMark/>
          </w:tcPr>
          <w:p w14:paraId="33E21EDE" w14:textId="77777777" w:rsidR="00BF0898" w:rsidRPr="00E8540B" w:rsidRDefault="00BF0898" w:rsidP="003B1DC7">
            <w:pPr>
              <w:jc w:val="center"/>
              <w:rPr>
                <w:sz w:val="26"/>
                <w:szCs w:val="26"/>
              </w:rPr>
            </w:pPr>
            <w:r w:rsidRPr="00E8540B">
              <w:rPr>
                <w:sz w:val="26"/>
                <w:szCs w:val="26"/>
              </w:rPr>
              <w:t>T T Thuyết</w:t>
            </w:r>
          </w:p>
        </w:tc>
        <w:tc>
          <w:tcPr>
            <w:tcW w:w="1843" w:type="dxa"/>
            <w:tcBorders>
              <w:top w:val="nil"/>
              <w:left w:val="nil"/>
              <w:bottom w:val="single" w:sz="4" w:space="0" w:color="auto"/>
              <w:right w:val="single" w:sz="4" w:space="0" w:color="auto"/>
            </w:tcBorders>
            <w:vAlign w:val="center"/>
            <w:hideMark/>
          </w:tcPr>
          <w:p w14:paraId="04C6F701" w14:textId="77777777" w:rsidR="00BF0898" w:rsidRPr="00E8540B" w:rsidRDefault="00BF0898" w:rsidP="003B1DC7">
            <w:pPr>
              <w:jc w:val="center"/>
              <w:rPr>
                <w:sz w:val="26"/>
                <w:szCs w:val="26"/>
              </w:rPr>
            </w:pPr>
            <w:r w:rsidRPr="00E8540B">
              <w:rPr>
                <w:sz w:val="26"/>
                <w:szCs w:val="26"/>
              </w:rPr>
              <w:t>Kim Đồng</w:t>
            </w:r>
          </w:p>
        </w:tc>
        <w:tc>
          <w:tcPr>
            <w:tcW w:w="992" w:type="dxa"/>
            <w:tcBorders>
              <w:top w:val="nil"/>
              <w:left w:val="nil"/>
              <w:bottom w:val="single" w:sz="4" w:space="0" w:color="auto"/>
              <w:right w:val="single" w:sz="4" w:space="0" w:color="auto"/>
            </w:tcBorders>
            <w:noWrap/>
            <w:vAlign w:val="center"/>
            <w:hideMark/>
          </w:tcPr>
          <w:p w14:paraId="5FFE985C" w14:textId="77777777" w:rsidR="00BF0898" w:rsidRPr="00E8540B" w:rsidRDefault="00BF0898" w:rsidP="003B1DC7">
            <w:pPr>
              <w:jc w:val="right"/>
              <w:rPr>
                <w:sz w:val="26"/>
                <w:szCs w:val="26"/>
              </w:rPr>
            </w:pPr>
            <w:r w:rsidRPr="00E8540B">
              <w:rPr>
                <w:sz w:val="26"/>
                <w:szCs w:val="26"/>
              </w:rPr>
              <w:t>3230</w:t>
            </w:r>
          </w:p>
        </w:tc>
        <w:tc>
          <w:tcPr>
            <w:tcW w:w="992" w:type="dxa"/>
            <w:tcBorders>
              <w:top w:val="nil"/>
              <w:left w:val="nil"/>
              <w:bottom w:val="single" w:sz="4" w:space="0" w:color="auto"/>
              <w:right w:val="single" w:sz="4" w:space="0" w:color="auto"/>
            </w:tcBorders>
            <w:noWrap/>
            <w:vAlign w:val="center"/>
            <w:hideMark/>
          </w:tcPr>
          <w:p w14:paraId="4527E7B3" w14:textId="7F657ADA"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26F0958C" w14:textId="39866738" w:rsidR="00BF0898" w:rsidRPr="00E8540B" w:rsidRDefault="00BF0898" w:rsidP="003B1DC7">
            <w:pPr>
              <w:jc w:val="right"/>
              <w:rPr>
                <w:sz w:val="26"/>
                <w:szCs w:val="26"/>
              </w:rPr>
            </w:pPr>
            <w:r w:rsidRPr="00E8540B">
              <w:rPr>
                <w:sz w:val="26"/>
                <w:szCs w:val="26"/>
              </w:rPr>
              <w:t>9.690</w:t>
            </w:r>
          </w:p>
        </w:tc>
      </w:tr>
      <w:tr w:rsidR="00E351FA" w:rsidRPr="00E8540B" w14:paraId="055A09A6"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52F5DD91" w14:textId="7432A4FC" w:rsidR="00BF0898" w:rsidRPr="00E8540B" w:rsidRDefault="00BF0898" w:rsidP="003B1DC7">
            <w:pPr>
              <w:jc w:val="center"/>
              <w:rPr>
                <w:sz w:val="26"/>
                <w:szCs w:val="26"/>
              </w:rPr>
            </w:pPr>
          </w:p>
        </w:tc>
        <w:tc>
          <w:tcPr>
            <w:tcW w:w="2223" w:type="dxa"/>
            <w:tcBorders>
              <w:top w:val="nil"/>
              <w:left w:val="nil"/>
              <w:bottom w:val="single" w:sz="4" w:space="0" w:color="auto"/>
              <w:right w:val="single" w:sz="4" w:space="0" w:color="auto"/>
            </w:tcBorders>
            <w:vAlign w:val="center"/>
            <w:hideMark/>
          </w:tcPr>
          <w:p w14:paraId="3D41ECCD" w14:textId="77777777" w:rsidR="00BF0898" w:rsidRPr="00E8540B" w:rsidRDefault="00BF0898" w:rsidP="003B1DC7">
            <w:pPr>
              <w:jc w:val="center"/>
              <w:rPr>
                <w:sz w:val="26"/>
                <w:szCs w:val="26"/>
              </w:rPr>
            </w:pPr>
            <w:r w:rsidRPr="00E8540B">
              <w:rPr>
                <w:sz w:val="26"/>
                <w:szCs w:val="26"/>
              </w:rPr>
              <w:t>Phạm Văn Đồng</w:t>
            </w:r>
          </w:p>
        </w:tc>
        <w:tc>
          <w:tcPr>
            <w:tcW w:w="1843" w:type="dxa"/>
            <w:tcBorders>
              <w:top w:val="nil"/>
              <w:left w:val="nil"/>
              <w:bottom w:val="single" w:sz="4" w:space="0" w:color="auto"/>
              <w:right w:val="single" w:sz="4" w:space="0" w:color="auto"/>
            </w:tcBorders>
            <w:vAlign w:val="center"/>
            <w:hideMark/>
          </w:tcPr>
          <w:p w14:paraId="2526483F" w14:textId="55F048FD" w:rsidR="00BF0898" w:rsidRPr="00E8540B" w:rsidRDefault="00BF0898" w:rsidP="003B1DC7">
            <w:pPr>
              <w:jc w:val="center"/>
              <w:rPr>
                <w:sz w:val="26"/>
                <w:szCs w:val="26"/>
              </w:rPr>
            </w:pPr>
            <w:r w:rsidRPr="00E8540B">
              <w:rPr>
                <w:sz w:val="26"/>
                <w:szCs w:val="26"/>
              </w:rPr>
              <w:t>Kim Đồng</w:t>
            </w:r>
          </w:p>
        </w:tc>
        <w:tc>
          <w:tcPr>
            <w:tcW w:w="1843" w:type="dxa"/>
            <w:tcBorders>
              <w:top w:val="nil"/>
              <w:left w:val="nil"/>
              <w:bottom w:val="single" w:sz="4" w:space="0" w:color="auto"/>
              <w:right w:val="single" w:sz="4" w:space="0" w:color="auto"/>
            </w:tcBorders>
            <w:vAlign w:val="center"/>
            <w:hideMark/>
          </w:tcPr>
          <w:p w14:paraId="48AE4F36" w14:textId="77777777" w:rsidR="00BF0898" w:rsidRPr="00E8540B" w:rsidRDefault="00BF0898" w:rsidP="003B1DC7">
            <w:pPr>
              <w:jc w:val="center"/>
              <w:rPr>
                <w:sz w:val="26"/>
                <w:szCs w:val="26"/>
              </w:rPr>
            </w:pPr>
            <w:r w:rsidRPr="00E8540B">
              <w:rPr>
                <w:sz w:val="26"/>
                <w:szCs w:val="26"/>
              </w:rPr>
              <w:t>Ngã 4 Biển Hồ</w:t>
            </w:r>
          </w:p>
        </w:tc>
        <w:tc>
          <w:tcPr>
            <w:tcW w:w="992" w:type="dxa"/>
            <w:tcBorders>
              <w:top w:val="nil"/>
              <w:left w:val="nil"/>
              <w:bottom w:val="single" w:sz="4" w:space="0" w:color="auto"/>
              <w:right w:val="single" w:sz="4" w:space="0" w:color="auto"/>
            </w:tcBorders>
            <w:noWrap/>
            <w:vAlign w:val="center"/>
            <w:hideMark/>
          </w:tcPr>
          <w:p w14:paraId="6221988A" w14:textId="77777777" w:rsidR="00BF0898" w:rsidRPr="00E8540B" w:rsidRDefault="00BF0898" w:rsidP="003B1DC7">
            <w:pPr>
              <w:jc w:val="right"/>
              <w:rPr>
                <w:sz w:val="26"/>
                <w:szCs w:val="26"/>
              </w:rPr>
            </w:pPr>
            <w:r w:rsidRPr="00E8540B">
              <w:rPr>
                <w:sz w:val="26"/>
                <w:szCs w:val="26"/>
              </w:rPr>
              <w:t>1240</w:t>
            </w:r>
          </w:p>
        </w:tc>
        <w:tc>
          <w:tcPr>
            <w:tcW w:w="992" w:type="dxa"/>
            <w:tcBorders>
              <w:top w:val="nil"/>
              <w:left w:val="nil"/>
              <w:bottom w:val="single" w:sz="4" w:space="0" w:color="auto"/>
              <w:right w:val="single" w:sz="4" w:space="0" w:color="auto"/>
            </w:tcBorders>
            <w:noWrap/>
            <w:vAlign w:val="center"/>
            <w:hideMark/>
          </w:tcPr>
          <w:p w14:paraId="3DE5E2BD" w14:textId="1C6875E8" w:rsidR="00BF0898" w:rsidRPr="00E8540B" w:rsidRDefault="00BF0898" w:rsidP="003B1DC7">
            <w:pPr>
              <w:jc w:val="right"/>
              <w:rPr>
                <w:sz w:val="26"/>
                <w:szCs w:val="26"/>
              </w:rPr>
            </w:pPr>
            <w:r w:rsidRPr="00E8540B">
              <w:rPr>
                <w:sz w:val="26"/>
                <w:szCs w:val="26"/>
              </w:rPr>
              <w:t>3,00</w:t>
            </w:r>
          </w:p>
        </w:tc>
        <w:tc>
          <w:tcPr>
            <w:tcW w:w="1128" w:type="dxa"/>
            <w:tcBorders>
              <w:top w:val="nil"/>
              <w:left w:val="nil"/>
              <w:bottom w:val="single" w:sz="4" w:space="0" w:color="auto"/>
              <w:right w:val="single" w:sz="4" w:space="0" w:color="auto"/>
            </w:tcBorders>
            <w:noWrap/>
            <w:vAlign w:val="center"/>
            <w:hideMark/>
          </w:tcPr>
          <w:p w14:paraId="3738491F" w14:textId="41B2D6E7" w:rsidR="00BF0898" w:rsidRPr="00E8540B" w:rsidRDefault="00BF0898" w:rsidP="003B1DC7">
            <w:pPr>
              <w:jc w:val="right"/>
              <w:rPr>
                <w:sz w:val="26"/>
                <w:szCs w:val="26"/>
              </w:rPr>
            </w:pPr>
            <w:r w:rsidRPr="00E8540B">
              <w:rPr>
                <w:sz w:val="26"/>
                <w:szCs w:val="26"/>
              </w:rPr>
              <w:t>3.720</w:t>
            </w:r>
          </w:p>
        </w:tc>
      </w:tr>
      <w:tr w:rsidR="00E351FA" w:rsidRPr="00E8540B" w14:paraId="6A43648D"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A30E18B" w14:textId="77777777" w:rsidR="00BF0898" w:rsidRPr="00E8540B" w:rsidRDefault="00BF0898" w:rsidP="003B1DC7">
            <w:pPr>
              <w:jc w:val="center"/>
              <w:rPr>
                <w:sz w:val="26"/>
                <w:szCs w:val="26"/>
              </w:rPr>
            </w:pPr>
            <w:r w:rsidRPr="00E8540B">
              <w:rPr>
                <w:sz w:val="26"/>
                <w:szCs w:val="26"/>
              </w:rPr>
              <w:t>58</w:t>
            </w:r>
          </w:p>
        </w:tc>
        <w:tc>
          <w:tcPr>
            <w:tcW w:w="2223" w:type="dxa"/>
            <w:tcBorders>
              <w:top w:val="nil"/>
              <w:left w:val="nil"/>
              <w:bottom w:val="single" w:sz="4" w:space="0" w:color="auto"/>
              <w:right w:val="single" w:sz="4" w:space="0" w:color="auto"/>
            </w:tcBorders>
            <w:vAlign w:val="center"/>
            <w:hideMark/>
          </w:tcPr>
          <w:p w14:paraId="70499332" w14:textId="77777777" w:rsidR="00BF0898" w:rsidRPr="00E8540B" w:rsidRDefault="00BF0898" w:rsidP="003B1DC7">
            <w:pPr>
              <w:jc w:val="center"/>
              <w:rPr>
                <w:sz w:val="26"/>
                <w:szCs w:val="26"/>
              </w:rPr>
            </w:pPr>
            <w:r w:rsidRPr="00E8540B">
              <w:rPr>
                <w:sz w:val="26"/>
                <w:szCs w:val="26"/>
              </w:rPr>
              <w:t>Võ Văn Kiệt (PVĐ cũ)</w:t>
            </w:r>
          </w:p>
        </w:tc>
        <w:tc>
          <w:tcPr>
            <w:tcW w:w="1843" w:type="dxa"/>
            <w:tcBorders>
              <w:top w:val="nil"/>
              <w:left w:val="nil"/>
              <w:bottom w:val="single" w:sz="4" w:space="0" w:color="auto"/>
              <w:right w:val="single" w:sz="4" w:space="0" w:color="auto"/>
            </w:tcBorders>
            <w:vAlign w:val="center"/>
            <w:hideMark/>
          </w:tcPr>
          <w:p w14:paraId="51A0CF1D" w14:textId="77777777" w:rsidR="00BF0898" w:rsidRPr="00E8540B" w:rsidRDefault="00BF0898" w:rsidP="003B1DC7">
            <w:pPr>
              <w:jc w:val="center"/>
              <w:rPr>
                <w:sz w:val="26"/>
                <w:szCs w:val="26"/>
              </w:rPr>
            </w:pPr>
            <w:r w:rsidRPr="00E8540B">
              <w:rPr>
                <w:sz w:val="26"/>
                <w:szCs w:val="26"/>
              </w:rPr>
              <w:t>Ngã 4 Biển Hồ</w:t>
            </w:r>
          </w:p>
        </w:tc>
        <w:tc>
          <w:tcPr>
            <w:tcW w:w="1843" w:type="dxa"/>
            <w:tcBorders>
              <w:top w:val="nil"/>
              <w:left w:val="nil"/>
              <w:bottom w:val="single" w:sz="4" w:space="0" w:color="auto"/>
              <w:right w:val="single" w:sz="4" w:space="0" w:color="auto"/>
            </w:tcBorders>
            <w:vAlign w:val="center"/>
            <w:hideMark/>
          </w:tcPr>
          <w:p w14:paraId="21365F62" w14:textId="77777777" w:rsidR="00BF0898" w:rsidRPr="00E8540B" w:rsidRDefault="00BF0898" w:rsidP="003B1DC7">
            <w:pPr>
              <w:jc w:val="center"/>
              <w:rPr>
                <w:sz w:val="26"/>
                <w:szCs w:val="26"/>
              </w:rPr>
            </w:pPr>
            <w:r w:rsidRPr="00E8540B">
              <w:rPr>
                <w:sz w:val="26"/>
                <w:szCs w:val="26"/>
              </w:rPr>
              <w:t>Hết đường đôi (931 PVĐ cũ)</w:t>
            </w:r>
          </w:p>
        </w:tc>
        <w:tc>
          <w:tcPr>
            <w:tcW w:w="992" w:type="dxa"/>
            <w:tcBorders>
              <w:top w:val="nil"/>
              <w:left w:val="nil"/>
              <w:bottom w:val="single" w:sz="4" w:space="0" w:color="auto"/>
              <w:right w:val="single" w:sz="4" w:space="0" w:color="auto"/>
            </w:tcBorders>
            <w:noWrap/>
            <w:vAlign w:val="center"/>
            <w:hideMark/>
          </w:tcPr>
          <w:p w14:paraId="3DF5EFE5" w14:textId="77777777" w:rsidR="00BF0898" w:rsidRPr="00E8540B" w:rsidRDefault="00BF0898" w:rsidP="003B1DC7">
            <w:pPr>
              <w:jc w:val="right"/>
              <w:rPr>
                <w:sz w:val="26"/>
                <w:szCs w:val="26"/>
              </w:rPr>
            </w:pPr>
            <w:r w:rsidRPr="00E8540B">
              <w:rPr>
                <w:sz w:val="26"/>
                <w:szCs w:val="26"/>
              </w:rPr>
              <w:t>450</w:t>
            </w:r>
          </w:p>
        </w:tc>
        <w:tc>
          <w:tcPr>
            <w:tcW w:w="992" w:type="dxa"/>
            <w:tcBorders>
              <w:top w:val="nil"/>
              <w:left w:val="nil"/>
              <w:bottom w:val="single" w:sz="4" w:space="0" w:color="auto"/>
              <w:right w:val="single" w:sz="4" w:space="0" w:color="auto"/>
            </w:tcBorders>
            <w:noWrap/>
            <w:vAlign w:val="center"/>
            <w:hideMark/>
          </w:tcPr>
          <w:p w14:paraId="1F00EE00" w14:textId="4ECAA187"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01B72642" w14:textId="74039E10" w:rsidR="00BF0898" w:rsidRPr="00E8540B" w:rsidRDefault="00BF0898" w:rsidP="003B1DC7">
            <w:pPr>
              <w:jc w:val="right"/>
              <w:rPr>
                <w:sz w:val="26"/>
                <w:szCs w:val="26"/>
              </w:rPr>
            </w:pPr>
            <w:r w:rsidRPr="00E8540B">
              <w:rPr>
                <w:sz w:val="26"/>
                <w:szCs w:val="26"/>
              </w:rPr>
              <w:t>900</w:t>
            </w:r>
          </w:p>
        </w:tc>
      </w:tr>
      <w:tr w:rsidR="00E351FA" w:rsidRPr="00E8540B" w14:paraId="6D7BBCA0"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3675665E" w14:textId="77777777" w:rsidR="00BF0898" w:rsidRPr="00E8540B" w:rsidRDefault="00BF0898" w:rsidP="003B1DC7">
            <w:pPr>
              <w:jc w:val="center"/>
              <w:rPr>
                <w:b/>
                <w:bCs/>
                <w:sz w:val="26"/>
                <w:szCs w:val="26"/>
              </w:rPr>
            </w:pPr>
            <w:r w:rsidRPr="00E8540B">
              <w:rPr>
                <w:b/>
                <w:bCs/>
                <w:sz w:val="26"/>
                <w:szCs w:val="26"/>
              </w:rPr>
              <w:t>VI</w:t>
            </w:r>
          </w:p>
        </w:tc>
        <w:tc>
          <w:tcPr>
            <w:tcW w:w="2223" w:type="dxa"/>
            <w:tcBorders>
              <w:top w:val="nil"/>
              <w:left w:val="nil"/>
              <w:bottom w:val="single" w:sz="4" w:space="0" w:color="auto"/>
              <w:right w:val="single" w:sz="4" w:space="0" w:color="auto"/>
            </w:tcBorders>
            <w:vAlign w:val="center"/>
            <w:hideMark/>
          </w:tcPr>
          <w:p w14:paraId="50E4F944" w14:textId="49D3CE6A" w:rsidR="00BF0898" w:rsidRPr="00E8540B" w:rsidRDefault="00BF0898" w:rsidP="003B1DC7">
            <w:pPr>
              <w:jc w:val="center"/>
              <w:rPr>
                <w:b/>
                <w:bCs/>
                <w:sz w:val="26"/>
                <w:szCs w:val="26"/>
              </w:rPr>
            </w:pPr>
            <w:r w:rsidRPr="00E8540B">
              <w:rPr>
                <w:b/>
                <w:bCs/>
                <w:sz w:val="26"/>
                <w:szCs w:val="26"/>
              </w:rPr>
              <w:t>Xã Biển Hồ</w:t>
            </w:r>
          </w:p>
        </w:tc>
        <w:tc>
          <w:tcPr>
            <w:tcW w:w="1843" w:type="dxa"/>
            <w:tcBorders>
              <w:top w:val="nil"/>
              <w:left w:val="nil"/>
              <w:bottom w:val="single" w:sz="4" w:space="0" w:color="auto"/>
              <w:right w:val="single" w:sz="4" w:space="0" w:color="auto"/>
            </w:tcBorders>
            <w:vAlign w:val="center"/>
            <w:hideMark/>
          </w:tcPr>
          <w:p w14:paraId="7B3B8CBA" w14:textId="5DA2830F" w:rsidR="00BF0898" w:rsidRPr="00E8540B" w:rsidRDefault="00BF0898" w:rsidP="003B1DC7">
            <w:pPr>
              <w:jc w:val="center"/>
              <w:rPr>
                <w:b/>
                <w:bCs/>
                <w:sz w:val="26"/>
                <w:szCs w:val="26"/>
              </w:rPr>
            </w:pPr>
          </w:p>
        </w:tc>
        <w:tc>
          <w:tcPr>
            <w:tcW w:w="1843" w:type="dxa"/>
            <w:tcBorders>
              <w:top w:val="nil"/>
              <w:left w:val="nil"/>
              <w:bottom w:val="single" w:sz="4" w:space="0" w:color="auto"/>
              <w:right w:val="single" w:sz="4" w:space="0" w:color="auto"/>
            </w:tcBorders>
            <w:vAlign w:val="center"/>
            <w:hideMark/>
          </w:tcPr>
          <w:p w14:paraId="3692B268" w14:textId="3E8ACC63" w:rsidR="00BF0898" w:rsidRPr="00E8540B" w:rsidRDefault="00BF0898" w:rsidP="003B1DC7">
            <w:pPr>
              <w:jc w:val="center"/>
              <w:rPr>
                <w:b/>
                <w:bCs/>
                <w:sz w:val="26"/>
                <w:szCs w:val="26"/>
              </w:rPr>
            </w:pPr>
          </w:p>
        </w:tc>
        <w:tc>
          <w:tcPr>
            <w:tcW w:w="992" w:type="dxa"/>
            <w:tcBorders>
              <w:top w:val="nil"/>
              <w:left w:val="nil"/>
              <w:bottom w:val="single" w:sz="4" w:space="0" w:color="auto"/>
              <w:right w:val="single" w:sz="4" w:space="0" w:color="auto"/>
            </w:tcBorders>
            <w:noWrap/>
            <w:vAlign w:val="center"/>
            <w:hideMark/>
          </w:tcPr>
          <w:p w14:paraId="34D31CEB" w14:textId="6DCFC80E" w:rsidR="00BF0898" w:rsidRPr="00E8540B" w:rsidRDefault="00BF0898" w:rsidP="003B1DC7">
            <w:pPr>
              <w:jc w:val="right"/>
              <w:rPr>
                <w:b/>
                <w:bCs/>
                <w:sz w:val="26"/>
                <w:szCs w:val="26"/>
              </w:rPr>
            </w:pPr>
          </w:p>
        </w:tc>
        <w:tc>
          <w:tcPr>
            <w:tcW w:w="992" w:type="dxa"/>
            <w:tcBorders>
              <w:top w:val="nil"/>
              <w:left w:val="nil"/>
              <w:bottom w:val="single" w:sz="4" w:space="0" w:color="auto"/>
              <w:right w:val="single" w:sz="4" w:space="0" w:color="auto"/>
            </w:tcBorders>
            <w:noWrap/>
            <w:vAlign w:val="center"/>
            <w:hideMark/>
          </w:tcPr>
          <w:p w14:paraId="220934BF" w14:textId="573AB5F9" w:rsidR="00BF0898" w:rsidRPr="00E8540B" w:rsidRDefault="00BF0898" w:rsidP="003B1DC7">
            <w:pPr>
              <w:jc w:val="right"/>
              <w:rPr>
                <w:b/>
                <w:bCs/>
                <w:sz w:val="26"/>
                <w:szCs w:val="26"/>
              </w:rPr>
            </w:pPr>
          </w:p>
        </w:tc>
        <w:tc>
          <w:tcPr>
            <w:tcW w:w="1128" w:type="dxa"/>
            <w:tcBorders>
              <w:top w:val="nil"/>
              <w:left w:val="nil"/>
              <w:bottom w:val="single" w:sz="4" w:space="0" w:color="auto"/>
              <w:right w:val="single" w:sz="4" w:space="0" w:color="auto"/>
            </w:tcBorders>
            <w:noWrap/>
            <w:vAlign w:val="center"/>
            <w:hideMark/>
          </w:tcPr>
          <w:p w14:paraId="563940E7" w14:textId="50577C7C" w:rsidR="00BF0898" w:rsidRPr="00E8540B" w:rsidRDefault="00BF0898" w:rsidP="003B1DC7">
            <w:pPr>
              <w:jc w:val="right"/>
              <w:rPr>
                <w:b/>
                <w:bCs/>
                <w:sz w:val="26"/>
                <w:szCs w:val="26"/>
              </w:rPr>
            </w:pPr>
            <w:r w:rsidRPr="00E8540B">
              <w:rPr>
                <w:b/>
                <w:bCs/>
                <w:sz w:val="26"/>
                <w:szCs w:val="26"/>
              </w:rPr>
              <w:t>1.040</w:t>
            </w:r>
          </w:p>
        </w:tc>
      </w:tr>
      <w:tr w:rsidR="00E351FA" w:rsidRPr="00E8540B" w14:paraId="37021E72"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3F0036BE" w14:textId="77777777" w:rsidR="00BF0898" w:rsidRPr="00E8540B" w:rsidRDefault="00BF0898" w:rsidP="003B1DC7">
            <w:pPr>
              <w:jc w:val="center"/>
              <w:rPr>
                <w:sz w:val="26"/>
                <w:szCs w:val="26"/>
              </w:rPr>
            </w:pPr>
            <w:r w:rsidRPr="00E8540B">
              <w:rPr>
                <w:sz w:val="26"/>
                <w:szCs w:val="26"/>
              </w:rPr>
              <w:t>48</w:t>
            </w:r>
          </w:p>
        </w:tc>
        <w:tc>
          <w:tcPr>
            <w:tcW w:w="2223" w:type="dxa"/>
            <w:tcBorders>
              <w:top w:val="nil"/>
              <w:left w:val="nil"/>
              <w:bottom w:val="single" w:sz="4" w:space="0" w:color="auto"/>
              <w:right w:val="single" w:sz="4" w:space="0" w:color="auto"/>
            </w:tcBorders>
            <w:vAlign w:val="center"/>
            <w:hideMark/>
          </w:tcPr>
          <w:p w14:paraId="0640F12B" w14:textId="77777777" w:rsidR="00BF0898" w:rsidRPr="00E8540B" w:rsidRDefault="00BF0898" w:rsidP="003B1DC7">
            <w:pPr>
              <w:jc w:val="center"/>
              <w:rPr>
                <w:sz w:val="26"/>
                <w:szCs w:val="26"/>
              </w:rPr>
            </w:pPr>
            <w:r w:rsidRPr="00E8540B">
              <w:rPr>
                <w:sz w:val="26"/>
                <w:szCs w:val="26"/>
              </w:rPr>
              <w:t>Tôn Đức Thắng</w:t>
            </w:r>
          </w:p>
        </w:tc>
        <w:tc>
          <w:tcPr>
            <w:tcW w:w="1843" w:type="dxa"/>
            <w:tcBorders>
              <w:top w:val="nil"/>
              <w:left w:val="nil"/>
              <w:bottom w:val="single" w:sz="4" w:space="0" w:color="auto"/>
              <w:right w:val="single" w:sz="4" w:space="0" w:color="auto"/>
            </w:tcBorders>
            <w:vAlign w:val="center"/>
            <w:hideMark/>
          </w:tcPr>
          <w:p w14:paraId="04709F72" w14:textId="77777777" w:rsidR="00BF0898" w:rsidRPr="00E8540B" w:rsidRDefault="00BF0898" w:rsidP="003B1DC7">
            <w:pPr>
              <w:jc w:val="center"/>
              <w:rPr>
                <w:sz w:val="26"/>
                <w:szCs w:val="26"/>
              </w:rPr>
            </w:pPr>
            <w:r w:rsidRPr="00E8540B">
              <w:rPr>
                <w:sz w:val="26"/>
                <w:szCs w:val="26"/>
              </w:rPr>
              <w:t>Phạm Văn Đồng</w:t>
            </w:r>
          </w:p>
        </w:tc>
        <w:tc>
          <w:tcPr>
            <w:tcW w:w="1843" w:type="dxa"/>
            <w:tcBorders>
              <w:top w:val="nil"/>
              <w:left w:val="nil"/>
              <w:bottom w:val="single" w:sz="4" w:space="0" w:color="auto"/>
              <w:right w:val="single" w:sz="4" w:space="0" w:color="auto"/>
            </w:tcBorders>
            <w:vAlign w:val="center"/>
            <w:hideMark/>
          </w:tcPr>
          <w:p w14:paraId="6FA17AF4" w14:textId="77777777" w:rsidR="00BF0898" w:rsidRPr="00E8540B" w:rsidRDefault="00BF0898" w:rsidP="003B1DC7">
            <w:pPr>
              <w:jc w:val="center"/>
              <w:rPr>
                <w:sz w:val="26"/>
                <w:szCs w:val="26"/>
              </w:rPr>
            </w:pPr>
            <w:r w:rsidRPr="00E8540B">
              <w:rPr>
                <w:sz w:val="26"/>
                <w:szCs w:val="26"/>
              </w:rPr>
              <w:t>Trạm y tế</w:t>
            </w:r>
          </w:p>
        </w:tc>
        <w:tc>
          <w:tcPr>
            <w:tcW w:w="992" w:type="dxa"/>
            <w:tcBorders>
              <w:top w:val="nil"/>
              <w:left w:val="nil"/>
              <w:bottom w:val="single" w:sz="4" w:space="0" w:color="auto"/>
              <w:right w:val="single" w:sz="4" w:space="0" w:color="auto"/>
            </w:tcBorders>
            <w:noWrap/>
            <w:vAlign w:val="center"/>
            <w:hideMark/>
          </w:tcPr>
          <w:p w14:paraId="20F6D8BB" w14:textId="5071F065" w:rsidR="00BF0898" w:rsidRPr="00E8540B" w:rsidRDefault="00BF0898" w:rsidP="003B1DC7">
            <w:pPr>
              <w:jc w:val="right"/>
              <w:rPr>
                <w:sz w:val="26"/>
                <w:szCs w:val="26"/>
              </w:rPr>
            </w:pPr>
            <w:r w:rsidRPr="00E8540B">
              <w:rPr>
                <w:sz w:val="26"/>
                <w:szCs w:val="26"/>
              </w:rPr>
              <w:t>100</w:t>
            </w:r>
          </w:p>
        </w:tc>
        <w:tc>
          <w:tcPr>
            <w:tcW w:w="992" w:type="dxa"/>
            <w:tcBorders>
              <w:top w:val="nil"/>
              <w:left w:val="nil"/>
              <w:bottom w:val="single" w:sz="4" w:space="0" w:color="auto"/>
              <w:right w:val="single" w:sz="4" w:space="0" w:color="auto"/>
            </w:tcBorders>
            <w:noWrap/>
            <w:vAlign w:val="center"/>
            <w:hideMark/>
          </w:tcPr>
          <w:p w14:paraId="38E53B9A" w14:textId="7641AD94"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4D2C493A" w14:textId="19E57EC7" w:rsidR="00BF0898" w:rsidRPr="00E8540B" w:rsidRDefault="00BF0898" w:rsidP="003B1DC7">
            <w:pPr>
              <w:jc w:val="right"/>
              <w:rPr>
                <w:sz w:val="26"/>
                <w:szCs w:val="26"/>
              </w:rPr>
            </w:pPr>
            <w:r w:rsidRPr="00E8540B">
              <w:rPr>
                <w:sz w:val="26"/>
                <w:szCs w:val="26"/>
              </w:rPr>
              <w:t>200</w:t>
            </w:r>
          </w:p>
        </w:tc>
      </w:tr>
      <w:tr w:rsidR="00E351FA" w:rsidRPr="00E8540B" w14:paraId="792A82E3"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756D63A" w14:textId="77777777" w:rsidR="00BF0898" w:rsidRPr="00E8540B" w:rsidRDefault="00BF0898" w:rsidP="003B1DC7">
            <w:pPr>
              <w:jc w:val="center"/>
              <w:rPr>
                <w:sz w:val="26"/>
                <w:szCs w:val="26"/>
              </w:rPr>
            </w:pPr>
            <w:r w:rsidRPr="00E8540B">
              <w:rPr>
                <w:sz w:val="26"/>
                <w:szCs w:val="26"/>
              </w:rPr>
              <w:t>61</w:t>
            </w:r>
          </w:p>
        </w:tc>
        <w:tc>
          <w:tcPr>
            <w:tcW w:w="2223" w:type="dxa"/>
            <w:tcBorders>
              <w:top w:val="nil"/>
              <w:left w:val="nil"/>
              <w:bottom w:val="single" w:sz="4" w:space="0" w:color="auto"/>
              <w:right w:val="single" w:sz="4" w:space="0" w:color="auto"/>
            </w:tcBorders>
            <w:vAlign w:val="center"/>
            <w:hideMark/>
          </w:tcPr>
          <w:p w14:paraId="09654E9C" w14:textId="77777777" w:rsidR="00BF0898" w:rsidRPr="00E8540B" w:rsidRDefault="00BF0898" w:rsidP="003B1DC7">
            <w:pPr>
              <w:jc w:val="center"/>
              <w:rPr>
                <w:sz w:val="26"/>
                <w:szCs w:val="26"/>
              </w:rPr>
            </w:pPr>
            <w:r w:rsidRPr="00E8540B">
              <w:rPr>
                <w:sz w:val="26"/>
                <w:szCs w:val="26"/>
              </w:rPr>
              <w:t>Lâm viên Biển Hồ</w:t>
            </w:r>
          </w:p>
        </w:tc>
        <w:tc>
          <w:tcPr>
            <w:tcW w:w="1843" w:type="dxa"/>
            <w:tcBorders>
              <w:top w:val="nil"/>
              <w:left w:val="nil"/>
              <w:bottom w:val="single" w:sz="4" w:space="0" w:color="auto"/>
              <w:right w:val="single" w:sz="4" w:space="0" w:color="auto"/>
            </w:tcBorders>
            <w:vAlign w:val="center"/>
            <w:hideMark/>
          </w:tcPr>
          <w:p w14:paraId="0E855A7E" w14:textId="77777777" w:rsidR="00BF0898" w:rsidRPr="00E8540B" w:rsidRDefault="00BF0898" w:rsidP="003B1DC7">
            <w:pPr>
              <w:jc w:val="center"/>
              <w:rPr>
                <w:sz w:val="26"/>
                <w:szCs w:val="26"/>
              </w:rPr>
            </w:pPr>
            <w:r w:rsidRPr="00E8540B">
              <w:rPr>
                <w:sz w:val="26"/>
                <w:szCs w:val="26"/>
              </w:rPr>
              <w:t>Hai bên cổng</w:t>
            </w:r>
          </w:p>
        </w:tc>
        <w:tc>
          <w:tcPr>
            <w:tcW w:w="1843" w:type="dxa"/>
            <w:tcBorders>
              <w:top w:val="nil"/>
              <w:left w:val="nil"/>
              <w:bottom w:val="single" w:sz="4" w:space="0" w:color="auto"/>
              <w:right w:val="single" w:sz="4" w:space="0" w:color="auto"/>
            </w:tcBorders>
            <w:vAlign w:val="center"/>
            <w:hideMark/>
          </w:tcPr>
          <w:p w14:paraId="2CED4082" w14:textId="143D464D" w:rsidR="00BF0898" w:rsidRPr="00E8540B" w:rsidRDefault="00BF0898" w:rsidP="003B1DC7">
            <w:pPr>
              <w:jc w:val="center"/>
              <w:rPr>
                <w:sz w:val="26"/>
                <w:szCs w:val="26"/>
              </w:rPr>
            </w:pPr>
          </w:p>
        </w:tc>
        <w:tc>
          <w:tcPr>
            <w:tcW w:w="992" w:type="dxa"/>
            <w:tcBorders>
              <w:top w:val="nil"/>
              <w:left w:val="nil"/>
              <w:bottom w:val="single" w:sz="4" w:space="0" w:color="auto"/>
              <w:right w:val="single" w:sz="4" w:space="0" w:color="auto"/>
            </w:tcBorders>
            <w:noWrap/>
            <w:vAlign w:val="center"/>
            <w:hideMark/>
          </w:tcPr>
          <w:p w14:paraId="24D07F90" w14:textId="69CC4987" w:rsidR="00BF0898" w:rsidRPr="00E8540B" w:rsidRDefault="00BF0898" w:rsidP="003B1DC7">
            <w:pPr>
              <w:jc w:val="right"/>
              <w:rPr>
                <w:sz w:val="26"/>
                <w:szCs w:val="26"/>
              </w:rPr>
            </w:pPr>
            <w:r w:rsidRPr="00E8540B">
              <w:rPr>
                <w:sz w:val="26"/>
                <w:szCs w:val="26"/>
              </w:rPr>
              <w:t>420</w:t>
            </w:r>
          </w:p>
        </w:tc>
        <w:tc>
          <w:tcPr>
            <w:tcW w:w="992" w:type="dxa"/>
            <w:tcBorders>
              <w:top w:val="nil"/>
              <w:left w:val="nil"/>
              <w:bottom w:val="single" w:sz="4" w:space="0" w:color="auto"/>
              <w:right w:val="single" w:sz="4" w:space="0" w:color="auto"/>
            </w:tcBorders>
            <w:noWrap/>
            <w:vAlign w:val="center"/>
            <w:hideMark/>
          </w:tcPr>
          <w:p w14:paraId="6DBA83F6" w14:textId="3F1E0398" w:rsidR="00BF0898" w:rsidRPr="00E8540B" w:rsidRDefault="00BF0898" w:rsidP="003B1DC7">
            <w:pPr>
              <w:jc w:val="right"/>
              <w:rPr>
                <w:sz w:val="26"/>
                <w:szCs w:val="26"/>
              </w:rPr>
            </w:pPr>
            <w:r w:rsidRPr="00E8540B">
              <w:rPr>
                <w:sz w:val="26"/>
                <w:szCs w:val="26"/>
              </w:rPr>
              <w:t>2,00</w:t>
            </w:r>
          </w:p>
        </w:tc>
        <w:tc>
          <w:tcPr>
            <w:tcW w:w="1128" w:type="dxa"/>
            <w:tcBorders>
              <w:top w:val="nil"/>
              <w:left w:val="nil"/>
              <w:bottom w:val="single" w:sz="4" w:space="0" w:color="auto"/>
              <w:right w:val="single" w:sz="4" w:space="0" w:color="auto"/>
            </w:tcBorders>
            <w:noWrap/>
            <w:vAlign w:val="center"/>
            <w:hideMark/>
          </w:tcPr>
          <w:p w14:paraId="27656D9A" w14:textId="33CDB336" w:rsidR="00BF0898" w:rsidRPr="00E8540B" w:rsidRDefault="00BF0898" w:rsidP="003B1DC7">
            <w:pPr>
              <w:jc w:val="right"/>
              <w:rPr>
                <w:sz w:val="26"/>
                <w:szCs w:val="26"/>
              </w:rPr>
            </w:pPr>
            <w:r w:rsidRPr="00E8540B">
              <w:rPr>
                <w:sz w:val="26"/>
                <w:szCs w:val="26"/>
              </w:rPr>
              <w:t>840</w:t>
            </w:r>
          </w:p>
        </w:tc>
      </w:tr>
      <w:tr w:rsidR="00E351FA" w:rsidRPr="00E8540B" w14:paraId="08B60DEF"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6EEC256A" w14:textId="7560E02D" w:rsidR="00BF0898" w:rsidRPr="00E8540B" w:rsidRDefault="00BF0898" w:rsidP="003B1DC7">
            <w:pPr>
              <w:jc w:val="center"/>
              <w:rPr>
                <w:sz w:val="26"/>
                <w:szCs w:val="26"/>
              </w:rPr>
            </w:pPr>
          </w:p>
        </w:tc>
        <w:tc>
          <w:tcPr>
            <w:tcW w:w="2223" w:type="dxa"/>
            <w:tcBorders>
              <w:top w:val="nil"/>
              <w:left w:val="nil"/>
              <w:bottom w:val="single" w:sz="4" w:space="0" w:color="auto"/>
              <w:right w:val="single" w:sz="4" w:space="0" w:color="auto"/>
            </w:tcBorders>
            <w:shd w:val="clear" w:color="000000" w:fill="FFFFFF"/>
            <w:vAlign w:val="center"/>
            <w:hideMark/>
          </w:tcPr>
          <w:p w14:paraId="74644386" w14:textId="77777777" w:rsidR="00BF0898" w:rsidRPr="00E8540B" w:rsidRDefault="00BF0898" w:rsidP="003B1DC7">
            <w:pPr>
              <w:jc w:val="center"/>
              <w:rPr>
                <w:b/>
                <w:bCs/>
                <w:sz w:val="26"/>
                <w:szCs w:val="26"/>
              </w:rPr>
            </w:pPr>
            <w:r w:rsidRPr="00E8540B">
              <w:rPr>
                <w:b/>
                <w:bCs/>
                <w:sz w:val="26"/>
                <w:szCs w:val="26"/>
              </w:rPr>
              <w:t>Tổng cộng (m2)</w:t>
            </w:r>
          </w:p>
        </w:tc>
        <w:tc>
          <w:tcPr>
            <w:tcW w:w="1843" w:type="dxa"/>
            <w:tcBorders>
              <w:top w:val="nil"/>
              <w:left w:val="nil"/>
              <w:bottom w:val="single" w:sz="4" w:space="0" w:color="auto"/>
              <w:right w:val="single" w:sz="4" w:space="0" w:color="auto"/>
            </w:tcBorders>
            <w:shd w:val="clear" w:color="000000" w:fill="FFFFFF"/>
            <w:vAlign w:val="center"/>
            <w:hideMark/>
          </w:tcPr>
          <w:p w14:paraId="457F5ACC" w14:textId="20851C14" w:rsidR="00BF0898" w:rsidRPr="00E8540B" w:rsidRDefault="00BF0898" w:rsidP="003B1DC7">
            <w:pPr>
              <w:jc w:val="center"/>
              <w:rPr>
                <w:b/>
                <w:bCs/>
                <w:sz w:val="26"/>
                <w:szCs w:val="26"/>
              </w:rPr>
            </w:pPr>
          </w:p>
        </w:tc>
        <w:tc>
          <w:tcPr>
            <w:tcW w:w="1843" w:type="dxa"/>
            <w:tcBorders>
              <w:top w:val="nil"/>
              <w:left w:val="nil"/>
              <w:bottom w:val="single" w:sz="4" w:space="0" w:color="auto"/>
              <w:right w:val="single" w:sz="4" w:space="0" w:color="auto"/>
            </w:tcBorders>
            <w:shd w:val="clear" w:color="000000" w:fill="FFFFFF"/>
            <w:vAlign w:val="center"/>
            <w:hideMark/>
          </w:tcPr>
          <w:p w14:paraId="41CB2C56" w14:textId="2D92FD50" w:rsidR="00BF0898" w:rsidRPr="00E8540B" w:rsidRDefault="00BF0898" w:rsidP="003B1DC7">
            <w:pPr>
              <w:jc w:val="center"/>
              <w:rPr>
                <w:b/>
                <w:bCs/>
                <w:sz w:val="26"/>
                <w:szCs w:val="26"/>
              </w:rPr>
            </w:pPr>
          </w:p>
        </w:tc>
        <w:tc>
          <w:tcPr>
            <w:tcW w:w="992" w:type="dxa"/>
            <w:tcBorders>
              <w:top w:val="nil"/>
              <w:left w:val="nil"/>
              <w:bottom w:val="single" w:sz="4" w:space="0" w:color="auto"/>
              <w:right w:val="single" w:sz="4" w:space="0" w:color="auto"/>
            </w:tcBorders>
            <w:shd w:val="clear" w:color="000000" w:fill="FFFFFF"/>
            <w:noWrap/>
            <w:vAlign w:val="center"/>
            <w:hideMark/>
          </w:tcPr>
          <w:p w14:paraId="2A70AC1F" w14:textId="7B0CBBED" w:rsidR="00BF0898" w:rsidRPr="00E8540B" w:rsidRDefault="00BF0898" w:rsidP="003B1DC7">
            <w:pPr>
              <w:jc w:val="right"/>
              <w:rPr>
                <w:b/>
                <w:bCs/>
                <w:sz w:val="26"/>
                <w:szCs w:val="26"/>
              </w:rPr>
            </w:pPr>
          </w:p>
        </w:tc>
        <w:tc>
          <w:tcPr>
            <w:tcW w:w="992" w:type="dxa"/>
            <w:tcBorders>
              <w:top w:val="nil"/>
              <w:left w:val="nil"/>
              <w:bottom w:val="single" w:sz="4" w:space="0" w:color="auto"/>
              <w:right w:val="single" w:sz="4" w:space="0" w:color="auto"/>
            </w:tcBorders>
            <w:shd w:val="clear" w:color="000000" w:fill="FFFFFF"/>
            <w:noWrap/>
            <w:vAlign w:val="center"/>
            <w:hideMark/>
          </w:tcPr>
          <w:p w14:paraId="3F87E2AD" w14:textId="32927972" w:rsidR="00BF0898" w:rsidRPr="00E8540B" w:rsidRDefault="00BF0898" w:rsidP="003B1DC7">
            <w:pPr>
              <w:jc w:val="right"/>
              <w:rPr>
                <w:b/>
                <w:bCs/>
                <w:sz w:val="26"/>
                <w:szCs w:val="26"/>
              </w:rPr>
            </w:pPr>
          </w:p>
        </w:tc>
        <w:tc>
          <w:tcPr>
            <w:tcW w:w="1128" w:type="dxa"/>
            <w:tcBorders>
              <w:top w:val="nil"/>
              <w:left w:val="nil"/>
              <w:bottom w:val="single" w:sz="4" w:space="0" w:color="auto"/>
              <w:right w:val="single" w:sz="4" w:space="0" w:color="auto"/>
            </w:tcBorders>
            <w:shd w:val="clear" w:color="000000" w:fill="FFFFFF"/>
            <w:noWrap/>
            <w:vAlign w:val="center"/>
            <w:hideMark/>
          </w:tcPr>
          <w:p w14:paraId="5B0FD047" w14:textId="77777777" w:rsidR="00BF0898" w:rsidRPr="00E8540B" w:rsidRDefault="00BF0898" w:rsidP="003B1DC7">
            <w:pPr>
              <w:jc w:val="right"/>
              <w:rPr>
                <w:b/>
                <w:bCs/>
                <w:sz w:val="26"/>
                <w:szCs w:val="26"/>
              </w:rPr>
            </w:pPr>
            <w:r w:rsidRPr="00E8540B">
              <w:rPr>
                <w:b/>
                <w:bCs/>
                <w:sz w:val="26"/>
                <w:szCs w:val="26"/>
              </w:rPr>
              <w:t>134.973</w:t>
            </w:r>
          </w:p>
        </w:tc>
      </w:tr>
      <w:tr w:rsidR="00E351FA" w:rsidRPr="00E8540B" w14:paraId="40CF9E80" w14:textId="77777777" w:rsidTr="00E351FA">
        <w:trPr>
          <w:trHeight w:val="20"/>
        </w:trPr>
        <w:tc>
          <w:tcPr>
            <w:tcW w:w="607" w:type="dxa"/>
            <w:tcBorders>
              <w:top w:val="nil"/>
              <w:left w:val="single" w:sz="4" w:space="0" w:color="auto"/>
              <w:bottom w:val="single" w:sz="4" w:space="0" w:color="auto"/>
              <w:right w:val="single" w:sz="4" w:space="0" w:color="auto"/>
            </w:tcBorders>
            <w:noWrap/>
            <w:vAlign w:val="center"/>
            <w:hideMark/>
          </w:tcPr>
          <w:p w14:paraId="4B415101" w14:textId="3849D81E" w:rsidR="00BF0898" w:rsidRPr="00E8540B" w:rsidRDefault="00BF0898" w:rsidP="003B1DC7">
            <w:pPr>
              <w:jc w:val="center"/>
              <w:rPr>
                <w:sz w:val="26"/>
                <w:szCs w:val="26"/>
              </w:rPr>
            </w:pPr>
          </w:p>
        </w:tc>
        <w:tc>
          <w:tcPr>
            <w:tcW w:w="2223" w:type="dxa"/>
            <w:tcBorders>
              <w:top w:val="nil"/>
              <w:left w:val="nil"/>
              <w:bottom w:val="single" w:sz="4" w:space="0" w:color="auto"/>
              <w:right w:val="single" w:sz="4" w:space="0" w:color="auto"/>
            </w:tcBorders>
            <w:shd w:val="clear" w:color="000000" w:fill="FFFFFF"/>
            <w:vAlign w:val="center"/>
            <w:hideMark/>
          </w:tcPr>
          <w:p w14:paraId="23CD82A2" w14:textId="77777777" w:rsidR="00BF0898" w:rsidRPr="00E8540B" w:rsidRDefault="00BF0898" w:rsidP="003B1DC7">
            <w:pPr>
              <w:jc w:val="center"/>
              <w:rPr>
                <w:b/>
                <w:bCs/>
                <w:sz w:val="26"/>
                <w:szCs w:val="26"/>
              </w:rPr>
            </w:pPr>
            <w:r w:rsidRPr="00E8540B">
              <w:rPr>
                <w:b/>
                <w:bCs/>
                <w:sz w:val="26"/>
                <w:szCs w:val="26"/>
              </w:rPr>
              <w:t>Tổng cộng (ha)</w:t>
            </w:r>
          </w:p>
        </w:tc>
        <w:tc>
          <w:tcPr>
            <w:tcW w:w="1843" w:type="dxa"/>
            <w:tcBorders>
              <w:top w:val="nil"/>
              <w:left w:val="nil"/>
              <w:bottom w:val="single" w:sz="4" w:space="0" w:color="auto"/>
              <w:right w:val="single" w:sz="4" w:space="0" w:color="auto"/>
            </w:tcBorders>
            <w:shd w:val="clear" w:color="000000" w:fill="FFFFFF"/>
            <w:vAlign w:val="center"/>
            <w:hideMark/>
          </w:tcPr>
          <w:p w14:paraId="1E195094" w14:textId="03F4B83D" w:rsidR="00BF0898" w:rsidRPr="00E8540B" w:rsidRDefault="00BF0898" w:rsidP="003B1DC7">
            <w:pPr>
              <w:jc w:val="center"/>
              <w:rPr>
                <w:b/>
                <w:bCs/>
                <w:sz w:val="26"/>
                <w:szCs w:val="26"/>
              </w:rPr>
            </w:pPr>
          </w:p>
        </w:tc>
        <w:tc>
          <w:tcPr>
            <w:tcW w:w="1843" w:type="dxa"/>
            <w:tcBorders>
              <w:top w:val="nil"/>
              <w:left w:val="nil"/>
              <w:bottom w:val="single" w:sz="4" w:space="0" w:color="auto"/>
              <w:right w:val="single" w:sz="4" w:space="0" w:color="auto"/>
            </w:tcBorders>
            <w:shd w:val="clear" w:color="000000" w:fill="FFFFFF"/>
            <w:vAlign w:val="center"/>
            <w:hideMark/>
          </w:tcPr>
          <w:p w14:paraId="4C34FB6E" w14:textId="5E4CBE9F" w:rsidR="00BF0898" w:rsidRPr="00E8540B" w:rsidRDefault="00BF0898" w:rsidP="003B1DC7">
            <w:pPr>
              <w:jc w:val="center"/>
              <w:rPr>
                <w:b/>
                <w:bCs/>
                <w:sz w:val="26"/>
                <w:szCs w:val="26"/>
              </w:rPr>
            </w:pPr>
          </w:p>
        </w:tc>
        <w:tc>
          <w:tcPr>
            <w:tcW w:w="992" w:type="dxa"/>
            <w:tcBorders>
              <w:top w:val="nil"/>
              <w:left w:val="nil"/>
              <w:bottom w:val="single" w:sz="4" w:space="0" w:color="auto"/>
              <w:right w:val="single" w:sz="4" w:space="0" w:color="auto"/>
            </w:tcBorders>
            <w:shd w:val="clear" w:color="000000" w:fill="FFFFFF"/>
            <w:noWrap/>
            <w:vAlign w:val="center"/>
            <w:hideMark/>
          </w:tcPr>
          <w:p w14:paraId="279E979C" w14:textId="4139B806" w:rsidR="00BF0898" w:rsidRPr="00E8540B" w:rsidRDefault="00BF0898" w:rsidP="003B1DC7">
            <w:pPr>
              <w:jc w:val="right"/>
              <w:rPr>
                <w:b/>
                <w:bCs/>
                <w:sz w:val="26"/>
                <w:szCs w:val="26"/>
              </w:rPr>
            </w:pPr>
          </w:p>
        </w:tc>
        <w:tc>
          <w:tcPr>
            <w:tcW w:w="992" w:type="dxa"/>
            <w:tcBorders>
              <w:top w:val="nil"/>
              <w:left w:val="nil"/>
              <w:bottom w:val="single" w:sz="4" w:space="0" w:color="auto"/>
              <w:right w:val="single" w:sz="4" w:space="0" w:color="auto"/>
            </w:tcBorders>
            <w:shd w:val="clear" w:color="000000" w:fill="FFFFFF"/>
            <w:noWrap/>
            <w:vAlign w:val="center"/>
            <w:hideMark/>
          </w:tcPr>
          <w:p w14:paraId="0A2AFDB0" w14:textId="5E5584FC" w:rsidR="00BF0898" w:rsidRPr="00E8540B" w:rsidRDefault="00BF0898" w:rsidP="003B1DC7">
            <w:pPr>
              <w:jc w:val="right"/>
              <w:rPr>
                <w:b/>
                <w:bCs/>
                <w:sz w:val="26"/>
                <w:szCs w:val="26"/>
              </w:rPr>
            </w:pPr>
          </w:p>
        </w:tc>
        <w:tc>
          <w:tcPr>
            <w:tcW w:w="1128" w:type="dxa"/>
            <w:tcBorders>
              <w:top w:val="nil"/>
              <w:left w:val="nil"/>
              <w:bottom w:val="single" w:sz="4" w:space="0" w:color="auto"/>
              <w:right w:val="single" w:sz="4" w:space="0" w:color="auto"/>
            </w:tcBorders>
            <w:shd w:val="clear" w:color="000000" w:fill="FFFFFF"/>
            <w:noWrap/>
            <w:vAlign w:val="center"/>
            <w:hideMark/>
          </w:tcPr>
          <w:p w14:paraId="2E52FD64" w14:textId="77777777" w:rsidR="00BF0898" w:rsidRPr="00E8540B" w:rsidRDefault="00BF0898" w:rsidP="003B1DC7">
            <w:pPr>
              <w:jc w:val="right"/>
              <w:rPr>
                <w:b/>
                <w:bCs/>
                <w:sz w:val="26"/>
                <w:szCs w:val="26"/>
              </w:rPr>
            </w:pPr>
            <w:r w:rsidRPr="00E8540B">
              <w:rPr>
                <w:b/>
                <w:bCs/>
                <w:sz w:val="26"/>
                <w:szCs w:val="26"/>
              </w:rPr>
              <w:t>13,50</w:t>
            </w:r>
          </w:p>
        </w:tc>
      </w:tr>
    </w:tbl>
    <w:p w14:paraId="78005EAD" w14:textId="77777777" w:rsidR="00BF0898" w:rsidRPr="00E8540B" w:rsidRDefault="00BF0898" w:rsidP="00BF0898">
      <w:pPr>
        <w:widowControl w:val="0"/>
        <w:spacing w:before="120"/>
        <w:rPr>
          <w:iCs/>
          <w:sz w:val="28"/>
          <w:szCs w:val="28"/>
          <w:lang w:val="nl-NL"/>
        </w:rPr>
      </w:pPr>
    </w:p>
    <w:p w14:paraId="413D0C4F" w14:textId="77777777" w:rsidR="00BF0898" w:rsidRPr="00E8540B" w:rsidRDefault="00BF0898" w:rsidP="00BF0898">
      <w:pPr>
        <w:widowControl w:val="0"/>
        <w:spacing w:before="120"/>
        <w:rPr>
          <w:iCs/>
          <w:sz w:val="28"/>
          <w:szCs w:val="28"/>
          <w:lang w:val="nl-NL"/>
        </w:rPr>
      </w:pPr>
    </w:p>
    <w:p w14:paraId="5E0DF71B" w14:textId="77777777" w:rsidR="00BF0898" w:rsidRPr="00E8540B" w:rsidRDefault="00BF0898" w:rsidP="00BF0898">
      <w:pPr>
        <w:widowControl w:val="0"/>
        <w:spacing w:before="120"/>
        <w:rPr>
          <w:iCs/>
          <w:sz w:val="28"/>
          <w:szCs w:val="28"/>
          <w:lang w:val="nl-NL"/>
        </w:rPr>
      </w:pPr>
    </w:p>
    <w:p w14:paraId="38BFAD20" w14:textId="77777777" w:rsidR="001807DD" w:rsidRDefault="001807DD">
      <w:pPr>
        <w:jc w:val="left"/>
        <w:rPr>
          <w:b/>
          <w:bCs/>
          <w:iCs/>
          <w:sz w:val="28"/>
          <w:szCs w:val="28"/>
          <w:lang w:val="nl-NL"/>
        </w:rPr>
      </w:pPr>
      <w:r>
        <w:rPr>
          <w:b/>
          <w:bCs/>
          <w:iCs/>
          <w:sz w:val="28"/>
          <w:szCs w:val="28"/>
          <w:lang w:val="nl-NL"/>
        </w:rPr>
        <w:br w:type="page"/>
      </w:r>
    </w:p>
    <w:p w14:paraId="58CDC0CA" w14:textId="63330E7D" w:rsidR="00BF0898" w:rsidRPr="00E8540B" w:rsidRDefault="00BF0898" w:rsidP="00BF0898">
      <w:pPr>
        <w:widowControl w:val="0"/>
        <w:spacing w:before="120"/>
        <w:jc w:val="center"/>
        <w:rPr>
          <w:b/>
          <w:bCs/>
          <w:iCs/>
          <w:sz w:val="28"/>
          <w:szCs w:val="28"/>
          <w:lang w:val="nl-NL"/>
        </w:rPr>
      </w:pPr>
      <w:r w:rsidRPr="00E8540B">
        <w:rPr>
          <w:b/>
          <w:bCs/>
          <w:iCs/>
          <w:sz w:val="28"/>
          <w:szCs w:val="28"/>
          <w:lang w:val="nl-NL"/>
        </w:rPr>
        <w:lastRenderedPageBreak/>
        <w:t>PHỤ LỤC 4</w:t>
      </w:r>
    </w:p>
    <w:p w14:paraId="6869FA7E" w14:textId="77777777" w:rsidR="00BF0898" w:rsidRPr="00E8540B" w:rsidRDefault="00BF0898" w:rsidP="00BF0898">
      <w:pPr>
        <w:spacing w:before="120"/>
        <w:jc w:val="center"/>
        <w:rPr>
          <w:b/>
          <w:caps/>
          <w:sz w:val="28"/>
          <w:szCs w:val="28"/>
        </w:rPr>
      </w:pPr>
      <w:r w:rsidRPr="00E8540B">
        <w:rPr>
          <w:b/>
          <w:caps/>
          <w:sz w:val="28"/>
          <w:szCs w:val="28"/>
        </w:rPr>
        <w:t xml:space="preserve">duy trì vệ sinh ngõ xóm bằng thủ công </w:t>
      </w:r>
    </w:p>
    <w:p w14:paraId="44BBB04E" w14:textId="77777777" w:rsidR="00BF0898" w:rsidRPr="00E8540B" w:rsidRDefault="00BF0898" w:rsidP="00BF0898">
      <w:pPr>
        <w:jc w:val="center"/>
        <w:rPr>
          <w:b/>
          <w:caps/>
          <w:sz w:val="28"/>
          <w:szCs w:val="28"/>
        </w:rPr>
      </w:pPr>
      <w:r w:rsidRPr="00E8540B">
        <w:rPr>
          <w:b/>
          <w:caps/>
          <w:sz w:val="28"/>
          <w:szCs w:val="28"/>
        </w:rPr>
        <w:t>tần suất 1 LẦN/NGÀY</w:t>
      </w:r>
    </w:p>
    <w:tbl>
      <w:tblPr>
        <w:tblW w:w="0" w:type="auto"/>
        <w:shd w:val="clear" w:color="auto" w:fill="FFFFFF" w:themeFill="background1"/>
        <w:tblLayout w:type="fixed"/>
        <w:tblLook w:val="04A0" w:firstRow="1" w:lastRow="0" w:firstColumn="1" w:lastColumn="0" w:noHBand="0" w:noVBand="1"/>
      </w:tblPr>
      <w:tblGrid>
        <w:gridCol w:w="618"/>
        <w:gridCol w:w="2638"/>
        <w:gridCol w:w="2693"/>
        <w:gridCol w:w="2551"/>
        <w:gridCol w:w="1128"/>
      </w:tblGrid>
      <w:tr w:rsidR="001807DD" w:rsidRPr="00E8540B" w14:paraId="162C4DE3" w14:textId="77777777" w:rsidTr="001807DD">
        <w:trPr>
          <w:trHeight w:val="20"/>
          <w:tblHeader/>
        </w:trPr>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202985" w14:textId="77777777" w:rsidR="00BF0898" w:rsidRPr="00E8540B" w:rsidRDefault="00BF0898" w:rsidP="001807DD">
            <w:pPr>
              <w:jc w:val="center"/>
              <w:rPr>
                <w:b/>
                <w:bCs/>
                <w:sz w:val="26"/>
                <w:szCs w:val="26"/>
              </w:rPr>
            </w:pPr>
            <w:r w:rsidRPr="00E8540B">
              <w:rPr>
                <w:b/>
                <w:bCs/>
                <w:sz w:val="26"/>
                <w:szCs w:val="26"/>
              </w:rPr>
              <w:t>STT</w:t>
            </w:r>
          </w:p>
        </w:tc>
        <w:tc>
          <w:tcPr>
            <w:tcW w:w="26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E5B58C" w14:textId="77777777" w:rsidR="00BF0898" w:rsidRPr="00E8540B" w:rsidRDefault="00BF0898" w:rsidP="001807DD">
            <w:pPr>
              <w:jc w:val="center"/>
              <w:rPr>
                <w:b/>
                <w:bCs/>
                <w:sz w:val="26"/>
                <w:szCs w:val="26"/>
              </w:rPr>
            </w:pPr>
            <w:r w:rsidRPr="00E8540B">
              <w:rPr>
                <w:b/>
                <w:bCs/>
                <w:sz w:val="26"/>
                <w:szCs w:val="26"/>
              </w:rPr>
              <w:t>Tên đường</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729ACB" w14:textId="77777777" w:rsidR="00BF0898" w:rsidRPr="00E8540B" w:rsidRDefault="00BF0898" w:rsidP="001807DD">
            <w:pPr>
              <w:jc w:val="center"/>
              <w:rPr>
                <w:b/>
                <w:bCs/>
                <w:sz w:val="26"/>
                <w:szCs w:val="26"/>
              </w:rPr>
            </w:pPr>
            <w:r w:rsidRPr="00E8540B">
              <w:rPr>
                <w:b/>
                <w:bCs/>
                <w:sz w:val="26"/>
                <w:szCs w:val="26"/>
              </w:rPr>
              <w:t>Điểm đầu</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A93CE8" w14:textId="77777777" w:rsidR="00BF0898" w:rsidRPr="00E8540B" w:rsidRDefault="00BF0898" w:rsidP="001807DD">
            <w:pPr>
              <w:jc w:val="center"/>
              <w:rPr>
                <w:b/>
                <w:bCs/>
                <w:sz w:val="26"/>
                <w:szCs w:val="26"/>
              </w:rPr>
            </w:pPr>
            <w:r w:rsidRPr="00E8540B">
              <w:rPr>
                <w:b/>
                <w:bCs/>
                <w:sz w:val="26"/>
                <w:szCs w:val="26"/>
              </w:rPr>
              <w:t>Điểm cuối</w:t>
            </w:r>
          </w:p>
        </w:tc>
        <w:tc>
          <w:tcPr>
            <w:tcW w:w="11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925DFB" w14:textId="2F609964" w:rsidR="00BF0898" w:rsidRPr="00E8540B" w:rsidRDefault="00BF0898" w:rsidP="001807DD">
            <w:pPr>
              <w:jc w:val="center"/>
              <w:rPr>
                <w:b/>
                <w:bCs/>
                <w:sz w:val="26"/>
                <w:szCs w:val="26"/>
              </w:rPr>
            </w:pPr>
            <w:r w:rsidRPr="00E8540B">
              <w:rPr>
                <w:b/>
                <w:bCs/>
                <w:sz w:val="26"/>
                <w:szCs w:val="26"/>
              </w:rPr>
              <w:t>Chiều dài</w:t>
            </w:r>
          </w:p>
        </w:tc>
      </w:tr>
      <w:tr w:rsidR="001807DD" w:rsidRPr="00E8540B" w14:paraId="358D6F4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B4BFED" w14:textId="77777777" w:rsidR="00BF0898" w:rsidRPr="00E8540B" w:rsidRDefault="00BF0898" w:rsidP="001807DD">
            <w:pPr>
              <w:jc w:val="center"/>
              <w:rPr>
                <w:b/>
                <w:bCs/>
                <w:sz w:val="26"/>
                <w:szCs w:val="26"/>
              </w:rPr>
            </w:pPr>
            <w:r w:rsidRPr="00E8540B">
              <w:rPr>
                <w:b/>
                <w:bCs/>
                <w:sz w:val="26"/>
                <w:szCs w:val="26"/>
              </w:rPr>
              <w:t>I</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D33C55B" w14:textId="77777777" w:rsidR="00BF0898" w:rsidRPr="00E8540B" w:rsidRDefault="00BF0898" w:rsidP="001807DD">
            <w:pPr>
              <w:jc w:val="center"/>
              <w:rPr>
                <w:b/>
                <w:bCs/>
                <w:sz w:val="26"/>
                <w:szCs w:val="26"/>
              </w:rPr>
            </w:pPr>
            <w:r w:rsidRPr="00E8540B">
              <w:rPr>
                <w:b/>
                <w:bCs/>
                <w:sz w:val="26"/>
                <w:szCs w:val="26"/>
              </w:rPr>
              <w:t>Phường An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627213B" w14:textId="27E968EC" w:rsidR="00BF0898" w:rsidRPr="00E8540B" w:rsidRDefault="00BF0898" w:rsidP="001807DD">
            <w:pPr>
              <w:jc w:val="center"/>
              <w:rPr>
                <w:b/>
                <w:bCs/>
                <w:sz w:val="26"/>
                <w:szCs w:val="26"/>
              </w:rPr>
            </w:pP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6632A0EF" w14:textId="406AE62C" w:rsidR="00BF0898" w:rsidRPr="00E8540B" w:rsidRDefault="00BF0898" w:rsidP="001807DD">
            <w:pPr>
              <w:jc w:val="center"/>
              <w:rPr>
                <w:b/>
                <w:bCs/>
                <w:sz w:val="26"/>
                <w:szCs w:val="26"/>
              </w:rPr>
            </w:pPr>
          </w:p>
        </w:tc>
        <w:tc>
          <w:tcPr>
            <w:tcW w:w="1128" w:type="dxa"/>
            <w:tcBorders>
              <w:top w:val="nil"/>
              <w:left w:val="nil"/>
              <w:bottom w:val="single" w:sz="4" w:space="0" w:color="auto"/>
              <w:right w:val="single" w:sz="4" w:space="0" w:color="auto"/>
            </w:tcBorders>
            <w:shd w:val="clear" w:color="auto" w:fill="FFFFFF" w:themeFill="background1"/>
            <w:vAlign w:val="center"/>
            <w:hideMark/>
          </w:tcPr>
          <w:p w14:paraId="3F54DC1F" w14:textId="6EF5855B" w:rsidR="00BF0898" w:rsidRPr="00E8540B" w:rsidRDefault="00BF0898" w:rsidP="001807DD">
            <w:pPr>
              <w:jc w:val="right"/>
              <w:rPr>
                <w:b/>
                <w:bCs/>
                <w:sz w:val="26"/>
                <w:szCs w:val="26"/>
              </w:rPr>
            </w:pPr>
            <w:r w:rsidRPr="00E8540B">
              <w:rPr>
                <w:b/>
                <w:bCs/>
                <w:sz w:val="26"/>
                <w:szCs w:val="26"/>
              </w:rPr>
              <w:t>8.960</w:t>
            </w:r>
          </w:p>
        </w:tc>
      </w:tr>
      <w:tr w:rsidR="001807DD" w:rsidRPr="00E8540B" w14:paraId="16B3A67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F38EE1" w14:textId="77777777" w:rsidR="00BF0898" w:rsidRPr="00E8540B" w:rsidRDefault="00BF0898" w:rsidP="001807DD">
            <w:pPr>
              <w:jc w:val="center"/>
              <w:rPr>
                <w:sz w:val="26"/>
                <w:szCs w:val="26"/>
              </w:rPr>
            </w:pPr>
            <w:r w:rsidRPr="00E8540B">
              <w:rPr>
                <w:sz w:val="26"/>
                <w:szCs w:val="26"/>
              </w:rPr>
              <w:t>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3BD002A" w14:textId="77777777" w:rsidR="00BF0898" w:rsidRPr="00E8540B" w:rsidRDefault="00BF0898" w:rsidP="001807DD">
            <w:pPr>
              <w:jc w:val="center"/>
              <w:rPr>
                <w:sz w:val="26"/>
                <w:szCs w:val="26"/>
              </w:rPr>
            </w:pPr>
            <w:r w:rsidRPr="00E8540B">
              <w:rPr>
                <w:sz w:val="26"/>
                <w:szCs w:val="26"/>
              </w:rPr>
              <w:t>An Dương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4BC2E77" w14:textId="5C09DCBB" w:rsidR="00BF0898" w:rsidRPr="00E8540B" w:rsidRDefault="00BF0898" w:rsidP="001807DD">
            <w:pPr>
              <w:jc w:val="center"/>
              <w:rPr>
                <w:sz w:val="26"/>
                <w:szCs w:val="26"/>
              </w:rPr>
            </w:pPr>
            <w:r w:rsidRPr="00E8540B">
              <w:rPr>
                <w:sz w:val="26"/>
                <w:szCs w:val="26"/>
              </w:rPr>
              <w:t>Lê Duẩn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24F5197" w14:textId="77777777" w:rsidR="00BF0898" w:rsidRPr="00E8540B" w:rsidRDefault="00BF0898" w:rsidP="001807DD">
            <w:pPr>
              <w:jc w:val="center"/>
              <w:rPr>
                <w:sz w:val="26"/>
                <w:szCs w:val="26"/>
              </w:rPr>
            </w:pPr>
            <w:r w:rsidRPr="00E8540B">
              <w:rPr>
                <w:sz w:val="26"/>
                <w:szCs w:val="26"/>
              </w:rPr>
              <w:t>Lạc Long Quân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7F9D6D7" w14:textId="3D9CCAAF" w:rsidR="00BF0898" w:rsidRPr="00E8540B" w:rsidRDefault="00BF0898" w:rsidP="001807DD">
            <w:pPr>
              <w:jc w:val="right"/>
              <w:rPr>
                <w:sz w:val="26"/>
                <w:szCs w:val="26"/>
              </w:rPr>
            </w:pPr>
            <w:r w:rsidRPr="00E8540B">
              <w:rPr>
                <w:sz w:val="26"/>
                <w:szCs w:val="26"/>
              </w:rPr>
              <w:t>1.100</w:t>
            </w:r>
          </w:p>
        </w:tc>
      </w:tr>
      <w:tr w:rsidR="001807DD" w:rsidRPr="00E8540B" w14:paraId="0229215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04D03D" w14:textId="77777777" w:rsidR="00BF0898" w:rsidRPr="00E8540B" w:rsidRDefault="00BF0898" w:rsidP="001807DD">
            <w:pPr>
              <w:jc w:val="center"/>
              <w:rPr>
                <w:sz w:val="26"/>
                <w:szCs w:val="26"/>
              </w:rPr>
            </w:pPr>
            <w:r w:rsidRPr="00E8540B">
              <w:rPr>
                <w:sz w:val="26"/>
                <w:szCs w:val="26"/>
              </w:rPr>
              <w:t>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4B55475" w14:textId="77777777" w:rsidR="00BF0898" w:rsidRPr="00E8540B" w:rsidRDefault="00BF0898" w:rsidP="001807DD">
            <w:pPr>
              <w:jc w:val="center"/>
              <w:rPr>
                <w:sz w:val="26"/>
                <w:szCs w:val="26"/>
              </w:rPr>
            </w:pPr>
            <w:r w:rsidRPr="00E8540B">
              <w:rPr>
                <w:sz w:val="26"/>
                <w:szCs w:val="26"/>
              </w:rPr>
              <w:t>Anh Hùng Đôn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B75CAFE" w14:textId="43186322" w:rsidR="00BF0898" w:rsidRPr="00E8540B" w:rsidRDefault="00BF0898" w:rsidP="001807DD">
            <w:pPr>
              <w:jc w:val="center"/>
              <w:rPr>
                <w:sz w:val="26"/>
                <w:szCs w:val="26"/>
              </w:rPr>
            </w:pPr>
            <w:r w:rsidRPr="00E8540B">
              <w:rPr>
                <w:sz w:val="26"/>
                <w:szCs w:val="26"/>
              </w:rPr>
              <w:t>Lê Duẩn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0F95ED8" w14:textId="77777777" w:rsidR="00BF0898" w:rsidRPr="00E8540B" w:rsidRDefault="00BF0898" w:rsidP="001807DD">
            <w:pPr>
              <w:jc w:val="center"/>
              <w:rPr>
                <w:sz w:val="26"/>
                <w:szCs w:val="26"/>
              </w:rPr>
            </w:pPr>
            <w:r w:rsidRPr="00E8540B">
              <w:rPr>
                <w:sz w:val="26"/>
                <w:szCs w:val="26"/>
              </w:rPr>
              <w:t>Nguyễn Chí Thanh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9B865E1" w14:textId="2568DDFE" w:rsidR="00BF0898" w:rsidRPr="00E8540B" w:rsidRDefault="00BF0898" w:rsidP="001807DD">
            <w:pPr>
              <w:jc w:val="right"/>
              <w:rPr>
                <w:sz w:val="26"/>
                <w:szCs w:val="26"/>
              </w:rPr>
            </w:pPr>
            <w:r w:rsidRPr="00E8540B">
              <w:rPr>
                <w:sz w:val="26"/>
                <w:szCs w:val="26"/>
              </w:rPr>
              <w:t>400</w:t>
            </w:r>
          </w:p>
        </w:tc>
      </w:tr>
      <w:tr w:rsidR="001807DD" w:rsidRPr="00E8540B" w14:paraId="6B5DB27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EFB2DB" w14:textId="77777777" w:rsidR="00BF0898" w:rsidRPr="00E8540B" w:rsidRDefault="00BF0898" w:rsidP="001807DD">
            <w:pPr>
              <w:jc w:val="center"/>
              <w:rPr>
                <w:sz w:val="26"/>
                <w:szCs w:val="26"/>
              </w:rPr>
            </w:pPr>
            <w:r w:rsidRPr="00E8540B">
              <w:rPr>
                <w:sz w:val="26"/>
                <w:szCs w:val="26"/>
              </w:rPr>
              <w:t>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CAD6FA0" w14:textId="77777777" w:rsidR="00BF0898" w:rsidRPr="00E8540B" w:rsidRDefault="00BF0898" w:rsidP="001807DD">
            <w:pPr>
              <w:jc w:val="center"/>
              <w:rPr>
                <w:sz w:val="26"/>
                <w:szCs w:val="26"/>
              </w:rPr>
            </w:pPr>
            <w:r w:rsidRPr="00E8540B">
              <w:rPr>
                <w:sz w:val="26"/>
                <w:szCs w:val="26"/>
              </w:rPr>
              <w:t>Âu Cơ</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4A02577" w14:textId="43192E78" w:rsidR="00BF0898" w:rsidRPr="00E8540B" w:rsidRDefault="00BF0898" w:rsidP="001807DD">
            <w:pPr>
              <w:jc w:val="center"/>
              <w:rPr>
                <w:sz w:val="26"/>
                <w:szCs w:val="26"/>
              </w:rPr>
            </w:pPr>
            <w:r w:rsidRPr="00E8540B">
              <w:rPr>
                <w:sz w:val="26"/>
                <w:szCs w:val="26"/>
              </w:rPr>
              <w:t>Lê Duẩn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ECA25FC" w14:textId="77777777" w:rsidR="00BF0898" w:rsidRPr="00E8540B" w:rsidRDefault="00BF0898" w:rsidP="001807DD">
            <w:pPr>
              <w:jc w:val="center"/>
              <w:rPr>
                <w:sz w:val="26"/>
                <w:szCs w:val="26"/>
              </w:rPr>
            </w:pPr>
            <w:r w:rsidRPr="00E8540B">
              <w:rPr>
                <w:sz w:val="26"/>
                <w:szCs w:val="26"/>
              </w:rPr>
              <w:t>Lạc Long Quân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C2039FF" w14:textId="1DEF726D" w:rsidR="00BF0898" w:rsidRPr="00E8540B" w:rsidRDefault="00BF0898" w:rsidP="001807DD">
            <w:pPr>
              <w:jc w:val="right"/>
              <w:rPr>
                <w:sz w:val="26"/>
                <w:szCs w:val="26"/>
              </w:rPr>
            </w:pPr>
            <w:r w:rsidRPr="00E8540B">
              <w:rPr>
                <w:sz w:val="26"/>
                <w:szCs w:val="26"/>
              </w:rPr>
              <w:t>710</w:t>
            </w:r>
          </w:p>
        </w:tc>
      </w:tr>
      <w:tr w:rsidR="001807DD" w:rsidRPr="00E8540B" w14:paraId="0A39C9E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938BD8" w14:textId="77777777" w:rsidR="00BF0898" w:rsidRPr="00E8540B" w:rsidRDefault="00BF0898" w:rsidP="001807DD">
            <w:pPr>
              <w:jc w:val="center"/>
              <w:rPr>
                <w:sz w:val="26"/>
                <w:szCs w:val="26"/>
              </w:rPr>
            </w:pPr>
            <w:r w:rsidRPr="00E8540B">
              <w:rPr>
                <w:sz w:val="26"/>
                <w:szCs w:val="26"/>
              </w:rPr>
              <w:t>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B689B70" w14:textId="77777777" w:rsidR="00BF0898" w:rsidRPr="00E8540B" w:rsidRDefault="00BF0898" w:rsidP="001807DD">
            <w:pPr>
              <w:jc w:val="center"/>
              <w:rPr>
                <w:sz w:val="26"/>
                <w:szCs w:val="26"/>
              </w:rPr>
            </w:pPr>
            <w:r w:rsidRPr="00E8540B">
              <w:rPr>
                <w:sz w:val="26"/>
                <w:szCs w:val="26"/>
              </w:rPr>
              <w:t>Âu Cơ</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71FD37A" w14:textId="77777777" w:rsidR="00BF0898" w:rsidRPr="00E8540B" w:rsidRDefault="00BF0898" w:rsidP="001807DD">
            <w:pPr>
              <w:jc w:val="center"/>
              <w:rPr>
                <w:sz w:val="26"/>
                <w:szCs w:val="26"/>
              </w:rPr>
            </w:pPr>
            <w:r w:rsidRPr="00E8540B">
              <w:rPr>
                <w:sz w:val="26"/>
                <w:szCs w:val="26"/>
              </w:rPr>
              <w:t>Lạc Long Quân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B00ED93" w14:textId="77777777" w:rsidR="00BF0898" w:rsidRPr="00E8540B" w:rsidRDefault="00BF0898" w:rsidP="001807DD">
            <w:pPr>
              <w:jc w:val="center"/>
              <w:rPr>
                <w:sz w:val="26"/>
                <w:szCs w:val="26"/>
              </w:rPr>
            </w:pPr>
            <w:r w:rsidRPr="00E8540B">
              <w:rPr>
                <w:sz w:val="26"/>
                <w:szCs w:val="26"/>
              </w:rPr>
              <w:t>Triệu Quang Phục</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DA6FCB6" w14:textId="1AA38B80" w:rsidR="00BF0898" w:rsidRPr="00E8540B" w:rsidRDefault="00BF0898" w:rsidP="001807DD">
            <w:pPr>
              <w:jc w:val="right"/>
              <w:rPr>
                <w:sz w:val="26"/>
                <w:szCs w:val="26"/>
              </w:rPr>
            </w:pPr>
            <w:r w:rsidRPr="00E8540B">
              <w:rPr>
                <w:sz w:val="26"/>
                <w:szCs w:val="26"/>
              </w:rPr>
              <w:t>830</w:t>
            </w:r>
          </w:p>
        </w:tc>
      </w:tr>
      <w:tr w:rsidR="001807DD" w:rsidRPr="00E8540B" w14:paraId="324763F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047405" w14:textId="77777777" w:rsidR="00BF0898" w:rsidRPr="00E8540B" w:rsidRDefault="00BF0898" w:rsidP="001807DD">
            <w:pPr>
              <w:jc w:val="center"/>
              <w:rPr>
                <w:sz w:val="26"/>
                <w:szCs w:val="26"/>
              </w:rPr>
            </w:pPr>
            <w:r w:rsidRPr="00E8540B">
              <w:rPr>
                <w:sz w:val="26"/>
                <w:szCs w:val="26"/>
              </w:rPr>
              <w:t>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3E3C55F" w14:textId="77777777" w:rsidR="00BF0898" w:rsidRPr="00E8540B" w:rsidRDefault="00BF0898" w:rsidP="001807DD">
            <w:pPr>
              <w:jc w:val="center"/>
              <w:rPr>
                <w:sz w:val="26"/>
                <w:szCs w:val="26"/>
              </w:rPr>
            </w:pPr>
            <w:r w:rsidRPr="00E8540B">
              <w:rPr>
                <w:sz w:val="26"/>
                <w:szCs w:val="26"/>
              </w:rPr>
              <w:t>Đặng Thai Mai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417BA61" w14:textId="0F2B5EA8" w:rsidR="00BF0898" w:rsidRPr="00E8540B" w:rsidRDefault="00BF0898" w:rsidP="001807DD">
            <w:pPr>
              <w:jc w:val="center"/>
              <w:rPr>
                <w:sz w:val="26"/>
                <w:szCs w:val="26"/>
              </w:rPr>
            </w:pPr>
            <w:r w:rsidRPr="00E8540B">
              <w:rPr>
                <w:sz w:val="26"/>
                <w:szCs w:val="26"/>
              </w:rPr>
              <w:t>Lê Duẩn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D561884" w14:textId="77777777" w:rsidR="00BF0898" w:rsidRPr="00E8540B" w:rsidRDefault="00BF0898" w:rsidP="001807DD">
            <w:pPr>
              <w:jc w:val="center"/>
              <w:rPr>
                <w:sz w:val="26"/>
                <w:szCs w:val="26"/>
              </w:rPr>
            </w:pPr>
            <w:r w:rsidRPr="00E8540B">
              <w:rPr>
                <w:sz w:val="26"/>
                <w:szCs w:val="26"/>
              </w:rPr>
              <w:t>Nguyễn Chí Thanh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AF774C4" w14:textId="277B708E" w:rsidR="00BF0898" w:rsidRPr="00E8540B" w:rsidRDefault="00BF0898" w:rsidP="001807DD">
            <w:pPr>
              <w:jc w:val="right"/>
              <w:rPr>
                <w:sz w:val="26"/>
                <w:szCs w:val="26"/>
              </w:rPr>
            </w:pPr>
            <w:r w:rsidRPr="00E8540B">
              <w:rPr>
                <w:sz w:val="26"/>
                <w:szCs w:val="26"/>
              </w:rPr>
              <w:t>820</w:t>
            </w:r>
          </w:p>
        </w:tc>
      </w:tr>
      <w:tr w:rsidR="001807DD" w:rsidRPr="00E8540B" w14:paraId="358EFFE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D1B4D8" w14:textId="77777777" w:rsidR="00BF0898" w:rsidRPr="00E8540B" w:rsidRDefault="00BF0898" w:rsidP="001807DD">
            <w:pPr>
              <w:jc w:val="center"/>
              <w:rPr>
                <w:sz w:val="26"/>
                <w:szCs w:val="26"/>
              </w:rPr>
            </w:pPr>
            <w:r w:rsidRPr="00E8540B">
              <w:rPr>
                <w:sz w:val="26"/>
                <w:szCs w:val="26"/>
              </w:rPr>
              <w:t>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313A753" w14:textId="77777777" w:rsidR="00BF0898" w:rsidRPr="00E8540B" w:rsidRDefault="00BF0898" w:rsidP="001807DD">
            <w:pPr>
              <w:jc w:val="center"/>
              <w:rPr>
                <w:sz w:val="26"/>
                <w:szCs w:val="26"/>
              </w:rPr>
            </w:pPr>
            <w:r w:rsidRPr="00E8540B">
              <w:rPr>
                <w:sz w:val="26"/>
                <w:szCs w:val="26"/>
              </w:rPr>
              <w:t>Lạc Long Quân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406E182" w14:textId="77777777" w:rsidR="00BF0898" w:rsidRPr="00E8540B" w:rsidRDefault="00BF0898" w:rsidP="001807DD">
            <w:pPr>
              <w:jc w:val="center"/>
              <w:rPr>
                <w:sz w:val="26"/>
                <w:szCs w:val="26"/>
              </w:rPr>
            </w:pPr>
            <w:r w:rsidRPr="00E8540B">
              <w:rPr>
                <w:sz w:val="26"/>
                <w:szCs w:val="26"/>
              </w:rPr>
              <w:t>Âu Cơ</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7062791" w14:textId="77777777" w:rsidR="00BF0898" w:rsidRPr="00E8540B" w:rsidRDefault="00BF0898" w:rsidP="001807DD">
            <w:pPr>
              <w:jc w:val="center"/>
              <w:rPr>
                <w:sz w:val="26"/>
                <w:szCs w:val="26"/>
              </w:rPr>
            </w:pPr>
            <w:r w:rsidRPr="00E8540B">
              <w:rPr>
                <w:sz w:val="26"/>
                <w:szCs w:val="26"/>
              </w:rPr>
              <w:t>Lê Duẩn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228E2BB" w14:textId="3588FC5D" w:rsidR="00BF0898" w:rsidRPr="00E8540B" w:rsidRDefault="00BF0898" w:rsidP="001807DD">
            <w:pPr>
              <w:jc w:val="right"/>
              <w:rPr>
                <w:sz w:val="26"/>
                <w:szCs w:val="26"/>
              </w:rPr>
            </w:pPr>
            <w:r w:rsidRPr="00E8540B">
              <w:rPr>
                <w:sz w:val="26"/>
                <w:szCs w:val="26"/>
              </w:rPr>
              <w:t>1.000</w:t>
            </w:r>
          </w:p>
        </w:tc>
      </w:tr>
      <w:tr w:rsidR="001807DD" w:rsidRPr="00E8540B" w14:paraId="66CAAD0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FCA7FF" w14:textId="77777777" w:rsidR="00BF0898" w:rsidRPr="00E8540B" w:rsidRDefault="00BF0898" w:rsidP="001807DD">
            <w:pPr>
              <w:jc w:val="center"/>
              <w:rPr>
                <w:sz w:val="26"/>
                <w:szCs w:val="26"/>
              </w:rPr>
            </w:pPr>
            <w:r w:rsidRPr="00E8540B">
              <w:rPr>
                <w:sz w:val="26"/>
                <w:szCs w:val="26"/>
              </w:rPr>
              <w:t>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CC5C25E" w14:textId="77777777" w:rsidR="00BF0898" w:rsidRPr="00E8540B" w:rsidRDefault="00BF0898" w:rsidP="001807DD">
            <w:pPr>
              <w:jc w:val="center"/>
              <w:rPr>
                <w:sz w:val="26"/>
                <w:szCs w:val="26"/>
              </w:rPr>
            </w:pPr>
            <w:r w:rsidRPr="00E8540B">
              <w:rPr>
                <w:sz w:val="26"/>
                <w:szCs w:val="26"/>
              </w:rPr>
              <w:t>Lạc Long Quân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9BE7D18" w14:textId="77777777" w:rsidR="00BF0898" w:rsidRPr="00E8540B" w:rsidRDefault="00BF0898" w:rsidP="001807DD">
            <w:pPr>
              <w:jc w:val="center"/>
              <w:rPr>
                <w:sz w:val="26"/>
                <w:szCs w:val="26"/>
              </w:rPr>
            </w:pPr>
            <w:r w:rsidRPr="00E8540B">
              <w:rPr>
                <w:sz w:val="26"/>
                <w:szCs w:val="26"/>
              </w:rPr>
              <w:t>Ngã ba âu cơ- LLQuân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BD1DFC1" w14:textId="77777777" w:rsidR="00BF0898" w:rsidRPr="00E8540B" w:rsidRDefault="00BF0898" w:rsidP="001807DD">
            <w:pPr>
              <w:jc w:val="center"/>
              <w:rPr>
                <w:sz w:val="26"/>
                <w:szCs w:val="26"/>
              </w:rPr>
            </w:pPr>
            <w:r w:rsidRPr="00E8540B">
              <w:rPr>
                <w:sz w:val="26"/>
                <w:szCs w:val="26"/>
              </w:rPr>
              <w:t>An Dương Vương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D81C761" w14:textId="18395BE0" w:rsidR="00BF0898" w:rsidRPr="00E8540B" w:rsidRDefault="00BF0898" w:rsidP="001807DD">
            <w:pPr>
              <w:jc w:val="right"/>
              <w:rPr>
                <w:sz w:val="26"/>
                <w:szCs w:val="26"/>
              </w:rPr>
            </w:pPr>
            <w:r w:rsidRPr="00E8540B">
              <w:rPr>
                <w:sz w:val="26"/>
                <w:szCs w:val="26"/>
              </w:rPr>
              <w:t>400</w:t>
            </w:r>
          </w:p>
        </w:tc>
      </w:tr>
      <w:tr w:rsidR="001807DD" w:rsidRPr="00E8540B" w14:paraId="0852A5E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85CC8C0" w14:textId="77777777" w:rsidR="00BF0898" w:rsidRPr="00E8540B" w:rsidRDefault="00BF0898" w:rsidP="001807DD">
            <w:pPr>
              <w:jc w:val="center"/>
              <w:rPr>
                <w:sz w:val="26"/>
                <w:szCs w:val="26"/>
              </w:rPr>
            </w:pPr>
            <w:r w:rsidRPr="00E8540B">
              <w:rPr>
                <w:sz w:val="26"/>
                <w:szCs w:val="26"/>
              </w:rPr>
              <w:t>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A8E341B" w14:textId="77777777" w:rsidR="00BF0898" w:rsidRPr="00E8540B" w:rsidRDefault="00BF0898" w:rsidP="001807DD">
            <w:pPr>
              <w:jc w:val="center"/>
              <w:rPr>
                <w:sz w:val="26"/>
                <w:szCs w:val="26"/>
              </w:rPr>
            </w:pPr>
            <w:r w:rsidRPr="00E8540B">
              <w:rPr>
                <w:sz w:val="26"/>
                <w:szCs w:val="26"/>
              </w:rPr>
              <w:t>Lạc Long Quân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C71DF26" w14:textId="77777777" w:rsidR="00BF0898" w:rsidRPr="00E8540B" w:rsidRDefault="00BF0898" w:rsidP="001807DD">
            <w:pPr>
              <w:jc w:val="center"/>
              <w:rPr>
                <w:sz w:val="26"/>
                <w:szCs w:val="26"/>
              </w:rPr>
            </w:pPr>
            <w:r w:rsidRPr="00E8540B">
              <w:rPr>
                <w:sz w:val="26"/>
                <w:szCs w:val="26"/>
              </w:rPr>
              <w:t>SN 105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78AB1DC"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ED624E8" w14:textId="1BCFDDEC" w:rsidR="00BF0898" w:rsidRPr="00E8540B" w:rsidRDefault="00BF0898" w:rsidP="001807DD">
            <w:pPr>
              <w:jc w:val="right"/>
              <w:rPr>
                <w:sz w:val="26"/>
                <w:szCs w:val="26"/>
              </w:rPr>
            </w:pPr>
            <w:r w:rsidRPr="00E8540B">
              <w:rPr>
                <w:sz w:val="26"/>
                <w:szCs w:val="26"/>
              </w:rPr>
              <w:t>250</w:t>
            </w:r>
          </w:p>
        </w:tc>
      </w:tr>
      <w:tr w:rsidR="001807DD" w:rsidRPr="00E8540B" w14:paraId="0C84441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B39603" w14:textId="77777777" w:rsidR="00BF0898" w:rsidRPr="00E8540B" w:rsidRDefault="00BF0898" w:rsidP="001807DD">
            <w:pPr>
              <w:jc w:val="center"/>
              <w:rPr>
                <w:sz w:val="26"/>
                <w:szCs w:val="26"/>
              </w:rPr>
            </w:pPr>
            <w:r w:rsidRPr="00E8540B">
              <w:rPr>
                <w:sz w:val="26"/>
                <w:szCs w:val="26"/>
              </w:rPr>
              <w:t>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58EDE09" w14:textId="10815C03" w:rsidR="00BF0898" w:rsidRPr="00E8540B" w:rsidRDefault="00BF0898" w:rsidP="001807DD">
            <w:pPr>
              <w:jc w:val="center"/>
              <w:rPr>
                <w:sz w:val="26"/>
                <w:szCs w:val="26"/>
              </w:rPr>
            </w:pPr>
            <w:r w:rsidRPr="00E8540B">
              <w:rPr>
                <w:sz w:val="26"/>
                <w:szCs w:val="26"/>
              </w:rPr>
              <w:t>Lê Anh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4E8DD28" w14:textId="77777777" w:rsidR="00BF0898" w:rsidRPr="00E8540B" w:rsidRDefault="00BF0898" w:rsidP="001807DD">
            <w:pPr>
              <w:jc w:val="center"/>
              <w:rPr>
                <w:sz w:val="26"/>
                <w:szCs w:val="26"/>
              </w:rPr>
            </w:pPr>
            <w:r w:rsidRPr="00E8540B">
              <w:rPr>
                <w:sz w:val="26"/>
                <w:szCs w:val="26"/>
              </w:rPr>
              <w:t>Lê Duẩn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47911DC" w14:textId="77777777" w:rsidR="00BF0898" w:rsidRPr="00E8540B" w:rsidRDefault="00BF0898" w:rsidP="001807DD">
            <w:pPr>
              <w:jc w:val="center"/>
              <w:rPr>
                <w:sz w:val="26"/>
                <w:szCs w:val="26"/>
              </w:rPr>
            </w:pPr>
            <w:r w:rsidRPr="00E8540B">
              <w:rPr>
                <w:sz w:val="26"/>
                <w:szCs w:val="26"/>
              </w:rPr>
              <w:t>Đặng Thai Mai</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3AF05F5" w14:textId="7DE22CA5" w:rsidR="00BF0898" w:rsidRPr="00E8540B" w:rsidRDefault="00BF0898" w:rsidP="001807DD">
            <w:pPr>
              <w:jc w:val="right"/>
              <w:rPr>
                <w:sz w:val="26"/>
                <w:szCs w:val="26"/>
              </w:rPr>
            </w:pPr>
            <w:r w:rsidRPr="00E8540B">
              <w:rPr>
                <w:sz w:val="26"/>
                <w:szCs w:val="26"/>
              </w:rPr>
              <w:t>350</w:t>
            </w:r>
          </w:p>
        </w:tc>
      </w:tr>
      <w:tr w:rsidR="001807DD" w:rsidRPr="00E8540B" w14:paraId="0A4A190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35407C" w14:textId="77777777" w:rsidR="00BF0898" w:rsidRPr="00E8540B" w:rsidRDefault="00BF0898" w:rsidP="001807DD">
            <w:pPr>
              <w:jc w:val="center"/>
              <w:rPr>
                <w:sz w:val="26"/>
                <w:szCs w:val="26"/>
              </w:rPr>
            </w:pPr>
            <w:r w:rsidRPr="00E8540B">
              <w:rPr>
                <w:sz w:val="26"/>
                <w:szCs w:val="26"/>
              </w:rPr>
              <w:t>10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AF7A0E0" w14:textId="68D7B385" w:rsidR="00BF0898" w:rsidRPr="00E8540B" w:rsidRDefault="00BF0898" w:rsidP="001807DD">
            <w:pPr>
              <w:jc w:val="center"/>
              <w:rPr>
                <w:sz w:val="26"/>
                <w:szCs w:val="26"/>
              </w:rPr>
            </w:pPr>
            <w:r w:rsidRPr="00E8540B">
              <w:rPr>
                <w:sz w:val="26"/>
                <w:szCs w:val="26"/>
              </w:rPr>
              <w:t>Lê Anh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8E38453" w14:textId="77777777" w:rsidR="00BF0898" w:rsidRPr="00E8540B" w:rsidRDefault="00BF0898" w:rsidP="001807DD">
            <w:pPr>
              <w:jc w:val="center"/>
              <w:rPr>
                <w:sz w:val="26"/>
                <w:szCs w:val="26"/>
              </w:rPr>
            </w:pPr>
            <w:r w:rsidRPr="00E8540B">
              <w:rPr>
                <w:sz w:val="26"/>
                <w:szCs w:val="26"/>
              </w:rPr>
              <w:t>Chợ Thắng Lợi</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B581A8D" w14:textId="77777777" w:rsidR="00BF0898" w:rsidRPr="00E8540B" w:rsidRDefault="00BF0898" w:rsidP="001807DD">
            <w:pPr>
              <w:jc w:val="center"/>
              <w:rPr>
                <w:sz w:val="26"/>
                <w:szCs w:val="26"/>
              </w:rPr>
            </w:pPr>
            <w:r w:rsidRPr="00E8540B">
              <w:rPr>
                <w:sz w:val="26"/>
                <w:szCs w:val="26"/>
              </w:rPr>
              <w:t>Anh Hùng Đôn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DFF681E" w14:textId="73A666C0" w:rsidR="00BF0898" w:rsidRPr="00E8540B" w:rsidRDefault="00BF0898" w:rsidP="001807DD">
            <w:pPr>
              <w:jc w:val="right"/>
              <w:rPr>
                <w:sz w:val="26"/>
                <w:szCs w:val="26"/>
              </w:rPr>
            </w:pPr>
            <w:r w:rsidRPr="00E8540B">
              <w:rPr>
                <w:sz w:val="26"/>
                <w:szCs w:val="26"/>
              </w:rPr>
              <w:t>350</w:t>
            </w:r>
          </w:p>
        </w:tc>
      </w:tr>
      <w:tr w:rsidR="001807DD" w:rsidRPr="00E8540B" w14:paraId="00817AC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AEB1A7" w14:textId="77777777" w:rsidR="00BF0898" w:rsidRPr="00E8540B" w:rsidRDefault="00BF0898" w:rsidP="001807DD">
            <w:pPr>
              <w:jc w:val="center"/>
              <w:rPr>
                <w:sz w:val="26"/>
                <w:szCs w:val="26"/>
              </w:rPr>
            </w:pPr>
            <w:r w:rsidRPr="00E8540B">
              <w:rPr>
                <w:sz w:val="26"/>
                <w:szCs w:val="26"/>
              </w:rPr>
              <w:t>11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3E22F87" w14:textId="77777777" w:rsidR="00BF0898" w:rsidRPr="00E8540B" w:rsidRDefault="00BF0898" w:rsidP="001807DD">
            <w:pPr>
              <w:jc w:val="center"/>
              <w:rPr>
                <w:sz w:val="26"/>
                <w:szCs w:val="26"/>
              </w:rPr>
            </w:pPr>
            <w:r w:rsidRPr="00E8540B">
              <w:rPr>
                <w:sz w:val="26"/>
                <w:szCs w:val="26"/>
              </w:rPr>
              <w:t>Mạc Thị Bưởi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7464267" w14:textId="51C0BB3A" w:rsidR="00BF0898" w:rsidRPr="00E8540B" w:rsidRDefault="00BF0898" w:rsidP="001807DD">
            <w:pPr>
              <w:jc w:val="center"/>
              <w:rPr>
                <w:sz w:val="26"/>
                <w:szCs w:val="26"/>
              </w:rPr>
            </w:pPr>
            <w:r w:rsidRPr="00E8540B">
              <w:rPr>
                <w:sz w:val="26"/>
                <w:szCs w:val="26"/>
              </w:rPr>
              <w:t>Lê Duẩn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D6E6CFE" w14:textId="77777777" w:rsidR="00BF0898" w:rsidRPr="00E8540B" w:rsidRDefault="00BF0898" w:rsidP="001807DD">
            <w:pPr>
              <w:jc w:val="center"/>
              <w:rPr>
                <w:sz w:val="26"/>
                <w:szCs w:val="26"/>
              </w:rPr>
            </w:pPr>
            <w:r w:rsidRPr="00E8540B">
              <w:rPr>
                <w:sz w:val="26"/>
                <w:szCs w:val="26"/>
              </w:rPr>
              <w:t>SN 71</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058249C" w14:textId="23007B68" w:rsidR="00BF0898" w:rsidRPr="00E8540B" w:rsidRDefault="00BF0898" w:rsidP="001807DD">
            <w:pPr>
              <w:jc w:val="right"/>
              <w:rPr>
                <w:sz w:val="26"/>
                <w:szCs w:val="26"/>
              </w:rPr>
            </w:pPr>
            <w:r w:rsidRPr="00E8540B">
              <w:rPr>
                <w:sz w:val="26"/>
                <w:szCs w:val="26"/>
              </w:rPr>
              <w:t>470</w:t>
            </w:r>
          </w:p>
        </w:tc>
      </w:tr>
      <w:tr w:rsidR="001807DD" w:rsidRPr="00E8540B" w14:paraId="5EF593C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509CFC" w14:textId="77777777" w:rsidR="00BF0898" w:rsidRPr="00E8540B" w:rsidRDefault="00BF0898" w:rsidP="001807DD">
            <w:pPr>
              <w:jc w:val="center"/>
              <w:rPr>
                <w:sz w:val="26"/>
                <w:szCs w:val="26"/>
              </w:rPr>
            </w:pPr>
            <w:r w:rsidRPr="00E8540B">
              <w:rPr>
                <w:sz w:val="26"/>
                <w:szCs w:val="26"/>
              </w:rPr>
              <w:t>12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9A31DDA" w14:textId="77777777" w:rsidR="00BF0898" w:rsidRPr="00E8540B" w:rsidRDefault="00BF0898" w:rsidP="001807DD">
            <w:pPr>
              <w:jc w:val="center"/>
              <w:rPr>
                <w:sz w:val="26"/>
                <w:szCs w:val="26"/>
              </w:rPr>
            </w:pPr>
            <w:r w:rsidRPr="00E8540B">
              <w:rPr>
                <w:sz w:val="26"/>
                <w:szCs w:val="26"/>
              </w:rPr>
              <w:t>Mạc Thị Bưởi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1BD2346" w14:textId="77777777" w:rsidR="00BF0898" w:rsidRPr="00E8540B" w:rsidRDefault="00BF0898" w:rsidP="001807DD">
            <w:pPr>
              <w:jc w:val="center"/>
              <w:rPr>
                <w:sz w:val="26"/>
                <w:szCs w:val="26"/>
              </w:rPr>
            </w:pPr>
            <w:r w:rsidRPr="00E8540B">
              <w:rPr>
                <w:sz w:val="26"/>
                <w:szCs w:val="26"/>
              </w:rPr>
              <w:t>SN 71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FFF1550" w14:textId="77777777" w:rsidR="00BF0898" w:rsidRPr="00E8540B" w:rsidRDefault="00BF0898" w:rsidP="001807DD">
            <w:pPr>
              <w:jc w:val="center"/>
              <w:rPr>
                <w:sz w:val="26"/>
                <w:szCs w:val="26"/>
              </w:rPr>
            </w:pPr>
            <w:r w:rsidRPr="00E8540B">
              <w:rPr>
                <w:sz w:val="26"/>
                <w:szCs w:val="26"/>
              </w:rPr>
              <w:t>Nguyễn Chí Thanh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7E17295" w14:textId="447F3556" w:rsidR="00BF0898" w:rsidRPr="00E8540B" w:rsidRDefault="00BF0898" w:rsidP="001807DD">
            <w:pPr>
              <w:jc w:val="right"/>
              <w:rPr>
                <w:sz w:val="26"/>
                <w:szCs w:val="26"/>
              </w:rPr>
            </w:pPr>
            <w:r w:rsidRPr="00E8540B">
              <w:rPr>
                <w:sz w:val="26"/>
                <w:szCs w:val="26"/>
              </w:rPr>
              <w:t>150</w:t>
            </w:r>
          </w:p>
        </w:tc>
      </w:tr>
      <w:tr w:rsidR="001807DD" w:rsidRPr="00E8540B" w14:paraId="249656D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E32DE03" w14:textId="77777777" w:rsidR="00BF0898" w:rsidRPr="00E8540B" w:rsidRDefault="00BF0898" w:rsidP="001807DD">
            <w:pPr>
              <w:jc w:val="center"/>
              <w:rPr>
                <w:sz w:val="26"/>
                <w:szCs w:val="26"/>
              </w:rPr>
            </w:pPr>
            <w:r w:rsidRPr="00E8540B">
              <w:rPr>
                <w:sz w:val="26"/>
                <w:szCs w:val="26"/>
              </w:rPr>
              <w:t>13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07BCCB7" w14:textId="77777777" w:rsidR="00BF0898" w:rsidRPr="00E8540B" w:rsidRDefault="00BF0898" w:rsidP="001807DD">
            <w:pPr>
              <w:jc w:val="center"/>
              <w:rPr>
                <w:sz w:val="26"/>
                <w:szCs w:val="26"/>
              </w:rPr>
            </w:pPr>
            <w:r w:rsidRPr="00E8540B">
              <w:rPr>
                <w:sz w:val="26"/>
                <w:szCs w:val="26"/>
              </w:rPr>
              <w:t>Nguyễn Chí Thanh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8696817" w14:textId="5F2DF623" w:rsidR="00BF0898" w:rsidRPr="00E8540B" w:rsidRDefault="00BF0898" w:rsidP="001807DD">
            <w:pPr>
              <w:jc w:val="center"/>
              <w:rPr>
                <w:sz w:val="26"/>
                <w:szCs w:val="26"/>
              </w:rPr>
            </w:pPr>
            <w:r w:rsidRPr="00E8540B">
              <w:rPr>
                <w:sz w:val="26"/>
                <w:szCs w:val="26"/>
              </w:rPr>
              <w:t>Lê Duẩn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ECB0B81" w14:textId="01488B03" w:rsidR="00BF0898" w:rsidRPr="00E8540B" w:rsidRDefault="00BF0898" w:rsidP="001807DD">
            <w:pPr>
              <w:jc w:val="center"/>
              <w:rPr>
                <w:sz w:val="26"/>
                <w:szCs w:val="26"/>
              </w:rPr>
            </w:pPr>
            <w:r w:rsidRPr="00E8540B">
              <w:rPr>
                <w:sz w:val="26"/>
                <w:szCs w:val="26"/>
              </w:rPr>
              <w:t>Ga ra Phùng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E8522D7" w14:textId="2A496485" w:rsidR="00BF0898" w:rsidRPr="00E8540B" w:rsidRDefault="00BF0898" w:rsidP="001807DD">
            <w:pPr>
              <w:jc w:val="right"/>
              <w:rPr>
                <w:sz w:val="26"/>
                <w:szCs w:val="26"/>
              </w:rPr>
            </w:pPr>
            <w:r w:rsidRPr="00E8540B">
              <w:rPr>
                <w:sz w:val="26"/>
                <w:szCs w:val="26"/>
              </w:rPr>
              <w:t>150</w:t>
            </w:r>
          </w:p>
        </w:tc>
      </w:tr>
      <w:tr w:rsidR="001807DD" w:rsidRPr="00E8540B" w14:paraId="4E16875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8D590F" w14:textId="77777777" w:rsidR="00BF0898" w:rsidRPr="00E8540B" w:rsidRDefault="00BF0898" w:rsidP="001807DD">
            <w:pPr>
              <w:jc w:val="center"/>
              <w:rPr>
                <w:sz w:val="26"/>
                <w:szCs w:val="26"/>
              </w:rPr>
            </w:pPr>
            <w:r w:rsidRPr="00E8540B">
              <w:rPr>
                <w:sz w:val="26"/>
                <w:szCs w:val="26"/>
              </w:rPr>
              <w:t>14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79E52B6" w14:textId="77777777" w:rsidR="00BF0898" w:rsidRPr="00E8540B" w:rsidRDefault="00BF0898" w:rsidP="001807DD">
            <w:pPr>
              <w:jc w:val="center"/>
              <w:rPr>
                <w:sz w:val="26"/>
                <w:szCs w:val="26"/>
              </w:rPr>
            </w:pPr>
            <w:r w:rsidRPr="00E8540B">
              <w:rPr>
                <w:sz w:val="26"/>
                <w:szCs w:val="26"/>
              </w:rPr>
              <w:t>Nguyễn Tuân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FD80E26" w14:textId="5CA20F31" w:rsidR="00BF0898" w:rsidRPr="00E8540B" w:rsidRDefault="00BF0898" w:rsidP="001807DD">
            <w:pPr>
              <w:jc w:val="center"/>
              <w:rPr>
                <w:sz w:val="26"/>
                <w:szCs w:val="26"/>
              </w:rPr>
            </w:pPr>
            <w:r w:rsidRPr="00E8540B">
              <w:rPr>
                <w:sz w:val="26"/>
                <w:szCs w:val="26"/>
              </w:rPr>
              <w:t>Lê Duẩn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EA38F36" w14:textId="77777777" w:rsidR="00BF0898" w:rsidRPr="00E8540B" w:rsidRDefault="00BF0898" w:rsidP="001807DD">
            <w:pPr>
              <w:jc w:val="center"/>
              <w:rPr>
                <w:sz w:val="26"/>
                <w:szCs w:val="26"/>
              </w:rPr>
            </w:pPr>
            <w:r w:rsidRPr="00E8540B">
              <w:rPr>
                <w:sz w:val="26"/>
                <w:szCs w:val="26"/>
              </w:rPr>
              <w:t>Số nhà 55</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3B9E86D" w14:textId="0428A133" w:rsidR="00BF0898" w:rsidRPr="00E8540B" w:rsidRDefault="00BF0898" w:rsidP="001807DD">
            <w:pPr>
              <w:jc w:val="right"/>
              <w:rPr>
                <w:sz w:val="26"/>
                <w:szCs w:val="26"/>
              </w:rPr>
            </w:pPr>
            <w:r w:rsidRPr="00E8540B">
              <w:rPr>
                <w:sz w:val="26"/>
                <w:szCs w:val="26"/>
              </w:rPr>
              <w:t>500</w:t>
            </w:r>
          </w:p>
        </w:tc>
      </w:tr>
      <w:tr w:rsidR="001807DD" w:rsidRPr="00E8540B" w14:paraId="476ED2E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5239F1" w14:textId="77777777" w:rsidR="00BF0898" w:rsidRPr="00E8540B" w:rsidRDefault="00BF0898" w:rsidP="001807DD">
            <w:pPr>
              <w:jc w:val="center"/>
              <w:rPr>
                <w:sz w:val="26"/>
                <w:szCs w:val="26"/>
              </w:rPr>
            </w:pPr>
            <w:r w:rsidRPr="00E8540B">
              <w:rPr>
                <w:sz w:val="26"/>
                <w:szCs w:val="26"/>
              </w:rPr>
              <w:t>15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A85B4A1" w14:textId="77777777" w:rsidR="00BF0898" w:rsidRPr="00E8540B" w:rsidRDefault="00BF0898" w:rsidP="001807DD">
            <w:pPr>
              <w:jc w:val="center"/>
              <w:rPr>
                <w:sz w:val="26"/>
                <w:szCs w:val="26"/>
              </w:rPr>
            </w:pPr>
            <w:r w:rsidRPr="00E8540B">
              <w:rPr>
                <w:sz w:val="26"/>
                <w:szCs w:val="26"/>
              </w:rPr>
              <w:t>Nguyễn Tuân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66F7BC6" w14:textId="77777777" w:rsidR="00BF0898" w:rsidRPr="00E8540B" w:rsidRDefault="00BF0898" w:rsidP="001807DD">
            <w:pPr>
              <w:jc w:val="center"/>
              <w:rPr>
                <w:sz w:val="26"/>
                <w:szCs w:val="26"/>
              </w:rPr>
            </w:pPr>
            <w:r w:rsidRPr="00E8540B">
              <w:rPr>
                <w:sz w:val="26"/>
                <w:szCs w:val="26"/>
              </w:rPr>
              <w:t>SN 46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DEC3B5E" w14:textId="77777777" w:rsidR="00BF0898" w:rsidRPr="00E8540B" w:rsidRDefault="00BF0898" w:rsidP="001807DD">
            <w:pPr>
              <w:jc w:val="center"/>
              <w:rPr>
                <w:sz w:val="26"/>
                <w:szCs w:val="26"/>
              </w:rPr>
            </w:pPr>
            <w:r w:rsidRPr="00E8540B">
              <w:rPr>
                <w:sz w:val="26"/>
                <w:szCs w:val="26"/>
              </w:rPr>
              <w:t>SN 82</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AAE2FDC" w14:textId="584FD884" w:rsidR="00BF0898" w:rsidRPr="00E8540B" w:rsidRDefault="00BF0898" w:rsidP="001807DD">
            <w:pPr>
              <w:jc w:val="right"/>
              <w:rPr>
                <w:sz w:val="26"/>
                <w:szCs w:val="26"/>
              </w:rPr>
            </w:pPr>
            <w:r w:rsidRPr="00E8540B">
              <w:rPr>
                <w:sz w:val="26"/>
                <w:szCs w:val="26"/>
              </w:rPr>
              <w:t>120</w:t>
            </w:r>
          </w:p>
        </w:tc>
      </w:tr>
      <w:tr w:rsidR="001807DD" w:rsidRPr="00E8540B" w14:paraId="77A5338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9EBD4C" w14:textId="77777777" w:rsidR="00BF0898" w:rsidRPr="00E8540B" w:rsidRDefault="00BF0898" w:rsidP="001807DD">
            <w:pPr>
              <w:jc w:val="center"/>
              <w:rPr>
                <w:sz w:val="26"/>
                <w:szCs w:val="26"/>
              </w:rPr>
            </w:pPr>
            <w:r w:rsidRPr="00E8540B">
              <w:rPr>
                <w:sz w:val="26"/>
                <w:szCs w:val="26"/>
              </w:rPr>
              <w:t>16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1D0AF00" w14:textId="0A322F3A" w:rsidR="00BF0898" w:rsidRPr="00E8540B" w:rsidRDefault="00BF0898" w:rsidP="001807DD">
            <w:pPr>
              <w:jc w:val="center"/>
              <w:rPr>
                <w:sz w:val="26"/>
                <w:szCs w:val="26"/>
              </w:rPr>
            </w:pPr>
            <w:r w:rsidRPr="00E8540B">
              <w:rPr>
                <w:sz w:val="26"/>
                <w:szCs w:val="26"/>
              </w:rPr>
              <w:t>Trương Định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DD67B26" w14:textId="77777777" w:rsidR="00BF0898" w:rsidRPr="00E8540B" w:rsidRDefault="00BF0898" w:rsidP="001807DD">
            <w:pPr>
              <w:jc w:val="center"/>
              <w:rPr>
                <w:sz w:val="26"/>
                <w:szCs w:val="26"/>
              </w:rPr>
            </w:pPr>
            <w:r w:rsidRPr="00E8540B">
              <w:rPr>
                <w:sz w:val="26"/>
                <w:szCs w:val="26"/>
              </w:rPr>
              <w:t>Lê Duẩn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83F588B" w14:textId="77777777" w:rsidR="00BF0898" w:rsidRPr="00E8540B" w:rsidRDefault="00BF0898" w:rsidP="001807DD">
            <w:pPr>
              <w:jc w:val="center"/>
              <w:rPr>
                <w:sz w:val="26"/>
                <w:szCs w:val="26"/>
              </w:rPr>
            </w:pPr>
            <w:r w:rsidRPr="00E8540B">
              <w:rPr>
                <w:sz w:val="26"/>
                <w:szCs w:val="26"/>
              </w:rPr>
              <w:t>Nguyễn Chí Thanh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1348A2A" w14:textId="3C54F8FE" w:rsidR="00BF0898" w:rsidRPr="00E8540B" w:rsidRDefault="00BF0898" w:rsidP="001807DD">
            <w:pPr>
              <w:jc w:val="right"/>
              <w:rPr>
                <w:sz w:val="26"/>
                <w:szCs w:val="26"/>
              </w:rPr>
            </w:pPr>
            <w:r w:rsidRPr="00E8540B">
              <w:rPr>
                <w:sz w:val="26"/>
                <w:szCs w:val="26"/>
              </w:rPr>
              <w:t>400</w:t>
            </w:r>
          </w:p>
        </w:tc>
      </w:tr>
      <w:tr w:rsidR="001807DD" w:rsidRPr="00E8540B" w14:paraId="0B3138B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B71D83" w14:textId="77777777" w:rsidR="00BF0898" w:rsidRPr="00E8540B" w:rsidRDefault="00BF0898" w:rsidP="001807DD">
            <w:pPr>
              <w:jc w:val="center"/>
              <w:rPr>
                <w:sz w:val="26"/>
                <w:szCs w:val="26"/>
              </w:rPr>
            </w:pPr>
            <w:r w:rsidRPr="00E8540B">
              <w:rPr>
                <w:sz w:val="26"/>
                <w:szCs w:val="26"/>
              </w:rPr>
              <w:t>17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6F3DF1D" w14:textId="77777777" w:rsidR="00BF0898" w:rsidRPr="00E8540B" w:rsidRDefault="00BF0898" w:rsidP="001807DD">
            <w:pPr>
              <w:jc w:val="center"/>
              <w:rPr>
                <w:sz w:val="26"/>
                <w:szCs w:val="26"/>
              </w:rPr>
            </w:pPr>
            <w:r w:rsidRPr="00E8540B">
              <w:rPr>
                <w:sz w:val="26"/>
                <w:szCs w:val="26"/>
              </w:rPr>
              <w:t>Võ Văn Tần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4C3420A" w14:textId="77777777" w:rsidR="00BF0898" w:rsidRPr="00E8540B" w:rsidRDefault="00BF0898" w:rsidP="001807DD">
            <w:pPr>
              <w:jc w:val="center"/>
              <w:rPr>
                <w:sz w:val="26"/>
                <w:szCs w:val="26"/>
              </w:rPr>
            </w:pPr>
            <w:r w:rsidRPr="00E8540B">
              <w:rPr>
                <w:sz w:val="26"/>
                <w:szCs w:val="26"/>
              </w:rPr>
              <w:t>Âu Cơ</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1C93FB1" w14:textId="77777777" w:rsidR="00BF0898" w:rsidRPr="00E8540B" w:rsidRDefault="00BF0898" w:rsidP="001807DD">
            <w:pPr>
              <w:jc w:val="center"/>
              <w:rPr>
                <w:sz w:val="26"/>
                <w:szCs w:val="26"/>
              </w:rPr>
            </w:pPr>
            <w:r w:rsidRPr="00E8540B">
              <w:rPr>
                <w:sz w:val="26"/>
                <w:szCs w:val="26"/>
              </w:rPr>
              <w:t>Lê Duẩn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09D3CC5" w14:textId="2A2CA5F6" w:rsidR="00BF0898" w:rsidRPr="00E8540B" w:rsidRDefault="00BF0898" w:rsidP="001807DD">
            <w:pPr>
              <w:jc w:val="right"/>
              <w:rPr>
                <w:sz w:val="26"/>
                <w:szCs w:val="26"/>
              </w:rPr>
            </w:pPr>
            <w:r w:rsidRPr="00E8540B">
              <w:rPr>
                <w:sz w:val="26"/>
                <w:szCs w:val="26"/>
              </w:rPr>
              <w:t>960</w:t>
            </w:r>
          </w:p>
        </w:tc>
      </w:tr>
      <w:tr w:rsidR="001807DD" w:rsidRPr="00E8540B" w14:paraId="3BA6B119" w14:textId="77777777" w:rsidTr="001807DD">
        <w:trPr>
          <w:trHeight w:val="20"/>
        </w:trPr>
        <w:tc>
          <w:tcPr>
            <w:tcW w:w="618" w:type="dxa"/>
            <w:tcBorders>
              <w:top w:val="nil"/>
              <w:left w:val="nil"/>
              <w:bottom w:val="nil"/>
              <w:right w:val="nil"/>
            </w:tcBorders>
            <w:shd w:val="clear" w:color="auto" w:fill="FFFFFF" w:themeFill="background1"/>
            <w:noWrap/>
            <w:vAlign w:val="center"/>
            <w:hideMark/>
          </w:tcPr>
          <w:p w14:paraId="7A5AAF6E" w14:textId="77777777" w:rsidR="00BF0898" w:rsidRPr="00E8540B" w:rsidRDefault="00BF0898" w:rsidP="001807DD">
            <w:pPr>
              <w:jc w:val="center"/>
              <w:rPr>
                <w:b/>
                <w:bCs/>
                <w:szCs w:val="24"/>
              </w:rPr>
            </w:pPr>
            <w:r w:rsidRPr="00E8540B">
              <w:rPr>
                <w:b/>
                <w:bCs/>
                <w:szCs w:val="24"/>
              </w:rPr>
              <w:t>II</w:t>
            </w:r>
          </w:p>
        </w:tc>
        <w:tc>
          <w:tcPr>
            <w:tcW w:w="2638" w:type="dxa"/>
            <w:tcBorders>
              <w:top w:val="nil"/>
              <w:left w:val="single" w:sz="4" w:space="0" w:color="auto"/>
              <w:bottom w:val="nil"/>
              <w:right w:val="single" w:sz="4" w:space="0" w:color="auto"/>
            </w:tcBorders>
            <w:shd w:val="clear" w:color="auto" w:fill="FFFFFF" w:themeFill="background1"/>
            <w:vAlign w:val="center"/>
            <w:hideMark/>
          </w:tcPr>
          <w:p w14:paraId="04090A12" w14:textId="77777777" w:rsidR="00BF0898" w:rsidRPr="00E8540B" w:rsidRDefault="00BF0898" w:rsidP="001807DD">
            <w:pPr>
              <w:jc w:val="center"/>
              <w:rPr>
                <w:b/>
                <w:bCs/>
                <w:sz w:val="26"/>
                <w:szCs w:val="26"/>
              </w:rPr>
            </w:pPr>
            <w:r w:rsidRPr="00E8540B">
              <w:rPr>
                <w:b/>
                <w:bCs/>
                <w:sz w:val="26"/>
                <w:szCs w:val="26"/>
              </w:rPr>
              <w:t>Phường Diên Hồng</w:t>
            </w:r>
          </w:p>
        </w:tc>
        <w:tc>
          <w:tcPr>
            <w:tcW w:w="2693" w:type="dxa"/>
            <w:tcBorders>
              <w:top w:val="nil"/>
              <w:left w:val="nil"/>
              <w:bottom w:val="nil"/>
              <w:right w:val="nil"/>
            </w:tcBorders>
            <w:shd w:val="clear" w:color="auto" w:fill="FFFFFF" w:themeFill="background1"/>
            <w:vAlign w:val="center"/>
            <w:hideMark/>
          </w:tcPr>
          <w:p w14:paraId="69D418CC" w14:textId="77777777" w:rsidR="00BF0898" w:rsidRPr="00E8540B" w:rsidRDefault="00BF0898" w:rsidP="001807DD">
            <w:pPr>
              <w:jc w:val="center"/>
              <w:rPr>
                <w:b/>
                <w:bCs/>
                <w:sz w:val="26"/>
                <w:szCs w:val="26"/>
              </w:rPr>
            </w:pPr>
          </w:p>
        </w:tc>
        <w:tc>
          <w:tcPr>
            <w:tcW w:w="2551" w:type="dxa"/>
            <w:tcBorders>
              <w:top w:val="nil"/>
              <w:left w:val="nil"/>
              <w:bottom w:val="nil"/>
              <w:right w:val="nil"/>
            </w:tcBorders>
            <w:shd w:val="clear" w:color="auto" w:fill="FFFFFF" w:themeFill="background1"/>
            <w:noWrap/>
            <w:vAlign w:val="center"/>
            <w:hideMark/>
          </w:tcPr>
          <w:p w14:paraId="08C83629" w14:textId="77777777" w:rsidR="00BF0898" w:rsidRPr="00E8540B" w:rsidRDefault="00BF0898" w:rsidP="001807DD">
            <w:pPr>
              <w:jc w:val="center"/>
              <w:rPr>
                <w:sz w:val="20"/>
              </w:rPr>
            </w:pP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D27387" w14:textId="0B522940" w:rsidR="00BF0898" w:rsidRPr="00E8540B" w:rsidRDefault="00BF0898" w:rsidP="001807DD">
            <w:pPr>
              <w:jc w:val="right"/>
              <w:rPr>
                <w:b/>
                <w:bCs/>
                <w:sz w:val="26"/>
                <w:szCs w:val="26"/>
              </w:rPr>
            </w:pPr>
            <w:r w:rsidRPr="00E8540B">
              <w:rPr>
                <w:b/>
                <w:bCs/>
                <w:sz w:val="26"/>
                <w:szCs w:val="26"/>
              </w:rPr>
              <w:t>57.525</w:t>
            </w:r>
          </w:p>
        </w:tc>
      </w:tr>
      <w:tr w:rsidR="001807DD" w:rsidRPr="00E8540B" w14:paraId="5EE7891F" w14:textId="77777777" w:rsidTr="001807DD">
        <w:trPr>
          <w:trHeight w:val="20"/>
        </w:trPr>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E4E89F" w14:textId="77777777" w:rsidR="00BF0898" w:rsidRPr="00E8540B" w:rsidRDefault="00BF0898" w:rsidP="001807DD">
            <w:pPr>
              <w:jc w:val="center"/>
              <w:rPr>
                <w:sz w:val="26"/>
                <w:szCs w:val="26"/>
              </w:rPr>
            </w:pPr>
            <w:r w:rsidRPr="00E8540B">
              <w:rPr>
                <w:sz w:val="26"/>
                <w:szCs w:val="26"/>
              </w:rPr>
              <w:t>17</w:t>
            </w:r>
          </w:p>
        </w:tc>
        <w:tc>
          <w:tcPr>
            <w:tcW w:w="26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BCDBC0" w14:textId="77777777" w:rsidR="00BF0898" w:rsidRPr="00E8540B" w:rsidRDefault="00BF0898" w:rsidP="001807DD">
            <w:pPr>
              <w:jc w:val="center"/>
              <w:rPr>
                <w:sz w:val="26"/>
                <w:szCs w:val="26"/>
              </w:rPr>
            </w:pPr>
            <w:r w:rsidRPr="00E8540B">
              <w:rPr>
                <w:sz w:val="26"/>
                <w:szCs w:val="26"/>
              </w:rPr>
              <w:t>Bùi Thị Xuân</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47333C" w14:textId="77777777" w:rsidR="00BF0898" w:rsidRPr="00E8540B" w:rsidRDefault="00BF0898" w:rsidP="001807DD">
            <w:pPr>
              <w:jc w:val="center"/>
              <w:rPr>
                <w:sz w:val="26"/>
                <w:szCs w:val="26"/>
              </w:rPr>
            </w:pPr>
            <w:r w:rsidRPr="00E8540B">
              <w:rPr>
                <w:sz w:val="26"/>
                <w:szCs w:val="26"/>
              </w:rPr>
              <w:t>Lý Thái Tổ</w:t>
            </w:r>
          </w:p>
        </w:tc>
        <w:tc>
          <w:tcPr>
            <w:tcW w:w="25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A856082"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9D441A6" w14:textId="61ABFF45" w:rsidR="00BF0898" w:rsidRPr="00E8540B" w:rsidRDefault="00BF0898" w:rsidP="001807DD">
            <w:pPr>
              <w:jc w:val="right"/>
              <w:rPr>
                <w:sz w:val="26"/>
                <w:szCs w:val="26"/>
              </w:rPr>
            </w:pPr>
            <w:r w:rsidRPr="00E8540B">
              <w:rPr>
                <w:sz w:val="26"/>
                <w:szCs w:val="26"/>
              </w:rPr>
              <w:t>100</w:t>
            </w:r>
          </w:p>
        </w:tc>
      </w:tr>
      <w:tr w:rsidR="001807DD" w:rsidRPr="00E8540B" w14:paraId="6FED27D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844200" w14:textId="77777777" w:rsidR="00BF0898" w:rsidRPr="00E8540B" w:rsidRDefault="00BF0898" w:rsidP="001807DD">
            <w:pPr>
              <w:jc w:val="center"/>
              <w:rPr>
                <w:sz w:val="26"/>
                <w:szCs w:val="26"/>
              </w:rPr>
            </w:pPr>
            <w:r w:rsidRPr="00E8540B">
              <w:rPr>
                <w:sz w:val="26"/>
                <w:szCs w:val="26"/>
              </w:rPr>
              <w:t>18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3E4EEBD" w14:textId="77777777" w:rsidR="00BF0898" w:rsidRPr="00E8540B" w:rsidRDefault="00BF0898" w:rsidP="001807DD">
            <w:pPr>
              <w:jc w:val="center"/>
              <w:rPr>
                <w:sz w:val="26"/>
                <w:szCs w:val="26"/>
              </w:rPr>
            </w:pPr>
            <w:r w:rsidRPr="00E8540B">
              <w:rPr>
                <w:sz w:val="26"/>
                <w:szCs w:val="26"/>
              </w:rPr>
              <w:t>Cao Bá Quát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0A7A27F" w14:textId="77777777" w:rsidR="00BF0898" w:rsidRPr="00E8540B" w:rsidRDefault="00BF0898" w:rsidP="001807DD">
            <w:pPr>
              <w:jc w:val="center"/>
              <w:rPr>
                <w:sz w:val="26"/>
                <w:szCs w:val="26"/>
              </w:rPr>
            </w:pPr>
            <w:r w:rsidRPr="00E8540B">
              <w:rPr>
                <w:sz w:val="26"/>
                <w:szCs w:val="26"/>
              </w:rPr>
              <w:t>XeTrần Tiến (SN 151)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A11DA2B" w14:textId="77777777" w:rsidR="00BF0898" w:rsidRPr="00E8540B" w:rsidRDefault="00BF0898" w:rsidP="001807DD">
            <w:pPr>
              <w:jc w:val="center"/>
              <w:rPr>
                <w:sz w:val="26"/>
                <w:szCs w:val="26"/>
              </w:rPr>
            </w:pPr>
            <w:r w:rsidRPr="00E8540B">
              <w:rPr>
                <w:sz w:val="26"/>
                <w:szCs w:val="26"/>
              </w:rPr>
              <w:t>Phùng Khắc Khoan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9EBA386" w14:textId="5290FFDB" w:rsidR="00BF0898" w:rsidRPr="00E8540B" w:rsidRDefault="00BF0898" w:rsidP="001807DD">
            <w:pPr>
              <w:jc w:val="right"/>
              <w:rPr>
                <w:sz w:val="26"/>
                <w:szCs w:val="26"/>
              </w:rPr>
            </w:pPr>
            <w:r w:rsidRPr="00E8540B">
              <w:rPr>
                <w:sz w:val="26"/>
                <w:szCs w:val="26"/>
              </w:rPr>
              <w:t>80</w:t>
            </w:r>
          </w:p>
        </w:tc>
      </w:tr>
      <w:tr w:rsidR="001807DD" w:rsidRPr="00E8540B" w14:paraId="34012E9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1E4CFA" w14:textId="77777777" w:rsidR="00BF0898" w:rsidRPr="00E8540B" w:rsidRDefault="00BF0898" w:rsidP="001807DD">
            <w:pPr>
              <w:jc w:val="center"/>
              <w:rPr>
                <w:sz w:val="26"/>
                <w:szCs w:val="26"/>
              </w:rPr>
            </w:pPr>
            <w:r w:rsidRPr="00E8540B">
              <w:rPr>
                <w:sz w:val="26"/>
                <w:szCs w:val="26"/>
              </w:rPr>
              <w:t>19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D7C05FC" w14:textId="77777777" w:rsidR="00BF0898" w:rsidRPr="00E8540B" w:rsidRDefault="00BF0898" w:rsidP="001807DD">
            <w:pPr>
              <w:jc w:val="center"/>
              <w:rPr>
                <w:sz w:val="26"/>
                <w:szCs w:val="26"/>
              </w:rPr>
            </w:pPr>
            <w:r w:rsidRPr="00E8540B">
              <w:rPr>
                <w:sz w:val="26"/>
                <w:szCs w:val="26"/>
              </w:rPr>
              <w:t>Cao Bá Quát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9FE756E" w14:textId="77777777" w:rsidR="00BF0898" w:rsidRPr="00E8540B" w:rsidRDefault="00BF0898" w:rsidP="001807DD">
            <w:pPr>
              <w:jc w:val="center"/>
              <w:rPr>
                <w:sz w:val="26"/>
                <w:szCs w:val="26"/>
              </w:rPr>
            </w:pPr>
            <w:r w:rsidRPr="00E8540B">
              <w:rPr>
                <w:sz w:val="26"/>
                <w:szCs w:val="26"/>
              </w:rPr>
              <w:t>Lý Thái Tổ</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1EBD17C" w14:textId="77777777" w:rsidR="00BF0898" w:rsidRPr="00E8540B" w:rsidRDefault="00BF0898" w:rsidP="001807DD">
            <w:pPr>
              <w:jc w:val="center"/>
              <w:rPr>
                <w:sz w:val="26"/>
                <w:szCs w:val="26"/>
              </w:rPr>
            </w:pPr>
            <w:r w:rsidRPr="00E8540B">
              <w:rPr>
                <w:sz w:val="26"/>
                <w:szCs w:val="26"/>
              </w:rPr>
              <w:t>Xe Trần Tiến (SN 151)</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ED03154" w14:textId="62251CC1" w:rsidR="00BF0898" w:rsidRPr="00E8540B" w:rsidRDefault="00BF0898" w:rsidP="001807DD">
            <w:pPr>
              <w:jc w:val="right"/>
              <w:rPr>
                <w:sz w:val="26"/>
                <w:szCs w:val="26"/>
              </w:rPr>
            </w:pPr>
            <w:r w:rsidRPr="00E8540B">
              <w:rPr>
                <w:sz w:val="26"/>
                <w:szCs w:val="26"/>
              </w:rPr>
              <w:t>240</w:t>
            </w:r>
          </w:p>
        </w:tc>
      </w:tr>
      <w:tr w:rsidR="001807DD" w:rsidRPr="00E8540B" w14:paraId="6F1B17B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655736" w14:textId="77777777" w:rsidR="00BF0898" w:rsidRPr="00E8540B" w:rsidRDefault="00BF0898" w:rsidP="001807DD">
            <w:pPr>
              <w:jc w:val="center"/>
              <w:rPr>
                <w:sz w:val="26"/>
                <w:szCs w:val="26"/>
              </w:rPr>
            </w:pPr>
            <w:r w:rsidRPr="00E8540B">
              <w:rPr>
                <w:sz w:val="26"/>
                <w:szCs w:val="26"/>
              </w:rPr>
              <w:t>20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6CF6BDD" w14:textId="77777777" w:rsidR="00BF0898" w:rsidRPr="00E8540B" w:rsidRDefault="00BF0898" w:rsidP="001807DD">
            <w:pPr>
              <w:jc w:val="center"/>
              <w:rPr>
                <w:sz w:val="26"/>
                <w:szCs w:val="26"/>
              </w:rPr>
            </w:pPr>
            <w:r w:rsidRPr="00E8540B">
              <w:rPr>
                <w:sz w:val="26"/>
                <w:szCs w:val="26"/>
              </w:rPr>
              <w:t>Đống Đa</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E69CE6F" w14:textId="77777777" w:rsidR="00BF0898" w:rsidRPr="00E8540B" w:rsidRDefault="00BF0898" w:rsidP="001807DD">
            <w:pPr>
              <w:jc w:val="center"/>
              <w:rPr>
                <w:sz w:val="26"/>
                <w:szCs w:val="26"/>
              </w:rPr>
            </w:pPr>
            <w:r w:rsidRPr="00E8540B">
              <w:rPr>
                <w:sz w:val="26"/>
                <w:szCs w:val="26"/>
              </w:rPr>
              <w:t>Lê Thánh Tôn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C21474C" w14:textId="77777777" w:rsidR="00BF0898" w:rsidRPr="00E8540B" w:rsidRDefault="00BF0898" w:rsidP="001807DD">
            <w:pPr>
              <w:jc w:val="center"/>
              <w:rPr>
                <w:sz w:val="26"/>
                <w:szCs w:val="26"/>
              </w:rPr>
            </w:pPr>
            <w:r w:rsidRPr="00E8540B">
              <w:rPr>
                <w:sz w:val="26"/>
                <w:szCs w:val="26"/>
              </w:rPr>
              <w:t>Nguyễn An Ninh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3B919B0" w14:textId="054B50BD" w:rsidR="00BF0898" w:rsidRPr="00E8540B" w:rsidRDefault="00BF0898" w:rsidP="001807DD">
            <w:pPr>
              <w:jc w:val="right"/>
              <w:rPr>
                <w:sz w:val="26"/>
                <w:szCs w:val="26"/>
              </w:rPr>
            </w:pPr>
            <w:r w:rsidRPr="00E8540B">
              <w:rPr>
                <w:sz w:val="26"/>
                <w:szCs w:val="26"/>
              </w:rPr>
              <w:t>600</w:t>
            </w:r>
          </w:p>
        </w:tc>
      </w:tr>
      <w:tr w:rsidR="001807DD" w:rsidRPr="00E8540B" w14:paraId="603BDFB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693904" w14:textId="77777777" w:rsidR="00BF0898" w:rsidRPr="00E8540B" w:rsidRDefault="00BF0898" w:rsidP="001807DD">
            <w:pPr>
              <w:jc w:val="center"/>
              <w:rPr>
                <w:sz w:val="26"/>
                <w:szCs w:val="26"/>
              </w:rPr>
            </w:pPr>
            <w:r w:rsidRPr="00E8540B">
              <w:rPr>
                <w:sz w:val="26"/>
                <w:szCs w:val="26"/>
              </w:rPr>
              <w:t>21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8BD4C8F" w14:textId="77777777" w:rsidR="00BF0898" w:rsidRPr="00E8540B" w:rsidRDefault="00BF0898" w:rsidP="001807DD">
            <w:pPr>
              <w:jc w:val="center"/>
              <w:rPr>
                <w:sz w:val="26"/>
                <w:szCs w:val="26"/>
              </w:rPr>
            </w:pPr>
            <w:r w:rsidRPr="00E8540B">
              <w:rPr>
                <w:sz w:val="26"/>
                <w:szCs w:val="26"/>
              </w:rPr>
              <w:t>Đồng Tiến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12ED867" w14:textId="77777777" w:rsidR="00BF0898" w:rsidRPr="00E8540B" w:rsidRDefault="00BF0898" w:rsidP="001807DD">
            <w:pPr>
              <w:jc w:val="center"/>
              <w:rPr>
                <w:sz w:val="26"/>
                <w:szCs w:val="26"/>
              </w:rPr>
            </w:pPr>
            <w:r w:rsidRPr="00E8540B">
              <w:rPr>
                <w:sz w:val="26"/>
                <w:szCs w:val="26"/>
              </w:rPr>
              <w:t>Wừu</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D30A1B7" w14:textId="77777777" w:rsidR="00BF0898" w:rsidRPr="00E8540B" w:rsidRDefault="00BF0898" w:rsidP="001807DD">
            <w:pPr>
              <w:jc w:val="center"/>
              <w:rPr>
                <w:sz w:val="26"/>
                <w:szCs w:val="26"/>
              </w:rPr>
            </w:pPr>
            <w:r w:rsidRPr="00E8540B">
              <w:rPr>
                <w:sz w:val="26"/>
                <w:szCs w:val="26"/>
              </w:rPr>
              <w:t>Sư Vanh Hạnh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DB8A918" w14:textId="03092324" w:rsidR="00BF0898" w:rsidRPr="00E8540B" w:rsidRDefault="00BF0898" w:rsidP="001807DD">
            <w:pPr>
              <w:jc w:val="right"/>
              <w:rPr>
                <w:sz w:val="26"/>
                <w:szCs w:val="26"/>
              </w:rPr>
            </w:pPr>
            <w:r w:rsidRPr="00E8540B">
              <w:rPr>
                <w:sz w:val="26"/>
                <w:szCs w:val="26"/>
              </w:rPr>
              <w:t>660</w:t>
            </w:r>
          </w:p>
        </w:tc>
      </w:tr>
      <w:tr w:rsidR="001807DD" w:rsidRPr="00E8540B" w14:paraId="1088B67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02AC86" w14:textId="77777777" w:rsidR="00BF0898" w:rsidRPr="00E8540B" w:rsidRDefault="00BF0898" w:rsidP="001807DD">
            <w:pPr>
              <w:jc w:val="center"/>
              <w:rPr>
                <w:sz w:val="26"/>
                <w:szCs w:val="26"/>
              </w:rPr>
            </w:pPr>
            <w:r w:rsidRPr="00E8540B">
              <w:rPr>
                <w:sz w:val="26"/>
                <w:szCs w:val="26"/>
              </w:rPr>
              <w:t>22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5A1753C" w14:textId="77777777" w:rsidR="00BF0898" w:rsidRPr="00E8540B" w:rsidRDefault="00BF0898" w:rsidP="001807DD">
            <w:pPr>
              <w:jc w:val="center"/>
              <w:rPr>
                <w:sz w:val="26"/>
                <w:szCs w:val="26"/>
              </w:rPr>
            </w:pPr>
            <w:r w:rsidRPr="00E8540B">
              <w:rPr>
                <w:sz w:val="26"/>
                <w:szCs w:val="26"/>
              </w:rPr>
              <w:t>Đường Nguyễn Văn Linh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E1B4FA5" w14:textId="77777777" w:rsidR="00BF0898" w:rsidRPr="00E8540B" w:rsidRDefault="00BF0898" w:rsidP="001807DD">
            <w:pPr>
              <w:jc w:val="center"/>
              <w:rPr>
                <w:sz w:val="26"/>
                <w:szCs w:val="26"/>
              </w:rPr>
            </w:pPr>
            <w:r w:rsidRPr="00E8540B">
              <w:rPr>
                <w:sz w:val="26"/>
                <w:szCs w:val="26"/>
              </w:rPr>
              <w:t>Lê Thánh Tôn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8CB4668" w14:textId="77777777" w:rsidR="00BF0898" w:rsidRPr="00E8540B" w:rsidRDefault="00BF0898" w:rsidP="001807DD">
            <w:pPr>
              <w:jc w:val="center"/>
              <w:rPr>
                <w:sz w:val="26"/>
                <w:szCs w:val="26"/>
              </w:rPr>
            </w:pPr>
            <w:r w:rsidRPr="00E8540B">
              <w:rPr>
                <w:sz w:val="26"/>
                <w:szCs w:val="26"/>
              </w:rPr>
              <w:t>Trần Nhật Duật</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958D8F9" w14:textId="5C3A43ED" w:rsidR="00BF0898" w:rsidRPr="00E8540B" w:rsidRDefault="00BF0898" w:rsidP="001807DD">
            <w:pPr>
              <w:jc w:val="right"/>
              <w:rPr>
                <w:sz w:val="26"/>
                <w:szCs w:val="26"/>
              </w:rPr>
            </w:pPr>
            <w:r w:rsidRPr="00E8540B">
              <w:rPr>
                <w:sz w:val="26"/>
                <w:szCs w:val="26"/>
              </w:rPr>
              <w:t>570</w:t>
            </w:r>
          </w:p>
        </w:tc>
      </w:tr>
      <w:tr w:rsidR="001807DD" w:rsidRPr="00E8540B" w14:paraId="03528B3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CC4C7E" w14:textId="77777777" w:rsidR="00BF0898" w:rsidRPr="00E8540B" w:rsidRDefault="00BF0898" w:rsidP="001807DD">
            <w:pPr>
              <w:jc w:val="center"/>
              <w:rPr>
                <w:sz w:val="26"/>
                <w:szCs w:val="26"/>
              </w:rPr>
            </w:pPr>
            <w:r w:rsidRPr="00E8540B">
              <w:rPr>
                <w:sz w:val="26"/>
                <w:szCs w:val="26"/>
              </w:rPr>
              <w:t>23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39F5B23" w14:textId="77777777" w:rsidR="00BF0898" w:rsidRPr="00E8540B" w:rsidRDefault="00BF0898" w:rsidP="001807DD">
            <w:pPr>
              <w:jc w:val="center"/>
              <w:rPr>
                <w:sz w:val="26"/>
                <w:szCs w:val="26"/>
              </w:rPr>
            </w:pPr>
            <w:r w:rsidRPr="00E8540B">
              <w:rPr>
                <w:sz w:val="26"/>
                <w:szCs w:val="26"/>
              </w:rPr>
              <w:t>Hai Bà Trưng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3780DA1" w14:textId="77777777" w:rsidR="00BF0898" w:rsidRPr="00E8540B" w:rsidRDefault="00BF0898" w:rsidP="001807DD">
            <w:pPr>
              <w:jc w:val="center"/>
              <w:rPr>
                <w:sz w:val="26"/>
                <w:szCs w:val="26"/>
              </w:rPr>
            </w:pPr>
            <w:r w:rsidRPr="00E8540B">
              <w:rPr>
                <w:sz w:val="26"/>
                <w:szCs w:val="26"/>
              </w:rPr>
              <w:t>Lý Thái Tổ</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FAFB102" w14:textId="77777777" w:rsidR="00BF0898" w:rsidRPr="00E8540B" w:rsidRDefault="00BF0898" w:rsidP="001807DD">
            <w:pPr>
              <w:jc w:val="center"/>
              <w:rPr>
                <w:sz w:val="26"/>
                <w:szCs w:val="26"/>
              </w:rPr>
            </w:pPr>
            <w:r w:rsidRPr="00E8540B">
              <w:rPr>
                <w:sz w:val="26"/>
                <w:szCs w:val="26"/>
              </w:rPr>
              <w:t>Nguyễn Thiếp</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2265333" w14:textId="15305C91" w:rsidR="00BF0898" w:rsidRPr="00E8540B" w:rsidRDefault="00BF0898" w:rsidP="001807DD">
            <w:pPr>
              <w:jc w:val="right"/>
              <w:rPr>
                <w:sz w:val="26"/>
                <w:szCs w:val="26"/>
              </w:rPr>
            </w:pPr>
            <w:r w:rsidRPr="00E8540B">
              <w:rPr>
                <w:sz w:val="26"/>
                <w:szCs w:val="26"/>
              </w:rPr>
              <w:t>710</w:t>
            </w:r>
          </w:p>
        </w:tc>
      </w:tr>
      <w:tr w:rsidR="001807DD" w:rsidRPr="00E8540B" w14:paraId="2051C6C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B3A5F5" w14:textId="77777777" w:rsidR="00BF0898" w:rsidRPr="00E8540B" w:rsidRDefault="00BF0898" w:rsidP="001807DD">
            <w:pPr>
              <w:jc w:val="center"/>
              <w:rPr>
                <w:sz w:val="26"/>
                <w:szCs w:val="26"/>
              </w:rPr>
            </w:pPr>
            <w:r w:rsidRPr="00E8540B">
              <w:rPr>
                <w:sz w:val="26"/>
                <w:szCs w:val="26"/>
              </w:rPr>
              <w:t>24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6F26DD7" w14:textId="77777777" w:rsidR="00BF0898" w:rsidRPr="00E8540B" w:rsidRDefault="00BF0898" w:rsidP="001807DD">
            <w:pPr>
              <w:jc w:val="center"/>
              <w:rPr>
                <w:sz w:val="26"/>
                <w:szCs w:val="26"/>
              </w:rPr>
            </w:pPr>
            <w:r w:rsidRPr="00E8540B">
              <w:rPr>
                <w:sz w:val="26"/>
                <w:szCs w:val="26"/>
              </w:rPr>
              <w:t>Huỳnh Thúc Kháng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D6CA6AD" w14:textId="77777777" w:rsidR="00BF0898" w:rsidRPr="00E8540B" w:rsidRDefault="00BF0898" w:rsidP="001807DD">
            <w:pPr>
              <w:jc w:val="center"/>
              <w:rPr>
                <w:sz w:val="26"/>
                <w:szCs w:val="26"/>
              </w:rPr>
            </w:pPr>
            <w:r w:rsidRPr="00E8540B">
              <w:rPr>
                <w:sz w:val="26"/>
                <w:szCs w:val="26"/>
              </w:rPr>
              <w:t>Cầu (178HTK)</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C42FEF5" w14:textId="7B5BEB88" w:rsidR="00BF0898" w:rsidRPr="00E8540B" w:rsidRDefault="00BF0898" w:rsidP="001807DD">
            <w:pPr>
              <w:jc w:val="center"/>
              <w:rPr>
                <w:sz w:val="26"/>
                <w:szCs w:val="26"/>
              </w:rPr>
            </w:pPr>
            <w:r w:rsidRPr="00E8540B">
              <w:rPr>
                <w:sz w:val="26"/>
                <w:szCs w:val="26"/>
              </w:rPr>
              <w:t>Nguyễn Thiếp</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13BDB1C" w14:textId="76EA9747" w:rsidR="00BF0898" w:rsidRPr="00E8540B" w:rsidRDefault="00BF0898" w:rsidP="001807DD">
            <w:pPr>
              <w:jc w:val="right"/>
              <w:rPr>
                <w:sz w:val="26"/>
                <w:szCs w:val="26"/>
              </w:rPr>
            </w:pPr>
            <w:r w:rsidRPr="00E8540B">
              <w:rPr>
                <w:sz w:val="26"/>
                <w:szCs w:val="26"/>
              </w:rPr>
              <w:t>460</w:t>
            </w:r>
          </w:p>
        </w:tc>
      </w:tr>
      <w:tr w:rsidR="001807DD" w:rsidRPr="00E8540B" w14:paraId="24A1D90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43484F" w14:textId="77777777" w:rsidR="00BF0898" w:rsidRPr="00E8540B" w:rsidRDefault="00BF0898" w:rsidP="001807DD">
            <w:pPr>
              <w:jc w:val="center"/>
              <w:rPr>
                <w:sz w:val="26"/>
                <w:szCs w:val="26"/>
              </w:rPr>
            </w:pPr>
            <w:r w:rsidRPr="00E8540B">
              <w:rPr>
                <w:sz w:val="26"/>
                <w:szCs w:val="26"/>
              </w:rPr>
              <w:t>25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C39E93F" w14:textId="77777777" w:rsidR="00BF0898" w:rsidRPr="00E8540B" w:rsidRDefault="00BF0898" w:rsidP="001807DD">
            <w:pPr>
              <w:jc w:val="center"/>
              <w:rPr>
                <w:sz w:val="26"/>
                <w:szCs w:val="26"/>
              </w:rPr>
            </w:pPr>
            <w:r w:rsidRPr="00E8540B">
              <w:rPr>
                <w:sz w:val="26"/>
                <w:szCs w:val="26"/>
              </w:rPr>
              <w:t>Huỳnh Thúc Kháng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4B5FB1E" w14:textId="77777777" w:rsidR="00BF0898" w:rsidRPr="00E8540B" w:rsidRDefault="00BF0898" w:rsidP="001807DD">
            <w:pPr>
              <w:jc w:val="center"/>
              <w:rPr>
                <w:sz w:val="26"/>
                <w:szCs w:val="26"/>
              </w:rPr>
            </w:pPr>
            <w:r w:rsidRPr="00E8540B">
              <w:rPr>
                <w:sz w:val="26"/>
                <w:szCs w:val="26"/>
              </w:rPr>
              <w:t>Lý Thái Tổ</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46F7096" w14:textId="77777777" w:rsidR="00BF0898" w:rsidRPr="00E8540B" w:rsidRDefault="00BF0898" w:rsidP="001807DD">
            <w:pPr>
              <w:jc w:val="center"/>
              <w:rPr>
                <w:sz w:val="26"/>
                <w:szCs w:val="26"/>
              </w:rPr>
            </w:pPr>
            <w:r w:rsidRPr="00E8540B">
              <w:rPr>
                <w:sz w:val="26"/>
                <w:szCs w:val="26"/>
              </w:rPr>
              <w:t>Cầu (SN 178)</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23EF74B" w14:textId="29C71B14" w:rsidR="00BF0898" w:rsidRPr="00E8540B" w:rsidRDefault="00BF0898" w:rsidP="001807DD">
            <w:pPr>
              <w:jc w:val="right"/>
              <w:rPr>
                <w:sz w:val="26"/>
                <w:szCs w:val="26"/>
              </w:rPr>
            </w:pPr>
            <w:r w:rsidRPr="00E8540B">
              <w:rPr>
                <w:sz w:val="26"/>
                <w:szCs w:val="26"/>
              </w:rPr>
              <w:t>250</w:t>
            </w:r>
          </w:p>
        </w:tc>
      </w:tr>
      <w:tr w:rsidR="001807DD" w:rsidRPr="00E8540B" w14:paraId="24E2DB2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10BBA2" w14:textId="77777777" w:rsidR="00BF0898" w:rsidRPr="00E8540B" w:rsidRDefault="00BF0898" w:rsidP="001807DD">
            <w:pPr>
              <w:jc w:val="center"/>
              <w:rPr>
                <w:sz w:val="26"/>
                <w:szCs w:val="26"/>
              </w:rPr>
            </w:pPr>
            <w:r w:rsidRPr="00E8540B">
              <w:rPr>
                <w:sz w:val="26"/>
                <w:szCs w:val="26"/>
              </w:rPr>
              <w:t>26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CFB35FA" w14:textId="77777777" w:rsidR="00BF0898" w:rsidRPr="00E8540B" w:rsidRDefault="00BF0898" w:rsidP="001807DD">
            <w:pPr>
              <w:jc w:val="center"/>
              <w:rPr>
                <w:sz w:val="26"/>
                <w:szCs w:val="26"/>
              </w:rPr>
            </w:pPr>
            <w:r w:rsidRPr="00E8540B">
              <w:rPr>
                <w:sz w:val="26"/>
                <w:szCs w:val="26"/>
              </w:rPr>
              <w:t>Lê Quý Đôn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C52A909" w14:textId="77777777" w:rsidR="00BF0898" w:rsidRPr="00E8540B" w:rsidRDefault="00BF0898" w:rsidP="001807DD">
            <w:pPr>
              <w:jc w:val="center"/>
              <w:rPr>
                <w:sz w:val="26"/>
                <w:szCs w:val="26"/>
              </w:rPr>
            </w:pPr>
            <w:r w:rsidRPr="00E8540B">
              <w:rPr>
                <w:sz w:val="26"/>
                <w:szCs w:val="26"/>
              </w:rPr>
              <w:t>Thống Nhhất</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A2BA9B7" w14:textId="77777777" w:rsidR="00BF0898" w:rsidRPr="00E8540B" w:rsidRDefault="00BF0898" w:rsidP="001807DD">
            <w:pPr>
              <w:jc w:val="center"/>
              <w:rPr>
                <w:sz w:val="26"/>
                <w:szCs w:val="26"/>
              </w:rPr>
            </w:pPr>
            <w:r w:rsidRPr="00E8540B">
              <w:rPr>
                <w:sz w:val="26"/>
                <w:szCs w:val="26"/>
              </w:rPr>
              <w:t>SN 55 LQĐ (GIÁP Hẻm Đồng Tiến)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81ABD74" w14:textId="37EAAC69" w:rsidR="00BF0898" w:rsidRPr="00E8540B" w:rsidRDefault="00BF0898" w:rsidP="001807DD">
            <w:pPr>
              <w:jc w:val="right"/>
              <w:rPr>
                <w:sz w:val="26"/>
                <w:szCs w:val="26"/>
              </w:rPr>
            </w:pPr>
            <w:r w:rsidRPr="00E8540B">
              <w:rPr>
                <w:sz w:val="26"/>
                <w:szCs w:val="26"/>
              </w:rPr>
              <w:t>485</w:t>
            </w:r>
          </w:p>
        </w:tc>
      </w:tr>
      <w:tr w:rsidR="001807DD" w:rsidRPr="00E8540B" w14:paraId="1ED0008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FEB3CC" w14:textId="77777777" w:rsidR="00BF0898" w:rsidRPr="00E8540B" w:rsidRDefault="00BF0898" w:rsidP="001807DD">
            <w:pPr>
              <w:jc w:val="center"/>
              <w:rPr>
                <w:sz w:val="26"/>
                <w:szCs w:val="26"/>
              </w:rPr>
            </w:pPr>
            <w:r w:rsidRPr="00E8540B">
              <w:rPr>
                <w:sz w:val="26"/>
                <w:szCs w:val="26"/>
              </w:rPr>
              <w:t>27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F447546" w14:textId="77777777" w:rsidR="00BF0898" w:rsidRPr="00E8540B" w:rsidRDefault="00BF0898" w:rsidP="001807DD">
            <w:pPr>
              <w:jc w:val="center"/>
              <w:rPr>
                <w:sz w:val="26"/>
                <w:szCs w:val="26"/>
              </w:rPr>
            </w:pPr>
            <w:r w:rsidRPr="00E8540B">
              <w:rPr>
                <w:sz w:val="26"/>
                <w:szCs w:val="26"/>
              </w:rPr>
              <w:t>Lê Quý Đôn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053C1F1" w14:textId="77777777" w:rsidR="00BF0898" w:rsidRPr="00E8540B" w:rsidRDefault="00BF0898" w:rsidP="001807DD">
            <w:pPr>
              <w:jc w:val="center"/>
              <w:rPr>
                <w:sz w:val="26"/>
                <w:szCs w:val="26"/>
              </w:rPr>
            </w:pPr>
            <w:r w:rsidRPr="00E8540B">
              <w:rPr>
                <w:sz w:val="26"/>
                <w:szCs w:val="26"/>
              </w:rPr>
              <w:t>SN 55 LQĐ (GIÁP Hẻm Đồng Tiến)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8440747" w14:textId="77777777" w:rsidR="00BF0898" w:rsidRPr="00E8540B" w:rsidRDefault="00BF0898" w:rsidP="001807DD">
            <w:pPr>
              <w:jc w:val="center"/>
              <w:rPr>
                <w:sz w:val="26"/>
                <w:szCs w:val="26"/>
              </w:rPr>
            </w:pPr>
            <w:r w:rsidRPr="00E8540B">
              <w:rPr>
                <w:sz w:val="26"/>
                <w:szCs w:val="26"/>
              </w:rPr>
              <w:t>Sư Vạn Hạnh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4D808A1" w14:textId="2B0A4F19" w:rsidR="00BF0898" w:rsidRPr="00E8540B" w:rsidRDefault="00BF0898" w:rsidP="001807DD">
            <w:pPr>
              <w:jc w:val="right"/>
              <w:rPr>
                <w:sz w:val="26"/>
                <w:szCs w:val="26"/>
              </w:rPr>
            </w:pPr>
            <w:r w:rsidRPr="00E8540B">
              <w:rPr>
                <w:sz w:val="26"/>
                <w:szCs w:val="26"/>
              </w:rPr>
              <w:t>85</w:t>
            </w:r>
          </w:p>
        </w:tc>
      </w:tr>
      <w:tr w:rsidR="001807DD" w:rsidRPr="00E8540B" w14:paraId="6E1F668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B0EE38" w14:textId="77777777" w:rsidR="00BF0898" w:rsidRPr="00E8540B" w:rsidRDefault="00BF0898" w:rsidP="001807DD">
            <w:pPr>
              <w:jc w:val="center"/>
              <w:rPr>
                <w:sz w:val="26"/>
                <w:szCs w:val="26"/>
              </w:rPr>
            </w:pPr>
            <w:r w:rsidRPr="00E8540B">
              <w:rPr>
                <w:sz w:val="26"/>
                <w:szCs w:val="26"/>
              </w:rPr>
              <w:t>28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AAFB682" w14:textId="77777777" w:rsidR="00BF0898" w:rsidRPr="00E8540B" w:rsidRDefault="00BF0898" w:rsidP="001807DD">
            <w:pPr>
              <w:jc w:val="center"/>
              <w:rPr>
                <w:sz w:val="26"/>
                <w:szCs w:val="26"/>
              </w:rPr>
            </w:pPr>
            <w:r w:rsidRPr="00E8540B">
              <w:rPr>
                <w:sz w:val="26"/>
                <w:szCs w:val="26"/>
              </w:rPr>
              <w:t>Lê Thánh Tôn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1F95CBC" w14:textId="77777777" w:rsidR="00BF0898" w:rsidRPr="00E8540B" w:rsidRDefault="00BF0898" w:rsidP="001807DD">
            <w:pPr>
              <w:jc w:val="center"/>
              <w:rPr>
                <w:sz w:val="26"/>
                <w:szCs w:val="26"/>
              </w:rPr>
            </w:pPr>
            <w:r w:rsidRPr="00E8540B">
              <w:rPr>
                <w:sz w:val="26"/>
                <w:szCs w:val="26"/>
              </w:rPr>
              <w:t>Quyết Tiến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6678B63" w14:textId="77777777" w:rsidR="00BF0898" w:rsidRPr="00E8540B" w:rsidRDefault="00BF0898" w:rsidP="001807DD">
            <w:pPr>
              <w:jc w:val="center"/>
              <w:rPr>
                <w:sz w:val="26"/>
                <w:szCs w:val="26"/>
              </w:rPr>
            </w:pPr>
            <w:r w:rsidRPr="00E8540B">
              <w:rPr>
                <w:sz w:val="26"/>
                <w:szCs w:val="26"/>
              </w:rPr>
              <w:t>Châu Văn Liêm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D5B2ECE" w14:textId="3AF6BF2A" w:rsidR="00BF0898" w:rsidRPr="00E8540B" w:rsidRDefault="00BF0898" w:rsidP="001807DD">
            <w:pPr>
              <w:jc w:val="right"/>
              <w:rPr>
                <w:sz w:val="26"/>
                <w:szCs w:val="26"/>
              </w:rPr>
            </w:pPr>
            <w:r w:rsidRPr="00E8540B">
              <w:rPr>
                <w:sz w:val="26"/>
                <w:szCs w:val="26"/>
              </w:rPr>
              <w:t>950</w:t>
            </w:r>
          </w:p>
        </w:tc>
      </w:tr>
      <w:tr w:rsidR="001807DD" w:rsidRPr="00E8540B" w14:paraId="733AF9A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AC629E" w14:textId="77777777" w:rsidR="00BF0898" w:rsidRPr="00E8540B" w:rsidRDefault="00BF0898" w:rsidP="001807DD">
            <w:pPr>
              <w:jc w:val="center"/>
              <w:rPr>
                <w:sz w:val="26"/>
                <w:szCs w:val="26"/>
              </w:rPr>
            </w:pPr>
            <w:r w:rsidRPr="00E8540B">
              <w:rPr>
                <w:sz w:val="26"/>
                <w:szCs w:val="26"/>
              </w:rPr>
              <w:t>29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15015B4" w14:textId="77777777" w:rsidR="00BF0898" w:rsidRPr="00E8540B" w:rsidRDefault="00BF0898" w:rsidP="001807DD">
            <w:pPr>
              <w:jc w:val="center"/>
              <w:rPr>
                <w:sz w:val="26"/>
                <w:szCs w:val="26"/>
              </w:rPr>
            </w:pPr>
            <w:r w:rsidRPr="00E8540B">
              <w:rPr>
                <w:sz w:val="26"/>
                <w:szCs w:val="26"/>
              </w:rPr>
              <w:t>Lê Thánh Tôn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85D46BF" w14:textId="77777777" w:rsidR="00BF0898" w:rsidRPr="00E8540B" w:rsidRDefault="00BF0898" w:rsidP="001807DD">
            <w:pPr>
              <w:jc w:val="center"/>
              <w:rPr>
                <w:sz w:val="26"/>
                <w:szCs w:val="26"/>
              </w:rPr>
            </w:pPr>
            <w:r w:rsidRPr="00E8540B">
              <w:rPr>
                <w:sz w:val="26"/>
                <w:szCs w:val="26"/>
              </w:rPr>
              <w:t>Châu Văn Liêm</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D6FFB9C" w14:textId="77777777" w:rsidR="00BF0898" w:rsidRPr="00E8540B" w:rsidRDefault="00BF0898" w:rsidP="001807DD">
            <w:pPr>
              <w:jc w:val="center"/>
              <w:rPr>
                <w:sz w:val="26"/>
                <w:szCs w:val="26"/>
              </w:rPr>
            </w:pPr>
            <w:r w:rsidRPr="00E8540B">
              <w:rPr>
                <w:sz w:val="26"/>
                <w:szCs w:val="26"/>
              </w:rPr>
              <w:t>Cao Bằng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C14562E" w14:textId="3D4DFAC4" w:rsidR="00BF0898" w:rsidRPr="00E8540B" w:rsidRDefault="00BF0898" w:rsidP="001807DD">
            <w:pPr>
              <w:jc w:val="right"/>
              <w:rPr>
                <w:sz w:val="26"/>
                <w:szCs w:val="26"/>
              </w:rPr>
            </w:pPr>
            <w:r w:rsidRPr="00E8540B">
              <w:rPr>
                <w:sz w:val="26"/>
                <w:szCs w:val="26"/>
              </w:rPr>
              <w:t>925</w:t>
            </w:r>
          </w:p>
        </w:tc>
      </w:tr>
      <w:tr w:rsidR="001807DD" w:rsidRPr="00E8540B" w14:paraId="3183B34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8763F0" w14:textId="77777777" w:rsidR="00BF0898" w:rsidRPr="00E8540B" w:rsidRDefault="00BF0898" w:rsidP="001807DD">
            <w:pPr>
              <w:jc w:val="center"/>
              <w:rPr>
                <w:sz w:val="26"/>
                <w:szCs w:val="26"/>
              </w:rPr>
            </w:pPr>
            <w:r w:rsidRPr="00E8540B">
              <w:rPr>
                <w:sz w:val="26"/>
                <w:szCs w:val="26"/>
              </w:rPr>
              <w:t>30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D11CEEC" w14:textId="739A1441" w:rsidR="00BF0898" w:rsidRPr="00E8540B" w:rsidRDefault="00BF0898" w:rsidP="001807DD">
            <w:pPr>
              <w:jc w:val="center"/>
              <w:rPr>
                <w:sz w:val="26"/>
                <w:szCs w:val="26"/>
              </w:rPr>
            </w:pPr>
            <w:r w:rsidRPr="00E8540B">
              <w:rPr>
                <w:sz w:val="26"/>
                <w:szCs w:val="26"/>
              </w:rPr>
              <w:t>Lê Thị Hồng Gấm</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F3BFA50" w14:textId="77777777" w:rsidR="00BF0898" w:rsidRPr="00E8540B" w:rsidRDefault="00BF0898" w:rsidP="001807DD">
            <w:pPr>
              <w:jc w:val="center"/>
              <w:rPr>
                <w:sz w:val="26"/>
                <w:szCs w:val="26"/>
              </w:rPr>
            </w:pPr>
            <w:r w:rsidRPr="00E8540B">
              <w:rPr>
                <w:sz w:val="26"/>
                <w:szCs w:val="26"/>
              </w:rPr>
              <w:t>Lý Thái Tổ</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AFED34F" w14:textId="77777777" w:rsidR="00BF0898" w:rsidRPr="00E8540B" w:rsidRDefault="00BF0898" w:rsidP="001807DD">
            <w:pPr>
              <w:jc w:val="center"/>
              <w:rPr>
                <w:sz w:val="26"/>
                <w:szCs w:val="26"/>
              </w:rPr>
            </w:pPr>
            <w:r w:rsidRPr="00E8540B">
              <w:rPr>
                <w:sz w:val="26"/>
                <w:szCs w:val="26"/>
              </w:rPr>
              <w:t>Trần Quý Cáp</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CFD6E77" w14:textId="43F83823" w:rsidR="00BF0898" w:rsidRPr="00E8540B" w:rsidRDefault="00BF0898" w:rsidP="001807DD">
            <w:pPr>
              <w:jc w:val="right"/>
              <w:rPr>
                <w:sz w:val="26"/>
                <w:szCs w:val="26"/>
              </w:rPr>
            </w:pPr>
            <w:r w:rsidRPr="00E8540B">
              <w:rPr>
                <w:sz w:val="26"/>
                <w:szCs w:val="26"/>
              </w:rPr>
              <w:t>660</w:t>
            </w:r>
          </w:p>
        </w:tc>
      </w:tr>
      <w:tr w:rsidR="001807DD" w:rsidRPr="00E8540B" w14:paraId="6B90443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829CA4" w14:textId="77777777" w:rsidR="00BF0898" w:rsidRPr="00E8540B" w:rsidRDefault="00BF0898" w:rsidP="001807DD">
            <w:pPr>
              <w:jc w:val="center"/>
              <w:rPr>
                <w:sz w:val="26"/>
                <w:szCs w:val="26"/>
              </w:rPr>
            </w:pPr>
            <w:r w:rsidRPr="00E8540B">
              <w:rPr>
                <w:sz w:val="26"/>
                <w:szCs w:val="26"/>
              </w:rPr>
              <w:t>31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1C0093C" w14:textId="77777777" w:rsidR="00BF0898" w:rsidRPr="00E8540B" w:rsidRDefault="00BF0898" w:rsidP="001807DD">
            <w:pPr>
              <w:jc w:val="center"/>
              <w:rPr>
                <w:sz w:val="26"/>
                <w:szCs w:val="26"/>
              </w:rPr>
            </w:pPr>
            <w:r w:rsidRPr="00E8540B">
              <w:rPr>
                <w:sz w:val="26"/>
                <w:szCs w:val="26"/>
              </w:rPr>
              <w:t>Lý Thái Tổ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F2F0B79" w14:textId="77777777" w:rsidR="00BF0898" w:rsidRPr="00E8540B" w:rsidRDefault="00BF0898" w:rsidP="001807DD">
            <w:pPr>
              <w:jc w:val="center"/>
              <w:rPr>
                <w:sz w:val="26"/>
                <w:szCs w:val="26"/>
              </w:rPr>
            </w:pPr>
            <w:r w:rsidRPr="00E8540B">
              <w:rPr>
                <w:sz w:val="26"/>
                <w:szCs w:val="26"/>
              </w:rPr>
              <w:t>Lê Thị Hồng Gấm</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AD82881" w14:textId="77777777" w:rsidR="00BF0898" w:rsidRPr="00E8540B" w:rsidRDefault="00BF0898" w:rsidP="001807DD">
            <w:pPr>
              <w:jc w:val="center"/>
              <w:rPr>
                <w:sz w:val="26"/>
                <w:szCs w:val="26"/>
              </w:rPr>
            </w:pPr>
            <w:r w:rsidRPr="00E8540B">
              <w:rPr>
                <w:sz w:val="26"/>
                <w:szCs w:val="26"/>
              </w:rPr>
              <w:t>Nhà Bè (SN 421)</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196A6F7" w14:textId="07F983D4" w:rsidR="00BF0898" w:rsidRPr="00E8540B" w:rsidRDefault="00BF0898" w:rsidP="001807DD">
            <w:pPr>
              <w:jc w:val="right"/>
              <w:rPr>
                <w:sz w:val="26"/>
                <w:szCs w:val="26"/>
              </w:rPr>
            </w:pPr>
            <w:r w:rsidRPr="00E8540B">
              <w:rPr>
                <w:sz w:val="26"/>
                <w:szCs w:val="26"/>
              </w:rPr>
              <w:t>750</w:t>
            </w:r>
          </w:p>
        </w:tc>
      </w:tr>
      <w:tr w:rsidR="001807DD" w:rsidRPr="00E8540B" w14:paraId="7F73B3A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96072A" w14:textId="77777777" w:rsidR="00BF0898" w:rsidRPr="00E8540B" w:rsidRDefault="00BF0898" w:rsidP="001807DD">
            <w:pPr>
              <w:jc w:val="center"/>
              <w:rPr>
                <w:sz w:val="26"/>
                <w:szCs w:val="26"/>
              </w:rPr>
            </w:pPr>
            <w:r w:rsidRPr="00E8540B">
              <w:rPr>
                <w:sz w:val="26"/>
                <w:szCs w:val="26"/>
              </w:rPr>
              <w:t>32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E9DA29C" w14:textId="77777777" w:rsidR="00BF0898" w:rsidRPr="00E8540B" w:rsidRDefault="00BF0898" w:rsidP="001807DD">
            <w:pPr>
              <w:jc w:val="center"/>
              <w:rPr>
                <w:sz w:val="26"/>
                <w:szCs w:val="26"/>
              </w:rPr>
            </w:pPr>
            <w:r w:rsidRPr="00E8540B">
              <w:rPr>
                <w:sz w:val="26"/>
                <w:szCs w:val="26"/>
              </w:rPr>
              <w:t>Ngô Mây</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0741809" w14:textId="77777777" w:rsidR="00BF0898" w:rsidRPr="00E8540B" w:rsidRDefault="00BF0898" w:rsidP="001807DD">
            <w:pPr>
              <w:jc w:val="center"/>
              <w:rPr>
                <w:sz w:val="26"/>
                <w:szCs w:val="26"/>
              </w:rPr>
            </w:pPr>
            <w:r w:rsidRPr="00E8540B">
              <w:rPr>
                <w:sz w:val="26"/>
                <w:szCs w:val="26"/>
              </w:rPr>
              <w:t>Wừu</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0CAD12F" w14:textId="0A4321C7" w:rsidR="00BF0898" w:rsidRPr="00E8540B" w:rsidRDefault="00BF0898" w:rsidP="001807DD">
            <w:pPr>
              <w:jc w:val="center"/>
              <w:rPr>
                <w:sz w:val="26"/>
                <w:szCs w:val="26"/>
              </w:rPr>
            </w:pPr>
            <w:r w:rsidRPr="00E8540B">
              <w:rPr>
                <w:sz w:val="26"/>
                <w:szCs w:val="26"/>
              </w:rPr>
              <w:t>Quyết Tiến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FC7CF98" w14:textId="070AAA21" w:rsidR="00BF0898" w:rsidRPr="00E8540B" w:rsidRDefault="00BF0898" w:rsidP="001807DD">
            <w:pPr>
              <w:jc w:val="right"/>
              <w:rPr>
                <w:sz w:val="26"/>
                <w:szCs w:val="26"/>
              </w:rPr>
            </w:pPr>
            <w:r w:rsidRPr="00E8540B">
              <w:rPr>
                <w:sz w:val="26"/>
                <w:szCs w:val="26"/>
              </w:rPr>
              <w:t>130</w:t>
            </w:r>
          </w:p>
        </w:tc>
      </w:tr>
      <w:tr w:rsidR="001807DD" w:rsidRPr="00E8540B" w14:paraId="347759B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C14CFE" w14:textId="77777777" w:rsidR="00BF0898" w:rsidRPr="00E8540B" w:rsidRDefault="00BF0898" w:rsidP="001807DD">
            <w:pPr>
              <w:jc w:val="center"/>
              <w:rPr>
                <w:sz w:val="26"/>
                <w:szCs w:val="26"/>
              </w:rPr>
            </w:pPr>
            <w:r w:rsidRPr="00E8540B">
              <w:rPr>
                <w:sz w:val="26"/>
                <w:szCs w:val="26"/>
              </w:rPr>
              <w:t>33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6B36F09" w14:textId="77777777" w:rsidR="00BF0898" w:rsidRPr="00E8540B" w:rsidRDefault="00BF0898" w:rsidP="001807DD">
            <w:pPr>
              <w:jc w:val="center"/>
              <w:rPr>
                <w:sz w:val="26"/>
                <w:szCs w:val="26"/>
              </w:rPr>
            </w:pPr>
            <w:r w:rsidRPr="00E8540B">
              <w:rPr>
                <w:sz w:val="26"/>
                <w:szCs w:val="26"/>
              </w:rPr>
              <w:t>Ngô Mây</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CB7800A" w14:textId="77777777" w:rsidR="00BF0898" w:rsidRPr="00E8540B" w:rsidRDefault="00BF0898" w:rsidP="001807DD">
            <w:pPr>
              <w:jc w:val="center"/>
              <w:rPr>
                <w:sz w:val="26"/>
                <w:szCs w:val="26"/>
              </w:rPr>
            </w:pPr>
            <w:r w:rsidRPr="00E8540B">
              <w:rPr>
                <w:sz w:val="26"/>
                <w:szCs w:val="26"/>
              </w:rPr>
              <w:t>SN 23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6B7DC51" w14:textId="77777777" w:rsidR="00BF0898" w:rsidRPr="00E8540B" w:rsidRDefault="00BF0898" w:rsidP="001807DD">
            <w:pPr>
              <w:jc w:val="center"/>
              <w:rPr>
                <w:sz w:val="26"/>
                <w:szCs w:val="26"/>
              </w:rPr>
            </w:pPr>
            <w:r w:rsidRPr="00E8540B">
              <w:rPr>
                <w:sz w:val="26"/>
                <w:szCs w:val="26"/>
              </w:rPr>
              <w:t>Thống nhất</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68C03B7" w14:textId="4C5CEC99" w:rsidR="00BF0898" w:rsidRPr="00E8540B" w:rsidRDefault="00BF0898" w:rsidP="001807DD">
            <w:pPr>
              <w:jc w:val="right"/>
              <w:rPr>
                <w:sz w:val="26"/>
                <w:szCs w:val="26"/>
              </w:rPr>
            </w:pPr>
            <w:r w:rsidRPr="00E8540B">
              <w:rPr>
                <w:sz w:val="26"/>
                <w:szCs w:val="26"/>
              </w:rPr>
              <w:t>160</w:t>
            </w:r>
          </w:p>
        </w:tc>
      </w:tr>
      <w:tr w:rsidR="001807DD" w:rsidRPr="00E8540B" w14:paraId="0703BDD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B9EAAB" w14:textId="77777777" w:rsidR="00BF0898" w:rsidRPr="00E8540B" w:rsidRDefault="00BF0898" w:rsidP="001807DD">
            <w:pPr>
              <w:jc w:val="center"/>
              <w:rPr>
                <w:sz w:val="26"/>
                <w:szCs w:val="26"/>
              </w:rPr>
            </w:pPr>
            <w:r w:rsidRPr="00E8540B">
              <w:rPr>
                <w:sz w:val="26"/>
                <w:szCs w:val="26"/>
              </w:rPr>
              <w:t>34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46C8181" w14:textId="77777777" w:rsidR="00BF0898" w:rsidRPr="00E8540B" w:rsidRDefault="00BF0898" w:rsidP="001807DD">
            <w:pPr>
              <w:jc w:val="center"/>
              <w:rPr>
                <w:sz w:val="26"/>
                <w:szCs w:val="26"/>
              </w:rPr>
            </w:pPr>
            <w:r w:rsidRPr="00E8540B">
              <w:rPr>
                <w:sz w:val="26"/>
                <w:szCs w:val="26"/>
              </w:rPr>
              <w:t>Nguyễn An Ninh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1B11478" w14:textId="77777777" w:rsidR="00BF0898" w:rsidRPr="00E8540B" w:rsidRDefault="00BF0898" w:rsidP="001807DD">
            <w:pPr>
              <w:jc w:val="center"/>
              <w:rPr>
                <w:sz w:val="26"/>
                <w:szCs w:val="26"/>
              </w:rPr>
            </w:pPr>
            <w:r w:rsidRPr="00E8540B">
              <w:rPr>
                <w:sz w:val="26"/>
                <w:szCs w:val="26"/>
              </w:rPr>
              <w:t>Thống Nhất</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16B1AEE" w14:textId="77777777" w:rsidR="00BF0898" w:rsidRPr="00E8540B" w:rsidRDefault="00BF0898" w:rsidP="001807DD">
            <w:pPr>
              <w:jc w:val="center"/>
              <w:rPr>
                <w:sz w:val="26"/>
                <w:szCs w:val="26"/>
              </w:rPr>
            </w:pPr>
            <w:r w:rsidRPr="00E8540B">
              <w:rPr>
                <w:sz w:val="26"/>
                <w:szCs w:val="26"/>
              </w:rPr>
              <w:t>Lê Thánh Tôn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4F50669" w14:textId="6D33113C" w:rsidR="00BF0898" w:rsidRPr="00E8540B" w:rsidRDefault="00BF0898" w:rsidP="001807DD">
            <w:pPr>
              <w:jc w:val="right"/>
              <w:rPr>
                <w:sz w:val="26"/>
                <w:szCs w:val="26"/>
              </w:rPr>
            </w:pPr>
            <w:r w:rsidRPr="00E8540B">
              <w:rPr>
                <w:sz w:val="26"/>
                <w:szCs w:val="26"/>
              </w:rPr>
              <w:t>785</w:t>
            </w:r>
          </w:p>
        </w:tc>
      </w:tr>
      <w:tr w:rsidR="001807DD" w:rsidRPr="00E8540B" w14:paraId="7C4132F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96B6D3" w14:textId="77777777" w:rsidR="00BF0898" w:rsidRPr="00E8540B" w:rsidRDefault="00BF0898" w:rsidP="001807DD">
            <w:pPr>
              <w:jc w:val="center"/>
              <w:rPr>
                <w:sz w:val="26"/>
                <w:szCs w:val="26"/>
              </w:rPr>
            </w:pPr>
            <w:r w:rsidRPr="00E8540B">
              <w:rPr>
                <w:sz w:val="26"/>
                <w:szCs w:val="26"/>
              </w:rPr>
              <w:t>35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1F08EB2" w14:textId="77777777" w:rsidR="00BF0898" w:rsidRPr="00E8540B" w:rsidRDefault="00BF0898" w:rsidP="001807DD">
            <w:pPr>
              <w:jc w:val="center"/>
              <w:rPr>
                <w:sz w:val="26"/>
                <w:szCs w:val="26"/>
              </w:rPr>
            </w:pPr>
            <w:r w:rsidRPr="00E8540B">
              <w:rPr>
                <w:sz w:val="26"/>
                <w:szCs w:val="26"/>
              </w:rPr>
              <w:t>Nguyễn Công Trứ</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49F3EE5" w14:textId="77777777" w:rsidR="00BF0898" w:rsidRPr="00E8540B" w:rsidRDefault="00BF0898" w:rsidP="001807DD">
            <w:pPr>
              <w:jc w:val="center"/>
              <w:rPr>
                <w:sz w:val="26"/>
                <w:szCs w:val="26"/>
              </w:rPr>
            </w:pPr>
            <w:r w:rsidRPr="00E8540B">
              <w:rPr>
                <w:sz w:val="26"/>
                <w:szCs w:val="26"/>
              </w:rPr>
              <w:t>Lý Thái Tổ</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C3CB753"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051C6B8" w14:textId="54A2D956" w:rsidR="00BF0898" w:rsidRPr="00E8540B" w:rsidRDefault="00BF0898" w:rsidP="001807DD">
            <w:pPr>
              <w:jc w:val="right"/>
              <w:rPr>
                <w:sz w:val="26"/>
                <w:szCs w:val="26"/>
              </w:rPr>
            </w:pPr>
            <w:r w:rsidRPr="00E8540B">
              <w:rPr>
                <w:sz w:val="26"/>
                <w:szCs w:val="26"/>
              </w:rPr>
              <w:t>100</w:t>
            </w:r>
          </w:p>
        </w:tc>
      </w:tr>
      <w:tr w:rsidR="001807DD" w:rsidRPr="00E8540B" w14:paraId="196DDB7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4D41C9" w14:textId="77777777" w:rsidR="00BF0898" w:rsidRPr="00E8540B" w:rsidRDefault="00BF0898" w:rsidP="001807DD">
            <w:pPr>
              <w:jc w:val="center"/>
              <w:rPr>
                <w:sz w:val="26"/>
                <w:szCs w:val="26"/>
              </w:rPr>
            </w:pPr>
            <w:r w:rsidRPr="00E8540B">
              <w:rPr>
                <w:sz w:val="26"/>
                <w:szCs w:val="26"/>
              </w:rPr>
              <w:lastRenderedPageBreak/>
              <w:t>36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AE1B939" w14:textId="77777777" w:rsidR="00BF0898" w:rsidRPr="00E8540B" w:rsidRDefault="00BF0898" w:rsidP="001807DD">
            <w:pPr>
              <w:jc w:val="center"/>
              <w:rPr>
                <w:sz w:val="26"/>
                <w:szCs w:val="26"/>
              </w:rPr>
            </w:pPr>
            <w:r w:rsidRPr="00E8540B">
              <w:rPr>
                <w:sz w:val="26"/>
                <w:szCs w:val="26"/>
              </w:rPr>
              <w:t>Nguyễn Đường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08BADA0" w14:textId="77777777" w:rsidR="00BF0898" w:rsidRPr="00E8540B" w:rsidRDefault="00BF0898" w:rsidP="001807DD">
            <w:pPr>
              <w:jc w:val="center"/>
              <w:rPr>
                <w:sz w:val="26"/>
                <w:szCs w:val="26"/>
              </w:rPr>
            </w:pPr>
            <w:r w:rsidRPr="00E8540B">
              <w:rPr>
                <w:sz w:val="26"/>
                <w:szCs w:val="26"/>
              </w:rPr>
              <w:t>Lê Thánh Tôn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990BEF3"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0FA3271" w14:textId="5B9A1503" w:rsidR="00BF0898" w:rsidRPr="00E8540B" w:rsidRDefault="00BF0898" w:rsidP="001807DD">
            <w:pPr>
              <w:jc w:val="right"/>
              <w:rPr>
                <w:sz w:val="26"/>
                <w:szCs w:val="26"/>
              </w:rPr>
            </w:pPr>
            <w:r w:rsidRPr="00E8540B">
              <w:rPr>
                <w:sz w:val="26"/>
                <w:szCs w:val="26"/>
              </w:rPr>
              <w:t>1.000</w:t>
            </w:r>
          </w:p>
        </w:tc>
      </w:tr>
      <w:tr w:rsidR="001807DD" w:rsidRPr="00E8540B" w14:paraId="1192684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6882EFB" w14:textId="77777777" w:rsidR="00BF0898" w:rsidRPr="00E8540B" w:rsidRDefault="00BF0898" w:rsidP="001807DD">
            <w:pPr>
              <w:jc w:val="center"/>
              <w:rPr>
                <w:sz w:val="26"/>
                <w:szCs w:val="26"/>
              </w:rPr>
            </w:pPr>
            <w:r w:rsidRPr="00E8540B">
              <w:rPr>
                <w:sz w:val="26"/>
                <w:szCs w:val="26"/>
              </w:rPr>
              <w:t>37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17F299D" w14:textId="77777777" w:rsidR="00BF0898" w:rsidRPr="00E8540B" w:rsidRDefault="00BF0898" w:rsidP="001807DD">
            <w:pPr>
              <w:jc w:val="center"/>
              <w:rPr>
                <w:sz w:val="26"/>
                <w:szCs w:val="26"/>
              </w:rPr>
            </w:pPr>
            <w:r w:rsidRPr="00E8540B">
              <w:rPr>
                <w:sz w:val="26"/>
                <w:szCs w:val="26"/>
              </w:rPr>
              <w:t>Nguyễn Thái Bình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66C46BD" w14:textId="77777777" w:rsidR="00BF0898" w:rsidRPr="00E8540B" w:rsidRDefault="00BF0898" w:rsidP="001807DD">
            <w:pPr>
              <w:jc w:val="center"/>
              <w:rPr>
                <w:sz w:val="26"/>
                <w:szCs w:val="26"/>
              </w:rPr>
            </w:pPr>
            <w:r w:rsidRPr="00E8540B">
              <w:rPr>
                <w:sz w:val="26"/>
                <w:szCs w:val="26"/>
              </w:rPr>
              <w:t>Lê Thánh Tôn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2E28299"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6B8FB6D" w14:textId="45494146" w:rsidR="00BF0898" w:rsidRPr="00E8540B" w:rsidRDefault="00BF0898" w:rsidP="001807DD">
            <w:pPr>
              <w:jc w:val="right"/>
              <w:rPr>
                <w:sz w:val="26"/>
                <w:szCs w:val="26"/>
              </w:rPr>
            </w:pPr>
            <w:r w:rsidRPr="00E8540B">
              <w:rPr>
                <w:sz w:val="26"/>
                <w:szCs w:val="26"/>
              </w:rPr>
              <w:t>1.070</w:t>
            </w:r>
          </w:p>
        </w:tc>
      </w:tr>
      <w:tr w:rsidR="001807DD" w:rsidRPr="00E8540B" w14:paraId="1BA7956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B64F6B" w14:textId="77777777" w:rsidR="00BF0898" w:rsidRPr="00E8540B" w:rsidRDefault="00BF0898" w:rsidP="001807DD">
            <w:pPr>
              <w:jc w:val="center"/>
              <w:rPr>
                <w:sz w:val="26"/>
                <w:szCs w:val="26"/>
              </w:rPr>
            </w:pPr>
            <w:r w:rsidRPr="00E8540B">
              <w:rPr>
                <w:sz w:val="26"/>
                <w:szCs w:val="26"/>
              </w:rPr>
              <w:t>38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511927D" w14:textId="77777777" w:rsidR="00BF0898" w:rsidRPr="00E8540B" w:rsidRDefault="00BF0898" w:rsidP="001807DD">
            <w:pPr>
              <w:jc w:val="center"/>
              <w:rPr>
                <w:sz w:val="26"/>
                <w:szCs w:val="26"/>
              </w:rPr>
            </w:pPr>
            <w:r w:rsidRPr="00E8540B">
              <w:rPr>
                <w:sz w:val="26"/>
                <w:szCs w:val="26"/>
              </w:rPr>
              <w:t>Nguyễn Thị Minh Khai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E2D9E59" w14:textId="77777777" w:rsidR="00BF0898" w:rsidRPr="00E8540B" w:rsidRDefault="00BF0898" w:rsidP="001807DD">
            <w:pPr>
              <w:jc w:val="center"/>
              <w:rPr>
                <w:sz w:val="26"/>
                <w:szCs w:val="26"/>
              </w:rPr>
            </w:pPr>
            <w:r w:rsidRPr="00E8540B">
              <w:rPr>
                <w:sz w:val="26"/>
                <w:szCs w:val="26"/>
              </w:rPr>
              <w:t>Lý Thái Tổ</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720AD79" w14:textId="77777777" w:rsidR="00BF0898" w:rsidRPr="00E8540B" w:rsidRDefault="00BF0898" w:rsidP="001807DD">
            <w:pPr>
              <w:jc w:val="center"/>
              <w:rPr>
                <w:sz w:val="26"/>
                <w:szCs w:val="26"/>
              </w:rPr>
            </w:pPr>
            <w:r w:rsidRPr="00E8540B">
              <w:rPr>
                <w:sz w:val="26"/>
                <w:szCs w:val="26"/>
              </w:rPr>
              <w:t>Trần Quốc Toản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BABDF6F" w14:textId="637B728E" w:rsidR="00BF0898" w:rsidRPr="00E8540B" w:rsidRDefault="00BF0898" w:rsidP="001807DD">
            <w:pPr>
              <w:jc w:val="right"/>
              <w:rPr>
                <w:sz w:val="26"/>
                <w:szCs w:val="26"/>
              </w:rPr>
            </w:pPr>
            <w:r w:rsidRPr="00E8540B">
              <w:rPr>
                <w:sz w:val="26"/>
                <w:szCs w:val="26"/>
              </w:rPr>
              <w:t>100</w:t>
            </w:r>
          </w:p>
        </w:tc>
      </w:tr>
      <w:tr w:rsidR="001807DD" w:rsidRPr="00E8540B" w14:paraId="4A65813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1BF986" w14:textId="77777777" w:rsidR="00BF0898" w:rsidRPr="00E8540B" w:rsidRDefault="00BF0898" w:rsidP="001807DD">
            <w:pPr>
              <w:jc w:val="center"/>
              <w:rPr>
                <w:sz w:val="26"/>
                <w:szCs w:val="26"/>
              </w:rPr>
            </w:pPr>
            <w:r w:rsidRPr="00E8540B">
              <w:rPr>
                <w:sz w:val="26"/>
                <w:szCs w:val="26"/>
              </w:rPr>
              <w:t>39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7404060" w14:textId="11E6AAF9" w:rsidR="00BF0898" w:rsidRPr="00E8540B" w:rsidRDefault="00BF0898" w:rsidP="001807DD">
            <w:pPr>
              <w:jc w:val="center"/>
              <w:rPr>
                <w:sz w:val="26"/>
                <w:szCs w:val="26"/>
              </w:rPr>
            </w:pPr>
            <w:r w:rsidRPr="00E8540B">
              <w:rPr>
                <w:sz w:val="26"/>
                <w:szCs w:val="26"/>
              </w:rPr>
              <w:t>Nguyễn Thiếp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6F293A4" w14:textId="77777777" w:rsidR="00BF0898" w:rsidRPr="00E8540B" w:rsidRDefault="00BF0898" w:rsidP="001807DD">
            <w:pPr>
              <w:jc w:val="center"/>
              <w:rPr>
                <w:sz w:val="26"/>
                <w:szCs w:val="26"/>
              </w:rPr>
            </w:pPr>
            <w:r w:rsidRPr="00E8540B">
              <w:rPr>
                <w:sz w:val="26"/>
                <w:szCs w:val="26"/>
              </w:rPr>
              <w:t>Nguyễn Văn Cừ</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316E294" w14:textId="77777777" w:rsidR="00BF0898" w:rsidRPr="00E8540B" w:rsidRDefault="00BF0898" w:rsidP="001807DD">
            <w:pPr>
              <w:jc w:val="center"/>
              <w:rPr>
                <w:sz w:val="26"/>
                <w:szCs w:val="26"/>
              </w:rPr>
            </w:pPr>
            <w:r w:rsidRPr="00E8540B">
              <w:rPr>
                <w:sz w:val="26"/>
                <w:szCs w:val="26"/>
              </w:rPr>
              <w:t>Trần Phú</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FFF261B" w14:textId="19E6A26D" w:rsidR="00BF0898" w:rsidRPr="00E8540B" w:rsidRDefault="00BF0898" w:rsidP="001807DD">
            <w:pPr>
              <w:jc w:val="right"/>
              <w:rPr>
                <w:sz w:val="26"/>
                <w:szCs w:val="26"/>
              </w:rPr>
            </w:pPr>
            <w:r w:rsidRPr="00E8540B">
              <w:rPr>
                <w:sz w:val="26"/>
                <w:szCs w:val="26"/>
              </w:rPr>
              <w:t>720</w:t>
            </w:r>
          </w:p>
        </w:tc>
      </w:tr>
      <w:tr w:rsidR="001807DD" w:rsidRPr="00E8540B" w14:paraId="1D6F0B4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1B3004" w14:textId="77777777" w:rsidR="00BF0898" w:rsidRPr="00E8540B" w:rsidRDefault="00BF0898" w:rsidP="001807DD">
            <w:pPr>
              <w:jc w:val="center"/>
              <w:rPr>
                <w:sz w:val="26"/>
                <w:szCs w:val="26"/>
              </w:rPr>
            </w:pPr>
            <w:r w:rsidRPr="00E8540B">
              <w:rPr>
                <w:sz w:val="26"/>
                <w:szCs w:val="26"/>
              </w:rPr>
              <w:t>40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50DC7CB" w14:textId="3FF20218" w:rsidR="00BF0898" w:rsidRPr="00E8540B" w:rsidRDefault="00BF0898" w:rsidP="001807DD">
            <w:pPr>
              <w:jc w:val="center"/>
              <w:rPr>
                <w:sz w:val="26"/>
                <w:szCs w:val="26"/>
              </w:rPr>
            </w:pPr>
            <w:r w:rsidRPr="00E8540B">
              <w:rPr>
                <w:sz w:val="26"/>
                <w:szCs w:val="26"/>
              </w:rPr>
              <w:t>Nguyễn Thiếp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CB69561" w14:textId="77777777" w:rsidR="00BF0898" w:rsidRPr="00E8540B" w:rsidRDefault="00BF0898" w:rsidP="001807DD">
            <w:pPr>
              <w:jc w:val="center"/>
              <w:rPr>
                <w:sz w:val="26"/>
                <w:szCs w:val="26"/>
              </w:rPr>
            </w:pPr>
            <w:r w:rsidRPr="00E8540B">
              <w:rPr>
                <w:sz w:val="26"/>
                <w:szCs w:val="26"/>
              </w:rPr>
              <w:t>Trần Phú</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38D93E3" w14:textId="77777777" w:rsidR="00BF0898" w:rsidRPr="00E8540B" w:rsidRDefault="00BF0898" w:rsidP="001807DD">
            <w:pPr>
              <w:jc w:val="center"/>
              <w:rPr>
                <w:sz w:val="26"/>
                <w:szCs w:val="26"/>
              </w:rPr>
            </w:pPr>
            <w:r w:rsidRPr="00E8540B">
              <w:rPr>
                <w:sz w:val="26"/>
                <w:szCs w:val="26"/>
              </w:rPr>
              <w:t>Phan Đình Phùng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96F49CC" w14:textId="3F711C87" w:rsidR="00BF0898" w:rsidRPr="00E8540B" w:rsidRDefault="00BF0898" w:rsidP="001807DD">
            <w:pPr>
              <w:jc w:val="right"/>
              <w:rPr>
                <w:sz w:val="26"/>
                <w:szCs w:val="26"/>
              </w:rPr>
            </w:pPr>
            <w:r w:rsidRPr="00E8540B">
              <w:rPr>
                <w:sz w:val="26"/>
                <w:szCs w:val="26"/>
              </w:rPr>
              <w:t>370</w:t>
            </w:r>
          </w:p>
        </w:tc>
      </w:tr>
      <w:tr w:rsidR="001807DD" w:rsidRPr="00E8540B" w14:paraId="4320763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0F5E8E" w14:textId="77777777" w:rsidR="00BF0898" w:rsidRPr="00E8540B" w:rsidRDefault="00BF0898" w:rsidP="001807DD">
            <w:pPr>
              <w:jc w:val="center"/>
              <w:rPr>
                <w:sz w:val="26"/>
                <w:szCs w:val="26"/>
              </w:rPr>
            </w:pPr>
            <w:r w:rsidRPr="00E8540B">
              <w:rPr>
                <w:sz w:val="26"/>
                <w:szCs w:val="26"/>
              </w:rPr>
              <w:t>41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0AB524B" w14:textId="716036EA" w:rsidR="00BF0898" w:rsidRPr="00E8540B" w:rsidRDefault="00BF0898" w:rsidP="001807DD">
            <w:pPr>
              <w:jc w:val="center"/>
              <w:rPr>
                <w:sz w:val="26"/>
                <w:szCs w:val="26"/>
              </w:rPr>
            </w:pPr>
            <w:r w:rsidRPr="00E8540B">
              <w:rPr>
                <w:sz w:val="26"/>
                <w:szCs w:val="26"/>
              </w:rPr>
              <w:t>Nguyễn Thiếp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780BF85" w14:textId="77777777" w:rsidR="00BF0898" w:rsidRPr="00E8540B" w:rsidRDefault="00BF0898" w:rsidP="001807DD">
            <w:pPr>
              <w:jc w:val="center"/>
              <w:rPr>
                <w:sz w:val="26"/>
                <w:szCs w:val="26"/>
              </w:rPr>
            </w:pPr>
            <w:r w:rsidRPr="00E8540B">
              <w:rPr>
                <w:sz w:val="26"/>
                <w:szCs w:val="26"/>
              </w:rPr>
              <w:t>Phan Đình Phùng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140149A"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2633621" w14:textId="725754EF" w:rsidR="00BF0898" w:rsidRPr="00E8540B" w:rsidRDefault="00BF0898" w:rsidP="001807DD">
            <w:pPr>
              <w:jc w:val="right"/>
              <w:rPr>
                <w:sz w:val="26"/>
                <w:szCs w:val="26"/>
              </w:rPr>
            </w:pPr>
            <w:r w:rsidRPr="00E8540B">
              <w:rPr>
                <w:sz w:val="26"/>
                <w:szCs w:val="26"/>
              </w:rPr>
              <w:t>900</w:t>
            </w:r>
          </w:p>
        </w:tc>
      </w:tr>
      <w:tr w:rsidR="001807DD" w:rsidRPr="00E8540B" w14:paraId="4F7D776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630659" w14:textId="77777777" w:rsidR="00BF0898" w:rsidRPr="00E8540B" w:rsidRDefault="00BF0898" w:rsidP="001807DD">
            <w:pPr>
              <w:jc w:val="center"/>
              <w:rPr>
                <w:sz w:val="26"/>
                <w:szCs w:val="26"/>
              </w:rPr>
            </w:pPr>
            <w:r w:rsidRPr="00E8540B">
              <w:rPr>
                <w:sz w:val="26"/>
                <w:szCs w:val="26"/>
              </w:rPr>
              <w:t>42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4F7684A" w14:textId="77777777" w:rsidR="00BF0898" w:rsidRPr="00E8540B" w:rsidRDefault="00BF0898" w:rsidP="001807DD">
            <w:pPr>
              <w:jc w:val="center"/>
              <w:rPr>
                <w:sz w:val="26"/>
                <w:szCs w:val="26"/>
              </w:rPr>
            </w:pPr>
            <w:r w:rsidRPr="00E8540B">
              <w:rPr>
                <w:sz w:val="26"/>
                <w:szCs w:val="26"/>
              </w:rPr>
              <w:t>Nguyễn Văn Cừ</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2689E33" w14:textId="77777777" w:rsidR="00BF0898" w:rsidRPr="00E8540B" w:rsidRDefault="00BF0898" w:rsidP="001807DD">
            <w:pPr>
              <w:jc w:val="center"/>
              <w:rPr>
                <w:sz w:val="26"/>
                <w:szCs w:val="26"/>
              </w:rPr>
            </w:pPr>
            <w:r w:rsidRPr="00E8540B">
              <w:rPr>
                <w:sz w:val="26"/>
                <w:szCs w:val="26"/>
              </w:rPr>
              <w:t>Lý Thái Tổ</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289D0A9" w14:textId="77777777" w:rsidR="00BF0898" w:rsidRPr="00E8540B" w:rsidRDefault="00BF0898" w:rsidP="001807DD">
            <w:pPr>
              <w:jc w:val="center"/>
              <w:rPr>
                <w:sz w:val="26"/>
                <w:szCs w:val="26"/>
              </w:rPr>
            </w:pPr>
            <w:r w:rsidRPr="00E8540B">
              <w:rPr>
                <w:sz w:val="26"/>
                <w:szCs w:val="26"/>
              </w:rPr>
              <w:t>Giáp IaGrai</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C16BDD5" w14:textId="23FABB06" w:rsidR="00BF0898" w:rsidRPr="00E8540B" w:rsidRDefault="00BF0898" w:rsidP="001807DD">
            <w:pPr>
              <w:jc w:val="right"/>
              <w:rPr>
                <w:sz w:val="26"/>
                <w:szCs w:val="26"/>
              </w:rPr>
            </w:pPr>
            <w:r w:rsidRPr="00E8540B">
              <w:rPr>
                <w:sz w:val="26"/>
                <w:szCs w:val="26"/>
              </w:rPr>
              <w:t>2.110</w:t>
            </w:r>
          </w:p>
        </w:tc>
      </w:tr>
      <w:tr w:rsidR="001807DD" w:rsidRPr="00E8540B" w14:paraId="5EB65E7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5BBC1C" w14:textId="77777777" w:rsidR="00BF0898" w:rsidRPr="00E8540B" w:rsidRDefault="00BF0898" w:rsidP="001807DD">
            <w:pPr>
              <w:jc w:val="center"/>
              <w:rPr>
                <w:sz w:val="26"/>
                <w:szCs w:val="26"/>
              </w:rPr>
            </w:pPr>
            <w:r w:rsidRPr="00E8540B">
              <w:rPr>
                <w:sz w:val="26"/>
                <w:szCs w:val="26"/>
              </w:rPr>
              <w:t>43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94C4F65" w14:textId="77777777"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F8EABA2" w14:textId="77777777" w:rsidR="00BF0898" w:rsidRPr="00E8540B" w:rsidRDefault="00BF0898" w:rsidP="001807DD">
            <w:pPr>
              <w:jc w:val="center"/>
              <w:rPr>
                <w:sz w:val="26"/>
                <w:szCs w:val="26"/>
              </w:rPr>
            </w:pPr>
            <w:r w:rsidRPr="00E8540B">
              <w:rPr>
                <w:sz w:val="26"/>
                <w:szCs w:val="26"/>
              </w:rPr>
              <w:t>Lý Thái Tổ</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F5B4CCD" w14:textId="77777777" w:rsidR="00BF0898" w:rsidRPr="00E8540B" w:rsidRDefault="00BF0898" w:rsidP="001807DD">
            <w:pPr>
              <w:jc w:val="center"/>
              <w:rPr>
                <w:sz w:val="26"/>
                <w:szCs w:val="26"/>
              </w:rPr>
            </w:pPr>
            <w:r w:rsidRPr="00E8540B">
              <w:rPr>
                <w:sz w:val="26"/>
                <w:szCs w:val="26"/>
              </w:rPr>
              <w:t>Nguyễn Thiếp</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C9E447D" w14:textId="55340124" w:rsidR="00BF0898" w:rsidRPr="00E8540B" w:rsidRDefault="00BF0898" w:rsidP="001807DD">
            <w:pPr>
              <w:jc w:val="right"/>
              <w:rPr>
                <w:sz w:val="26"/>
                <w:szCs w:val="26"/>
              </w:rPr>
            </w:pPr>
            <w:r w:rsidRPr="00E8540B">
              <w:rPr>
                <w:sz w:val="26"/>
                <w:szCs w:val="26"/>
              </w:rPr>
              <w:t>800</w:t>
            </w:r>
          </w:p>
        </w:tc>
      </w:tr>
      <w:tr w:rsidR="001807DD" w:rsidRPr="00E8540B" w14:paraId="3621211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52697A" w14:textId="77777777" w:rsidR="00BF0898" w:rsidRPr="00E8540B" w:rsidRDefault="00BF0898" w:rsidP="001807DD">
            <w:pPr>
              <w:jc w:val="center"/>
              <w:rPr>
                <w:sz w:val="26"/>
                <w:szCs w:val="26"/>
              </w:rPr>
            </w:pPr>
            <w:r w:rsidRPr="00E8540B">
              <w:rPr>
                <w:sz w:val="26"/>
                <w:szCs w:val="26"/>
              </w:rPr>
              <w:t>44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5A51EED" w14:textId="77777777" w:rsidR="00BF0898" w:rsidRPr="00E8540B" w:rsidRDefault="00BF0898" w:rsidP="001807DD">
            <w:pPr>
              <w:jc w:val="center"/>
              <w:rPr>
                <w:sz w:val="26"/>
                <w:szCs w:val="26"/>
              </w:rPr>
            </w:pPr>
            <w:r w:rsidRPr="00E8540B">
              <w:rPr>
                <w:sz w:val="26"/>
                <w:szCs w:val="26"/>
              </w:rPr>
              <w:t>Phùng Khắc Khoan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AA02703" w14:textId="77777777" w:rsidR="00BF0898" w:rsidRPr="00E8540B" w:rsidRDefault="00BF0898" w:rsidP="001807DD">
            <w:pPr>
              <w:jc w:val="center"/>
              <w:rPr>
                <w:sz w:val="26"/>
                <w:szCs w:val="26"/>
              </w:rPr>
            </w:pPr>
            <w:r w:rsidRPr="00E8540B">
              <w:rPr>
                <w:sz w:val="26"/>
                <w:szCs w:val="26"/>
              </w:rPr>
              <w:t>Phan Đình Phùng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D0591C7"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9B66A85" w14:textId="31B59F9A" w:rsidR="00BF0898" w:rsidRPr="00E8540B" w:rsidRDefault="00BF0898" w:rsidP="001807DD">
            <w:pPr>
              <w:jc w:val="right"/>
              <w:rPr>
                <w:sz w:val="26"/>
                <w:szCs w:val="26"/>
              </w:rPr>
            </w:pPr>
            <w:r w:rsidRPr="00E8540B">
              <w:rPr>
                <w:sz w:val="26"/>
                <w:szCs w:val="26"/>
              </w:rPr>
              <w:t>1.000</w:t>
            </w:r>
          </w:p>
        </w:tc>
      </w:tr>
      <w:tr w:rsidR="001807DD" w:rsidRPr="00E8540B" w14:paraId="6FB0718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FF7913" w14:textId="77777777" w:rsidR="00BF0898" w:rsidRPr="00E8540B" w:rsidRDefault="00BF0898" w:rsidP="001807DD">
            <w:pPr>
              <w:jc w:val="center"/>
              <w:rPr>
                <w:sz w:val="26"/>
                <w:szCs w:val="26"/>
              </w:rPr>
            </w:pPr>
            <w:r w:rsidRPr="00E8540B">
              <w:rPr>
                <w:sz w:val="26"/>
                <w:szCs w:val="26"/>
              </w:rPr>
              <w:t>45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6D4A232" w14:textId="77777777" w:rsidR="00BF0898" w:rsidRPr="00E8540B" w:rsidRDefault="00BF0898" w:rsidP="001807DD">
            <w:pPr>
              <w:jc w:val="center"/>
              <w:rPr>
                <w:sz w:val="26"/>
                <w:szCs w:val="26"/>
              </w:rPr>
            </w:pPr>
            <w:r w:rsidRPr="00E8540B">
              <w:rPr>
                <w:sz w:val="26"/>
                <w:szCs w:val="26"/>
              </w:rPr>
              <w:t>Quyết Tiến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65F3F44" w14:textId="77777777" w:rsidR="00BF0898" w:rsidRPr="00E8540B" w:rsidRDefault="00BF0898" w:rsidP="001807DD">
            <w:pPr>
              <w:jc w:val="center"/>
              <w:rPr>
                <w:sz w:val="26"/>
                <w:szCs w:val="26"/>
              </w:rPr>
            </w:pPr>
            <w:r w:rsidRPr="00E8540B">
              <w:rPr>
                <w:sz w:val="26"/>
                <w:szCs w:val="26"/>
              </w:rPr>
              <w:t>Thống Nhất</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F0AEB26"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0EBC34F" w14:textId="09941584" w:rsidR="00BF0898" w:rsidRPr="00E8540B" w:rsidRDefault="00BF0898" w:rsidP="001807DD">
            <w:pPr>
              <w:jc w:val="right"/>
              <w:rPr>
                <w:sz w:val="26"/>
                <w:szCs w:val="26"/>
              </w:rPr>
            </w:pPr>
            <w:r w:rsidRPr="00E8540B">
              <w:rPr>
                <w:sz w:val="26"/>
                <w:szCs w:val="26"/>
              </w:rPr>
              <w:t>370</w:t>
            </w:r>
          </w:p>
        </w:tc>
      </w:tr>
      <w:tr w:rsidR="001807DD" w:rsidRPr="00E8540B" w14:paraId="07CF462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EFF70D3" w14:textId="77777777" w:rsidR="00BF0898" w:rsidRPr="00E8540B" w:rsidRDefault="00BF0898" w:rsidP="001807DD">
            <w:pPr>
              <w:jc w:val="center"/>
              <w:rPr>
                <w:sz w:val="26"/>
                <w:szCs w:val="26"/>
              </w:rPr>
            </w:pPr>
            <w:r w:rsidRPr="00E8540B">
              <w:rPr>
                <w:sz w:val="26"/>
                <w:szCs w:val="26"/>
              </w:rPr>
              <w:t>46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89849EA" w14:textId="77777777" w:rsidR="00BF0898" w:rsidRPr="00E8540B" w:rsidRDefault="00BF0898" w:rsidP="001807DD">
            <w:pPr>
              <w:jc w:val="center"/>
              <w:rPr>
                <w:sz w:val="26"/>
                <w:szCs w:val="26"/>
              </w:rPr>
            </w:pPr>
            <w:r w:rsidRPr="00E8540B">
              <w:rPr>
                <w:sz w:val="26"/>
                <w:szCs w:val="26"/>
              </w:rPr>
              <w:t>Tăng Bạt Hổ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55841C4" w14:textId="77777777" w:rsidR="00BF0898" w:rsidRPr="00E8540B" w:rsidRDefault="00BF0898" w:rsidP="001807DD">
            <w:pPr>
              <w:jc w:val="center"/>
              <w:rPr>
                <w:sz w:val="26"/>
                <w:szCs w:val="26"/>
              </w:rPr>
            </w:pPr>
            <w:r w:rsidRPr="00E8540B">
              <w:rPr>
                <w:sz w:val="26"/>
                <w:szCs w:val="26"/>
              </w:rPr>
              <w:t>Trần Quốc Toản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5DFD90A"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796307E" w14:textId="4D9246E1" w:rsidR="00BF0898" w:rsidRPr="00E8540B" w:rsidRDefault="00BF0898" w:rsidP="001807DD">
            <w:pPr>
              <w:jc w:val="right"/>
              <w:rPr>
                <w:sz w:val="26"/>
                <w:szCs w:val="26"/>
              </w:rPr>
            </w:pPr>
            <w:r w:rsidRPr="00E8540B">
              <w:rPr>
                <w:sz w:val="26"/>
                <w:szCs w:val="26"/>
              </w:rPr>
              <w:t>600</w:t>
            </w:r>
          </w:p>
        </w:tc>
      </w:tr>
      <w:tr w:rsidR="001807DD" w:rsidRPr="00E8540B" w14:paraId="3D3309A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C289ED" w14:textId="77777777" w:rsidR="00BF0898" w:rsidRPr="00E8540B" w:rsidRDefault="00BF0898" w:rsidP="001807DD">
            <w:pPr>
              <w:jc w:val="center"/>
              <w:rPr>
                <w:sz w:val="26"/>
                <w:szCs w:val="26"/>
              </w:rPr>
            </w:pPr>
            <w:r w:rsidRPr="00E8540B">
              <w:rPr>
                <w:sz w:val="26"/>
                <w:szCs w:val="26"/>
              </w:rPr>
              <w:t>47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3322171" w14:textId="77777777" w:rsidR="00BF0898" w:rsidRPr="00E8540B" w:rsidRDefault="00BF0898" w:rsidP="001807DD">
            <w:pPr>
              <w:jc w:val="center"/>
              <w:rPr>
                <w:sz w:val="26"/>
                <w:szCs w:val="26"/>
              </w:rPr>
            </w:pPr>
            <w:r w:rsidRPr="00E8540B">
              <w:rPr>
                <w:sz w:val="26"/>
                <w:szCs w:val="26"/>
              </w:rPr>
              <w:t>Tô Hiệu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539A572" w14:textId="77777777" w:rsidR="00BF0898" w:rsidRPr="00E8540B" w:rsidRDefault="00BF0898" w:rsidP="001807DD">
            <w:pPr>
              <w:jc w:val="center"/>
              <w:rPr>
                <w:sz w:val="26"/>
                <w:szCs w:val="26"/>
              </w:rPr>
            </w:pPr>
            <w:r w:rsidRPr="00E8540B">
              <w:rPr>
                <w:sz w:val="26"/>
                <w:szCs w:val="26"/>
              </w:rPr>
              <w:t>Lý Thái Tổ</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F8CE57F" w14:textId="7FB60F62" w:rsidR="00BF0898" w:rsidRPr="00E8540B" w:rsidRDefault="00BF0898" w:rsidP="001807DD">
            <w:pPr>
              <w:jc w:val="center"/>
              <w:rPr>
                <w:sz w:val="26"/>
                <w:szCs w:val="26"/>
              </w:rPr>
            </w:pP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B4D3D3C" w14:textId="70DFC314" w:rsidR="00BF0898" w:rsidRPr="00E8540B" w:rsidRDefault="00BF0898" w:rsidP="001807DD">
            <w:pPr>
              <w:jc w:val="right"/>
              <w:rPr>
                <w:sz w:val="26"/>
                <w:szCs w:val="26"/>
              </w:rPr>
            </w:pPr>
            <w:r w:rsidRPr="00E8540B">
              <w:rPr>
                <w:sz w:val="26"/>
                <w:szCs w:val="26"/>
              </w:rPr>
              <w:t>250</w:t>
            </w:r>
          </w:p>
        </w:tc>
      </w:tr>
      <w:tr w:rsidR="001807DD" w:rsidRPr="00E8540B" w14:paraId="00BB9AB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052F5E" w14:textId="77777777" w:rsidR="00BF0898" w:rsidRPr="00E8540B" w:rsidRDefault="00BF0898" w:rsidP="001807DD">
            <w:pPr>
              <w:jc w:val="center"/>
              <w:rPr>
                <w:sz w:val="26"/>
                <w:szCs w:val="26"/>
              </w:rPr>
            </w:pPr>
            <w:r w:rsidRPr="00E8540B">
              <w:rPr>
                <w:sz w:val="26"/>
                <w:szCs w:val="26"/>
              </w:rPr>
              <w:t>48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3F706BB" w14:textId="77777777" w:rsidR="00BF0898" w:rsidRPr="00E8540B" w:rsidRDefault="00BF0898" w:rsidP="001807DD">
            <w:pPr>
              <w:jc w:val="center"/>
              <w:rPr>
                <w:sz w:val="26"/>
                <w:szCs w:val="26"/>
              </w:rPr>
            </w:pPr>
            <w:r w:rsidRPr="00E8540B">
              <w:rPr>
                <w:sz w:val="26"/>
                <w:szCs w:val="26"/>
              </w:rPr>
              <w:t>Tô Hiệu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6CA2F1E" w14:textId="77777777" w:rsidR="00BF0898" w:rsidRPr="00E8540B" w:rsidRDefault="00BF0898" w:rsidP="001807DD">
            <w:pPr>
              <w:jc w:val="center"/>
              <w:rPr>
                <w:sz w:val="26"/>
                <w:szCs w:val="26"/>
              </w:rPr>
            </w:pPr>
            <w:r w:rsidRPr="00E8540B">
              <w:rPr>
                <w:sz w:val="26"/>
                <w:szCs w:val="26"/>
              </w:rPr>
              <w:t>Đầu đường bê tông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57E5D0D" w14:textId="77777777" w:rsidR="00BF0898" w:rsidRPr="00E8540B" w:rsidRDefault="00BF0898" w:rsidP="001807DD">
            <w:pPr>
              <w:jc w:val="center"/>
              <w:rPr>
                <w:sz w:val="26"/>
                <w:szCs w:val="26"/>
              </w:rPr>
            </w:pPr>
            <w:r w:rsidRPr="00E8540B">
              <w:rPr>
                <w:sz w:val="26"/>
                <w:szCs w:val="26"/>
              </w:rPr>
              <w:t>SN 70</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BC49CAE" w14:textId="1F166F47" w:rsidR="00BF0898" w:rsidRPr="00E8540B" w:rsidRDefault="00BF0898" w:rsidP="001807DD">
            <w:pPr>
              <w:jc w:val="right"/>
              <w:rPr>
                <w:sz w:val="26"/>
                <w:szCs w:val="26"/>
              </w:rPr>
            </w:pPr>
            <w:r w:rsidRPr="00E8540B">
              <w:rPr>
                <w:sz w:val="26"/>
                <w:szCs w:val="26"/>
              </w:rPr>
              <w:t>150</w:t>
            </w:r>
          </w:p>
        </w:tc>
      </w:tr>
      <w:tr w:rsidR="001807DD" w:rsidRPr="00E8540B" w14:paraId="16AABCA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2A968D" w14:textId="77777777" w:rsidR="00BF0898" w:rsidRPr="00E8540B" w:rsidRDefault="00BF0898" w:rsidP="001807DD">
            <w:pPr>
              <w:jc w:val="center"/>
              <w:rPr>
                <w:sz w:val="26"/>
                <w:szCs w:val="26"/>
              </w:rPr>
            </w:pPr>
            <w:r w:rsidRPr="00E8540B">
              <w:rPr>
                <w:sz w:val="26"/>
                <w:szCs w:val="26"/>
              </w:rPr>
              <w:t>49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4DE6AAD" w14:textId="77777777" w:rsidR="00BF0898" w:rsidRPr="00E8540B" w:rsidRDefault="00BF0898" w:rsidP="001807DD">
            <w:pPr>
              <w:jc w:val="center"/>
              <w:rPr>
                <w:sz w:val="26"/>
                <w:szCs w:val="26"/>
              </w:rPr>
            </w:pPr>
            <w:r w:rsidRPr="00E8540B">
              <w:rPr>
                <w:sz w:val="26"/>
                <w:szCs w:val="26"/>
              </w:rPr>
              <w:t>Tuệ Tĩnh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3AF50C7" w14:textId="77777777" w:rsidR="00BF0898" w:rsidRPr="00E8540B" w:rsidRDefault="00BF0898" w:rsidP="001807DD">
            <w:pPr>
              <w:jc w:val="center"/>
              <w:rPr>
                <w:sz w:val="26"/>
                <w:szCs w:val="26"/>
              </w:rPr>
            </w:pPr>
            <w:r w:rsidRPr="00E8540B">
              <w:rPr>
                <w:sz w:val="26"/>
                <w:szCs w:val="26"/>
              </w:rPr>
              <w:t>Lê Thánh Tôn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7BACBA5" w14:textId="77777777" w:rsidR="00BF0898" w:rsidRPr="00E8540B" w:rsidRDefault="00BF0898" w:rsidP="001807DD">
            <w:pPr>
              <w:jc w:val="center"/>
              <w:rPr>
                <w:sz w:val="26"/>
                <w:szCs w:val="26"/>
              </w:rPr>
            </w:pPr>
            <w:r w:rsidRPr="00E8540B">
              <w:rPr>
                <w:sz w:val="26"/>
                <w:szCs w:val="26"/>
              </w:rPr>
              <w:t>Nguyễn Văn Cừ</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4233B67" w14:textId="34E075A9" w:rsidR="00BF0898" w:rsidRPr="00E8540B" w:rsidRDefault="00BF0898" w:rsidP="001807DD">
            <w:pPr>
              <w:jc w:val="right"/>
              <w:rPr>
                <w:sz w:val="26"/>
                <w:szCs w:val="26"/>
              </w:rPr>
            </w:pPr>
            <w:r w:rsidRPr="00E8540B">
              <w:rPr>
                <w:sz w:val="26"/>
                <w:szCs w:val="26"/>
              </w:rPr>
              <w:t>515</w:t>
            </w:r>
          </w:p>
        </w:tc>
      </w:tr>
      <w:tr w:rsidR="001807DD" w:rsidRPr="00E8540B" w14:paraId="4846EFC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152605" w14:textId="77777777" w:rsidR="00BF0898" w:rsidRPr="00E8540B" w:rsidRDefault="00BF0898" w:rsidP="001807DD">
            <w:pPr>
              <w:jc w:val="center"/>
              <w:rPr>
                <w:sz w:val="26"/>
                <w:szCs w:val="26"/>
              </w:rPr>
            </w:pPr>
            <w:r w:rsidRPr="00E8540B">
              <w:rPr>
                <w:sz w:val="26"/>
                <w:szCs w:val="26"/>
              </w:rPr>
              <w:t>50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9605A3E" w14:textId="77777777" w:rsidR="00BF0898" w:rsidRPr="00E8540B" w:rsidRDefault="00BF0898" w:rsidP="001807DD">
            <w:pPr>
              <w:jc w:val="center"/>
              <w:rPr>
                <w:sz w:val="26"/>
                <w:szCs w:val="26"/>
              </w:rPr>
            </w:pPr>
            <w:r w:rsidRPr="00E8540B">
              <w:rPr>
                <w:sz w:val="26"/>
                <w:szCs w:val="26"/>
              </w:rPr>
              <w:t>Trần Bội Cơ</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072E0DA" w14:textId="77777777" w:rsidR="00BF0898" w:rsidRPr="00E8540B" w:rsidRDefault="00BF0898" w:rsidP="001807DD">
            <w:pPr>
              <w:jc w:val="center"/>
              <w:rPr>
                <w:sz w:val="26"/>
                <w:szCs w:val="26"/>
              </w:rPr>
            </w:pPr>
            <w:r w:rsidRPr="00E8540B">
              <w:rPr>
                <w:sz w:val="26"/>
                <w:szCs w:val="26"/>
              </w:rPr>
              <w:t>Wừu</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228ED5A" w14:textId="220E9A3B" w:rsidR="00BF0898" w:rsidRPr="00E8540B" w:rsidRDefault="00BF0898" w:rsidP="001807DD">
            <w:pPr>
              <w:jc w:val="center"/>
              <w:rPr>
                <w:sz w:val="26"/>
                <w:szCs w:val="26"/>
              </w:rPr>
            </w:pPr>
            <w:r w:rsidRPr="00E8540B">
              <w:rPr>
                <w:sz w:val="26"/>
                <w:szCs w:val="26"/>
              </w:rPr>
              <w:t>Quyết Tiến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7266D96" w14:textId="1151352E" w:rsidR="00BF0898" w:rsidRPr="00E8540B" w:rsidRDefault="00BF0898" w:rsidP="001807DD">
            <w:pPr>
              <w:jc w:val="right"/>
              <w:rPr>
                <w:sz w:val="26"/>
                <w:szCs w:val="26"/>
              </w:rPr>
            </w:pPr>
            <w:r w:rsidRPr="00E8540B">
              <w:rPr>
                <w:sz w:val="26"/>
                <w:szCs w:val="26"/>
              </w:rPr>
              <w:t>145</w:t>
            </w:r>
          </w:p>
        </w:tc>
      </w:tr>
      <w:tr w:rsidR="001807DD" w:rsidRPr="00E8540B" w14:paraId="426B0AA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6A8348" w14:textId="77777777" w:rsidR="00BF0898" w:rsidRPr="00E8540B" w:rsidRDefault="00BF0898" w:rsidP="001807DD">
            <w:pPr>
              <w:jc w:val="center"/>
              <w:rPr>
                <w:sz w:val="26"/>
                <w:szCs w:val="26"/>
              </w:rPr>
            </w:pPr>
            <w:r w:rsidRPr="00E8540B">
              <w:rPr>
                <w:sz w:val="26"/>
                <w:szCs w:val="26"/>
              </w:rPr>
              <w:t>51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53B4C01" w14:textId="77777777" w:rsidR="00BF0898" w:rsidRPr="00E8540B" w:rsidRDefault="00BF0898" w:rsidP="001807DD">
            <w:pPr>
              <w:jc w:val="center"/>
              <w:rPr>
                <w:sz w:val="26"/>
                <w:szCs w:val="26"/>
              </w:rPr>
            </w:pPr>
            <w:r w:rsidRPr="00E8540B">
              <w:rPr>
                <w:sz w:val="26"/>
                <w:szCs w:val="26"/>
              </w:rPr>
              <w:t>Trần Nhật Duật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EDF9CF4" w14:textId="77777777" w:rsidR="00BF0898" w:rsidRPr="00E8540B" w:rsidRDefault="00BF0898" w:rsidP="001807DD">
            <w:pPr>
              <w:jc w:val="center"/>
              <w:rPr>
                <w:sz w:val="26"/>
                <w:szCs w:val="26"/>
              </w:rPr>
            </w:pPr>
            <w:r w:rsidRPr="00E8540B">
              <w:rPr>
                <w:sz w:val="26"/>
                <w:szCs w:val="26"/>
              </w:rPr>
              <w:t>Nguyễn Văn Cừ</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3950745" w14:textId="77777777" w:rsidR="00BF0898" w:rsidRPr="00E8540B" w:rsidRDefault="00BF0898" w:rsidP="001807DD">
            <w:pPr>
              <w:jc w:val="center"/>
              <w:rPr>
                <w:sz w:val="26"/>
                <w:szCs w:val="26"/>
              </w:rPr>
            </w:pPr>
            <w:r w:rsidRPr="00E8540B">
              <w:rPr>
                <w:sz w:val="26"/>
                <w:szCs w:val="26"/>
              </w:rPr>
              <w:t>Đường vành đai (Hoàng Sa)</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744B89D" w14:textId="722A1228" w:rsidR="00BF0898" w:rsidRPr="00E8540B" w:rsidRDefault="00BF0898" w:rsidP="001807DD">
            <w:pPr>
              <w:jc w:val="right"/>
              <w:rPr>
                <w:sz w:val="26"/>
                <w:szCs w:val="26"/>
              </w:rPr>
            </w:pPr>
            <w:r w:rsidRPr="00E8540B">
              <w:rPr>
                <w:sz w:val="26"/>
                <w:szCs w:val="26"/>
              </w:rPr>
              <w:t>1.035</w:t>
            </w:r>
          </w:p>
        </w:tc>
      </w:tr>
      <w:tr w:rsidR="001807DD" w:rsidRPr="00E8540B" w14:paraId="2DDE76D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842AD8" w14:textId="77777777" w:rsidR="00BF0898" w:rsidRPr="00E8540B" w:rsidRDefault="00BF0898" w:rsidP="001807DD">
            <w:pPr>
              <w:jc w:val="center"/>
              <w:rPr>
                <w:sz w:val="26"/>
                <w:szCs w:val="26"/>
              </w:rPr>
            </w:pPr>
            <w:r w:rsidRPr="00E8540B">
              <w:rPr>
                <w:sz w:val="26"/>
                <w:szCs w:val="26"/>
              </w:rPr>
              <w:t>52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C6C5E36"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4670ADE" w14:textId="77777777" w:rsidR="00BF0898" w:rsidRPr="00E8540B" w:rsidRDefault="00BF0898" w:rsidP="001807DD">
            <w:pPr>
              <w:jc w:val="center"/>
              <w:rPr>
                <w:sz w:val="26"/>
                <w:szCs w:val="26"/>
              </w:rPr>
            </w:pPr>
            <w:r w:rsidRPr="00E8540B">
              <w:rPr>
                <w:sz w:val="26"/>
                <w:szCs w:val="26"/>
              </w:rPr>
              <w:t>Công an tỉnh</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018CAE8" w14:textId="77777777" w:rsidR="00BF0898" w:rsidRPr="00E8540B" w:rsidRDefault="00BF0898" w:rsidP="001807DD">
            <w:pPr>
              <w:jc w:val="center"/>
              <w:rPr>
                <w:sz w:val="26"/>
                <w:szCs w:val="26"/>
              </w:rPr>
            </w:pPr>
            <w:r w:rsidRPr="00E8540B">
              <w:rPr>
                <w:sz w:val="26"/>
                <w:szCs w:val="26"/>
              </w:rPr>
              <w:t>Nguyễn Thiếp</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22CDB1C" w14:textId="635A62F0" w:rsidR="00BF0898" w:rsidRPr="00E8540B" w:rsidRDefault="00BF0898" w:rsidP="001807DD">
            <w:pPr>
              <w:jc w:val="right"/>
              <w:rPr>
                <w:sz w:val="26"/>
                <w:szCs w:val="26"/>
              </w:rPr>
            </w:pPr>
            <w:r w:rsidRPr="00E8540B">
              <w:rPr>
                <w:sz w:val="26"/>
                <w:szCs w:val="26"/>
              </w:rPr>
              <w:t>510</w:t>
            </w:r>
          </w:p>
        </w:tc>
      </w:tr>
      <w:tr w:rsidR="001807DD" w:rsidRPr="00E8540B" w14:paraId="38EB10F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81323A" w14:textId="77777777" w:rsidR="00BF0898" w:rsidRPr="00E8540B" w:rsidRDefault="00BF0898" w:rsidP="001807DD">
            <w:pPr>
              <w:jc w:val="center"/>
              <w:rPr>
                <w:sz w:val="26"/>
                <w:szCs w:val="26"/>
              </w:rPr>
            </w:pPr>
            <w:r w:rsidRPr="00E8540B">
              <w:rPr>
                <w:sz w:val="26"/>
                <w:szCs w:val="26"/>
              </w:rPr>
              <w:t>53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970B00A" w14:textId="77777777" w:rsidR="00BF0898" w:rsidRPr="00E8540B" w:rsidRDefault="00BF0898" w:rsidP="001807DD">
            <w:pPr>
              <w:jc w:val="center"/>
              <w:rPr>
                <w:sz w:val="26"/>
                <w:szCs w:val="26"/>
              </w:rPr>
            </w:pPr>
            <w:r w:rsidRPr="00E8540B">
              <w:rPr>
                <w:sz w:val="26"/>
                <w:szCs w:val="26"/>
              </w:rPr>
              <w:t>Trần Quốc Toản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31E48B9" w14:textId="77777777" w:rsidR="00BF0898" w:rsidRPr="00E8540B" w:rsidRDefault="00BF0898" w:rsidP="001807DD">
            <w:pPr>
              <w:jc w:val="center"/>
              <w:rPr>
                <w:sz w:val="26"/>
                <w:szCs w:val="26"/>
              </w:rPr>
            </w:pPr>
            <w:r w:rsidRPr="00E8540B">
              <w:rPr>
                <w:sz w:val="26"/>
                <w:szCs w:val="26"/>
              </w:rPr>
              <w:t>Hai Bà Trưng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BD8B9EC" w14:textId="77777777" w:rsidR="00BF0898" w:rsidRPr="00E8540B" w:rsidRDefault="00BF0898" w:rsidP="001807DD">
            <w:pPr>
              <w:jc w:val="center"/>
              <w:rPr>
                <w:sz w:val="26"/>
                <w:szCs w:val="26"/>
              </w:rPr>
            </w:pPr>
            <w:r w:rsidRPr="00E8540B">
              <w:rPr>
                <w:sz w:val="26"/>
                <w:szCs w:val="26"/>
              </w:rPr>
              <w:t>Cao Bá Quát</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4616EF8" w14:textId="1887B608" w:rsidR="00BF0898" w:rsidRPr="00E8540B" w:rsidRDefault="00BF0898" w:rsidP="001807DD">
            <w:pPr>
              <w:jc w:val="right"/>
              <w:rPr>
                <w:sz w:val="26"/>
                <w:szCs w:val="26"/>
              </w:rPr>
            </w:pPr>
            <w:r w:rsidRPr="00E8540B">
              <w:rPr>
                <w:sz w:val="26"/>
                <w:szCs w:val="26"/>
              </w:rPr>
              <w:t>215</w:t>
            </w:r>
          </w:p>
        </w:tc>
      </w:tr>
      <w:tr w:rsidR="001807DD" w:rsidRPr="00E8540B" w14:paraId="0CE5100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F58FCB" w14:textId="77777777" w:rsidR="00BF0898" w:rsidRPr="00E8540B" w:rsidRDefault="00BF0898" w:rsidP="001807DD">
            <w:pPr>
              <w:jc w:val="center"/>
              <w:rPr>
                <w:sz w:val="26"/>
                <w:szCs w:val="26"/>
              </w:rPr>
            </w:pPr>
            <w:r w:rsidRPr="00E8540B">
              <w:rPr>
                <w:sz w:val="26"/>
                <w:szCs w:val="26"/>
              </w:rPr>
              <w:t>54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39A38F5" w14:textId="77777777" w:rsidR="00BF0898" w:rsidRPr="00E8540B" w:rsidRDefault="00BF0898" w:rsidP="001807DD">
            <w:pPr>
              <w:jc w:val="center"/>
              <w:rPr>
                <w:sz w:val="26"/>
                <w:szCs w:val="26"/>
              </w:rPr>
            </w:pPr>
            <w:r w:rsidRPr="00E8540B">
              <w:rPr>
                <w:sz w:val="26"/>
                <w:szCs w:val="26"/>
              </w:rPr>
              <w:t>Trần Quốc Toản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E880385" w14:textId="77777777" w:rsidR="00BF0898" w:rsidRPr="00E8540B" w:rsidRDefault="00BF0898" w:rsidP="001807DD">
            <w:pPr>
              <w:jc w:val="center"/>
              <w:rPr>
                <w:sz w:val="26"/>
                <w:szCs w:val="26"/>
              </w:rPr>
            </w:pPr>
            <w:r w:rsidRPr="00E8540B">
              <w:rPr>
                <w:sz w:val="26"/>
                <w:szCs w:val="26"/>
              </w:rPr>
              <w:t>Cao Bá Quát</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2FBCA1A" w14:textId="77777777" w:rsidR="00BF0898" w:rsidRPr="00E8540B" w:rsidRDefault="00BF0898" w:rsidP="001807DD">
            <w:pPr>
              <w:jc w:val="center"/>
              <w:rPr>
                <w:sz w:val="26"/>
                <w:szCs w:val="26"/>
              </w:rPr>
            </w:pPr>
            <w:r w:rsidRPr="00E8540B">
              <w:rPr>
                <w:sz w:val="26"/>
                <w:szCs w:val="26"/>
              </w:rPr>
              <w:t>Bùi Thị Xuân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085178C" w14:textId="3FBEB82D" w:rsidR="00BF0898" w:rsidRPr="00E8540B" w:rsidRDefault="00BF0898" w:rsidP="001807DD">
            <w:pPr>
              <w:jc w:val="right"/>
              <w:rPr>
                <w:sz w:val="26"/>
                <w:szCs w:val="26"/>
              </w:rPr>
            </w:pPr>
            <w:r w:rsidRPr="00E8540B">
              <w:rPr>
                <w:sz w:val="26"/>
                <w:szCs w:val="26"/>
              </w:rPr>
              <w:t>285</w:t>
            </w:r>
          </w:p>
        </w:tc>
      </w:tr>
      <w:tr w:rsidR="001807DD" w:rsidRPr="00E8540B" w14:paraId="69769A6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A3CE68" w14:textId="77777777" w:rsidR="00BF0898" w:rsidRPr="00E8540B" w:rsidRDefault="00BF0898" w:rsidP="001807DD">
            <w:pPr>
              <w:jc w:val="center"/>
              <w:rPr>
                <w:sz w:val="26"/>
                <w:szCs w:val="26"/>
              </w:rPr>
            </w:pPr>
            <w:r w:rsidRPr="00E8540B">
              <w:rPr>
                <w:sz w:val="26"/>
                <w:szCs w:val="26"/>
              </w:rPr>
              <w:t>55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9323B2C" w14:textId="77777777" w:rsidR="00BF0898" w:rsidRPr="00E8540B" w:rsidRDefault="00BF0898" w:rsidP="001807DD">
            <w:pPr>
              <w:jc w:val="center"/>
              <w:rPr>
                <w:sz w:val="26"/>
                <w:szCs w:val="26"/>
              </w:rPr>
            </w:pPr>
            <w:r w:rsidRPr="00E8540B">
              <w:rPr>
                <w:sz w:val="26"/>
                <w:szCs w:val="26"/>
              </w:rPr>
              <w:t>Trần Quý Cáp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714B86F" w14:textId="77777777" w:rsidR="00BF0898" w:rsidRPr="00E8540B" w:rsidRDefault="00BF0898" w:rsidP="001807DD">
            <w:pPr>
              <w:jc w:val="center"/>
              <w:rPr>
                <w:sz w:val="26"/>
                <w:szCs w:val="26"/>
              </w:rPr>
            </w:pPr>
            <w:r w:rsidRPr="00E8540B">
              <w:rPr>
                <w:sz w:val="26"/>
                <w:szCs w:val="26"/>
              </w:rPr>
              <w:t>Tô Hiến Thành</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0F47608" w14:textId="77777777" w:rsidR="00BF0898" w:rsidRPr="00E8540B" w:rsidRDefault="00BF0898" w:rsidP="001807DD">
            <w:pPr>
              <w:jc w:val="center"/>
              <w:rPr>
                <w:sz w:val="26"/>
                <w:szCs w:val="26"/>
              </w:rPr>
            </w:pPr>
            <w:r w:rsidRPr="00E8540B">
              <w:rPr>
                <w:sz w:val="26"/>
                <w:szCs w:val="26"/>
              </w:rPr>
              <w:t>Lê Thị Hồng Gấm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D60E679" w14:textId="7B4D5F22" w:rsidR="00BF0898" w:rsidRPr="00E8540B" w:rsidRDefault="00BF0898" w:rsidP="001807DD">
            <w:pPr>
              <w:jc w:val="right"/>
              <w:rPr>
                <w:sz w:val="26"/>
                <w:szCs w:val="26"/>
              </w:rPr>
            </w:pPr>
            <w:r w:rsidRPr="00E8540B">
              <w:rPr>
                <w:sz w:val="26"/>
                <w:szCs w:val="26"/>
              </w:rPr>
              <w:t>375</w:t>
            </w:r>
          </w:p>
        </w:tc>
      </w:tr>
      <w:tr w:rsidR="001807DD" w:rsidRPr="00E8540B" w14:paraId="2B56EAE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0F4C13" w14:textId="77777777" w:rsidR="00BF0898" w:rsidRPr="00E8540B" w:rsidRDefault="00BF0898" w:rsidP="001807DD">
            <w:pPr>
              <w:jc w:val="center"/>
              <w:rPr>
                <w:sz w:val="26"/>
                <w:szCs w:val="26"/>
              </w:rPr>
            </w:pPr>
            <w:r w:rsidRPr="00E8540B">
              <w:rPr>
                <w:sz w:val="26"/>
                <w:szCs w:val="26"/>
              </w:rPr>
              <w:t>56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3E62DC7" w14:textId="77777777" w:rsidR="00BF0898" w:rsidRPr="00E8540B" w:rsidRDefault="00BF0898" w:rsidP="001807DD">
            <w:pPr>
              <w:jc w:val="center"/>
              <w:rPr>
                <w:sz w:val="26"/>
                <w:szCs w:val="26"/>
              </w:rPr>
            </w:pPr>
            <w:r w:rsidRPr="00E8540B">
              <w:rPr>
                <w:sz w:val="26"/>
                <w:szCs w:val="26"/>
              </w:rPr>
              <w:t>Trần Xuân Soạn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076D99A" w14:textId="77777777" w:rsidR="00BF0898" w:rsidRPr="00E8540B" w:rsidRDefault="00BF0898" w:rsidP="001807DD">
            <w:pPr>
              <w:jc w:val="center"/>
              <w:rPr>
                <w:sz w:val="26"/>
                <w:szCs w:val="26"/>
              </w:rPr>
            </w:pPr>
            <w:r w:rsidRPr="00E8540B">
              <w:rPr>
                <w:sz w:val="26"/>
                <w:szCs w:val="26"/>
              </w:rPr>
              <w:t>Đầu đường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A86A629"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AA15C18" w14:textId="7007C9AE" w:rsidR="00BF0898" w:rsidRPr="00E8540B" w:rsidRDefault="00BF0898" w:rsidP="001807DD">
            <w:pPr>
              <w:jc w:val="right"/>
              <w:rPr>
                <w:sz w:val="26"/>
                <w:szCs w:val="26"/>
              </w:rPr>
            </w:pPr>
            <w:r w:rsidRPr="00E8540B">
              <w:rPr>
                <w:sz w:val="26"/>
                <w:szCs w:val="26"/>
              </w:rPr>
              <w:t>1.000</w:t>
            </w:r>
          </w:p>
        </w:tc>
      </w:tr>
      <w:tr w:rsidR="001807DD" w:rsidRPr="00E8540B" w14:paraId="64CDCDB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7F3048" w14:textId="77777777" w:rsidR="00BF0898" w:rsidRPr="00E8540B" w:rsidRDefault="00BF0898" w:rsidP="001807DD">
            <w:pPr>
              <w:jc w:val="center"/>
              <w:rPr>
                <w:sz w:val="26"/>
                <w:szCs w:val="26"/>
              </w:rPr>
            </w:pPr>
            <w:r w:rsidRPr="00E8540B">
              <w:rPr>
                <w:sz w:val="26"/>
                <w:szCs w:val="26"/>
              </w:rPr>
              <w:t>57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A6C1E1C" w14:textId="77777777" w:rsidR="00BF0898" w:rsidRPr="00E8540B" w:rsidRDefault="00BF0898" w:rsidP="001807DD">
            <w:pPr>
              <w:jc w:val="center"/>
              <w:rPr>
                <w:sz w:val="26"/>
                <w:szCs w:val="26"/>
              </w:rPr>
            </w:pPr>
            <w:r w:rsidRPr="00E8540B">
              <w:rPr>
                <w:sz w:val="26"/>
                <w:szCs w:val="26"/>
              </w:rPr>
              <w:t>Võ Trung Thành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0CBFDD9" w14:textId="77777777" w:rsidR="00BF0898" w:rsidRPr="00E8540B" w:rsidRDefault="00BF0898" w:rsidP="001807DD">
            <w:pPr>
              <w:jc w:val="center"/>
              <w:rPr>
                <w:sz w:val="26"/>
                <w:szCs w:val="26"/>
              </w:rPr>
            </w:pPr>
            <w:r w:rsidRPr="00E8540B">
              <w:rPr>
                <w:sz w:val="26"/>
                <w:szCs w:val="26"/>
              </w:rPr>
              <w:t>Đồng Tiến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CD65A54" w14:textId="77777777" w:rsidR="00BF0898" w:rsidRPr="00E8540B" w:rsidRDefault="00BF0898" w:rsidP="001807DD">
            <w:pPr>
              <w:jc w:val="center"/>
              <w:rPr>
                <w:sz w:val="26"/>
                <w:szCs w:val="26"/>
              </w:rPr>
            </w:pPr>
            <w:r w:rsidRPr="00E8540B">
              <w:rPr>
                <w:sz w:val="26"/>
                <w:szCs w:val="26"/>
              </w:rPr>
              <w:t>Lê Thánh Tôn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65422F5" w14:textId="6CDCC34A" w:rsidR="00BF0898" w:rsidRPr="00E8540B" w:rsidRDefault="00BF0898" w:rsidP="001807DD">
            <w:pPr>
              <w:jc w:val="right"/>
              <w:rPr>
                <w:sz w:val="26"/>
                <w:szCs w:val="26"/>
              </w:rPr>
            </w:pPr>
            <w:r w:rsidRPr="00E8540B">
              <w:rPr>
                <w:sz w:val="26"/>
                <w:szCs w:val="26"/>
              </w:rPr>
              <w:t>1.025</w:t>
            </w:r>
          </w:p>
        </w:tc>
      </w:tr>
      <w:tr w:rsidR="001807DD" w:rsidRPr="00E8540B" w14:paraId="6E6E7B4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590473" w14:textId="77777777" w:rsidR="00BF0898" w:rsidRPr="00E8540B" w:rsidRDefault="00BF0898" w:rsidP="001807DD">
            <w:pPr>
              <w:jc w:val="center"/>
              <w:rPr>
                <w:sz w:val="26"/>
                <w:szCs w:val="26"/>
              </w:rPr>
            </w:pPr>
            <w:r w:rsidRPr="00E8540B">
              <w:rPr>
                <w:sz w:val="26"/>
                <w:szCs w:val="26"/>
              </w:rPr>
              <w:t>58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00C80FF" w14:textId="77777777" w:rsidR="00BF0898" w:rsidRPr="00E8540B" w:rsidRDefault="00BF0898" w:rsidP="001807DD">
            <w:pPr>
              <w:jc w:val="center"/>
              <w:rPr>
                <w:sz w:val="26"/>
                <w:szCs w:val="26"/>
              </w:rPr>
            </w:pPr>
            <w:r w:rsidRPr="00E8540B">
              <w:rPr>
                <w:sz w:val="26"/>
                <w:szCs w:val="26"/>
              </w:rPr>
              <w:t>Yên Đỗ</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ABDB2F1" w14:textId="77777777" w:rsidR="00BF0898" w:rsidRPr="00E8540B" w:rsidRDefault="00BF0898" w:rsidP="001807DD">
            <w:pPr>
              <w:jc w:val="center"/>
              <w:rPr>
                <w:sz w:val="26"/>
                <w:szCs w:val="26"/>
              </w:rPr>
            </w:pPr>
            <w:r w:rsidRPr="00E8540B">
              <w:rPr>
                <w:sz w:val="26"/>
                <w:szCs w:val="26"/>
              </w:rPr>
              <w:t>Lý Thái Tổ</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A86AE81"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BE1545E" w14:textId="78921338" w:rsidR="00BF0898" w:rsidRPr="00E8540B" w:rsidRDefault="00BF0898" w:rsidP="001807DD">
            <w:pPr>
              <w:jc w:val="right"/>
              <w:rPr>
                <w:sz w:val="26"/>
                <w:szCs w:val="26"/>
              </w:rPr>
            </w:pPr>
            <w:r w:rsidRPr="00E8540B">
              <w:rPr>
                <w:sz w:val="26"/>
                <w:szCs w:val="26"/>
              </w:rPr>
              <w:t>500</w:t>
            </w:r>
          </w:p>
        </w:tc>
      </w:tr>
      <w:tr w:rsidR="001807DD" w:rsidRPr="00E8540B" w14:paraId="3ACB722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7B560A" w14:textId="77777777" w:rsidR="00BF0898" w:rsidRPr="00E8540B" w:rsidRDefault="00BF0898" w:rsidP="001807DD">
            <w:pPr>
              <w:jc w:val="center"/>
              <w:rPr>
                <w:sz w:val="26"/>
                <w:szCs w:val="26"/>
              </w:rPr>
            </w:pPr>
            <w:r w:rsidRPr="00E8540B">
              <w:rPr>
                <w:sz w:val="26"/>
                <w:szCs w:val="26"/>
              </w:rPr>
              <w:t>59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9A086FD" w14:textId="77777777" w:rsidR="00BF0898" w:rsidRPr="00E8540B" w:rsidRDefault="00BF0898" w:rsidP="001807DD">
            <w:pPr>
              <w:jc w:val="center"/>
              <w:rPr>
                <w:sz w:val="26"/>
                <w:szCs w:val="26"/>
              </w:rPr>
            </w:pPr>
            <w:r w:rsidRPr="00E8540B">
              <w:rPr>
                <w:sz w:val="26"/>
                <w:szCs w:val="26"/>
              </w:rPr>
              <w:t>Cù Chính Lan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E676B14" w14:textId="77777777" w:rsidR="00BF0898" w:rsidRPr="00E8540B" w:rsidRDefault="00BF0898" w:rsidP="001807DD">
            <w:pPr>
              <w:jc w:val="center"/>
              <w:rPr>
                <w:sz w:val="26"/>
                <w:szCs w:val="26"/>
              </w:rPr>
            </w:pPr>
            <w:r w:rsidRPr="00E8540B">
              <w:rPr>
                <w:sz w:val="26"/>
                <w:szCs w:val="26"/>
              </w:rPr>
              <w:t>84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083CFE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BCCCC6E" w14:textId="4CFB9CAD" w:rsidR="00BF0898" w:rsidRPr="00E8540B" w:rsidRDefault="00BF0898" w:rsidP="001807DD">
            <w:pPr>
              <w:jc w:val="right"/>
              <w:rPr>
                <w:sz w:val="26"/>
                <w:szCs w:val="26"/>
              </w:rPr>
            </w:pPr>
            <w:r w:rsidRPr="00E8540B">
              <w:rPr>
                <w:sz w:val="26"/>
                <w:szCs w:val="26"/>
              </w:rPr>
              <w:t>100</w:t>
            </w:r>
          </w:p>
        </w:tc>
      </w:tr>
      <w:tr w:rsidR="001807DD" w:rsidRPr="00E8540B" w14:paraId="1910761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E7F680" w14:textId="77777777" w:rsidR="00BF0898" w:rsidRPr="00E8540B" w:rsidRDefault="00BF0898" w:rsidP="001807DD">
            <w:pPr>
              <w:jc w:val="center"/>
              <w:rPr>
                <w:sz w:val="26"/>
                <w:szCs w:val="26"/>
              </w:rPr>
            </w:pPr>
            <w:r w:rsidRPr="00E8540B">
              <w:rPr>
                <w:sz w:val="26"/>
                <w:szCs w:val="26"/>
              </w:rPr>
              <w:t>60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2E85149" w14:textId="77777777" w:rsidR="00BF0898" w:rsidRPr="00E8540B" w:rsidRDefault="00BF0898" w:rsidP="001807DD">
            <w:pPr>
              <w:jc w:val="center"/>
              <w:rPr>
                <w:sz w:val="26"/>
                <w:szCs w:val="26"/>
              </w:rPr>
            </w:pPr>
            <w:r w:rsidRPr="00E8540B">
              <w:rPr>
                <w:sz w:val="26"/>
                <w:szCs w:val="26"/>
              </w:rPr>
              <w:t>Cù Chính Lan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5832D9E" w14:textId="77777777" w:rsidR="00BF0898" w:rsidRPr="00E8540B" w:rsidRDefault="00BF0898" w:rsidP="001807DD">
            <w:pPr>
              <w:jc w:val="center"/>
              <w:rPr>
                <w:sz w:val="26"/>
                <w:szCs w:val="26"/>
              </w:rPr>
            </w:pPr>
            <w:r w:rsidRPr="00E8540B">
              <w:rPr>
                <w:sz w:val="26"/>
                <w:szCs w:val="26"/>
              </w:rPr>
              <w:t>68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479E6E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39C2A53" w14:textId="535D2476" w:rsidR="00BF0898" w:rsidRPr="00E8540B" w:rsidRDefault="00BF0898" w:rsidP="001807DD">
            <w:pPr>
              <w:jc w:val="right"/>
              <w:rPr>
                <w:sz w:val="26"/>
                <w:szCs w:val="26"/>
              </w:rPr>
            </w:pPr>
            <w:r w:rsidRPr="00E8540B">
              <w:rPr>
                <w:sz w:val="26"/>
                <w:szCs w:val="26"/>
              </w:rPr>
              <w:t>50</w:t>
            </w:r>
          </w:p>
        </w:tc>
      </w:tr>
      <w:tr w:rsidR="001807DD" w:rsidRPr="00E8540B" w14:paraId="4F79E71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9006B6" w14:textId="77777777" w:rsidR="00BF0898" w:rsidRPr="00E8540B" w:rsidRDefault="00BF0898" w:rsidP="001807DD">
            <w:pPr>
              <w:jc w:val="center"/>
              <w:rPr>
                <w:sz w:val="26"/>
                <w:szCs w:val="26"/>
              </w:rPr>
            </w:pPr>
            <w:r w:rsidRPr="00E8540B">
              <w:rPr>
                <w:sz w:val="26"/>
                <w:szCs w:val="26"/>
              </w:rPr>
              <w:t>61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B5E353B" w14:textId="77777777" w:rsidR="00BF0898" w:rsidRPr="00E8540B" w:rsidRDefault="00BF0898" w:rsidP="001807DD">
            <w:pPr>
              <w:jc w:val="center"/>
              <w:rPr>
                <w:sz w:val="26"/>
                <w:szCs w:val="26"/>
              </w:rPr>
            </w:pPr>
            <w:r w:rsidRPr="00E8540B">
              <w:rPr>
                <w:sz w:val="26"/>
                <w:szCs w:val="26"/>
              </w:rPr>
              <w:t>Cù Chính Lan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82CEC5A" w14:textId="77777777" w:rsidR="00BF0898" w:rsidRPr="00E8540B" w:rsidRDefault="00BF0898" w:rsidP="001807DD">
            <w:pPr>
              <w:jc w:val="center"/>
              <w:rPr>
                <w:sz w:val="26"/>
                <w:szCs w:val="26"/>
              </w:rPr>
            </w:pPr>
            <w:r w:rsidRPr="00E8540B">
              <w:rPr>
                <w:sz w:val="26"/>
                <w:szCs w:val="26"/>
              </w:rPr>
              <w:t>96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E74235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87BC679" w14:textId="0FC5ED35" w:rsidR="00BF0898" w:rsidRPr="00E8540B" w:rsidRDefault="00BF0898" w:rsidP="001807DD">
            <w:pPr>
              <w:jc w:val="right"/>
              <w:rPr>
                <w:sz w:val="26"/>
                <w:szCs w:val="26"/>
              </w:rPr>
            </w:pPr>
            <w:r w:rsidRPr="00E8540B">
              <w:rPr>
                <w:sz w:val="26"/>
                <w:szCs w:val="26"/>
              </w:rPr>
              <w:t>50</w:t>
            </w:r>
          </w:p>
        </w:tc>
      </w:tr>
      <w:tr w:rsidR="001807DD" w:rsidRPr="00E8540B" w14:paraId="34C4777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A38D71" w14:textId="77777777" w:rsidR="00BF0898" w:rsidRPr="00E8540B" w:rsidRDefault="00BF0898" w:rsidP="001807DD">
            <w:pPr>
              <w:jc w:val="center"/>
              <w:rPr>
                <w:sz w:val="26"/>
                <w:szCs w:val="26"/>
              </w:rPr>
            </w:pPr>
            <w:r w:rsidRPr="00E8540B">
              <w:rPr>
                <w:sz w:val="26"/>
                <w:szCs w:val="26"/>
              </w:rPr>
              <w:t>62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775D5FC" w14:textId="77777777" w:rsidR="00BF0898" w:rsidRPr="00E8540B" w:rsidRDefault="00BF0898" w:rsidP="001807DD">
            <w:pPr>
              <w:jc w:val="center"/>
              <w:rPr>
                <w:sz w:val="26"/>
                <w:szCs w:val="26"/>
              </w:rPr>
            </w:pPr>
            <w:r w:rsidRPr="00E8540B">
              <w:rPr>
                <w:sz w:val="26"/>
                <w:szCs w:val="26"/>
              </w:rPr>
              <w:t>Duy Tân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E9EE548" w14:textId="77777777" w:rsidR="00BF0898" w:rsidRPr="00E8540B" w:rsidRDefault="00BF0898" w:rsidP="001807DD">
            <w:pPr>
              <w:jc w:val="center"/>
              <w:rPr>
                <w:sz w:val="26"/>
                <w:szCs w:val="26"/>
              </w:rPr>
            </w:pPr>
            <w:r w:rsidRPr="00E8540B">
              <w:rPr>
                <w:sz w:val="26"/>
                <w:szCs w:val="26"/>
              </w:rPr>
              <w:t>64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0CEF8F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F31CE4E" w14:textId="57EA7A66" w:rsidR="00BF0898" w:rsidRPr="00E8540B" w:rsidRDefault="00BF0898" w:rsidP="001807DD">
            <w:pPr>
              <w:jc w:val="right"/>
              <w:rPr>
                <w:sz w:val="26"/>
                <w:szCs w:val="26"/>
              </w:rPr>
            </w:pPr>
            <w:r w:rsidRPr="00E8540B">
              <w:rPr>
                <w:sz w:val="26"/>
                <w:szCs w:val="26"/>
              </w:rPr>
              <w:t>60</w:t>
            </w:r>
          </w:p>
        </w:tc>
      </w:tr>
      <w:tr w:rsidR="001807DD" w:rsidRPr="00E8540B" w14:paraId="522092E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2867F2" w14:textId="77777777" w:rsidR="00BF0898" w:rsidRPr="00E8540B" w:rsidRDefault="00BF0898" w:rsidP="001807DD">
            <w:pPr>
              <w:jc w:val="center"/>
              <w:rPr>
                <w:sz w:val="26"/>
                <w:szCs w:val="26"/>
              </w:rPr>
            </w:pPr>
            <w:r w:rsidRPr="00E8540B">
              <w:rPr>
                <w:sz w:val="26"/>
                <w:szCs w:val="26"/>
              </w:rPr>
              <w:t>63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928ACF1" w14:textId="77777777" w:rsidR="00BF0898" w:rsidRPr="00E8540B" w:rsidRDefault="00BF0898" w:rsidP="001807DD">
            <w:pPr>
              <w:jc w:val="center"/>
              <w:rPr>
                <w:sz w:val="26"/>
                <w:szCs w:val="26"/>
              </w:rPr>
            </w:pPr>
            <w:r w:rsidRPr="00E8540B">
              <w:rPr>
                <w:sz w:val="26"/>
                <w:szCs w:val="26"/>
              </w:rPr>
              <w:t>Duy Tân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87F8779" w14:textId="77777777" w:rsidR="00BF0898" w:rsidRPr="00E8540B" w:rsidRDefault="00BF0898" w:rsidP="001807DD">
            <w:pPr>
              <w:jc w:val="center"/>
              <w:rPr>
                <w:sz w:val="26"/>
                <w:szCs w:val="26"/>
              </w:rPr>
            </w:pPr>
            <w:r w:rsidRPr="00E8540B">
              <w:rPr>
                <w:sz w:val="26"/>
                <w:szCs w:val="26"/>
              </w:rPr>
              <w:t>78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F7CF25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769D517" w14:textId="49A811FC" w:rsidR="00BF0898" w:rsidRPr="00E8540B" w:rsidRDefault="00BF0898" w:rsidP="001807DD">
            <w:pPr>
              <w:jc w:val="right"/>
              <w:rPr>
                <w:sz w:val="26"/>
                <w:szCs w:val="26"/>
              </w:rPr>
            </w:pPr>
            <w:r w:rsidRPr="00E8540B">
              <w:rPr>
                <w:sz w:val="26"/>
                <w:szCs w:val="26"/>
              </w:rPr>
              <w:t>100</w:t>
            </w:r>
          </w:p>
        </w:tc>
      </w:tr>
      <w:tr w:rsidR="001807DD" w:rsidRPr="00E8540B" w14:paraId="3D8985C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B0363B" w14:textId="77777777" w:rsidR="00BF0898" w:rsidRPr="00E8540B" w:rsidRDefault="00BF0898" w:rsidP="001807DD">
            <w:pPr>
              <w:jc w:val="center"/>
              <w:rPr>
                <w:sz w:val="26"/>
                <w:szCs w:val="26"/>
              </w:rPr>
            </w:pPr>
            <w:r w:rsidRPr="00E8540B">
              <w:rPr>
                <w:sz w:val="26"/>
                <w:szCs w:val="26"/>
              </w:rPr>
              <w:t>64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11D4382" w14:textId="77777777" w:rsidR="00BF0898" w:rsidRPr="00E8540B" w:rsidRDefault="00BF0898" w:rsidP="001807DD">
            <w:pPr>
              <w:jc w:val="center"/>
              <w:rPr>
                <w:sz w:val="26"/>
                <w:szCs w:val="26"/>
              </w:rPr>
            </w:pPr>
            <w:r w:rsidRPr="00E8540B">
              <w:rPr>
                <w:sz w:val="26"/>
                <w:szCs w:val="26"/>
              </w:rPr>
              <w:t>Duy Tân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AB3B669" w14:textId="77777777" w:rsidR="00BF0898" w:rsidRPr="00E8540B" w:rsidRDefault="00BF0898" w:rsidP="001807DD">
            <w:pPr>
              <w:jc w:val="center"/>
              <w:rPr>
                <w:sz w:val="26"/>
                <w:szCs w:val="26"/>
              </w:rPr>
            </w:pPr>
            <w:r w:rsidRPr="00E8540B">
              <w:rPr>
                <w:sz w:val="26"/>
                <w:szCs w:val="26"/>
              </w:rPr>
              <w:t>104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B69881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A962802" w14:textId="199C7AA3" w:rsidR="00BF0898" w:rsidRPr="00E8540B" w:rsidRDefault="00BF0898" w:rsidP="001807DD">
            <w:pPr>
              <w:jc w:val="right"/>
              <w:rPr>
                <w:sz w:val="26"/>
                <w:szCs w:val="26"/>
              </w:rPr>
            </w:pPr>
            <w:r w:rsidRPr="00E8540B">
              <w:rPr>
                <w:sz w:val="26"/>
                <w:szCs w:val="26"/>
              </w:rPr>
              <w:t>50</w:t>
            </w:r>
          </w:p>
        </w:tc>
      </w:tr>
      <w:tr w:rsidR="001807DD" w:rsidRPr="00E8540B" w14:paraId="3D57906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DF08B3" w14:textId="77777777" w:rsidR="00BF0898" w:rsidRPr="00E8540B" w:rsidRDefault="00BF0898" w:rsidP="001807DD">
            <w:pPr>
              <w:jc w:val="center"/>
              <w:rPr>
                <w:sz w:val="26"/>
                <w:szCs w:val="26"/>
              </w:rPr>
            </w:pPr>
            <w:r w:rsidRPr="00E8540B">
              <w:rPr>
                <w:sz w:val="26"/>
                <w:szCs w:val="26"/>
              </w:rPr>
              <w:t>65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A5DA534" w14:textId="77777777" w:rsidR="00BF0898" w:rsidRPr="00E8540B" w:rsidRDefault="00BF0898" w:rsidP="001807DD">
            <w:pPr>
              <w:jc w:val="center"/>
              <w:rPr>
                <w:sz w:val="26"/>
                <w:szCs w:val="26"/>
              </w:rPr>
            </w:pPr>
            <w:r w:rsidRPr="00E8540B">
              <w:rPr>
                <w:sz w:val="26"/>
                <w:szCs w:val="26"/>
              </w:rPr>
              <w:t>Duy Tân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5977E21" w14:textId="77777777" w:rsidR="00BF0898" w:rsidRPr="00E8540B" w:rsidRDefault="00BF0898" w:rsidP="001807DD">
            <w:pPr>
              <w:jc w:val="center"/>
              <w:rPr>
                <w:sz w:val="26"/>
                <w:szCs w:val="26"/>
              </w:rPr>
            </w:pPr>
            <w:r w:rsidRPr="00E8540B">
              <w:rPr>
                <w:sz w:val="26"/>
                <w:szCs w:val="26"/>
              </w:rPr>
              <w:t>129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FCE815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044E024" w14:textId="2559DF0E" w:rsidR="00BF0898" w:rsidRPr="00E8540B" w:rsidRDefault="00BF0898" w:rsidP="001807DD">
            <w:pPr>
              <w:jc w:val="right"/>
              <w:rPr>
                <w:sz w:val="26"/>
                <w:szCs w:val="26"/>
              </w:rPr>
            </w:pPr>
            <w:r w:rsidRPr="00E8540B">
              <w:rPr>
                <w:sz w:val="26"/>
                <w:szCs w:val="26"/>
              </w:rPr>
              <w:t>70</w:t>
            </w:r>
          </w:p>
        </w:tc>
      </w:tr>
      <w:tr w:rsidR="001807DD" w:rsidRPr="00E8540B" w14:paraId="68E0BF1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4AC821" w14:textId="77777777" w:rsidR="00BF0898" w:rsidRPr="00E8540B" w:rsidRDefault="00BF0898" w:rsidP="001807DD">
            <w:pPr>
              <w:jc w:val="center"/>
              <w:rPr>
                <w:sz w:val="26"/>
                <w:szCs w:val="26"/>
              </w:rPr>
            </w:pPr>
            <w:r w:rsidRPr="00E8540B">
              <w:rPr>
                <w:sz w:val="26"/>
                <w:szCs w:val="26"/>
              </w:rPr>
              <w:t>66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6EC9399" w14:textId="77777777" w:rsidR="00BF0898" w:rsidRPr="00E8540B" w:rsidRDefault="00BF0898" w:rsidP="001807DD">
            <w:pPr>
              <w:jc w:val="center"/>
              <w:rPr>
                <w:sz w:val="26"/>
                <w:szCs w:val="26"/>
              </w:rPr>
            </w:pPr>
            <w:r w:rsidRPr="00E8540B">
              <w:rPr>
                <w:sz w:val="26"/>
                <w:szCs w:val="26"/>
              </w:rPr>
              <w:t>Duy Tân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CE726DA" w14:textId="77777777" w:rsidR="00BF0898" w:rsidRPr="00E8540B" w:rsidRDefault="00BF0898" w:rsidP="001807DD">
            <w:pPr>
              <w:jc w:val="center"/>
              <w:rPr>
                <w:sz w:val="26"/>
                <w:szCs w:val="26"/>
              </w:rPr>
            </w:pPr>
            <w:r w:rsidRPr="00E8540B">
              <w:rPr>
                <w:sz w:val="26"/>
                <w:szCs w:val="26"/>
              </w:rPr>
              <w:t>151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ACA63F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169F4CA" w14:textId="35A657CE" w:rsidR="00BF0898" w:rsidRPr="00E8540B" w:rsidRDefault="00BF0898" w:rsidP="001807DD">
            <w:pPr>
              <w:jc w:val="right"/>
              <w:rPr>
                <w:sz w:val="26"/>
                <w:szCs w:val="26"/>
              </w:rPr>
            </w:pPr>
            <w:r w:rsidRPr="00E8540B">
              <w:rPr>
                <w:sz w:val="26"/>
                <w:szCs w:val="26"/>
              </w:rPr>
              <w:t>50</w:t>
            </w:r>
          </w:p>
        </w:tc>
      </w:tr>
      <w:tr w:rsidR="001807DD" w:rsidRPr="00E8540B" w14:paraId="6F8C205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101A7F" w14:textId="77777777" w:rsidR="00BF0898" w:rsidRPr="00E8540B" w:rsidRDefault="00BF0898" w:rsidP="001807DD">
            <w:pPr>
              <w:jc w:val="center"/>
              <w:rPr>
                <w:sz w:val="26"/>
                <w:szCs w:val="26"/>
              </w:rPr>
            </w:pPr>
            <w:r w:rsidRPr="00E8540B">
              <w:rPr>
                <w:sz w:val="26"/>
                <w:szCs w:val="26"/>
              </w:rPr>
              <w:t>67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1D529A4" w14:textId="77777777" w:rsidR="00BF0898" w:rsidRPr="00E8540B" w:rsidRDefault="00BF0898" w:rsidP="001807DD">
            <w:pPr>
              <w:jc w:val="center"/>
              <w:rPr>
                <w:sz w:val="26"/>
                <w:szCs w:val="26"/>
              </w:rPr>
            </w:pPr>
            <w:r w:rsidRPr="00E8540B">
              <w:rPr>
                <w:sz w:val="26"/>
                <w:szCs w:val="26"/>
              </w:rPr>
              <w:t>Duy Tân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9AB588F" w14:textId="77777777" w:rsidR="00BF0898" w:rsidRPr="00E8540B" w:rsidRDefault="00BF0898" w:rsidP="001807DD">
            <w:pPr>
              <w:jc w:val="center"/>
              <w:rPr>
                <w:sz w:val="26"/>
                <w:szCs w:val="26"/>
              </w:rPr>
            </w:pPr>
            <w:r w:rsidRPr="00E8540B">
              <w:rPr>
                <w:sz w:val="26"/>
                <w:szCs w:val="26"/>
              </w:rPr>
              <w:t>160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D7159F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0942CEC" w14:textId="4D4DAF9B" w:rsidR="00BF0898" w:rsidRPr="00E8540B" w:rsidRDefault="00BF0898" w:rsidP="001807DD">
            <w:pPr>
              <w:jc w:val="right"/>
              <w:rPr>
                <w:sz w:val="26"/>
                <w:szCs w:val="26"/>
              </w:rPr>
            </w:pPr>
            <w:r w:rsidRPr="00E8540B">
              <w:rPr>
                <w:sz w:val="26"/>
                <w:szCs w:val="26"/>
              </w:rPr>
              <w:t>100</w:t>
            </w:r>
          </w:p>
        </w:tc>
      </w:tr>
      <w:tr w:rsidR="001807DD" w:rsidRPr="00E8540B" w14:paraId="63E2C17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C0A14F" w14:textId="77777777" w:rsidR="00BF0898" w:rsidRPr="00E8540B" w:rsidRDefault="00BF0898" w:rsidP="001807DD">
            <w:pPr>
              <w:jc w:val="center"/>
              <w:rPr>
                <w:sz w:val="26"/>
                <w:szCs w:val="26"/>
              </w:rPr>
            </w:pPr>
            <w:r w:rsidRPr="00E8540B">
              <w:rPr>
                <w:sz w:val="26"/>
                <w:szCs w:val="26"/>
              </w:rPr>
              <w:t>68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1F94478" w14:textId="77777777" w:rsidR="00BF0898" w:rsidRPr="00E8540B" w:rsidRDefault="00BF0898" w:rsidP="001807DD">
            <w:pPr>
              <w:jc w:val="center"/>
              <w:rPr>
                <w:sz w:val="26"/>
                <w:szCs w:val="26"/>
              </w:rPr>
            </w:pPr>
            <w:r w:rsidRPr="00E8540B">
              <w:rPr>
                <w:sz w:val="26"/>
                <w:szCs w:val="26"/>
              </w:rPr>
              <w:t>Duy Tân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2C4714F" w14:textId="77777777" w:rsidR="00BF0898" w:rsidRPr="00E8540B" w:rsidRDefault="00BF0898" w:rsidP="001807DD">
            <w:pPr>
              <w:jc w:val="center"/>
              <w:rPr>
                <w:sz w:val="26"/>
                <w:szCs w:val="26"/>
              </w:rPr>
            </w:pPr>
            <w:r w:rsidRPr="00E8540B">
              <w:rPr>
                <w:sz w:val="26"/>
                <w:szCs w:val="26"/>
              </w:rPr>
              <w:t>167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53BA2A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BDB373C" w14:textId="71739629" w:rsidR="00BF0898" w:rsidRPr="00E8540B" w:rsidRDefault="00BF0898" w:rsidP="001807DD">
            <w:pPr>
              <w:jc w:val="right"/>
              <w:rPr>
                <w:sz w:val="26"/>
                <w:szCs w:val="26"/>
              </w:rPr>
            </w:pPr>
            <w:r w:rsidRPr="00E8540B">
              <w:rPr>
                <w:sz w:val="26"/>
                <w:szCs w:val="26"/>
              </w:rPr>
              <w:t>100</w:t>
            </w:r>
          </w:p>
        </w:tc>
      </w:tr>
      <w:tr w:rsidR="001807DD" w:rsidRPr="00E8540B" w14:paraId="713D26D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254681" w14:textId="77777777" w:rsidR="00BF0898" w:rsidRPr="00E8540B" w:rsidRDefault="00BF0898" w:rsidP="001807DD">
            <w:pPr>
              <w:jc w:val="center"/>
              <w:rPr>
                <w:sz w:val="26"/>
                <w:szCs w:val="26"/>
              </w:rPr>
            </w:pPr>
            <w:r w:rsidRPr="00E8540B">
              <w:rPr>
                <w:sz w:val="26"/>
                <w:szCs w:val="26"/>
              </w:rPr>
              <w:t>69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A0E8CE4" w14:textId="77777777" w:rsidR="00BF0898" w:rsidRPr="00E8540B" w:rsidRDefault="00BF0898" w:rsidP="001807DD">
            <w:pPr>
              <w:jc w:val="center"/>
              <w:rPr>
                <w:sz w:val="26"/>
                <w:szCs w:val="26"/>
              </w:rPr>
            </w:pPr>
            <w:r w:rsidRPr="00E8540B">
              <w:rPr>
                <w:sz w:val="26"/>
                <w:szCs w:val="26"/>
              </w:rPr>
              <w:t>Duy Tân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B3FF25A" w14:textId="77777777" w:rsidR="00BF0898" w:rsidRPr="00E8540B" w:rsidRDefault="00BF0898" w:rsidP="001807DD">
            <w:pPr>
              <w:jc w:val="center"/>
              <w:rPr>
                <w:sz w:val="26"/>
                <w:szCs w:val="26"/>
              </w:rPr>
            </w:pPr>
            <w:r w:rsidRPr="00E8540B">
              <w:rPr>
                <w:sz w:val="26"/>
                <w:szCs w:val="26"/>
              </w:rPr>
              <w:t>171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F41334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358D055" w14:textId="1AD1158A" w:rsidR="00BF0898" w:rsidRPr="00E8540B" w:rsidRDefault="00BF0898" w:rsidP="001807DD">
            <w:pPr>
              <w:jc w:val="right"/>
              <w:rPr>
                <w:sz w:val="26"/>
                <w:szCs w:val="26"/>
              </w:rPr>
            </w:pPr>
            <w:r w:rsidRPr="00E8540B">
              <w:rPr>
                <w:sz w:val="26"/>
                <w:szCs w:val="26"/>
              </w:rPr>
              <w:t>50</w:t>
            </w:r>
          </w:p>
        </w:tc>
      </w:tr>
      <w:tr w:rsidR="001807DD" w:rsidRPr="00E8540B" w14:paraId="1E02D08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08F242" w14:textId="77777777" w:rsidR="00BF0898" w:rsidRPr="00E8540B" w:rsidRDefault="00BF0898" w:rsidP="001807DD">
            <w:pPr>
              <w:jc w:val="center"/>
              <w:rPr>
                <w:sz w:val="26"/>
                <w:szCs w:val="26"/>
              </w:rPr>
            </w:pPr>
            <w:r w:rsidRPr="00E8540B">
              <w:rPr>
                <w:sz w:val="26"/>
                <w:szCs w:val="26"/>
              </w:rPr>
              <w:t>70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C429F20" w14:textId="77777777" w:rsidR="00BF0898" w:rsidRPr="00E8540B" w:rsidRDefault="00BF0898" w:rsidP="001807DD">
            <w:pPr>
              <w:jc w:val="center"/>
              <w:rPr>
                <w:sz w:val="26"/>
                <w:szCs w:val="26"/>
              </w:rPr>
            </w:pPr>
            <w:r w:rsidRPr="00E8540B">
              <w:rPr>
                <w:sz w:val="26"/>
                <w:szCs w:val="26"/>
              </w:rPr>
              <w:t>Duy Tân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2DF5D99" w14:textId="77777777" w:rsidR="00BF0898" w:rsidRPr="00E8540B" w:rsidRDefault="00BF0898" w:rsidP="001807DD">
            <w:pPr>
              <w:jc w:val="center"/>
              <w:rPr>
                <w:sz w:val="26"/>
                <w:szCs w:val="26"/>
              </w:rPr>
            </w:pPr>
            <w:r w:rsidRPr="00E8540B">
              <w:rPr>
                <w:sz w:val="26"/>
                <w:szCs w:val="26"/>
              </w:rPr>
              <w:t>174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E16A1A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544732A" w14:textId="038B075C" w:rsidR="00BF0898" w:rsidRPr="00E8540B" w:rsidRDefault="00BF0898" w:rsidP="001807DD">
            <w:pPr>
              <w:jc w:val="right"/>
              <w:rPr>
                <w:sz w:val="26"/>
                <w:szCs w:val="26"/>
              </w:rPr>
            </w:pPr>
            <w:r w:rsidRPr="00E8540B">
              <w:rPr>
                <w:sz w:val="26"/>
                <w:szCs w:val="26"/>
              </w:rPr>
              <w:t>100</w:t>
            </w:r>
          </w:p>
        </w:tc>
      </w:tr>
      <w:tr w:rsidR="001807DD" w:rsidRPr="00E8540B" w14:paraId="24657E0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067C58" w14:textId="77777777" w:rsidR="00BF0898" w:rsidRPr="00E8540B" w:rsidRDefault="00BF0898" w:rsidP="001807DD">
            <w:pPr>
              <w:jc w:val="center"/>
              <w:rPr>
                <w:sz w:val="26"/>
                <w:szCs w:val="26"/>
              </w:rPr>
            </w:pPr>
            <w:r w:rsidRPr="00E8540B">
              <w:rPr>
                <w:sz w:val="26"/>
                <w:szCs w:val="26"/>
              </w:rPr>
              <w:t>71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CDD29BD" w14:textId="77777777" w:rsidR="00BF0898" w:rsidRPr="00E8540B" w:rsidRDefault="00BF0898" w:rsidP="001807DD">
            <w:pPr>
              <w:jc w:val="center"/>
              <w:rPr>
                <w:sz w:val="26"/>
                <w:szCs w:val="26"/>
              </w:rPr>
            </w:pPr>
            <w:r w:rsidRPr="00E8540B">
              <w:rPr>
                <w:sz w:val="26"/>
                <w:szCs w:val="26"/>
              </w:rPr>
              <w:t>Duy Tân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B97158C" w14:textId="77777777" w:rsidR="00BF0898" w:rsidRPr="00E8540B" w:rsidRDefault="00BF0898" w:rsidP="001807DD">
            <w:pPr>
              <w:jc w:val="center"/>
              <w:rPr>
                <w:sz w:val="26"/>
                <w:szCs w:val="26"/>
              </w:rPr>
            </w:pPr>
            <w:r w:rsidRPr="00E8540B">
              <w:rPr>
                <w:sz w:val="26"/>
                <w:szCs w:val="26"/>
              </w:rPr>
              <w:t>179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E22663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8B72077" w14:textId="0910C2A4" w:rsidR="00BF0898" w:rsidRPr="00E8540B" w:rsidRDefault="00BF0898" w:rsidP="001807DD">
            <w:pPr>
              <w:jc w:val="right"/>
              <w:rPr>
                <w:sz w:val="26"/>
                <w:szCs w:val="26"/>
              </w:rPr>
            </w:pPr>
            <w:r w:rsidRPr="00E8540B">
              <w:rPr>
                <w:sz w:val="26"/>
                <w:szCs w:val="26"/>
              </w:rPr>
              <w:t>100</w:t>
            </w:r>
          </w:p>
        </w:tc>
      </w:tr>
      <w:tr w:rsidR="001807DD" w:rsidRPr="00E8540B" w14:paraId="7AEF87B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A18646" w14:textId="77777777" w:rsidR="00BF0898" w:rsidRPr="00E8540B" w:rsidRDefault="00BF0898" w:rsidP="001807DD">
            <w:pPr>
              <w:jc w:val="center"/>
              <w:rPr>
                <w:sz w:val="26"/>
                <w:szCs w:val="26"/>
              </w:rPr>
            </w:pPr>
            <w:r w:rsidRPr="00E8540B">
              <w:rPr>
                <w:sz w:val="26"/>
                <w:szCs w:val="26"/>
              </w:rPr>
              <w:t>72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3A90532" w14:textId="77777777" w:rsidR="00BF0898" w:rsidRPr="00E8540B" w:rsidRDefault="00BF0898" w:rsidP="001807DD">
            <w:pPr>
              <w:jc w:val="center"/>
              <w:rPr>
                <w:sz w:val="26"/>
                <w:szCs w:val="26"/>
              </w:rPr>
            </w:pPr>
            <w:r w:rsidRPr="00E8540B">
              <w:rPr>
                <w:sz w:val="26"/>
                <w:szCs w:val="26"/>
              </w:rPr>
              <w:t>Duy Tân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63919DF" w14:textId="77777777" w:rsidR="00BF0898" w:rsidRPr="00E8540B" w:rsidRDefault="00BF0898" w:rsidP="001807DD">
            <w:pPr>
              <w:jc w:val="center"/>
              <w:rPr>
                <w:sz w:val="26"/>
                <w:szCs w:val="26"/>
              </w:rPr>
            </w:pPr>
            <w:r w:rsidRPr="00E8540B">
              <w:rPr>
                <w:sz w:val="26"/>
                <w:szCs w:val="26"/>
              </w:rPr>
              <w:t>11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7A2372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52AEDBF" w14:textId="3DB3AEAB" w:rsidR="00BF0898" w:rsidRPr="00E8540B" w:rsidRDefault="00BF0898" w:rsidP="001807DD">
            <w:pPr>
              <w:jc w:val="right"/>
              <w:rPr>
                <w:sz w:val="26"/>
                <w:szCs w:val="26"/>
              </w:rPr>
            </w:pPr>
            <w:r w:rsidRPr="00E8540B">
              <w:rPr>
                <w:sz w:val="26"/>
                <w:szCs w:val="26"/>
              </w:rPr>
              <w:t>100</w:t>
            </w:r>
          </w:p>
        </w:tc>
      </w:tr>
      <w:tr w:rsidR="001807DD" w:rsidRPr="00E8540B" w14:paraId="4212090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371ED9" w14:textId="77777777" w:rsidR="00BF0898" w:rsidRPr="00E8540B" w:rsidRDefault="00BF0898" w:rsidP="001807DD">
            <w:pPr>
              <w:jc w:val="center"/>
              <w:rPr>
                <w:sz w:val="26"/>
                <w:szCs w:val="26"/>
              </w:rPr>
            </w:pPr>
            <w:r w:rsidRPr="00E8540B">
              <w:rPr>
                <w:sz w:val="26"/>
                <w:szCs w:val="26"/>
              </w:rPr>
              <w:t>73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7A745DF" w14:textId="77777777" w:rsidR="00BF0898" w:rsidRPr="00E8540B" w:rsidRDefault="00BF0898" w:rsidP="001807DD">
            <w:pPr>
              <w:jc w:val="center"/>
              <w:rPr>
                <w:sz w:val="26"/>
                <w:szCs w:val="26"/>
              </w:rPr>
            </w:pPr>
            <w:r w:rsidRPr="00E8540B">
              <w:rPr>
                <w:sz w:val="26"/>
                <w:szCs w:val="26"/>
              </w:rPr>
              <w:t>Đinh Tiên Hoàng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7304A16" w14:textId="77777777" w:rsidR="00BF0898" w:rsidRPr="00E8540B" w:rsidRDefault="00BF0898" w:rsidP="001807DD">
            <w:pPr>
              <w:jc w:val="center"/>
              <w:rPr>
                <w:sz w:val="26"/>
                <w:szCs w:val="26"/>
              </w:rPr>
            </w:pPr>
            <w:r w:rsidRPr="00E8540B">
              <w:rPr>
                <w:sz w:val="26"/>
                <w:szCs w:val="26"/>
              </w:rPr>
              <w:t>36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297122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8A0F635" w14:textId="1A85B836" w:rsidR="00BF0898" w:rsidRPr="00E8540B" w:rsidRDefault="00BF0898" w:rsidP="001807DD">
            <w:pPr>
              <w:jc w:val="right"/>
              <w:rPr>
                <w:sz w:val="26"/>
                <w:szCs w:val="26"/>
              </w:rPr>
            </w:pPr>
            <w:r w:rsidRPr="00E8540B">
              <w:rPr>
                <w:sz w:val="26"/>
                <w:szCs w:val="26"/>
              </w:rPr>
              <w:t>100</w:t>
            </w:r>
          </w:p>
        </w:tc>
      </w:tr>
      <w:tr w:rsidR="001807DD" w:rsidRPr="00E8540B" w14:paraId="13C3497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F106BE" w14:textId="77777777" w:rsidR="00BF0898" w:rsidRPr="00E8540B" w:rsidRDefault="00BF0898" w:rsidP="001807DD">
            <w:pPr>
              <w:jc w:val="center"/>
              <w:rPr>
                <w:sz w:val="26"/>
                <w:szCs w:val="26"/>
              </w:rPr>
            </w:pPr>
            <w:r w:rsidRPr="00E8540B">
              <w:rPr>
                <w:sz w:val="26"/>
                <w:szCs w:val="26"/>
              </w:rPr>
              <w:t>74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19C7F83" w14:textId="77777777" w:rsidR="00BF0898" w:rsidRPr="00E8540B" w:rsidRDefault="00BF0898" w:rsidP="001807DD">
            <w:pPr>
              <w:jc w:val="center"/>
              <w:rPr>
                <w:sz w:val="26"/>
                <w:szCs w:val="26"/>
              </w:rPr>
            </w:pPr>
            <w:r w:rsidRPr="00E8540B">
              <w:rPr>
                <w:sz w:val="26"/>
                <w:szCs w:val="26"/>
              </w:rPr>
              <w:t>Hai Bà Trưng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BD4B249" w14:textId="77777777" w:rsidR="00BF0898" w:rsidRPr="00E8540B" w:rsidRDefault="00BF0898" w:rsidP="001807DD">
            <w:pPr>
              <w:jc w:val="center"/>
              <w:rPr>
                <w:sz w:val="26"/>
                <w:szCs w:val="26"/>
              </w:rPr>
            </w:pPr>
            <w:r w:rsidRPr="00E8540B">
              <w:rPr>
                <w:sz w:val="26"/>
                <w:szCs w:val="26"/>
              </w:rPr>
              <w:t>149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9C8715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9B1C444" w14:textId="6052AAD0" w:rsidR="00BF0898" w:rsidRPr="00E8540B" w:rsidRDefault="00BF0898" w:rsidP="001807DD">
            <w:pPr>
              <w:jc w:val="right"/>
              <w:rPr>
                <w:sz w:val="26"/>
                <w:szCs w:val="26"/>
              </w:rPr>
            </w:pPr>
            <w:r w:rsidRPr="00E8540B">
              <w:rPr>
                <w:sz w:val="26"/>
                <w:szCs w:val="26"/>
              </w:rPr>
              <w:t>80</w:t>
            </w:r>
          </w:p>
        </w:tc>
      </w:tr>
      <w:tr w:rsidR="001807DD" w:rsidRPr="00E8540B" w14:paraId="30C1AA5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E6D949" w14:textId="77777777" w:rsidR="00BF0898" w:rsidRPr="00E8540B" w:rsidRDefault="00BF0898" w:rsidP="001807DD">
            <w:pPr>
              <w:jc w:val="center"/>
              <w:rPr>
                <w:sz w:val="26"/>
                <w:szCs w:val="26"/>
              </w:rPr>
            </w:pPr>
            <w:r w:rsidRPr="00E8540B">
              <w:rPr>
                <w:sz w:val="26"/>
                <w:szCs w:val="26"/>
              </w:rPr>
              <w:t>75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42AAB0C" w14:textId="77777777" w:rsidR="00BF0898" w:rsidRPr="00E8540B" w:rsidRDefault="00BF0898" w:rsidP="001807DD">
            <w:pPr>
              <w:jc w:val="center"/>
              <w:rPr>
                <w:sz w:val="26"/>
                <w:szCs w:val="26"/>
              </w:rPr>
            </w:pPr>
            <w:r w:rsidRPr="00E8540B">
              <w:rPr>
                <w:sz w:val="26"/>
                <w:szCs w:val="26"/>
              </w:rPr>
              <w:t>Hai Bà Trưng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3F0C9EC" w14:textId="77777777" w:rsidR="00BF0898" w:rsidRPr="00E8540B" w:rsidRDefault="00BF0898" w:rsidP="001807DD">
            <w:pPr>
              <w:jc w:val="center"/>
              <w:rPr>
                <w:sz w:val="26"/>
                <w:szCs w:val="26"/>
              </w:rPr>
            </w:pPr>
            <w:r w:rsidRPr="00E8540B">
              <w:rPr>
                <w:sz w:val="26"/>
                <w:szCs w:val="26"/>
              </w:rPr>
              <w:t>159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77F1F0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2D71808" w14:textId="050760A4" w:rsidR="00BF0898" w:rsidRPr="00E8540B" w:rsidRDefault="00BF0898" w:rsidP="001807DD">
            <w:pPr>
              <w:jc w:val="right"/>
              <w:rPr>
                <w:sz w:val="26"/>
                <w:szCs w:val="26"/>
              </w:rPr>
            </w:pPr>
            <w:r w:rsidRPr="00E8540B">
              <w:rPr>
                <w:sz w:val="26"/>
                <w:szCs w:val="26"/>
              </w:rPr>
              <w:t>50</w:t>
            </w:r>
          </w:p>
        </w:tc>
      </w:tr>
      <w:tr w:rsidR="001807DD" w:rsidRPr="00E8540B" w14:paraId="0D4D388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B1D296" w14:textId="77777777" w:rsidR="00BF0898" w:rsidRPr="00E8540B" w:rsidRDefault="00BF0898" w:rsidP="001807DD">
            <w:pPr>
              <w:jc w:val="center"/>
              <w:rPr>
                <w:sz w:val="26"/>
                <w:szCs w:val="26"/>
              </w:rPr>
            </w:pPr>
            <w:r w:rsidRPr="00E8540B">
              <w:rPr>
                <w:sz w:val="26"/>
                <w:szCs w:val="26"/>
              </w:rPr>
              <w:t>76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0E87054" w14:textId="77777777" w:rsidR="00BF0898" w:rsidRPr="00E8540B" w:rsidRDefault="00BF0898" w:rsidP="001807DD">
            <w:pPr>
              <w:jc w:val="center"/>
              <w:rPr>
                <w:sz w:val="26"/>
                <w:szCs w:val="26"/>
              </w:rPr>
            </w:pPr>
            <w:r w:rsidRPr="00E8540B">
              <w:rPr>
                <w:sz w:val="26"/>
                <w:szCs w:val="26"/>
              </w:rPr>
              <w:t>Hai Bà Trưng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02A03F5" w14:textId="77777777" w:rsidR="00BF0898" w:rsidRPr="00E8540B" w:rsidRDefault="00BF0898" w:rsidP="001807DD">
            <w:pPr>
              <w:jc w:val="center"/>
              <w:rPr>
                <w:sz w:val="26"/>
                <w:szCs w:val="26"/>
              </w:rPr>
            </w:pPr>
            <w:r w:rsidRPr="00E8540B">
              <w:rPr>
                <w:sz w:val="26"/>
                <w:szCs w:val="26"/>
              </w:rPr>
              <w:t>314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6E6A5B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9715EC2" w14:textId="0432DCBF" w:rsidR="00BF0898" w:rsidRPr="00E8540B" w:rsidRDefault="00BF0898" w:rsidP="001807DD">
            <w:pPr>
              <w:jc w:val="right"/>
              <w:rPr>
                <w:sz w:val="26"/>
                <w:szCs w:val="26"/>
              </w:rPr>
            </w:pPr>
            <w:r w:rsidRPr="00E8540B">
              <w:rPr>
                <w:sz w:val="26"/>
                <w:szCs w:val="26"/>
              </w:rPr>
              <w:t>100</w:t>
            </w:r>
          </w:p>
        </w:tc>
      </w:tr>
      <w:tr w:rsidR="001807DD" w:rsidRPr="00E8540B" w14:paraId="230DB3D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7E7D37" w14:textId="77777777" w:rsidR="00BF0898" w:rsidRPr="00E8540B" w:rsidRDefault="00BF0898" w:rsidP="001807DD">
            <w:pPr>
              <w:jc w:val="center"/>
              <w:rPr>
                <w:sz w:val="26"/>
                <w:szCs w:val="26"/>
              </w:rPr>
            </w:pPr>
            <w:r w:rsidRPr="00E8540B">
              <w:rPr>
                <w:sz w:val="26"/>
                <w:szCs w:val="26"/>
              </w:rPr>
              <w:t>77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D968F95" w14:textId="77777777" w:rsidR="00BF0898" w:rsidRPr="00E8540B" w:rsidRDefault="00BF0898" w:rsidP="001807DD">
            <w:pPr>
              <w:jc w:val="center"/>
              <w:rPr>
                <w:sz w:val="26"/>
                <w:szCs w:val="26"/>
              </w:rPr>
            </w:pPr>
            <w:r w:rsidRPr="00E8540B">
              <w:rPr>
                <w:sz w:val="26"/>
                <w:szCs w:val="26"/>
              </w:rPr>
              <w:t>Hai Bà Trưng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40F107C" w14:textId="77777777" w:rsidR="00BF0898" w:rsidRPr="00E8540B" w:rsidRDefault="00BF0898" w:rsidP="001807DD">
            <w:pPr>
              <w:jc w:val="center"/>
              <w:rPr>
                <w:sz w:val="26"/>
                <w:szCs w:val="26"/>
              </w:rPr>
            </w:pPr>
            <w:r w:rsidRPr="00E8540B">
              <w:rPr>
                <w:sz w:val="26"/>
                <w:szCs w:val="26"/>
              </w:rPr>
              <w:t>354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0F8383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D9187A6" w14:textId="168103ED" w:rsidR="00BF0898" w:rsidRPr="00E8540B" w:rsidRDefault="00BF0898" w:rsidP="001807DD">
            <w:pPr>
              <w:jc w:val="right"/>
              <w:rPr>
                <w:sz w:val="26"/>
                <w:szCs w:val="26"/>
              </w:rPr>
            </w:pPr>
            <w:r w:rsidRPr="00E8540B">
              <w:rPr>
                <w:sz w:val="26"/>
                <w:szCs w:val="26"/>
              </w:rPr>
              <w:t>50</w:t>
            </w:r>
          </w:p>
        </w:tc>
      </w:tr>
      <w:tr w:rsidR="001807DD" w:rsidRPr="00E8540B" w14:paraId="20D8F54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B8EBFC" w14:textId="77777777" w:rsidR="00BF0898" w:rsidRPr="00E8540B" w:rsidRDefault="00BF0898" w:rsidP="001807DD">
            <w:pPr>
              <w:jc w:val="center"/>
              <w:rPr>
                <w:sz w:val="26"/>
                <w:szCs w:val="26"/>
              </w:rPr>
            </w:pPr>
            <w:r w:rsidRPr="00E8540B">
              <w:rPr>
                <w:sz w:val="26"/>
                <w:szCs w:val="26"/>
              </w:rPr>
              <w:t>78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4421B2E" w14:textId="6E806533" w:rsidR="00BF0898" w:rsidRPr="00E8540B" w:rsidRDefault="00BF0898" w:rsidP="001807DD">
            <w:pPr>
              <w:jc w:val="center"/>
              <w:rPr>
                <w:sz w:val="26"/>
                <w:szCs w:val="26"/>
              </w:rPr>
            </w:pPr>
            <w:r w:rsidRPr="00E8540B">
              <w:rPr>
                <w:sz w:val="26"/>
                <w:szCs w:val="26"/>
              </w:rPr>
              <w:t>Hai Bà Trưng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7199E7D" w14:textId="77777777" w:rsidR="00BF0898" w:rsidRPr="00E8540B" w:rsidRDefault="00BF0898" w:rsidP="001807DD">
            <w:pPr>
              <w:jc w:val="center"/>
              <w:rPr>
                <w:sz w:val="26"/>
                <w:szCs w:val="26"/>
              </w:rPr>
            </w:pPr>
            <w:r w:rsidRPr="00E8540B">
              <w:rPr>
                <w:sz w:val="26"/>
                <w:szCs w:val="26"/>
              </w:rPr>
              <w:t>1 + 36/1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CE1CEAA"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DC244DE" w14:textId="6852B045" w:rsidR="00BF0898" w:rsidRPr="00E8540B" w:rsidRDefault="00BF0898" w:rsidP="001807DD">
            <w:pPr>
              <w:jc w:val="right"/>
              <w:rPr>
                <w:sz w:val="26"/>
                <w:szCs w:val="26"/>
              </w:rPr>
            </w:pPr>
            <w:r w:rsidRPr="00E8540B">
              <w:rPr>
                <w:sz w:val="26"/>
                <w:szCs w:val="26"/>
              </w:rPr>
              <w:t>400</w:t>
            </w:r>
          </w:p>
        </w:tc>
      </w:tr>
      <w:tr w:rsidR="001807DD" w:rsidRPr="00E8540B" w14:paraId="60F8B11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459B26" w14:textId="77777777" w:rsidR="00BF0898" w:rsidRPr="00E8540B" w:rsidRDefault="00BF0898" w:rsidP="001807DD">
            <w:pPr>
              <w:jc w:val="center"/>
              <w:rPr>
                <w:sz w:val="26"/>
                <w:szCs w:val="26"/>
              </w:rPr>
            </w:pPr>
            <w:r w:rsidRPr="00E8540B">
              <w:rPr>
                <w:sz w:val="26"/>
                <w:szCs w:val="26"/>
              </w:rPr>
              <w:t>79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F5DE729" w14:textId="474139B5" w:rsidR="00BF0898" w:rsidRPr="00E8540B" w:rsidRDefault="00BF0898" w:rsidP="001807DD">
            <w:pPr>
              <w:jc w:val="center"/>
              <w:rPr>
                <w:sz w:val="26"/>
                <w:szCs w:val="26"/>
              </w:rPr>
            </w:pPr>
            <w:r w:rsidRPr="00E8540B">
              <w:rPr>
                <w:sz w:val="26"/>
                <w:szCs w:val="26"/>
              </w:rPr>
              <w:t>Hai Bà Trưng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079C805" w14:textId="77777777" w:rsidR="00BF0898" w:rsidRPr="00E8540B" w:rsidRDefault="00BF0898" w:rsidP="001807DD">
            <w:pPr>
              <w:jc w:val="center"/>
              <w:rPr>
                <w:sz w:val="26"/>
                <w:szCs w:val="26"/>
              </w:rPr>
            </w:pPr>
            <w:r w:rsidRPr="00E8540B">
              <w:rPr>
                <w:sz w:val="26"/>
                <w:szCs w:val="26"/>
              </w:rPr>
              <w:t>3 + 19/3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AFB1D2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E9ABAB0" w14:textId="076594D8" w:rsidR="00BF0898" w:rsidRPr="00E8540B" w:rsidRDefault="00BF0898" w:rsidP="001807DD">
            <w:pPr>
              <w:jc w:val="right"/>
              <w:rPr>
                <w:sz w:val="26"/>
                <w:szCs w:val="26"/>
              </w:rPr>
            </w:pPr>
            <w:r w:rsidRPr="00E8540B">
              <w:rPr>
                <w:sz w:val="26"/>
                <w:szCs w:val="26"/>
              </w:rPr>
              <w:t>350</w:t>
            </w:r>
          </w:p>
        </w:tc>
      </w:tr>
      <w:tr w:rsidR="001807DD" w:rsidRPr="00E8540B" w14:paraId="133867B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AF1101" w14:textId="77777777" w:rsidR="00BF0898" w:rsidRPr="00E8540B" w:rsidRDefault="00BF0898" w:rsidP="001807DD">
            <w:pPr>
              <w:jc w:val="center"/>
              <w:rPr>
                <w:sz w:val="26"/>
                <w:szCs w:val="26"/>
              </w:rPr>
            </w:pPr>
            <w:r w:rsidRPr="00E8540B">
              <w:rPr>
                <w:sz w:val="26"/>
                <w:szCs w:val="26"/>
              </w:rPr>
              <w:lastRenderedPageBreak/>
              <w:t>80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A2C360B" w14:textId="5F0BD33F" w:rsidR="00BF0898" w:rsidRPr="00E8540B" w:rsidRDefault="00BF0898" w:rsidP="001807DD">
            <w:pPr>
              <w:jc w:val="center"/>
              <w:rPr>
                <w:sz w:val="26"/>
                <w:szCs w:val="26"/>
              </w:rPr>
            </w:pPr>
            <w:r w:rsidRPr="00E8540B">
              <w:rPr>
                <w:sz w:val="26"/>
                <w:szCs w:val="26"/>
              </w:rPr>
              <w:t>Hai Bà Trưng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D22264D" w14:textId="77777777" w:rsidR="00BF0898" w:rsidRPr="00E8540B" w:rsidRDefault="00BF0898" w:rsidP="001807DD">
            <w:pPr>
              <w:jc w:val="center"/>
              <w:rPr>
                <w:sz w:val="26"/>
                <w:szCs w:val="26"/>
              </w:rPr>
            </w:pPr>
            <w:r w:rsidRPr="00E8540B">
              <w:rPr>
                <w:sz w:val="26"/>
                <w:szCs w:val="26"/>
              </w:rPr>
              <w:t>254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2243DC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363B58B" w14:textId="0ABA4DD2" w:rsidR="00BF0898" w:rsidRPr="00E8540B" w:rsidRDefault="00BF0898" w:rsidP="001807DD">
            <w:pPr>
              <w:jc w:val="right"/>
              <w:rPr>
                <w:sz w:val="26"/>
                <w:szCs w:val="26"/>
              </w:rPr>
            </w:pPr>
            <w:r w:rsidRPr="00E8540B">
              <w:rPr>
                <w:sz w:val="26"/>
                <w:szCs w:val="26"/>
              </w:rPr>
              <w:t>100</w:t>
            </w:r>
          </w:p>
        </w:tc>
      </w:tr>
      <w:tr w:rsidR="001807DD" w:rsidRPr="00E8540B" w14:paraId="3F81881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EED51A" w14:textId="77777777" w:rsidR="00BF0898" w:rsidRPr="00E8540B" w:rsidRDefault="00BF0898" w:rsidP="001807DD">
            <w:pPr>
              <w:jc w:val="center"/>
              <w:rPr>
                <w:sz w:val="26"/>
                <w:szCs w:val="26"/>
              </w:rPr>
            </w:pPr>
            <w:r w:rsidRPr="00E8540B">
              <w:rPr>
                <w:sz w:val="26"/>
                <w:szCs w:val="26"/>
              </w:rPr>
              <w:t>81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672448C" w14:textId="28483207" w:rsidR="00BF0898" w:rsidRPr="00E8540B" w:rsidRDefault="00BF0898" w:rsidP="001807DD">
            <w:pPr>
              <w:jc w:val="center"/>
              <w:rPr>
                <w:sz w:val="26"/>
                <w:szCs w:val="26"/>
              </w:rPr>
            </w:pPr>
            <w:r w:rsidRPr="00E8540B">
              <w:rPr>
                <w:sz w:val="26"/>
                <w:szCs w:val="26"/>
              </w:rPr>
              <w:t>Hai Bà Trưng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8BCA3AC" w14:textId="77777777" w:rsidR="00BF0898" w:rsidRPr="00E8540B" w:rsidRDefault="00BF0898" w:rsidP="001807DD">
            <w:pPr>
              <w:jc w:val="center"/>
              <w:rPr>
                <w:sz w:val="26"/>
                <w:szCs w:val="26"/>
              </w:rPr>
            </w:pPr>
            <w:r w:rsidRPr="00E8540B">
              <w:rPr>
                <w:sz w:val="26"/>
                <w:szCs w:val="26"/>
              </w:rPr>
              <w:t>44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7DFDE2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259F10F" w14:textId="3A89556A" w:rsidR="00BF0898" w:rsidRPr="00E8540B" w:rsidRDefault="00BF0898" w:rsidP="001807DD">
            <w:pPr>
              <w:jc w:val="right"/>
              <w:rPr>
                <w:sz w:val="26"/>
                <w:szCs w:val="26"/>
              </w:rPr>
            </w:pPr>
            <w:r w:rsidRPr="00E8540B">
              <w:rPr>
                <w:sz w:val="26"/>
                <w:szCs w:val="26"/>
              </w:rPr>
              <w:t>150</w:t>
            </w:r>
          </w:p>
        </w:tc>
      </w:tr>
      <w:tr w:rsidR="001807DD" w:rsidRPr="00E8540B" w14:paraId="515FE73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4ECAAC" w14:textId="77777777" w:rsidR="00BF0898" w:rsidRPr="00E8540B" w:rsidRDefault="00BF0898" w:rsidP="001807DD">
            <w:pPr>
              <w:jc w:val="center"/>
              <w:rPr>
                <w:sz w:val="26"/>
                <w:szCs w:val="26"/>
              </w:rPr>
            </w:pPr>
            <w:r w:rsidRPr="00E8540B">
              <w:rPr>
                <w:sz w:val="26"/>
                <w:szCs w:val="26"/>
              </w:rPr>
              <w:t>82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4C20D0A" w14:textId="77777777" w:rsidR="00BF0898" w:rsidRPr="00E8540B" w:rsidRDefault="00BF0898" w:rsidP="001807DD">
            <w:pPr>
              <w:jc w:val="center"/>
              <w:rPr>
                <w:sz w:val="26"/>
                <w:szCs w:val="26"/>
              </w:rPr>
            </w:pPr>
            <w:r w:rsidRPr="00E8540B">
              <w:rPr>
                <w:sz w:val="26"/>
                <w:szCs w:val="26"/>
              </w:rPr>
              <w:t>Hẻm cạnh Toàn án Thành phố</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37B0955" w14:textId="419E8778" w:rsidR="00BF0898" w:rsidRPr="00E8540B" w:rsidRDefault="00BF0898" w:rsidP="001807DD">
            <w:pPr>
              <w:jc w:val="center"/>
              <w:rPr>
                <w:sz w:val="26"/>
                <w:szCs w:val="26"/>
              </w:rPr>
            </w:pP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221CD6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5D1EC38" w14:textId="4F9F04AE" w:rsidR="00BF0898" w:rsidRPr="00E8540B" w:rsidRDefault="00BF0898" w:rsidP="001807DD">
            <w:pPr>
              <w:jc w:val="right"/>
              <w:rPr>
                <w:sz w:val="26"/>
                <w:szCs w:val="26"/>
              </w:rPr>
            </w:pPr>
            <w:r w:rsidRPr="00E8540B">
              <w:rPr>
                <w:sz w:val="26"/>
                <w:szCs w:val="26"/>
              </w:rPr>
              <w:t>250</w:t>
            </w:r>
          </w:p>
        </w:tc>
      </w:tr>
      <w:tr w:rsidR="001807DD" w:rsidRPr="00E8540B" w14:paraId="6461BFC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366F77" w14:textId="77777777" w:rsidR="00BF0898" w:rsidRPr="00E8540B" w:rsidRDefault="00BF0898" w:rsidP="001807DD">
            <w:pPr>
              <w:jc w:val="center"/>
              <w:rPr>
                <w:sz w:val="26"/>
                <w:szCs w:val="26"/>
              </w:rPr>
            </w:pPr>
            <w:r w:rsidRPr="00E8540B">
              <w:rPr>
                <w:sz w:val="26"/>
                <w:szCs w:val="26"/>
              </w:rPr>
              <w:t>83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E5F0871" w14:textId="77777777" w:rsidR="00BF0898" w:rsidRPr="00E8540B" w:rsidRDefault="00BF0898" w:rsidP="001807DD">
            <w:pPr>
              <w:jc w:val="center"/>
              <w:rPr>
                <w:sz w:val="26"/>
                <w:szCs w:val="26"/>
              </w:rPr>
            </w:pPr>
            <w:r w:rsidRPr="00E8540B">
              <w:rPr>
                <w:sz w:val="26"/>
                <w:szCs w:val="26"/>
              </w:rPr>
              <w:t>Hẻm xuống giọt nước (thôn PleikuRoh)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ED39339" w14:textId="22835B35" w:rsidR="00BF0898" w:rsidRPr="00E8540B" w:rsidRDefault="00BF0898" w:rsidP="001807DD">
            <w:pPr>
              <w:jc w:val="center"/>
              <w:rPr>
                <w:sz w:val="26"/>
                <w:szCs w:val="26"/>
              </w:rPr>
            </w:pP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5C39FB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CD2F730" w14:textId="7DE1159B" w:rsidR="00BF0898" w:rsidRPr="00E8540B" w:rsidRDefault="00BF0898" w:rsidP="001807DD">
            <w:pPr>
              <w:jc w:val="right"/>
              <w:rPr>
                <w:sz w:val="26"/>
                <w:szCs w:val="26"/>
              </w:rPr>
            </w:pPr>
            <w:r w:rsidRPr="00E8540B">
              <w:rPr>
                <w:sz w:val="26"/>
                <w:szCs w:val="26"/>
              </w:rPr>
              <w:t>255</w:t>
            </w:r>
          </w:p>
        </w:tc>
      </w:tr>
      <w:tr w:rsidR="001807DD" w:rsidRPr="00E8540B" w14:paraId="2D4EC7B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064EB8" w14:textId="77777777" w:rsidR="00BF0898" w:rsidRPr="00E8540B" w:rsidRDefault="00BF0898" w:rsidP="001807DD">
            <w:pPr>
              <w:jc w:val="center"/>
              <w:rPr>
                <w:sz w:val="26"/>
                <w:szCs w:val="26"/>
              </w:rPr>
            </w:pPr>
            <w:r w:rsidRPr="00E8540B">
              <w:rPr>
                <w:sz w:val="26"/>
                <w:szCs w:val="26"/>
              </w:rPr>
              <w:t>84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E06A922" w14:textId="77777777" w:rsidR="00BF0898" w:rsidRPr="00E8540B" w:rsidRDefault="00BF0898" w:rsidP="001807DD">
            <w:pPr>
              <w:jc w:val="center"/>
              <w:rPr>
                <w:sz w:val="26"/>
                <w:szCs w:val="26"/>
              </w:rPr>
            </w:pPr>
            <w:r w:rsidRPr="00E8540B">
              <w:rPr>
                <w:sz w:val="26"/>
                <w:szCs w:val="26"/>
              </w:rPr>
              <w:t>Hoàng Văn Thụ</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0935158" w14:textId="77777777" w:rsidR="00BF0898" w:rsidRPr="00E8540B" w:rsidRDefault="00BF0898" w:rsidP="001807DD">
            <w:pPr>
              <w:jc w:val="center"/>
              <w:rPr>
                <w:sz w:val="26"/>
                <w:szCs w:val="26"/>
              </w:rPr>
            </w:pPr>
            <w:r w:rsidRPr="00E8540B">
              <w:rPr>
                <w:sz w:val="26"/>
                <w:szCs w:val="26"/>
              </w:rPr>
              <w:t>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EA48E8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9FDEBE0" w14:textId="04C126AF" w:rsidR="00BF0898" w:rsidRPr="00E8540B" w:rsidRDefault="00BF0898" w:rsidP="001807DD">
            <w:pPr>
              <w:jc w:val="right"/>
              <w:rPr>
                <w:sz w:val="26"/>
                <w:szCs w:val="26"/>
              </w:rPr>
            </w:pPr>
            <w:r w:rsidRPr="00E8540B">
              <w:rPr>
                <w:sz w:val="26"/>
                <w:szCs w:val="26"/>
              </w:rPr>
              <w:t>200</w:t>
            </w:r>
          </w:p>
        </w:tc>
      </w:tr>
      <w:tr w:rsidR="001807DD" w:rsidRPr="00E8540B" w14:paraId="21B7B28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5195EC" w14:textId="77777777" w:rsidR="00BF0898" w:rsidRPr="00E8540B" w:rsidRDefault="00BF0898" w:rsidP="001807DD">
            <w:pPr>
              <w:jc w:val="center"/>
              <w:rPr>
                <w:sz w:val="26"/>
                <w:szCs w:val="26"/>
              </w:rPr>
            </w:pPr>
            <w:r w:rsidRPr="00E8540B">
              <w:rPr>
                <w:sz w:val="26"/>
                <w:szCs w:val="26"/>
              </w:rPr>
              <w:t>85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EF146AA" w14:textId="77777777" w:rsidR="00BF0898" w:rsidRPr="00E8540B" w:rsidRDefault="00BF0898" w:rsidP="001807DD">
            <w:pPr>
              <w:jc w:val="center"/>
              <w:rPr>
                <w:sz w:val="26"/>
                <w:szCs w:val="26"/>
              </w:rPr>
            </w:pPr>
            <w:r w:rsidRPr="00E8540B">
              <w:rPr>
                <w:sz w:val="26"/>
                <w:szCs w:val="26"/>
              </w:rPr>
              <w:t>Hoàng Văn Thụ</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930CFFC" w14:textId="77777777" w:rsidR="00BF0898" w:rsidRPr="00E8540B" w:rsidRDefault="00BF0898" w:rsidP="001807DD">
            <w:pPr>
              <w:jc w:val="center"/>
              <w:rPr>
                <w:sz w:val="26"/>
                <w:szCs w:val="26"/>
              </w:rPr>
            </w:pPr>
            <w:r w:rsidRPr="00E8540B">
              <w:rPr>
                <w:sz w:val="26"/>
                <w:szCs w:val="26"/>
              </w:rPr>
              <w:t>24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0A7C36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F00EE03" w14:textId="6D7D5A3F" w:rsidR="00BF0898" w:rsidRPr="00E8540B" w:rsidRDefault="00BF0898" w:rsidP="001807DD">
            <w:pPr>
              <w:jc w:val="right"/>
              <w:rPr>
                <w:sz w:val="26"/>
                <w:szCs w:val="26"/>
              </w:rPr>
            </w:pPr>
            <w:r w:rsidRPr="00E8540B">
              <w:rPr>
                <w:sz w:val="26"/>
                <w:szCs w:val="26"/>
              </w:rPr>
              <w:t>50</w:t>
            </w:r>
          </w:p>
        </w:tc>
      </w:tr>
      <w:tr w:rsidR="001807DD" w:rsidRPr="00E8540B" w14:paraId="2D2CEC3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487DEC" w14:textId="77777777" w:rsidR="00BF0898" w:rsidRPr="00E8540B" w:rsidRDefault="00BF0898" w:rsidP="001807DD">
            <w:pPr>
              <w:jc w:val="center"/>
              <w:rPr>
                <w:sz w:val="26"/>
                <w:szCs w:val="26"/>
              </w:rPr>
            </w:pPr>
            <w:r w:rsidRPr="00E8540B">
              <w:rPr>
                <w:sz w:val="26"/>
                <w:szCs w:val="26"/>
              </w:rPr>
              <w:t>86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B1385E6" w14:textId="77777777" w:rsidR="00BF0898" w:rsidRPr="00E8540B" w:rsidRDefault="00BF0898" w:rsidP="001807DD">
            <w:pPr>
              <w:jc w:val="center"/>
              <w:rPr>
                <w:sz w:val="26"/>
                <w:szCs w:val="26"/>
              </w:rPr>
            </w:pPr>
            <w:r w:rsidRPr="00E8540B">
              <w:rPr>
                <w:sz w:val="26"/>
                <w:szCs w:val="26"/>
              </w:rPr>
              <w:t>Hoàng Văn Thụ</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704A71C" w14:textId="77777777" w:rsidR="00BF0898" w:rsidRPr="00E8540B" w:rsidRDefault="00BF0898" w:rsidP="001807DD">
            <w:pPr>
              <w:jc w:val="center"/>
              <w:rPr>
                <w:sz w:val="26"/>
                <w:szCs w:val="26"/>
              </w:rPr>
            </w:pPr>
            <w:r w:rsidRPr="00E8540B">
              <w:rPr>
                <w:sz w:val="26"/>
                <w:szCs w:val="26"/>
              </w:rPr>
              <w:t>33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88BE63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A0BAE5C" w14:textId="6E067BA5" w:rsidR="00BF0898" w:rsidRPr="00E8540B" w:rsidRDefault="00BF0898" w:rsidP="001807DD">
            <w:pPr>
              <w:jc w:val="right"/>
              <w:rPr>
                <w:sz w:val="26"/>
                <w:szCs w:val="26"/>
              </w:rPr>
            </w:pPr>
            <w:r w:rsidRPr="00E8540B">
              <w:rPr>
                <w:sz w:val="26"/>
                <w:szCs w:val="26"/>
              </w:rPr>
              <w:t>50</w:t>
            </w:r>
          </w:p>
        </w:tc>
      </w:tr>
      <w:tr w:rsidR="001807DD" w:rsidRPr="00E8540B" w14:paraId="6D0B96D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6EF04B" w14:textId="77777777" w:rsidR="00BF0898" w:rsidRPr="00E8540B" w:rsidRDefault="00BF0898" w:rsidP="001807DD">
            <w:pPr>
              <w:jc w:val="center"/>
              <w:rPr>
                <w:sz w:val="26"/>
                <w:szCs w:val="26"/>
              </w:rPr>
            </w:pPr>
            <w:r w:rsidRPr="00E8540B">
              <w:rPr>
                <w:sz w:val="26"/>
                <w:szCs w:val="26"/>
              </w:rPr>
              <w:t>87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E053FD1" w14:textId="77777777" w:rsidR="00BF0898" w:rsidRPr="00E8540B" w:rsidRDefault="00BF0898" w:rsidP="001807DD">
            <w:pPr>
              <w:jc w:val="center"/>
              <w:rPr>
                <w:sz w:val="26"/>
                <w:szCs w:val="26"/>
              </w:rPr>
            </w:pPr>
            <w:r w:rsidRPr="00E8540B">
              <w:rPr>
                <w:sz w:val="26"/>
                <w:szCs w:val="26"/>
              </w:rPr>
              <w:t>Hoàng Văn Thụ</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A6E1536" w14:textId="77777777" w:rsidR="00BF0898" w:rsidRPr="00E8540B" w:rsidRDefault="00BF0898" w:rsidP="001807DD">
            <w:pPr>
              <w:jc w:val="center"/>
              <w:rPr>
                <w:sz w:val="26"/>
                <w:szCs w:val="26"/>
              </w:rPr>
            </w:pPr>
            <w:r w:rsidRPr="00E8540B">
              <w:rPr>
                <w:sz w:val="26"/>
                <w:szCs w:val="26"/>
              </w:rPr>
              <w:t>70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C307BC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B086B5C" w14:textId="7F40651A" w:rsidR="00BF0898" w:rsidRPr="00E8540B" w:rsidRDefault="00BF0898" w:rsidP="001807DD">
            <w:pPr>
              <w:jc w:val="right"/>
              <w:rPr>
                <w:sz w:val="26"/>
                <w:szCs w:val="26"/>
              </w:rPr>
            </w:pPr>
            <w:r w:rsidRPr="00E8540B">
              <w:rPr>
                <w:sz w:val="26"/>
                <w:szCs w:val="26"/>
              </w:rPr>
              <w:t>200</w:t>
            </w:r>
          </w:p>
        </w:tc>
      </w:tr>
      <w:tr w:rsidR="001807DD" w:rsidRPr="00E8540B" w14:paraId="7DCFCE5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A79272" w14:textId="77777777" w:rsidR="00BF0898" w:rsidRPr="00E8540B" w:rsidRDefault="00BF0898" w:rsidP="001807DD">
            <w:pPr>
              <w:jc w:val="center"/>
              <w:rPr>
                <w:sz w:val="26"/>
                <w:szCs w:val="26"/>
              </w:rPr>
            </w:pPr>
            <w:r w:rsidRPr="00E8540B">
              <w:rPr>
                <w:sz w:val="26"/>
                <w:szCs w:val="26"/>
              </w:rPr>
              <w:t>88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7AA0A7C" w14:textId="77777777" w:rsidR="00BF0898" w:rsidRPr="00E8540B" w:rsidRDefault="00BF0898" w:rsidP="001807DD">
            <w:pPr>
              <w:jc w:val="center"/>
              <w:rPr>
                <w:sz w:val="26"/>
                <w:szCs w:val="26"/>
              </w:rPr>
            </w:pPr>
            <w:r w:rsidRPr="00E8540B">
              <w:rPr>
                <w:sz w:val="26"/>
                <w:szCs w:val="26"/>
              </w:rPr>
              <w:t>Hoàng Văn Thụ</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161269F" w14:textId="77777777" w:rsidR="00BF0898" w:rsidRPr="00E8540B" w:rsidRDefault="00BF0898" w:rsidP="001807DD">
            <w:pPr>
              <w:jc w:val="center"/>
              <w:rPr>
                <w:sz w:val="26"/>
                <w:szCs w:val="26"/>
              </w:rPr>
            </w:pPr>
            <w:r w:rsidRPr="00E8540B">
              <w:rPr>
                <w:sz w:val="26"/>
                <w:szCs w:val="26"/>
              </w:rPr>
              <w:t>48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71340A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8A35A67" w14:textId="42670477" w:rsidR="00BF0898" w:rsidRPr="00E8540B" w:rsidRDefault="00BF0898" w:rsidP="001807DD">
            <w:pPr>
              <w:jc w:val="right"/>
              <w:rPr>
                <w:sz w:val="26"/>
                <w:szCs w:val="26"/>
              </w:rPr>
            </w:pPr>
            <w:r w:rsidRPr="00E8540B">
              <w:rPr>
                <w:sz w:val="26"/>
                <w:szCs w:val="26"/>
              </w:rPr>
              <w:t>50</w:t>
            </w:r>
          </w:p>
        </w:tc>
      </w:tr>
      <w:tr w:rsidR="001807DD" w:rsidRPr="00E8540B" w14:paraId="616E580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2BA22E" w14:textId="77777777" w:rsidR="00BF0898" w:rsidRPr="00E8540B" w:rsidRDefault="00BF0898" w:rsidP="001807DD">
            <w:pPr>
              <w:jc w:val="center"/>
              <w:rPr>
                <w:sz w:val="26"/>
                <w:szCs w:val="26"/>
              </w:rPr>
            </w:pPr>
            <w:r w:rsidRPr="00E8540B">
              <w:rPr>
                <w:sz w:val="26"/>
                <w:szCs w:val="26"/>
              </w:rPr>
              <w:t>89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CF9945B" w14:textId="77777777" w:rsidR="00BF0898" w:rsidRPr="00E8540B" w:rsidRDefault="00BF0898" w:rsidP="001807DD">
            <w:pPr>
              <w:jc w:val="center"/>
              <w:rPr>
                <w:sz w:val="26"/>
                <w:szCs w:val="26"/>
              </w:rPr>
            </w:pPr>
            <w:r w:rsidRPr="00E8540B">
              <w:rPr>
                <w:sz w:val="26"/>
                <w:szCs w:val="26"/>
              </w:rPr>
              <w:t>Hoàng Văn Thụ</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DBD3222" w14:textId="77777777" w:rsidR="00BF0898" w:rsidRPr="00E8540B" w:rsidRDefault="00BF0898" w:rsidP="001807DD">
            <w:pPr>
              <w:jc w:val="center"/>
              <w:rPr>
                <w:sz w:val="26"/>
                <w:szCs w:val="26"/>
              </w:rPr>
            </w:pPr>
            <w:r w:rsidRPr="00E8540B">
              <w:rPr>
                <w:sz w:val="26"/>
                <w:szCs w:val="26"/>
              </w:rPr>
              <w:t>101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E3942B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5C0D313" w14:textId="327ABEE4" w:rsidR="00BF0898" w:rsidRPr="00E8540B" w:rsidRDefault="00BF0898" w:rsidP="001807DD">
            <w:pPr>
              <w:jc w:val="right"/>
              <w:rPr>
                <w:sz w:val="26"/>
                <w:szCs w:val="26"/>
              </w:rPr>
            </w:pPr>
            <w:r w:rsidRPr="00E8540B">
              <w:rPr>
                <w:sz w:val="26"/>
                <w:szCs w:val="26"/>
              </w:rPr>
              <w:t>100</w:t>
            </w:r>
          </w:p>
        </w:tc>
      </w:tr>
      <w:tr w:rsidR="001807DD" w:rsidRPr="00E8540B" w14:paraId="515CE83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3382AB" w14:textId="77777777" w:rsidR="00BF0898" w:rsidRPr="00E8540B" w:rsidRDefault="00BF0898" w:rsidP="001807DD">
            <w:pPr>
              <w:jc w:val="center"/>
              <w:rPr>
                <w:sz w:val="26"/>
                <w:szCs w:val="26"/>
              </w:rPr>
            </w:pPr>
            <w:r w:rsidRPr="00E8540B">
              <w:rPr>
                <w:sz w:val="26"/>
                <w:szCs w:val="26"/>
              </w:rPr>
              <w:t>90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028C592" w14:textId="77777777" w:rsidR="00BF0898" w:rsidRPr="00E8540B" w:rsidRDefault="00BF0898" w:rsidP="001807DD">
            <w:pPr>
              <w:jc w:val="center"/>
              <w:rPr>
                <w:sz w:val="26"/>
                <w:szCs w:val="26"/>
              </w:rPr>
            </w:pPr>
            <w:r w:rsidRPr="00E8540B">
              <w:rPr>
                <w:sz w:val="26"/>
                <w:szCs w:val="26"/>
              </w:rPr>
              <w:t>Hoàng Văn Thụ</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73037A7" w14:textId="77777777" w:rsidR="00BF0898" w:rsidRPr="00E8540B" w:rsidRDefault="00BF0898" w:rsidP="001807DD">
            <w:pPr>
              <w:jc w:val="center"/>
              <w:rPr>
                <w:sz w:val="26"/>
                <w:szCs w:val="26"/>
              </w:rPr>
            </w:pPr>
            <w:r w:rsidRPr="00E8540B">
              <w:rPr>
                <w:sz w:val="26"/>
                <w:szCs w:val="26"/>
              </w:rPr>
              <w:t>109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FD3AB5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6608F0E" w14:textId="7561975B" w:rsidR="00BF0898" w:rsidRPr="00E8540B" w:rsidRDefault="00BF0898" w:rsidP="001807DD">
            <w:pPr>
              <w:jc w:val="right"/>
              <w:rPr>
                <w:sz w:val="26"/>
                <w:szCs w:val="26"/>
              </w:rPr>
            </w:pPr>
            <w:r w:rsidRPr="00E8540B">
              <w:rPr>
                <w:sz w:val="26"/>
                <w:szCs w:val="26"/>
              </w:rPr>
              <w:t>50</w:t>
            </w:r>
          </w:p>
        </w:tc>
      </w:tr>
      <w:tr w:rsidR="001807DD" w:rsidRPr="00E8540B" w14:paraId="505A512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46A2C2" w14:textId="77777777" w:rsidR="00BF0898" w:rsidRPr="00E8540B" w:rsidRDefault="00BF0898" w:rsidP="001807DD">
            <w:pPr>
              <w:jc w:val="center"/>
              <w:rPr>
                <w:sz w:val="26"/>
                <w:szCs w:val="26"/>
              </w:rPr>
            </w:pPr>
            <w:r w:rsidRPr="00E8540B">
              <w:rPr>
                <w:sz w:val="26"/>
                <w:szCs w:val="26"/>
              </w:rPr>
              <w:t>91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4DEDF91" w14:textId="77777777" w:rsidR="00BF0898" w:rsidRPr="00E8540B" w:rsidRDefault="00BF0898" w:rsidP="001807DD">
            <w:pPr>
              <w:jc w:val="center"/>
              <w:rPr>
                <w:sz w:val="26"/>
                <w:szCs w:val="26"/>
              </w:rPr>
            </w:pPr>
            <w:r w:rsidRPr="00E8540B">
              <w:rPr>
                <w:sz w:val="26"/>
                <w:szCs w:val="26"/>
              </w:rPr>
              <w:t>Hoàng Văn Thụ</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5339785" w14:textId="77777777" w:rsidR="00BF0898" w:rsidRPr="00E8540B" w:rsidRDefault="00BF0898" w:rsidP="001807DD">
            <w:pPr>
              <w:jc w:val="center"/>
              <w:rPr>
                <w:sz w:val="26"/>
                <w:szCs w:val="26"/>
              </w:rPr>
            </w:pPr>
            <w:r w:rsidRPr="00E8540B">
              <w:rPr>
                <w:sz w:val="26"/>
                <w:szCs w:val="26"/>
              </w:rPr>
              <w:t>133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74874A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1AEF784" w14:textId="445BE154" w:rsidR="00BF0898" w:rsidRPr="00E8540B" w:rsidRDefault="00BF0898" w:rsidP="001807DD">
            <w:pPr>
              <w:jc w:val="right"/>
              <w:rPr>
                <w:sz w:val="26"/>
                <w:szCs w:val="26"/>
              </w:rPr>
            </w:pPr>
            <w:r w:rsidRPr="00E8540B">
              <w:rPr>
                <w:sz w:val="26"/>
                <w:szCs w:val="26"/>
              </w:rPr>
              <w:t>50</w:t>
            </w:r>
          </w:p>
        </w:tc>
      </w:tr>
      <w:tr w:rsidR="001807DD" w:rsidRPr="00E8540B" w14:paraId="63F1BBA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E91D77" w14:textId="77777777" w:rsidR="00BF0898" w:rsidRPr="00E8540B" w:rsidRDefault="00BF0898" w:rsidP="001807DD">
            <w:pPr>
              <w:jc w:val="center"/>
              <w:rPr>
                <w:sz w:val="26"/>
                <w:szCs w:val="26"/>
              </w:rPr>
            </w:pPr>
            <w:r w:rsidRPr="00E8540B">
              <w:rPr>
                <w:sz w:val="26"/>
                <w:szCs w:val="26"/>
              </w:rPr>
              <w:t>92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11C2A36" w14:textId="77777777" w:rsidR="00BF0898" w:rsidRPr="00E8540B" w:rsidRDefault="00BF0898" w:rsidP="001807DD">
            <w:pPr>
              <w:jc w:val="center"/>
              <w:rPr>
                <w:sz w:val="26"/>
                <w:szCs w:val="26"/>
              </w:rPr>
            </w:pPr>
            <w:r w:rsidRPr="00E8540B">
              <w:rPr>
                <w:sz w:val="26"/>
                <w:szCs w:val="26"/>
              </w:rPr>
              <w:t>Hoàng Văn Thụ</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08C1424" w14:textId="77777777" w:rsidR="00BF0898" w:rsidRPr="00E8540B" w:rsidRDefault="00BF0898" w:rsidP="001807DD">
            <w:pPr>
              <w:jc w:val="center"/>
              <w:rPr>
                <w:sz w:val="26"/>
                <w:szCs w:val="26"/>
              </w:rPr>
            </w:pPr>
            <w:r w:rsidRPr="00E8540B">
              <w:rPr>
                <w:sz w:val="26"/>
                <w:szCs w:val="26"/>
              </w:rPr>
              <w:t>145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8ED573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4386E70" w14:textId="1B9A5DD3" w:rsidR="00BF0898" w:rsidRPr="00E8540B" w:rsidRDefault="00BF0898" w:rsidP="001807DD">
            <w:pPr>
              <w:jc w:val="right"/>
              <w:rPr>
                <w:sz w:val="26"/>
                <w:szCs w:val="26"/>
              </w:rPr>
            </w:pPr>
            <w:r w:rsidRPr="00E8540B">
              <w:rPr>
                <w:sz w:val="26"/>
                <w:szCs w:val="26"/>
              </w:rPr>
              <w:t>100</w:t>
            </w:r>
          </w:p>
        </w:tc>
      </w:tr>
      <w:tr w:rsidR="001807DD" w:rsidRPr="00E8540B" w14:paraId="044EF82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B7F816" w14:textId="77777777" w:rsidR="00BF0898" w:rsidRPr="00E8540B" w:rsidRDefault="00BF0898" w:rsidP="001807DD">
            <w:pPr>
              <w:jc w:val="center"/>
              <w:rPr>
                <w:sz w:val="26"/>
                <w:szCs w:val="26"/>
              </w:rPr>
            </w:pPr>
            <w:r w:rsidRPr="00E8540B">
              <w:rPr>
                <w:sz w:val="26"/>
                <w:szCs w:val="26"/>
              </w:rPr>
              <w:t>93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BB553B5"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659404A" w14:textId="77777777" w:rsidR="00BF0898" w:rsidRPr="00E8540B" w:rsidRDefault="00BF0898" w:rsidP="001807DD">
            <w:pPr>
              <w:jc w:val="center"/>
              <w:rPr>
                <w:sz w:val="26"/>
                <w:szCs w:val="26"/>
              </w:rPr>
            </w:pPr>
            <w:r w:rsidRPr="00E8540B">
              <w:rPr>
                <w:sz w:val="26"/>
                <w:szCs w:val="26"/>
              </w:rPr>
              <w:t>43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904225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EA613B6" w14:textId="18A8BF52" w:rsidR="00BF0898" w:rsidRPr="00E8540B" w:rsidRDefault="00BF0898" w:rsidP="001807DD">
            <w:pPr>
              <w:jc w:val="right"/>
              <w:rPr>
                <w:sz w:val="26"/>
                <w:szCs w:val="26"/>
              </w:rPr>
            </w:pPr>
            <w:r w:rsidRPr="00E8540B">
              <w:rPr>
                <w:sz w:val="26"/>
                <w:szCs w:val="26"/>
              </w:rPr>
              <w:t>120</w:t>
            </w:r>
          </w:p>
        </w:tc>
      </w:tr>
      <w:tr w:rsidR="001807DD" w:rsidRPr="00E8540B" w14:paraId="746E279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919048" w14:textId="77777777" w:rsidR="00BF0898" w:rsidRPr="00E8540B" w:rsidRDefault="00BF0898" w:rsidP="001807DD">
            <w:pPr>
              <w:jc w:val="center"/>
              <w:rPr>
                <w:sz w:val="26"/>
                <w:szCs w:val="26"/>
              </w:rPr>
            </w:pPr>
            <w:r w:rsidRPr="00E8540B">
              <w:rPr>
                <w:sz w:val="26"/>
                <w:szCs w:val="26"/>
              </w:rPr>
              <w:t>94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F58FDE3"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410BE3D" w14:textId="77777777" w:rsidR="00BF0898" w:rsidRPr="00E8540B" w:rsidRDefault="00BF0898" w:rsidP="001807DD">
            <w:pPr>
              <w:jc w:val="center"/>
              <w:rPr>
                <w:sz w:val="26"/>
                <w:szCs w:val="26"/>
              </w:rPr>
            </w:pPr>
            <w:r w:rsidRPr="00E8540B">
              <w:rPr>
                <w:sz w:val="26"/>
                <w:szCs w:val="26"/>
              </w:rPr>
              <w:t>71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15EFCA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40F9258" w14:textId="1D30EBBF" w:rsidR="00BF0898" w:rsidRPr="00E8540B" w:rsidRDefault="00BF0898" w:rsidP="001807DD">
            <w:pPr>
              <w:jc w:val="right"/>
              <w:rPr>
                <w:sz w:val="26"/>
                <w:szCs w:val="26"/>
              </w:rPr>
            </w:pPr>
            <w:r w:rsidRPr="00E8540B">
              <w:rPr>
                <w:sz w:val="26"/>
                <w:szCs w:val="26"/>
              </w:rPr>
              <w:t>130</w:t>
            </w:r>
          </w:p>
        </w:tc>
      </w:tr>
      <w:tr w:rsidR="001807DD" w:rsidRPr="00E8540B" w14:paraId="33DDFEF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F19BBB" w14:textId="77777777" w:rsidR="00BF0898" w:rsidRPr="00E8540B" w:rsidRDefault="00BF0898" w:rsidP="001807DD">
            <w:pPr>
              <w:jc w:val="center"/>
              <w:rPr>
                <w:sz w:val="26"/>
                <w:szCs w:val="26"/>
              </w:rPr>
            </w:pPr>
            <w:r w:rsidRPr="00E8540B">
              <w:rPr>
                <w:sz w:val="26"/>
                <w:szCs w:val="26"/>
              </w:rPr>
              <w:t>95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FF020B0"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A22CBEB" w14:textId="77777777" w:rsidR="00BF0898" w:rsidRPr="00E8540B" w:rsidRDefault="00BF0898" w:rsidP="001807DD">
            <w:pPr>
              <w:jc w:val="center"/>
              <w:rPr>
                <w:sz w:val="26"/>
                <w:szCs w:val="26"/>
              </w:rPr>
            </w:pPr>
            <w:r w:rsidRPr="00E8540B">
              <w:rPr>
                <w:sz w:val="26"/>
                <w:szCs w:val="26"/>
              </w:rPr>
              <w:t>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3F5B0E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38FEF59" w14:textId="7A5B1069" w:rsidR="00BF0898" w:rsidRPr="00E8540B" w:rsidRDefault="00BF0898" w:rsidP="001807DD">
            <w:pPr>
              <w:jc w:val="right"/>
              <w:rPr>
                <w:sz w:val="26"/>
                <w:szCs w:val="26"/>
              </w:rPr>
            </w:pPr>
            <w:r w:rsidRPr="00E8540B">
              <w:rPr>
                <w:sz w:val="26"/>
                <w:szCs w:val="26"/>
              </w:rPr>
              <w:t>50</w:t>
            </w:r>
          </w:p>
        </w:tc>
      </w:tr>
      <w:tr w:rsidR="001807DD" w:rsidRPr="00E8540B" w14:paraId="68670F0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8B87E5" w14:textId="77777777" w:rsidR="00BF0898" w:rsidRPr="00E8540B" w:rsidRDefault="00BF0898" w:rsidP="001807DD">
            <w:pPr>
              <w:jc w:val="center"/>
              <w:rPr>
                <w:sz w:val="26"/>
                <w:szCs w:val="26"/>
              </w:rPr>
            </w:pPr>
            <w:r w:rsidRPr="00E8540B">
              <w:rPr>
                <w:sz w:val="26"/>
                <w:szCs w:val="26"/>
              </w:rPr>
              <w:t>96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1E95C8C" w14:textId="77777777" w:rsidR="00BF0898" w:rsidRPr="00E8540B" w:rsidRDefault="00BF0898" w:rsidP="001807DD">
            <w:pPr>
              <w:jc w:val="center"/>
              <w:rPr>
                <w:sz w:val="26"/>
                <w:szCs w:val="26"/>
              </w:rPr>
            </w:pPr>
            <w:r w:rsidRPr="00E8540B">
              <w:rPr>
                <w:sz w:val="26"/>
                <w:szCs w:val="26"/>
              </w:rPr>
              <w:t>Huỳnh Thúc Kháng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090201B" w14:textId="77777777" w:rsidR="00BF0898" w:rsidRPr="00E8540B" w:rsidRDefault="00BF0898" w:rsidP="001807DD">
            <w:pPr>
              <w:jc w:val="center"/>
              <w:rPr>
                <w:sz w:val="26"/>
                <w:szCs w:val="26"/>
              </w:rPr>
            </w:pPr>
            <w:r w:rsidRPr="00E8540B">
              <w:rPr>
                <w:sz w:val="26"/>
                <w:szCs w:val="26"/>
              </w:rPr>
              <w:t>44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42C7CF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9C291FA" w14:textId="7249A087" w:rsidR="00BF0898" w:rsidRPr="00E8540B" w:rsidRDefault="00BF0898" w:rsidP="001807DD">
            <w:pPr>
              <w:jc w:val="right"/>
              <w:rPr>
                <w:sz w:val="26"/>
                <w:szCs w:val="26"/>
              </w:rPr>
            </w:pPr>
            <w:r w:rsidRPr="00E8540B">
              <w:rPr>
                <w:sz w:val="26"/>
                <w:szCs w:val="26"/>
              </w:rPr>
              <w:t>100</w:t>
            </w:r>
          </w:p>
        </w:tc>
      </w:tr>
      <w:tr w:rsidR="001807DD" w:rsidRPr="00E8540B" w14:paraId="0B96419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B8F010" w14:textId="77777777" w:rsidR="00BF0898" w:rsidRPr="00E8540B" w:rsidRDefault="00BF0898" w:rsidP="001807DD">
            <w:pPr>
              <w:jc w:val="center"/>
              <w:rPr>
                <w:sz w:val="26"/>
                <w:szCs w:val="26"/>
              </w:rPr>
            </w:pPr>
            <w:r w:rsidRPr="00E8540B">
              <w:rPr>
                <w:sz w:val="26"/>
                <w:szCs w:val="26"/>
              </w:rPr>
              <w:t>97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5DE7233" w14:textId="77777777" w:rsidR="00BF0898" w:rsidRPr="00E8540B" w:rsidRDefault="00BF0898" w:rsidP="001807DD">
            <w:pPr>
              <w:jc w:val="center"/>
              <w:rPr>
                <w:sz w:val="26"/>
                <w:szCs w:val="26"/>
              </w:rPr>
            </w:pPr>
            <w:r w:rsidRPr="00E8540B">
              <w:rPr>
                <w:sz w:val="26"/>
                <w:szCs w:val="26"/>
              </w:rPr>
              <w:t>Huỳnh Thúc Kháng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1CFE6F1" w14:textId="77777777" w:rsidR="00BF0898" w:rsidRPr="00E8540B" w:rsidRDefault="00BF0898" w:rsidP="001807DD">
            <w:pPr>
              <w:jc w:val="center"/>
              <w:rPr>
                <w:sz w:val="26"/>
                <w:szCs w:val="26"/>
              </w:rPr>
            </w:pPr>
            <w:r w:rsidRPr="00E8540B">
              <w:rPr>
                <w:sz w:val="26"/>
                <w:szCs w:val="26"/>
              </w:rPr>
              <w:t>52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FDB924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58788C2" w14:textId="5AB6FEC5" w:rsidR="00BF0898" w:rsidRPr="00E8540B" w:rsidRDefault="00BF0898" w:rsidP="001807DD">
            <w:pPr>
              <w:jc w:val="right"/>
              <w:rPr>
                <w:sz w:val="26"/>
                <w:szCs w:val="26"/>
              </w:rPr>
            </w:pPr>
            <w:r w:rsidRPr="00E8540B">
              <w:rPr>
                <w:sz w:val="26"/>
                <w:szCs w:val="26"/>
              </w:rPr>
              <w:t>100</w:t>
            </w:r>
          </w:p>
        </w:tc>
      </w:tr>
      <w:tr w:rsidR="001807DD" w:rsidRPr="00E8540B" w14:paraId="19D46D8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5ED96E" w14:textId="77777777" w:rsidR="00BF0898" w:rsidRPr="00E8540B" w:rsidRDefault="00BF0898" w:rsidP="001807DD">
            <w:pPr>
              <w:jc w:val="center"/>
              <w:rPr>
                <w:sz w:val="26"/>
                <w:szCs w:val="26"/>
              </w:rPr>
            </w:pPr>
            <w:r w:rsidRPr="00E8540B">
              <w:rPr>
                <w:sz w:val="26"/>
                <w:szCs w:val="26"/>
              </w:rPr>
              <w:t>98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7C824CE" w14:textId="77777777" w:rsidR="00BF0898" w:rsidRPr="00E8540B" w:rsidRDefault="00BF0898" w:rsidP="001807DD">
            <w:pPr>
              <w:jc w:val="center"/>
              <w:rPr>
                <w:sz w:val="26"/>
                <w:szCs w:val="26"/>
              </w:rPr>
            </w:pPr>
            <w:r w:rsidRPr="00E8540B">
              <w:rPr>
                <w:sz w:val="26"/>
                <w:szCs w:val="26"/>
              </w:rPr>
              <w:t>Huỳnh Thúc Kháng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438D67E" w14:textId="77777777" w:rsidR="00BF0898" w:rsidRPr="00E8540B" w:rsidRDefault="00BF0898" w:rsidP="001807DD">
            <w:pPr>
              <w:jc w:val="center"/>
              <w:rPr>
                <w:sz w:val="26"/>
                <w:szCs w:val="26"/>
              </w:rPr>
            </w:pPr>
            <w:r w:rsidRPr="00E8540B">
              <w:rPr>
                <w:sz w:val="26"/>
                <w:szCs w:val="26"/>
              </w:rPr>
              <w:t>60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389699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9A42962" w14:textId="19F66B23" w:rsidR="00BF0898" w:rsidRPr="00E8540B" w:rsidRDefault="00BF0898" w:rsidP="001807DD">
            <w:pPr>
              <w:jc w:val="right"/>
              <w:rPr>
                <w:sz w:val="26"/>
                <w:szCs w:val="26"/>
              </w:rPr>
            </w:pPr>
            <w:r w:rsidRPr="00E8540B">
              <w:rPr>
                <w:sz w:val="26"/>
                <w:szCs w:val="26"/>
              </w:rPr>
              <w:t>100</w:t>
            </w:r>
          </w:p>
        </w:tc>
      </w:tr>
      <w:tr w:rsidR="001807DD" w:rsidRPr="00E8540B" w14:paraId="730C7F5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7B3847" w14:textId="77777777" w:rsidR="00BF0898" w:rsidRPr="00E8540B" w:rsidRDefault="00BF0898" w:rsidP="001807DD">
            <w:pPr>
              <w:jc w:val="center"/>
              <w:rPr>
                <w:sz w:val="26"/>
                <w:szCs w:val="26"/>
              </w:rPr>
            </w:pPr>
            <w:r w:rsidRPr="00E8540B">
              <w:rPr>
                <w:sz w:val="26"/>
                <w:szCs w:val="26"/>
              </w:rPr>
              <w:t>99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32AB9E8" w14:textId="77777777" w:rsidR="00BF0898" w:rsidRPr="00E8540B" w:rsidRDefault="00BF0898" w:rsidP="001807DD">
            <w:pPr>
              <w:jc w:val="center"/>
              <w:rPr>
                <w:sz w:val="26"/>
                <w:szCs w:val="26"/>
              </w:rPr>
            </w:pPr>
            <w:r w:rsidRPr="00E8540B">
              <w:rPr>
                <w:sz w:val="26"/>
                <w:szCs w:val="26"/>
              </w:rPr>
              <w:t>Huỳnh Thúc Kháng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92AE95F" w14:textId="77777777" w:rsidR="00BF0898" w:rsidRPr="00E8540B" w:rsidRDefault="00BF0898" w:rsidP="001807DD">
            <w:pPr>
              <w:jc w:val="center"/>
              <w:rPr>
                <w:sz w:val="26"/>
                <w:szCs w:val="26"/>
              </w:rPr>
            </w:pPr>
            <w:r w:rsidRPr="00E8540B">
              <w:rPr>
                <w:sz w:val="26"/>
                <w:szCs w:val="26"/>
              </w:rPr>
              <w:t>42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E47D78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5240CD1" w14:textId="3E8DFB84" w:rsidR="00BF0898" w:rsidRPr="00E8540B" w:rsidRDefault="00BF0898" w:rsidP="001807DD">
            <w:pPr>
              <w:jc w:val="right"/>
              <w:rPr>
                <w:sz w:val="26"/>
                <w:szCs w:val="26"/>
              </w:rPr>
            </w:pPr>
            <w:r w:rsidRPr="00E8540B">
              <w:rPr>
                <w:sz w:val="26"/>
                <w:szCs w:val="26"/>
              </w:rPr>
              <w:t>200</w:t>
            </w:r>
          </w:p>
        </w:tc>
      </w:tr>
      <w:tr w:rsidR="001807DD" w:rsidRPr="00E8540B" w14:paraId="035D27D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7F4A5C" w14:textId="77777777" w:rsidR="00BF0898" w:rsidRPr="00E8540B" w:rsidRDefault="00BF0898" w:rsidP="001807DD">
            <w:pPr>
              <w:jc w:val="center"/>
              <w:rPr>
                <w:sz w:val="26"/>
                <w:szCs w:val="26"/>
              </w:rPr>
            </w:pPr>
            <w:r w:rsidRPr="00E8540B">
              <w:rPr>
                <w:sz w:val="26"/>
                <w:szCs w:val="26"/>
              </w:rPr>
              <w:t>100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B548629" w14:textId="77777777" w:rsidR="00BF0898" w:rsidRPr="00E8540B" w:rsidRDefault="00BF0898" w:rsidP="001807DD">
            <w:pPr>
              <w:jc w:val="center"/>
              <w:rPr>
                <w:sz w:val="26"/>
                <w:szCs w:val="26"/>
              </w:rPr>
            </w:pPr>
            <w:r w:rsidRPr="00E8540B">
              <w:rPr>
                <w:sz w:val="26"/>
                <w:szCs w:val="26"/>
              </w:rPr>
              <w:t>Huỳnh Thúc Kháng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4ABAB77" w14:textId="77777777" w:rsidR="00BF0898" w:rsidRPr="00E8540B" w:rsidRDefault="00BF0898" w:rsidP="001807DD">
            <w:pPr>
              <w:jc w:val="center"/>
              <w:rPr>
                <w:sz w:val="26"/>
                <w:szCs w:val="26"/>
              </w:rPr>
            </w:pPr>
            <w:r w:rsidRPr="00E8540B">
              <w:rPr>
                <w:sz w:val="26"/>
                <w:szCs w:val="26"/>
              </w:rPr>
              <w:t>242 + ngách 7, 11,31,110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8DD9C2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8BCF057" w14:textId="03BA61A7" w:rsidR="00BF0898" w:rsidRPr="00E8540B" w:rsidRDefault="00BF0898" w:rsidP="001807DD">
            <w:pPr>
              <w:jc w:val="right"/>
              <w:rPr>
                <w:sz w:val="26"/>
                <w:szCs w:val="26"/>
              </w:rPr>
            </w:pPr>
            <w:r w:rsidRPr="00E8540B">
              <w:rPr>
                <w:sz w:val="26"/>
                <w:szCs w:val="26"/>
              </w:rPr>
              <w:t>850</w:t>
            </w:r>
          </w:p>
        </w:tc>
      </w:tr>
      <w:tr w:rsidR="001807DD" w:rsidRPr="00E8540B" w14:paraId="2062FB4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CDAAFC" w14:textId="77777777" w:rsidR="00BF0898" w:rsidRPr="00E8540B" w:rsidRDefault="00BF0898" w:rsidP="001807DD">
            <w:pPr>
              <w:jc w:val="center"/>
              <w:rPr>
                <w:sz w:val="26"/>
                <w:szCs w:val="26"/>
              </w:rPr>
            </w:pPr>
            <w:r w:rsidRPr="00E8540B">
              <w:rPr>
                <w:sz w:val="26"/>
                <w:szCs w:val="26"/>
              </w:rPr>
              <w:t>101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8255D84" w14:textId="77777777" w:rsidR="00BF0898" w:rsidRPr="00E8540B" w:rsidRDefault="00BF0898" w:rsidP="001807DD">
            <w:pPr>
              <w:jc w:val="center"/>
              <w:rPr>
                <w:sz w:val="26"/>
                <w:szCs w:val="26"/>
              </w:rPr>
            </w:pPr>
            <w:r w:rsidRPr="00E8540B">
              <w:rPr>
                <w:sz w:val="26"/>
                <w:szCs w:val="26"/>
              </w:rPr>
              <w:t>Huỳnh Thúc Kháng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C814DDE" w14:textId="77777777" w:rsidR="00BF0898" w:rsidRPr="00E8540B" w:rsidRDefault="00BF0898" w:rsidP="001807DD">
            <w:pPr>
              <w:jc w:val="center"/>
              <w:rPr>
                <w:sz w:val="26"/>
                <w:szCs w:val="26"/>
              </w:rPr>
            </w:pPr>
            <w:r w:rsidRPr="00E8540B">
              <w:rPr>
                <w:sz w:val="26"/>
                <w:szCs w:val="26"/>
              </w:rPr>
              <w:t>242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795315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1929B76" w14:textId="788F6A03" w:rsidR="00BF0898" w:rsidRPr="00E8540B" w:rsidRDefault="00BF0898" w:rsidP="001807DD">
            <w:pPr>
              <w:jc w:val="right"/>
              <w:rPr>
                <w:sz w:val="26"/>
                <w:szCs w:val="26"/>
              </w:rPr>
            </w:pPr>
            <w:r w:rsidRPr="00E8540B">
              <w:rPr>
                <w:sz w:val="26"/>
                <w:szCs w:val="26"/>
              </w:rPr>
              <w:t>260</w:t>
            </w:r>
          </w:p>
        </w:tc>
      </w:tr>
      <w:tr w:rsidR="001807DD" w:rsidRPr="00E8540B" w14:paraId="6213382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4F6F26" w14:textId="77777777" w:rsidR="00BF0898" w:rsidRPr="00E8540B" w:rsidRDefault="00BF0898" w:rsidP="001807DD">
            <w:pPr>
              <w:jc w:val="center"/>
              <w:rPr>
                <w:sz w:val="26"/>
                <w:szCs w:val="26"/>
              </w:rPr>
            </w:pPr>
            <w:r w:rsidRPr="00E8540B">
              <w:rPr>
                <w:sz w:val="26"/>
                <w:szCs w:val="26"/>
              </w:rPr>
              <w:t>102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267C4CB" w14:textId="77777777" w:rsidR="00BF0898" w:rsidRPr="00E8540B" w:rsidRDefault="00BF0898" w:rsidP="001807DD">
            <w:pPr>
              <w:jc w:val="center"/>
              <w:rPr>
                <w:sz w:val="26"/>
                <w:szCs w:val="26"/>
              </w:rPr>
            </w:pPr>
            <w:r w:rsidRPr="00E8540B">
              <w:rPr>
                <w:sz w:val="26"/>
                <w:szCs w:val="26"/>
              </w:rPr>
              <w:t>Lê Hồng Phong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1F57E3A" w14:textId="77777777" w:rsidR="00BF0898" w:rsidRPr="00E8540B" w:rsidRDefault="00BF0898" w:rsidP="001807DD">
            <w:pPr>
              <w:jc w:val="center"/>
              <w:rPr>
                <w:sz w:val="26"/>
                <w:szCs w:val="26"/>
              </w:rPr>
            </w:pPr>
            <w:r w:rsidRPr="00E8540B">
              <w:rPr>
                <w:sz w:val="26"/>
                <w:szCs w:val="26"/>
              </w:rPr>
              <w:t>29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1F8792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44C66DE" w14:textId="0F841D94" w:rsidR="00BF0898" w:rsidRPr="00E8540B" w:rsidRDefault="00BF0898" w:rsidP="001807DD">
            <w:pPr>
              <w:jc w:val="right"/>
              <w:rPr>
                <w:sz w:val="26"/>
                <w:szCs w:val="26"/>
              </w:rPr>
            </w:pPr>
            <w:r w:rsidRPr="00E8540B">
              <w:rPr>
                <w:sz w:val="26"/>
                <w:szCs w:val="26"/>
              </w:rPr>
              <w:t>150</w:t>
            </w:r>
          </w:p>
        </w:tc>
      </w:tr>
      <w:tr w:rsidR="001807DD" w:rsidRPr="00E8540B" w14:paraId="0D6E08B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5EF4E9" w14:textId="77777777" w:rsidR="00BF0898" w:rsidRPr="00E8540B" w:rsidRDefault="00BF0898" w:rsidP="001807DD">
            <w:pPr>
              <w:jc w:val="center"/>
              <w:rPr>
                <w:sz w:val="26"/>
                <w:szCs w:val="26"/>
              </w:rPr>
            </w:pPr>
            <w:r w:rsidRPr="00E8540B">
              <w:rPr>
                <w:sz w:val="26"/>
                <w:szCs w:val="26"/>
              </w:rPr>
              <w:t>103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3E64AF6" w14:textId="77777777" w:rsidR="00BF0898" w:rsidRPr="00E8540B" w:rsidRDefault="00BF0898" w:rsidP="001807DD">
            <w:pPr>
              <w:jc w:val="center"/>
              <w:rPr>
                <w:sz w:val="26"/>
                <w:szCs w:val="26"/>
              </w:rPr>
            </w:pPr>
            <w:r w:rsidRPr="00E8540B">
              <w:rPr>
                <w:sz w:val="26"/>
                <w:szCs w:val="26"/>
              </w:rPr>
              <w:t>Lê Quý Đôn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4D6A1AC" w14:textId="77777777" w:rsidR="00BF0898" w:rsidRPr="00E8540B" w:rsidRDefault="00BF0898" w:rsidP="001807DD">
            <w:pPr>
              <w:jc w:val="center"/>
              <w:rPr>
                <w:sz w:val="26"/>
                <w:szCs w:val="26"/>
              </w:rPr>
            </w:pPr>
            <w:r w:rsidRPr="00E8540B">
              <w:rPr>
                <w:sz w:val="26"/>
                <w:szCs w:val="26"/>
              </w:rPr>
              <w:t>29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905294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60EB622" w14:textId="7F3D3ED7" w:rsidR="00BF0898" w:rsidRPr="00E8540B" w:rsidRDefault="00BF0898" w:rsidP="001807DD">
            <w:pPr>
              <w:jc w:val="right"/>
              <w:rPr>
                <w:sz w:val="26"/>
                <w:szCs w:val="26"/>
              </w:rPr>
            </w:pPr>
            <w:r w:rsidRPr="00E8540B">
              <w:rPr>
                <w:sz w:val="26"/>
                <w:szCs w:val="26"/>
              </w:rPr>
              <w:t>200</w:t>
            </w:r>
          </w:p>
        </w:tc>
      </w:tr>
      <w:tr w:rsidR="001807DD" w:rsidRPr="00E8540B" w14:paraId="4A173D8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508668" w14:textId="77777777" w:rsidR="00BF0898" w:rsidRPr="00E8540B" w:rsidRDefault="00BF0898" w:rsidP="001807DD">
            <w:pPr>
              <w:jc w:val="center"/>
              <w:rPr>
                <w:sz w:val="26"/>
                <w:szCs w:val="26"/>
              </w:rPr>
            </w:pPr>
            <w:r w:rsidRPr="00E8540B">
              <w:rPr>
                <w:sz w:val="26"/>
                <w:szCs w:val="26"/>
              </w:rPr>
              <w:t>104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9411348" w14:textId="77777777" w:rsidR="00BF0898" w:rsidRPr="00E8540B" w:rsidRDefault="00BF0898" w:rsidP="001807DD">
            <w:pPr>
              <w:jc w:val="center"/>
              <w:rPr>
                <w:sz w:val="26"/>
                <w:szCs w:val="26"/>
              </w:rPr>
            </w:pPr>
            <w:r w:rsidRPr="00E8540B">
              <w:rPr>
                <w:sz w:val="26"/>
                <w:szCs w:val="26"/>
              </w:rPr>
              <w:t>Lê Thánh Tôn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08D8047" w14:textId="77777777" w:rsidR="00BF0898" w:rsidRPr="00E8540B" w:rsidRDefault="00BF0898" w:rsidP="001807DD">
            <w:pPr>
              <w:jc w:val="center"/>
              <w:rPr>
                <w:sz w:val="26"/>
                <w:szCs w:val="26"/>
              </w:rPr>
            </w:pPr>
            <w:r w:rsidRPr="00E8540B">
              <w:rPr>
                <w:sz w:val="26"/>
                <w:szCs w:val="26"/>
              </w:rPr>
              <w:t>43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F7F1CC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A80CBCC" w14:textId="0DF72DCD" w:rsidR="00BF0898" w:rsidRPr="00E8540B" w:rsidRDefault="00BF0898" w:rsidP="001807DD">
            <w:pPr>
              <w:jc w:val="right"/>
              <w:rPr>
                <w:sz w:val="26"/>
                <w:szCs w:val="26"/>
              </w:rPr>
            </w:pPr>
            <w:r w:rsidRPr="00E8540B">
              <w:rPr>
                <w:sz w:val="26"/>
                <w:szCs w:val="26"/>
              </w:rPr>
              <w:t>250</w:t>
            </w:r>
          </w:p>
        </w:tc>
      </w:tr>
      <w:tr w:rsidR="001807DD" w:rsidRPr="00E8540B" w14:paraId="6EA1208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A05DE0" w14:textId="77777777" w:rsidR="00BF0898" w:rsidRPr="00E8540B" w:rsidRDefault="00BF0898" w:rsidP="001807DD">
            <w:pPr>
              <w:jc w:val="center"/>
              <w:rPr>
                <w:sz w:val="26"/>
                <w:szCs w:val="26"/>
              </w:rPr>
            </w:pPr>
            <w:r w:rsidRPr="00E8540B">
              <w:rPr>
                <w:sz w:val="26"/>
                <w:szCs w:val="26"/>
              </w:rPr>
              <w:t>105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B3E418D" w14:textId="77777777" w:rsidR="00BF0898" w:rsidRPr="00E8540B" w:rsidRDefault="00BF0898" w:rsidP="001807DD">
            <w:pPr>
              <w:jc w:val="center"/>
              <w:rPr>
                <w:sz w:val="26"/>
                <w:szCs w:val="26"/>
              </w:rPr>
            </w:pPr>
            <w:r w:rsidRPr="00E8540B">
              <w:rPr>
                <w:sz w:val="26"/>
                <w:szCs w:val="26"/>
              </w:rPr>
              <w:t>Lê Thánh Tôn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E659CB5" w14:textId="77777777" w:rsidR="00BF0898" w:rsidRPr="00E8540B" w:rsidRDefault="00BF0898" w:rsidP="001807DD">
            <w:pPr>
              <w:jc w:val="center"/>
              <w:rPr>
                <w:sz w:val="26"/>
                <w:szCs w:val="26"/>
              </w:rPr>
            </w:pPr>
            <w:r w:rsidRPr="00E8540B">
              <w:rPr>
                <w:sz w:val="26"/>
                <w:szCs w:val="26"/>
              </w:rPr>
              <w:t>43/14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B39A77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DDA66A8" w14:textId="72AE69BD" w:rsidR="00BF0898" w:rsidRPr="00E8540B" w:rsidRDefault="00BF0898" w:rsidP="001807DD">
            <w:pPr>
              <w:jc w:val="right"/>
              <w:rPr>
                <w:sz w:val="26"/>
                <w:szCs w:val="26"/>
              </w:rPr>
            </w:pPr>
            <w:r w:rsidRPr="00E8540B">
              <w:rPr>
                <w:sz w:val="26"/>
                <w:szCs w:val="26"/>
              </w:rPr>
              <w:t>50</w:t>
            </w:r>
          </w:p>
        </w:tc>
      </w:tr>
      <w:tr w:rsidR="001807DD" w:rsidRPr="00E8540B" w14:paraId="360D544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6AEC96" w14:textId="77777777" w:rsidR="00BF0898" w:rsidRPr="00E8540B" w:rsidRDefault="00BF0898" w:rsidP="001807DD">
            <w:pPr>
              <w:jc w:val="center"/>
              <w:rPr>
                <w:sz w:val="26"/>
                <w:szCs w:val="26"/>
              </w:rPr>
            </w:pPr>
            <w:r w:rsidRPr="00E8540B">
              <w:rPr>
                <w:sz w:val="26"/>
                <w:szCs w:val="26"/>
              </w:rPr>
              <w:t>106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F02F9DA" w14:textId="77777777" w:rsidR="00BF0898" w:rsidRPr="00E8540B" w:rsidRDefault="00BF0898" w:rsidP="001807DD">
            <w:pPr>
              <w:jc w:val="center"/>
              <w:rPr>
                <w:sz w:val="26"/>
                <w:szCs w:val="26"/>
              </w:rPr>
            </w:pPr>
            <w:r w:rsidRPr="00E8540B">
              <w:rPr>
                <w:sz w:val="26"/>
                <w:szCs w:val="26"/>
              </w:rPr>
              <w:t>Lê Thánh Tôn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0380559" w14:textId="77777777" w:rsidR="00BF0898" w:rsidRPr="00E8540B" w:rsidRDefault="00BF0898" w:rsidP="001807DD">
            <w:pPr>
              <w:jc w:val="center"/>
              <w:rPr>
                <w:sz w:val="26"/>
                <w:szCs w:val="26"/>
              </w:rPr>
            </w:pPr>
            <w:r w:rsidRPr="00E8540B">
              <w:rPr>
                <w:sz w:val="26"/>
                <w:szCs w:val="26"/>
              </w:rPr>
              <w:t>76a</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032096A"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A9FF882" w14:textId="3FDAF627" w:rsidR="00BF0898" w:rsidRPr="00E8540B" w:rsidRDefault="00BF0898" w:rsidP="001807DD">
            <w:pPr>
              <w:jc w:val="right"/>
              <w:rPr>
                <w:sz w:val="26"/>
                <w:szCs w:val="26"/>
              </w:rPr>
            </w:pPr>
            <w:r w:rsidRPr="00E8540B">
              <w:rPr>
                <w:sz w:val="26"/>
                <w:szCs w:val="26"/>
              </w:rPr>
              <w:t>200</w:t>
            </w:r>
          </w:p>
        </w:tc>
      </w:tr>
      <w:tr w:rsidR="001807DD" w:rsidRPr="00E8540B" w14:paraId="6DC10BC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6681A8" w14:textId="77777777" w:rsidR="00BF0898" w:rsidRPr="00E8540B" w:rsidRDefault="00BF0898" w:rsidP="001807DD">
            <w:pPr>
              <w:jc w:val="center"/>
              <w:rPr>
                <w:sz w:val="26"/>
                <w:szCs w:val="26"/>
              </w:rPr>
            </w:pPr>
            <w:r w:rsidRPr="00E8540B">
              <w:rPr>
                <w:sz w:val="26"/>
                <w:szCs w:val="26"/>
              </w:rPr>
              <w:t>107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F88D269" w14:textId="77777777" w:rsidR="00BF0898" w:rsidRPr="00E8540B" w:rsidRDefault="00BF0898" w:rsidP="001807DD">
            <w:pPr>
              <w:jc w:val="center"/>
              <w:rPr>
                <w:sz w:val="26"/>
                <w:szCs w:val="26"/>
              </w:rPr>
            </w:pPr>
            <w:r w:rsidRPr="00E8540B">
              <w:rPr>
                <w:sz w:val="26"/>
                <w:szCs w:val="26"/>
              </w:rPr>
              <w:t>Lê Thánh Tôn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EFCF1D1" w14:textId="77777777" w:rsidR="00BF0898" w:rsidRPr="00E8540B" w:rsidRDefault="00BF0898" w:rsidP="001807DD">
            <w:pPr>
              <w:jc w:val="center"/>
              <w:rPr>
                <w:sz w:val="26"/>
                <w:szCs w:val="26"/>
              </w:rPr>
            </w:pPr>
            <w:r w:rsidRPr="00E8540B">
              <w:rPr>
                <w:sz w:val="26"/>
                <w:szCs w:val="26"/>
              </w:rPr>
              <w:t>120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8D5B97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A37E7B7" w14:textId="0E25B35F" w:rsidR="00BF0898" w:rsidRPr="00E8540B" w:rsidRDefault="00BF0898" w:rsidP="001807DD">
            <w:pPr>
              <w:jc w:val="right"/>
              <w:rPr>
                <w:sz w:val="26"/>
                <w:szCs w:val="26"/>
              </w:rPr>
            </w:pPr>
            <w:r w:rsidRPr="00E8540B">
              <w:rPr>
                <w:sz w:val="26"/>
                <w:szCs w:val="26"/>
              </w:rPr>
              <w:t>30</w:t>
            </w:r>
          </w:p>
        </w:tc>
      </w:tr>
      <w:tr w:rsidR="001807DD" w:rsidRPr="00E8540B" w14:paraId="7A65232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EDC941" w14:textId="77777777" w:rsidR="00BF0898" w:rsidRPr="00E8540B" w:rsidRDefault="00BF0898" w:rsidP="001807DD">
            <w:pPr>
              <w:jc w:val="center"/>
              <w:rPr>
                <w:sz w:val="26"/>
                <w:szCs w:val="26"/>
              </w:rPr>
            </w:pPr>
            <w:r w:rsidRPr="00E8540B">
              <w:rPr>
                <w:sz w:val="26"/>
                <w:szCs w:val="26"/>
              </w:rPr>
              <w:t>108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A4E951C" w14:textId="77777777" w:rsidR="00BF0898" w:rsidRPr="00E8540B" w:rsidRDefault="00BF0898" w:rsidP="001807DD">
            <w:pPr>
              <w:jc w:val="center"/>
              <w:rPr>
                <w:sz w:val="26"/>
                <w:szCs w:val="26"/>
              </w:rPr>
            </w:pPr>
            <w:r w:rsidRPr="00E8540B">
              <w:rPr>
                <w:sz w:val="26"/>
                <w:szCs w:val="26"/>
              </w:rPr>
              <w:t>Lê Thánh Tôn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3BB2C7C" w14:textId="77777777" w:rsidR="00BF0898" w:rsidRPr="00E8540B" w:rsidRDefault="00BF0898" w:rsidP="001807DD">
            <w:pPr>
              <w:jc w:val="center"/>
              <w:rPr>
                <w:sz w:val="26"/>
                <w:szCs w:val="26"/>
              </w:rPr>
            </w:pPr>
            <w:r w:rsidRPr="00E8540B">
              <w:rPr>
                <w:sz w:val="26"/>
                <w:szCs w:val="26"/>
              </w:rPr>
              <w:t>122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EA67EAA"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4563613" w14:textId="744C9604" w:rsidR="00BF0898" w:rsidRPr="00E8540B" w:rsidRDefault="00BF0898" w:rsidP="001807DD">
            <w:pPr>
              <w:jc w:val="right"/>
              <w:rPr>
                <w:sz w:val="26"/>
                <w:szCs w:val="26"/>
              </w:rPr>
            </w:pPr>
            <w:r w:rsidRPr="00E8540B">
              <w:rPr>
                <w:sz w:val="26"/>
                <w:szCs w:val="26"/>
              </w:rPr>
              <w:t>100</w:t>
            </w:r>
          </w:p>
        </w:tc>
      </w:tr>
      <w:tr w:rsidR="001807DD" w:rsidRPr="00E8540B" w14:paraId="0801A71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03A954" w14:textId="77777777" w:rsidR="00BF0898" w:rsidRPr="00E8540B" w:rsidRDefault="00BF0898" w:rsidP="001807DD">
            <w:pPr>
              <w:jc w:val="center"/>
              <w:rPr>
                <w:sz w:val="26"/>
                <w:szCs w:val="26"/>
              </w:rPr>
            </w:pPr>
            <w:r w:rsidRPr="00E8540B">
              <w:rPr>
                <w:sz w:val="26"/>
                <w:szCs w:val="26"/>
              </w:rPr>
              <w:t>109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883BAAE" w14:textId="77777777" w:rsidR="00BF0898" w:rsidRPr="00E8540B" w:rsidRDefault="00BF0898" w:rsidP="001807DD">
            <w:pPr>
              <w:jc w:val="center"/>
              <w:rPr>
                <w:sz w:val="26"/>
                <w:szCs w:val="26"/>
              </w:rPr>
            </w:pPr>
            <w:r w:rsidRPr="00E8540B">
              <w:rPr>
                <w:sz w:val="26"/>
                <w:szCs w:val="26"/>
              </w:rPr>
              <w:t>Lê Thánh Tôn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09D83C6" w14:textId="77777777" w:rsidR="00BF0898" w:rsidRPr="00E8540B" w:rsidRDefault="00BF0898" w:rsidP="001807DD">
            <w:pPr>
              <w:jc w:val="center"/>
              <w:rPr>
                <w:sz w:val="26"/>
                <w:szCs w:val="26"/>
              </w:rPr>
            </w:pPr>
            <w:r w:rsidRPr="00E8540B">
              <w:rPr>
                <w:sz w:val="26"/>
                <w:szCs w:val="26"/>
              </w:rPr>
              <w:t>280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5D4FF3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750F632" w14:textId="357EDE4E" w:rsidR="00BF0898" w:rsidRPr="00E8540B" w:rsidRDefault="00BF0898" w:rsidP="001807DD">
            <w:pPr>
              <w:jc w:val="right"/>
              <w:rPr>
                <w:sz w:val="26"/>
                <w:szCs w:val="26"/>
              </w:rPr>
            </w:pPr>
            <w:r w:rsidRPr="00E8540B">
              <w:rPr>
                <w:sz w:val="26"/>
                <w:szCs w:val="26"/>
              </w:rPr>
              <w:t>200</w:t>
            </w:r>
          </w:p>
        </w:tc>
      </w:tr>
      <w:tr w:rsidR="001807DD" w:rsidRPr="00E8540B" w14:paraId="7388A97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740FC5" w14:textId="77777777" w:rsidR="00BF0898" w:rsidRPr="00E8540B" w:rsidRDefault="00BF0898" w:rsidP="001807DD">
            <w:pPr>
              <w:jc w:val="center"/>
              <w:rPr>
                <w:sz w:val="26"/>
                <w:szCs w:val="26"/>
              </w:rPr>
            </w:pPr>
            <w:r w:rsidRPr="00E8540B">
              <w:rPr>
                <w:sz w:val="26"/>
                <w:szCs w:val="26"/>
              </w:rPr>
              <w:t>110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98DE06A" w14:textId="77777777" w:rsidR="00BF0898" w:rsidRPr="00E8540B" w:rsidRDefault="00BF0898" w:rsidP="001807DD">
            <w:pPr>
              <w:jc w:val="center"/>
              <w:rPr>
                <w:sz w:val="26"/>
                <w:szCs w:val="26"/>
              </w:rPr>
            </w:pPr>
            <w:r w:rsidRPr="00E8540B">
              <w:rPr>
                <w:sz w:val="26"/>
                <w:szCs w:val="26"/>
              </w:rPr>
              <w:t>Lý Thái Tổ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2E73945" w14:textId="77777777" w:rsidR="00BF0898" w:rsidRPr="00E8540B" w:rsidRDefault="00BF0898" w:rsidP="001807DD">
            <w:pPr>
              <w:jc w:val="center"/>
              <w:rPr>
                <w:sz w:val="26"/>
                <w:szCs w:val="26"/>
              </w:rPr>
            </w:pPr>
            <w:r w:rsidRPr="00E8540B">
              <w:rPr>
                <w:sz w:val="26"/>
                <w:szCs w:val="26"/>
              </w:rPr>
              <w:t>215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B8CE22A"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6CD0D6C" w14:textId="6078487F" w:rsidR="00BF0898" w:rsidRPr="00E8540B" w:rsidRDefault="00BF0898" w:rsidP="001807DD">
            <w:pPr>
              <w:jc w:val="right"/>
              <w:rPr>
                <w:sz w:val="26"/>
                <w:szCs w:val="26"/>
              </w:rPr>
            </w:pPr>
            <w:r w:rsidRPr="00E8540B">
              <w:rPr>
                <w:sz w:val="26"/>
                <w:szCs w:val="26"/>
              </w:rPr>
              <w:t>250</w:t>
            </w:r>
          </w:p>
        </w:tc>
      </w:tr>
      <w:tr w:rsidR="001807DD" w:rsidRPr="00E8540B" w14:paraId="6467E82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CDB4EFE" w14:textId="77777777" w:rsidR="00BF0898" w:rsidRPr="00E8540B" w:rsidRDefault="00BF0898" w:rsidP="001807DD">
            <w:pPr>
              <w:jc w:val="center"/>
              <w:rPr>
                <w:sz w:val="26"/>
                <w:szCs w:val="26"/>
              </w:rPr>
            </w:pPr>
            <w:r w:rsidRPr="00E8540B">
              <w:rPr>
                <w:sz w:val="26"/>
                <w:szCs w:val="26"/>
              </w:rPr>
              <w:t>111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47248CD" w14:textId="77777777" w:rsidR="00BF0898" w:rsidRPr="00E8540B" w:rsidRDefault="00BF0898" w:rsidP="001807DD">
            <w:pPr>
              <w:jc w:val="center"/>
              <w:rPr>
                <w:sz w:val="26"/>
                <w:szCs w:val="26"/>
              </w:rPr>
            </w:pPr>
            <w:r w:rsidRPr="00E8540B">
              <w:rPr>
                <w:sz w:val="26"/>
                <w:szCs w:val="26"/>
              </w:rPr>
              <w:t>Lý Thái Tổ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F5FDB35" w14:textId="77777777" w:rsidR="00BF0898" w:rsidRPr="00E8540B" w:rsidRDefault="00BF0898" w:rsidP="001807DD">
            <w:pPr>
              <w:jc w:val="center"/>
              <w:rPr>
                <w:sz w:val="26"/>
                <w:szCs w:val="26"/>
              </w:rPr>
            </w:pPr>
            <w:r w:rsidRPr="00E8540B">
              <w:rPr>
                <w:sz w:val="26"/>
                <w:szCs w:val="26"/>
              </w:rPr>
              <w:t>284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B6947F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0FA7BB0" w14:textId="78494503" w:rsidR="00BF0898" w:rsidRPr="00E8540B" w:rsidRDefault="00BF0898" w:rsidP="001807DD">
            <w:pPr>
              <w:jc w:val="right"/>
              <w:rPr>
                <w:sz w:val="26"/>
                <w:szCs w:val="26"/>
              </w:rPr>
            </w:pPr>
            <w:r w:rsidRPr="00E8540B">
              <w:rPr>
                <w:sz w:val="26"/>
                <w:szCs w:val="26"/>
              </w:rPr>
              <w:t>200</w:t>
            </w:r>
          </w:p>
        </w:tc>
      </w:tr>
      <w:tr w:rsidR="001807DD" w:rsidRPr="00E8540B" w14:paraId="6833259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42ED01" w14:textId="77777777" w:rsidR="00BF0898" w:rsidRPr="00E8540B" w:rsidRDefault="00BF0898" w:rsidP="001807DD">
            <w:pPr>
              <w:jc w:val="center"/>
              <w:rPr>
                <w:sz w:val="26"/>
                <w:szCs w:val="26"/>
              </w:rPr>
            </w:pPr>
            <w:r w:rsidRPr="00E8540B">
              <w:rPr>
                <w:sz w:val="26"/>
                <w:szCs w:val="26"/>
              </w:rPr>
              <w:t>112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F8AECFE" w14:textId="77777777" w:rsidR="00BF0898" w:rsidRPr="00E8540B" w:rsidRDefault="00BF0898" w:rsidP="001807DD">
            <w:pPr>
              <w:jc w:val="center"/>
              <w:rPr>
                <w:sz w:val="26"/>
                <w:szCs w:val="26"/>
              </w:rPr>
            </w:pPr>
            <w:r w:rsidRPr="00E8540B">
              <w:rPr>
                <w:sz w:val="26"/>
                <w:szCs w:val="26"/>
              </w:rPr>
              <w:t>Lý Thái Tổ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FB2BDDF" w14:textId="77777777" w:rsidR="00BF0898" w:rsidRPr="00E8540B" w:rsidRDefault="00BF0898" w:rsidP="001807DD">
            <w:pPr>
              <w:jc w:val="center"/>
              <w:rPr>
                <w:sz w:val="26"/>
                <w:szCs w:val="26"/>
              </w:rPr>
            </w:pPr>
            <w:r w:rsidRPr="00E8540B">
              <w:rPr>
                <w:sz w:val="26"/>
                <w:szCs w:val="26"/>
              </w:rPr>
              <w:t>209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72ABAC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D4B2E12" w14:textId="6EDED87C" w:rsidR="00BF0898" w:rsidRPr="00E8540B" w:rsidRDefault="00BF0898" w:rsidP="001807DD">
            <w:pPr>
              <w:jc w:val="right"/>
              <w:rPr>
                <w:sz w:val="26"/>
                <w:szCs w:val="26"/>
              </w:rPr>
            </w:pPr>
            <w:r w:rsidRPr="00E8540B">
              <w:rPr>
                <w:sz w:val="26"/>
                <w:szCs w:val="26"/>
              </w:rPr>
              <w:t>200</w:t>
            </w:r>
          </w:p>
        </w:tc>
      </w:tr>
      <w:tr w:rsidR="001807DD" w:rsidRPr="00E8540B" w14:paraId="2808188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368693" w14:textId="77777777" w:rsidR="00BF0898" w:rsidRPr="00E8540B" w:rsidRDefault="00BF0898" w:rsidP="001807DD">
            <w:pPr>
              <w:jc w:val="center"/>
              <w:rPr>
                <w:sz w:val="26"/>
                <w:szCs w:val="26"/>
              </w:rPr>
            </w:pPr>
            <w:r w:rsidRPr="00E8540B">
              <w:rPr>
                <w:sz w:val="26"/>
                <w:szCs w:val="26"/>
              </w:rPr>
              <w:t>113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FD57204" w14:textId="77777777" w:rsidR="00BF0898" w:rsidRPr="00E8540B" w:rsidRDefault="00BF0898" w:rsidP="001807DD">
            <w:pPr>
              <w:jc w:val="center"/>
              <w:rPr>
                <w:sz w:val="26"/>
                <w:szCs w:val="26"/>
              </w:rPr>
            </w:pPr>
            <w:r w:rsidRPr="00E8540B">
              <w:rPr>
                <w:sz w:val="26"/>
                <w:szCs w:val="26"/>
              </w:rPr>
              <w:t>Lý Thái Tổ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A8401A2" w14:textId="77777777" w:rsidR="00BF0898" w:rsidRPr="00E8540B" w:rsidRDefault="00BF0898" w:rsidP="001807DD">
            <w:pPr>
              <w:jc w:val="center"/>
              <w:rPr>
                <w:sz w:val="26"/>
                <w:szCs w:val="26"/>
              </w:rPr>
            </w:pPr>
            <w:r w:rsidRPr="00E8540B">
              <w:rPr>
                <w:sz w:val="26"/>
                <w:szCs w:val="26"/>
              </w:rPr>
              <w:t>19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53F793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F1948BC" w14:textId="5F624A7A" w:rsidR="00BF0898" w:rsidRPr="00E8540B" w:rsidRDefault="00BF0898" w:rsidP="001807DD">
            <w:pPr>
              <w:jc w:val="right"/>
              <w:rPr>
                <w:sz w:val="26"/>
                <w:szCs w:val="26"/>
              </w:rPr>
            </w:pPr>
            <w:r w:rsidRPr="00E8540B">
              <w:rPr>
                <w:sz w:val="26"/>
                <w:szCs w:val="26"/>
              </w:rPr>
              <w:t>300</w:t>
            </w:r>
          </w:p>
        </w:tc>
      </w:tr>
      <w:tr w:rsidR="001807DD" w:rsidRPr="00E8540B" w14:paraId="1EF5AD0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A2EBA2" w14:textId="77777777" w:rsidR="00BF0898" w:rsidRPr="00E8540B" w:rsidRDefault="00BF0898" w:rsidP="001807DD">
            <w:pPr>
              <w:jc w:val="center"/>
              <w:rPr>
                <w:sz w:val="26"/>
                <w:szCs w:val="26"/>
              </w:rPr>
            </w:pPr>
            <w:r w:rsidRPr="00E8540B">
              <w:rPr>
                <w:sz w:val="26"/>
                <w:szCs w:val="26"/>
              </w:rPr>
              <w:t>114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A367CD8" w14:textId="77777777" w:rsidR="00BF0898" w:rsidRPr="00E8540B" w:rsidRDefault="00BF0898" w:rsidP="001807DD">
            <w:pPr>
              <w:jc w:val="center"/>
              <w:rPr>
                <w:sz w:val="26"/>
                <w:szCs w:val="26"/>
              </w:rPr>
            </w:pPr>
            <w:r w:rsidRPr="00E8540B">
              <w:rPr>
                <w:sz w:val="26"/>
                <w:szCs w:val="26"/>
              </w:rPr>
              <w:t>Lý Thái Tổ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7603FE2" w14:textId="77777777" w:rsidR="00BF0898" w:rsidRPr="00E8540B" w:rsidRDefault="00BF0898" w:rsidP="001807DD">
            <w:pPr>
              <w:jc w:val="center"/>
              <w:rPr>
                <w:sz w:val="26"/>
                <w:szCs w:val="26"/>
              </w:rPr>
            </w:pPr>
            <w:r w:rsidRPr="00E8540B">
              <w:rPr>
                <w:sz w:val="26"/>
                <w:szCs w:val="26"/>
              </w:rPr>
              <w:t>289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27FC40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A8F1A6D" w14:textId="412AD453" w:rsidR="00BF0898" w:rsidRPr="00E8540B" w:rsidRDefault="00BF0898" w:rsidP="001807DD">
            <w:pPr>
              <w:jc w:val="right"/>
              <w:rPr>
                <w:sz w:val="26"/>
                <w:szCs w:val="26"/>
              </w:rPr>
            </w:pPr>
            <w:r w:rsidRPr="00E8540B">
              <w:rPr>
                <w:sz w:val="26"/>
                <w:szCs w:val="26"/>
              </w:rPr>
              <w:t>150</w:t>
            </w:r>
          </w:p>
        </w:tc>
      </w:tr>
      <w:tr w:rsidR="001807DD" w:rsidRPr="00E8540B" w14:paraId="69BB241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FCA350" w14:textId="77777777" w:rsidR="00BF0898" w:rsidRPr="00E8540B" w:rsidRDefault="00BF0898" w:rsidP="001807DD">
            <w:pPr>
              <w:jc w:val="center"/>
              <w:rPr>
                <w:sz w:val="26"/>
                <w:szCs w:val="26"/>
              </w:rPr>
            </w:pPr>
            <w:r w:rsidRPr="00E8540B">
              <w:rPr>
                <w:sz w:val="26"/>
                <w:szCs w:val="26"/>
              </w:rPr>
              <w:t>115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4121ADD" w14:textId="77777777" w:rsidR="00BF0898" w:rsidRPr="00E8540B" w:rsidRDefault="00BF0898" w:rsidP="001807DD">
            <w:pPr>
              <w:jc w:val="center"/>
              <w:rPr>
                <w:sz w:val="26"/>
                <w:szCs w:val="26"/>
              </w:rPr>
            </w:pPr>
            <w:r w:rsidRPr="00E8540B">
              <w:rPr>
                <w:sz w:val="26"/>
                <w:szCs w:val="26"/>
              </w:rPr>
              <w:t>Lý Thái Tổ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59D7238" w14:textId="77777777" w:rsidR="00BF0898" w:rsidRPr="00E8540B" w:rsidRDefault="00BF0898" w:rsidP="001807DD">
            <w:pPr>
              <w:jc w:val="center"/>
              <w:rPr>
                <w:sz w:val="26"/>
                <w:szCs w:val="26"/>
              </w:rPr>
            </w:pPr>
            <w:r w:rsidRPr="00E8540B">
              <w:rPr>
                <w:sz w:val="26"/>
                <w:szCs w:val="26"/>
              </w:rPr>
              <w:t>313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433915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95B2C30" w14:textId="268E3B47" w:rsidR="00BF0898" w:rsidRPr="00E8540B" w:rsidRDefault="00BF0898" w:rsidP="001807DD">
            <w:pPr>
              <w:jc w:val="right"/>
              <w:rPr>
                <w:sz w:val="26"/>
                <w:szCs w:val="26"/>
              </w:rPr>
            </w:pPr>
            <w:r w:rsidRPr="00E8540B">
              <w:rPr>
                <w:sz w:val="26"/>
                <w:szCs w:val="26"/>
              </w:rPr>
              <w:t>150</w:t>
            </w:r>
          </w:p>
        </w:tc>
      </w:tr>
      <w:tr w:rsidR="001807DD" w:rsidRPr="00E8540B" w14:paraId="6B1869A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65AEAD" w14:textId="77777777" w:rsidR="00BF0898" w:rsidRPr="00E8540B" w:rsidRDefault="00BF0898" w:rsidP="001807DD">
            <w:pPr>
              <w:jc w:val="center"/>
              <w:rPr>
                <w:sz w:val="26"/>
                <w:szCs w:val="26"/>
              </w:rPr>
            </w:pPr>
            <w:r w:rsidRPr="00E8540B">
              <w:rPr>
                <w:sz w:val="26"/>
                <w:szCs w:val="26"/>
              </w:rPr>
              <w:t>116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6EAEE87" w14:textId="77777777" w:rsidR="00BF0898" w:rsidRPr="00E8540B" w:rsidRDefault="00BF0898" w:rsidP="001807DD">
            <w:pPr>
              <w:jc w:val="center"/>
              <w:rPr>
                <w:sz w:val="26"/>
                <w:szCs w:val="26"/>
              </w:rPr>
            </w:pPr>
            <w:r w:rsidRPr="00E8540B">
              <w:rPr>
                <w:sz w:val="26"/>
                <w:szCs w:val="26"/>
              </w:rPr>
              <w:t>Lý Thái Tổ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DCD760D" w14:textId="77777777" w:rsidR="00BF0898" w:rsidRPr="00E8540B" w:rsidRDefault="00BF0898" w:rsidP="001807DD">
            <w:pPr>
              <w:jc w:val="center"/>
              <w:rPr>
                <w:sz w:val="26"/>
                <w:szCs w:val="26"/>
              </w:rPr>
            </w:pPr>
            <w:r w:rsidRPr="00E8540B">
              <w:rPr>
                <w:sz w:val="26"/>
                <w:szCs w:val="26"/>
              </w:rPr>
              <w:t>353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E36B5B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3E674B6" w14:textId="3A90DEDF" w:rsidR="00BF0898" w:rsidRPr="00E8540B" w:rsidRDefault="00BF0898" w:rsidP="001807DD">
            <w:pPr>
              <w:jc w:val="right"/>
              <w:rPr>
                <w:sz w:val="26"/>
                <w:szCs w:val="26"/>
              </w:rPr>
            </w:pPr>
            <w:r w:rsidRPr="00E8540B">
              <w:rPr>
                <w:sz w:val="26"/>
                <w:szCs w:val="26"/>
              </w:rPr>
              <w:t>100</w:t>
            </w:r>
          </w:p>
        </w:tc>
      </w:tr>
      <w:tr w:rsidR="001807DD" w:rsidRPr="00E8540B" w14:paraId="2C7179D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99BEC7" w14:textId="77777777" w:rsidR="00BF0898" w:rsidRPr="00E8540B" w:rsidRDefault="00BF0898" w:rsidP="001807DD">
            <w:pPr>
              <w:jc w:val="center"/>
              <w:rPr>
                <w:sz w:val="26"/>
                <w:szCs w:val="26"/>
              </w:rPr>
            </w:pPr>
            <w:r w:rsidRPr="00E8540B">
              <w:rPr>
                <w:sz w:val="26"/>
                <w:szCs w:val="26"/>
              </w:rPr>
              <w:t>117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F38980E" w14:textId="77777777" w:rsidR="00BF0898" w:rsidRPr="00E8540B" w:rsidRDefault="00BF0898" w:rsidP="001807DD">
            <w:pPr>
              <w:jc w:val="center"/>
              <w:rPr>
                <w:sz w:val="26"/>
                <w:szCs w:val="26"/>
              </w:rPr>
            </w:pPr>
            <w:r w:rsidRPr="00E8540B">
              <w:rPr>
                <w:sz w:val="26"/>
                <w:szCs w:val="26"/>
              </w:rPr>
              <w:t>Lý Thái Tổ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92E4108" w14:textId="77777777" w:rsidR="00BF0898" w:rsidRPr="00E8540B" w:rsidRDefault="00BF0898" w:rsidP="001807DD">
            <w:pPr>
              <w:jc w:val="center"/>
              <w:rPr>
                <w:sz w:val="26"/>
                <w:szCs w:val="26"/>
              </w:rPr>
            </w:pPr>
            <w:r w:rsidRPr="00E8540B">
              <w:rPr>
                <w:sz w:val="26"/>
                <w:szCs w:val="26"/>
              </w:rPr>
              <w:t>386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E8191C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BC1FF72" w14:textId="68515A8A" w:rsidR="00BF0898" w:rsidRPr="00E8540B" w:rsidRDefault="00BF0898" w:rsidP="001807DD">
            <w:pPr>
              <w:jc w:val="right"/>
              <w:rPr>
                <w:sz w:val="26"/>
                <w:szCs w:val="26"/>
              </w:rPr>
            </w:pPr>
            <w:r w:rsidRPr="00E8540B">
              <w:rPr>
                <w:sz w:val="26"/>
                <w:szCs w:val="26"/>
              </w:rPr>
              <w:t>250</w:t>
            </w:r>
          </w:p>
        </w:tc>
      </w:tr>
      <w:tr w:rsidR="001807DD" w:rsidRPr="00E8540B" w14:paraId="55176E3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5B8373" w14:textId="77777777" w:rsidR="00BF0898" w:rsidRPr="00E8540B" w:rsidRDefault="00BF0898" w:rsidP="001807DD">
            <w:pPr>
              <w:jc w:val="center"/>
              <w:rPr>
                <w:sz w:val="26"/>
                <w:szCs w:val="26"/>
              </w:rPr>
            </w:pPr>
            <w:r w:rsidRPr="00E8540B">
              <w:rPr>
                <w:sz w:val="26"/>
                <w:szCs w:val="26"/>
              </w:rPr>
              <w:t>118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9CE868E" w14:textId="77777777" w:rsidR="00BF0898" w:rsidRPr="00E8540B" w:rsidRDefault="00BF0898" w:rsidP="001807DD">
            <w:pPr>
              <w:jc w:val="center"/>
              <w:rPr>
                <w:sz w:val="26"/>
                <w:szCs w:val="26"/>
              </w:rPr>
            </w:pPr>
            <w:r w:rsidRPr="00E8540B">
              <w:rPr>
                <w:sz w:val="26"/>
                <w:szCs w:val="26"/>
              </w:rPr>
              <w:t>Lý Thái Tổ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30CBCC4" w14:textId="77777777" w:rsidR="00BF0898" w:rsidRPr="00E8540B" w:rsidRDefault="00BF0898" w:rsidP="001807DD">
            <w:pPr>
              <w:jc w:val="center"/>
              <w:rPr>
                <w:sz w:val="26"/>
                <w:szCs w:val="26"/>
              </w:rPr>
            </w:pPr>
            <w:r w:rsidRPr="00E8540B">
              <w:rPr>
                <w:sz w:val="26"/>
                <w:szCs w:val="26"/>
              </w:rPr>
              <w:t>410 (381 cũ)</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AB29A7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0DCE3AF" w14:textId="13591678" w:rsidR="00BF0898" w:rsidRPr="00E8540B" w:rsidRDefault="00BF0898" w:rsidP="001807DD">
            <w:pPr>
              <w:jc w:val="right"/>
              <w:rPr>
                <w:sz w:val="26"/>
                <w:szCs w:val="26"/>
              </w:rPr>
            </w:pPr>
            <w:r w:rsidRPr="00E8540B">
              <w:rPr>
                <w:sz w:val="26"/>
                <w:szCs w:val="26"/>
              </w:rPr>
              <w:t>430</w:t>
            </w:r>
          </w:p>
        </w:tc>
      </w:tr>
      <w:tr w:rsidR="001807DD" w:rsidRPr="00E8540B" w14:paraId="3979C2B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ED06CD" w14:textId="77777777" w:rsidR="00BF0898" w:rsidRPr="00E8540B" w:rsidRDefault="00BF0898" w:rsidP="001807DD">
            <w:pPr>
              <w:jc w:val="center"/>
              <w:rPr>
                <w:sz w:val="26"/>
                <w:szCs w:val="26"/>
              </w:rPr>
            </w:pPr>
            <w:r w:rsidRPr="00E8540B">
              <w:rPr>
                <w:sz w:val="26"/>
                <w:szCs w:val="26"/>
              </w:rPr>
              <w:t>119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62AF536" w14:textId="77777777" w:rsidR="00BF0898" w:rsidRPr="00E8540B" w:rsidRDefault="00BF0898" w:rsidP="001807DD">
            <w:pPr>
              <w:jc w:val="center"/>
              <w:rPr>
                <w:sz w:val="26"/>
                <w:szCs w:val="26"/>
              </w:rPr>
            </w:pPr>
            <w:r w:rsidRPr="00E8540B">
              <w:rPr>
                <w:sz w:val="26"/>
                <w:szCs w:val="26"/>
              </w:rPr>
              <w:t>Lý Thái Tổ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90DF382" w14:textId="77777777" w:rsidR="00BF0898" w:rsidRPr="00E8540B" w:rsidRDefault="00BF0898" w:rsidP="001807DD">
            <w:pPr>
              <w:jc w:val="center"/>
              <w:rPr>
                <w:sz w:val="26"/>
                <w:szCs w:val="26"/>
              </w:rPr>
            </w:pPr>
            <w:r w:rsidRPr="00E8540B">
              <w:rPr>
                <w:sz w:val="26"/>
                <w:szCs w:val="26"/>
              </w:rPr>
              <w:t>ngách 410 (khu nhà dưới ruộng)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743825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3ED1636" w14:textId="64F78AD8" w:rsidR="00BF0898" w:rsidRPr="00E8540B" w:rsidRDefault="00BF0898" w:rsidP="001807DD">
            <w:pPr>
              <w:jc w:val="right"/>
              <w:rPr>
                <w:sz w:val="26"/>
                <w:szCs w:val="26"/>
              </w:rPr>
            </w:pPr>
            <w:r w:rsidRPr="00E8540B">
              <w:rPr>
                <w:sz w:val="26"/>
                <w:szCs w:val="26"/>
              </w:rPr>
              <w:t>350</w:t>
            </w:r>
          </w:p>
        </w:tc>
      </w:tr>
      <w:tr w:rsidR="001807DD" w:rsidRPr="00E8540B" w14:paraId="77AF5E7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301A63" w14:textId="77777777" w:rsidR="00BF0898" w:rsidRPr="00E8540B" w:rsidRDefault="00BF0898" w:rsidP="001807DD">
            <w:pPr>
              <w:jc w:val="center"/>
              <w:rPr>
                <w:sz w:val="26"/>
                <w:szCs w:val="26"/>
              </w:rPr>
            </w:pPr>
            <w:r w:rsidRPr="00E8540B">
              <w:rPr>
                <w:sz w:val="26"/>
                <w:szCs w:val="26"/>
              </w:rPr>
              <w:t>120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3710003" w14:textId="77777777" w:rsidR="00BF0898" w:rsidRPr="00E8540B" w:rsidRDefault="00BF0898" w:rsidP="001807DD">
            <w:pPr>
              <w:jc w:val="center"/>
              <w:rPr>
                <w:sz w:val="26"/>
                <w:szCs w:val="26"/>
              </w:rPr>
            </w:pPr>
            <w:r w:rsidRPr="00E8540B">
              <w:rPr>
                <w:sz w:val="26"/>
                <w:szCs w:val="26"/>
              </w:rPr>
              <w:t>Lý Thái Tổ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11A47D5" w14:textId="77777777" w:rsidR="00BF0898" w:rsidRPr="00E8540B" w:rsidRDefault="00BF0898" w:rsidP="001807DD">
            <w:pPr>
              <w:jc w:val="center"/>
              <w:rPr>
                <w:sz w:val="26"/>
                <w:szCs w:val="26"/>
              </w:rPr>
            </w:pPr>
            <w:r w:rsidRPr="00E8540B">
              <w:rPr>
                <w:sz w:val="26"/>
                <w:szCs w:val="26"/>
              </w:rPr>
              <w:t>391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842A0E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F24892D" w14:textId="324C29BF" w:rsidR="00BF0898" w:rsidRPr="00E8540B" w:rsidRDefault="00BF0898" w:rsidP="001807DD">
            <w:pPr>
              <w:jc w:val="right"/>
              <w:rPr>
                <w:sz w:val="26"/>
                <w:szCs w:val="26"/>
              </w:rPr>
            </w:pPr>
            <w:r w:rsidRPr="00E8540B">
              <w:rPr>
                <w:sz w:val="26"/>
                <w:szCs w:val="26"/>
              </w:rPr>
              <w:t>100</w:t>
            </w:r>
          </w:p>
        </w:tc>
      </w:tr>
      <w:tr w:rsidR="001807DD" w:rsidRPr="00E8540B" w14:paraId="349E9BC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C7A9EA" w14:textId="77777777" w:rsidR="00BF0898" w:rsidRPr="00E8540B" w:rsidRDefault="00BF0898" w:rsidP="001807DD">
            <w:pPr>
              <w:jc w:val="center"/>
              <w:rPr>
                <w:sz w:val="26"/>
                <w:szCs w:val="26"/>
              </w:rPr>
            </w:pPr>
            <w:r w:rsidRPr="00E8540B">
              <w:rPr>
                <w:sz w:val="26"/>
                <w:szCs w:val="26"/>
              </w:rPr>
              <w:t>121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FCE2FC8" w14:textId="77777777" w:rsidR="00BF0898" w:rsidRPr="00E8540B" w:rsidRDefault="00BF0898" w:rsidP="001807DD">
            <w:pPr>
              <w:jc w:val="center"/>
              <w:rPr>
                <w:sz w:val="26"/>
                <w:szCs w:val="26"/>
              </w:rPr>
            </w:pPr>
            <w:r w:rsidRPr="00E8540B">
              <w:rPr>
                <w:sz w:val="26"/>
                <w:szCs w:val="26"/>
              </w:rPr>
              <w:t>Lý Thái Tổ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40BC0DA" w14:textId="77777777" w:rsidR="00BF0898" w:rsidRPr="00E8540B" w:rsidRDefault="00BF0898" w:rsidP="001807DD">
            <w:pPr>
              <w:jc w:val="center"/>
              <w:rPr>
                <w:sz w:val="26"/>
                <w:szCs w:val="26"/>
              </w:rPr>
            </w:pPr>
            <w:r w:rsidRPr="00E8540B">
              <w:rPr>
                <w:sz w:val="26"/>
                <w:szCs w:val="26"/>
              </w:rPr>
              <w:t>432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1F26A0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BDB3C21" w14:textId="6DDD8361" w:rsidR="00BF0898" w:rsidRPr="00E8540B" w:rsidRDefault="00BF0898" w:rsidP="001807DD">
            <w:pPr>
              <w:jc w:val="right"/>
              <w:rPr>
                <w:sz w:val="26"/>
                <w:szCs w:val="26"/>
              </w:rPr>
            </w:pPr>
            <w:r w:rsidRPr="00E8540B">
              <w:rPr>
                <w:sz w:val="26"/>
                <w:szCs w:val="26"/>
              </w:rPr>
              <w:t>100</w:t>
            </w:r>
          </w:p>
        </w:tc>
      </w:tr>
      <w:tr w:rsidR="001807DD" w:rsidRPr="00E8540B" w14:paraId="49BE209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CBE1D6" w14:textId="77777777" w:rsidR="00BF0898" w:rsidRPr="00E8540B" w:rsidRDefault="00BF0898" w:rsidP="001807DD">
            <w:pPr>
              <w:jc w:val="center"/>
              <w:rPr>
                <w:sz w:val="26"/>
                <w:szCs w:val="26"/>
              </w:rPr>
            </w:pPr>
            <w:r w:rsidRPr="00E8540B">
              <w:rPr>
                <w:sz w:val="26"/>
                <w:szCs w:val="26"/>
              </w:rPr>
              <w:lastRenderedPageBreak/>
              <w:t>122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FA3AAD3" w14:textId="660624EF" w:rsidR="00BF0898" w:rsidRPr="00E8540B" w:rsidRDefault="00BF0898" w:rsidP="001807DD">
            <w:pPr>
              <w:jc w:val="center"/>
              <w:rPr>
                <w:sz w:val="26"/>
                <w:szCs w:val="26"/>
              </w:rPr>
            </w:pPr>
            <w:r w:rsidRPr="00E8540B">
              <w:rPr>
                <w:sz w:val="26"/>
                <w:szCs w:val="26"/>
              </w:rPr>
              <w:t>Lý Thái Tổ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4DD69EC" w14:textId="77777777" w:rsidR="00BF0898" w:rsidRPr="00E8540B" w:rsidRDefault="00BF0898" w:rsidP="001807DD">
            <w:pPr>
              <w:jc w:val="center"/>
              <w:rPr>
                <w:sz w:val="26"/>
                <w:szCs w:val="26"/>
              </w:rPr>
            </w:pPr>
            <w:r w:rsidRPr="00E8540B">
              <w:rPr>
                <w:sz w:val="26"/>
                <w:szCs w:val="26"/>
              </w:rPr>
              <w:t>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D35539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1D45499" w14:textId="386A23E8" w:rsidR="00BF0898" w:rsidRPr="00E8540B" w:rsidRDefault="00BF0898" w:rsidP="001807DD">
            <w:pPr>
              <w:jc w:val="right"/>
              <w:rPr>
                <w:sz w:val="26"/>
                <w:szCs w:val="26"/>
              </w:rPr>
            </w:pPr>
            <w:r w:rsidRPr="00E8540B">
              <w:rPr>
                <w:sz w:val="26"/>
                <w:szCs w:val="26"/>
              </w:rPr>
              <w:t>200</w:t>
            </w:r>
          </w:p>
        </w:tc>
      </w:tr>
      <w:tr w:rsidR="001807DD" w:rsidRPr="00E8540B" w14:paraId="2C5113B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F409E3" w14:textId="77777777" w:rsidR="00BF0898" w:rsidRPr="00E8540B" w:rsidRDefault="00BF0898" w:rsidP="001807DD">
            <w:pPr>
              <w:jc w:val="center"/>
              <w:rPr>
                <w:sz w:val="26"/>
                <w:szCs w:val="26"/>
              </w:rPr>
            </w:pPr>
            <w:r w:rsidRPr="00E8540B">
              <w:rPr>
                <w:sz w:val="26"/>
                <w:szCs w:val="26"/>
              </w:rPr>
              <w:t>123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62BFE37" w14:textId="5AF05BDD" w:rsidR="00BF0898" w:rsidRPr="00E8540B" w:rsidRDefault="00BF0898" w:rsidP="001807DD">
            <w:pPr>
              <w:jc w:val="center"/>
              <w:rPr>
                <w:sz w:val="26"/>
                <w:szCs w:val="26"/>
              </w:rPr>
            </w:pPr>
            <w:r w:rsidRPr="00E8540B">
              <w:rPr>
                <w:sz w:val="26"/>
                <w:szCs w:val="26"/>
              </w:rPr>
              <w:t>Lý Thái Tổ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0C45906" w14:textId="77777777" w:rsidR="00BF0898" w:rsidRPr="00E8540B" w:rsidRDefault="00BF0898" w:rsidP="001807DD">
            <w:pPr>
              <w:jc w:val="center"/>
              <w:rPr>
                <w:sz w:val="26"/>
                <w:szCs w:val="26"/>
              </w:rPr>
            </w:pPr>
            <w:r w:rsidRPr="00E8540B">
              <w:rPr>
                <w:sz w:val="26"/>
                <w:szCs w:val="26"/>
              </w:rPr>
              <w:t>29 (PCCC)</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7981B3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159C7C1" w14:textId="0D417F60" w:rsidR="00BF0898" w:rsidRPr="00E8540B" w:rsidRDefault="00BF0898" w:rsidP="001807DD">
            <w:pPr>
              <w:jc w:val="right"/>
              <w:rPr>
                <w:sz w:val="26"/>
                <w:szCs w:val="26"/>
              </w:rPr>
            </w:pPr>
            <w:r w:rsidRPr="00E8540B">
              <w:rPr>
                <w:sz w:val="26"/>
                <w:szCs w:val="26"/>
              </w:rPr>
              <w:t>150</w:t>
            </w:r>
          </w:p>
        </w:tc>
      </w:tr>
      <w:tr w:rsidR="001807DD" w:rsidRPr="00E8540B" w14:paraId="6647B5C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6E8D87" w14:textId="77777777" w:rsidR="00BF0898" w:rsidRPr="00E8540B" w:rsidRDefault="00BF0898" w:rsidP="001807DD">
            <w:pPr>
              <w:jc w:val="center"/>
              <w:rPr>
                <w:sz w:val="26"/>
                <w:szCs w:val="26"/>
              </w:rPr>
            </w:pPr>
            <w:r w:rsidRPr="00E8540B">
              <w:rPr>
                <w:sz w:val="26"/>
                <w:szCs w:val="26"/>
              </w:rPr>
              <w:t>124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5384E68" w14:textId="77777777" w:rsidR="00BF0898" w:rsidRPr="00E8540B" w:rsidRDefault="00BF0898" w:rsidP="001807DD">
            <w:pPr>
              <w:jc w:val="center"/>
              <w:rPr>
                <w:sz w:val="26"/>
                <w:szCs w:val="26"/>
              </w:rPr>
            </w:pPr>
            <w:r w:rsidRPr="00E8540B">
              <w:rPr>
                <w:sz w:val="26"/>
                <w:szCs w:val="26"/>
              </w:rPr>
              <w:t>Nguyễn An Ninh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C24C7DE" w14:textId="77777777" w:rsidR="00BF0898" w:rsidRPr="00E8540B" w:rsidRDefault="00BF0898" w:rsidP="001807DD">
            <w:pPr>
              <w:jc w:val="center"/>
              <w:rPr>
                <w:sz w:val="26"/>
                <w:szCs w:val="26"/>
              </w:rPr>
            </w:pPr>
            <w:r w:rsidRPr="00E8540B">
              <w:rPr>
                <w:sz w:val="26"/>
                <w:szCs w:val="26"/>
              </w:rPr>
              <w:t>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A14728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D7B826F" w14:textId="00B4FD38" w:rsidR="00BF0898" w:rsidRPr="00E8540B" w:rsidRDefault="00BF0898" w:rsidP="001807DD">
            <w:pPr>
              <w:jc w:val="right"/>
              <w:rPr>
                <w:sz w:val="26"/>
                <w:szCs w:val="26"/>
              </w:rPr>
            </w:pPr>
            <w:r w:rsidRPr="00E8540B">
              <w:rPr>
                <w:sz w:val="26"/>
                <w:szCs w:val="26"/>
              </w:rPr>
              <w:t>125</w:t>
            </w:r>
          </w:p>
        </w:tc>
      </w:tr>
      <w:tr w:rsidR="001807DD" w:rsidRPr="00E8540B" w14:paraId="2140319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15DB93" w14:textId="77777777" w:rsidR="00BF0898" w:rsidRPr="00E8540B" w:rsidRDefault="00BF0898" w:rsidP="001807DD">
            <w:pPr>
              <w:jc w:val="center"/>
              <w:rPr>
                <w:sz w:val="26"/>
                <w:szCs w:val="26"/>
              </w:rPr>
            </w:pPr>
            <w:r w:rsidRPr="00E8540B">
              <w:rPr>
                <w:sz w:val="26"/>
                <w:szCs w:val="26"/>
              </w:rPr>
              <w:t>125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9958466" w14:textId="77777777" w:rsidR="00BF0898" w:rsidRPr="00E8540B" w:rsidRDefault="00BF0898" w:rsidP="001807DD">
            <w:pPr>
              <w:jc w:val="center"/>
              <w:rPr>
                <w:sz w:val="26"/>
                <w:szCs w:val="26"/>
              </w:rPr>
            </w:pPr>
            <w:r w:rsidRPr="00E8540B">
              <w:rPr>
                <w:sz w:val="26"/>
                <w:szCs w:val="26"/>
              </w:rPr>
              <w:t>Nguyễn An Ninh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8050968" w14:textId="77777777" w:rsidR="00BF0898" w:rsidRPr="00E8540B" w:rsidRDefault="00BF0898" w:rsidP="001807DD">
            <w:pPr>
              <w:jc w:val="center"/>
              <w:rPr>
                <w:sz w:val="26"/>
                <w:szCs w:val="26"/>
              </w:rPr>
            </w:pPr>
            <w:r w:rsidRPr="00E8540B">
              <w:rPr>
                <w:sz w:val="26"/>
                <w:szCs w:val="26"/>
              </w:rPr>
              <w:t>110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446B82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813235B" w14:textId="04DB162E" w:rsidR="00BF0898" w:rsidRPr="00E8540B" w:rsidRDefault="00BF0898" w:rsidP="001807DD">
            <w:pPr>
              <w:jc w:val="right"/>
              <w:rPr>
                <w:sz w:val="26"/>
                <w:szCs w:val="26"/>
              </w:rPr>
            </w:pPr>
            <w:r w:rsidRPr="00E8540B">
              <w:rPr>
                <w:sz w:val="26"/>
                <w:szCs w:val="26"/>
              </w:rPr>
              <w:t>50</w:t>
            </w:r>
          </w:p>
        </w:tc>
      </w:tr>
      <w:tr w:rsidR="001807DD" w:rsidRPr="00E8540B" w14:paraId="6C3DB4E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BAB43D" w14:textId="77777777" w:rsidR="00BF0898" w:rsidRPr="00E8540B" w:rsidRDefault="00BF0898" w:rsidP="001807DD">
            <w:pPr>
              <w:jc w:val="center"/>
              <w:rPr>
                <w:sz w:val="26"/>
                <w:szCs w:val="26"/>
              </w:rPr>
            </w:pPr>
            <w:r w:rsidRPr="00E8540B">
              <w:rPr>
                <w:sz w:val="26"/>
                <w:szCs w:val="26"/>
              </w:rPr>
              <w:t>126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3A147DA" w14:textId="77777777" w:rsidR="00BF0898" w:rsidRPr="00E8540B" w:rsidRDefault="00BF0898" w:rsidP="001807DD">
            <w:pPr>
              <w:jc w:val="center"/>
              <w:rPr>
                <w:sz w:val="26"/>
                <w:szCs w:val="26"/>
              </w:rPr>
            </w:pPr>
            <w:r w:rsidRPr="00E8540B">
              <w:rPr>
                <w:sz w:val="26"/>
                <w:szCs w:val="26"/>
              </w:rPr>
              <w:t>Nguyễn Thiện Thuật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D4E38CE" w14:textId="77777777" w:rsidR="00BF0898" w:rsidRPr="00E8540B" w:rsidRDefault="00BF0898" w:rsidP="001807DD">
            <w:pPr>
              <w:jc w:val="center"/>
              <w:rPr>
                <w:sz w:val="26"/>
                <w:szCs w:val="26"/>
              </w:rPr>
            </w:pPr>
            <w:r w:rsidRPr="00E8540B">
              <w:rPr>
                <w:sz w:val="26"/>
                <w:szCs w:val="26"/>
              </w:rPr>
              <w:t>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CE6230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3DACED6" w14:textId="522A0AF0" w:rsidR="00BF0898" w:rsidRPr="00E8540B" w:rsidRDefault="00BF0898" w:rsidP="001807DD">
            <w:pPr>
              <w:jc w:val="right"/>
              <w:rPr>
                <w:sz w:val="26"/>
                <w:szCs w:val="26"/>
              </w:rPr>
            </w:pPr>
            <w:r w:rsidRPr="00E8540B">
              <w:rPr>
                <w:sz w:val="26"/>
                <w:szCs w:val="26"/>
              </w:rPr>
              <w:t>200</w:t>
            </w:r>
          </w:p>
        </w:tc>
      </w:tr>
      <w:tr w:rsidR="001807DD" w:rsidRPr="00E8540B" w14:paraId="7F7AFD0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5278A9" w14:textId="77777777" w:rsidR="00BF0898" w:rsidRPr="00E8540B" w:rsidRDefault="00BF0898" w:rsidP="001807DD">
            <w:pPr>
              <w:jc w:val="center"/>
              <w:rPr>
                <w:sz w:val="26"/>
                <w:szCs w:val="26"/>
              </w:rPr>
            </w:pPr>
            <w:r w:rsidRPr="00E8540B">
              <w:rPr>
                <w:sz w:val="26"/>
                <w:szCs w:val="26"/>
              </w:rPr>
              <w:t>127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4EBA469" w14:textId="77777777" w:rsidR="00BF0898" w:rsidRPr="00E8540B" w:rsidRDefault="00BF0898" w:rsidP="001807DD">
            <w:pPr>
              <w:jc w:val="center"/>
              <w:rPr>
                <w:sz w:val="26"/>
                <w:szCs w:val="26"/>
              </w:rPr>
            </w:pPr>
            <w:r w:rsidRPr="00E8540B">
              <w:rPr>
                <w:sz w:val="26"/>
                <w:szCs w:val="26"/>
              </w:rPr>
              <w:t>Nguyễn Thiện Thuật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F0F591E" w14:textId="77777777" w:rsidR="00BF0898" w:rsidRPr="00E8540B" w:rsidRDefault="00BF0898" w:rsidP="001807DD">
            <w:pPr>
              <w:jc w:val="center"/>
              <w:rPr>
                <w:sz w:val="26"/>
                <w:szCs w:val="26"/>
              </w:rPr>
            </w:pPr>
            <w:r w:rsidRPr="00E8540B">
              <w:rPr>
                <w:sz w:val="26"/>
                <w:szCs w:val="26"/>
              </w:rPr>
              <w:t>23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ADA88D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CC1BCF7" w14:textId="3E13DB21" w:rsidR="00BF0898" w:rsidRPr="00E8540B" w:rsidRDefault="00BF0898" w:rsidP="001807DD">
            <w:pPr>
              <w:jc w:val="right"/>
              <w:rPr>
                <w:sz w:val="26"/>
                <w:szCs w:val="26"/>
              </w:rPr>
            </w:pPr>
            <w:r w:rsidRPr="00E8540B">
              <w:rPr>
                <w:sz w:val="26"/>
                <w:szCs w:val="26"/>
              </w:rPr>
              <w:t>100</w:t>
            </w:r>
          </w:p>
        </w:tc>
      </w:tr>
      <w:tr w:rsidR="001807DD" w:rsidRPr="00E8540B" w14:paraId="0B54EA2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4B2488" w14:textId="77777777" w:rsidR="00BF0898" w:rsidRPr="00E8540B" w:rsidRDefault="00BF0898" w:rsidP="001807DD">
            <w:pPr>
              <w:jc w:val="center"/>
              <w:rPr>
                <w:sz w:val="26"/>
                <w:szCs w:val="26"/>
              </w:rPr>
            </w:pPr>
            <w:r w:rsidRPr="00E8540B">
              <w:rPr>
                <w:sz w:val="26"/>
                <w:szCs w:val="26"/>
              </w:rPr>
              <w:t>128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9C54774"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0530303" w14:textId="77777777" w:rsidR="00BF0898" w:rsidRPr="00E8540B" w:rsidRDefault="00BF0898" w:rsidP="001807DD">
            <w:pPr>
              <w:jc w:val="center"/>
              <w:rPr>
                <w:sz w:val="26"/>
                <w:szCs w:val="26"/>
              </w:rPr>
            </w:pPr>
            <w:r w:rsidRPr="00E8540B">
              <w:rPr>
                <w:sz w:val="26"/>
                <w:szCs w:val="26"/>
              </w:rPr>
              <w:t>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BA743B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ADD6ABF" w14:textId="5DCC628D" w:rsidR="00BF0898" w:rsidRPr="00E8540B" w:rsidRDefault="00BF0898" w:rsidP="001807DD">
            <w:pPr>
              <w:jc w:val="right"/>
              <w:rPr>
                <w:sz w:val="26"/>
                <w:szCs w:val="26"/>
              </w:rPr>
            </w:pPr>
            <w:r w:rsidRPr="00E8540B">
              <w:rPr>
                <w:sz w:val="26"/>
                <w:szCs w:val="26"/>
              </w:rPr>
              <w:t>150</w:t>
            </w:r>
          </w:p>
        </w:tc>
      </w:tr>
      <w:tr w:rsidR="001807DD" w:rsidRPr="00E8540B" w14:paraId="09E995F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A6F341" w14:textId="77777777" w:rsidR="00BF0898" w:rsidRPr="00E8540B" w:rsidRDefault="00BF0898" w:rsidP="001807DD">
            <w:pPr>
              <w:jc w:val="center"/>
              <w:rPr>
                <w:sz w:val="26"/>
                <w:szCs w:val="26"/>
              </w:rPr>
            </w:pPr>
            <w:r w:rsidRPr="00E8540B">
              <w:rPr>
                <w:sz w:val="26"/>
                <w:szCs w:val="26"/>
              </w:rPr>
              <w:t>129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6CEDF17"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95148AE" w14:textId="04EDA733" w:rsidR="00BF0898" w:rsidRPr="00E8540B" w:rsidRDefault="00BF0898" w:rsidP="001807DD">
            <w:pPr>
              <w:jc w:val="center"/>
              <w:rPr>
                <w:sz w:val="26"/>
                <w:szCs w:val="26"/>
              </w:rPr>
            </w:pPr>
            <w:r w:rsidRPr="00E8540B">
              <w:rPr>
                <w:sz w:val="26"/>
                <w:szCs w:val="26"/>
              </w:rPr>
              <w:t>03 (đoạn tiếp theo)</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E5DEE1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483A8A5" w14:textId="60EB7FFA" w:rsidR="00BF0898" w:rsidRPr="00E8540B" w:rsidRDefault="00BF0898" w:rsidP="001807DD">
            <w:pPr>
              <w:jc w:val="right"/>
              <w:rPr>
                <w:sz w:val="26"/>
                <w:szCs w:val="26"/>
              </w:rPr>
            </w:pPr>
            <w:r w:rsidRPr="00E8540B">
              <w:rPr>
                <w:sz w:val="26"/>
                <w:szCs w:val="26"/>
              </w:rPr>
              <w:t>500</w:t>
            </w:r>
          </w:p>
        </w:tc>
      </w:tr>
      <w:tr w:rsidR="001807DD" w:rsidRPr="00E8540B" w14:paraId="40CB32B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29E36A" w14:textId="77777777" w:rsidR="00BF0898" w:rsidRPr="00E8540B" w:rsidRDefault="00BF0898" w:rsidP="001807DD">
            <w:pPr>
              <w:jc w:val="center"/>
              <w:rPr>
                <w:sz w:val="26"/>
                <w:szCs w:val="26"/>
              </w:rPr>
            </w:pPr>
            <w:r w:rsidRPr="00E8540B">
              <w:rPr>
                <w:sz w:val="26"/>
                <w:szCs w:val="26"/>
              </w:rPr>
              <w:t>130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F064170"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E0916B1" w14:textId="77777777" w:rsidR="00BF0898" w:rsidRPr="00E8540B" w:rsidRDefault="00BF0898" w:rsidP="001807DD">
            <w:pPr>
              <w:jc w:val="center"/>
              <w:rPr>
                <w:sz w:val="26"/>
                <w:szCs w:val="26"/>
              </w:rPr>
            </w:pPr>
            <w:r w:rsidRPr="00E8540B">
              <w:rPr>
                <w:sz w:val="26"/>
                <w:szCs w:val="26"/>
              </w:rPr>
              <w:t>3/10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DB8563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3CFAA76" w14:textId="2B50080F" w:rsidR="00BF0898" w:rsidRPr="00E8540B" w:rsidRDefault="00BF0898" w:rsidP="001807DD">
            <w:pPr>
              <w:jc w:val="right"/>
              <w:rPr>
                <w:sz w:val="26"/>
                <w:szCs w:val="26"/>
              </w:rPr>
            </w:pPr>
            <w:r w:rsidRPr="00E8540B">
              <w:rPr>
                <w:sz w:val="26"/>
                <w:szCs w:val="26"/>
              </w:rPr>
              <w:t>100</w:t>
            </w:r>
          </w:p>
        </w:tc>
      </w:tr>
      <w:tr w:rsidR="001807DD" w:rsidRPr="00E8540B" w14:paraId="5E79327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65FCCF" w14:textId="77777777" w:rsidR="00BF0898" w:rsidRPr="00E8540B" w:rsidRDefault="00BF0898" w:rsidP="001807DD">
            <w:pPr>
              <w:jc w:val="center"/>
              <w:rPr>
                <w:sz w:val="26"/>
                <w:szCs w:val="26"/>
              </w:rPr>
            </w:pPr>
            <w:r w:rsidRPr="00E8540B">
              <w:rPr>
                <w:sz w:val="26"/>
                <w:szCs w:val="26"/>
              </w:rPr>
              <w:t>131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9A078FA"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C4DD840" w14:textId="77777777" w:rsidR="00BF0898" w:rsidRPr="00E8540B" w:rsidRDefault="00BF0898" w:rsidP="001807DD">
            <w:pPr>
              <w:jc w:val="center"/>
              <w:rPr>
                <w:sz w:val="26"/>
                <w:szCs w:val="26"/>
              </w:rPr>
            </w:pPr>
            <w:r w:rsidRPr="00E8540B">
              <w:rPr>
                <w:sz w:val="26"/>
                <w:szCs w:val="26"/>
              </w:rPr>
              <w:t>3/17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16DE96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09F6882" w14:textId="3B113C30" w:rsidR="00BF0898" w:rsidRPr="00E8540B" w:rsidRDefault="00BF0898" w:rsidP="001807DD">
            <w:pPr>
              <w:jc w:val="right"/>
              <w:rPr>
                <w:sz w:val="26"/>
                <w:szCs w:val="26"/>
              </w:rPr>
            </w:pPr>
            <w:r w:rsidRPr="00E8540B">
              <w:rPr>
                <w:sz w:val="26"/>
                <w:szCs w:val="26"/>
              </w:rPr>
              <w:t>200</w:t>
            </w:r>
          </w:p>
        </w:tc>
      </w:tr>
      <w:tr w:rsidR="001807DD" w:rsidRPr="00E8540B" w14:paraId="74485B1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9301DC" w14:textId="77777777" w:rsidR="00BF0898" w:rsidRPr="00E8540B" w:rsidRDefault="00BF0898" w:rsidP="001807DD">
            <w:pPr>
              <w:jc w:val="center"/>
              <w:rPr>
                <w:sz w:val="26"/>
                <w:szCs w:val="26"/>
              </w:rPr>
            </w:pPr>
            <w:r w:rsidRPr="00E8540B">
              <w:rPr>
                <w:sz w:val="26"/>
                <w:szCs w:val="26"/>
              </w:rPr>
              <w:t>132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4BB38F4"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D84AEED" w14:textId="77777777" w:rsidR="00BF0898" w:rsidRPr="00E8540B" w:rsidRDefault="00BF0898" w:rsidP="001807DD">
            <w:pPr>
              <w:jc w:val="center"/>
              <w:rPr>
                <w:sz w:val="26"/>
                <w:szCs w:val="26"/>
              </w:rPr>
            </w:pPr>
            <w:r w:rsidRPr="00E8540B">
              <w:rPr>
                <w:sz w:val="26"/>
                <w:szCs w:val="26"/>
              </w:rPr>
              <w:t>3/85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6377C1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9A118FC" w14:textId="479C3E90" w:rsidR="00BF0898" w:rsidRPr="00E8540B" w:rsidRDefault="00BF0898" w:rsidP="001807DD">
            <w:pPr>
              <w:jc w:val="right"/>
              <w:rPr>
                <w:sz w:val="26"/>
                <w:szCs w:val="26"/>
              </w:rPr>
            </w:pPr>
            <w:r w:rsidRPr="00E8540B">
              <w:rPr>
                <w:sz w:val="26"/>
                <w:szCs w:val="26"/>
              </w:rPr>
              <w:t>100</w:t>
            </w:r>
          </w:p>
        </w:tc>
      </w:tr>
      <w:tr w:rsidR="001807DD" w:rsidRPr="00E8540B" w14:paraId="241D896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DAFED0" w14:textId="77777777" w:rsidR="00BF0898" w:rsidRPr="00E8540B" w:rsidRDefault="00BF0898" w:rsidP="001807DD">
            <w:pPr>
              <w:jc w:val="center"/>
              <w:rPr>
                <w:sz w:val="26"/>
                <w:szCs w:val="26"/>
              </w:rPr>
            </w:pPr>
            <w:r w:rsidRPr="00E8540B">
              <w:rPr>
                <w:sz w:val="26"/>
                <w:szCs w:val="26"/>
              </w:rPr>
              <w:t>133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A6E1E71"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D92CDB0" w14:textId="77777777" w:rsidR="00BF0898" w:rsidRPr="00E8540B" w:rsidRDefault="00BF0898" w:rsidP="001807DD">
            <w:pPr>
              <w:jc w:val="center"/>
              <w:rPr>
                <w:sz w:val="26"/>
                <w:szCs w:val="26"/>
              </w:rPr>
            </w:pPr>
            <w:r w:rsidRPr="00E8540B">
              <w:rPr>
                <w:sz w:val="26"/>
                <w:szCs w:val="26"/>
              </w:rPr>
              <w:t>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3E99D5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44632F3" w14:textId="669DC1E2" w:rsidR="00BF0898" w:rsidRPr="00E8540B" w:rsidRDefault="00BF0898" w:rsidP="001807DD">
            <w:pPr>
              <w:jc w:val="right"/>
              <w:rPr>
                <w:sz w:val="26"/>
                <w:szCs w:val="26"/>
              </w:rPr>
            </w:pPr>
            <w:r w:rsidRPr="00E8540B">
              <w:rPr>
                <w:sz w:val="26"/>
                <w:szCs w:val="26"/>
              </w:rPr>
              <w:t>200</w:t>
            </w:r>
          </w:p>
        </w:tc>
      </w:tr>
      <w:tr w:rsidR="001807DD" w:rsidRPr="00E8540B" w14:paraId="3B42616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2C9780" w14:textId="77777777" w:rsidR="00BF0898" w:rsidRPr="00E8540B" w:rsidRDefault="00BF0898" w:rsidP="001807DD">
            <w:pPr>
              <w:jc w:val="center"/>
              <w:rPr>
                <w:sz w:val="26"/>
                <w:szCs w:val="26"/>
              </w:rPr>
            </w:pPr>
            <w:r w:rsidRPr="00E8540B">
              <w:rPr>
                <w:sz w:val="26"/>
                <w:szCs w:val="26"/>
              </w:rPr>
              <w:t>134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5BCB8A0"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403DBFE" w14:textId="77777777" w:rsidR="00BF0898" w:rsidRPr="00E8540B" w:rsidRDefault="00BF0898" w:rsidP="001807DD">
            <w:pPr>
              <w:jc w:val="center"/>
              <w:rPr>
                <w:sz w:val="26"/>
                <w:szCs w:val="26"/>
              </w:rPr>
            </w:pPr>
            <w:r w:rsidRPr="00E8540B">
              <w:rPr>
                <w:sz w:val="26"/>
                <w:szCs w:val="26"/>
              </w:rPr>
              <w:t>5/19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31B818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14410B9" w14:textId="7658E8EE" w:rsidR="00BF0898" w:rsidRPr="00E8540B" w:rsidRDefault="00BF0898" w:rsidP="001807DD">
            <w:pPr>
              <w:jc w:val="right"/>
              <w:rPr>
                <w:sz w:val="26"/>
                <w:szCs w:val="26"/>
              </w:rPr>
            </w:pPr>
            <w:r w:rsidRPr="00E8540B">
              <w:rPr>
                <w:sz w:val="26"/>
                <w:szCs w:val="26"/>
              </w:rPr>
              <w:t>50</w:t>
            </w:r>
          </w:p>
        </w:tc>
      </w:tr>
      <w:tr w:rsidR="001807DD" w:rsidRPr="00E8540B" w14:paraId="3076CDB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9F6EE0" w14:textId="77777777" w:rsidR="00BF0898" w:rsidRPr="00E8540B" w:rsidRDefault="00BF0898" w:rsidP="001807DD">
            <w:pPr>
              <w:jc w:val="center"/>
              <w:rPr>
                <w:sz w:val="26"/>
                <w:szCs w:val="26"/>
              </w:rPr>
            </w:pPr>
            <w:r w:rsidRPr="00E8540B">
              <w:rPr>
                <w:sz w:val="26"/>
                <w:szCs w:val="26"/>
              </w:rPr>
              <w:t>135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B6D8C00"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4A0A2F6" w14:textId="77777777" w:rsidR="00BF0898" w:rsidRPr="00E8540B" w:rsidRDefault="00BF0898" w:rsidP="001807DD">
            <w:pPr>
              <w:jc w:val="center"/>
              <w:rPr>
                <w:sz w:val="26"/>
                <w:szCs w:val="26"/>
              </w:rPr>
            </w:pPr>
            <w:r w:rsidRPr="00E8540B">
              <w:rPr>
                <w:sz w:val="26"/>
                <w:szCs w:val="26"/>
              </w:rPr>
              <w:t>2/29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1986B5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F5BD13C" w14:textId="5B5A1E9C" w:rsidR="00BF0898" w:rsidRPr="00E8540B" w:rsidRDefault="00BF0898" w:rsidP="001807DD">
            <w:pPr>
              <w:jc w:val="right"/>
              <w:rPr>
                <w:sz w:val="26"/>
                <w:szCs w:val="26"/>
              </w:rPr>
            </w:pPr>
            <w:r w:rsidRPr="00E8540B">
              <w:rPr>
                <w:sz w:val="26"/>
                <w:szCs w:val="26"/>
              </w:rPr>
              <w:t>150</w:t>
            </w:r>
          </w:p>
        </w:tc>
      </w:tr>
      <w:tr w:rsidR="001807DD" w:rsidRPr="00E8540B" w14:paraId="20AE7ED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BE433D" w14:textId="77777777" w:rsidR="00BF0898" w:rsidRPr="00E8540B" w:rsidRDefault="00BF0898" w:rsidP="001807DD">
            <w:pPr>
              <w:jc w:val="center"/>
              <w:rPr>
                <w:sz w:val="26"/>
                <w:szCs w:val="26"/>
              </w:rPr>
            </w:pPr>
            <w:r w:rsidRPr="00E8540B">
              <w:rPr>
                <w:sz w:val="26"/>
                <w:szCs w:val="26"/>
              </w:rPr>
              <w:t>136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62654A1"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7895351" w14:textId="77777777" w:rsidR="00BF0898" w:rsidRPr="00E8540B" w:rsidRDefault="00BF0898" w:rsidP="001807DD">
            <w:pPr>
              <w:jc w:val="center"/>
              <w:rPr>
                <w:sz w:val="26"/>
                <w:szCs w:val="26"/>
              </w:rPr>
            </w:pPr>
            <w:r w:rsidRPr="00E8540B">
              <w:rPr>
                <w:sz w:val="26"/>
                <w:szCs w:val="26"/>
              </w:rPr>
              <w:t>5/28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A4E386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5D75396" w14:textId="7F568A85" w:rsidR="00BF0898" w:rsidRPr="00E8540B" w:rsidRDefault="00BF0898" w:rsidP="001807DD">
            <w:pPr>
              <w:jc w:val="right"/>
              <w:rPr>
                <w:sz w:val="26"/>
                <w:szCs w:val="26"/>
              </w:rPr>
            </w:pPr>
            <w:r w:rsidRPr="00E8540B">
              <w:rPr>
                <w:sz w:val="26"/>
                <w:szCs w:val="26"/>
              </w:rPr>
              <w:t>100</w:t>
            </w:r>
          </w:p>
        </w:tc>
      </w:tr>
      <w:tr w:rsidR="001807DD" w:rsidRPr="00E8540B" w14:paraId="090A6AC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455779" w14:textId="77777777" w:rsidR="00BF0898" w:rsidRPr="00E8540B" w:rsidRDefault="00BF0898" w:rsidP="001807DD">
            <w:pPr>
              <w:jc w:val="center"/>
              <w:rPr>
                <w:sz w:val="26"/>
                <w:szCs w:val="26"/>
              </w:rPr>
            </w:pPr>
            <w:r w:rsidRPr="00E8540B">
              <w:rPr>
                <w:sz w:val="26"/>
                <w:szCs w:val="26"/>
              </w:rPr>
              <w:t>137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C399479"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801C5CB" w14:textId="77777777" w:rsidR="00BF0898" w:rsidRPr="00E8540B" w:rsidRDefault="00BF0898" w:rsidP="001807DD">
            <w:pPr>
              <w:jc w:val="center"/>
              <w:rPr>
                <w:sz w:val="26"/>
                <w:szCs w:val="26"/>
              </w:rPr>
            </w:pPr>
            <w:r w:rsidRPr="00E8540B">
              <w:rPr>
                <w:sz w:val="26"/>
                <w:szCs w:val="26"/>
              </w:rPr>
              <w:t>22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70DBC6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502D74C" w14:textId="2F1CE608" w:rsidR="00BF0898" w:rsidRPr="00E8540B" w:rsidRDefault="00BF0898" w:rsidP="001807DD">
            <w:pPr>
              <w:jc w:val="right"/>
              <w:rPr>
                <w:sz w:val="26"/>
                <w:szCs w:val="26"/>
              </w:rPr>
            </w:pPr>
            <w:r w:rsidRPr="00E8540B">
              <w:rPr>
                <w:sz w:val="26"/>
                <w:szCs w:val="26"/>
              </w:rPr>
              <w:t>50</w:t>
            </w:r>
          </w:p>
        </w:tc>
      </w:tr>
      <w:tr w:rsidR="001807DD" w:rsidRPr="00E8540B" w14:paraId="5EE6A1B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B045C3" w14:textId="77777777" w:rsidR="00BF0898" w:rsidRPr="00E8540B" w:rsidRDefault="00BF0898" w:rsidP="001807DD">
            <w:pPr>
              <w:jc w:val="center"/>
              <w:rPr>
                <w:sz w:val="26"/>
                <w:szCs w:val="26"/>
              </w:rPr>
            </w:pPr>
            <w:r w:rsidRPr="00E8540B">
              <w:rPr>
                <w:sz w:val="26"/>
                <w:szCs w:val="26"/>
              </w:rPr>
              <w:t>138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8713D61"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B4C8FAD" w14:textId="77777777" w:rsidR="00BF0898" w:rsidRPr="00E8540B" w:rsidRDefault="00BF0898" w:rsidP="001807DD">
            <w:pPr>
              <w:jc w:val="center"/>
              <w:rPr>
                <w:sz w:val="26"/>
                <w:szCs w:val="26"/>
              </w:rPr>
            </w:pPr>
            <w:r w:rsidRPr="00E8540B">
              <w:rPr>
                <w:sz w:val="26"/>
                <w:szCs w:val="26"/>
              </w:rPr>
              <w:t>25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330A6B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C792754" w14:textId="70E995CF" w:rsidR="00BF0898" w:rsidRPr="00E8540B" w:rsidRDefault="00BF0898" w:rsidP="001807DD">
            <w:pPr>
              <w:jc w:val="right"/>
              <w:rPr>
                <w:sz w:val="26"/>
                <w:szCs w:val="26"/>
              </w:rPr>
            </w:pPr>
            <w:r w:rsidRPr="00E8540B">
              <w:rPr>
                <w:sz w:val="26"/>
                <w:szCs w:val="26"/>
              </w:rPr>
              <w:t>200</w:t>
            </w:r>
          </w:p>
        </w:tc>
      </w:tr>
      <w:tr w:rsidR="001807DD" w:rsidRPr="00E8540B" w14:paraId="66BCF14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D718BD" w14:textId="77777777" w:rsidR="00BF0898" w:rsidRPr="00E8540B" w:rsidRDefault="00BF0898" w:rsidP="001807DD">
            <w:pPr>
              <w:jc w:val="center"/>
              <w:rPr>
                <w:sz w:val="26"/>
                <w:szCs w:val="26"/>
              </w:rPr>
            </w:pPr>
            <w:r w:rsidRPr="00E8540B">
              <w:rPr>
                <w:sz w:val="26"/>
                <w:szCs w:val="26"/>
              </w:rPr>
              <w:t>139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6DCDF07"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264FD9D" w14:textId="77777777" w:rsidR="00BF0898" w:rsidRPr="00E8540B" w:rsidRDefault="00BF0898" w:rsidP="001807DD">
            <w:pPr>
              <w:jc w:val="center"/>
              <w:rPr>
                <w:sz w:val="26"/>
                <w:szCs w:val="26"/>
              </w:rPr>
            </w:pPr>
            <w:r w:rsidRPr="00E8540B">
              <w:rPr>
                <w:sz w:val="26"/>
                <w:szCs w:val="26"/>
              </w:rPr>
              <w:t>28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762435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FBED34C" w14:textId="45BE2302" w:rsidR="00BF0898" w:rsidRPr="00E8540B" w:rsidRDefault="00BF0898" w:rsidP="001807DD">
            <w:pPr>
              <w:jc w:val="right"/>
              <w:rPr>
                <w:sz w:val="26"/>
                <w:szCs w:val="26"/>
              </w:rPr>
            </w:pPr>
            <w:r w:rsidRPr="00E8540B">
              <w:rPr>
                <w:sz w:val="26"/>
                <w:szCs w:val="26"/>
              </w:rPr>
              <w:t>100</w:t>
            </w:r>
          </w:p>
        </w:tc>
      </w:tr>
      <w:tr w:rsidR="001807DD" w:rsidRPr="00E8540B" w14:paraId="387E21F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806B55" w14:textId="77777777" w:rsidR="00BF0898" w:rsidRPr="00E8540B" w:rsidRDefault="00BF0898" w:rsidP="001807DD">
            <w:pPr>
              <w:jc w:val="center"/>
              <w:rPr>
                <w:sz w:val="26"/>
                <w:szCs w:val="26"/>
              </w:rPr>
            </w:pPr>
            <w:r w:rsidRPr="00E8540B">
              <w:rPr>
                <w:sz w:val="26"/>
                <w:szCs w:val="26"/>
              </w:rPr>
              <w:t>140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EA28D78"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D1A1C85" w14:textId="77777777" w:rsidR="00BF0898" w:rsidRPr="00E8540B" w:rsidRDefault="00BF0898" w:rsidP="001807DD">
            <w:pPr>
              <w:jc w:val="center"/>
              <w:rPr>
                <w:sz w:val="26"/>
                <w:szCs w:val="26"/>
              </w:rPr>
            </w:pPr>
            <w:r w:rsidRPr="00E8540B">
              <w:rPr>
                <w:sz w:val="26"/>
                <w:szCs w:val="26"/>
              </w:rPr>
              <w:t>29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DC4F1A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778987A" w14:textId="2109FCB9" w:rsidR="00BF0898" w:rsidRPr="00E8540B" w:rsidRDefault="00BF0898" w:rsidP="001807DD">
            <w:pPr>
              <w:jc w:val="right"/>
              <w:rPr>
                <w:sz w:val="26"/>
                <w:szCs w:val="26"/>
              </w:rPr>
            </w:pPr>
            <w:r w:rsidRPr="00E8540B">
              <w:rPr>
                <w:sz w:val="26"/>
                <w:szCs w:val="26"/>
              </w:rPr>
              <w:t>50</w:t>
            </w:r>
          </w:p>
        </w:tc>
      </w:tr>
      <w:tr w:rsidR="001807DD" w:rsidRPr="00E8540B" w14:paraId="227A063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E9C98F" w14:textId="77777777" w:rsidR="00BF0898" w:rsidRPr="00E8540B" w:rsidRDefault="00BF0898" w:rsidP="001807DD">
            <w:pPr>
              <w:jc w:val="center"/>
              <w:rPr>
                <w:sz w:val="26"/>
                <w:szCs w:val="26"/>
              </w:rPr>
            </w:pPr>
            <w:r w:rsidRPr="00E8540B">
              <w:rPr>
                <w:sz w:val="26"/>
                <w:szCs w:val="26"/>
              </w:rPr>
              <w:t>141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8E66211"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94D0E54" w14:textId="77777777" w:rsidR="00BF0898" w:rsidRPr="00E8540B" w:rsidRDefault="00BF0898" w:rsidP="001807DD">
            <w:pPr>
              <w:jc w:val="center"/>
              <w:rPr>
                <w:sz w:val="26"/>
                <w:szCs w:val="26"/>
              </w:rPr>
            </w:pPr>
            <w:r w:rsidRPr="00E8540B">
              <w:rPr>
                <w:sz w:val="26"/>
                <w:szCs w:val="26"/>
              </w:rPr>
              <w:t>44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C2B729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9D744E0" w14:textId="4D64FBE0" w:rsidR="00BF0898" w:rsidRPr="00E8540B" w:rsidRDefault="00BF0898" w:rsidP="001807DD">
            <w:pPr>
              <w:jc w:val="right"/>
              <w:rPr>
                <w:sz w:val="26"/>
                <w:szCs w:val="26"/>
              </w:rPr>
            </w:pPr>
            <w:r w:rsidRPr="00E8540B">
              <w:rPr>
                <w:sz w:val="26"/>
                <w:szCs w:val="26"/>
              </w:rPr>
              <w:t>50</w:t>
            </w:r>
          </w:p>
        </w:tc>
      </w:tr>
      <w:tr w:rsidR="001807DD" w:rsidRPr="00E8540B" w14:paraId="399FF0F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4C3DD9" w14:textId="77777777" w:rsidR="00BF0898" w:rsidRPr="00E8540B" w:rsidRDefault="00BF0898" w:rsidP="001807DD">
            <w:pPr>
              <w:jc w:val="center"/>
              <w:rPr>
                <w:sz w:val="26"/>
                <w:szCs w:val="26"/>
              </w:rPr>
            </w:pPr>
            <w:r w:rsidRPr="00E8540B">
              <w:rPr>
                <w:sz w:val="26"/>
                <w:szCs w:val="26"/>
              </w:rPr>
              <w:t>142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DED8294"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BB72BF3" w14:textId="77777777" w:rsidR="00BF0898" w:rsidRPr="00E8540B" w:rsidRDefault="00BF0898" w:rsidP="001807DD">
            <w:pPr>
              <w:jc w:val="center"/>
              <w:rPr>
                <w:sz w:val="26"/>
                <w:szCs w:val="26"/>
              </w:rPr>
            </w:pPr>
            <w:r w:rsidRPr="00E8540B">
              <w:rPr>
                <w:sz w:val="26"/>
                <w:szCs w:val="26"/>
              </w:rPr>
              <w:t>54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D1DEE5A"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04DF43F" w14:textId="74A5AA93" w:rsidR="00BF0898" w:rsidRPr="00E8540B" w:rsidRDefault="00BF0898" w:rsidP="001807DD">
            <w:pPr>
              <w:jc w:val="right"/>
              <w:rPr>
                <w:sz w:val="26"/>
                <w:szCs w:val="26"/>
              </w:rPr>
            </w:pPr>
            <w:r w:rsidRPr="00E8540B">
              <w:rPr>
                <w:sz w:val="26"/>
                <w:szCs w:val="26"/>
              </w:rPr>
              <w:t>150</w:t>
            </w:r>
          </w:p>
        </w:tc>
      </w:tr>
      <w:tr w:rsidR="001807DD" w:rsidRPr="00E8540B" w14:paraId="6978FD0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EC635D" w14:textId="77777777" w:rsidR="00BF0898" w:rsidRPr="00E8540B" w:rsidRDefault="00BF0898" w:rsidP="001807DD">
            <w:pPr>
              <w:jc w:val="center"/>
              <w:rPr>
                <w:sz w:val="26"/>
                <w:szCs w:val="26"/>
              </w:rPr>
            </w:pPr>
            <w:r w:rsidRPr="00E8540B">
              <w:rPr>
                <w:sz w:val="26"/>
                <w:szCs w:val="26"/>
              </w:rPr>
              <w:t>143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2ACB7A2"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70D9B51" w14:textId="77777777" w:rsidR="00BF0898" w:rsidRPr="00E8540B" w:rsidRDefault="00BF0898" w:rsidP="001807DD">
            <w:pPr>
              <w:jc w:val="center"/>
              <w:rPr>
                <w:sz w:val="26"/>
                <w:szCs w:val="26"/>
              </w:rPr>
            </w:pPr>
            <w:r w:rsidRPr="00E8540B">
              <w:rPr>
                <w:sz w:val="26"/>
                <w:szCs w:val="26"/>
              </w:rPr>
              <w:t>87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00C479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2246665" w14:textId="610998AF" w:rsidR="00BF0898" w:rsidRPr="00E8540B" w:rsidRDefault="00BF0898" w:rsidP="001807DD">
            <w:pPr>
              <w:jc w:val="right"/>
              <w:rPr>
                <w:sz w:val="26"/>
                <w:szCs w:val="26"/>
              </w:rPr>
            </w:pPr>
            <w:r w:rsidRPr="00E8540B">
              <w:rPr>
                <w:sz w:val="26"/>
                <w:szCs w:val="26"/>
              </w:rPr>
              <w:t>200</w:t>
            </w:r>
          </w:p>
        </w:tc>
      </w:tr>
      <w:tr w:rsidR="001807DD" w:rsidRPr="00E8540B" w14:paraId="1F4473B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906C5B" w14:textId="77777777" w:rsidR="00BF0898" w:rsidRPr="00E8540B" w:rsidRDefault="00BF0898" w:rsidP="001807DD">
            <w:pPr>
              <w:jc w:val="center"/>
              <w:rPr>
                <w:sz w:val="26"/>
                <w:szCs w:val="26"/>
              </w:rPr>
            </w:pPr>
            <w:r w:rsidRPr="00E8540B">
              <w:rPr>
                <w:sz w:val="26"/>
                <w:szCs w:val="26"/>
              </w:rPr>
              <w:t>144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C99C555"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2344BC2" w14:textId="77777777" w:rsidR="00BF0898" w:rsidRPr="00E8540B" w:rsidRDefault="00BF0898" w:rsidP="001807DD">
            <w:pPr>
              <w:jc w:val="center"/>
              <w:rPr>
                <w:sz w:val="26"/>
                <w:szCs w:val="26"/>
              </w:rPr>
            </w:pPr>
            <w:r w:rsidRPr="00E8540B">
              <w:rPr>
                <w:sz w:val="26"/>
                <w:szCs w:val="26"/>
              </w:rPr>
              <w:t>201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B4B315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EAF89C1" w14:textId="72B01560" w:rsidR="00BF0898" w:rsidRPr="00E8540B" w:rsidRDefault="00BF0898" w:rsidP="001807DD">
            <w:pPr>
              <w:jc w:val="right"/>
              <w:rPr>
                <w:sz w:val="26"/>
                <w:szCs w:val="26"/>
              </w:rPr>
            </w:pPr>
            <w:r w:rsidRPr="00E8540B">
              <w:rPr>
                <w:sz w:val="26"/>
                <w:szCs w:val="26"/>
              </w:rPr>
              <w:t>70</w:t>
            </w:r>
          </w:p>
        </w:tc>
      </w:tr>
      <w:tr w:rsidR="001807DD" w:rsidRPr="00E8540B" w14:paraId="00110A2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186C68" w14:textId="77777777" w:rsidR="00BF0898" w:rsidRPr="00E8540B" w:rsidRDefault="00BF0898" w:rsidP="001807DD">
            <w:pPr>
              <w:jc w:val="center"/>
              <w:rPr>
                <w:sz w:val="26"/>
                <w:szCs w:val="26"/>
              </w:rPr>
            </w:pPr>
            <w:r w:rsidRPr="00E8540B">
              <w:rPr>
                <w:sz w:val="26"/>
                <w:szCs w:val="26"/>
              </w:rPr>
              <w:t>145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4039058"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7C57381" w14:textId="77777777" w:rsidR="00BF0898" w:rsidRPr="00E8540B" w:rsidRDefault="00BF0898" w:rsidP="001807DD">
            <w:pPr>
              <w:jc w:val="center"/>
              <w:rPr>
                <w:sz w:val="26"/>
                <w:szCs w:val="26"/>
              </w:rPr>
            </w:pPr>
            <w:r w:rsidRPr="00E8540B">
              <w:rPr>
                <w:sz w:val="26"/>
                <w:szCs w:val="26"/>
              </w:rPr>
              <w:t>Hẻm 03(đoạn tiếp theo - cuối hẻm)</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CED1F8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FDEC3F9" w14:textId="3A653139" w:rsidR="00BF0898" w:rsidRPr="00E8540B" w:rsidRDefault="00BF0898" w:rsidP="001807DD">
            <w:pPr>
              <w:jc w:val="right"/>
              <w:rPr>
                <w:sz w:val="26"/>
                <w:szCs w:val="26"/>
              </w:rPr>
            </w:pPr>
            <w:r w:rsidRPr="00E8540B">
              <w:rPr>
                <w:sz w:val="26"/>
                <w:szCs w:val="26"/>
              </w:rPr>
              <w:t>180</w:t>
            </w:r>
          </w:p>
        </w:tc>
      </w:tr>
      <w:tr w:rsidR="001807DD" w:rsidRPr="00E8540B" w14:paraId="4ED77FC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BEC306" w14:textId="77777777" w:rsidR="00BF0898" w:rsidRPr="00E8540B" w:rsidRDefault="00BF0898" w:rsidP="001807DD">
            <w:pPr>
              <w:jc w:val="center"/>
              <w:rPr>
                <w:sz w:val="26"/>
                <w:szCs w:val="26"/>
              </w:rPr>
            </w:pPr>
            <w:r w:rsidRPr="00E8540B">
              <w:rPr>
                <w:sz w:val="26"/>
                <w:szCs w:val="26"/>
              </w:rPr>
              <w:t>146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94C7CA5"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656A7A6" w14:textId="77777777" w:rsidR="00BF0898" w:rsidRPr="00E8540B" w:rsidRDefault="00BF0898" w:rsidP="001807DD">
            <w:pPr>
              <w:jc w:val="center"/>
              <w:rPr>
                <w:sz w:val="26"/>
                <w:szCs w:val="26"/>
              </w:rPr>
            </w:pPr>
            <w:r w:rsidRPr="00E8540B">
              <w:rPr>
                <w:sz w:val="26"/>
                <w:szCs w:val="26"/>
              </w:rPr>
              <w:t>3/77 + Hẻm nhánh</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56A5FC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CE8176C" w14:textId="3D7C2CBA" w:rsidR="00BF0898" w:rsidRPr="00E8540B" w:rsidRDefault="00BF0898" w:rsidP="001807DD">
            <w:pPr>
              <w:jc w:val="right"/>
              <w:rPr>
                <w:sz w:val="26"/>
                <w:szCs w:val="26"/>
              </w:rPr>
            </w:pPr>
            <w:r w:rsidRPr="00E8540B">
              <w:rPr>
                <w:sz w:val="26"/>
                <w:szCs w:val="26"/>
              </w:rPr>
              <w:t>190</w:t>
            </w:r>
          </w:p>
        </w:tc>
      </w:tr>
      <w:tr w:rsidR="001807DD" w:rsidRPr="00E8540B" w14:paraId="6607F74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4E8EB9" w14:textId="77777777" w:rsidR="00BF0898" w:rsidRPr="00E8540B" w:rsidRDefault="00BF0898" w:rsidP="001807DD">
            <w:pPr>
              <w:jc w:val="center"/>
              <w:rPr>
                <w:sz w:val="26"/>
                <w:szCs w:val="26"/>
              </w:rPr>
            </w:pPr>
            <w:r w:rsidRPr="00E8540B">
              <w:rPr>
                <w:sz w:val="26"/>
                <w:szCs w:val="26"/>
              </w:rPr>
              <w:t>147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CC63257"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A85F2FF" w14:textId="77777777" w:rsidR="00BF0898" w:rsidRPr="00E8540B" w:rsidRDefault="00BF0898" w:rsidP="001807DD">
            <w:pPr>
              <w:jc w:val="center"/>
              <w:rPr>
                <w:sz w:val="26"/>
                <w:szCs w:val="26"/>
              </w:rPr>
            </w:pPr>
            <w:r w:rsidRPr="00E8540B">
              <w:rPr>
                <w:sz w:val="26"/>
                <w:szCs w:val="26"/>
              </w:rPr>
              <w:t>3/62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FC7EDB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3F841FB" w14:textId="4D609768" w:rsidR="00BF0898" w:rsidRPr="00E8540B" w:rsidRDefault="00BF0898" w:rsidP="001807DD">
            <w:pPr>
              <w:jc w:val="right"/>
              <w:rPr>
                <w:sz w:val="26"/>
                <w:szCs w:val="26"/>
              </w:rPr>
            </w:pPr>
            <w:r w:rsidRPr="00E8540B">
              <w:rPr>
                <w:sz w:val="26"/>
                <w:szCs w:val="26"/>
              </w:rPr>
              <w:t>125</w:t>
            </w:r>
          </w:p>
        </w:tc>
      </w:tr>
      <w:tr w:rsidR="001807DD" w:rsidRPr="00E8540B" w14:paraId="42E2816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A52D83" w14:textId="77777777" w:rsidR="00BF0898" w:rsidRPr="00E8540B" w:rsidRDefault="00BF0898" w:rsidP="001807DD">
            <w:pPr>
              <w:jc w:val="center"/>
              <w:rPr>
                <w:sz w:val="26"/>
                <w:szCs w:val="26"/>
              </w:rPr>
            </w:pPr>
            <w:r w:rsidRPr="00E8540B">
              <w:rPr>
                <w:sz w:val="26"/>
                <w:szCs w:val="26"/>
              </w:rPr>
              <w:t>148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DCFDD93"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A7401DA" w14:textId="77777777" w:rsidR="00BF0898" w:rsidRPr="00E8540B" w:rsidRDefault="00BF0898" w:rsidP="001807DD">
            <w:pPr>
              <w:jc w:val="center"/>
              <w:rPr>
                <w:sz w:val="26"/>
                <w:szCs w:val="26"/>
              </w:rPr>
            </w:pPr>
            <w:r w:rsidRPr="00E8540B">
              <w:rPr>
                <w:sz w:val="26"/>
                <w:szCs w:val="26"/>
              </w:rPr>
              <w:t>3/55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F7803E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A3A8A90" w14:textId="69668359" w:rsidR="00BF0898" w:rsidRPr="00E8540B" w:rsidRDefault="00BF0898" w:rsidP="001807DD">
            <w:pPr>
              <w:jc w:val="right"/>
              <w:rPr>
                <w:sz w:val="26"/>
                <w:szCs w:val="26"/>
              </w:rPr>
            </w:pPr>
            <w:r w:rsidRPr="00E8540B">
              <w:rPr>
                <w:sz w:val="26"/>
                <w:szCs w:val="26"/>
              </w:rPr>
              <w:t>150</w:t>
            </w:r>
          </w:p>
        </w:tc>
      </w:tr>
      <w:tr w:rsidR="001807DD" w:rsidRPr="00E8540B" w14:paraId="0A5DEDA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8AB352" w14:textId="77777777" w:rsidR="00BF0898" w:rsidRPr="00E8540B" w:rsidRDefault="00BF0898" w:rsidP="001807DD">
            <w:pPr>
              <w:jc w:val="center"/>
              <w:rPr>
                <w:sz w:val="26"/>
                <w:szCs w:val="26"/>
              </w:rPr>
            </w:pPr>
            <w:r w:rsidRPr="00E8540B">
              <w:rPr>
                <w:sz w:val="26"/>
                <w:szCs w:val="26"/>
              </w:rPr>
              <w:t>149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20E0A0A"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FA3CC6B" w14:textId="77777777" w:rsidR="00BF0898" w:rsidRPr="00E8540B" w:rsidRDefault="00BF0898" w:rsidP="001807DD">
            <w:pPr>
              <w:jc w:val="center"/>
              <w:rPr>
                <w:sz w:val="26"/>
                <w:szCs w:val="26"/>
              </w:rPr>
            </w:pPr>
            <w:r w:rsidRPr="00E8540B">
              <w:rPr>
                <w:sz w:val="26"/>
                <w:szCs w:val="26"/>
              </w:rPr>
              <w:t>123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9E5F3D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5C8908A" w14:textId="09C45148" w:rsidR="00BF0898" w:rsidRPr="00E8540B" w:rsidRDefault="00BF0898" w:rsidP="001807DD">
            <w:pPr>
              <w:jc w:val="right"/>
              <w:rPr>
                <w:sz w:val="26"/>
                <w:szCs w:val="26"/>
              </w:rPr>
            </w:pPr>
            <w:r w:rsidRPr="00E8540B">
              <w:rPr>
                <w:sz w:val="26"/>
                <w:szCs w:val="26"/>
              </w:rPr>
              <w:t>115</w:t>
            </w:r>
          </w:p>
        </w:tc>
      </w:tr>
      <w:tr w:rsidR="001807DD" w:rsidRPr="00E8540B" w14:paraId="01415C3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71F7C1" w14:textId="77777777" w:rsidR="00BF0898" w:rsidRPr="00E8540B" w:rsidRDefault="00BF0898" w:rsidP="001807DD">
            <w:pPr>
              <w:jc w:val="center"/>
              <w:rPr>
                <w:sz w:val="26"/>
                <w:szCs w:val="26"/>
              </w:rPr>
            </w:pPr>
            <w:r w:rsidRPr="00E8540B">
              <w:rPr>
                <w:sz w:val="26"/>
                <w:szCs w:val="26"/>
              </w:rPr>
              <w:t>150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F3A7EC8"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21E8610" w14:textId="77777777" w:rsidR="00BF0898" w:rsidRPr="00E8540B" w:rsidRDefault="00BF0898" w:rsidP="001807DD">
            <w:pPr>
              <w:jc w:val="center"/>
              <w:rPr>
                <w:sz w:val="26"/>
                <w:szCs w:val="26"/>
              </w:rPr>
            </w:pPr>
            <w:r w:rsidRPr="00E8540B">
              <w:rPr>
                <w:sz w:val="26"/>
                <w:szCs w:val="26"/>
              </w:rPr>
              <w:t>03/76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809F1A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0874A7D" w14:textId="794BB919" w:rsidR="00BF0898" w:rsidRPr="00E8540B" w:rsidRDefault="00BF0898" w:rsidP="001807DD">
            <w:pPr>
              <w:jc w:val="right"/>
              <w:rPr>
                <w:sz w:val="26"/>
                <w:szCs w:val="26"/>
              </w:rPr>
            </w:pPr>
            <w:r w:rsidRPr="00E8540B">
              <w:rPr>
                <w:sz w:val="26"/>
                <w:szCs w:val="26"/>
              </w:rPr>
              <w:t>70</w:t>
            </w:r>
          </w:p>
        </w:tc>
      </w:tr>
      <w:tr w:rsidR="001807DD" w:rsidRPr="00E8540B" w14:paraId="58B4A4C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7AF29C" w14:textId="77777777" w:rsidR="00BF0898" w:rsidRPr="00E8540B" w:rsidRDefault="00BF0898" w:rsidP="001807DD">
            <w:pPr>
              <w:jc w:val="center"/>
              <w:rPr>
                <w:sz w:val="26"/>
                <w:szCs w:val="26"/>
              </w:rPr>
            </w:pPr>
            <w:r w:rsidRPr="00E8540B">
              <w:rPr>
                <w:sz w:val="26"/>
                <w:szCs w:val="26"/>
              </w:rPr>
              <w:t>151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EBA1B98" w14:textId="77777777"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4C1821E" w14:textId="77777777" w:rsidR="00BF0898" w:rsidRPr="00E8540B" w:rsidRDefault="00BF0898" w:rsidP="001807DD">
            <w:pPr>
              <w:jc w:val="center"/>
              <w:rPr>
                <w:sz w:val="26"/>
                <w:szCs w:val="26"/>
              </w:rPr>
            </w:pPr>
            <w:r w:rsidRPr="00E8540B">
              <w:rPr>
                <w:sz w:val="26"/>
                <w:szCs w:val="26"/>
              </w:rPr>
              <w:t>03/84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EA981F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7EB4B4D" w14:textId="1673D2FF" w:rsidR="00BF0898" w:rsidRPr="00E8540B" w:rsidRDefault="00BF0898" w:rsidP="001807DD">
            <w:pPr>
              <w:jc w:val="right"/>
              <w:rPr>
                <w:sz w:val="26"/>
                <w:szCs w:val="26"/>
              </w:rPr>
            </w:pPr>
            <w:r w:rsidRPr="00E8540B">
              <w:rPr>
                <w:sz w:val="26"/>
                <w:szCs w:val="26"/>
              </w:rPr>
              <w:t>260</w:t>
            </w:r>
          </w:p>
        </w:tc>
      </w:tr>
      <w:tr w:rsidR="001807DD" w:rsidRPr="00E8540B" w14:paraId="6FEE527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2193E0" w14:textId="77777777" w:rsidR="00BF0898" w:rsidRPr="00E8540B" w:rsidRDefault="00BF0898" w:rsidP="001807DD">
            <w:pPr>
              <w:jc w:val="center"/>
              <w:rPr>
                <w:sz w:val="26"/>
                <w:szCs w:val="26"/>
              </w:rPr>
            </w:pPr>
            <w:r w:rsidRPr="00E8540B">
              <w:rPr>
                <w:sz w:val="26"/>
                <w:szCs w:val="26"/>
              </w:rPr>
              <w:t>152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432B359" w14:textId="74724C03" w:rsidR="00BF0898" w:rsidRPr="00E8540B" w:rsidRDefault="00BF0898" w:rsidP="001807DD">
            <w:pPr>
              <w:jc w:val="center"/>
              <w:rPr>
                <w:sz w:val="26"/>
                <w:szCs w:val="26"/>
              </w:rPr>
            </w:pPr>
            <w:r w:rsidRPr="00E8540B">
              <w:rPr>
                <w:sz w:val="26"/>
                <w:szCs w:val="26"/>
              </w:rPr>
              <w:t>Nguyễn Thiếp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8170EEE" w14:textId="77777777" w:rsidR="00BF0898" w:rsidRPr="00E8540B" w:rsidRDefault="00BF0898" w:rsidP="001807DD">
            <w:pPr>
              <w:jc w:val="center"/>
              <w:rPr>
                <w:sz w:val="26"/>
                <w:szCs w:val="26"/>
              </w:rPr>
            </w:pPr>
            <w:r w:rsidRPr="00E8540B">
              <w:rPr>
                <w:sz w:val="26"/>
                <w:szCs w:val="26"/>
              </w:rPr>
              <w:t>05 (Đoạn tiếp theo)</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7A4CA1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7EA3B35" w14:textId="7059D3D6" w:rsidR="00BF0898" w:rsidRPr="00E8540B" w:rsidRDefault="00BF0898" w:rsidP="001807DD">
            <w:pPr>
              <w:jc w:val="right"/>
              <w:rPr>
                <w:sz w:val="26"/>
                <w:szCs w:val="26"/>
              </w:rPr>
            </w:pPr>
            <w:r w:rsidRPr="00E8540B">
              <w:rPr>
                <w:sz w:val="26"/>
                <w:szCs w:val="26"/>
              </w:rPr>
              <w:t>150</w:t>
            </w:r>
          </w:p>
        </w:tc>
      </w:tr>
      <w:tr w:rsidR="001807DD" w:rsidRPr="00E8540B" w14:paraId="3FBAFE2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DDB25D" w14:textId="77777777" w:rsidR="00BF0898" w:rsidRPr="00E8540B" w:rsidRDefault="00BF0898" w:rsidP="001807DD">
            <w:pPr>
              <w:jc w:val="center"/>
              <w:rPr>
                <w:sz w:val="26"/>
                <w:szCs w:val="26"/>
              </w:rPr>
            </w:pPr>
            <w:r w:rsidRPr="00E8540B">
              <w:rPr>
                <w:sz w:val="26"/>
                <w:szCs w:val="26"/>
              </w:rPr>
              <w:t>153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8105042" w14:textId="77777777" w:rsidR="00BF0898" w:rsidRPr="00E8540B" w:rsidRDefault="00BF0898" w:rsidP="001807DD">
            <w:pPr>
              <w:jc w:val="center"/>
              <w:rPr>
                <w:sz w:val="26"/>
                <w:szCs w:val="26"/>
              </w:rPr>
            </w:pPr>
            <w:r w:rsidRPr="00E8540B">
              <w:rPr>
                <w:sz w:val="26"/>
                <w:szCs w:val="26"/>
              </w:rPr>
              <w:t>Nguyễn Văn Cừ</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4E3CFD6" w14:textId="77777777" w:rsidR="00BF0898" w:rsidRPr="00E8540B" w:rsidRDefault="00BF0898" w:rsidP="001807DD">
            <w:pPr>
              <w:jc w:val="center"/>
              <w:rPr>
                <w:sz w:val="26"/>
                <w:szCs w:val="26"/>
              </w:rPr>
            </w:pPr>
            <w:r w:rsidRPr="00E8540B">
              <w:rPr>
                <w:sz w:val="26"/>
                <w:szCs w:val="26"/>
              </w:rPr>
              <w:t>11 + 11/26, 11/44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2A9391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1009E04" w14:textId="1F5B4DFA" w:rsidR="00BF0898" w:rsidRPr="00E8540B" w:rsidRDefault="00BF0898" w:rsidP="001807DD">
            <w:pPr>
              <w:jc w:val="right"/>
              <w:rPr>
                <w:sz w:val="26"/>
                <w:szCs w:val="26"/>
              </w:rPr>
            </w:pPr>
            <w:r w:rsidRPr="00E8540B">
              <w:rPr>
                <w:sz w:val="26"/>
                <w:szCs w:val="26"/>
              </w:rPr>
              <w:t>300</w:t>
            </w:r>
          </w:p>
        </w:tc>
      </w:tr>
      <w:tr w:rsidR="001807DD" w:rsidRPr="00E8540B" w14:paraId="31DDBF8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B5245E" w14:textId="77777777" w:rsidR="00BF0898" w:rsidRPr="00E8540B" w:rsidRDefault="00BF0898" w:rsidP="001807DD">
            <w:pPr>
              <w:jc w:val="center"/>
              <w:rPr>
                <w:sz w:val="26"/>
                <w:szCs w:val="26"/>
              </w:rPr>
            </w:pPr>
            <w:r w:rsidRPr="00E8540B">
              <w:rPr>
                <w:sz w:val="26"/>
                <w:szCs w:val="26"/>
              </w:rPr>
              <w:t>154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740E9D6" w14:textId="77777777" w:rsidR="00BF0898" w:rsidRPr="00E8540B" w:rsidRDefault="00BF0898" w:rsidP="001807DD">
            <w:pPr>
              <w:jc w:val="center"/>
              <w:rPr>
                <w:sz w:val="26"/>
                <w:szCs w:val="26"/>
              </w:rPr>
            </w:pPr>
            <w:r w:rsidRPr="00E8540B">
              <w:rPr>
                <w:sz w:val="26"/>
                <w:szCs w:val="26"/>
              </w:rPr>
              <w:t>Nguyễn Văn Cừ</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0579FB7" w14:textId="77777777" w:rsidR="00BF0898" w:rsidRPr="00E8540B" w:rsidRDefault="00BF0898" w:rsidP="001807DD">
            <w:pPr>
              <w:jc w:val="center"/>
              <w:rPr>
                <w:sz w:val="26"/>
                <w:szCs w:val="26"/>
              </w:rPr>
            </w:pPr>
            <w:r w:rsidRPr="00E8540B">
              <w:rPr>
                <w:sz w:val="26"/>
                <w:szCs w:val="26"/>
              </w:rPr>
              <w:t>12 +12/41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C971BA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C0DA0C6" w14:textId="69DEF7B7" w:rsidR="00BF0898" w:rsidRPr="00E8540B" w:rsidRDefault="00BF0898" w:rsidP="001807DD">
            <w:pPr>
              <w:jc w:val="right"/>
              <w:rPr>
                <w:sz w:val="26"/>
                <w:szCs w:val="26"/>
              </w:rPr>
            </w:pPr>
            <w:r w:rsidRPr="00E8540B">
              <w:rPr>
                <w:sz w:val="26"/>
                <w:szCs w:val="26"/>
              </w:rPr>
              <w:t>250</w:t>
            </w:r>
          </w:p>
        </w:tc>
      </w:tr>
      <w:tr w:rsidR="001807DD" w:rsidRPr="00E8540B" w14:paraId="68C9C08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0A1BD4" w14:textId="77777777" w:rsidR="00BF0898" w:rsidRPr="00E8540B" w:rsidRDefault="00BF0898" w:rsidP="001807DD">
            <w:pPr>
              <w:jc w:val="center"/>
              <w:rPr>
                <w:sz w:val="26"/>
                <w:szCs w:val="26"/>
              </w:rPr>
            </w:pPr>
            <w:r w:rsidRPr="00E8540B">
              <w:rPr>
                <w:sz w:val="26"/>
                <w:szCs w:val="26"/>
              </w:rPr>
              <w:t>155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5DA4FCF" w14:textId="77777777" w:rsidR="00BF0898" w:rsidRPr="00E8540B" w:rsidRDefault="00BF0898" w:rsidP="001807DD">
            <w:pPr>
              <w:jc w:val="center"/>
              <w:rPr>
                <w:sz w:val="26"/>
                <w:szCs w:val="26"/>
              </w:rPr>
            </w:pPr>
            <w:r w:rsidRPr="00E8540B">
              <w:rPr>
                <w:sz w:val="26"/>
                <w:szCs w:val="26"/>
              </w:rPr>
              <w:t>Nguyễn Văn Cừ</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3349017" w14:textId="77777777" w:rsidR="00BF0898" w:rsidRPr="00E8540B" w:rsidRDefault="00BF0898" w:rsidP="001807DD">
            <w:pPr>
              <w:jc w:val="center"/>
              <w:rPr>
                <w:sz w:val="26"/>
                <w:szCs w:val="26"/>
              </w:rPr>
            </w:pPr>
            <w:r w:rsidRPr="00E8540B">
              <w:rPr>
                <w:sz w:val="26"/>
                <w:szCs w:val="26"/>
              </w:rPr>
              <w:t>24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2889EA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E3BD791" w14:textId="7DC21C52" w:rsidR="00BF0898" w:rsidRPr="00E8540B" w:rsidRDefault="00BF0898" w:rsidP="001807DD">
            <w:pPr>
              <w:jc w:val="right"/>
              <w:rPr>
                <w:sz w:val="26"/>
                <w:szCs w:val="26"/>
              </w:rPr>
            </w:pPr>
            <w:r w:rsidRPr="00E8540B">
              <w:rPr>
                <w:sz w:val="26"/>
                <w:szCs w:val="26"/>
              </w:rPr>
              <w:t>350</w:t>
            </w:r>
          </w:p>
        </w:tc>
      </w:tr>
      <w:tr w:rsidR="001807DD" w:rsidRPr="00E8540B" w14:paraId="1BBFEB5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EBC646" w14:textId="77777777" w:rsidR="00BF0898" w:rsidRPr="00E8540B" w:rsidRDefault="00BF0898" w:rsidP="001807DD">
            <w:pPr>
              <w:jc w:val="center"/>
              <w:rPr>
                <w:sz w:val="26"/>
                <w:szCs w:val="26"/>
              </w:rPr>
            </w:pPr>
            <w:r w:rsidRPr="00E8540B">
              <w:rPr>
                <w:sz w:val="26"/>
                <w:szCs w:val="26"/>
              </w:rPr>
              <w:t>156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6222CFE" w14:textId="77777777" w:rsidR="00BF0898" w:rsidRPr="00E8540B" w:rsidRDefault="00BF0898" w:rsidP="001807DD">
            <w:pPr>
              <w:jc w:val="center"/>
              <w:rPr>
                <w:sz w:val="26"/>
                <w:szCs w:val="26"/>
              </w:rPr>
            </w:pPr>
            <w:r w:rsidRPr="00E8540B">
              <w:rPr>
                <w:sz w:val="26"/>
                <w:szCs w:val="26"/>
              </w:rPr>
              <w:t>Nguyễn Văn Cừ</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824E3A3" w14:textId="77777777" w:rsidR="00BF0898" w:rsidRPr="00E8540B" w:rsidRDefault="00BF0898" w:rsidP="001807DD">
            <w:pPr>
              <w:jc w:val="center"/>
              <w:rPr>
                <w:sz w:val="26"/>
                <w:szCs w:val="26"/>
              </w:rPr>
            </w:pPr>
            <w:r w:rsidRPr="00E8540B">
              <w:rPr>
                <w:sz w:val="26"/>
                <w:szCs w:val="26"/>
              </w:rPr>
              <w:t>36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A3DDC7A"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23FFC53" w14:textId="248300A4" w:rsidR="00BF0898" w:rsidRPr="00E8540B" w:rsidRDefault="00BF0898" w:rsidP="001807DD">
            <w:pPr>
              <w:jc w:val="right"/>
              <w:rPr>
                <w:sz w:val="26"/>
                <w:szCs w:val="26"/>
              </w:rPr>
            </w:pPr>
            <w:r w:rsidRPr="00E8540B">
              <w:rPr>
                <w:sz w:val="26"/>
                <w:szCs w:val="26"/>
              </w:rPr>
              <w:t>150</w:t>
            </w:r>
          </w:p>
        </w:tc>
      </w:tr>
      <w:tr w:rsidR="001807DD" w:rsidRPr="00E8540B" w14:paraId="5A7D3A1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B47E17" w14:textId="77777777" w:rsidR="00BF0898" w:rsidRPr="00E8540B" w:rsidRDefault="00BF0898" w:rsidP="001807DD">
            <w:pPr>
              <w:jc w:val="center"/>
              <w:rPr>
                <w:sz w:val="26"/>
                <w:szCs w:val="26"/>
              </w:rPr>
            </w:pPr>
            <w:r w:rsidRPr="00E8540B">
              <w:rPr>
                <w:sz w:val="26"/>
                <w:szCs w:val="26"/>
              </w:rPr>
              <w:t>157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355FA25" w14:textId="77777777" w:rsidR="00BF0898" w:rsidRPr="00E8540B" w:rsidRDefault="00BF0898" w:rsidP="001807DD">
            <w:pPr>
              <w:jc w:val="center"/>
              <w:rPr>
                <w:sz w:val="26"/>
                <w:szCs w:val="26"/>
              </w:rPr>
            </w:pPr>
            <w:r w:rsidRPr="00E8540B">
              <w:rPr>
                <w:sz w:val="26"/>
                <w:szCs w:val="26"/>
              </w:rPr>
              <w:t>Nguyễn Văn Cừ</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46A235A" w14:textId="77777777" w:rsidR="00BF0898" w:rsidRPr="00E8540B" w:rsidRDefault="00BF0898" w:rsidP="001807DD">
            <w:pPr>
              <w:jc w:val="center"/>
              <w:rPr>
                <w:sz w:val="26"/>
                <w:szCs w:val="26"/>
              </w:rPr>
            </w:pPr>
            <w:r w:rsidRPr="00E8540B">
              <w:rPr>
                <w:sz w:val="26"/>
                <w:szCs w:val="26"/>
              </w:rPr>
              <w:t>200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6DAF93A"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998157C" w14:textId="63C7C131" w:rsidR="00BF0898" w:rsidRPr="00E8540B" w:rsidRDefault="00BF0898" w:rsidP="001807DD">
            <w:pPr>
              <w:jc w:val="right"/>
              <w:rPr>
                <w:sz w:val="26"/>
                <w:szCs w:val="26"/>
              </w:rPr>
            </w:pPr>
            <w:r w:rsidRPr="00E8540B">
              <w:rPr>
                <w:sz w:val="26"/>
                <w:szCs w:val="26"/>
              </w:rPr>
              <w:t>200</w:t>
            </w:r>
          </w:p>
        </w:tc>
      </w:tr>
      <w:tr w:rsidR="001807DD" w:rsidRPr="00E8540B" w14:paraId="0350223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29A07B" w14:textId="77777777" w:rsidR="00BF0898" w:rsidRPr="00E8540B" w:rsidRDefault="00BF0898" w:rsidP="001807DD">
            <w:pPr>
              <w:jc w:val="center"/>
              <w:rPr>
                <w:sz w:val="26"/>
                <w:szCs w:val="26"/>
              </w:rPr>
            </w:pPr>
            <w:r w:rsidRPr="00E8540B">
              <w:rPr>
                <w:sz w:val="26"/>
                <w:szCs w:val="26"/>
              </w:rPr>
              <w:t>158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4FE3D4B" w14:textId="77777777" w:rsidR="00BF0898" w:rsidRPr="00E8540B" w:rsidRDefault="00BF0898" w:rsidP="001807DD">
            <w:pPr>
              <w:jc w:val="center"/>
              <w:rPr>
                <w:sz w:val="26"/>
                <w:szCs w:val="26"/>
              </w:rPr>
            </w:pPr>
            <w:r w:rsidRPr="00E8540B">
              <w:rPr>
                <w:sz w:val="26"/>
                <w:szCs w:val="26"/>
              </w:rPr>
              <w:t>Nguyễn Văn Cừ</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88218F9" w14:textId="77777777" w:rsidR="00BF0898" w:rsidRPr="00E8540B" w:rsidRDefault="00BF0898" w:rsidP="001807DD">
            <w:pPr>
              <w:jc w:val="center"/>
              <w:rPr>
                <w:sz w:val="26"/>
                <w:szCs w:val="26"/>
              </w:rPr>
            </w:pPr>
            <w:r w:rsidRPr="00E8540B">
              <w:rPr>
                <w:sz w:val="26"/>
                <w:szCs w:val="26"/>
              </w:rPr>
              <w:t>240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204E12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03F3139" w14:textId="464D5F1D" w:rsidR="00BF0898" w:rsidRPr="00E8540B" w:rsidRDefault="00BF0898" w:rsidP="001807DD">
            <w:pPr>
              <w:jc w:val="right"/>
              <w:rPr>
                <w:sz w:val="26"/>
                <w:szCs w:val="26"/>
              </w:rPr>
            </w:pPr>
            <w:r w:rsidRPr="00E8540B">
              <w:rPr>
                <w:sz w:val="26"/>
                <w:szCs w:val="26"/>
              </w:rPr>
              <w:t>100</w:t>
            </w:r>
          </w:p>
        </w:tc>
      </w:tr>
      <w:tr w:rsidR="001807DD" w:rsidRPr="00E8540B" w14:paraId="598BED8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3C540B" w14:textId="77777777" w:rsidR="00BF0898" w:rsidRPr="00E8540B" w:rsidRDefault="00BF0898" w:rsidP="001807DD">
            <w:pPr>
              <w:jc w:val="center"/>
              <w:rPr>
                <w:sz w:val="26"/>
                <w:szCs w:val="26"/>
              </w:rPr>
            </w:pPr>
            <w:r w:rsidRPr="00E8540B">
              <w:rPr>
                <w:sz w:val="26"/>
                <w:szCs w:val="26"/>
              </w:rPr>
              <w:t>159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9710437" w14:textId="77777777" w:rsidR="00BF0898" w:rsidRPr="00E8540B" w:rsidRDefault="00BF0898" w:rsidP="001807DD">
            <w:pPr>
              <w:jc w:val="center"/>
              <w:rPr>
                <w:sz w:val="26"/>
                <w:szCs w:val="26"/>
              </w:rPr>
            </w:pPr>
            <w:r w:rsidRPr="00E8540B">
              <w:rPr>
                <w:sz w:val="26"/>
                <w:szCs w:val="26"/>
              </w:rPr>
              <w:t>Phùng Khắc Khoan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FBB70C5" w14:textId="77777777" w:rsidR="00BF0898" w:rsidRPr="00E8540B" w:rsidRDefault="00BF0898" w:rsidP="001807DD">
            <w:pPr>
              <w:jc w:val="center"/>
              <w:rPr>
                <w:sz w:val="26"/>
                <w:szCs w:val="26"/>
              </w:rPr>
            </w:pPr>
            <w:r w:rsidRPr="00E8540B">
              <w:rPr>
                <w:sz w:val="26"/>
                <w:szCs w:val="26"/>
              </w:rPr>
              <w:t>19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4E217A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0B20C3A" w14:textId="30DF9E8E" w:rsidR="00BF0898" w:rsidRPr="00E8540B" w:rsidRDefault="00BF0898" w:rsidP="001807DD">
            <w:pPr>
              <w:jc w:val="right"/>
              <w:rPr>
                <w:sz w:val="26"/>
                <w:szCs w:val="26"/>
              </w:rPr>
            </w:pPr>
            <w:r w:rsidRPr="00E8540B">
              <w:rPr>
                <w:sz w:val="26"/>
                <w:szCs w:val="26"/>
              </w:rPr>
              <w:t>300</w:t>
            </w:r>
          </w:p>
        </w:tc>
      </w:tr>
      <w:tr w:rsidR="001807DD" w:rsidRPr="00E8540B" w14:paraId="0848F2B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233EEF" w14:textId="77777777" w:rsidR="00BF0898" w:rsidRPr="00E8540B" w:rsidRDefault="00BF0898" w:rsidP="001807DD">
            <w:pPr>
              <w:jc w:val="center"/>
              <w:rPr>
                <w:sz w:val="26"/>
                <w:szCs w:val="26"/>
              </w:rPr>
            </w:pPr>
            <w:r w:rsidRPr="00E8540B">
              <w:rPr>
                <w:sz w:val="26"/>
                <w:szCs w:val="26"/>
              </w:rPr>
              <w:t>160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B324532" w14:textId="77777777" w:rsidR="00BF0898" w:rsidRPr="00E8540B" w:rsidRDefault="00BF0898" w:rsidP="001807DD">
            <w:pPr>
              <w:jc w:val="center"/>
              <w:rPr>
                <w:sz w:val="26"/>
                <w:szCs w:val="26"/>
              </w:rPr>
            </w:pPr>
            <w:r w:rsidRPr="00E8540B">
              <w:rPr>
                <w:sz w:val="26"/>
                <w:szCs w:val="26"/>
              </w:rPr>
              <w:t>Phùng Khắc Khoan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29557FF" w14:textId="77777777" w:rsidR="00BF0898" w:rsidRPr="00E8540B" w:rsidRDefault="00BF0898" w:rsidP="001807DD">
            <w:pPr>
              <w:jc w:val="center"/>
              <w:rPr>
                <w:sz w:val="26"/>
                <w:szCs w:val="26"/>
              </w:rPr>
            </w:pPr>
            <w:r w:rsidRPr="00E8540B">
              <w:rPr>
                <w:sz w:val="26"/>
                <w:szCs w:val="26"/>
              </w:rPr>
              <w:t>43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65D9A6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FF8D67A" w14:textId="5F210399" w:rsidR="00BF0898" w:rsidRPr="00E8540B" w:rsidRDefault="00BF0898" w:rsidP="001807DD">
            <w:pPr>
              <w:jc w:val="right"/>
              <w:rPr>
                <w:sz w:val="26"/>
                <w:szCs w:val="26"/>
              </w:rPr>
            </w:pPr>
            <w:r w:rsidRPr="00E8540B">
              <w:rPr>
                <w:sz w:val="26"/>
                <w:szCs w:val="26"/>
              </w:rPr>
              <w:t>150</w:t>
            </w:r>
          </w:p>
        </w:tc>
      </w:tr>
      <w:tr w:rsidR="001807DD" w:rsidRPr="00E8540B" w14:paraId="5D7845D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953691" w14:textId="77777777" w:rsidR="00BF0898" w:rsidRPr="00E8540B" w:rsidRDefault="00BF0898" w:rsidP="001807DD">
            <w:pPr>
              <w:jc w:val="center"/>
              <w:rPr>
                <w:sz w:val="26"/>
                <w:szCs w:val="26"/>
              </w:rPr>
            </w:pPr>
            <w:r w:rsidRPr="00E8540B">
              <w:rPr>
                <w:sz w:val="26"/>
                <w:szCs w:val="26"/>
              </w:rPr>
              <w:t>161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45B46D3" w14:textId="77777777" w:rsidR="00BF0898" w:rsidRPr="00E8540B" w:rsidRDefault="00BF0898" w:rsidP="001807DD">
            <w:pPr>
              <w:jc w:val="center"/>
              <w:rPr>
                <w:sz w:val="26"/>
                <w:szCs w:val="26"/>
              </w:rPr>
            </w:pPr>
            <w:r w:rsidRPr="00E8540B">
              <w:rPr>
                <w:sz w:val="26"/>
                <w:szCs w:val="26"/>
              </w:rPr>
              <w:t>Phùng Khắc Khoan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CB8C0BA" w14:textId="77777777" w:rsidR="00BF0898" w:rsidRPr="00E8540B" w:rsidRDefault="00BF0898" w:rsidP="001807DD">
            <w:pPr>
              <w:jc w:val="center"/>
              <w:rPr>
                <w:sz w:val="26"/>
                <w:szCs w:val="26"/>
              </w:rPr>
            </w:pPr>
            <w:r w:rsidRPr="00E8540B">
              <w:rPr>
                <w:sz w:val="26"/>
                <w:szCs w:val="26"/>
              </w:rPr>
              <w:t>64 + các hẻm</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6C682A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88E12E8" w14:textId="15FC0D90" w:rsidR="00BF0898" w:rsidRPr="00E8540B" w:rsidRDefault="00BF0898" w:rsidP="001807DD">
            <w:pPr>
              <w:jc w:val="right"/>
              <w:rPr>
                <w:sz w:val="26"/>
                <w:szCs w:val="26"/>
              </w:rPr>
            </w:pPr>
            <w:r w:rsidRPr="00E8540B">
              <w:rPr>
                <w:sz w:val="26"/>
                <w:szCs w:val="26"/>
              </w:rPr>
              <w:t>350</w:t>
            </w:r>
          </w:p>
        </w:tc>
      </w:tr>
      <w:tr w:rsidR="001807DD" w:rsidRPr="00E8540B" w14:paraId="46B78A7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1D2B97" w14:textId="77777777" w:rsidR="00BF0898" w:rsidRPr="00E8540B" w:rsidRDefault="00BF0898" w:rsidP="001807DD">
            <w:pPr>
              <w:jc w:val="center"/>
              <w:rPr>
                <w:sz w:val="26"/>
                <w:szCs w:val="26"/>
              </w:rPr>
            </w:pPr>
            <w:r w:rsidRPr="00E8540B">
              <w:rPr>
                <w:sz w:val="26"/>
                <w:szCs w:val="26"/>
              </w:rPr>
              <w:t>162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C1E26CE" w14:textId="77777777" w:rsidR="00BF0898" w:rsidRPr="00E8540B" w:rsidRDefault="00BF0898" w:rsidP="001807DD">
            <w:pPr>
              <w:jc w:val="center"/>
              <w:rPr>
                <w:sz w:val="26"/>
                <w:szCs w:val="26"/>
              </w:rPr>
            </w:pPr>
            <w:r w:rsidRPr="00E8540B">
              <w:rPr>
                <w:sz w:val="26"/>
                <w:szCs w:val="26"/>
              </w:rPr>
              <w:t>Phùng Khắc Khoan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BC39CB5" w14:textId="77777777" w:rsidR="00BF0898" w:rsidRPr="00E8540B" w:rsidRDefault="00BF0898" w:rsidP="001807DD">
            <w:pPr>
              <w:jc w:val="center"/>
              <w:rPr>
                <w:sz w:val="26"/>
                <w:szCs w:val="26"/>
              </w:rPr>
            </w:pPr>
            <w:r w:rsidRPr="00E8540B">
              <w:rPr>
                <w:sz w:val="26"/>
                <w:szCs w:val="26"/>
              </w:rPr>
              <w:t>67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A5F869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DBA7F6F" w14:textId="18465B74" w:rsidR="00BF0898" w:rsidRPr="00E8540B" w:rsidRDefault="00BF0898" w:rsidP="001807DD">
            <w:pPr>
              <w:jc w:val="right"/>
              <w:rPr>
                <w:sz w:val="26"/>
                <w:szCs w:val="26"/>
              </w:rPr>
            </w:pPr>
            <w:r w:rsidRPr="00E8540B">
              <w:rPr>
                <w:sz w:val="26"/>
                <w:szCs w:val="26"/>
              </w:rPr>
              <w:t>390</w:t>
            </w:r>
          </w:p>
        </w:tc>
      </w:tr>
      <w:tr w:rsidR="001807DD" w:rsidRPr="00E8540B" w14:paraId="3B8688B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4883A1" w14:textId="77777777" w:rsidR="00BF0898" w:rsidRPr="00E8540B" w:rsidRDefault="00BF0898" w:rsidP="001807DD">
            <w:pPr>
              <w:jc w:val="center"/>
              <w:rPr>
                <w:sz w:val="26"/>
                <w:szCs w:val="26"/>
              </w:rPr>
            </w:pPr>
            <w:r w:rsidRPr="00E8540B">
              <w:rPr>
                <w:sz w:val="26"/>
                <w:szCs w:val="26"/>
              </w:rPr>
              <w:t>163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AEE5D08" w14:textId="77777777" w:rsidR="00BF0898" w:rsidRPr="00E8540B" w:rsidRDefault="00BF0898" w:rsidP="001807DD">
            <w:pPr>
              <w:jc w:val="center"/>
              <w:rPr>
                <w:sz w:val="26"/>
                <w:szCs w:val="26"/>
              </w:rPr>
            </w:pPr>
            <w:r w:rsidRPr="00E8540B">
              <w:rPr>
                <w:sz w:val="26"/>
                <w:szCs w:val="26"/>
              </w:rPr>
              <w:t>Phùng Khắc Khoan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573AF75" w14:textId="77777777" w:rsidR="00BF0898" w:rsidRPr="00E8540B" w:rsidRDefault="00BF0898" w:rsidP="001807DD">
            <w:pPr>
              <w:jc w:val="center"/>
              <w:rPr>
                <w:sz w:val="26"/>
                <w:szCs w:val="26"/>
              </w:rPr>
            </w:pPr>
            <w:r w:rsidRPr="00E8540B">
              <w:rPr>
                <w:sz w:val="26"/>
                <w:szCs w:val="26"/>
              </w:rPr>
              <w:t>69/4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21EF42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88904B5" w14:textId="554B7427" w:rsidR="00BF0898" w:rsidRPr="00E8540B" w:rsidRDefault="00BF0898" w:rsidP="001807DD">
            <w:pPr>
              <w:jc w:val="right"/>
              <w:rPr>
                <w:sz w:val="26"/>
                <w:szCs w:val="26"/>
              </w:rPr>
            </w:pPr>
            <w:r w:rsidRPr="00E8540B">
              <w:rPr>
                <w:sz w:val="26"/>
                <w:szCs w:val="26"/>
              </w:rPr>
              <w:t>50</w:t>
            </w:r>
          </w:p>
        </w:tc>
      </w:tr>
      <w:tr w:rsidR="001807DD" w:rsidRPr="00E8540B" w14:paraId="24A8FC7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37DA14" w14:textId="77777777" w:rsidR="00BF0898" w:rsidRPr="00E8540B" w:rsidRDefault="00BF0898" w:rsidP="001807DD">
            <w:pPr>
              <w:jc w:val="center"/>
              <w:rPr>
                <w:sz w:val="26"/>
                <w:szCs w:val="26"/>
              </w:rPr>
            </w:pPr>
            <w:r w:rsidRPr="00E8540B">
              <w:rPr>
                <w:sz w:val="26"/>
                <w:szCs w:val="26"/>
              </w:rPr>
              <w:t>164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0B605F0" w14:textId="77777777" w:rsidR="00BF0898" w:rsidRPr="00E8540B" w:rsidRDefault="00BF0898" w:rsidP="001807DD">
            <w:pPr>
              <w:jc w:val="center"/>
              <w:rPr>
                <w:sz w:val="26"/>
                <w:szCs w:val="26"/>
              </w:rPr>
            </w:pPr>
            <w:r w:rsidRPr="00E8540B">
              <w:rPr>
                <w:sz w:val="26"/>
                <w:szCs w:val="26"/>
              </w:rPr>
              <w:t>Phùng Khắc Khoan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20E8567" w14:textId="77777777" w:rsidR="00BF0898" w:rsidRPr="00E8540B" w:rsidRDefault="00BF0898" w:rsidP="001807DD">
            <w:pPr>
              <w:jc w:val="center"/>
              <w:rPr>
                <w:sz w:val="26"/>
                <w:szCs w:val="26"/>
              </w:rPr>
            </w:pPr>
            <w:r w:rsidRPr="00E8540B">
              <w:rPr>
                <w:sz w:val="26"/>
                <w:szCs w:val="26"/>
              </w:rPr>
              <w:t>79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220A99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A17F89A" w14:textId="70EC3379" w:rsidR="00BF0898" w:rsidRPr="00E8540B" w:rsidRDefault="00BF0898" w:rsidP="001807DD">
            <w:pPr>
              <w:jc w:val="right"/>
              <w:rPr>
                <w:sz w:val="26"/>
                <w:szCs w:val="26"/>
              </w:rPr>
            </w:pPr>
            <w:r w:rsidRPr="00E8540B">
              <w:rPr>
                <w:sz w:val="26"/>
                <w:szCs w:val="26"/>
              </w:rPr>
              <w:t>200</w:t>
            </w:r>
          </w:p>
        </w:tc>
      </w:tr>
      <w:tr w:rsidR="001807DD" w:rsidRPr="00E8540B" w14:paraId="62D8D22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EB51BB" w14:textId="77777777" w:rsidR="00BF0898" w:rsidRPr="00E8540B" w:rsidRDefault="00BF0898" w:rsidP="001807DD">
            <w:pPr>
              <w:jc w:val="center"/>
              <w:rPr>
                <w:sz w:val="26"/>
                <w:szCs w:val="26"/>
              </w:rPr>
            </w:pPr>
            <w:r w:rsidRPr="00E8540B">
              <w:rPr>
                <w:sz w:val="26"/>
                <w:szCs w:val="26"/>
              </w:rPr>
              <w:t>165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BAB3240" w14:textId="77777777" w:rsidR="00BF0898" w:rsidRPr="00E8540B" w:rsidRDefault="00BF0898" w:rsidP="001807DD">
            <w:pPr>
              <w:jc w:val="center"/>
              <w:rPr>
                <w:sz w:val="26"/>
                <w:szCs w:val="26"/>
              </w:rPr>
            </w:pPr>
            <w:r w:rsidRPr="00E8540B">
              <w:rPr>
                <w:sz w:val="26"/>
                <w:szCs w:val="26"/>
              </w:rPr>
              <w:t>Phùng Khắc Khoan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1B38763" w14:textId="77777777" w:rsidR="00BF0898" w:rsidRPr="00E8540B" w:rsidRDefault="00BF0898" w:rsidP="001807DD">
            <w:pPr>
              <w:jc w:val="center"/>
              <w:rPr>
                <w:sz w:val="26"/>
                <w:szCs w:val="26"/>
              </w:rPr>
            </w:pPr>
            <w:r w:rsidRPr="00E8540B">
              <w:rPr>
                <w:sz w:val="26"/>
                <w:szCs w:val="26"/>
              </w:rPr>
              <w:t>95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F5DAC0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79DFBFC" w14:textId="2A1997C8" w:rsidR="00BF0898" w:rsidRPr="00E8540B" w:rsidRDefault="00BF0898" w:rsidP="001807DD">
            <w:pPr>
              <w:jc w:val="right"/>
              <w:rPr>
                <w:sz w:val="26"/>
                <w:szCs w:val="26"/>
              </w:rPr>
            </w:pPr>
            <w:r w:rsidRPr="00E8540B">
              <w:rPr>
                <w:sz w:val="26"/>
                <w:szCs w:val="26"/>
              </w:rPr>
              <w:t>450</w:t>
            </w:r>
          </w:p>
        </w:tc>
      </w:tr>
      <w:tr w:rsidR="001807DD" w:rsidRPr="00E8540B" w14:paraId="11BC39C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0319AE" w14:textId="77777777" w:rsidR="00BF0898" w:rsidRPr="00E8540B" w:rsidRDefault="00BF0898" w:rsidP="001807DD">
            <w:pPr>
              <w:jc w:val="center"/>
              <w:rPr>
                <w:sz w:val="26"/>
                <w:szCs w:val="26"/>
              </w:rPr>
            </w:pPr>
            <w:r w:rsidRPr="00E8540B">
              <w:rPr>
                <w:sz w:val="26"/>
                <w:szCs w:val="26"/>
              </w:rPr>
              <w:t>166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8FCF730" w14:textId="77777777" w:rsidR="00BF0898" w:rsidRPr="00E8540B" w:rsidRDefault="00BF0898" w:rsidP="001807DD">
            <w:pPr>
              <w:jc w:val="center"/>
              <w:rPr>
                <w:sz w:val="26"/>
                <w:szCs w:val="26"/>
              </w:rPr>
            </w:pPr>
            <w:r w:rsidRPr="00E8540B">
              <w:rPr>
                <w:sz w:val="26"/>
                <w:szCs w:val="26"/>
              </w:rPr>
              <w:t>Phùng Khắc Khoan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BA3B126" w14:textId="77777777" w:rsidR="00BF0898" w:rsidRPr="00E8540B" w:rsidRDefault="00BF0898" w:rsidP="001807DD">
            <w:pPr>
              <w:jc w:val="center"/>
              <w:rPr>
                <w:sz w:val="26"/>
                <w:szCs w:val="26"/>
              </w:rPr>
            </w:pPr>
            <w:r w:rsidRPr="00E8540B">
              <w:rPr>
                <w:sz w:val="26"/>
                <w:szCs w:val="26"/>
              </w:rPr>
              <w:t>97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1CFC7F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B360073" w14:textId="6E7B692E" w:rsidR="00BF0898" w:rsidRPr="00E8540B" w:rsidRDefault="00BF0898" w:rsidP="001807DD">
            <w:pPr>
              <w:jc w:val="right"/>
              <w:rPr>
                <w:sz w:val="26"/>
                <w:szCs w:val="26"/>
              </w:rPr>
            </w:pPr>
            <w:r w:rsidRPr="00E8540B">
              <w:rPr>
                <w:sz w:val="26"/>
                <w:szCs w:val="26"/>
              </w:rPr>
              <w:t>80</w:t>
            </w:r>
          </w:p>
        </w:tc>
      </w:tr>
      <w:tr w:rsidR="001807DD" w:rsidRPr="00E8540B" w14:paraId="2B68F53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0281C1" w14:textId="77777777" w:rsidR="00BF0898" w:rsidRPr="00E8540B" w:rsidRDefault="00BF0898" w:rsidP="001807DD">
            <w:pPr>
              <w:jc w:val="center"/>
              <w:rPr>
                <w:sz w:val="26"/>
                <w:szCs w:val="26"/>
              </w:rPr>
            </w:pPr>
            <w:r w:rsidRPr="00E8540B">
              <w:rPr>
                <w:sz w:val="26"/>
                <w:szCs w:val="26"/>
              </w:rPr>
              <w:lastRenderedPageBreak/>
              <w:t>167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438B4DC" w14:textId="77777777" w:rsidR="00BF0898" w:rsidRPr="00E8540B" w:rsidRDefault="00BF0898" w:rsidP="001807DD">
            <w:pPr>
              <w:jc w:val="center"/>
              <w:rPr>
                <w:sz w:val="26"/>
                <w:szCs w:val="26"/>
              </w:rPr>
            </w:pPr>
            <w:r w:rsidRPr="00E8540B">
              <w:rPr>
                <w:sz w:val="26"/>
                <w:szCs w:val="26"/>
              </w:rPr>
              <w:t>Phùng Khắc Khoan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E7F3D8D" w14:textId="77777777" w:rsidR="00BF0898" w:rsidRPr="00E8540B" w:rsidRDefault="00BF0898" w:rsidP="001807DD">
            <w:pPr>
              <w:jc w:val="center"/>
              <w:rPr>
                <w:sz w:val="26"/>
                <w:szCs w:val="26"/>
              </w:rPr>
            </w:pPr>
            <w:r w:rsidRPr="00E8540B">
              <w:rPr>
                <w:sz w:val="26"/>
                <w:szCs w:val="26"/>
              </w:rPr>
              <w:t>117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2693E1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A7EBEC2" w14:textId="1536A401" w:rsidR="00BF0898" w:rsidRPr="00E8540B" w:rsidRDefault="00BF0898" w:rsidP="001807DD">
            <w:pPr>
              <w:jc w:val="right"/>
              <w:rPr>
                <w:sz w:val="26"/>
                <w:szCs w:val="26"/>
              </w:rPr>
            </w:pPr>
            <w:r w:rsidRPr="00E8540B">
              <w:rPr>
                <w:sz w:val="26"/>
                <w:szCs w:val="26"/>
              </w:rPr>
              <w:t>100</w:t>
            </w:r>
          </w:p>
        </w:tc>
      </w:tr>
      <w:tr w:rsidR="001807DD" w:rsidRPr="00E8540B" w14:paraId="5E32C82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94FA0D" w14:textId="77777777" w:rsidR="00BF0898" w:rsidRPr="00E8540B" w:rsidRDefault="00BF0898" w:rsidP="001807DD">
            <w:pPr>
              <w:jc w:val="center"/>
              <w:rPr>
                <w:sz w:val="26"/>
                <w:szCs w:val="26"/>
              </w:rPr>
            </w:pPr>
            <w:r w:rsidRPr="00E8540B">
              <w:rPr>
                <w:sz w:val="26"/>
                <w:szCs w:val="26"/>
              </w:rPr>
              <w:t>168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249BD36" w14:textId="77777777" w:rsidR="00BF0898" w:rsidRPr="00E8540B" w:rsidRDefault="00BF0898" w:rsidP="001807DD">
            <w:pPr>
              <w:jc w:val="center"/>
              <w:rPr>
                <w:sz w:val="26"/>
                <w:szCs w:val="26"/>
              </w:rPr>
            </w:pPr>
            <w:r w:rsidRPr="00E8540B">
              <w:rPr>
                <w:sz w:val="26"/>
                <w:szCs w:val="26"/>
              </w:rPr>
              <w:t>Phùng Khắc Khoan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1EC7717" w14:textId="77777777" w:rsidR="00BF0898" w:rsidRPr="00E8540B" w:rsidRDefault="00BF0898" w:rsidP="001807DD">
            <w:pPr>
              <w:jc w:val="center"/>
              <w:rPr>
                <w:sz w:val="26"/>
                <w:szCs w:val="26"/>
              </w:rPr>
            </w:pPr>
            <w:r w:rsidRPr="00E8540B">
              <w:rPr>
                <w:sz w:val="26"/>
                <w:szCs w:val="26"/>
              </w:rPr>
              <w:t>123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7A1893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B19F758" w14:textId="34FCA0C4" w:rsidR="00BF0898" w:rsidRPr="00E8540B" w:rsidRDefault="00BF0898" w:rsidP="001807DD">
            <w:pPr>
              <w:jc w:val="right"/>
              <w:rPr>
                <w:sz w:val="26"/>
                <w:szCs w:val="26"/>
              </w:rPr>
            </w:pPr>
            <w:r w:rsidRPr="00E8540B">
              <w:rPr>
                <w:sz w:val="26"/>
                <w:szCs w:val="26"/>
              </w:rPr>
              <w:t>50</w:t>
            </w:r>
          </w:p>
        </w:tc>
      </w:tr>
      <w:tr w:rsidR="001807DD" w:rsidRPr="00E8540B" w14:paraId="74E1376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36650D" w14:textId="77777777" w:rsidR="00BF0898" w:rsidRPr="00E8540B" w:rsidRDefault="00BF0898" w:rsidP="001807DD">
            <w:pPr>
              <w:jc w:val="center"/>
              <w:rPr>
                <w:sz w:val="26"/>
                <w:szCs w:val="26"/>
              </w:rPr>
            </w:pPr>
            <w:r w:rsidRPr="00E8540B">
              <w:rPr>
                <w:sz w:val="26"/>
                <w:szCs w:val="26"/>
              </w:rPr>
              <w:t>169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ACF837C" w14:textId="77777777" w:rsidR="00BF0898" w:rsidRPr="00E8540B" w:rsidRDefault="00BF0898" w:rsidP="001807DD">
            <w:pPr>
              <w:jc w:val="center"/>
              <w:rPr>
                <w:sz w:val="26"/>
                <w:szCs w:val="26"/>
              </w:rPr>
            </w:pPr>
            <w:r w:rsidRPr="00E8540B">
              <w:rPr>
                <w:sz w:val="26"/>
                <w:szCs w:val="26"/>
              </w:rPr>
              <w:t>Phùng Khắc Khoang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5F3E4C4" w14:textId="77777777" w:rsidR="00BF0898" w:rsidRPr="00E8540B" w:rsidRDefault="00BF0898" w:rsidP="001807DD">
            <w:pPr>
              <w:jc w:val="center"/>
              <w:rPr>
                <w:sz w:val="26"/>
                <w:szCs w:val="26"/>
              </w:rPr>
            </w:pPr>
            <w:r w:rsidRPr="00E8540B">
              <w:rPr>
                <w:sz w:val="26"/>
                <w:szCs w:val="26"/>
              </w:rPr>
              <w:t>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89C204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88FEF6E" w14:textId="38D39E00" w:rsidR="00BF0898" w:rsidRPr="00E8540B" w:rsidRDefault="00BF0898" w:rsidP="001807DD">
            <w:pPr>
              <w:jc w:val="right"/>
              <w:rPr>
                <w:sz w:val="26"/>
                <w:szCs w:val="26"/>
              </w:rPr>
            </w:pPr>
            <w:r w:rsidRPr="00E8540B">
              <w:rPr>
                <w:sz w:val="26"/>
                <w:szCs w:val="26"/>
              </w:rPr>
              <w:t>250</w:t>
            </w:r>
          </w:p>
        </w:tc>
      </w:tr>
      <w:tr w:rsidR="001807DD" w:rsidRPr="00E8540B" w14:paraId="603319F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1798EC" w14:textId="77777777" w:rsidR="00BF0898" w:rsidRPr="00E8540B" w:rsidRDefault="00BF0898" w:rsidP="001807DD">
            <w:pPr>
              <w:jc w:val="center"/>
              <w:rPr>
                <w:sz w:val="26"/>
                <w:szCs w:val="26"/>
              </w:rPr>
            </w:pPr>
            <w:r w:rsidRPr="00E8540B">
              <w:rPr>
                <w:sz w:val="26"/>
                <w:szCs w:val="26"/>
              </w:rPr>
              <w:t>170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7529796" w14:textId="77777777" w:rsidR="00BF0898" w:rsidRPr="00E8540B" w:rsidRDefault="00BF0898" w:rsidP="001807DD">
            <w:pPr>
              <w:jc w:val="center"/>
              <w:rPr>
                <w:sz w:val="26"/>
                <w:szCs w:val="26"/>
              </w:rPr>
            </w:pPr>
            <w:r w:rsidRPr="00E8540B">
              <w:rPr>
                <w:sz w:val="26"/>
                <w:szCs w:val="26"/>
              </w:rPr>
              <w:t>Phùng Khắc Khoang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68E2717" w14:textId="77777777" w:rsidR="00BF0898" w:rsidRPr="00E8540B" w:rsidRDefault="00BF0898" w:rsidP="001807DD">
            <w:pPr>
              <w:jc w:val="center"/>
              <w:rPr>
                <w:sz w:val="26"/>
                <w:szCs w:val="26"/>
              </w:rPr>
            </w:pPr>
            <w:r w:rsidRPr="00E8540B">
              <w:rPr>
                <w:sz w:val="26"/>
                <w:szCs w:val="26"/>
              </w:rPr>
              <w:t>14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67E6FC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B92F7A4" w14:textId="0F4E95A6" w:rsidR="00BF0898" w:rsidRPr="00E8540B" w:rsidRDefault="00BF0898" w:rsidP="001807DD">
            <w:pPr>
              <w:jc w:val="right"/>
              <w:rPr>
                <w:sz w:val="26"/>
                <w:szCs w:val="26"/>
              </w:rPr>
            </w:pPr>
            <w:r w:rsidRPr="00E8540B">
              <w:rPr>
                <w:sz w:val="26"/>
                <w:szCs w:val="26"/>
              </w:rPr>
              <w:t>50</w:t>
            </w:r>
          </w:p>
        </w:tc>
      </w:tr>
      <w:tr w:rsidR="001807DD" w:rsidRPr="00E8540B" w14:paraId="1A9B0CE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779B81" w14:textId="77777777" w:rsidR="00BF0898" w:rsidRPr="00E8540B" w:rsidRDefault="00BF0898" w:rsidP="001807DD">
            <w:pPr>
              <w:jc w:val="center"/>
              <w:rPr>
                <w:sz w:val="26"/>
                <w:szCs w:val="26"/>
              </w:rPr>
            </w:pPr>
            <w:r w:rsidRPr="00E8540B">
              <w:rPr>
                <w:sz w:val="26"/>
                <w:szCs w:val="26"/>
              </w:rPr>
              <w:t>171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E9572FD" w14:textId="77777777" w:rsidR="00BF0898" w:rsidRPr="00E8540B" w:rsidRDefault="00BF0898" w:rsidP="001807DD">
            <w:pPr>
              <w:jc w:val="center"/>
              <w:rPr>
                <w:sz w:val="26"/>
                <w:szCs w:val="26"/>
              </w:rPr>
            </w:pPr>
            <w:r w:rsidRPr="00E8540B">
              <w:rPr>
                <w:sz w:val="26"/>
                <w:szCs w:val="26"/>
              </w:rPr>
              <w:t>Phùng Khắc Khoang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669268F" w14:textId="77777777" w:rsidR="00BF0898" w:rsidRPr="00E8540B" w:rsidRDefault="00BF0898" w:rsidP="001807DD">
            <w:pPr>
              <w:jc w:val="center"/>
              <w:rPr>
                <w:sz w:val="26"/>
                <w:szCs w:val="26"/>
              </w:rPr>
            </w:pPr>
            <w:r w:rsidRPr="00E8540B">
              <w:rPr>
                <w:sz w:val="26"/>
                <w:szCs w:val="26"/>
              </w:rPr>
              <w:t>81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AF8FCD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D088320" w14:textId="3EF572BA" w:rsidR="00BF0898" w:rsidRPr="00E8540B" w:rsidRDefault="00BF0898" w:rsidP="001807DD">
            <w:pPr>
              <w:jc w:val="right"/>
              <w:rPr>
                <w:sz w:val="26"/>
                <w:szCs w:val="26"/>
              </w:rPr>
            </w:pPr>
            <w:r w:rsidRPr="00E8540B">
              <w:rPr>
                <w:sz w:val="26"/>
                <w:szCs w:val="26"/>
              </w:rPr>
              <w:t>80</w:t>
            </w:r>
          </w:p>
        </w:tc>
      </w:tr>
      <w:tr w:rsidR="001807DD" w:rsidRPr="00E8540B" w14:paraId="5776FDC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4A2506" w14:textId="77777777" w:rsidR="00BF0898" w:rsidRPr="00E8540B" w:rsidRDefault="00BF0898" w:rsidP="001807DD">
            <w:pPr>
              <w:jc w:val="center"/>
              <w:rPr>
                <w:sz w:val="26"/>
                <w:szCs w:val="26"/>
              </w:rPr>
            </w:pPr>
            <w:r w:rsidRPr="00E8540B">
              <w:rPr>
                <w:sz w:val="26"/>
                <w:szCs w:val="26"/>
              </w:rPr>
              <w:t>172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C7B38BD" w14:textId="77777777" w:rsidR="00BF0898" w:rsidRPr="00E8540B" w:rsidRDefault="00BF0898" w:rsidP="001807DD">
            <w:pPr>
              <w:jc w:val="center"/>
              <w:rPr>
                <w:sz w:val="26"/>
                <w:szCs w:val="26"/>
              </w:rPr>
            </w:pPr>
            <w:r w:rsidRPr="00E8540B">
              <w:rPr>
                <w:sz w:val="26"/>
                <w:szCs w:val="26"/>
              </w:rPr>
              <w:t>Phùng Khắc Khoang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E3C712B" w14:textId="693F159F" w:rsidR="00BF0898" w:rsidRPr="00E8540B" w:rsidRDefault="00BF0898" w:rsidP="001807DD">
            <w:pPr>
              <w:jc w:val="center"/>
              <w:rPr>
                <w:sz w:val="26"/>
                <w:szCs w:val="26"/>
              </w:rPr>
            </w:pPr>
            <w:r w:rsidRPr="00E8540B">
              <w:rPr>
                <w:sz w:val="26"/>
                <w:szCs w:val="26"/>
              </w:rPr>
              <w:t>Hẻm chùa Thừa Ân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FCE558A"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9B45D95" w14:textId="4B46C36F" w:rsidR="00BF0898" w:rsidRPr="00E8540B" w:rsidRDefault="00BF0898" w:rsidP="001807DD">
            <w:pPr>
              <w:jc w:val="right"/>
              <w:rPr>
                <w:sz w:val="26"/>
                <w:szCs w:val="26"/>
              </w:rPr>
            </w:pPr>
            <w:r w:rsidRPr="00E8540B">
              <w:rPr>
                <w:sz w:val="26"/>
                <w:szCs w:val="26"/>
              </w:rPr>
              <w:t>50</w:t>
            </w:r>
          </w:p>
        </w:tc>
      </w:tr>
      <w:tr w:rsidR="001807DD" w:rsidRPr="00E8540B" w14:paraId="0E52F48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F2EE00" w14:textId="77777777" w:rsidR="00BF0898" w:rsidRPr="00E8540B" w:rsidRDefault="00BF0898" w:rsidP="001807DD">
            <w:pPr>
              <w:jc w:val="center"/>
              <w:rPr>
                <w:sz w:val="26"/>
                <w:szCs w:val="26"/>
              </w:rPr>
            </w:pPr>
            <w:r w:rsidRPr="00E8540B">
              <w:rPr>
                <w:sz w:val="26"/>
                <w:szCs w:val="26"/>
              </w:rPr>
              <w:t>173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4A131A5" w14:textId="77777777" w:rsidR="00BF0898" w:rsidRPr="00E8540B" w:rsidRDefault="00BF0898" w:rsidP="001807DD">
            <w:pPr>
              <w:jc w:val="center"/>
              <w:rPr>
                <w:sz w:val="26"/>
                <w:szCs w:val="26"/>
              </w:rPr>
            </w:pPr>
            <w:r w:rsidRPr="00E8540B">
              <w:rPr>
                <w:sz w:val="26"/>
                <w:szCs w:val="26"/>
              </w:rPr>
              <w:t>Phùng Khắc Khoang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6FA50E5" w14:textId="77777777" w:rsidR="00BF0898" w:rsidRPr="00E8540B" w:rsidRDefault="00BF0898" w:rsidP="001807DD">
            <w:pPr>
              <w:jc w:val="center"/>
              <w:rPr>
                <w:sz w:val="26"/>
                <w:szCs w:val="26"/>
              </w:rPr>
            </w:pPr>
            <w:r w:rsidRPr="00E8540B">
              <w:rPr>
                <w:sz w:val="26"/>
                <w:szCs w:val="26"/>
              </w:rPr>
              <w:t>74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BFE45B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4C68116" w14:textId="2A24AA87" w:rsidR="00BF0898" w:rsidRPr="00E8540B" w:rsidRDefault="00BF0898" w:rsidP="001807DD">
            <w:pPr>
              <w:jc w:val="right"/>
              <w:rPr>
                <w:sz w:val="26"/>
                <w:szCs w:val="26"/>
              </w:rPr>
            </w:pPr>
            <w:r w:rsidRPr="00E8540B">
              <w:rPr>
                <w:sz w:val="26"/>
                <w:szCs w:val="26"/>
              </w:rPr>
              <w:t>70</w:t>
            </w:r>
          </w:p>
        </w:tc>
      </w:tr>
      <w:tr w:rsidR="001807DD" w:rsidRPr="00E8540B" w14:paraId="6469018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7B6FC1" w14:textId="77777777" w:rsidR="00BF0898" w:rsidRPr="00E8540B" w:rsidRDefault="00BF0898" w:rsidP="001807DD">
            <w:pPr>
              <w:jc w:val="center"/>
              <w:rPr>
                <w:sz w:val="26"/>
                <w:szCs w:val="26"/>
              </w:rPr>
            </w:pPr>
            <w:r w:rsidRPr="00E8540B">
              <w:rPr>
                <w:sz w:val="26"/>
                <w:szCs w:val="26"/>
              </w:rPr>
              <w:t>174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D7B05FE" w14:textId="77777777" w:rsidR="00BF0898" w:rsidRPr="00E8540B" w:rsidRDefault="00BF0898" w:rsidP="001807DD">
            <w:pPr>
              <w:jc w:val="center"/>
              <w:rPr>
                <w:sz w:val="26"/>
                <w:szCs w:val="26"/>
              </w:rPr>
            </w:pPr>
            <w:r w:rsidRPr="00E8540B">
              <w:rPr>
                <w:sz w:val="26"/>
                <w:szCs w:val="26"/>
              </w:rPr>
              <w:t>Phùng Khắc Khoang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3A1DB08" w14:textId="77777777" w:rsidR="00BF0898" w:rsidRPr="00E8540B" w:rsidRDefault="00BF0898" w:rsidP="001807DD">
            <w:pPr>
              <w:jc w:val="center"/>
              <w:rPr>
                <w:sz w:val="26"/>
                <w:szCs w:val="26"/>
              </w:rPr>
            </w:pPr>
            <w:r w:rsidRPr="00E8540B">
              <w:rPr>
                <w:sz w:val="26"/>
                <w:szCs w:val="26"/>
              </w:rPr>
              <w:t>78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35CA21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3C41512" w14:textId="5A6890F3" w:rsidR="00BF0898" w:rsidRPr="00E8540B" w:rsidRDefault="00BF0898" w:rsidP="001807DD">
            <w:pPr>
              <w:jc w:val="right"/>
              <w:rPr>
                <w:sz w:val="26"/>
                <w:szCs w:val="26"/>
              </w:rPr>
            </w:pPr>
            <w:r w:rsidRPr="00E8540B">
              <w:rPr>
                <w:sz w:val="26"/>
                <w:szCs w:val="26"/>
              </w:rPr>
              <w:t>100</w:t>
            </w:r>
          </w:p>
        </w:tc>
      </w:tr>
      <w:tr w:rsidR="001807DD" w:rsidRPr="00E8540B" w14:paraId="0BF12C5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6D1F91" w14:textId="77777777" w:rsidR="00BF0898" w:rsidRPr="00E8540B" w:rsidRDefault="00BF0898" w:rsidP="001807DD">
            <w:pPr>
              <w:jc w:val="center"/>
              <w:rPr>
                <w:sz w:val="26"/>
                <w:szCs w:val="26"/>
              </w:rPr>
            </w:pPr>
            <w:r w:rsidRPr="00E8540B">
              <w:rPr>
                <w:sz w:val="26"/>
                <w:szCs w:val="26"/>
              </w:rPr>
              <w:t>175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460D100" w14:textId="77777777" w:rsidR="00BF0898" w:rsidRPr="00E8540B" w:rsidRDefault="00BF0898" w:rsidP="001807DD">
            <w:pPr>
              <w:jc w:val="center"/>
              <w:rPr>
                <w:sz w:val="26"/>
                <w:szCs w:val="26"/>
              </w:rPr>
            </w:pPr>
            <w:r w:rsidRPr="00E8540B">
              <w:rPr>
                <w:sz w:val="26"/>
                <w:szCs w:val="26"/>
              </w:rPr>
              <w:t>Phùng Khắc Khoang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13E9FE0" w14:textId="77777777" w:rsidR="00BF0898" w:rsidRPr="00E8540B" w:rsidRDefault="00BF0898" w:rsidP="001807DD">
            <w:pPr>
              <w:jc w:val="center"/>
              <w:rPr>
                <w:sz w:val="26"/>
                <w:szCs w:val="26"/>
              </w:rPr>
            </w:pPr>
            <w:r w:rsidRPr="00E8540B">
              <w:rPr>
                <w:sz w:val="26"/>
                <w:szCs w:val="26"/>
              </w:rPr>
              <w:t>90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A883B0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74D4F8A" w14:textId="6BA8C6DC" w:rsidR="00BF0898" w:rsidRPr="00E8540B" w:rsidRDefault="00BF0898" w:rsidP="001807DD">
            <w:pPr>
              <w:jc w:val="right"/>
              <w:rPr>
                <w:sz w:val="26"/>
                <w:szCs w:val="26"/>
              </w:rPr>
            </w:pPr>
            <w:r w:rsidRPr="00E8540B">
              <w:rPr>
                <w:sz w:val="26"/>
                <w:szCs w:val="26"/>
              </w:rPr>
              <w:t>80</w:t>
            </w:r>
          </w:p>
        </w:tc>
      </w:tr>
      <w:tr w:rsidR="001807DD" w:rsidRPr="00E8540B" w14:paraId="24DABC7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3FAD59" w14:textId="77777777" w:rsidR="00BF0898" w:rsidRPr="00E8540B" w:rsidRDefault="00BF0898" w:rsidP="001807DD">
            <w:pPr>
              <w:jc w:val="center"/>
              <w:rPr>
                <w:sz w:val="26"/>
                <w:szCs w:val="26"/>
              </w:rPr>
            </w:pPr>
            <w:r w:rsidRPr="00E8540B">
              <w:rPr>
                <w:sz w:val="26"/>
                <w:szCs w:val="26"/>
              </w:rPr>
              <w:t>176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BEA06B3" w14:textId="77777777" w:rsidR="00BF0898" w:rsidRPr="00E8540B" w:rsidRDefault="00BF0898" w:rsidP="001807DD">
            <w:pPr>
              <w:jc w:val="center"/>
              <w:rPr>
                <w:sz w:val="26"/>
                <w:szCs w:val="26"/>
              </w:rPr>
            </w:pPr>
            <w:r w:rsidRPr="00E8540B">
              <w:rPr>
                <w:sz w:val="26"/>
                <w:szCs w:val="26"/>
              </w:rPr>
              <w:t>Phùng Khắc Khoang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C0FD2EC" w14:textId="77777777" w:rsidR="00BF0898" w:rsidRPr="00E8540B" w:rsidRDefault="00BF0898" w:rsidP="001807DD">
            <w:pPr>
              <w:jc w:val="center"/>
              <w:rPr>
                <w:sz w:val="26"/>
                <w:szCs w:val="26"/>
              </w:rPr>
            </w:pPr>
            <w:r w:rsidRPr="00E8540B">
              <w:rPr>
                <w:sz w:val="26"/>
                <w:szCs w:val="26"/>
              </w:rPr>
              <w:t>100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61B960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B5772C5" w14:textId="26FBC5C2" w:rsidR="00BF0898" w:rsidRPr="00E8540B" w:rsidRDefault="00BF0898" w:rsidP="001807DD">
            <w:pPr>
              <w:jc w:val="right"/>
              <w:rPr>
                <w:sz w:val="26"/>
                <w:szCs w:val="26"/>
              </w:rPr>
            </w:pPr>
            <w:r w:rsidRPr="00E8540B">
              <w:rPr>
                <w:sz w:val="26"/>
                <w:szCs w:val="26"/>
              </w:rPr>
              <w:t>80</w:t>
            </w:r>
          </w:p>
        </w:tc>
      </w:tr>
      <w:tr w:rsidR="001807DD" w:rsidRPr="00E8540B" w14:paraId="5ED758A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7C22D3" w14:textId="77777777" w:rsidR="00BF0898" w:rsidRPr="00E8540B" w:rsidRDefault="00BF0898" w:rsidP="001807DD">
            <w:pPr>
              <w:jc w:val="center"/>
              <w:rPr>
                <w:sz w:val="26"/>
                <w:szCs w:val="26"/>
              </w:rPr>
            </w:pPr>
            <w:r w:rsidRPr="00E8540B">
              <w:rPr>
                <w:sz w:val="26"/>
                <w:szCs w:val="26"/>
              </w:rPr>
              <w:t>177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350E873" w14:textId="77777777" w:rsidR="00BF0898" w:rsidRPr="00E8540B" w:rsidRDefault="00BF0898" w:rsidP="001807DD">
            <w:pPr>
              <w:jc w:val="center"/>
              <w:rPr>
                <w:sz w:val="26"/>
                <w:szCs w:val="26"/>
              </w:rPr>
            </w:pPr>
            <w:r w:rsidRPr="00E8540B">
              <w:rPr>
                <w:sz w:val="26"/>
                <w:szCs w:val="26"/>
              </w:rPr>
              <w:t>Phùng Khắc Khoang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1F2378E" w14:textId="77777777" w:rsidR="00BF0898" w:rsidRPr="00E8540B" w:rsidRDefault="00BF0898" w:rsidP="001807DD">
            <w:pPr>
              <w:jc w:val="center"/>
              <w:rPr>
                <w:sz w:val="26"/>
                <w:szCs w:val="26"/>
              </w:rPr>
            </w:pPr>
            <w:r w:rsidRPr="00E8540B">
              <w:rPr>
                <w:sz w:val="26"/>
                <w:szCs w:val="26"/>
              </w:rPr>
              <w:t>106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44A09C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765937A" w14:textId="24363AC1" w:rsidR="00BF0898" w:rsidRPr="00E8540B" w:rsidRDefault="00BF0898" w:rsidP="001807DD">
            <w:pPr>
              <w:jc w:val="right"/>
              <w:rPr>
                <w:sz w:val="26"/>
                <w:szCs w:val="26"/>
              </w:rPr>
            </w:pPr>
            <w:r w:rsidRPr="00E8540B">
              <w:rPr>
                <w:sz w:val="26"/>
                <w:szCs w:val="26"/>
              </w:rPr>
              <w:t>100</w:t>
            </w:r>
          </w:p>
        </w:tc>
      </w:tr>
      <w:tr w:rsidR="001807DD" w:rsidRPr="00E8540B" w14:paraId="6B2C195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71EF3E" w14:textId="77777777" w:rsidR="00BF0898" w:rsidRPr="00E8540B" w:rsidRDefault="00BF0898" w:rsidP="001807DD">
            <w:pPr>
              <w:jc w:val="center"/>
              <w:rPr>
                <w:sz w:val="26"/>
                <w:szCs w:val="26"/>
              </w:rPr>
            </w:pPr>
            <w:r w:rsidRPr="00E8540B">
              <w:rPr>
                <w:sz w:val="26"/>
                <w:szCs w:val="26"/>
              </w:rPr>
              <w:t>178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BF3E3CE" w14:textId="77777777" w:rsidR="00BF0898" w:rsidRPr="00E8540B" w:rsidRDefault="00BF0898" w:rsidP="001807DD">
            <w:pPr>
              <w:jc w:val="center"/>
              <w:rPr>
                <w:sz w:val="26"/>
                <w:szCs w:val="26"/>
              </w:rPr>
            </w:pPr>
            <w:r w:rsidRPr="00E8540B">
              <w:rPr>
                <w:sz w:val="26"/>
                <w:szCs w:val="26"/>
              </w:rPr>
              <w:t>Phùng Khắc Khoang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6773E36" w14:textId="77777777" w:rsidR="00BF0898" w:rsidRPr="00E8540B" w:rsidRDefault="00BF0898" w:rsidP="001807DD">
            <w:pPr>
              <w:jc w:val="center"/>
              <w:rPr>
                <w:sz w:val="26"/>
                <w:szCs w:val="26"/>
              </w:rPr>
            </w:pPr>
            <w:r w:rsidRPr="00E8540B">
              <w:rPr>
                <w:sz w:val="26"/>
                <w:szCs w:val="26"/>
              </w:rPr>
              <w:t>79/1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79A786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C0AF37F" w14:textId="66610715" w:rsidR="00BF0898" w:rsidRPr="00E8540B" w:rsidRDefault="00BF0898" w:rsidP="001807DD">
            <w:pPr>
              <w:jc w:val="right"/>
              <w:rPr>
                <w:sz w:val="26"/>
                <w:szCs w:val="26"/>
              </w:rPr>
            </w:pPr>
            <w:r w:rsidRPr="00E8540B">
              <w:rPr>
                <w:sz w:val="26"/>
                <w:szCs w:val="26"/>
              </w:rPr>
              <w:t>80</w:t>
            </w:r>
          </w:p>
        </w:tc>
      </w:tr>
      <w:tr w:rsidR="001807DD" w:rsidRPr="00E8540B" w14:paraId="1472981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D40B86" w14:textId="77777777" w:rsidR="00BF0898" w:rsidRPr="00E8540B" w:rsidRDefault="00BF0898" w:rsidP="001807DD">
            <w:pPr>
              <w:jc w:val="center"/>
              <w:rPr>
                <w:sz w:val="26"/>
                <w:szCs w:val="26"/>
              </w:rPr>
            </w:pPr>
            <w:r w:rsidRPr="00E8540B">
              <w:rPr>
                <w:sz w:val="26"/>
                <w:szCs w:val="26"/>
              </w:rPr>
              <w:t>179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2CAD818" w14:textId="77777777" w:rsidR="00BF0898" w:rsidRPr="00E8540B" w:rsidRDefault="00BF0898" w:rsidP="001807DD">
            <w:pPr>
              <w:jc w:val="center"/>
              <w:rPr>
                <w:sz w:val="26"/>
                <w:szCs w:val="26"/>
              </w:rPr>
            </w:pPr>
            <w:r w:rsidRPr="00E8540B">
              <w:rPr>
                <w:sz w:val="26"/>
                <w:szCs w:val="26"/>
              </w:rPr>
              <w:t>Phùng Khắc Khoang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AD0BDFA" w14:textId="77777777" w:rsidR="00BF0898" w:rsidRPr="00E8540B" w:rsidRDefault="00BF0898" w:rsidP="001807DD">
            <w:pPr>
              <w:jc w:val="center"/>
              <w:rPr>
                <w:sz w:val="26"/>
                <w:szCs w:val="26"/>
              </w:rPr>
            </w:pPr>
            <w:r w:rsidRPr="00E8540B">
              <w:rPr>
                <w:sz w:val="26"/>
                <w:szCs w:val="26"/>
              </w:rPr>
              <w:t>79/14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514EE9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F114436" w14:textId="1112E1E0" w:rsidR="00BF0898" w:rsidRPr="00E8540B" w:rsidRDefault="00BF0898" w:rsidP="001807DD">
            <w:pPr>
              <w:jc w:val="right"/>
              <w:rPr>
                <w:sz w:val="26"/>
                <w:szCs w:val="26"/>
              </w:rPr>
            </w:pPr>
            <w:r w:rsidRPr="00E8540B">
              <w:rPr>
                <w:sz w:val="26"/>
                <w:szCs w:val="26"/>
              </w:rPr>
              <w:t>80</w:t>
            </w:r>
          </w:p>
        </w:tc>
      </w:tr>
      <w:tr w:rsidR="001807DD" w:rsidRPr="00E8540B" w14:paraId="6ECFA52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42A233" w14:textId="77777777" w:rsidR="00BF0898" w:rsidRPr="00E8540B" w:rsidRDefault="00BF0898" w:rsidP="001807DD">
            <w:pPr>
              <w:jc w:val="center"/>
              <w:rPr>
                <w:sz w:val="26"/>
                <w:szCs w:val="26"/>
              </w:rPr>
            </w:pPr>
            <w:r w:rsidRPr="00E8540B">
              <w:rPr>
                <w:sz w:val="26"/>
                <w:szCs w:val="26"/>
              </w:rPr>
              <w:t>180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6553634" w14:textId="77777777" w:rsidR="00BF0898" w:rsidRPr="00E8540B" w:rsidRDefault="00BF0898" w:rsidP="001807DD">
            <w:pPr>
              <w:jc w:val="center"/>
              <w:rPr>
                <w:sz w:val="26"/>
                <w:szCs w:val="26"/>
              </w:rPr>
            </w:pPr>
            <w:r w:rsidRPr="00E8540B">
              <w:rPr>
                <w:sz w:val="26"/>
                <w:szCs w:val="26"/>
              </w:rPr>
              <w:t>Phùng Khắc Khoang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E0D1ACB" w14:textId="77777777" w:rsidR="00BF0898" w:rsidRPr="00E8540B" w:rsidRDefault="00BF0898" w:rsidP="001807DD">
            <w:pPr>
              <w:jc w:val="center"/>
              <w:rPr>
                <w:sz w:val="26"/>
                <w:szCs w:val="26"/>
              </w:rPr>
            </w:pPr>
            <w:r w:rsidRPr="00E8540B">
              <w:rPr>
                <w:sz w:val="26"/>
                <w:szCs w:val="26"/>
              </w:rPr>
              <w:t>125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7C9B68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06C88F9" w14:textId="11A4A71E" w:rsidR="00BF0898" w:rsidRPr="00E8540B" w:rsidRDefault="00BF0898" w:rsidP="001807DD">
            <w:pPr>
              <w:jc w:val="right"/>
              <w:rPr>
                <w:sz w:val="26"/>
                <w:szCs w:val="26"/>
              </w:rPr>
            </w:pPr>
            <w:r w:rsidRPr="00E8540B">
              <w:rPr>
                <w:sz w:val="26"/>
                <w:szCs w:val="26"/>
              </w:rPr>
              <w:t>30</w:t>
            </w:r>
          </w:p>
        </w:tc>
      </w:tr>
      <w:tr w:rsidR="001807DD" w:rsidRPr="00E8540B" w14:paraId="6C20E75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009EB1" w14:textId="77777777" w:rsidR="00BF0898" w:rsidRPr="00E8540B" w:rsidRDefault="00BF0898" w:rsidP="001807DD">
            <w:pPr>
              <w:jc w:val="center"/>
              <w:rPr>
                <w:sz w:val="26"/>
                <w:szCs w:val="26"/>
              </w:rPr>
            </w:pPr>
            <w:r w:rsidRPr="00E8540B">
              <w:rPr>
                <w:sz w:val="26"/>
                <w:szCs w:val="26"/>
              </w:rPr>
              <w:t>181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5D4C325" w14:textId="77777777" w:rsidR="00BF0898" w:rsidRPr="00E8540B" w:rsidRDefault="00BF0898" w:rsidP="001807DD">
            <w:pPr>
              <w:jc w:val="center"/>
              <w:rPr>
                <w:sz w:val="26"/>
                <w:szCs w:val="26"/>
              </w:rPr>
            </w:pPr>
            <w:r w:rsidRPr="00E8540B">
              <w:rPr>
                <w:sz w:val="26"/>
                <w:szCs w:val="26"/>
              </w:rPr>
              <w:t>Quyết Tiến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E4F29ED" w14:textId="77777777" w:rsidR="00BF0898" w:rsidRPr="00E8540B" w:rsidRDefault="00BF0898" w:rsidP="001807DD">
            <w:pPr>
              <w:jc w:val="center"/>
              <w:rPr>
                <w:sz w:val="26"/>
                <w:szCs w:val="26"/>
              </w:rPr>
            </w:pPr>
            <w:r w:rsidRPr="00E8540B">
              <w:rPr>
                <w:sz w:val="26"/>
                <w:szCs w:val="26"/>
              </w:rPr>
              <w:t>16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E08278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9E0B231" w14:textId="02B70243" w:rsidR="00BF0898" w:rsidRPr="00E8540B" w:rsidRDefault="00BF0898" w:rsidP="001807DD">
            <w:pPr>
              <w:jc w:val="right"/>
              <w:rPr>
                <w:sz w:val="26"/>
                <w:szCs w:val="26"/>
              </w:rPr>
            </w:pPr>
            <w:r w:rsidRPr="00E8540B">
              <w:rPr>
                <w:sz w:val="26"/>
                <w:szCs w:val="26"/>
              </w:rPr>
              <w:t>200</w:t>
            </w:r>
          </w:p>
        </w:tc>
      </w:tr>
      <w:tr w:rsidR="001807DD" w:rsidRPr="00E8540B" w14:paraId="4798821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576013" w14:textId="77777777" w:rsidR="00BF0898" w:rsidRPr="00E8540B" w:rsidRDefault="00BF0898" w:rsidP="001807DD">
            <w:pPr>
              <w:jc w:val="center"/>
              <w:rPr>
                <w:sz w:val="26"/>
                <w:szCs w:val="26"/>
              </w:rPr>
            </w:pPr>
            <w:r w:rsidRPr="00E8540B">
              <w:rPr>
                <w:sz w:val="26"/>
                <w:szCs w:val="26"/>
              </w:rPr>
              <w:t>182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40D9BBC" w14:textId="77777777" w:rsidR="00BF0898" w:rsidRPr="00E8540B" w:rsidRDefault="00BF0898" w:rsidP="001807DD">
            <w:pPr>
              <w:jc w:val="center"/>
              <w:rPr>
                <w:sz w:val="26"/>
                <w:szCs w:val="26"/>
              </w:rPr>
            </w:pPr>
            <w:r w:rsidRPr="00E8540B">
              <w:rPr>
                <w:sz w:val="26"/>
                <w:szCs w:val="26"/>
              </w:rPr>
              <w:t>Quyết Tiến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91C452D" w14:textId="77777777" w:rsidR="00BF0898" w:rsidRPr="00E8540B" w:rsidRDefault="00BF0898" w:rsidP="001807DD">
            <w:pPr>
              <w:jc w:val="center"/>
              <w:rPr>
                <w:sz w:val="26"/>
                <w:szCs w:val="26"/>
              </w:rPr>
            </w:pPr>
            <w:r w:rsidRPr="00E8540B">
              <w:rPr>
                <w:sz w:val="26"/>
                <w:szCs w:val="26"/>
              </w:rPr>
              <w:t>34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C96ACE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B7521A5" w14:textId="10848923" w:rsidR="00BF0898" w:rsidRPr="00E8540B" w:rsidRDefault="00BF0898" w:rsidP="001807DD">
            <w:pPr>
              <w:jc w:val="right"/>
              <w:rPr>
                <w:sz w:val="26"/>
                <w:szCs w:val="26"/>
              </w:rPr>
            </w:pPr>
            <w:r w:rsidRPr="00E8540B">
              <w:rPr>
                <w:sz w:val="26"/>
                <w:szCs w:val="26"/>
              </w:rPr>
              <w:t>150</w:t>
            </w:r>
          </w:p>
        </w:tc>
      </w:tr>
      <w:tr w:rsidR="001807DD" w:rsidRPr="00E8540B" w14:paraId="7B608D8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C3B3AD" w14:textId="77777777" w:rsidR="00BF0898" w:rsidRPr="00E8540B" w:rsidRDefault="00BF0898" w:rsidP="001807DD">
            <w:pPr>
              <w:jc w:val="center"/>
              <w:rPr>
                <w:sz w:val="26"/>
                <w:szCs w:val="26"/>
              </w:rPr>
            </w:pPr>
            <w:r w:rsidRPr="00E8540B">
              <w:rPr>
                <w:sz w:val="26"/>
                <w:szCs w:val="26"/>
              </w:rPr>
              <w:t>183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ED0CF56" w14:textId="77777777" w:rsidR="00BF0898" w:rsidRPr="00E8540B" w:rsidRDefault="00BF0898" w:rsidP="001807DD">
            <w:pPr>
              <w:jc w:val="center"/>
              <w:rPr>
                <w:sz w:val="26"/>
                <w:szCs w:val="26"/>
              </w:rPr>
            </w:pPr>
            <w:r w:rsidRPr="00E8540B">
              <w:rPr>
                <w:sz w:val="26"/>
                <w:szCs w:val="26"/>
              </w:rPr>
              <w:t>Quyết Tiến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BAEE7C4" w14:textId="77777777" w:rsidR="00BF0898" w:rsidRPr="00E8540B" w:rsidRDefault="00BF0898" w:rsidP="001807DD">
            <w:pPr>
              <w:jc w:val="center"/>
              <w:rPr>
                <w:sz w:val="26"/>
                <w:szCs w:val="26"/>
              </w:rPr>
            </w:pPr>
            <w:r w:rsidRPr="00E8540B">
              <w:rPr>
                <w:sz w:val="26"/>
                <w:szCs w:val="26"/>
              </w:rPr>
              <w:t>34/5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FFE15A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191A47F" w14:textId="215254A4" w:rsidR="00BF0898" w:rsidRPr="00E8540B" w:rsidRDefault="00BF0898" w:rsidP="001807DD">
            <w:pPr>
              <w:jc w:val="right"/>
              <w:rPr>
                <w:sz w:val="26"/>
                <w:szCs w:val="26"/>
              </w:rPr>
            </w:pPr>
            <w:r w:rsidRPr="00E8540B">
              <w:rPr>
                <w:sz w:val="26"/>
                <w:szCs w:val="26"/>
              </w:rPr>
              <w:t>120</w:t>
            </w:r>
          </w:p>
        </w:tc>
      </w:tr>
      <w:tr w:rsidR="001807DD" w:rsidRPr="00E8540B" w14:paraId="6176786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2160F5" w14:textId="77777777" w:rsidR="00BF0898" w:rsidRPr="00E8540B" w:rsidRDefault="00BF0898" w:rsidP="001807DD">
            <w:pPr>
              <w:jc w:val="center"/>
              <w:rPr>
                <w:sz w:val="26"/>
                <w:szCs w:val="26"/>
              </w:rPr>
            </w:pPr>
            <w:r w:rsidRPr="00E8540B">
              <w:rPr>
                <w:sz w:val="26"/>
                <w:szCs w:val="26"/>
              </w:rPr>
              <w:t>184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59181C8" w14:textId="77777777" w:rsidR="00BF0898" w:rsidRPr="00E8540B" w:rsidRDefault="00BF0898" w:rsidP="001807DD">
            <w:pPr>
              <w:jc w:val="center"/>
              <w:rPr>
                <w:sz w:val="26"/>
                <w:szCs w:val="26"/>
              </w:rPr>
            </w:pPr>
            <w:r w:rsidRPr="00E8540B">
              <w:rPr>
                <w:sz w:val="26"/>
                <w:szCs w:val="26"/>
              </w:rPr>
              <w:t>Quyết Tiến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A2C82EB" w14:textId="77777777" w:rsidR="00BF0898" w:rsidRPr="00E8540B" w:rsidRDefault="00BF0898" w:rsidP="001807DD">
            <w:pPr>
              <w:jc w:val="center"/>
              <w:rPr>
                <w:sz w:val="26"/>
                <w:szCs w:val="26"/>
              </w:rPr>
            </w:pPr>
            <w:r w:rsidRPr="00E8540B">
              <w:rPr>
                <w:sz w:val="26"/>
                <w:szCs w:val="26"/>
              </w:rPr>
              <w:t>43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8A719C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D93FDA4" w14:textId="202FEE37" w:rsidR="00BF0898" w:rsidRPr="00E8540B" w:rsidRDefault="00BF0898" w:rsidP="001807DD">
            <w:pPr>
              <w:jc w:val="right"/>
              <w:rPr>
                <w:sz w:val="26"/>
                <w:szCs w:val="26"/>
              </w:rPr>
            </w:pPr>
            <w:r w:rsidRPr="00E8540B">
              <w:rPr>
                <w:sz w:val="26"/>
                <w:szCs w:val="26"/>
              </w:rPr>
              <w:t>50</w:t>
            </w:r>
          </w:p>
        </w:tc>
      </w:tr>
      <w:tr w:rsidR="001807DD" w:rsidRPr="00E8540B" w14:paraId="0F6271B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F71DE8" w14:textId="77777777" w:rsidR="00BF0898" w:rsidRPr="00E8540B" w:rsidRDefault="00BF0898" w:rsidP="001807DD">
            <w:pPr>
              <w:jc w:val="center"/>
              <w:rPr>
                <w:sz w:val="26"/>
                <w:szCs w:val="26"/>
              </w:rPr>
            </w:pPr>
            <w:r w:rsidRPr="00E8540B">
              <w:rPr>
                <w:sz w:val="26"/>
                <w:szCs w:val="26"/>
              </w:rPr>
              <w:t>185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B43101E" w14:textId="77777777" w:rsidR="00BF0898" w:rsidRPr="00E8540B" w:rsidRDefault="00BF0898" w:rsidP="001807DD">
            <w:pPr>
              <w:jc w:val="center"/>
              <w:rPr>
                <w:sz w:val="26"/>
                <w:szCs w:val="26"/>
              </w:rPr>
            </w:pPr>
            <w:r w:rsidRPr="00E8540B">
              <w:rPr>
                <w:sz w:val="26"/>
                <w:szCs w:val="26"/>
              </w:rPr>
              <w:t>Quyết Tiến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6CE29A3" w14:textId="77777777" w:rsidR="00BF0898" w:rsidRPr="00E8540B" w:rsidRDefault="00BF0898" w:rsidP="001807DD">
            <w:pPr>
              <w:jc w:val="center"/>
              <w:rPr>
                <w:sz w:val="26"/>
                <w:szCs w:val="26"/>
              </w:rPr>
            </w:pPr>
            <w:r w:rsidRPr="00E8540B">
              <w:rPr>
                <w:sz w:val="26"/>
                <w:szCs w:val="26"/>
              </w:rPr>
              <w:t>98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E202AC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31608F5" w14:textId="4878BDEF" w:rsidR="00BF0898" w:rsidRPr="00E8540B" w:rsidRDefault="00BF0898" w:rsidP="001807DD">
            <w:pPr>
              <w:jc w:val="right"/>
              <w:rPr>
                <w:sz w:val="26"/>
                <w:szCs w:val="26"/>
              </w:rPr>
            </w:pPr>
            <w:r w:rsidRPr="00E8540B">
              <w:rPr>
                <w:sz w:val="26"/>
                <w:szCs w:val="26"/>
              </w:rPr>
              <w:t>100</w:t>
            </w:r>
          </w:p>
        </w:tc>
      </w:tr>
      <w:tr w:rsidR="001807DD" w:rsidRPr="00E8540B" w14:paraId="6A2506A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B1B46D" w14:textId="77777777" w:rsidR="00BF0898" w:rsidRPr="00E8540B" w:rsidRDefault="00BF0898" w:rsidP="001807DD">
            <w:pPr>
              <w:jc w:val="center"/>
              <w:rPr>
                <w:sz w:val="26"/>
                <w:szCs w:val="26"/>
              </w:rPr>
            </w:pPr>
            <w:r w:rsidRPr="00E8540B">
              <w:rPr>
                <w:sz w:val="26"/>
                <w:szCs w:val="26"/>
              </w:rPr>
              <w:t>186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2639ADC" w14:textId="77777777" w:rsidR="00BF0898" w:rsidRPr="00E8540B" w:rsidRDefault="00BF0898" w:rsidP="001807DD">
            <w:pPr>
              <w:jc w:val="center"/>
              <w:rPr>
                <w:sz w:val="26"/>
                <w:szCs w:val="26"/>
              </w:rPr>
            </w:pPr>
            <w:r w:rsidRPr="00E8540B">
              <w:rPr>
                <w:sz w:val="26"/>
                <w:szCs w:val="26"/>
              </w:rPr>
              <w:t>Quyết Tiến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238948F" w14:textId="77777777" w:rsidR="00BF0898" w:rsidRPr="00E8540B" w:rsidRDefault="00BF0898" w:rsidP="001807DD">
            <w:pPr>
              <w:jc w:val="center"/>
              <w:rPr>
                <w:sz w:val="26"/>
                <w:szCs w:val="26"/>
              </w:rPr>
            </w:pPr>
            <w:r w:rsidRPr="00E8540B">
              <w:rPr>
                <w:sz w:val="26"/>
                <w:szCs w:val="26"/>
              </w:rPr>
              <w:t>164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FA7F2F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921A0DD" w14:textId="423D343E" w:rsidR="00BF0898" w:rsidRPr="00E8540B" w:rsidRDefault="00BF0898" w:rsidP="001807DD">
            <w:pPr>
              <w:jc w:val="right"/>
              <w:rPr>
                <w:sz w:val="26"/>
                <w:szCs w:val="26"/>
              </w:rPr>
            </w:pPr>
            <w:r w:rsidRPr="00E8540B">
              <w:rPr>
                <w:sz w:val="26"/>
                <w:szCs w:val="26"/>
              </w:rPr>
              <w:t>150</w:t>
            </w:r>
          </w:p>
        </w:tc>
      </w:tr>
      <w:tr w:rsidR="001807DD" w:rsidRPr="00E8540B" w14:paraId="2FC97F6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7D936E" w14:textId="77777777" w:rsidR="00BF0898" w:rsidRPr="00E8540B" w:rsidRDefault="00BF0898" w:rsidP="001807DD">
            <w:pPr>
              <w:jc w:val="center"/>
              <w:rPr>
                <w:sz w:val="26"/>
                <w:szCs w:val="26"/>
              </w:rPr>
            </w:pPr>
            <w:r w:rsidRPr="00E8540B">
              <w:rPr>
                <w:sz w:val="26"/>
                <w:szCs w:val="26"/>
              </w:rPr>
              <w:t>187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18DBD79" w14:textId="77777777" w:rsidR="00BF0898" w:rsidRPr="00E8540B" w:rsidRDefault="00BF0898" w:rsidP="001807DD">
            <w:pPr>
              <w:jc w:val="center"/>
              <w:rPr>
                <w:sz w:val="26"/>
                <w:szCs w:val="26"/>
              </w:rPr>
            </w:pPr>
            <w:r w:rsidRPr="00E8540B">
              <w:rPr>
                <w:sz w:val="26"/>
                <w:szCs w:val="26"/>
              </w:rPr>
              <w:t>Quyết Tiến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5AAB4FB" w14:textId="77777777" w:rsidR="00BF0898" w:rsidRPr="00E8540B" w:rsidRDefault="00BF0898" w:rsidP="001807DD">
            <w:pPr>
              <w:jc w:val="center"/>
              <w:rPr>
                <w:sz w:val="26"/>
                <w:szCs w:val="26"/>
              </w:rPr>
            </w:pPr>
            <w:r w:rsidRPr="00E8540B">
              <w:rPr>
                <w:sz w:val="26"/>
                <w:szCs w:val="26"/>
              </w:rPr>
              <w:t>194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0EDDBD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017E56F" w14:textId="36044B15" w:rsidR="00BF0898" w:rsidRPr="00E8540B" w:rsidRDefault="00BF0898" w:rsidP="001807DD">
            <w:pPr>
              <w:jc w:val="right"/>
              <w:rPr>
                <w:sz w:val="26"/>
                <w:szCs w:val="26"/>
              </w:rPr>
            </w:pPr>
            <w:r w:rsidRPr="00E8540B">
              <w:rPr>
                <w:sz w:val="26"/>
                <w:szCs w:val="26"/>
              </w:rPr>
              <w:t>100</w:t>
            </w:r>
          </w:p>
        </w:tc>
      </w:tr>
      <w:tr w:rsidR="001807DD" w:rsidRPr="00E8540B" w14:paraId="15DB902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28A4F3" w14:textId="77777777" w:rsidR="00BF0898" w:rsidRPr="00E8540B" w:rsidRDefault="00BF0898" w:rsidP="001807DD">
            <w:pPr>
              <w:jc w:val="center"/>
              <w:rPr>
                <w:sz w:val="26"/>
                <w:szCs w:val="26"/>
              </w:rPr>
            </w:pPr>
            <w:r w:rsidRPr="00E8540B">
              <w:rPr>
                <w:sz w:val="26"/>
                <w:szCs w:val="26"/>
              </w:rPr>
              <w:t>188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24CD74C" w14:textId="77777777" w:rsidR="00BF0898" w:rsidRPr="00E8540B" w:rsidRDefault="00BF0898" w:rsidP="001807DD">
            <w:pPr>
              <w:jc w:val="center"/>
              <w:rPr>
                <w:sz w:val="26"/>
                <w:szCs w:val="26"/>
              </w:rPr>
            </w:pPr>
            <w:r w:rsidRPr="00E8540B">
              <w:rPr>
                <w:sz w:val="26"/>
                <w:szCs w:val="26"/>
              </w:rPr>
              <w:t>Quyết Tiến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8EC29FF" w14:textId="77777777" w:rsidR="00BF0898" w:rsidRPr="00E8540B" w:rsidRDefault="00BF0898" w:rsidP="001807DD">
            <w:pPr>
              <w:jc w:val="center"/>
              <w:rPr>
                <w:sz w:val="26"/>
                <w:szCs w:val="26"/>
              </w:rPr>
            </w:pPr>
            <w:r w:rsidRPr="00E8540B">
              <w:rPr>
                <w:sz w:val="26"/>
                <w:szCs w:val="26"/>
              </w:rPr>
              <w:t>204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713D5A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EF771F5" w14:textId="590D98B2" w:rsidR="00BF0898" w:rsidRPr="00E8540B" w:rsidRDefault="00BF0898" w:rsidP="001807DD">
            <w:pPr>
              <w:jc w:val="right"/>
              <w:rPr>
                <w:sz w:val="26"/>
                <w:szCs w:val="26"/>
              </w:rPr>
            </w:pPr>
            <w:r w:rsidRPr="00E8540B">
              <w:rPr>
                <w:sz w:val="26"/>
                <w:szCs w:val="26"/>
              </w:rPr>
              <w:t>200</w:t>
            </w:r>
          </w:p>
        </w:tc>
      </w:tr>
      <w:tr w:rsidR="001807DD" w:rsidRPr="00E8540B" w14:paraId="63E7962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3530CF" w14:textId="77777777" w:rsidR="00BF0898" w:rsidRPr="00E8540B" w:rsidRDefault="00BF0898" w:rsidP="001807DD">
            <w:pPr>
              <w:jc w:val="center"/>
              <w:rPr>
                <w:sz w:val="26"/>
                <w:szCs w:val="26"/>
              </w:rPr>
            </w:pPr>
            <w:r w:rsidRPr="00E8540B">
              <w:rPr>
                <w:sz w:val="26"/>
                <w:szCs w:val="26"/>
              </w:rPr>
              <w:t>189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A9E417A" w14:textId="77777777" w:rsidR="00BF0898" w:rsidRPr="00E8540B" w:rsidRDefault="00BF0898" w:rsidP="001807DD">
            <w:pPr>
              <w:jc w:val="center"/>
              <w:rPr>
                <w:sz w:val="26"/>
                <w:szCs w:val="26"/>
              </w:rPr>
            </w:pPr>
            <w:r w:rsidRPr="00E8540B">
              <w:rPr>
                <w:sz w:val="26"/>
                <w:szCs w:val="26"/>
              </w:rPr>
              <w:t>Tăng Bạt Hổ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442BBB7" w14:textId="77777777" w:rsidR="00BF0898" w:rsidRPr="00E8540B" w:rsidRDefault="00BF0898" w:rsidP="001807DD">
            <w:pPr>
              <w:jc w:val="center"/>
              <w:rPr>
                <w:sz w:val="26"/>
                <w:szCs w:val="26"/>
              </w:rPr>
            </w:pPr>
            <w:r w:rsidRPr="00E8540B">
              <w:rPr>
                <w:sz w:val="26"/>
                <w:szCs w:val="26"/>
              </w:rPr>
              <w:t>102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F281F8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14DE218" w14:textId="36240B6E" w:rsidR="00BF0898" w:rsidRPr="00E8540B" w:rsidRDefault="00BF0898" w:rsidP="001807DD">
            <w:pPr>
              <w:jc w:val="right"/>
              <w:rPr>
                <w:sz w:val="26"/>
                <w:szCs w:val="26"/>
              </w:rPr>
            </w:pPr>
            <w:r w:rsidRPr="00E8540B">
              <w:rPr>
                <w:sz w:val="26"/>
                <w:szCs w:val="26"/>
              </w:rPr>
              <w:t>150</w:t>
            </w:r>
          </w:p>
        </w:tc>
      </w:tr>
      <w:tr w:rsidR="001807DD" w:rsidRPr="00E8540B" w14:paraId="144F062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780B11" w14:textId="77777777" w:rsidR="00BF0898" w:rsidRPr="00E8540B" w:rsidRDefault="00BF0898" w:rsidP="001807DD">
            <w:pPr>
              <w:jc w:val="center"/>
              <w:rPr>
                <w:sz w:val="26"/>
                <w:szCs w:val="26"/>
              </w:rPr>
            </w:pPr>
            <w:r w:rsidRPr="00E8540B">
              <w:rPr>
                <w:sz w:val="26"/>
                <w:szCs w:val="26"/>
              </w:rPr>
              <w:t>190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64D6E29" w14:textId="77777777" w:rsidR="00BF0898" w:rsidRPr="00E8540B" w:rsidRDefault="00BF0898" w:rsidP="001807DD">
            <w:pPr>
              <w:jc w:val="center"/>
              <w:rPr>
                <w:sz w:val="26"/>
                <w:szCs w:val="26"/>
              </w:rPr>
            </w:pPr>
            <w:r w:rsidRPr="00E8540B">
              <w:rPr>
                <w:sz w:val="26"/>
                <w:szCs w:val="26"/>
              </w:rPr>
              <w:t>Tăng Bạt Hổ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387CC58" w14:textId="77777777" w:rsidR="00BF0898" w:rsidRPr="00E8540B" w:rsidRDefault="00BF0898" w:rsidP="001807DD">
            <w:pPr>
              <w:jc w:val="center"/>
              <w:rPr>
                <w:sz w:val="26"/>
                <w:szCs w:val="26"/>
              </w:rPr>
            </w:pPr>
            <w:r w:rsidRPr="00E8540B">
              <w:rPr>
                <w:sz w:val="26"/>
                <w:szCs w:val="26"/>
              </w:rPr>
              <w:t>151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BB747A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1458D6A" w14:textId="1FF1AFC6" w:rsidR="00BF0898" w:rsidRPr="00E8540B" w:rsidRDefault="00BF0898" w:rsidP="001807DD">
            <w:pPr>
              <w:jc w:val="right"/>
              <w:rPr>
                <w:sz w:val="26"/>
                <w:szCs w:val="26"/>
              </w:rPr>
            </w:pPr>
            <w:r w:rsidRPr="00E8540B">
              <w:rPr>
                <w:sz w:val="26"/>
                <w:szCs w:val="26"/>
              </w:rPr>
              <w:t>150</w:t>
            </w:r>
          </w:p>
        </w:tc>
      </w:tr>
      <w:tr w:rsidR="001807DD" w:rsidRPr="00E8540B" w14:paraId="2CACB38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AB0C1C" w14:textId="77777777" w:rsidR="00BF0898" w:rsidRPr="00E8540B" w:rsidRDefault="00BF0898" w:rsidP="001807DD">
            <w:pPr>
              <w:jc w:val="center"/>
              <w:rPr>
                <w:sz w:val="26"/>
                <w:szCs w:val="26"/>
              </w:rPr>
            </w:pPr>
            <w:r w:rsidRPr="00E8540B">
              <w:rPr>
                <w:sz w:val="26"/>
                <w:szCs w:val="26"/>
              </w:rPr>
              <w:t>191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AFC6C21" w14:textId="77777777" w:rsidR="00BF0898" w:rsidRPr="00E8540B" w:rsidRDefault="00BF0898" w:rsidP="001807DD">
            <w:pPr>
              <w:jc w:val="center"/>
              <w:rPr>
                <w:sz w:val="26"/>
                <w:szCs w:val="26"/>
              </w:rPr>
            </w:pPr>
            <w:r w:rsidRPr="00E8540B">
              <w:rPr>
                <w:sz w:val="26"/>
                <w:szCs w:val="26"/>
              </w:rPr>
              <w:t>Tăng Bạt Hổ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0CD25A7" w14:textId="77777777" w:rsidR="00BF0898" w:rsidRPr="00E8540B" w:rsidRDefault="00BF0898" w:rsidP="001807DD">
            <w:pPr>
              <w:jc w:val="center"/>
              <w:rPr>
                <w:sz w:val="26"/>
                <w:szCs w:val="26"/>
              </w:rPr>
            </w:pPr>
            <w:r w:rsidRPr="00E8540B">
              <w:rPr>
                <w:sz w:val="26"/>
                <w:szCs w:val="26"/>
              </w:rPr>
              <w:t>165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92A2E3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23BD6CF" w14:textId="571796E2" w:rsidR="00BF0898" w:rsidRPr="00E8540B" w:rsidRDefault="00BF0898" w:rsidP="001807DD">
            <w:pPr>
              <w:jc w:val="right"/>
              <w:rPr>
                <w:sz w:val="26"/>
                <w:szCs w:val="26"/>
              </w:rPr>
            </w:pPr>
            <w:r w:rsidRPr="00E8540B">
              <w:rPr>
                <w:sz w:val="26"/>
                <w:szCs w:val="26"/>
              </w:rPr>
              <w:t>30</w:t>
            </w:r>
          </w:p>
        </w:tc>
      </w:tr>
      <w:tr w:rsidR="001807DD" w:rsidRPr="00E8540B" w14:paraId="045C66A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6FB381" w14:textId="77777777" w:rsidR="00BF0898" w:rsidRPr="00E8540B" w:rsidRDefault="00BF0898" w:rsidP="001807DD">
            <w:pPr>
              <w:jc w:val="center"/>
              <w:rPr>
                <w:sz w:val="26"/>
                <w:szCs w:val="26"/>
              </w:rPr>
            </w:pPr>
            <w:r w:rsidRPr="00E8540B">
              <w:rPr>
                <w:sz w:val="26"/>
                <w:szCs w:val="26"/>
              </w:rPr>
              <w:t>192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04652EC" w14:textId="77777777" w:rsidR="00BF0898" w:rsidRPr="00E8540B" w:rsidRDefault="00BF0898" w:rsidP="001807DD">
            <w:pPr>
              <w:jc w:val="center"/>
              <w:rPr>
                <w:sz w:val="26"/>
                <w:szCs w:val="26"/>
              </w:rPr>
            </w:pPr>
            <w:r w:rsidRPr="00E8540B">
              <w:rPr>
                <w:sz w:val="26"/>
                <w:szCs w:val="26"/>
              </w:rPr>
              <w:t>Tăng Bạt Hổ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4E819B3" w14:textId="77777777" w:rsidR="00BF0898" w:rsidRPr="00E8540B" w:rsidRDefault="00BF0898" w:rsidP="001807DD">
            <w:pPr>
              <w:jc w:val="center"/>
              <w:rPr>
                <w:sz w:val="26"/>
                <w:szCs w:val="26"/>
              </w:rPr>
            </w:pPr>
            <w:r w:rsidRPr="00E8540B">
              <w:rPr>
                <w:sz w:val="26"/>
                <w:szCs w:val="26"/>
              </w:rPr>
              <w:t>175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72ECC8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96860F6" w14:textId="22760F1E" w:rsidR="00BF0898" w:rsidRPr="00E8540B" w:rsidRDefault="00BF0898" w:rsidP="001807DD">
            <w:pPr>
              <w:jc w:val="right"/>
              <w:rPr>
                <w:sz w:val="26"/>
                <w:szCs w:val="26"/>
              </w:rPr>
            </w:pPr>
            <w:r w:rsidRPr="00E8540B">
              <w:rPr>
                <w:sz w:val="26"/>
                <w:szCs w:val="26"/>
              </w:rPr>
              <w:t>30</w:t>
            </w:r>
          </w:p>
        </w:tc>
      </w:tr>
      <w:tr w:rsidR="001807DD" w:rsidRPr="00E8540B" w14:paraId="11BB785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DAF1BA" w14:textId="77777777" w:rsidR="00BF0898" w:rsidRPr="00E8540B" w:rsidRDefault="00BF0898" w:rsidP="001807DD">
            <w:pPr>
              <w:jc w:val="center"/>
              <w:rPr>
                <w:sz w:val="26"/>
                <w:szCs w:val="26"/>
              </w:rPr>
            </w:pPr>
            <w:r w:rsidRPr="00E8540B">
              <w:rPr>
                <w:sz w:val="26"/>
                <w:szCs w:val="26"/>
              </w:rPr>
              <w:t>193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5785D56" w14:textId="77777777" w:rsidR="00BF0898" w:rsidRPr="00E8540B" w:rsidRDefault="00BF0898" w:rsidP="001807DD">
            <w:pPr>
              <w:jc w:val="center"/>
              <w:rPr>
                <w:sz w:val="26"/>
                <w:szCs w:val="26"/>
              </w:rPr>
            </w:pPr>
            <w:r w:rsidRPr="00E8540B">
              <w:rPr>
                <w:sz w:val="26"/>
                <w:szCs w:val="26"/>
              </w:rPr>
              <w:t>Tăng Bạt Hổ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5A1943F" w14:textId="77777777" w:rsidR="00BF0898" w:rsidRPr="00E8540B" w:rsidRDefault="00BF0898" w:rsidP="001807DD">
            <w:pPr>
              <w:jc w:val="center"/>
              <w:rPr>
                <w:sz w:val="26"/>
                <w:szCs w:val="26"/>
              </w:rPr>
            </w:pPr>
            <w:r w:rsidRPr="00E8540B">
              <w:rPr>
                <w:sz w:val="26"/>
                <w:szCs w:val="26"/>
              </w:rPr>
              <w:t>232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2C0ECD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E4B81B2" w14:textId="6959C537" w:rsidR="00BF0898" w:rsidRPr="00E8540B" w:rsidRDefault="00BF0898" w:rsidP="001807DD">
            <w:pPr>
              <w:jc w:val="right"/>
              <w:rPr>
                <w:sz w:val="26"/>
                <w:szCs w:val="26"/>
              </w:rPr>
            </w:pPr>
            <w:r w:rsidRPr="00E8540B">
              <w:rPr>
                <w:sz w:val="26"/>
                <w:szCs w:val="26"/>
              </w:rPr>
              <w:t>100</w:t>
            </w:r>
          </w:p>
        </w:tc>
      </w:tr>
      <w:tr w:rsidR="001807DD" w:rsidRPr="00E8540B" w14:paraId="4E863AC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043995" w14:textId="77777777" w:rsidR="00BF0898" w:rsidRPr="00E8540B" w:rsidRDefault="00BF0898" w:rsidP="001807DD">
            <w:pPr>
              <w:jc w:val="center"/>
              <w:rPr>
                <w:sz w:val="26"/>
                <w:szCs w:val="26"/>
              </w:rPr>
            </w:pPr>
            <w:r w:rsidRPr="00E8540B">
              <w:rPr>
                <w:sz w:val="26"/>
                <w:szCs w:val="26"/>
              </w:rPr>
              <w:t>194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D21E7C4" w14:textId="77777777" w:rsidR="00BF0898" w:rsidRPr="00E8540B" w:rsidRDefault="00BF0898" w:rsidP="001807DD">
            <w:pPr>
              <w:jc w:val="center"/>
              <w:rPr>
                <w:sz w:val="26"/>
                <w:szCs w:val="26"/>
              </w:rPr>
            </w:pPr>
            <w:r w:rsidRPr="00E8540B">
              <w:rPr>
                <w:sz w:val="26"/>
                <w:szCs w:val="26"/>
              </w:rPr>
              <w:t>Tăng Bạt Hổ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8C50D7D" w14:textId="77777777" w:rsidR="00BF0898" w:rsidRPr="00E8540B" w:rsidRDefault="00BF0898" w:rsidP="001807DD">
            <w:pPr>
              <w:jc w:val="center"/>
              <w:rPr>
                <w:sz w:val="26"/>
                <w:szCs w:val="26"/>
              </w:rPr>
            </w:pPr>
            <w:r w:rsidRPr="00E8540B">
              <w:rPr>
                <w:sz w:val="26"/>
                <w:szCs w:val="26"/>
              </w:rPr>
              <w:t>274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AA3529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6A4776B" w14:textId="0CEFC92C" w:rsidR="00BF0898" w:rsidRPr="00E8540B" w:rsidRDefault="00BF0898" w:rsidP="001807DD">
            <w:pPr>
              <w:jc w:val="right"/>
              <w:rPr>
                <w:sz w:val="26"/>
                <w:szCs w:val="26"/>
              </w:rPr>
            </w:pPr>
            <w:r w:rsidRPr="00E8540B">
              <w:rPr>
                <w:sz w:val="26"/>
                <w:szCs w:val="26"/>
              </w:rPr>
              <w:t>140</w:t>
            </w:r>
          </w:p>
        </w:tc>
      </w:tr>
      <w:tr w:rsidR="001807DD" w:rsidRPr="00E8540B" w14:paraId="52110AF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E89EE9D" w14:textId="77777777" w:rsidR="00BF0898" w:rsidRPr="00E8540B" w:rsidRDefault="00BF0898" w:rsidP="001807DD">
            <w:pPr>
              <w:jc w:val="center"/>
              <w:rPr>
                <w:sz w:val="26"/>
                <w:szCs w:val="26"/>
              </w:rPr>
            </w:pPr>
            <w:r w:rsidRPr="00E8540B">
              <w:rPr>
                <w:sz w:val="26"/>
                <w:szCs w:val="26"/>
              </w:rPr>
              <w:t>195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C93BC59" w14:textId="77777777" w:rsidR="00BF0898" w:rsidRPr="00E8540B" w:rsidRDefault="00BF0898" w:rsidP="001807DD">
            <w:pPr>
              <w:jc w:val="center"/>
              <w:rPr>
                <w:sz w:val="26"/>
                <w:szCs w:val="26"/>
              </w:rPr>
            </w:pPr>
            <w:r w:rsidRPr="00E8540B">
              <w:rPr>
                <w:sz w:val="26"/>
                <w:szCs w:val="26"/>
              </w:rPr>
              <w:t>Tăng Bạt Hổ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AAD8ED4" w14:textId="77777777" w:rsidR="00BF0898" w:rsidRPr="00E8540B" w:rsidRDefault="00BF0898" w:rsidP="001807DD">
            <w:pPr>
              <w:jc w:val="center"/>
              <w:rPr>
                <w:sz w:val="26"/>
                <w:szCs w:val="26"/>
              </w:rPr>
            </w:pPr>
            <w:r w:rsidRPr="00E8540B">
              <w:rPr>
                <w:sz w:val="26"/>
                <w:szCs w:val="26"/>
              </w:rPr>
              <w:t>276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F4D357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0088632" w14:textId="731AE57D" w:rsidR="00BF0898" w:rsidRPr="00E8540B" w:rsidRDefault="00BF0898" w:rsidP="001807DD">
            <w:pPr>
              <w:jc w:val="right"/>
              <w:rPr>
                <w:sz w:val="26"/>
                <w:szCs w:val="26"/>
              </w:rPr>
            </w:pPr>
            <w:r w:rsidRPr="00E8540B">
              <w:rPr>
                <w:sz w:val="26"/>
                <w:szCs w:val="26"/>
              </w:rPr>
              <w:t>100</w:t>
            </w:r>
          </w:p>
        </w:tc>
      </w:tr>
      <w:tr w:rsidR="001807DD" w:rsidRPr="00E8540B" w14:paraId="2D8848B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DDDD7F" w14:textId="77777777" w:rsidR="00BF0898" w:rsidRPr="00E8540B" w:rsidRDefault="00BF0898" w:rsidP="001807DD">
            <w:pPr>
              <w:jc w:val="center"/>
              <w:rPr>
                <w:sz w:val="26"/>
                <w:szCs w:val="26"/>
              </w:rPr>
            </w:pPr>
            <w:r w:rsidRPr="00E8540B">
              <w:rPr>
                <w:sz w:val="26"/>
                <w:szCs w:val="26"/>
              </w:rPr>
              <w:t>196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4874D71" w14:textId="77777777" w:rsidR="00BF0898" w:rsidRPr="00E8540B" w:rsidRDefault="00BF0898" w:rsidP="001807DD">
            <w:pPr>
              <w:jc w:val="center"/>
              <w:rPr>
                <w:sz w:val="26"/>
                <w:szCs w:val="26"/>
              </w:rPr>
            </w:pPr>
            <w:r w:rsidRPr="00E8540B">
              <w:rPr>
                <w:sz w:val="26"/>
                <w:szCs w:val="26"/>
              </w:rPr>
              <w:t>Tăng Bạt Hổ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5B2CF15" w14:textId="77777777" w:rsidR="00BF0898" w:rsidRPr="00E8540B" w:rsidRDefault="00BF0898" w:rsidP="001807DD">
            <w:pPr>
              <w:jc w:val="center"/>
              <w:rPr>
                <w:sz w:val="26"/>
                <w:szCs w:val="26"/>
              </w:rPr>
            </w:pPr>
            <w:r w:rsidRPr="00E8540B">
              <w:rPr>
                <w:sz w:val="26"/>
                <w:szCs w:val="26"/>
              </w:rPr>
              <w:t>Các hẻm nhỏ 273 và 279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7BF02B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5D8E9A5" w14:textId="3E1B3D22" w:rsidR="00BF0898" w:rsidRPr="00E8540B" w:rsidRDefault="00BF0898" w:rsidP="001807DD">
            <w:pPr>
              <w:jc w:val="right"/>
              <w:rPr>
                <w:sz w:val="26"/>
                <w:szCs w:val="26"/>
              </w:rPr>
            </w:pPr>
            <w:r w:rsidRPr="00E8540B">
              <w:rPr>
                <w:sz w:val="26"/>
                <w:szCs w:val="26"/>
              </w:rPr>
              <w:t>150</w:t>
            </w:r>
          </w:p>
        </w:tc>
      </w:tr>
      <w:tr w:rsidR="001807DD" w:rsidRPr="00E8540B" w14:paraId="146EF4A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5B66C8" w14:textId="77777777" w:rsidR="00BF0898" w:rsidRPr="00E8540B" w:rsidRDefault="00BF0898" w:rsidP="001807DD">
            <w:pPr>
              <w:jc w:val="center"/>
              <w:rPr>
                <w:sz w:val="26"/>
                <w:szCs w:val="26"/>
              </w:rPr>
            </w:pPr>
            <w:r w:rsidRPr="00E8540B">
              <w:rPr>
                <w:sz w:val="26"/>
                <w:szCs w:val="26"/>
              </w:rPr>
              <w:t>197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D82E49E" w14:textId="77777777" w:rsidR="00BF0898" w:rsidRPr="00E8540B" w:rsidRDefault="00BF0898" w:rsidP="001807DD">
            <w:pPr>
              <w:jc w:val="center"/>
              <w:rPr>
                <w:sz w:val="26"/>
                <w:szCs w:val="26"/>
              </w:rPr>
            </w:pPr>
            <w:r w:rsidRPr="00E8540B">
              <w:rPr>
                <w:sz w:val="26"/>
                <w:szCs w:val="26"/>
              </w:rPr>
              <w:t>Tô Hiến Thành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18952B3" w14:textId="77777777" w:rsidR="00BF0898" w:rsidRPr="00E8540B" w:rsidRDefault="00BF0898" w:rsidP="001807DD">
            <w:pPr>
              <w:jc w:val="center"/>
              <w:rPr>
                <w:sz w:val="26"/>
                <w:szCs w:val="26"/>
              </w:rPr>
            </w:pPr>
            <w:r w:rsidRPr="00E8540B">
              <w:rPr>
                <w:sz w:val="26"/>
                <w:szCs w:val="26"/>
              </w:rPr>
              <w:t>38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C36539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B31113C" w14:textId="7B222D4A" w:rsidR="00BF0898" w:rsidRPr="00E8540B" w:rsidRDefault="00BF0898" w:rsidP="001807DD">
            <w:pPr>
              <w:jc w:val="right"/>
              <w:rPr>
                <w:sz w:val="26"/>
                <w:szCs w:val="26"/>
              </w:rPr>
            </w:pPr>
            <w:r w:rsidRPr="00E8540B">
              <w:rPr>
                <w:sz w:val="26"/>
                <w:szCs w:val="26"/>
              </w:rPr>
              <w:t>100</w:t>
            </w:r>
          </w:p>
        </w:tc>
      </w:tr>
      <w:tr w:rsidR="001807DD" w:rsidRPr="00E8540B" w14:paraId="42DA0B4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AD6E6E" w14:textId="77777777" w:rsidR="00BF0898" w:rsidRPr="00E8540B" w:rsidRDefault="00BF0898" w:rsidP="001807DD">
            <w:pPr>
              <w:jc w:val="center"/>
              <w:rPr>
                <w:sz w:val="26"/>
                <w:szCs w:val="26"/>
              </w:rPr>
            </w:pPr>
            <w:r w:rsidRPr="00E8540B">
              <w:rPr>
                <w:sz w:val="26"/>
                <w:szCs w:val="26"/>
              </w:rPr>
              <w:t>198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B726D25" w14:textId="77777777" w:rsidR="00BF0898" w:rsidRPr="00E8540B" w:rsidRDefault="00BF0898" w:rsidP="001807DD">
            <w:pPr>
              <w:jc w:val="center"/>
              <w:rPr>
                <w:sz w:val="26"/>
                <w:szCs w:val="26"/>
              </w:rPr>
            </w:pPr>
            <w:r w:rsidRPr="00E8540B">
              <w:rPr>
                <w:sz w:val="26"/>
                <w:szCs w:val="26"/>
              </w:rPr>
              <w:t>Tô Hiến Thành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FD1EF99" w14:textId="77777777" w:rsidR="00BF0898" w:rsidRPr="00E8540B" w:rsidRDefault="00BF0898" w:rsidP="001807DD">
            <w:pPr>
              <w:jc w:val="center"/>
              <w:rPr>
                <w:sz w:val="26"/>
                <w:szCs w:val="26"/>
              </w:rPr>
            </w:pPr>
            <w:r w:rsidRPr="00E8540B">
              <w:rPr>
                <w:sz w:val="26"/>
                <w:szCs w:val="26"/>
              </w:rPr>
              <w:t>78/8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3E17B2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C3F48D6" w14:textId="03E99AEA" w:rsidR="00BF0898" w:rsidRPr="00E8540B" w:rsidRDefault="00BF0898" w:rsidP="001807DD">
            <w:pPr>
              <w:jc w:val="right"/>
              <w:rPr>
                <w:sz w:val="26"/>
                <w:szCs w:val="26"/>
              </w:rPr>
            </w:pPr>
            <w:r w:rsidRPr="00E8540B">
              <w:rPr>
                <w:sz w:val="26"/>
                <w:szCs w:val="26"/>
              </w:rPr>
              <w:t>100</w:t>
            </w:r>
          </w:p>
        </w:tc>
      </w:tr>
      <w:tr w:rsidR="001807DD" w:rsidRPr="00E8540B" w14:paraId="6D71B0A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EEFB28" w14:textId="77777777" w:rsidR="00BF0898" w:rsidRPr="00E8540B" w:rsidRDefault="00BF0898" w:rsidP="001807DD">
            <w:pPr>
              <w:jc w:val="center"/>
              <w:rPr>
                <w:sz w:val="26"/>
                <w:szCs w:val="26"/>
              </w:rPr>
            </w:pPr>
            <w:r w:rsidRPr="00E8540B">
              <w:rPr>
                <w:sz w:val="26"/>
                <w:szCs w:val="26"/>
              </w:rPr>
              <w:t>199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8260401" w14:textId="77777777" w:rsidR="00BF0898" w:rsidRPr="00E8540B" w:rsidRDefault="00BF0898" w:rsidP="001807DD">
            <w:pPr>
              <w:jc w:val="center"/>
              <w:rPr>
                <w:sz w:val="26"/>
                <w:szCs w:val="26"/>
              </w:rPr>
            </w:pPr>
            <w:r w:rsidRPr="00E8540B">
              <w:rPr>
                <w:sz w:val="26"/>
                <w:szCs w:val="26"/>
              </w:rPr>
              <w:t>Tô Hiệu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5743F01" w14:textId="77777777" w:rsidR="00BF0898" w:rsidRPr="00E8540B" w:rsidRDefault="00BF0898" w:rsidP="001807DD">
            <w:pPr>
              <w:jc w:val="center"/>
              <w:rPr>
                <w:sz w:val="26"/>
                <w:szCs w:val="26"/>
              </w:rPr>
            </w:pPr>
            <w:r w:rsidRPr="00E8540B">
              <w:rPr>
                <w:sz w:val="26"/>
                <w:szCs w:val="26"/>
              </w:rPr>
              <w:t>25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7A1DC6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7907F55" w14:textId="040C096F" w:rsidR="00BF0898" w:rsidRPr="00E8540B" w:rsidRDefault="00BF0898" w:rsidP="001807DD">
            <w:pPr>
              <w:jc w:val="right"/>
              <w:rPr>
                <w:sz w:val="26"/>
                <w:szCs w:val="26"/>
              </w:rPr>
            </w:pPr>
            <w:r w:rsidRPr="00E8540B">
              <w:rPr>
                <w:sz w:val="26"/>
                <w:szCs w:val="26"/>
              </w:rPr>
              <w:t>100</w:t>
            </w:r>
          </w:p>
        </w:tc>
      </w:tr>
      <w:tr w:rsidR="001807DD" w:rsidRPr="00E8540B" w14:paraId="39408FC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92C92A" w14:textId="77777777" w:rsidR="00BF0898" w:rsidRPr="00E8540B" w:rsidRDefault="00BF0898" w:rsidP="001807DD">
            <w:pPr>
              <w:jc w:val="center"/>
              <w:rPr>
                <w:sz w:val="26"/>
                <w:szCs w:val="26"/>
              </w:rPr>
            </w:pPr>
            <w:r w:rsidRPr="00E8540B">
              <w:rPr>
                <w:sz w:val="26"/>
                <w:szCs w:val="26"/>
              </w:rPr>
              <w:t>200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33C29A6" w14:textId="77777777" w:rsidR="00BF0898" w:rsidRPr="00E8540B" w:rsidRDefault="00BF0898" w:rsidP="001807DD">
            <w:pPr>
              <w:jc w:val="center"/>
              <w:rPr>
                <w:sz w:val="26"/>
                <w:szCs w:val="26"/>
              </w:rPr>
            </w:pPr>
            <w:r w:rsidRPr="00E8540B">
              <w:rPr>
                <w:sz w:val="26"/>
                <w:szCs w:val="26"/>
              </w:rPr>
              <w:t>Tô Hiệu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6169387" w14:textId="77777777" w:rsidR="00BF0898" w:rsidRPr="00E8540B" w:rsidRDefault="00BF0898" w:rsidP="001807DD">
            <w:pPr>
              <w:jc w:val="center"/>
              <w:rPr>
                <w:sz w:val="26"/>
                <w:szCs w:val="26"/>
              </w:rPr>
            </w:pPr>
            <w:r w:rsidRPr="00E8540B">
              <w:rPr>
                <w:sz w:val="26"/>
                <w:szCs w:val="26"/>
              </w:rPr>
              <w:t>30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B26942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20EB4F2" w14:textId="1863C6CF" w:rsidR="00BF0898" w:rsidRPr="00E8540B" w:rsidRDefault="00BF0898" w:rsidP="001807DD">
            <w:pPr>
              <w:jc w:val="right"/>
              <w:rPr>
                <w:sz w:val="26"/>
                <w:szCs w:val="26"/>
              </w:rPr>
            </w:pPr>
            <w:r w:rsidRPr="00E8540B">
              <w:rPr>
                <w:sz w:val="26"/>
                <w:szCs w:val="26"/>
              </w:rPr>
              <w:t>100</w:t>
            </w:r>
          </w:p>
        </w:tc>
      </w:tr>
      <w:tr w:rsidR="001807DD" w:rsidRPr="00E8540B" w14:paraId="615F073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D822BF" w14:textId="77777777" w:rsidR="00BF0898" w:rsidRPr="00E8540B" w:rsidRDefault="00BF0898" w:rsidP="001807DD">
            <w:pPr>
              <w:jc w:val="center"/>
              <w:rPr>
                <w:sz w:val="26"/>
                <w:szCs w:val="26"/>
              </w:rPr>
            </w:pPr>
            <w:r w:rsidRPr="00E8540B">
              <w:rPr>
                <w:sz w:val="26"/>
                <w:szCs w:val="26"/>
              </w:rPr>
              <w:t>201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ABA03B5" w14:textId="77777777" w:rsidR="00BF0898" w:rsidRPr="00E8540B" w:rsidRDefault="00BF0898" w:rsidP="001807DD">
            <w:pPr>
              <w:jc w:val="center"/>
              <w:rPr>
                <w:sz w:val="26"/>
                <w:szCs w:val="26"/>
              </w:rPr>
            </w:pPr>
            <w:r w:rsidRPr="00E8540B">
              <w:rPr>
                <w:sz w:val="26"/>
                <w:szCs w:val="26"/>
              </w:rPr>
              <w:t>Tô Hiệu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D2CF638" w14:textId="77777777" w:rsidR="00BF0898" w:rsidRPr="00E8540B" w:rsidRDefault="00BF0898" w:rsidP="001807DD">
            <w:pPr>
              <w:jc w:val="center"/>
              <w:rPr>
                <w:sz w:val="26"/>
                <w:szCs w:val="26"/>
              </w:rPr>
            </w:pPr>
            <w:r w:rsidRPr="00E8540B">
              <w:rPr>
                <w:sz w:val="26"/>
                <w:szCs w:val="26"/>
              </w:rPr>
              <w:t>52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0EE966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vAlign w:val="center"/>
            <w:hideMark/>
          </w:tcPr>
          <w:p w14:paraId="3C0D32B4" w14:textId="02611B11" w:rsidR="00BF0898" w:rsidRPr="00E8540B" w:rsidRDefault="00BF0898" w:rsidP="001807DD">
            <w:pPr>
              <w:jc w:val="right"/>
              <w:rPr>
                <w:sz w:val="26"/>
                <w:szCs w:val="26"/>
              </w:rPr>
            </w:pPr>
            <w:r w:rsidRPr="00E8540B">
              <w:rPr>
                <w:sz w:val="26"/>
                <w:szCs w:val="26"/>
              </w:rPr>
              <w:t>100</w:t>
            </w:r>
          </w:p>
        </w:tc>
      </w:tr>
      <w:tr w:rsidR="001807DD" w:rsidRPr="00E8540B" w14:paraId="6148878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A3E0E8" w14:textId="77777777" w:rsidR="00BF0898" w:rsidRPr="00E8540B" w:rsidRDefault="00BF0898" w:rsidP="001807DD">
            <w:pPr>
              <w:jc w:val="center"/>
              <w:rPr>
                <w:sz w:val="26"/>
                <w:szCs w:val="26"/>
              </w:rPr>
            </w:pPr>
            <w:r w:rsidRPr="00E8540B">
              <w:rPr>
                <w:sz w:val="26"/>
                <w:szCs w:val="26"/>
              </w:rPr>
              <w:t>202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AF7F2A8" w14:textId="77777777" w:rsidR="00BF0898" w:rsidRPr="00E8540B" w:rsidRDefault="00BF0898" w:rsidP="001807DD">
            <w:pPr>
              <w:jc w:val="center"/>
              <w:rPr>
                <w:sz w:val="26"/>
                <w:szCs w:val="26"/>
              </w:rPr>
            </w:pPr>
            <w:r w:rsidRPr="00E8540B">
              <w:rPr>
                <w:sz w:val="26"/>
                <w:szCs w:val="26"/>
              </w:rPr>
              <w:t>Tuệ Tĩnh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524F0B9" w14:textId="77777777" w:rsidR="00BF0898" w:rsidRPr="00E8540B" w:rsidRDefault="00BF0898" w:rsidP="001807DD">
            <w:pPr>
              <w:jc w:val="center"/>
              <w:rPr>
                <w:sz w:val="26"/>
                <w:szCs w:val="26"/>
              </w:rPr>
            </w:pPr>
            <w:r w:rsidRPr="00E8540B">
              <w:rPr>
                <w:sz w:val="26"/>
                <w:szCs w:val="26"/>
              </w:rPr>
              <w:t>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533ACF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A7E7B2E" w14:textId="6442F05A" w:rsidR="00BF0898" w:rsidRPr="00E8540B" w:rsidRDefault="00BF0898" w:rsidP="001807DD">
            <w:pPr>
              <w:jc w:val="right"/>
              <w:rPr>
                <w:sz w:val="26"/>
                <w:szCs w:val="26"/>
              </w:rPr>
            </w:pPr>
            <w:r w:rsidRPr="00E8540B">
              <w:rPr>
                <w:sz w:val="26"/>
                <w:szCs w:val="26"/>
              </w:rPr>
              <w:t>100</w:t>
            </w:r>
          </w:p>
        </w:tc>
      </w:tr>
      <w:tr w:rsidR="001807DD" w:rsidRPr="00E8540B" w14:paraId="3116466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84FF2B" w14:textId="77777777" w:rsidR="00BF0898" w:rsidRPr="00E8540B" w:rsidRDefault="00BF0898" w:rsidP="001807DD">
            <w:pPr>
              <w:jc w:val="center"/>
              <w:rPr>
                <w:sz w:val="26"/>
                <w:szCs w:val="26"/>
              </w:rPr>
            </w:pPr>
            <w:r w:rsidRPr="00E8540B">
              <w:rPr>
                <w:sz w:val="26"/>
                <w:szCs w:val="26"/>
              </w:rPr>
              <w:t>203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73DF162" w14:textId="77777777" w:rsidR="00BF0898" w:rsidRPr="00E8540B" w:rsidRDefault="00BF0898" w:rsidP="001807DD">
            <w:pPr>
              <w:jc w:val="center"/>
              <w:rPr>
                <w:sz w:val="26"/>
                <w:szCs w:val="26"/>
              </w:rPr>
            </w:pPr>
            <w:r w:rsidRPr="00E8540B">
              <w:rPr>
                <w:sz w:val="26"/>
                <w:szCs w:val="26"/>
              </w:rPr>
              <w:t>Tuệ Tĩnh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E621180" w14:textId="77777777" w:rsidR="00BF0898" w:rsidRPr="00E8540B" w:rsidRDefault="00BF0898" w:rsidP="001807DD">
            <w:pPr>
              <w:jc w:val="center"/>
              <w:rPr>
                <w:sz w:val="26"/>
                <w:szCs w:val="26"/>
              </w:rPr>
            </w:pPr>
            <w:r w:rsidRPr="00E8540B">
              <w:rPr>
                <w:sz w:val="26"/>
                <w:szCs w:val="26"/>
              </w:rPr>
              <w:t>4 +4/32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346074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0914BD1" w14:textId="15090FD6" w:rsidR="00BF0898" w:rsidRPr="00E8540B" w:rsidRDefault="00BF0898" w:rsidP="001807DD">
            <w:pPr>
              <w:jc w:val="right"/>
              <w:rPr>
                <w:sz w:val="26"/>
                <w:szCs w:val="26"/>
              </w:rPr>
            </w:pPr>
            <w:r w:rsidRPr="00E8540B">
              <w:rPr>
                <w:sz w:val="26"/>
                <w:szCs w:val="26"/>
              </w:rPr>
              <w:t>350</w:t>
            </w:r>
          </w:p>
        </w:tc>
      </w:tr>
      <w:tr w:rsidR="001807DD" w:rsidRPr="00E8540B" w14:paraId="158D145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989199" w14:textId="77777777" w:rsidR="00BF0898" w:rsidRPr="00E8540B" w:rsidRDefault="00BF0898" w:rsidP="001807DD">
            <w:pPr>
              <w:jc w:val="center"/>
              <w:rPr>
                <w:sz w:val="26"/>
                <w:szCs w:val="26"/>
              </w:rPr>
            </w:pPr>
            <w:r w:rsidRPr="00E8540B">
              <w:rPr>
                <w:sz w:val="26"/>
                <w:szCs w:val="26"/>
              </w:rPr>
              <w:t>204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E1677CA" w14:textId="77777777" w:rsidR="00BF0898" w:rsidRPr="00E8540B" w:rsidRDefault="00BF0898" w:rsidP="001807DD">
            <w:pPr>
              <w:jc w:val="center"/>
              <w:rPr>
                <w:sz w:val="26"/>
                <w:szCs w:val="26"/>
              </w:rPr>
            </w:pPr>
            <w:r w:rsidRPr="00E8540B">
              <w:rPr>
                <w:sz w:val="26"/>
                <w:szCs w:val="26"/>
              </w:rPr>
              <w:t>Tuệ Tĩnh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EFE7F16" w14:textId="77777777" w:rsidR="00BF0898" w:rsidRPr="00E8540B" w:rsidRDefault="00BF0898" w:rsidP="001807DD">
            <w:pPr>
              <w:jc w:val="center"/>
              <w:rPr>
                <w:sz w:val="26"/>
                <w:szCs w:val="26"/>
              </w:rPr>
            </w:pPr>
            <w:r w:rsidRPr="00E8540B">
              <w:rPr>
                <w:sz w:val="26"/>
                <w:szCs w:val="26"/>
              </w:rPr>
              <w:t>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45E4ED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102DAB4" w14:textId="039B9B78" w:rsidR="00BF0898" w:rsidRPr="00E8540B" w:rsidRDefault="00BF0898" w:rsidP="001807DD">
            <w:pPr>
              <w:jc w:val="right"/>
              <w:rPr>
                <w:sz w:val="26"/>
                <w:szCs w:val="26"/>
              </w:rPr>
            </w:pPr>
            <w:r w:rsidRPr="00E8540B">
              <w:rPr>
                <w:sz w:val="26"/>
                <w:szCs w:val="26"/>
              </w:rPr>
              <w:t>100</w:t>
            </w:r>
          </w:p>
        </w:tc>
      </w:tr>
      <w:tr w:rsidR="001807DD" w:rsidRPr="00E8540B" w14:paraId="6B8BC70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53200E" w14:textId="77777777" w:rsidR="00BF0898" w:rsidRPr="00E8540B" w:rsidRDefault="00BF0898" w:rsidP="001807DD">
            <w:pPr>
              <w:jc w:val="center"/>
              <w:rPr>
                <w:sz w:val="26"/>
                <w:szCs w:val="26"/>
              </w:rPr>
            </w:pPr>
            <w:r w:rsidRPr="00E8540B">
              <w:rPr>
                <w:sz w:val="26"/>
                <w:szCs w:val="26"/>
              </w:rPr>
              <w:t>205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001A4FB" w14:textId="77777777" w:rsidR="00BF0898" w:rsidRPr="00E8540B" w:rsidRDefault="00BF0898" w:rsidP="001807DD">
            <w:pPr>
              <w:jc w:val="center"/>
              <w:rPr>
                <w:sz w:val="26"/>
                <w:szCs w:val="26"/>
              </w:rPr>
            </w:pPr>
            <w:r w:rsidRPr="00E8540B">
              <w:rPr>
                <w:sz w:val="26"/>
                <w:szCs w:val="26"/>
              </w:rPr>
              <w:t>Tuệ Tĩnh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A23209B" w14:textId="77777777" w:rsidR="00BF0898" w:rsidRPr="00E8540B" w:rsidRDefault="00BF0898" w:rsidP="001807DD">
            <w:pPr>
              <w:jc w:val="center"/>
              <w:rPr>
                <w:sz w:val="26"/>
                <w:szCs w:val="26"/>
              </w:rPr>
            </w:pPr>
            <w:r w:rsidRPr="00E8540B">
              <w:rPr>
                <w:sz w:val="26"/>
                <w:szCs w:val="26"/>
              </w:rPr>
              <w:t>17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0A691A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12FA2F8" w14:textId="5FB67F9B" w:rsidR="00BF0898" w:rsidRPr="00E8540B" w:rsidRDefault="00BF0898" w:rsidP="001807DD">
            <w:pPr>
              <w:jc w:val="right"/>
              <w:rPr>
                <w:sz w:val="26"/>
                <w:szCs w:val="26"/>
              </w:rPr>
            </w:pPr>
            <w:r w:rsidRPr="00E8540B">
              <w:rPr>
                <w:sz w:val="26"/>
                <w:szCs w:val="26"/>
              </w:rPr>
              <w:t>120</w:t>
            </w:r>
          </w:p>
        </w:tc>
      </w:tr>
      <w:tr w:rsidR="001807DD" w:rsidRPr="00E8540B" w14:paraId="515F903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5E5E92" w14:textId="77777777" w:rsidR="00BF0898" w:rsidRPr="00E8540B" w:rsidRDefault="00BF0898" w:rsidP="001807DD">
            <w:pPr>
              <w:jc w:val="center"/>
              <w:rPr>
                <w:sz w:val="26"/>
                <w:szCs w:val="26"/>
              </w:rPr>
            </w:pPr>
            <w:r w:rsidRPr="00E8540B">
              <w:rPr>
                <w:sz w:val="26"/>
                <w:szCs w:val="26"/>
              </w:rPr>
              <w:t>206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B5EEA2A" w14:textId="77777777" w:rsidR="00BF0898" w:rsidRPr="00E8540B" w:rsidRDefault="00BF0898" w:rsidP="001807DD">
            <w:pPr>
              <w:jc w:val="center"/>
              <w:rPr>
                <w:sz w:val="26"/>
                <w:szCs w:val="26"/>
              </w:rPr>
            </w:pPr>
            <w:r w:rsidRPr="00E8540B">
              <w:rPr>
                <w:sz w:val="26"/>
                <w:szCs w:val="26"/>
              </w:rPr>
              <w:t>Tuệ Tĩnh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34A5974" w14:textId="77777777" w:rsidR="00BF0898" w:rsidRPr="00E8540B" w:rsidRDefault="00BF0898" w:rsidP="001807DD">
            <w:pPr>
              <w:jc w:val="center"/>
              <w:rPr>
                <w:sz w:val="26"/>
                <w:szCs w:val="26"/>
              </w:rPr>
            </w:pPr>
            <w:r w:rsidRPr="00E8540B">
              <w:rPr>
                <w:sz w:val="26"/>
                <w:szCs w:val="26"/>
              </w:rPr>
              <w:t>18, 18/2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65664E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B6A8AE7" w14:textId="763AF293" w:rsidR="00BF0898" w:rsidRPr="00E8540B" w:rsidRDefault="00BF0898" w:rsidP="001807DD">
            <w:pPr>
              <w:jc w:val="right"/>
              <w:rPr>
                <w:sz w:val="26"/>
                <w:szCs w:val="26"/>
              </w:rPr>
            </w:pPr>
            <w:r w:rsidRPr="00E8540B">
              <w:rPr>
                <w:sz w:val="26"/>
                <w:szCs w:val="26"/>
              </w:rPr>
              <w:t>250</w:t>
            </w:r>
          </w:p>
        </w:tc>
      </w:tr>
      <w:tr w:rsidR="001807DD" w:rsidRPr="00E8540B" w14:paraId="3595589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2D6992" w14:textId="77777777" w:rsidR="00BF0898" w:rsidRPr="00E8540B" w:rsidRDefault="00BF0898" w:rsidP="001807DD">
            <w:pPr>
              <w:jc w:val="center"/>
              <w:rPr>
                <w:sz w:val="26"/>
                <w:szCs w:val="26"/>
              </w:rPr>
            </w:pPr>
            <w:r w:rsidRPr="00E8540B">
              <w:rPr>
                <w:sz w:val="26"/>
                <w:szCs w:val="26"/>
              </w:rPr>
              <w:t>207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B37F815" w14:textId="77777777" w:rsidR="00BF0898" w:rsidRPr="00E8540B" w:rsidRDefault="00BF0898" w:rsidP="001807DD">
            <w:pPr>
              <w:jc w:val="center"/>
              <w:rPr>
                <w:sz w:val="26"/>
                <w:szCs w:val="26"/>
              </w:rPr>
            </w:pPr>
            <w:r w:rsidRPr="00E8540B">
              <w:rPr>
                <w:sz w:val="26"/>
                <w:szCs w:val="26"/>
              </w:rPr>
              <w:t>Tuệ Tĩnh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D3502A3" w14:textId="77777777" w:rsidR="00BF0898" w:rsidRPr="00E8540B" w:rsidRDefault="00BF0898" w:rsidP="001807DD">
            <w:pPr>
              <w:jc w:val="center"/>
              <w:rPr>
                <w:sz w:val="26"/>
                <w:szCs w:val="26"/>
              </w:rPr>
            </w:pPr>
            <w:r w:rsidRPr="00E8540B">
              <w:rPr>
                <w:sz w:val="26"/>
                <w:szCs w:val="26"/>
              </w:rPr>
              <w:t>18/20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5B30C3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0E8947D" w14:textId="117A91D1" w:rsidR="00BF0898" w:rsidRPr="00E8540B" w:rsidRDefault="00BF0898" w:rsidP="001807DD">
            <w:pPr>
              <w:jc w:val="right"/>
              <w:rPr>
                <w:sz w:val="26"/>
                <w:szCs w:val="26"/>
              </w:rPr>
            </w:pPr>
            <w:r w:rsidRPr="00E8540B">
              <w:rPr>
                <w:sz w:val="26"/>
                <w:szCs w:val="26"/>
              </w:rPr>
              <w:t>150</w:t>
            </w:r>
          </w:p>
        </w:tc>
      </w:tr>
      <w:tr w:rsidR="001807DD" w:rsidRPr="00E8540B" w14:paraId="4A72151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73DF16" w14:textId="77777777" w:rsidR="00BF0898" w:rsidRPr="00E8540B" w:rsidRDefault="00BF0898" w:rsidP="001807DD">
            <w:pPr>
              <w:jc w:val="center"/>
              <w:rPr>
                <w:sz w:val="26"/>
                <w:szCs w:val="26"/>
              </w:rPr>
            </w:pPr>
            <w:r w:rsidRPr="00E8540B">
              <w:rPr>
                <w:sz w:val="26"/>
                <w:szCs w:val="26"/>
              </w:rPr>
              <w:t>208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142271C" w14:textId="77777777" w:rsidR="00BF0898" w:rsidRPr="00E8540B" w:rsidRDefault="00BF0898" w:rsidP="001807DD">
            <w:pPr>
              <w:jc w:val="center"/>
              <w:rPr>
                <w:sz w:val="26"/>
                <w:szCs w:val="26"/>
              </w:rPr>
            </w:pPr>
            <w:r w:rsidRPr="00E8540B">
              <w:rPr>
                <w:sz w:val="26"/>
                <w:szCs w:val="26"/>
              </w:rPr>
              <w:t>Tuệ Tĩnh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1E32808" w14:textId="77777777" w:rsidR="00BF0898" w:rsidRPr="00E8540B" w:rsidRDefault="00BF0898" w:rsidP="001807DD">
            <w:pPr>
              <w:jc w:val="center"/>
              <w:rPr>
                <w:sz w:val="26"/>
                <w:szCs w:val="26"/>
              </w:rPr>
            </w:pPr>
            <w:r w:rsidRPr="00E8540B">
              <w:rPr>
                <w:sz w:val="26"/>
                <w:szCs w:val="26"/>
              </w:rPr>
              <w:t>27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28359A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4123B1A" w14:textId="690400DF" w:rsidR="00BF0898" w:rsidRPr="00E8540B" w:rsidRDefault="00BF0898" w:rsidP="001807DD">
            <w:pPr>
              <w:jc w:val="right"/>
              <w:rPr>
                <w:sz w:val="26"/>
                <w:szCs w:val="26"/>
              </w:rPr>
            </w:pPr>
            <w:r w:rsidRPr="00E8540B">
              <w:rPr>
                <w:sz w:val="26"/>
                <w:szCs w:val="26"/>
              </w:rPr>
              <w:t>100</w:t>
            </w:r>
          </w:p>
        </w:tc>
      </w:tr>
      <w:tr w:rsidR="001807DD" w:rsidRPr="00E8540B" w14:paraId="68ADFF3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A075A8" w14:textId="77777777" w:rsidR="00BF0898" w:rsidRPr="00E8540B" w:rsidRDefault="00BF0898" w:rsidP="001807DD">
            <w:pPr>
              <w:jc w:val="center"/>
              <w:rPr>
                <w:sz w:val="26"/>
                <w:szCs w:val="26"/>
              </w:rPr>
            </w:pPr>
            <w:r w:rsidRPr="00E8540B">
              <w:rPr>
                <w:sz w:val="26"/>
                <w:szCs w:val="26"/>
              </w:rPr>
              <w:t>209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7CE6747" w14:textId="77777777" w:rsidR="00BF0898" w:rsidRPr="00E8540B" w:rsidRDefault="00BF0898" w:rsidP="001807DD">
            <w:pPr>
              <w:jc w:val="center"/>
              <w:rPr>
                <w:sz w:val="26"/>
                <w:szCs w:val="26"/>
              </w:rPr>
            </w:pPr>
            <w:r w:rsidRPr="00E8540B">
              <w:rPr>
                <w:sz w:val="26"/>
                <w:szCs w:val="26"/>
              </w:rPr>
              <w:t>Tuệ Tĩnh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45CDFF0" w14:textId="77777777" w:rsidR="00BF0898" w:rsidRPr="00E8540B" w:rsidRDefault="00BF0898" w:rsidP="001807DD">
            <w:pPr>
              <w:jc w:val="center"/>
              <w:rPr>
                <w:sz w:val="26"/>
                <w:szCs w:val="26"/>
              </w:rPr>
            </w:pPr>
            <w:r w:rsidRPr="00E8540B">
              <w:rPr>
                <w:sz w:val="26"/>
                <w:szCs w:val="26"/>
              </w:rPr>
              <w:t>34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A07EF8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D7CD2C0" w14:textId="441AEFA1" w:rsidR="00BF0898" w:rsidRPr="00E8540B" w:rsidRDefault="00BF0898" w:rsidP="001807DD">
            <w:pPr>
              <w:jc w:val="right"/>
              <w:rPr>
                <w:sz w:val="26"/>
                <w:szCs w:val="26"/>
              </w:rPr>
            </w:pPr>
            <w:r w:rsidRPr="00E8540B">
              <w:rPr>
                <w:sz w:val="26"/>
                <w:szCs w:val="26"/>
              </w:rPr>
              <w:t>150</w:t>
            </w:r>
          </w:p>
        </w:tc>
      </w:tr>
      <w:tr w:rsidR="001807DD" w:rsidRPr="00E8540B" w14:paraId="5B12150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25D226" w14:textId="77777777" w:rsidR="00BF0898" w:rsidRPr="00E8540B" w:rsidRDefault="00BF0898" w:rsidP="001807DD">
            <w:pPr>
              <w:jc w:val="center"/>
              <w:rPr>
                <w:sz w:val="26"/>
                <w:szCs w:val="26"/>
              </w:rPr>
            </w:pPr>
            <w:r w:rsidRPr="00E8540B">
              <w:rPr>
                <w:sz w:val="26"/>
                <w:szCs w:val="26"/>
              </w:rPr>
              <w:t>210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3FBF9D6" w14:textId="77777777" w:rsidR="00BF0898" w:rsidRPr="00E8540B" w:rsidRDefault="00BF0898" w:rsidP="001807DD">
            <w:pPr>
              <w:jc w:val="center"/>
              <w:rPr>
                <w:sz w:val="26"/>
                <w:szCs w:val="26"/>
              </w:rPr>
            </w:pPr>
            <w:r w:rsidRPr="00E8540B">
              <w:rPr>
                <w:sz w:val="26"/>
                <w:szCs w:val="26"/>
              </w:rPr>
              <w:t>Tuệ Tĩnh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4AC4E4D" w14:textId="77777777" w:rsidR="00BF0898" w:rsidRPr="00E8540B" w:rsidRDefault="00BF0898" w:rsidP="001807DD">
            <w:pPr>
              <w:jc w:val="center"/>
              <w:rPr>
                <w:sz w:val="26"/>
                <w:szCs w:val="26"/>
              </w:rPr>
            </w:pPr>
            <w:r w:rsidRPr="00E8540B">
              <w:rPr>
                <w:sz w:val="26"/>
                <w:szCs w:val="26"/>
              </w:rPr>
              <w:t>39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144A55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188758B" w14:textId="236D67F9" w:rsidR="00BF0898" w:rsidRPr="00E8540B" w:rsidRDefault="00BF0898" w:rsidP="001807DD">
            <w:pPr>
              <w:jc w:val="right"/>
              <w:rPr>
                <w:sz w:val="26"/>
                <w:szCs w:val="26"/>
              </w:rPr>
            </w:pPr>
            <w:r w:rsidRPr="00E8540B">
              <w:rPr>
                <w:sz w:val="26"/>
                <w:szCs w:val="26"/>
              </w:rPr>
              <w:t>50</w:t>
            </w:r>
          </w:p>
        </w:tc>
      </w:tr>
      <w:tr w:rsidR="001807DD" w:rsidRPr="00E8540B" w14:paraId="354A116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BDD54E" w14:textId="77777777" w:rsidR="00BF0898" w:rsidRPr="00E8540B" w:rsidRDefault="00BF0898" w:rsidP="001807DD">
            <w:pPr>
              <w:jc w:val="center"/>
              <w:rPr>
                <w:sz w:val="26"/>
                <w:szCs w:val="26"/>
              </w:rPr>
            </w:pPr>
            <w:r w:rsidRPr="00E8540B">
              <w:rPr>
                <w:sz w:val="26"/>
                <w:szCs w:val="26"/>
              </w:rPr>
              <w:t>211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0AD05C7" w14:textId="77777777" w:rsidR="00BF0898" w:rsidRPr="00E8540B" w:rsidRDefault="00BF0898" w:rsidP="001807DD">
            <w:pPr>
              <w:jc w:val="center"/>
              <w:rPr>
                <w:sz w:val="26"/>
                <w:szCs w:val="26"/>
              </w:rPr>
            </w:pPr>
            <w:r w:rsidRPr="00E8540B">
              <w:rPr>
                <w:sz w:val="26"/>
                <w:szCs w:val="26"/>
              </w:rPr>
              <w:t>Tuệ Tĩnh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8C3611C" w14:textId="77777777" w:rsidR="00BF0898" w:rsidRPr="00E8540B" w:rsidRDefault="00BF0898" w:rsidP="001807DD">
            <w:pPr>
              <w:jc w:val="center"/>
              <w:rPr>
                <w:sz w:val="26"/>
                <w:szCs w:val="26"/>
              </w:rPr>
            </w:pPr>
            <w:r w:rsidRPr="00E8540B">
              <w:rPr>
                <w:sz w:val="26"/>
                <w:szCs w:val="26"/>
              </w:rPr>
              <w:t>63 (Dọc)</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A71436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6333376" w14:textId="57FAF5C7" w:rsidR="00BF0898" w:rsidRPr="00E8540B" w:rsidRDefault="00BF0898" w:rsidP="001807DD">
            <w:pPr>
              <w:jc w:val="right"/>
              <w:rPr>
                <w:sz w:val="26"/>
                <w:szCs w:val="26"/>
              </w:rPr>
            </w:pPr>
            <w:r w:rsidRPr="00E8540B">
              <w:rPr>
                <w:sz w:val="26"/>
                <w:szCs w:val="26"/>
              </w:rPr>
              <w:t>450</w:t>
            </w:r>
          </w:p>
        </w:tc>
      </w:tr>
      <w:tr w:rsidR="001807DD" w:rsidRPr="00E8540B" w14:paraId="00BDA43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8B8173" w14:textId="77777777" w:rsidR="00BF0898" w:rsidRPr="00E8540B" w:rsidRDefault="00BF0898" w:rsidP="001807DD">
            <w:pPr>
              <w:jc w:val="center"/>
              <w:rPr>
                <w:sz w:val="26"/>
                <w:szCs w:val="26"/>
              </w:rPr>
            </w:pPr>
            <w:r w:rsidRPr="00E8540B">
              <w:rPr>
                <w:sz w:val="26"/>
                <w:szCs w:val="26"/>
              </w:rPr>
              <w:lastRenderedPageBreak/>
              <w:t>212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3F2067A" w14:textId="77777777" w:rsidR="00BF0898" w:rsidRPr="00E8540B" w:rsidRDefault="00BF0898" w:rsidP="001807DD">
            <w:pPr>
              <w:jc w:val="center"/>
              <w:rPr>
                <w:sz w:val="26"/>
                <w:szCs w:val="26"/>
              </w:rPr>
            </w:pPr>
            <w:r w:rsidRPr="00E8540B">
              <w:rPr>
                <w:sz w:val="26"/>
                <w:szCs w:val="26"/>
              </w:rPr>
              <w:t>Tuệ Tĩnh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6EF26CC" w14:textId="77777777" w:rsidR="00BF0898" w:rsidRPr="00E8540B" w:rsidRDefault="00BF0898" w:rsidP="001807DD">
            <w:pPr>
              <w:jc w:val="center"/>
              <w:rPr>
                <w:sz w:val="26"/>
                <w:szCs w:val="26"/>
              </w:rPr>
            </w:pPr>
            <w:r w:rsidRPr="00E8540B">
              <w:rPr>
                <w:sz w:val="26"/>
                <w:szCs w:val="26"/>
              </w:rPr>
              <w:t>63 (ngang)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FB04DF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9AB6E92" w14:textId="793BB286" w:rsidR="00BF0898" w:rsidRPr="00E8540B" w:rsidRDefault="00BF0898" w:rsidP="001807DD">
            <w:pPr>
              <w:jc w:val="right"/>
              <w:rPr>
                <w:sz w:val="26"/>
                <w:szCs w:val="26"/>
              </w:rPr>
            </w:pPr>
            <w:r w:rsidRPr="00E8540B">
              <w:rPr>
                <w:sz w:val="26"/>
                <w:szCs w:val="26"/>
              </w:rPr>
              <w:t>200</w:t>
            </w:r>
          </w:p>
        </w:tc>
      </w:tr>
      <w:tr w:rsidR="001807DD" w:rsidRPr="00E8540B" w14:paraId="2734B4D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51AF45" w14:textId="77777777" w:rsidR="00BF0898" w:rsidRPr="00E8540B" w:rsidRDefault="00BF0898" w:rsidP="001807DD">
            <w:pPr>
              <w:jc w:val="center"/>
              <w:rPr>
                <w:sz w:val="26"/>
                <w:szCs w:val="26"/>
              </w:rPr>
            </w:pPr>
            <w:r w:rsidRPr="00E8540B">
              <w:rPr>
                <w:sz w:val="26"/>
                <w:szCs w:val="26"/>
              </w:rPr>
              <w:t>213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6BDA304" w14:textId="77777777" w:rsidR="00BF0898" w:rsidRPr="00E8540B" w:rsidRDefault="00BF0898" w:rsidP="001807DD">
            <w:pPr>
              <w:jc w:val="center"/>
              <w:rPr>
                <w:sz w:val="26"/>
                <w:szCs w:val="26"/>
              </w:rPr>
            </w:pPr>
            <w:r w:rsidRPr="00E8540B">
              <w:rPr>
                <w:sz w:val="26"/>
                <w:szCs w:val="26"/>
              </w:rPr>
              <w:t>Tuệ Tĩnh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423913A" w14:textId="77777777" w:rsidR="00BF0898" w:rsidRPr="00E8540B" w:rsidRDefault="00BF0898" w:rsidP="001807DD">
            <w:pPr>
              <w:jc w:val="center"/>
              <w:rPr>
                <w:sz w:val="26"/>
                <w:szCs w:val="26"/>
              </w:rPr>
            </w:pPr>
            <w:r w:rsidRPr="00E8540B">
              <w:rPr>
                <w:sz w:val="26"/>
                <w:szCs w:val="26"/>
              </w:rPr>
              <w:t>63/61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3871E3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19E0BBB" w14:textId="6DC1A94D" w:rsidR="00BF0898" w:rsidRPr="00E8540B" w:rsidRDefault="00BF0898" w:rsidP="001807DD">
            <w:pPr>
              <w:jc w:val="right"/>
              <w:rPr>
                <w:sz w:val="26"/>
                <w:szCs w:val="26"/>
              </w:rPr>
            </w:pPr>
            <w:r w:rsidRPr="00E8540B">
              <w:rPr>
                <w:sz w:val="26"/>
                <w:szCs w:val="26"/>
              </w:rPr>
              <w:t>100</w:t>
            </w:r>
          </w:p>
        </w:tc>
      </w:tr>
      <w:tr w:rsidR="001807DD" w:rsidRPr="00E8540B" w14:paraId="37A1B26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096C07" w14:textId="77777777" w:rsidR="00BF0898" w:rsidRPr="00E8540B" w:rsidRDefault="00BF0898" w:rsidP="001807DD">
            <w:pPr>
              <w:jc w:val="center"/>
              <w:rPr>
                <w:sz w:val="26"/>
                <w:szCs w:val="26"/>
              </w:rPr>
            </w:pPr>
            <w:r w:rsidRPr="00E8540B">
              <w:rPr>
                <w:sz w:val="26"/>
                <w:szCs w:val="26"/>
              </w:rPr>
              <w:t>214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0820D12" w14:textId="77777777" w:rsidR="00BF0898" w:rsidRPr="00E8540B" w:rsidRDefault="00BF0898" w:rsidP="001807DD">
            <w:pPr>
              <w:jc w:val="center"/>
              <w:rPr>
                <w:sz w:val="26"/>
                <w:szCs w:val="26"/>
              </w:rPr>
            </w:pPr>
            <w:r w:rsidRPr="00E8540B">
              <w:rPr>
                <w:sz w:val="26"/>
                <w:szCs w:val="26"/>
              </w:rPr>
              <w:t>Thi Sách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83C1012" w14:textId="77777777" w:rsidR="00BF0898" w:rsidRPr="00E8540B" w:rsidRDefault="00BF0898" w:rsidP="001807DD">
            <w:pPr>
              <w:jc w:val="center"/>
              <w:rPr>
                <w:sz w:val="26"/>
                <w:szCs w:val="26"/>
              </w:rPr>
            </w:pPr>
            <w:r w:rsidRPr="00E8540B">
              <w:rPr>
                <w:sz w:val="26"/>
                <w:szCs w:val="26"/>
              </w:rPr>
              <w:t>150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34137E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80B6155" w14:textId="50C04E79" w:rsidR="00BF0898" w:rsidRPr="00E8540B" w:rsidRDefault="00BF0898" w:rsidP="001807DD">
            <w:pPr>
              <w:jc w:val="right"/>
              <w:rPr>
                <w:sz w:val="26"/>
                <w:szCs w:val="26"/>
              </w:rPr>
            </w:pPr>
            <w:r w:rsidRPr="00E8540B">
              <w:rPr>
                <w:sz w:val="26"/>
                <w:szCs w:val="26"/>
              </w:rPr>
              <w:t>50</w:t>
            </w:r>
          </w:p>
        </w:tc>
      </w:tr>
      <w:tr w:rsidR="001807DD" w:rsidRPr="00E8540B" w14:paraId="422C307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44E511" w14:textId="77777777" w:rsidR="00BF0898" w:rsidRPr="00E8540B" w:rsidRDefault="00BF0898" w:rsidP="001807DD">
            <w:pPr>
              <w:jc w:val="center"/>
              <w:rPr>
                <w:sz w:val="26"/>
                <w:szCs w:val="26"/>
              </w:rPr>
            </w:pPr>
            <w:r w:rsidRPr="00E8540B">
              <w:rPr>
                <w:sz w:val="26"/>
                <w:szCs w:val="26"/>
              </w:rPr>
              <w:t>215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B148EFF" w14:textId="77777777" w:rsidR="00BF0898" w:rsidRPr="00E8540B" w:rsidRDefault="00BF0898" w:rsidP="001807DD">
            <w:pPr>
              <w:jc w:val="center"/>
              <w:rPr>
                <w:sz w:val="26"/>
                <w:szCs w:val="26"/>
              </w:rPr>
            </w:pPr>
            <w:r w:rsidRPr="00E8540B">
              <w:rPr>
                <w:sz w:val="26"/>
                <w:szCs w:val="26"/>
              </w:rPr>
              <w:t>Thống Nhất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EBEB3F7" w14:textId="77777777" w:rsidR="00BF0898" w:rsidRPr="00E8540B" w:rsidRDefault="00BF0898" w:rsidP="001807DD">
            <w:pPr>
              <w:jc w:val="center"/>
              <w:rPr>
                <w:sz w:val="26"/>
                <w:szCs w:val="26"/>
              </w:rPr>
            </w:pPr>
            <w:r w:rsidRPr="00E8540B">
              <w:rPr>
                <w:sz w:val="26"/>
                <w:szCs w:val="26"/>
              </w:rPr>
              <w:t>95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50AD0B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AF5C8FB" w14:textId="23C893AF" w:rsidR="00BF0898" w:rsidRPr="00E8540B" w:rsidRDefault="00BF0898" w:rsidP="001807DD">
            <w:pPr>
              <w:jc w:val="right"/>
              <w:rPr>
                <w:sz w:val="26"/>
                <w:szCs w:val="26"/>
              </w:rPr>
            </w:pPr>
            <w:r w:rsidRPr="00E8540B">
              <w:rPr>
                <w:sz w:val="26"/>
                <w:szCs w:val="26"/>
              </w:rPr>
              <w:t>200</w:t>
            </w:r>
          </w:p>
        </w:tc>
      </w:tr>
      <w:tr w:rsidR="001807DD" w:rsidRPr="00E8540B" w14:paraId="55A11D9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4CBCB8" w14:textId="77777777" w:rsidR="00BF0898" w:rsidRPr="00E8540B" w:rsidRDefault="00BF0898" w:rsidP="001807DD">
            <w:pPr>
              <w:jc w:val="center"/>
              <w:rPr>
                <w:sz w:val="26"/>
                <w:szCs w:val="26"/>
              </w:rPr>
            </w:pPr>
            <w:r w:rsidRPr="00E8540B">
              <w:rPr>
                <w:sz w:val="26"/>
                <w:szCs w:val="26"/>
              </w:rPr>
              <w:t>216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EF0B71B" w14:textId="77777777" w:rsidR="00BF0898" w:rsidRPr="00E8540B" w:rsidRDefault="00BF0898" w:rsidP="001807DD">
            <w:pPr>
              <w:jc w:val="center"/>
              <w:rPr>
                <w:sz w:val="26"/>
                <w:szCs w:val="26"/>
              </w:rPr>
            </w:pPr>
            <w:r w:rsidRPr="00E8540B">
              <w:rPr>
                <w:sz w:val="26"/>
                <w:szCs w:val="26"/>
              </w:rPr>
              <w:t>Thống Nhất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3AD85F6" w14:textId="77777777" w:rsidR="00BF0898" w:rsidRPr="00E8540B" w:rsidRDefault="00BF0898" w:rsidP="001807DD">
            <w:pPr>
              <w:jc w:val="center"/>
              <w:rPr>
                <w:sz w:val="26"/>
                <w:szCs w:val="26"/>
              </w:rPr>
            </w:pPr>
            <w:r w:rsidRPr="00E8540B">
              <w:rPr>
                <w:sz w:val="26"/>
                <w:szCs w:val="26"/>
              </w:rPr>
              <w:t>101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2F911A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826DAB6" w14:textId="1E1A9214" w:rsidR="00BF0898" w:rsidRPr="00E8540B" w:rsidRDefault="00BF0898" w:rsidP="001807DD">
            <w:pPr>
              <w:jc w:val="right"/>
              <w:rPr>
                <w:sz w:val="26"/>
                <w:szCs w:val="26"/>
              </w:rPr>
            </w:pPr>
            <w:r w:rsidRPr="00E8540B">
              <w:rPr>
                <w:sz w:val="26"/>
                <w:szCs w:val="26"/>
              </w:rPr>
              <w:t>100</w:t>
            </w:r>
          </w:p>
        </w:tc>
      </w:tr>
      <w:tr w:rsidR="001807DD" w:rsidRPr="00E8540B" w14:paraId="4811D71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F8B014" w14:textId="77777777" w:rsidR="00BF0898" w:rsidRPr="00E8540B" w:rsidRDefault="00BF0898" w:rsidP="001807DD">
            <w:pPr>
              <w:jc w:val="center"/>
              <w:rPr>
                <w:sz w:val="26"/>
                <w:szCs w:val="26"/>
              </w:rPr>
            </w:pPr>
            <w:r w:rsidRPr="00E8540B">
              <w:rPr>
                <w:sz w:val="26"/>
                <w:szCs w:val="26"/>
              </w:rPr>
              <w:t>217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F87A5A9" w14:textId="77777777" w:rsidR="00BF0898" w:rsidRPr="00E8540B" w:rsidRDefault="00BF0898" w:rsidP="001807DD">
            <w:pPr>
              <w:jc w:val="center"/>
              <w:rPr>
                <w:sz w:val="26"/>
                <w:szCs w:val="26"/>
              </w:rPr>
            </w:pPr>
            <w:r w:rsidRPr="00E8540B">
              <w:rPr>
                <w:sz w:val="26"/>
                <w:szCs w:val="26"/>
              </w:rPr>
              <w:t>Thống Nhất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1EB3FA8" w14:textId="77777777" w:rsidR="00BF0898" w:rsidRPr="00E8540B" w:rsidRDefault="00BF0898" w:rsidP="001807DD">
            <w:pPr>
              <w:jc w:val="center"/>
              <w:rPr>
                <w:sz w:val="26"/>
                <w:szCs w:val="26"/>
              </w:rPr>
            </w:pPr>
            <w:r w:rsidRPr="00E8540B">
              <w:rPr>
                <w:sz w:val="26"/>
                <w:szCs w:val="26"/>
              </w:rPr>
              <w:t>127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8F5BBD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634F117" w14:textId="77F19D03" w:rsidR="00BF0898" w:rsidRPr="00E8540B" w:rsidRDefault="00BF0898" w:rsidP="001807DD">
            <w:pPr>
              <w:jc w:val="right"/>
              <w:rPr>
                <w:sz w:val="26"/>
                <w:szCs w:val="26"/>
              </w:rPr>
            </w:pPr>
            <w:r w:rsidRPr="00E8540B">
              <w:rPr>
                <w:sz w:val="26"/>
                <w:szCs w:val="26"/>
              </w:rPr>
              <w:t>100</w:t>
            </w:r>
          </w:p>
        </w:tc>
      </w:tr>
      <w:tr w:rsidR="001807DD" w:rsidRPr="00E8540B" w14:paraId="720B2A0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75A874" w14:textId="77777777" w:rsidR="00BF0898" w:rsidRPr="00E8540B" w:rsidRDefault="00BF0898" w:rsidP="001807DD">
            <w:pPr>
              <w:jc w:val="center"/>
              <w:rPr>
                <w:sz w:val="26"/>
                <w:szCs w:val="26"/>
              </w:rPr>
            </w:pPr>
            <w:r w:rsidRPr="00E8540B">
              <w:rPr>
                <w:sz w:val="26"/>
                <w:szCs w:val="26"/>
              </w:rPr>
              <w:t>218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FCC6A32" w14:textId="77777777" w:rsidR="00BF0898" w:rsidRPr="00E8540B" w:rsidRDefault="00BF0898" w:rsidP="001807DD">
            <w:pPr>
              <w:jc w:val="center"/>
              <w:rPr>
                <w:sz w:val="26"/>
                <w:szCs w:val="26"/>
              </w:rPr>
            </w:pPr>
            <w:r w:rsidRPr="00E8540B">
              <w:rPr>
                <w:sz w:val="26"/>
                <w:szCs w:val="26"/>
              </w:rPr>
              <w:t>Thống Nhất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012C3FA" w14:textId="77777777" w:rsidR="00BF0898" w:rsidRPr="00E8540B" w:rsidRDefault="00BF0898" w:rsidP="001807DD">
            <w:pPr>
              <w:jc w:val="center"/>
              <w:rPr>
                <w:sz w:val="26"/>
                <w:szCs w:val="26"/>
              </w:rPr>
            </w:pPr>
            <w:r w:rsidRPr="00E8540B">
              <w:rPr>
                <w:sz w:val="26"/>
                <w:szCs w:val="26"/>
              </w:rPr>
              <w:t>145+145/14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AF5100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675D8CF" w14:textId="1F1D15D2" w:rsidR="00BF0898" w:rsidRPr="00E8540B" w:rsidRDefault="00BF0898" w:rsidP="001807DD">
            <w:pPr>
              <w:jc w:val="right"/>
              <w:rPr>
                <w:sz w:val="26"/>
                <w:szCs w:val="26"/>
              </w:rPr>
            </w:pPr>
            <w:r w:rsidRPr="00E8540B">
              <w:rPr>
                <w:sz w:val="26"/>
                <w:szCs w:val="26"/>
              </w:rPr>
              <w:t>250</w:t>
            </w:r>
          </w:p>
        </w:tc>
      </w:tr>
      <w:tr w:rsidR="001807DD" w:rsidRPr="00E8540B" w14:paraId="48C262C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575A08" w14:textId="77777777" w:rsidR="00BF0898" w:rsidRPr="00E8540B" w:rsidRDefault="00BF0898" w:rsidP="001807DD">
            <w:pPr>
              <w:jc w:val="center"/>
              <w:rPr>
                <w:sz w:val="26"/>
                <w:szCs w:val="26"/>
              </w:rPr>
            </w:pPr>
            <w:r w:rsidRPr="00E8540B">
              <w:rPr>
                <w:sz w:val="26"/>
                <w:szCs w:val="26"/>
              </w:rPr>
              <w:t>219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F25AD82" w14:textId="77777777" w:rsidR="00BF0898" w:rsidRPr="00E8540B" w:rsidRDefault="00BF0898" w:rsidP="001807DD">
            <w:pPr>
              <w:jc w:val="center"/>
              <w:rPr>
                <w:sz w:val="26"/>
                <w:szCs w:val="26"/>
              </w:rPr>
            </w:pPr>
            <w:r w:rsidRPr="00E8540B">
              <w:rPr>
                <w:sz w:val="26"/>
                <w:szCs w:val="26"/>
              </w:rPr>
              <w:t>Thống Nhất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37E54CD" w14:textId="77777777" w:rsidR="00BF0898" w:rsidRPr="00E8540B" w:rsidRDefault="00BF0898" w:rsidP="001807DD">
            <w:pPr>
              <w:jc w:val="center"/>
              <w:rPr>
                <w:sz w:val="26"/>
                <w:szCs w:val="26"/>
              </w:rPr>
            </w:pPr>
            <w:r w:rsidRPr="00E8540B">
              <w:rPr>
                <w:sz w:val="26"/>
                <w:szCs w:val="26"/>
              </w:rPr>
              <w:t>155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08830F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3CC1EB3" w14:textId="1EF33312" w:rsidR="00BF0898" w:rsidRPr="00E8540B" w:rsidRDefault="00BF0898" w:rsidP="001807DD">
            <w:pPr>
              <w:jc w:val="right"/>
              <w:rPr>
                <w:sz w:val="26"/>
                <w:szCs w:val="26"/>
              </w:rPr>
            </w:pPr>
            <w:r w:rsidRPr="00E8540B">
              <w:rPr>
                <w:sz w:val="26"/>
                <w:szCs w:val="26"/>
              </w:rPr>
              <w:t>100</w:t>
            </w:r>
          </w:p>
        </w:tc>
      </w:tr>
      <w:tr w:rsidR="001807DD" w:rsidRPr="00E8540B" w14:paraId="7050DA0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53BED8" w14:textId="77777777" w:rsidR="00BF0898" w:rsidRPr="00E8540B" w:rsidRDefault="00BF0898" w:rsidP="001807DD">
            <w:pPr>
              <w:jc w:val="center"/>
              <w:rPr>
                <w:sz w:val="26"/>
                <w:szCs w:val="26"/>
              </w:rPr>
            </w:pPr>
            <w:r w:rsidRPr="00E8540B">
              <w:rPr>
                <w:sz w:val="26"/>
                <w:szCs w:val="26"/>
              </w:rPr>
              <w:t>220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BCD438D" w14:textId="72FAEBE3" w:rsidR="00BF0898" w:rsidRPr="00E8540B" w:rsidRDefault="00BF0898" w:rsidP="001807DD">
            <w:pPr>
              <w:jc w:val="center"/>
              <w:rPr>
                <w:sz w:val="26"/>
                <w:szCs w:val="26"/>
              </w:rPr>
            </w:pPr>
            <w:r w:rsidRPr="00E8540B">
              <w:rPr>
                <w:sz w:val="26"/>
                <w:szCs w:val="26"/>
              </w:rPr>
              <w:t>Thống Nhất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CA56552" w14:textId="77777777" w:rsidR="00BF0898" w:rsidRPr="00E8540B" w:rsidRDefault="00BF0898" w:rsidP="001807DD">
            <w:pPr>
              <w:jc w:val="center"/>
              <w:rPr>
                <w:sz w:val="26"/>
                <w:szCs w:val="26"/>
              </w:rPr>
            </w:pPr>
            <w:r w:rsidRPr="00E8540B">
              <w:rPr>
                <w:sz w:val="26"/>
                <w:szCs w:val="26"/>
              </w:rPr>
              <w:t>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02CC03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FD81957" w14:textId="51B064BB" w:rsidR="00BF0898" w:rsidRPr="00E8540B" w:rsidRDefault="00BF0898" w:rsidP="001807DD">
            <w:pPr>
              <w:jc w:val="right"/>
              <w:rPr>
                <w:sz w:val="26"/>
                <w:szCs w:val="26"/>
              </w:rPr>
            </w:pPr>
            <w:r w:rsidRPr="00E8540B">
              <w:rPr>
                <w:sz w:val="26"/>
                <w:szCs w:val="26"/>
              </w:rPr>
              <w:t>70</w:t>
            </w:r>
          </w:p>
        </w:tc>
      </w:tr>
      <w:tr w:rsidR="001807DD" w:rsidRPr="00E8540B" w14:paraId="281113D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C8F397" w14:textId="77777777" w:rsidR="00BF0898" w:rsidRPr="00E8540B" w:rsidRDefault="00BF0898" w:rsidP="001807DD">
            <w:pPr>
              <w:jc w:val="center"/>
              <w:rPr>
                <w:sz w:val="26"/>
                <w:szCs w:val="26"/>
              </w:rPr>
            </w:pPr>
            <w:r w:rsidRPr="00E8540B">
              <w:rPr>
                <w:sz w:val="26"/>
                <w:szCs w:val="26"/>
              </w:rPr>
              <w:t>221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035D8C7" w14:textId="77152981" w:rsidR="00BF0898" w:rsidRPr="00E8540B" w:rsidRDefault="00BF0898" w:rsidP="001807DD">
            <w:pPr>
              <w:jc w:val="center"/>
              <w:rPr>
                <w:sz w:val="26"/>
                <w:szCs w:val="26"/>
              </w:rPr>
            </w:pPr>
            <w:r w:rsidRPr="00E8540B">
              <w:rPr>
                <w:sz w:val="26"/>
                <w:szCs w:val="26"/>
              </w:rPr>
              <w:t>Thống Nhất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CC9F381" w14:textId="77777777" w:rsidR="00BF0898" w:rsidRPr="00E8540B" w:rsidRDefault="00BF0898" w:rsidP="001807DD">
            <w:pPr>
              <w:jc w:val="center"/>
              <w:rPr>
                <w:sz w:val="26"/>
                <w:szCs w:val="26"/>
              </w:rPr>
            </w:pPr>
            <w:r w:rsidRPr="00E8540B">
              <w:rPr>
                <w:sz w:val="26"/>
                <w:szCs w:val="26"/>
              </w:rPr>
              <w:t>11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A8F71F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C13A0EA" w14:textId="77BEB663" w:rsidR="00BF0898" w:rsidRPr="00E8540B" w:rsidRDefault="00BF0898" w:rsidP="001807DD">
            <w:pPr>
              <w:jc w:val="right"/>
              <w:rPr>
                <w:sz w:val="26"/>
                <w:szCs w:val="26"/>
              </w:rPr>
            </w:pPr>
            <w:r w:rsidRPr="00E8540B">
              <w:rPr>
                <w:sz w:val="26"/>
                <w:szCs w:val="26"/>
              </w:rPr>
              <w:t>70</w:t>
            </w:r>
          </w:p>
        </w:tc>
      </w:tr>
      <w:tr w:rsidR="001807DD" w:rsidRPr="00E8540B" w14:paraId="2EC47A2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32E8FC" w14:textId="77777777" w:rsidR="00BF0898" w:rsidRPr="00E8540B" w:rsidRDefault="00BF0898" w:rsidP="001807DD">
            <w:pPr>
              <w:jc w:val="center"/>
              <w:rPr>
                <w:sz w:val="26"/>
                <w:szCs w:val="26"/>
              </w:rPr>
            </w:pPr>
            <w:r w:rsidRPr="00E8540B">
              <w:rPr>
                <w:sz w:val="26"/>
                <w:szCs w:val="26"/>
              </w:rPr>
              <w:t>222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620E921" w14:textId="6A67E28F" w:rsidR="00BF0898" w:rsidRPr="00E8540B" w:rsidRDefault="00BF0898" w:rsidP="001807DD">
            <w:pPr>
              <w:jc w:val="center"/>
              <w:rPr>
                <w:sz w:val="26"/>
                <w:szCs w:val="26"/>
              </w:rPr>
            </w:pPr>
            <w:r w:rsidRPr="00E8540B">
              <w:rPr>
                <w:sz w:val="26"/>
                <w:szCs w:val="26"/>
              </w:rPr>
              <w:t>Thống Nhất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79C922C" w14:textId="77777777" w:rsidR="00BF0898" w:rsidRPr="00E8540B" w:rsidRDefault="00BF0898" w:rsidP="001807DD">
            <w:pPr>
              <w:jc w:val="center"/>
              <w:rPr>
                <w:sz w:val="26"/>
                <w:szCs w:val="26"/>
              </w:rPr>
            </w:pPr>
            <w:r w:rsidRPr="00E8540B">
              <w:rPr>
                <w:sz w:val="26"/>
                <w:szCs w:val="26"/>
              </w:rPr>
              <w:t>18 (SN21)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CA06D2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187B8AC" w14:textId="6C9E257F" w:rsidR="00BF0898" w:rsidRPr="00E8540B" w:rsidRDefault="00BF0898" w:rsidP="001807DD">
            <w:pPr>
              <w:jc w:val="right"/>
              <w:rPr>
                <w:sz w:val="26"/>
                <w:szCs w:val="26"/>
              </w:rPr>
            </w:pPr>
            <w:r w:rsidRPr="00E8540B">
              <w:rPr>
                <w:sz w:val="26"/>
                <w:szCs w:val="26"/>
              </w:rPr>
              <w:t>200</w:t>
            </w:r>
          </w:p>
        </w:tc>
      </w:tr>
      <w:tr w:rsidR="001807DD" w:rsidRPr="00E8540B" w14:paraId="0FD73C3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8DD6B8" w14:textId="77777777" w:rsidR="00BF0898" w:rsidRPr="00E8540B" w:rsidRDefault="00BF0898" w:rsidP="001807DD">
            <w:pPr>
              <w:jc w:val="center"/>
              <w:rPr>
                <w:sz w:val="26"/>
                <w:szCs w:val="26"/>
              </w:rPr>
            </w:pPr>
            <w:r w:rsidRPr="00E8540B">
              <w:rPr>
                <w:sz w:val="26"/>
                <w:szCs w:val="26"/>
              </w:rPr>
              <w:t>223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6733A6B" w14:textId="0A115F1E" w:rsidR="00BF0898" w:rsidRPr="00E8540B" w:rsidRDefault="00BF0898" w:rsidP="001807DD">
            <w:pPr>
              <w:jc w:val="center"/>
              <w:rPr>
                <w:sz w:val="26"/>
                <w:szCs w:val="26"/>
              </w:rPr>
            </w:pPr>
            <w:r w:rsidRPr="00E8540B">
              <w:rPr>
                <w:sz w:val="26"/>
                <w:szCs w:val="26"/>
              </w:rPr>
              <w:t>Thống Nhất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D94F217" w14:textId="77777777" w:rsidR="00BF0898" w:rsidRPr="00E8540B" w:rsidRDefault="00BF0898" w:rsidP="001807DD">
            <w:pPr>
              <w:jc w:val="center"/>
              <w:rPr>
                <w:sz w:val="26"/>
                <w:szCs w:val="26"/>
              </w:rPr>
            </w:pPr>
            <w:r w:rsidRPr="00E8540B">
              <w:rPr>
                <w:sz w:val="26"/>
                <w:szCs w:val="26"/>
              </w:rPr>
              <w:t>18/24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618205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69C939A" w14:textId="1AC92753" w:rsidR="00BF0898" w:rsidRPr="00E8540B" w:rsidRDefault="00BF0898" w:rsidP="001807DD">
            <w:pPr>
              <w:jc w:val="right"/>
              <w:rPr>
                <w:sz w:val="26"/>
                <w:szCs w:val="26"/>
              </w:rPr>
            </w:pPr>
            <w:r w:rsidRPr="00E8540B">
              <w:rPr>
                <w:sz w:val="26"/>
                <w:szCs w:val="26"/>
              </w:rPr>
              <w:t>70</w:t>
            </w:r>
          </w:p>
        </w:tc>
      </w:tr>
      <w:tr w:rsidR="001807DD" w:rsidRPr="00E8540B" w14:paraId="32974D1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2D9F1C" w14:textId="77777777" w:rsidR="00BF0898" w:rsidRPr="00E8540B" w:rsidRDefault="00BF0898" w:rsidP="001807DD">
            <w:pPr>
              <w:jc w:val="center"/>
              <w:rPr>
                <w:sz w:val="26"/>
                <w:szCs w:val="26"/>
              </w:rPr>
            </w:pPr>
            <w:r w:rsidRPr="00E8540B">
              <w:rPr>
                <w:sz w:val="26"/>
                <w:szCs w:val="26"/>
              </w:rPr>
              <w:t>224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43DD78E" w14:textId="77777777" w:rsidR="00BF0898" w:rsidRPr="00E8540B" w:rsidRDefault="00BF0898" w:rsidP="001807DD">
            <w:pPr>
              <w:jc w:val="center"/>
              <w:rPr>
                <w:sz w:val="26"/>
                <w:szCs w:val="26"/>
              </w:rPr>
            </w:pPr>
            <w:r w:rsidRPr="00E8540B">
              <w:rPr>
                <w:sz w:val="26"/>
                <w:szCs w:val="26"/>
              </w:rPr>
              <w:t>Trần Nhật Duật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3832904" w14:textId="77777777" w:rsidR="00BF0898" w:rsidRPr="00E8540B" w:rsidRDefault="00BF0898" w:rsidP="001807DD">
            <w:pPr>
              <w:jc w:val="center"/>
              <w:rPr>
                <w:sz w:val="26"/>
                <w:szCs w:val="26"/>
              </w:rPr>
            </w:pPr>
            <w:r w:rsidRPr="00E8540B">
              <w:rPr>
                <w:sz w:val="26"/>
                <w:szCs w:val="26"/>
              </w:rPr>
              <w:t>56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9C974C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09155DA" w14:textId="52303CC7" w:rsidR="00BF0898" w:rsidRPr="00E8540B" w:rsidRDefault="00BF0898" w:rsidP="001807DD">
            <w:pPr>
              <w:jc w:val="right"/>
              <w:rPr>
                <w:sz w:val="26"/>
                <w:szCs w:val="26"/>
              </w:rPr>
            </w:pPr>
            <w:r w:rsidRPr="00E8540B">
              <w:rPr>
                <w:sz w:val="26"/>
                <w:szCs w:val="26"/>
              </w:rPr>
              <w:t>450</w:t>
            </w:r>
          </w:p>
        </w:tc>
      </w:tr>
      <w:tr w:rsidR="001807DD" w:rsidRPr="00E8540B" w14:paraId="34325BB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750401" w14:textId="77777777" w:rsidR="00BF0898" w:rsidRPr="00E8540B" w:rsidRDefault="00BF0898" w:rsidP="001807DD">
            <w:pPr>
              <w:jc w:val="center"/>
              <w:rPr>
                <w:sz w:val="26"/>
                <w:szCs w:val="26"/>
              </w:rPr>
            </w:pPr>
            <w:r w:rsidRPr="00E8540B">
              <w:rPr>
                <w:sz w:val="26"/>
                <w:szCs w:val="26"/>
              </w:rPr>
              <w:t>225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127915A" w14:textId="77777777" w:rsidR="00BF0898" w:rsidRPr="00E8540B" w:rsidRDefault="00BF0898" w:rsidP="001807DD">
            <w:pPr>
              <w:jc w:val="center"/>
              <w:rPr>
                <w:sz w:val="26"/>
                <w:szCs w:val="26"/>
              </w:rPr>
            </w:pPr>
            <w:r w:rsidRPr="00E8540B">
              <w:rPr>
                <w:sz w:val="26"/>
                <w:szCs w:val="26"/>
              </w:rPr>
              <w:t>Trần Nhật Duật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5FFEE41" w14:textId="77777777" w:rsidR="00BF0898" w:rsidRPr="00E8540B" w:rsidRDefault="00BF0898" w:rsidP="001807DD">
            <w:pPr>
              <w:jc w:val="center"/>
              <w:rPr>
                <w:sz w:val="26"/>
                <w:szCs w:val="26"/>
              </w:rPr>
            </w:pPr>
            <w:r w:rsidRPr="00E8540B">
              <w:rPr>
                <w:sz w:val="26"/>
                <w:szCs w:val="26"/>
              </w:rPr>
              <w:t>56/7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664152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88CFF7E" w14:textId="3A591E97" w:rsidR="00BF0898" w:rsidRPr="00E8540B" w:rsidRDefault="00BF0898" w:rsidP="001807DD">
            <w:pPr>
              <w:jc w:val="right"/>
              <w:rPr>
                <w:sz w:val="26"/>
                <w:szCs w:val="26"/>
              </w:rPr>
            </w:pPr>
            <w:r w:rsidRPr="00E8540B">
              <w:rPr>
                <w:sz w:val="26"/>
                <w:szCs w:val="26"/>
              </w:rPr>
              <w:t>200</w:t>
            </w:r>
          </w:p>
        </w:tc>
      </w:tr>
      <w:tr w:rsidR="001807DD" w:rsidRPr="00E8540B" w14:paraId="35058F8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F463C1" w14:textId="77777777" w:rsidR="00BF0898" w:rsidRPr="00E8540B" w:rsidRDefault="00BF0898" w:rsidP="001807DD">
            <w:pPr>
              <w:jc w:val="center"/>
              <w:rPr>
                <w:sz w:val="26"/>
                <w:szCs w:val="26"/>
              </w:rPr>
            </w:pPr>
            <w:r w:rsidRPr="00E8540B">
              <w:rPr>
                <w:sz w:val="26"/>
                <w:szCs w:val="26"/>
              </w:rPr>
              <w:t>226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CA39D68"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BDA84C3" w14:textId="77777777" w:rsidR="00BF0898" w:rsidRPr="00E8540B" w:rsidRDefault="00BF0898" w:rsidP="001807DD">
            <w:pPr>
              <w:jc w:val="center"/>
              <w:rPr>
                <w:sz w:val="26"/>
                <w:szCs w:val="26"/>
              </w:rPr>
            </w:pPr>
            <w:r w:rsidRPr="00E8540B">
              <w:rPr>
                <w:sz w:val="26"/>
                <w:szCs w:val="26"/>
              </w:rPr>
              <w:t>13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923E87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19AA700" w14:textId="35B5FBD3" w:rsidR="00BF0898" w:rsidRPr="00E8540B" w:rsidRDefault="00BF0898" w:rsidP="001807DD">
            <w:pPr>
              <w:jc w:val="right"/>
              <w:rPr>
                <w:sz w:val="26"/>
                <w:szCs w:val="26"/>
              </w:rPr>
            </w:pPr>
            <w:r w:rsidRPr="00E8540B">
              <w:rPr>
                <w:sz w:val="26"/>
                <w:szCs w:val="26"/>
              </w:rPr>
              <w:t>50</w:t>
            </w:r>
          </w:p>
        </w:tc>
      </w:tr>
      <w:tr w:rsidR="001807DD" w:rsidRPr="00E8540B" w14:paraId="5BDC713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610B49" w14:textId="77777777" w:rsidR="00BF0898" w:rsidRPr="00E8540B" w:rsidRDefault="00BF0898" w:rsidP="001807DD">
            <w:pPr>
              <w:jc w:val="center"/>
              <w:rPr>
                <w:sz w:val="26"/>
                <w:szCs w:val="26"/>
              </w:rPr>
            </w:pPr>
            <w:r w:rsidRPr="00E8540B">
              <w:rPr>
                <w:sz w:val="26"/>
                <w:szCs w:val="26"/>
              </w:rPr>
              <w:t>227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2FABB0B"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7E698CC" w14:textId="77777777" w:rsidR="00BF0898" w:rsidRPr="00E8540B" w:rsidRDefault="00BF0898" w:rsidP="001807DD">
            <w:pPr>
              <w:jc w:val="center"/>
              <w:rPr>
                <w:sz w:val="26"/>
                <w:szCs w:val="26"/>
              </w:rPr>
            </w:pPr>
            <w:r w:rsidRPr="00E8540B">
              <w:rPr>
                <w:sz w:val="26"/>
                <w:szCs w:val="26"/>
              </w:rPr>
              <w:t>118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480911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34A138A" w14:textId="5C4BC0D8" w:rsidR="00BF0898" w:rsidRPr="00E8540B" w:rsidRDefault="00BF0898" w:rsidP="001807DD">
            <w:pPr>
              <w:jc w:val="right"/>
              <w:rPr>
                <w:sz w:val="26"/>
                <w:szCs w:val="26"/>
              </w:rPr>
            </w:pPr>
            <w:r w:rsidRPr="00E8540B">
              <w:rPr>
                <w:sz w:val="26"/>
                <w:szCs w:val="26"/>
              </w:rPr>
              <w:t>50</w:t>
            </w:r>
          </w:p>
        </w:tc>
      </w:tr>
      <w:tr w:rsidR="001807DD" w:rsidRPr="00E8540B" w14:paraId="3E4FB33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F05440" w14:textId="77777777" w:rsidR="00BF0898" w:rsidRPr="00E8540B" w:rsidRDefault="00BF0898" w:rsidP="001807DD">
            <w:pPr>
              <w:jc w:val="center"/>
              <w:rPr>
                <w:sz w:val="26"/>
                <w:szCs w:val="26"/>
              </w:rPr>
            </w:pPr>
            <w:r w:rsidRPr="00E8540B">
              <w:rPr>
                <w:sz w:val="26"/>
                <w:szCs w:val="26"/>
              </w:rPr>
              <w:t>228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8DCEC19"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E5A548B" w14:textId="77777777" w:rsidR="00BF0898" w:rsidRPr="00E8540B" w:rsidRDefault="00BF0898" w:rsidP="001807DD">
            <w:pPr>
              <w:jc w:val="center"/>
              <w:rPr>
                <w:sz w:val="26"/>
                <w:szCs w:val="26"/>
              </w:rPr>
            </w:pPr>
            <w:r w:rsidRPr="00E8540B">
              <w:rPr>
                <w:sz w:val="26"/>
                <w:szCs w:val="26"/>
              </w:rPr>
              <w:t>36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A6A540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C2764B7" w14:textId="584B9B20" w:rsidR="00BF0898" w:rsidRPr="00E8540B" w:rsidRDefault="00BF0898" w:rsidP="001807DD">
            <w:pPr>
              <w:jc w:val="right"/>
              <w:rPr>
                <w:sz w:val="26"/>
                <w:szCs w:val="26"/>
              </w:rPr>
            </w:pPr>
            <w:r w:rsidRPr="00E8540B">
              <w:rPr>
                <w:sz w:val="26"/>
                <w:szCs w:val="26"/>
              </w:rPr>
              <w:t>100</w:t>
            </w:r>
          </w:p>
        </w:tc>
      </w:tr>
      <w:tr w:rsidR="001807DD" w:rsidRPr="00E8540B" w14:paraId="5AE5307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9A629A" w14:textId="77777777" w:rsidR="00BF0898" w:rsidRPr="00E8540B" w:rsidRDefault="00BF0898" w:rsidP="001807DD">
            <w:pPr>
              <w:jc w:val="center"/>
              <w:rPr>
                <w:sz w:val="26"/>
                <w:szCs w:val="26"/>
              </w:rPr>
            </w:pPr>
            <w:r w:rsidRPr="00E8540B">
              <w:rPr>
                <w:sz w:val="26"/>
                <w:szCs w:val="26"/>
              </w:rPr>
              <w:t>229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7C574D4"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D1FBC68" w14:textId="77777777" w:rsidR="00BF0898" w:rsidRPr="00E8540B" w:rsidRDefault="00BF0898" w:rsidP="001807DD">
            <w:pPr>
              <w:jc w:val="center"/>
              <w:rPr>
                <w:sz w:val="26"/>
                <w:szCs w:val="26"/>
              </w:rPr>
            </w:pPr>
            <w:r w:rsidRPr="00E8540B">
              <w:rPr>
                <w:sz w:val="26"/>
                <w:szCs w:val="26"/>
              </w:rPr>
              <w:t>36/1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58BE85A"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35DA73A" w14:textId="591C078A" w:rsidR="00BF0898" w:rsidRPr="00E8540B" w:rsidRDefault="00BF0898" w:rsidP="001807DD">
            <w:pPr>
              <w:jc w:val="right"/>
              <w:rPr>
                <w:sz w:val="26"/>
                <w:szCs w:val="26"/>
              </w:rPr>
            </w:pPr>
            <w:r w:rsidRPr="00E8540B">
              <w:rPr>
                <w:sz w:val="26"/>
                <w:szCs w:val="26"/>
              </w:rPr>
              <w:t>100</w:t>
            </w:r>
          </w:p>
        </w:tc>
      </w:tr>
      <w:tr w:rsidR="001807DD" w:rsidRPr="00E8540B" w14:paraId="5D24D0B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8026C2" w14:textId="77777777" w:rsidR="00BF0898" w:rsidRPr="00E8540B" w:rsidRDefault="00BF0898" w:rsidP="001807DD">
            <w:pPr>
              <w:jc w:val="center"/>
              <w:rPr>
                <w:sz w:val="26"/>
                <w:szCs w:val="26"/>
              </w:rPr>
            </w:pPr>
            <w:r w:rsidRPr="00E8540B">
              <w:rPr>
                <w:sz w:val="26"/>
                <w:szCs w:val="26"/>
              </w:rPr>
              <w:t>230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05BB3CC"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90D725A" w14:textId="77777777" w:rsidR="00BF0898" w:rsidRPr="00E8540B" w:rsidRDefault="00BF0898" w:rsidP="001807DD">
            <w:pPr>
              <w:jc w:val="center"/>
              <w:rPr>
                <w:sz w:val="26"/>
                <w:szCs w:val="26"/>
              </w:rPr>
            </w:pPr>
            <w:r w:rsidRPr="00E8540B">
              <w:rPr>
                <w:sz w:val="26"/>
                <w:szCs w:val="26"/>
              </w:rPr>
              <w:t>214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3E8A6F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F5AE58A" w14:textId="52B61F32" w:rsidR="00BF0898" w:rsidRPr="00E8540B" w:rsidRDefault="00BF0898" w:rsidP="001807DD">
            <w:pPr>
              <w:jc w:val="right"/>
              <w:rPr>
                <w:sz w:val="26"/>
                <w:szCs w:val="26"/>
              </w:rPr>
            </w:pPr>
            <w:r w:rsidRPr="00E8540B">
              <w:rPr>
                <w:sz w:val="26"/>
                <w:szCs w:val="26"/>
              </w:rPr>
              <w:t>250</w:t>
            </w:r>
          </w:p>
        </w:tc>
      </w:tr>
      <w:tr w:rsidR="001807DD" w:rsidRPr="00E8540B" w14:paraId="0AE988B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683121" w14:textId="77777777" w:rsidR="00BF0898" w:rsidRPr="00E8540B" w:rsidRDefault="00BF0898" w:rsidP="001807DD">
            <w:pPr>
              <w:jc w:val="center"/>
              <w:rPr>
                <w:sz w:val="26"/>
                <w:szCs w:val="26"/>
              </w:rPr>
            </w:pPr>
            <w:r w:rsidRPr="00E8540B">
              <w:rPr>
                <w:sz w:val="26"/>
                <w:szCs w:val="26"/>
              </w:rPr>
              <w:t>231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031BCB9"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F21B0BE" w14:textId="77777777" w:rsidR="00BF0898" w:rsidRPr="00E8540B" w:rsidRDefault="00BF0898" w:rsidP="001807DD">
            <w:pPr>
              <w:jc w:val="center"/>
              <w:rPr>
                <w:sz w:val="26"/>
                <w:szCs w:val="26"/>
              </w:rPr>
            </w:pPr>
            <w:r w:rsidRPr="00E8540B">
              <w:rPr>
                <w:sz w:val="26"/>
                <w:szCs w:val="26"/>
              </w:rPr>
              <w:t>260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A8630F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910F73C" w14:textId="7ECC76BD" w:rsidR="00BF0898" w:rsidRPr="00E8540B" w:rsidRDefault="00BF0898" w:rsidP="001807DD">
            <w:pPr>
              <w:jc w:val="right"/>
              <w:rPr>
                <w:sz w:val="26"/>
                <w:szCs w:val="26"/>
              </w:rPr>
            </w:pPr>
            <w:r w:rsidRPr="00E8540B">
              <w:rPr>
                <w:sz w:val="26"/>
                <w:szCs w:val="26"/>
              </w:rPr>
              <w:t>50</w:t>
            </w:r>
          </w:p>
        </w:tc>
      </w:tr>
      <w:tr w:rsidR="001807DD" w:rsidRPr="00E8540B" w14:paraId="415D805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2F2202" w14:textId="77777777" w:rsidR="00BF0898" w:rsidRPr="00E8540B" w:rsidRDefault="00BF0898" w:rsidP="001807DD">
            <w:pPr>
              <w:jc w:val="center"/>
              <w:rPr>
                <w:sz w:val="26"/>
                <w:szCs w:val="26"/>
              </w:rPr>
            </w:pPr>
            <w:r w:rsidRPr="00E8540B">
              <w:rPr>
                <w:sz w:val="26"/>
                <w:szCs w:val="26"/>
              </w:rPr>
              <w:t>232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73889C7"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F0A9C71" w14:textId="77777777" w:rsidR="00BF0898" w:rsidRPr="00E8540B" w:rsidRDefault="00BF0898" w:rsidP="001807DD">
            <w:pPr>
              <w:jc w:val="center"/>
              <w:rPr>
                <w:sz w:val="26"/>
                <w:szCs w:val="26"/>
              </w:rPr>
            </w:pPr>
            <w:r w:rsidRPr="00E8540B">
              <w:rPr>
                <w:sz w:val="26"/>
                <w:szCs w:val="26"/>
              </w:rPr>
              <w:t>264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5206C5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7E96F3F" w14:textId="23DE843F" w:rsidR="00BF0898" w:rsidRPr="00E8540B" w:rsidRDefault="00BF0898" w:rsidP="001807DD">
            <w:pPr>
              <w:jc w:val="right"/>
              <w:rPr>
                <w:sz w:val="26"/>
                <w:szCs w:val="26"/>
              </w:rPr>
            </w:pPr>
            <w:r w:rsidRPr="00E8540B">
              <w:rPr>
                <w:sz w:val="26"/>
                <w:szCs w:val="26"/>
              </w:rPr>
              <w:t>50</w:t>
            </w:r>
          </w:p>
        </w:tc>
      </w:tr>
      <w:tr w:rsidR="001807DD" w:rsidRPr="00E8540B" w14:paraId="4FFD32B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11ECF0" w14:textId="77777777" w:rsidR="00BF0898" w:rsidRPr="00E8540B" w:rsidRDefault="00BF0898" w:rsidP="001807DD">
            <w:pPr>
              <w:jc w:val="center"/>
              <w:rPr>
                <w:sz w:val="26"/>
                <w:szCs w:val="26"/>
              </w:rPr>
            </w:pPr>
            <w:r w:rsidRPr="00E8540B">
              <w:rPr>
                <w:sz w:val="26"/>
                <w:szCs w:val="26"/>
              </w:rPr>
              <w:t>233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9BB90C6"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BADD0BF" w14:textId="77777777" w:rsidR="00BF0898" w:rsidRPr="00E8540B" w:rsidRDefault="00BF0898" w:rsidP="001807DD">
            <w:pPr>
              <w:jc w:val="center"/>
              <w:rPr>
                <w:sz w:val="26"/>
                <w:szCs w:val="26"/>
              </w:rPr>
            </w:pPr>
            <w:r w:rsidRPr="00E8540B">
              <w:rPr>
                <w:sz w:val="26"/>
                <w:szCs w:val="26"/>
              </w:rPr>
              <w:t>323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62E20E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2B11EF4" w14:textId="2A148909" w:rsidR="00BF0898" w:rsidRPr="00E8540B" w:rsidRDefault="00BF0898" w:rsidP="001807DD">
            <w:pPr>
              <w:jc w:val="right"/>
              <w:rPr>
                <w:sz w:val="26"/>
                <w:szCs w:val="26"/>
              </w:rPr>
            </w:pPr>
            <w:r w:rsidRPr="00E8540B">
              <w:rPr>
                <w:sz w:val="26"/>
                <w:szCs w:val="26"/>
              </w:rPr>
              <w:t>300</w:t>
            </w:r>
          </w:p>
        </w:tc>
      </w:tr>
      <w:tr w:rsidR="001807DD" w:rsidRPr="00E8540B" w14:paraId="41ACD6F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9023B3" w14:textId="77777777" w:rsidR="00BF0898" w:rsidRPr="00E8540B" w:rsidRDefault="00BF0898" w:rsidP="001807DD">
            <w:pPr>
              <w:jc w:val="center"/>
              <w:rPr>
                <w:sz w:val="26"/>
                <w:szCs w:val="26"/>
              </w:rPr>
            </w:pPr>
            <w:r w:rsidRPr="00E8540B">
              <w:rPr>
                <w:sz w:val="26"/>
                <w:szCs w:val="26"/>
              </w:rPr>
              <w:t>234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7B655DC"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9088581" w14:textId="77777777" w:rsidR="00BF0898" w:rsidRPr="00E8540B" w:rsidRDefault="00BF0898" w:rsidP="001807DD">
            <w:pPr>
              <w:jc w:val="center"/>
              <w:rPr>
                <w:sz w:val="26"/>
                <w:szCs w:val="26"/>
              </w:rPr>
            </w:pPr>
            <w:r w:rsidRPr="00E8540B">
              <w:rPr>
                <w:sz w:val="26"/>
                <w:szCs w:val="26"/>
              </w:rPr>
              <w:t>267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6F6829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9FE0905" w14:textId="714D272A" w:rsidR="00BF0898" w:rsidRPr="00E8540B" w:rsidRDefault="00BF0898" w:rsidP="001807DD">
            <w:pPr>
              <w:jc w:val="right"/>
              <w:rPr>
                <w:sz w:val="26"/>
                <w:szCs w:val="26"/>
              </w:rPr>
            </w:pPr>
            <w:r w:rsidRPr="00E8540B">
              <w:rPr>
                <w:sz w:val="26"/>
                <w:szCs w:val="26"/>
              </w:rPr>
              <w:t>200</w:t>
            </w:r>
          </w:p>
        </w:tc>
      </w:tr>
      <w:tr w:rsidR="001807DD" w:rsidRPr="00E8540B" w14:paraId="128BF6B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BE9207" w14:textId="77777777" w:rsidR="00BF0898" w:rsidRPr="00E8540B" w:rsidRDefault="00BF0898" w:rsidP="001807DD">
            <w:pPr>
              <w:jc w:val="center"/>
              <w:rPr>
                <w:sz w:val="26"/>
                <w:szCs w:val="26"/>
              </w:rPr>
            </w:pPr>
            <w:r w:rsidRPr="00E8540B">
              <w:rPr>
                <w:sz w:val="26"/>
                <w:szCs w:val="26"/>
              </w:rPr>
              <w:t>235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FF4CC0C"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D448FFF" w14:textId="77777777" w:rsidR="00BF0898" w:rsidRPr="00E8540B" w:rsidRDefault="00BF0898" w:rsidP="001807DD">
            <w:pPr>
              <w:jc w:val="center"/>
              <w:rPr>
                <w:sz w:val="26"/>
                <w:szCs w:val="26"/>
              </w:rPr>
            </w:pPr>
            <w:r w:rsidRPr="00E8540B">
              <w:rPr>
                <w:sz w:val="26"/>
                <w:szCs w:val="26"/>
              </w:rPr>
              <w:t>283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A5506DA"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AF48B2B" w14:textId="527EE02A" w:rsidR="00BF0898" w:rsidRPr="00E8540B" w:rsidRDefault="00BF0898" w:rsidP="001807DD">
            <w:pPr>
              <w:jc w:val="right"/>
              <w:rPr>
                <w:sz w:val="26"/>
                <w:szCs w:val="26"/>
              </w:rPr>
            </w:pPr>
            <w:r w:rsidRPr="00E8540B">
              <w:rPr>
                <w:sz w:val="26"/>
                <w:szCs w:val="26"/>
              </w:rPr>
              <w:t>350</w:t>
            </w:r>
          </w:p>
        </w:tc>
      </w:tr>
      <w:tr w:rsidR="001807DD" w:rsidRPr="00E8540B" w14:paraId="7CFBCEF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85B642" w14:textId="77777777" w:rsidR="00BF0898" w:rsidRPr="00E8540B" w:rsidRDefault="00BF0898" w:rsidP="001807DD">
            <w:pPr>
              <w:jc w:val="center"/>
              <w:rPr>
                <w:sz w:val="26"/>
                <w:szCs w:val="26"/>
              </w:rPr>
            </w:pPr>
            <w:r w:rsidRPr="00E8540B">
              <w:rPr>
                <w:sz w:val="26"/>
                <w:szCs w:val="26"/>
              </w:rPr>
              <w:t>236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AADD6A6"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A105B85" w14:textId="77777777" w:rsidR="00BF0898" w:rsidRPr="00E8540B" w:rsidRDefault="00BF0898" w:rsidP="001807DD">
            <w:pPr>
              <w:jc w:val="center"/>
              <w:rPr>
                <w:sz w:val="26"/>
                <w:szCs w:val="26"/>
              </w:rPr>
            </w:pPr>
            <w:r w:rsidRPr="00E8540B">
              <w:rPr>
                <w:sz w:val="26"/>
                <w:szCs w:val="26"/>
              </w:rPr>
              <w:t>293+hẻm nhỏ</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093E68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4FF30B0" w14:textId="5C24635C" w:rsidR="00BF0898" w:rsidRPr="00E8540B" w:rsidRDefault="00BF0898" w:rsidP="001807DD">
            <w:pPr>
              <w:jc w:val="right"/>
              <w:rPr>
                <w:sz w:val="26"/>
                <w:szCs w:val="26"/>
              </w:rPr>
            </w:pPr>
            <w:r w:rsidRPr="00E8540B">
              <w:rPr>
                <w:sz w:val="26"/>
                <w:szCs w:val="26"/>
              </w:rPr>
              <w:t>400</w:t>
            </w:r>
          </w:p>
        </w:tc>
      </w:tr>
      <w:tr w:rsidR="001807DD" w:rsidRPr="00E8540B" w14:paraId="4686674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3EC8E4" w14:textId="77777777" w:rsidR="00BF0898" w:rsidRPr="00E8540B" w:rsidRDefault="00BF0898" w:rsidP="001807DD">
            <w:pPr>
              <w:jc w:val="center"/>
              <w:rPr>
                <w:sz w:val="26"/>
                <w:szCs w:val="26"/>
              </w:rPr>
            </w:pPr>
            <w:r w:rsidRPr="00E8540B">
              <w:rPr>
                <w:sz w:val="26"/>
                <w:szCs w:val="26"/>
              </w:rPr>
              <w:t>237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AADCED5"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8E4B2D1" w14:textId="77777777" w:rsidR="00BF0898" w:rsidRPr="00E8540B" w:rsidRDefault="00BF0898" w:rsidP="001807DD">
            <w:pPr>
              <w:jc w:val="center"/>
              <w:rPr>
                <w:sz w:val="26"/>
                <w:szCs w:val="26"/>
              </w:rPr>
            </w:pPr>
            <w:r w:rsidRPr="00E8540B">
              <w:rPr>
                <w:sz w:val="26"/>
                <w:szCs w:val="26"/>
              </w:rPr>
              <w:t>293/4+293/2/27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8ACFC6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F5CCF38" w14:textId="7EE5FCBC" w:rsidR="00BF0898" w:rsidRPr="00E8540B" w:rsidRDefault="00BF0898" w:rsidP="001807DD">
            <w:pPr>
              <w:jc w:val="right"/>
              <w:rPr>
                <w:sz w:val="26"/>
                <w:szCs w:val="26"/>
              </w:rPr>
            </w:pPr>
            <w:r w:rsidRPr="00E8540B">
              <w:rPr>
                <w:sz w:val="26"/>
                <w:szCs w:val="26"/>
              </w:rPr>
              <w:t>270</w:t>
            </w:r>
          </w:p>
        </w:tc>
      </w:tr>
      <w:tr w:rsidR="001807DD" w:rsidRPr="00E8540B" w14:paraId="15A2317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357AD2" w14:textId="77777777" w:rsidR="00BF0898" w:rsidRPr="00E8540B" w:rsidRDefault="00BF0898" w:rsidP="001807DD">
            <w:pPr>
              <w:jc w:val="center"/>
              <w:rPr>
                <w:sz w:val="26"/>
                <w:szCs w:val="26"/>
              </w:rPr>
            </w:pPr>
            <w:r w:rsidRPr="00E8540B">
              <w:rPr>
                <w:sz w:val="26"/>
                <w:szCs w:val="26"/>
              </w:rPr>
              <w:t>238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7B58435"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99DCEC2" w14:textId="77777777" w:rsidR="00BF0898" w:rsidRPr="00E8540B" w:rsidRDefault="00BF0898" w:rsidP="001807DD">
            <w:pPr>
              <w:jc w:val="center"/>
              <w:rPr>
                <w:sz w:val="26"/>
                <w:szCs w:val="26"/>
              </w:rPr>
            </w:pPr>
            <w:r w:rsidRPr="00E8540B">
              <w:rPr>
                <w:sz w:val="26"/>
                <w:szCs w:val="26"/>
              </w:rPr>
              <w:t>293/16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611925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B28C1DD" w14:textId="0797D41D" w:rsidR="00BF0898" w:rsidRPr="00E8540B" w:rsidRDefault="00BF0898" w:rsidP="001807DD">
            <w:pPr>
              <w:jc w:val="right"/>
              <w:rPr>
                <w:sz w:val="26"/>
                <w:szCs w:val="26"/>
              </w:rPr>
            </w:pPr>
            <w:r w:rsidRPr="00E8540B">
              <w:rPr>
                <w:sz w:val="26"/>
                <w:szCs w:val="26"/>
              </w:rPr>
              <w:t>100</w:t>
            </w:r>
          </w:p>
        </w:tc>
      </w:tr>
      <w:tr w:rsidR="001807DD" w:rsidRPr="00E8540B" w14:paraId="787B15A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4FCD7D" w14:textId="77777777" w:rsidR="00BF0898" w:rsidRPr="00E8540B" w:rsidRDefault="00BF0898" w:rsidP="001807DD">
            <w:pPr>
              <w:jc w:val="center"/>
              <w:rPr>
                <w:sz w:val="26"/>
                <w:szCs w:val="26"/>
              </w:rPr>
            </w:pPr>
            <w:r w:rsidRPr="00E8540B">
              <w:rPr>
                <w:sz w:val="26"/>
                <w:szCs w:val="26"/>
              </w:rPr>
              <w:t>239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28AFD8B"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92D7BC4" w14:textId="77777777" w:rsidR="00BF0898" w:rsidRPr="00E8540B" w:rsidRDefault="00BF0898" w:rsidP="001807DD">
            <w:pPr>
              <w:jc w:val="center"/>
              <w:rPr>
                <w:sz w:val="26"/>
                <w:szCs w:val="26"/>
              </w:rPr>
            </w:pPr>
            <w:r w:rsidRPr="00E8540B">
              <w:rPr>
                <w:sz w:val="26"/>
                <w:szCs w:val="26"/>
              </w:rPr>
              <w:t>293/56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0F1BF8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54CA5A2" w14:textId="3036467B" w:rsidR="00BF0898" w:rsidRPr="00E8540B" w:rsidRDefault="00BF0898" w:rsidP="001807DD">
            <w:pPr>
              <w:jc w:val="right"/>
              <w:rPr>
                <w:sz w:val="26"/>
                <w:szCs w:val="26"/>
              </w:rPr>
            </w:pPr>
            <w:r w:rsidRPr="00E8540B">
              <w:rPr>
                <w:sz w:val="26"/>
                <w:szCs w:val="26"/>
              </w:rPr>
              <w:t>150</w:t>
            </w:r>
          </w:p>
        </w:tc>
      </w:tr>
      <w:tr w:rsidR="001807DD" w:rsidRPr="00E8540B" w14:paraId="6B96576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FAE996" w14:textId="77777777" w:rsidR="00BF0898" w:rsidRPr="00E8540B" w:rsidRDefault="00BF0898" w:rsidP="001807DD">
            <w:pPr>
              <w:jc w:val="center"/>
              <w:rPr>
                <w:sz w:val="26"/>
                <w:szCs w:val="26"/>
              </w:rPr>
            </w:pPr>
            <w:r w:rsidRPr="00E8540B">
              <w:rPr>
                <w:sz w:val="26"/>
                <w:szCs w:val="26"/>
              </w:rPr>
              <w:t>240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8DFD644"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E2BC013" w14:textId="77777777" w:rsidR="00BF0898" w:rsidRPr="00E8540B" w:rsidRDefault="00BF0898" w:rsidP="001807DD">
            <w:pPr>
              <w:jc w:val="center"/>
              <w:rPr>
                <w:sz w:val="26"/>
                <w:szCs w:val="26"/>
              </w:rPr>
            </w:pPr>
            <w:r w:rsidRPr="00E8540B">
              <w:rPr>
                <w:sz w:val="26"/>
                <w:szCs w:val="26"/>
              </w:rPr>
              <w:t>293/38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F747CC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2E3E35E" w14:textId="3EC6F7E1" w:rsidR="00BF0898" w:rsidRPr="00E8540B" w:rsidRDefault="00BF0898" w:rsidP="001807DD">
            <w:pPr>
              <w:jc w:val="right"/>
              <w:rPr>
                <w:sz w:val="26"/>
                <w:szCs w:val="26"/>
              </w:rPr>
            </w:pPr>
            <w:r w:rsidRPr="00E8540B">
              <w:rPr>
                <w:sz w:val="26"/>
                <w:szCs w:val="26"/>
              </w:rPr>
              <w:t>150</w:t>
            </w:r>
          </w:p>
        </w:tc>
      </w:tr>
      <w:tr w:rsidR="001807DD" w:rsidRPr="00E8540B" w14:paraId="2A3FBF4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A3E47C" w14:textId="77777777" w:rsidR="00BF0898" w:rsidRPr="00E8540B" w:rsidRDefault="00BF0898" w:rsidP="001807DD">
            <w:pPr>
              <w:jc w:val="center"/>
              <w:rPr>
                <w:sz w:val="26"/>
                <w:szCs w:val="26"/>
              </w:rPr>
            </w:pPr>
            <w:r w:rsidRPr="00E8540B">
              <w:rPr>
                <w:sz w:val="26"/>
                <w:szCs w:val="26"/>
              </w:rPr>
              <w:t>241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781296A"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11E7C1D" w14:textId="77777777" w:rsidR="00BF0898" w:rsidRPr="00E8540B" w:rsidRDefault="00BF0898" w:rsidP="001807DD">
            <w:pPr>
              <w:jc w:val="center"/>
              <w:rPr>
                <w:sz w:val="26"/>
                <w:szCs w:val="26"/>
              </w:rPr>
            </w:pPr>
            <w:r w:rsidRPr="00E8540B">
              <w:rPr>
                <w:sz w:val="26"/>
                <w:szCs w:val="26"/>
              </w:rPr>
              <w:t>300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98C10C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D6C993E" w14:textId="5D5A2D99" w:rsidR="00BF0898" w:rsidRPr="00E8540B" w:rsidRDefault="00BF0898" w:rsidP="001807DD">
            <w:pPr>
              <w:jc w:val="right"/>
              <w:rPr>
                <w:sz w:val="26"/>
                <w:szCs w:val="26"/>
              </w:rPr>
            </w:pPr>
            <w:r w:rsidRPr="00E8540B">
              <w:rPr>
                <w:sz w:val="26"/>
                <w:szCs w:val="26"/>
              </w:rPr>
              <w:t>70</w:t>
            </w:r>
          </w:p>
        </w:tc>
      </w:tr>
      <w:tr w:rsidR="001807DD" w:rsidRPr="00E8540B" w14:paraId="775FFE8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9A0C3D" w14:textId="77777777" w:rsidR="00BF0898" w:rsidRPr="00E8540B" w:rsidRDefault="00BF0898" w:rsidP="001807DD">
            <w:pPr>
              <w:jc w:val="center"/>
              <w:rPr>
                <w:sz w:val="26"/>
                <w:szCs w:val="26"/>
              </w:rPr>
            </w:pPr>
            <w:r w:rsidRPr="00E8540B">
              <w:rPr>
                <w:sz w:val="26"/>
                <w:szCs w:val="26"/>
              </w:rPr>
              <w:t>242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2D46D42"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A704270" w14:textId="77777777" w:rsidR="00BF0898" w:rsidRPr="00E8540B" w:rsidRDefault="00BF0898" w:rsidP="001807DD">
            <w:pPr>
              <w:jc w:val="center"/>
              <w:rPr>
                <w:sz w:val="26"/>
                <w:szCs w:val="26"/>
              </w:rPr>
            </w:pPr>
            <w:r w:rsidRPr="00E8540B">
              <w:rPr>
                <w:sz w:val="26"/>
                <w:szCs w:val="26"/>
              </w:rPr>
              <w:t>316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FB184C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83F81B6" w14:textId="3B86C00F" w:rsidR="00BF0898" w:rsidRPr="00E8540B" w:rsidRDefault="00BF0898" w:rsidP="001807DD">
            <w:pPr>
              <w:jc w:val="right"/>
              <w:rPr>
                <w:sz w:val="26"/>
                <w:szCs w:val="26"/>
              </w:rPr>
            </w:pPr>
            <w:r w:rsidRPr="00E8540B">
              <w:rPr>
                <w:sz w:val="26"/>
                <w:szCs w:val="26"/>
              </w:rPr>
              <w:t>150</w:t>
            </w:r>
          </w:p>
        </w:tc>
      </w:tr>
      <w:tr w:rsidR="001807DD" w:rsidRPr="00E8540B" w14:paraId="74E43A9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B471F6" w14:textId="77777777" w:rsidR="00BF0898" w:rsidRPr="00E8540B" w:rsidRDefault="00BF0898" w:rsidP="001807DD">
            <w:pPr>
              <w:jc w:val="center"/>
              <w:rPr>
                <w:sz w:val="26"/>
                <w:szCs w:val="26"/>
              </w:rPr>
            </w:pPr>
            <w:r w:rsidRPr="00E8540B">
              <w:rPr>
                <w:sz w:val="26"/>
                <w:szCs w:val="26"/>
              </w:rPr>
              <w:t>243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D84BA03"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7E10883" w14:textId="77777777" w:rsidR="00BF0898" w:rsidRPr="00E8540B" w:rsidRDefault="00BF0898" w:rsidP="001807DD">
            <w:pPr>
              <w:jc w:val="center"/>
              <w:rPr>
                <w:sz w:val="26"/>
                <w:szCs w:val="26"/>
              </w:rPr>
            </w:pPr>
            <w:r w:rsidRPr="00E8540B">
              <w:rPr>
                <w:sz w:val="26"/>
                <w:szCs w:val="26"/>
              </w:rPr>
              <w:t>27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F107A8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6389CCC" w14:textId="2421D137" w:rsidR="00BF0898" w:rsidRPr="00E8540B" w:rsidRDefault="00BF0898" w:rsidP="001807DD">
            <w:pPr>
              <w:jc w:val="right"/>
              <w:rPr>
                <w:sz w:val="26"/>
                <w:szCs w:val="26"/>
              </w:rPr>
            </w:pPr>
            <w:r w:rsidRPr="00E8540B">
              <w:rPr>
                <w:sz w:val="26"/>
                <w:szCs w:val="26"/>
              </w:rPr>
              <w:t>50</w:t>
            </w:r>
          </w:p>
        </w:tc>
      </w:tr>
      <w:tr w:rsidR="001807DD" w:rsidRPr="00E8540B" w14:paraId="709400E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A79B46" w14:textId="77777777" w:rsidR="00BF0898" w:rsidRPr="00E8540B" w:rsidRDefault="00BF0898" w:rsidP="001807DD">
            <w:pPr>
              <w:jc w:val="center"/>
              <w:rPr>
                <w:sz w:val="26"/>
                <w:szCs w:val="26"/>
              </w:rPr>
            </w:pPr>
            <w:r w:rsidRPr="00E8540B">
              <w:rPr>
                <w:sz w:val="26"/>
                <w:szCs w:val="26"/>
              </w:rPr>
              <w:t>244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2FCBB1A"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4A292DC" w14:textId="77777777" w:rsidR="00BF0898" w:rsidRPr="00E8540B" w:rsidRDefault="00BF0898" w:rsidP="001807DD">
            <w:pPr>
              <w:jc w:val="center"/>
              <w:rPr>
                <w:sz w:val="26"/>
                <w:szCs w:val="26"/>
              </w:rPr>
            </w:pPr>
            <w:r w:rsidRPr="00E8540B">
              <w:rPr>
                <w:sz w:val="26"/>
                <w:szCs w:val="26"/>
              </w:rPr>
              <w:t>354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BE8E78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106E535" w14:textId="542BAB39" w:rsidR="00BF0898" w:rsidRPr="00E8540B" w:rsidRDefault="00BF0898" w:rsidP="001807DD">
            <w:pPr>
              <w:jc w:val="right"/>
              <w:rPr>
                <w:sz w:val="26"/>
                <w:szCs w:val="26"/>
              </w:rPr>
            </w:pPr>
            <w:r w:rsidRPr="00E8540B">
              <w:rPr>
                <w:sz w:val="26"/>
                <w:szCs w:val="26"/>
              </w:rPr>
              <w:t>100</w:t>
            </w:r>
          </w:p>
        </w:tc>
      </w:tr>
      <w:tr w:rsidR="001807DD" w:rsidRPr="00E8540B" w14:paraId="55502F6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F2EE1C" w14:textId="77777777" w:rsidR="00BF0898" w:rsidRPr="00E8540B" w:rsidRDefault="00BF0898" w:rsidP="001807DD">
            <w:pPr>
              <w:jc w:val="center"/>
              <w:rPr>
                <w:sz w:val="26"/>
                <w:szCs w:val="26"/>
              </w:rPr>
            </w:pPr>
            <w:r w:rsidRPr="00E8540B">
              <w:rPr>
                <w:sz w:val="26"/>
                <w:szCs w:val="26"/>
              </w:rPr>
              <w:t>245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AA5ACDF" w14:textId="77777777"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0E5B4DC" w14:textId="77777777" w:rsidR="00BF0898" w:rsidRPr="00E8540B" w:rsidRDefault="00BF0898" w:rsidP="001807DD">
            <w:pPr>
              <w:jc w:val="center"/>
              <w:rPr>
                <w:sz w:val="26"/>
                <w:szCs w:val="26"/>
              </w:rPr>
            </w:pPr>
            <w:r w:rsidRPr="00E8540B">
              <w:rPr>
                <w:sz w:val="26"/>
                <w:szCs w:val="26"/>
              </w:rPr>
              <w:t>341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758518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23DBB88" w14:textId="0AA5BCBD" w:rsidR="00BF0898" w:rsidRPr="00E8540B" w:rsidRDefault="00BF0898" w:rsidP="001807DD">
            <w:pPr>
              <w:jc w:val="right"/>
              <w:rPr>
                <w:sz w:val="26"/>
                <w:szCs w:val="26"/>
              </w:rPr>
            </w:pPr>
            <w:r w:rsidRPr="00E8540B">
              <w:rPr>
                <w:sz w:val="26"/>
                <w:szCs w:val="26"/>
              </w:rPr>
              <w:t>150</w:t>
            </w:r>
          </w:p>
        </w:tc>
      </w:tr>
      <w:tr w:rsidR="001807DD" w:rsidRPr="00E8540B" w14:paraId="1962F7F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37DBA4" w14:textId="77777777" w:rsidR="00BF0898" w:rsidRPr="00E8540B" w:rsidRDefault="00BF0898" w:rsidP="001807DD">
            <w:pPr>
              <w:jc w:val="center"/>
              <w:rPr>
                <w:sz w:val="26"/>
                <w:szCs w:val="26"/>
              </w:rPr>
            </w:pPr>
            <w:r w:rsidRPr="00E8540B">
              <w:rPr>
                <w:sz w:val="26"/>
                <w:szCs w:val="26"/>
              </w:rPr>
              <w:t>246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9F1C5CB" w14:textId="134648FF" w:rsidR="00BF0898" w:rsidRPr="00E8540B" w:rsidRDefault="00BF0898" w:rsidP="001807DD">
            <w:pPr>
              <w:jc w:val="center"/>
              <w:rPr>
                <w:sz w:val="26"/>
                <w:szCs w:val="26"/>
              </w:rPr>
            </w:pPr>
            <w:r w:rsidRPr="00E8540B">
              <w:rPr>
                <w:sz w:val="26"/>
                <w:szCs w:val="26"/>
              </w:rPr>
              <w:t>Trần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B3DE4D3" w14:textId="77777777" w:rsidR="00BF0898" w:rsidRPr="00E8540B" w:rsidRDefault="00BF0898" w:rsidP="001807DD">
            <w:pPr>
              <w:jc w:val="center"/>
              <w:rPr>
                <w:sz w:val="26"/>
                <w:szCs w:val="26"/>
              </w:rPr>
            </w:pPr>
            <w:r w:rsidRPr="00E8540B">
              <w:rPr>
                <w:sz w:val="26"/>
                <w:szCs w:val="26"/>
              </w:rPr>
              <w:t>56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080400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32624E9" w14:textId="4C3D6AB1" w:rsidR="00BF0898" w:rsidRPr="00E8540B" w:rsidRDefault="00BF0898" w:rsidP="001807DD">
            <w:pPr>
              <w:jc w:val="right"/>
              <w:rPr>
                <w:sz w:val="26"/>
                <w:szCs w:val="26"/>
              </w:rPr>
            </w:pPr>
            <w:r w:rsidRPr="00E8540B">
              <w:rPr>
                <w:sz w:val="26"/>
                <w:szCs w:val="26"/>
              </w:rPr>
              <w:t>100</w:t>
            </w:r>
          </w:p>
        </w:tc>
      </w:tr>
      <w:tr w:rsidR="001807DD" w:rsidRPr="00E8540B" w14:paraId="753C703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CF287B" w14:textId="77777777" w:rsidR="00BF0898" w:rsidRPr="00E8540B" w:rsidRDefault="00BF0898" w:rsidP="001807DD">
            <w:pPr>
              <w:jc w:val="center"/>
              <w:rPr>
                <w:sz w:val="26"/>
                <w:szCs w:val="26"/>
              </w:rPr>
            </w:pPr>
            <w:r w:rsidRPr="00E8540B">
              <w:rPr>
                <w:sz w:val="26"/>
                <w:szCs w:val="26"/>
              </w:rPr>
              <w:t>247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A50AC2F" w14:textId="77777777" w:rsidR="00BF0898" w:rsidRPr="00E8540B" w:rsidRDefault="00BF0898" w:rsidP="001807DD">
            <w:pPr>
              <w:jc w:val="center"/>
              <w:rPr>
                <w:sz w:val="26"/>
                <w:szCs w:val="26"/>
              </w:rPr>
            </w:pPr>
            <w:r w:rsidRPr="00E8540B">
              <w:rPr>
                <w:sz w:val="26"/>
                <w:szCs w:val="26"/>
              </w:rPr>
              <w:t>Võ Thị Sáu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3EA5514" w14:textId="77777777" w:rsidR="00BF0898" w:rsidRPr="00E8540B" w:rsidRDefault="00BF0898" w:rsidP="001807DD">
            <w:pPr>
              <w:jc w:val="center"/>
              <w:rPr>
                <w:sz w:val="26"/>
                <w:szCs w:val="26"/>
              </w:rPr>
            </w:pPr>
            <w:r w:rsidRPr="00E8540B">
              <w:rPr>
                <w:sz w:val="26"/>
                <w:szCs w:val="26"/>
              </w:rPr>
              <w:t>29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FCE971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3880BE0" w14:textId="1D02CF42" w:rsidR="00BF0898" w:rsidRPr="00E8540B" w:rsidRDefault="00BF0898" w:rsidP="001807DD">
            <w:pPr>
              <w:jc w:val="right"/>
              <w:rPr>
                <w:sz w:val="26"/>
                <w:szCs w:val="26"/>
              </w:rPr>
            </w:pPr>
            <w:r w:rsidRPr="00E8540B">
              <w:rPr>
                <w:sz w:val="26"/>
                <w:szCs w:val="26"/>
              </w:rPr>
              <w:t>100</w:t>
            </w:r>
          </w:p>
        </w:tc>
      </w:tr>
      <w:tr w:rsidR="001807DD" w:rsidRPr="00E8540B" w14:paraId="3B59B29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A9874F" w14:textId="77777777" w:rsidR="00BF0898" w:rsidRPr="00E8540B" w:rsidRDefault="00BF0898" w:rsidP="001807DD">
            <w:pPr>
              <w:jc w:val="center"/>
              <w:rPr>
                <w:sz w:val="26"/>
                <w:szCs w:val="26"/>
              </w:rPr>
            </w:pPr>
            <w:r w:rsidRPr="00E8540B">
              <w:rPr>
                <w:sz w:val="26"/>
                <w:szCs w:val="26"/>
              </w:rPr>
              <w:t>248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4B8A476" w14:textId="77777777" w:rsidR="00BF0898" w:rsidRPr="00E8540B" w:rsidRDefault="00BF0898" w:rsidP="001807DD">
            <w:pPr>
              <w:jc w:val="center"/>
              <w:rPr>
                <w:sz w:val="26"/>
                <w:szCs w:val="26"/>
              </w:rPr>
            </w:pPr>
            <w:r w:rsidRPr="00E8540B">
              <w:rPr>
                <w:sz w:val="26"/>
                <w:szCs w:val="26"/>
              </w:rPr>
              <w:t>Võ Thị Sáu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A8A16A2" w14:textId="77777777" w:rsidR="00BF0898" w:rsidRPr="00E8540B" w:rsidRDefault="00BF0898" w:rsidP="001807DD">
            <w:pPr>
              <w:jc w:val="center"/>
              <w:rPr>
                <w:sz w:val="26"/>
                <w:szCs w:val="26"/>
              </w:rPr>
            </w:pPr>
            <w:r w:rsidRPr="00E8540B">
              <w:rPr>
                <w:sz w:val="26"/>
                <w:szCs w:val="26"/>
              </w:rPr>
              <w:t>39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E9347E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33A36EC" w14:textId="18BBCAB1" w:rsidR="00BF0898" w:rsidRPr="00E8540B" w:rsidRDefault="00BF0898" w:rsidP="001807DD">
            <w:pPr>
              <w:jc w:val="right"/>
              <w:rPr>
                <w:sz w:val="26"/>
                <w:szCs w:val="26"/>
              </w:rPr>
            </w:pPr>
            <w:r w:rsidRPr="00E8540B">
              <w:rPr>
                <w:sz w:val="26"/>
                <w:szCs w:val="26"/>
              </w:rPr>
              <w:t>120</w:t>
            </w:r>
          </w:p>
        </w:tc>
      </w:tr>
      <w:tr w:rsidR="001807DD" w:rsidRPr="00E8540B" w14:paraId="0E3D6BE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24D677" w14:textId="77777777" w:rsidR="00BF0898" w:rsidRPr="00E8540B" w:rsidRDefault="00BF0898" w:rsidP="001807DD">
            <w:pPr>
              <w:jc w:val="center"/>
              <w:rPr>
                <w:sz w:val="26"/>
                <w:szCs w:val="26"/>
              </w:rPr>
            </w:pPr>
            <w:r w:rsidRPr="00E8540B">
              <w:rPr>
                <w:sz w:val="26"/>
                <w:szCs w:val="26"/>
              </w:rPr>
              <w:t>249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F44995A" w14:textId="77777777" w:rsidR="00BF0898" w:rsidRPr="00E8540B" w:rsidRDefault="00BF0898" w:rsidP="001807DD">
            <w:pPr>
              <w:jc w:val="center"/>
              <w:rPr>
                <w:sz w:val="26"/>
                <w:szCs w:val="26"/>
              </w:rPr>
            </w:pPr>
            <w:r w:rsidRPr="00E8540B">
              <w:rPr>
                <w:sz w:val="26"/>
                <w:szCs w:val="26"/>
              </w:rPr>
              <w:t>Wừu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5BBF0EF" w14:textId="77777777" w:rsidR="00BF0898" w:rsidRPr="00E8540B" w:rsidRDefault="00BF0898" w:rsidP="001807DD">
            <w:pPr>
              <w:jc w:val="center"/>
              <w:rPr>
                <w:sz w:val="26"/>
                <w:szCs w:val="26"/>
              </w:rPr>
            </w:pPr>
            <w:r w:rsidRPr="00E8540B">
              <w:rPr>
                <w:sz w:val="26"/>
                <w:szCs w:val="26"/>
              </w:rPr>
              <w:t>119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616AF2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F496892" w14:textId="14C3C14F" w:rsidR="00BF0898" w:rsidRPr="00E8540B" w:rsidRDefault="00BF0898" w:rsidP="001807DD">
            <w:pPr>
              <w:jc w:val="right"/>
              <w:rPr>
                <w:sz w:val="26"/>
                <w:szCs w:val="26"/>
              </w:rPr>
            </w:pPr>
            <w:r w:rsidRPr="00E8540B">
              <w:rPr>
                <w:sz w:val="26"/>
                <w:szCs w:val="26"/>
              </w:rPr>
              <w:t>130</w:t>
            </w:r>
          </w:p>
        </w:tc>
      </w:tr>
      <w:tr w:rsidR="001807DD" w:rsidRPr="00E8540B" w14:paraId="3B2E30E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604B1C" w14:textId="77777777" w:rsidR="00BF0898" w:rsidRPr="00E8540B" w:rsidRDefault="00BF0898" w:rsidP="001807DD">
            <w:pPr>
              <w:jc w:val="center"/>
              <w:rPr>
                <w:sz w:val="26"/>
                <w:szCs w:val="26"/>
              </w:rPr>
            </w:pPr>
            <w:r w:rsidRPr="00E8540B">
              <w:rPr>
                <w:sz w:val="26"/>
                <w:szCs w:val="26"/>
              </w:rPr>
              <w:t>250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A2E701A" w14:textId="77777777" w:rsidR="00BF0898" w:rsidRPr="00E8540B" w:rsidRDefault="00BF0898" w:rsidP="001807DD">
            <w:pPr>
              <w:jc w:val="center"/>
              <w:rPr>
                <w:sz w:val="26"/>
                <w:szCs w:val="26"/>
              </w:rPr>
            </w:pPr>
            <w:r w:rsidRPr="00E8540B">
              <w:rPr>
                <w:sz w:val="26"/>
                <w:szCs w:val="26"/>
              </w:rPr>
              <w:t>Wừu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28F63BF" w14:textId="77777777" w:rsidR="00BF0898" w:rsidRPr="00E8540B" w:rsidRDefault="00BF0898" w:rsidP="001807DD">
            <w:pPr>
              <w:jc w:val="center"/>
              <w:rPr>
                <w:sz w:val="26"/>
                <w:szCs w:val="26"/>
              </w:rPr>
            </w:pPr>
            <w:r w:rsidRPr="00E8540B">
              <w:rPr>
                <w:sz w:val="26"/>
                <w:szCs w:val="26"/>
              </w:rPr>
              <w:t>195b</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1F2691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BB71F06" w14:textId="682DCC17" w:rsidR="00BF0898" w:rsidRPr="00E8540B" w:rsidRDefault="00BF0898" w:rsidP="001807DD">
            <w:pPr>
              <w:jc w:val="right"/>
              <w:rPr>
                <w:sz w:val="26"/>
                <w:szCs w:val="26"/>
              </w:rPr>
            </w:pPr>
            <w:r w:rsidRPr="00E8540B">
              <w:rPr>
                <w:sz w:val="26"/>
                <w:szCs w:val="26"/>
              </w:rPr>
              <w:t>50</w:t>
            </w:r>
          </w:p>
        </w:tc>
      </w:tr>
      <w:tr w:rsidR="001807DD" w:rsidRPr="00E8540B" w14:paraId="6FFE655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15D96A" w14:textId="77777777" w:rsidR="00BF0898" w:rsidRPr="00E8540B" w:rsidRDefault="00BF0898" w:rsidP="001807DD">
            <w:pPr>
              <w:jc w:val="center"/>
              <w:rPr>
                <w:sz w:val="26"/>
                <w:szCs w:val="26"/>
              </w:rPr>
            </w:pPr>
            <w:r w:rsidRPr="00E8540B">
              <w:rPr>
                <w:sz w:val="26"/>
                <w:szCs w:val="26"/>
              </w:rPr>
              <w:t>251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F42A1C2" w14:textId="77777777" w:rsidR="00BF0898" w:rsidRPr="00E8540B" w:rsidRDefault="00BF0898" w:rsidP="001807DD">
            <w:pPr>
              <w:jc w:val="center"/>
              <w:rPr>
                <w:sz w:val="26"/>
                <w:szCs w:val="26"/>
              </w:rPr>
            </w:pPr>
            <w:r w:rsidRPr="00E8540B">
              <w:rPr>
                <w:sz w:val="26"/>
                <w:szCs w:val="26"/>
              </w:rPr>
              <w:t>Wừu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A4458D4" w14:textId="77777777" w:rsidR="00BF0898" w:rsidRPr="00E8540B" w:rsidRDefault="00BF0898" w:rsidP="001807DD">
            <w:pPr>
              <w:jc w:val="center"/>
              <w:rPr>
                <w:sz w:val="26"/>
                <w:szCs w:val="26"/>
              </w:rPr>
            </w:pPr>
            <w:r w:rsidRPr="00E8540B">
              <w:rPr>
                <w:sz w:val="26"/>
                <w:szCs w:val="26"/>
              </w:rPr>
              <w:t>144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B10B68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B380AAD" w14:textId="2BD04CB7" w:rsidR="00BF0898" w:rsidRPr="00E8540B" w:rsidRDefault="00BF0898" w:rsidP="001807DD">
            <w:pPr>
              <w:jc w:val="right"/>
              <w:rPr>
                <w:sz w:val="26"/>
                <w:szCs w:val="26"/>
              </w:rPr>
            </w:pPr>
            <w:r w:rsidRPr="00E8540B">
              <w:rPr>
                <w:sz w:val="26"/>
                <w:szCs w:val="26"/>
              </w:rPr>
              <w:t>200</w:t>
            </w:r>
          </w:p>
        </w:tc>
      </w:tr>
      <w:tr w:rsidR="001807DD" w:rsidRPr="00E8540B" w14:paraId="582551D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819F6F" w14:textId="77777777" w:rsidR="00BF0898" w:rsidRPr="00E8540B" w:rsidRDefault="00BF0898" w:rsidP="001807DD">
            <w:pPr>
              <w:jc w:val="center"/>
              <w:rPr>
                <w:sz w:val="26"/>
                <w:szCs w:val="26"/>
              </w:rPr>
            </w:pPr>
            <w:r w:rsidRPr="00E8540B">
              <w:rPr>
                <w:sz w:val="26"/>
                <w:szCs w:val="26"/>
              </w:rPr>
              <w:t>252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0CE120F" w14:textId="77777777" w:rsidR="00BF0898" w:rsidRPr="00E8540B" w:rsidRDefault="00BF0898" w:rsidP="001807DD">
            <w:pPr>
              <w:jc w:val="center"/>
              <w:rPr>
                <w:sz w:val="26"/>
                <w:szCs w:val="26"/>
              </w:rPr>
            </w:pPr>
            <w:r w:rsidRPr="00E8540B">
              <w:rPr>
                <w:sz w:val="26"/>
                <w:szCs w:val="26"/>
              </w:rPr>
              <w:t>Wừu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C978DC9" w14:textId="77777777" w:rsidR="00BF0898" w:rsidRPr="00E8540B" w:rsidRDefault="00BF0898" w:rsidP="001807DD">
            <w:pPr>
              <w:jc w:val="center"/>
              <w:rPr>
                <w:sz w:val="26"/>
                <w:szCs w:val="26"/>
              </w:rPr>
            </w:pPr>
            <w:r w:rsidRPr="00E8540B">
              <w:rPr>
                <w:sz w:val="26"/>
                <w:szCs w:val="26"/>
              </w:rPr>
              <w:t>144/13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D2724A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1B6AD5C" w14:textId="54564604" w:rsidR="00BF0898" w:rsidRPr="00E8540B" w:rsidRDefault="00BF0898" w:rsidP="001807DD">
            <w:pPr>
              <w:jc w:val="right"/>
              <w:rPr>
                <w:sz w:val="26"/>
                <w:szCs w:val="26"/>
              </w:rPr>
            </w:pPr>
            <w:r w:rsidRPr="00E8540B">
              <w:rPr>
                <w:sz w:val="26"/>
                <w:szCs w:val="26"/>
              </w:rPr>
              <w:t>100</w:t>
            </w:r>
          </w:p>
        </w:tc>
      </w:tr>
      <w:tr w:rsidR="001807DD" w:rsidRPr="00E8540B" w14:paraId="7089738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C1F137" w14:textId="77777777" w:rsidR="00BF0898" w:rsidRPr="00E8540B" w:rsidRDefault="00BF0898" w:rsidP="001807DD">
            <w:pPr>
              <w:jc w:val="center"/>
              <w:rPr>
                <w:sz w:val="26"/>
                <w:szCs w:val="26"/>
              </w:rPr>
            </w:pPr>
            <w:r w:rsidRPr="00E8540B">
              <w:rPr>
                <w:sz w:val="26"/>
                <w:szCs w:val="26"/>
              </w:rPr>
              <w:t>253</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6D4F8D5D" w14:textId="77777777" w:rsidR="00BF0898" w:rsidRPr="00E8540B" w:rsidRDefault="00BF0898" w:rsidP="001807DD">
            <w:pPr>
              <w:jc w:val="center"/>
              <w:rPr>
                <w:sz w:val="26"/>
                <w:szCs w:val="26"/>
              </w:rPr>
            </w:pPr>
            <w:r w:rsidRPr="00E8540B">
              <w:rPr>
                <w:sz w:val="26"/>
                <w:szCs w:val="26"/>
              </w:rPr>
              <w:t>Huỳnh Thúc Kháng</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1FEF2671" w14:textId="77777777" w:rsidR="00BF0898" w:rsidRPr="00E8540B" w:rsidRDefault="00BF0898" w:rsidP="001807DD">
            <w:pPr>
              <w:jc w:val="center"/>
              <w:rPr>
                <w:sz w:val="26"/>
                <w:szCs w:val="26"/>
              </w:rPr>
            </w:pPr>
            <w:r w:rsidRPr="00E8540B">
              <w:rPr>
                <w:sz w:val="26"/>
                <w:szCs w:val="26"/>
              </w:rPr>
              <w:t>Hẻm 242/61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4A2880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A4A541B" w14:textId="0FFC5CFE" w:rsidR="00BF0898" w:rsidRPr="00E8540B" w:rsidRDefault="00BF0898" w:rsidP="001807DD">
            <w:pPr>
              <w:jc w:val="right"/>
              <w:rPr>
                <w:sz w:val="26"/>
                <w:szCs w:val="26"/>
              </w:rPr>
            </w:pPr>
            <w:r w:rsidRPr="00E8540B">
              <w:rPr>
                <w:sz w:val="26"/>
                <w:szCs w:val="26"/>
              </w:rPr>
              <w:t>150</w:t>
            </w:r>
          </w:p>
        </w:tc>
      </w:tr>
      <w:tr w:rsidR="001807DD" w:rsidRPr="00E8540B" w14:paraId="7E4ADC7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2245E7" w14:textId="77777777" w:rsidR="00BF0898" w:rsidRPr="00E8540B" w:rsidRDefault="00BF0898" w:rsidP="001807DD">
            <w:pPr>
              <w:jc w:val="center"/>
              <w:rPr>
                <w:sz w:val="26"/>
                <w:szCs w:val="26"/>
              </w:rPr>
            </w:pPr>
            <w:r w:rsidRPr="00E8540B">
              <w:rPr>
                <w:sz w:val="26"/>
                <w:szCs w:val="26"/>
              </w:rPr>
              <w:t>254</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11E0A7EE" w14:textId="77777777" w:rsidR="00BF0898" w:rsidRPr="00E8540B" w:rsidRDefault="00BF0898" w:rsidP="001807DD">
            <w:pPr>
              <w:jc w:val="center"/>
              <w:rPr>
                <w:sz w:val="26"/>
                <w:szCs w:val="26"/>
              </w:rPr>
            </w:pPr>
            <w:r w:rsidRPr="00E8540B">
              <w:rPr>
                <w:sz w:val="26"/>
                <w:szCs w:val="26"/>
              </w:rPr>
              <w:t>Huỳnh Thúc Kháng</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72971659" w14:textId="77777777" w:rsidR="00BF0898" w:rsidRPr="00E8540B" w:rsidRDefault="00BF0898" w:rsidP="001807DD">
            <w:pPr>
              <w:jc w:val="center"/>
              <w:rPr>
                <w:sz w:val="26"/>
                <w:szCs w:val="26"/>
              </w:rPr>
            </w:pPr>
            <w:r w:rsidRPr="00E8540B">
              <w:rPr>
                <w:sz w:val="26"/>
                <w:szCs w:val="26"/>
              </w:rPr>
              <w:t>Hẻm 242/74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94139B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64FCBD1" w14:textId="0793DF4E" w:rsidR="00BF0898" w:rsidRPr="00E8540B" w:rsidRDefault="00BF0898" w:rsidP="001807DD">
            <w:pPr>
              <w:jc w:val="right"/>
              <w:rPr>
                <w:sz w:val="26"/>
                <w:szCs w:val="26"/>
              </w:rPr>
            </w:pPr>
            <w:r w:rsidRPr="00E8540B">
              <w:rPr>
                <w:sz w:val="26"/>
                <w:szCs w:val="26"/>
              </w:rPr>
              <w:t>70</w:t>
            </w:r>
          </w:p>
        </w:tc>
      </w:tr>
      <w:tr w:rsidR="001807DD" w:rsidRPr="00E8540B" w14:paraId="39DCAF4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F82B94" w14:textId="77777777" w:rsidR="00BF0898" w:rsidRPr="00E8540B" w:rsidRDefault="00BF0898" w:rsidP="001807DD">
            <w:pPr>
              <w:jc w:val="center"/>
              <w:rPr>
                <w:sz w:val="26"/>
                <w:szCs w:val="26"/>
              </w:rPr>
            </w:pPr>
            <w:r w:rsidRPr="00E8540B">
              <w:rPr>
                <w:sz w:val="26"/>
                <w:szCs w:val="26"/>
              </w:rPr>
              <w:t>255</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03AC93BA" w14:textId="77777777" w:rsidR="00BF0898" w:rsidRPr="00E8540B" w:rsidRDefault="00BF0898" w:rsidP="001807DD">
            <w:pPr>
              <w:jc w:val="center"/>
              <w:rPr>
                <w:sz w:val="26"/>
                <w:szCs w:val="26"/>
              </w:rPr>
            </w:pPr>
            <w:r w:rsidRPr="00E8540B">
              <w:rPr>
                <w:sz w:val="26"/>
                <w:szCs w:val="26"/>
              </w:rPr>
              <w:t>Huỳnh Thúc Kháng</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0EABFA93" w14:textId="77777777" w:rsidR="00BF0898" w:rsidRPr="00E8540B" w:rsidRDefault="00BF0898" w:rsidP="001807DD">
            <w:pPr>
              <w:jc w:val="center"/>
              <w:rPr>
                <w:sz w:val="26"/>
                <w:szCs w:val="26"/>
              </w:rPr>
            </w:pPr>
            <w:r w:rsidRPr="00E8540B">
              <w:rPr>
                <w:sz w:val="26"/>
                <w:szCs w:val="26"/>
              </w:rPr>
              <w:t>Hẻm 242/97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6B88F1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157A188" w14:textId="10071BCB" w:rsidR="00BF0898" w:rsidRPr="00E8540B" w:rsidRDefault="00BF0898" w:rsidP="001807DD">
            <w:pPr>
              <w:jc w:val="right"/>
              <w:rPr>
                <w:sz w:val="26"/>
                <w:szCs w:val="26"/>
              </w:rPr>
            </w:pPr>
            <w:r w:rsidRPr="00E8540B">
              <w:rPr>
                <w:sz w:val="26"/>
                <w:szCs w:val="26"/>
              </w:rPr>
              <w:t>70</w:t>
            </w:r>
          </w:p>
        </w:tc>
      </w:tr>
      <w:tr w:rsidR="001807DD" w:rsidRPr="00E8540B" w14:paraId="631523D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3C2A13" w14:textId="77777777" w:rsidR="00BF0898" w:rsidRPr="00E8540B" w:rsidRDefault="00BF0898" w:rsidP="001807DD">
            <w:pPr>
              <w:jc w:val="center"/>
              <w:rPr>
                <w:sz w:val="26"/>
                <w:szCs w:val="26"/>
              </w:rPr>
            </w:pPr>
            <w:r w:rsidRPr="00E8540B">
              <w:rPr>
                <w:sz w:val="26"/>
                <w:szCs w:val="26"/>
              </w:rPr>
              <w:t>256</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39271676" w14:textId="77777777" w:rsidR="00BF0898" w:rsidRPr="00E8540B" w:rsidRDefault="00BF0898" w:rsidP="001807DD">
            <w:pPr>
              <w:jc w:val="center"/>
              <w:rPr>
                <w:sz w:val="26"/>
                <w:szCs w:val="26"/>
              </w:rPr>
            </w:pPr>
            <w:r w:rsidRPr="00E8540B">
              <w:rPr>
                <w:sz w:val="26"/>
                <w:szCs w:val="26"/>
              </w:rPr>
              <w:t>Lê Thị Hồng Gấm</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2B957480" w14:textId="77777777" w:rsidR="00BF0898" w:rsidRPr="00E8540B" w:rsidRDefault="00BF0898" w:rsidP="001807DD">
            <w:pPr>
              <w:jc w:val="center"/>
              <w:rPr>
                <w:sz w:val="26"/>
                <w:szCs w:val="26"/>
              </w:rPr>
            </w:pPr>
            <w:r w:rsidRPr="00E8540B">
              <w:rPr>
                <w:sz w:val="26"/>
                <w:szCs w:val="26"/>
              </w:rPr>
              <w:t>Hẻm 125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FA31ED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FE36E8E" w14:textId="585BA3B5" w:rsidR="00BF0898" w:rsidRPr="00E8540B" w:rsidRDefault="00BF0898" w:rsidP="001807DD">
            <w:pPr>
              <w:jc w:val="right"/>
              <w:rPr>
                <w:sz w:val="26"/>
                <w:szCs w:val="26"/>
              </w:rPr>
            </w:pPr>
            <w:r w:rsidRPr="00E8540B">
              <w:rPr>
                <w:sz w:val="26"/>
                <w:szCs w:val="26"/>
              </w:rPr>
              <w:t>270</w:t>
            </w:r>
          </w:p>
        </w:tc>
      </w:tr>
      <w:tr w:rsidR="001807DD" w:rsidRPr="00E8540B" w14:paraId="53007B8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0DACCD" w14:textId="77777777" w:rsidR="00BF0898" w:rsidRPr="00E8540B" w:rsidRDefault="00BF0898" w:rsidP="001807DD">
            <w:pPr>
              <w:jc w:val="center"/>
              <w:rPr>
                <w:sz w:val="26"/>
                <w:szCs w:val="26"/>
              </w:rPr>
            </w:pPr>
            <w:r w:rsidRPr="00E8540B">
              <w:rPr>
                <w:sz w:val="26"/>
                <w:szCs w:val="26"/>
              </w:rPr>
              <w:t>257</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50AB144E" w14:textId="77777777" w:rsidR="00BF0898" w:rsidRPr="00E8540B" w:rsidRDefault="00BF0898" w:rsidP="001807DD">
            <w:pPr>
              <w:jc w:val="center"/>
              <w:rPr>
                <w:sz w:val="26"/>
                <w:szCs w:val="26"/>
              </w:rPr>
            </w:pPr>
            <w:r w:rsidRPr="00E8540B">
              <w:rPr>
                <w:sz w:val="26"/>
                <w:szCs w:val="26"/>
              </w:rPr>
              <w:t>Lê Thị Hồng Gấm</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4E36DA63" w14:textId="77777777" w:rsidR="00BF0898" w:rsidRPr="00E8540B" w:rsidRDefault="00BF0898" w:rsidP="001807DD">
            <w:pPr>
              <w:jc w:val="center"/>
              <w:rPr>
                <w:sz w:val="26"/>
                <w:szCs w:val="26"/>
              </w:rPr>
            </w:pPr>
            <w:r w:rsidRPr="00E8540B">
              <w:rPr>
                <w:sz w:val="26"/>
                <w:szCs w:val="26"/>
              </w:rPr>
              <w:t>Hẻm 103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964F0F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07C1363" w14:textId="0E1C6F8C" w:rsidR="00BF0898" w:rsidRPr="00E8540B" w:rsidRDefault="00BF0898" w:rsidP="001807DD">
            <w:pPr>
              <w:jc w:val="right"/>
              <w:rPr>
                <w:sz w:val="26"/>
                <w:szCs w:val="26"/>
              </w:rPr>
            </w:pPr>
            <w:r w:rsidRPr="00E8540B">
              <w:rPr>
                <w:sz w:val="26"/>
                <w:szCs w:val="26"/>
              </w:rPr>
              <w:t>260</w:t>
            </w:r>
          </w:p>
        </w:tc>
      </w:tr>
      <w:tr w:rsidR="001807DD" w:rsidRPr="00E8540B" w14:paraId="40EDEA2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8FDD95" w14:textId="77777777" w:rsidR="00BF0898" w:rsidRPr="00E8540B" w:rsidRDefault="00BF0898" w:rsidP="001807DD">
            <w:pPr>
              <w:jc w:val="center"/>
              <w:rPr>
                <w:sz w:val="26"/>
                <w:szCs w:val="26"/>
              </w:rPr>
            </w:pPr>
            <w:r w:rsidRPr="00E8540B">
              <w:rPr>
                <w:sz w:val="26"/>
                <w:szCs w:val="26"/>
              </w:rPr>
              <w:lastRenderedPageBreak/>
              <w:t>258</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2E347A6B" w14:textId="77777777" w:rsidR="00BF0898" w:rsidRPr="00E8540B" w:rsidRDefault="00BF0898" w:rsidP="001807DD">
            <w:pPr>
              <w:jc w:val="center"/>
              <w:rPr>
                <w:sz w:val="26"/>
                <w:szCs w:val="26"/>
              </w:rPr>
            </w:pPr>
            <w:r w:rsidRPr="00E8540B">
              <w:rPr>
                <w:sz w:val="26"/>
                <w:szCs w:val="26"/>
              </w:rPr>
              <w:t>Lê Thị Hồng Gấm</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2E4913D1" w14:textId="77777777" w:rsidR="00BF0898" w:rsidRPr="00E8540B" w:rsidRDefault="00BF0898" w:rsidP="001807DD">
            <w:pPr>
              <w:jc w:val="center"/>
              <w:rPr>
                <w:sz w:val="26"/>
                <w:szCs w:val="26"/>
              </w:rPr>
            </w:pPr>
            <w:r w:rsidRPr="00E8540B">
              <w:rPr>
                <w:sz w:val="26"/>
                <w:szCs w:val="26"/>
              </w:rPr>
              <w:t>Hẻm 79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48A149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043B7C6" w14:textId="590E564F" w:rsidR="00BF0898" w:rsidRPr="00E8540B" w:rsidRDefault="00BF0898" w:rsidP="001807DD">
            <w:pPr>
              <w:jc w:val="right"/>
              <w:rPr>
                <w:sz w:val="26"/>
                <w:szCs w:val="26"/>
              </w:rPr>
            </w:pPr>
            <w:r w:rsidRPr="00E8540B">
              <w:rPr>
                <w:sz w:val="26"/>
                <w:szCs w:val="26"/>
              </w:rPr>
              <w:t>260</w:t>
            </w:r>
          </w:p>
        </w:tc>
      </w:tr>
      <w:tr w:rsidR="001807DD" w:rsidRPr="00E8540B" w14:paraId="4AA2001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3C3E4D" w14:textId="77777777" w:rsidR="00BF0898" w:rsidRPr="00E8540B" w:rsidRDefault="00BF0898" w:rsidP="001807DD">
            <w:pPr>
              <w:jc w:val="center"/>
              <w:rPr>
                <w:sz w:val="26"/>
                <w:szCs w:val="26"/>
              </w:rPr>
            </w:pPr>
            <w:r w:rsidRPr="00E8540B">
              <w:rPr>
                <w:sz w:val="26"/>
                <w:szCs w:val="26"/>
              </w:rPr>
              <w:t>259</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5C2EBBF4" w14:textId="77777777" w:rsidR="00BF0898" w:rsidRPr="00E8540B" w:rsidRDefault="00BF0898" w:rsidP="001807DD">
            <w:pPr>
              <w:jc w:val="center"/>
              <w:rPr>
                <w:sz w:val="26"/>
                <w:szCs w:val="26"/>
              </w:rPr>
            </w:pPr>
            <w:r w:rsidRPr="00E8540B">
              <w:rPr>
                <w:sz w:val="26"/>
                <w:szCs w:val="26"/>
              </w:rPr>
              <w:t>Lê Thị Hồng Gấm</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07ED7163" w14:textId="77777777" w:rsidR="00BF0898" w:rsidRPr="00E8540B" w:rsidRDefault="00BF0898" w:rsidP="001807DD">
            <w:pPr>
              <w:jc w:val="center"/>
              <w:rPr>
                <w:sz w:val="26"/>
                <w:szCs w:val="26"/>
              </w:rPr>
            </w:pPr>
            <w:r w:rsidRPr="00E8540B">
              <w:rPr>
                <w:sz w:val="26"/>
                <w:szCs w:val="26"/>
              </w:rPr>
              <w:t>Hẻm 78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B23A31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13508DD" w14:textId="4CA7CB63" w:rsidR="00BF0898" w:rsidRPr="00E8540B" w:rsidRDefault="00BF0898" w:rsidP="001807DD">
            <w:pPr>
              <w:jc w:val="right"/>
              <w:rPr>
                <w:sz w:val="26"/>
                <w:szCs w:val="26"/>
              </w:rPr>
            </w:pPr>
            <w:r w:rsidRPr="00E8540B">
              <w:rPr>
                <w:sz w:val="26"/>
                <w:szCs w:val="26"/>
              </w:rPr>
              <w:t>70</w:t>
            </w:r>
          </w:p>
        </w:tc>
      </w:tr>
      <w:tr w:rsidR="001807DD" w:rsidRPr="00E8540B" w14:paraId="37FE2D1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EB6613" w14:textId="77777777" w:rsidR="00BF0898" w:rsidRPr="00E8540B" w:rsidRDefault="00BF0898" w:rsidP="001807DD">
            <w:pPr>
              <w:jc w:val="center"/>
              <w:rPr>
                <w:sz w:val="26"/>
                <w:szCs w:val="26"/>
              </w:rPr>
            </w:pPr>
            <w:r w:rsidRPr="00E8540B">
              <w:rPr>
                <w:sz w:val="26"/>
                <w:szCs w:val="26"/>
              </w:rPr>
              <w:t>260</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38B7C550" w14:textId="77777777" w:rsidR="00BF0898" w:rsidRPr="00E8540B" w:rsidRDefault="00BF0898" w:rsidP="001807DD">
            <w:pPr>
              <w:jc w:val="center"/>
              <w:rPr>
                <w:sz w:val="26"/>
                <w:szCs w:val="26"/>
              </w:rPr>
            </w:pPr>
            <w:r w:rsidRPr="00E8540B">
              <w:rPr>
                <w:sz w:val="26"/>
                <w:szCs w:val="26"/>
              </w:rPr>
              <w:t>Lê Thị Hồng Gấm</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7D1962CE" w14:textId="77777777" w:rsidR="00BF0898" w:rsidRPr="00E8540B" w:rsidRDefault="00BF0898" w:rsidP="001807DD">
            <w:pPr>
              <w:jc w:val="center"/>
              <w:rPr>
                <w:sz w:val="26"/>
                <w:szCs w:val="26"/>
              </w:rPr>
            </w:pPr>
            <w:r w:rsidRPr="00E8540B">
              <w:rPr>
                <w:sz w:val="26"/>
                <w:szCs w:val="26"/>
              </w:rPr>
              <w:t>Hẻm 102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1F0636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E218BD5" w14:textId="146776CE" w:rsidR="00BF0898" w:rsidRPr="00E8540B" w:rsidRDefault="00BF0898" w:rsidP="001807DD">
            <w:pPr>
              <w:jc w:val="right"/>
              <w:rPr>
                <w:sz w:val="26"/>
                <w:szCs w:val="26"/>
              </w:rPr>
            </w:pPr>
            <w:r w:rsidRPr="00E8540B">
              <w:rPr>
                <w:sz w:val="26"/>
                <w:szCs w:val="26"/>
              </w:rPr>
              <w:t>100</w:t>
            </w:r>
          </w:p>
        </w:tc>
      </w:tr>
      <w:tr w:rsidR="001807DD" w:rsidRPr="00E8540B" w14:paraId="3C2701B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13B1FB" w14:textId="77777777" w:rsidR="00BF0898" w:rsidRPr="00E8540B" w:rsidRDefault="00BF0898" w:rsidP="001807DD">
            <w:pPr>
              <w:jc w:val="center"/>
              <w:rPr>
                <w:sz w:val="26"/>
                <w:szCs w:val="26"/>
              </w:rPr>
            </w:pPr>
            <w:r w:rsidRPr="00E8540B">
              <w:rPr>
                <w:sz w:val="26"/>
                <w:szCs w:val="26"/>
              </w:rPr>
              <w:t>261</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679FA4A0" w14:textId="77777777" w:rsidR="00BF0898" w:rsidRPr="00E8540B" w:rsidRDefault="00BF0898" w:rsidP="001807DD">
            <w:pPr>
              <w:jc w:val="center"/>
              <w:rPr>
                <w:sz w:val="26"/>
                <w:szCs w:val="26"/>
              </w:rPr>
            </w:pPr>
            <w:r w:rsidRPr="00E8540B">
              <w:rPr>
                <w:sz w:val="26"/>
                <w:szCs w:val="26"/>
              </w:rPr>
              <w:t>Lê Thị Hồng Gấm</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727B8209" w14:textId="77777777" w:rsidR="00BF0898" w:rsidRPr="00E8540B" w:rsidRDefault="00BF0898" w:rsidP="001807DD">
            <w:pPr>
              <w:jc w:val="center"/>
              <w:rPr>
                <w:sz w:val="26"/>
                <w:szCs w:val="26"/>
              </w:rPr>
            </w:pPr>
            <w:r w:rsidRPr="00E8540B">
              <w:rPr>
                <w:sz w:val="26"/>
                <w:szCs w:val="26"/>
              </w:rPr>
              <w:t>Hẻm 120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738936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07B7AE9" w14:textId="65F4DC13" w:rsidR="00BF0898" w:rsidRPr="00E8540B" w:rsidRDefault="00BF0898" w:rsidP="001807DD">
            <w:pPr>
              <w:jc w:val="right"/>
              <w:rPr>
                <w:sz w:val="26"/>
                <w:szCs w:val="26"/>
              </w:rPr>
            </w:pPr>
            <w:r w:rsidRPr="00E8540B">
              <w:rPr>
                <w:sz w:val="26"/>
                <w:szCs w:val="26"/>
              </w:rPr>
              <w:t>210</w:t>
            </w:r>
          </w:p>
        </w:tc>
      </w:tr>
      <w:tr w:rsidR="001807DD" w:rsidRPr="00E8540B" w14:paraId="1EE10FA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7A288B" w14:textId="77777777" w:rsidR="00BF0898" w:rsidRPr="00E8540B" w:rsidRDefault="00BF0898" w:rsidP="001807DD">
            <w:pPr>
              <w:jc w:val="center"/>
              <w:rPr>
                <w:sz w:val="26"/>
                <w:szCs w:val="26"/>
              </w:rPr>
            </w:pPr>
            <w:r w:rsidRPr="00E8540B">
              <w:rPr>
                <w:sz w:val="26"/>
                <w:szCs w:val="26"/>
              </w:rPr>
              <w:t>262</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4C722C85" w14:textId="77777777" w:rsidR="00BF0898" w:rsidRPr="00E8540B" w:rsidRDefault="00BF0898" w:rsidP="001807DD">
            <w:pPr>
              <w:jc w:val="center"/>
              <w:rPr>
                <w:sz w:val="26"/>
                <w:szCs w:val="26"/>
              </w:rPr>
            </w:pPr>
            <w:r w:rsidRPr="00E8540B">
              <w:rPr>
                <w:sz w:val="26"/>
                <w:szCs w:val="26"/>
              </w:rPr>
              <w:t>Lê Thị Hồng Gấm</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5322C3DB" w14:textId="77777777" w:rsidR="00BF0898" w:rsidRPr="00E8540B" w:rsidRDefault="00BF0898" w:rsidP="001807DD">
            <w:pPr>
              <w:jc w:val="center"/>
              <w:rPr>
                <w:sz w:val="26"/>
                <w:szCs w:val="26"/>
              </w:rPr>
            </w:pPr>
            <w:r w:rsidRPr="00E8540B">
              <w:rPr>
                <w:sz w:val="26"/>
                <w:szCs w:val="26"/>
              </w:rPr>
              <w:t>Hẻm 168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7C084B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FB070B8" w14:textId="3D1AE381" w:rsidR="00BF0898" w:rsidRPr="00E8540B" w:rsidRDefault="00BF0898" w:rsidP="001807DD">
            <w:pPr>
              <w:jc w:val="right"/>
              <w:rPr>
                <w:sz w:val="26"/>
                <w:szCs w:val="26"/>
              </w:rPr>
            </w:pPr>
            <w:r w:rsidRPr="00E8540B">
              <w:rPr>
                <w:sz w:val="26"/>
                <w:szCs w:val="26"/>
              </w:rPr>
              <w:t>330</w:t>
            </w:r>
          </w:p>
        </w:tc>
      </w:tr>
      <w:tr w:rsidR="001807DD" w:rsidRPr="00E8540B" w14:paraId="49ED6A7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220DC0" w14:textId="77777777" w:rsidR="00BF0898" w:rsidRPr="00E8540B" w:rsidRDefault="00BF0898" w:rsidP="001807DD">
            <w:pPr>
              <w:jc w:val="center"/>
              <w:rPr>
                <w:sz w:val="26"/>
                <w:szCs w:val="26"/>
              </w:rPr>
            </w:pPr>
            <w:r w:rsidRPr="00E8540B">
              <w:rPr>
                <w:sz w:val="26"/>
                <w:szCs w:val="26"/>
              </w:rPr>
              <w:t>263</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24764C4E" w14:textId="77777777" w:rsidR="00BF0898" w:rsidRPr="00E8540B" w:rsidRDefault="00BF0898" w:rsidP="001807DD">
            <w:pPr>
              <w:jc w:val="center"/>
              <w:rPr>
                <w:sz w:val="26"/>
                <w:szCs w:val="26"/>
              </w:rPr>
            </w:pPr>
            <w:r w:rsidRPr="00E8540B">
              <w:rPr>
                <w:sz w:val="26"/>
                <w:szCs w:val="26"/>
              </w:rPr>
              <w:t>Lê Thị Hồng Gấm</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6959FFBC" w14:textId="77777777" w:rsidR="00BF0898" w:rsidRPr="00E8540B" w:rsidRDefault="00BF0898" w:rsidP="001807DD">
            <w:pPr>
              <w:jc w:val="center"/>
              <w:rPr>
                <w:sz w:val="26"/>
                <w:szCs w:val="26"/>
              </w:rPr>
            </w:pPr>
            <w:r w:rsidRPr="00E8540B">
              <w:rPr>
                <w:sz w:val="26"/>
                <w:szCs w:val="26"/>
              </w:rPr>
              <w:t>Hẻm 136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CB4C05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D448D4B" w14:textId="6D8DB9FE" w:rsidR="00BF0898" w:rsidRPr="00E8540B" w:rsidRDefault="00BF0898" w:rsidP="001807DD">
            <w:pPr>
              <w:jc w:val="right"/>
              <w:rPr>
                <w:sz w:val="26"/>
                <w:szCs w:val="26"/>
              </w:rPr>
            </w:pPr>
            <w:r w:rsidRPr="00E8540B">
              <w:rPr>
                <w:sz w:val="26"/>
                <w:szCs w:val="26"/>
              </w:rPr>
              <w:t>230</w:t>
            </w:r>
          </w:p>
        </w:tc>
      </w:tr>
      <w:tr w:rsidR="001807DD" w:rsidRPr="00E8540B" w14:paraId="5D6E33A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1A0038" w14:textId="77777777" w:rsidR="00BF0898" w:rsidRPr="00E8540B" w:rsidRDefault="00BF0898" w:rsidP="001807DD">
            <w:pPr>
              <w:jc w:val="center"/>
              <w:rPr>
                <w:sz w:val="26"/>
                <w:szCs w:val="26"/>
              </w:rPr>
            </w:pPr>
            <w:r w:rsidRPr="00E8540B">
              <w:rPr>
                <w:sz w:val="26"/>
                <w:szCs w:val="26"/>
              </w:rPr>
              <w:t>264</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64872588" w14:textId="77777777" w:rsidR="00BF0898" w:rsidRPr="00E8540B" w:rsidRDefault="00BF0898" w:rsidP="001807DD">
            <w:pPr>
              <w:jc w:val="center"/>
              <w:rPr>
                <w:sz w:val="26"/>
                <w:szCs w:val="26"/>
              </w:rPr>
            </w:pPr>
            <w:r w:rsidRPr="00E8540B">
              <w:rPr>
                <w:sz w:val="26"/>
                <w:szCs w:val="26"/>
              </w:rPr>
              <w:t>Lê Thị Hồng Gấm</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2FB7AD4C" w14:textId="77777777" w:rsidR="00BF0898" w:rsidRPr="00E8540B" w:rsidRDefault="00BF0898" w:rsidP="001807DD">
            <w:pPr>
              <w:jc w:val="center"/>
              <w:rPr>
                <w:sz w:val="26"/>
                <w:szCs w:val="26"/>
              </w:rPr>
            </w:pPr>
            <w:r w:rsidRPr="00E8540B">
              <w:rPr>
                <w:sz w:val="26"/>
                <w:szCs w:val="26"/>
              </w:rPr>
              <w:t>Hẻm 150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47FFCC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D1017CF" w14:textId="39B41B70" w:rsidR="00BF0898" w:rsidRPr="00E8540B" w:rsidRDefault="00BF0898" w:rsidP="001807DD">
            <w:pPr>
              <w:jc w:val="right"/>
              <w:rPr>
                <w:sz w:val="26"/>
                <w:szCs w:val="26"/>
              </w:rPr>
            </w:pPr>
            <w:r w:rsidRPr="00E8540B">
              <w:rPr>
                <w:sz w:val="26"/>
                <w:szCs w:val="26"/>
              </w:rPr>
              <w:t>110</w:t>
            </w:r>
          </w:p>
        </w:tc>
      </w:tr>
      <w:tr w:rsidR="001807DD" w:rsidRPr="00E8540B" w14:paraId="0A564FD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C10E4C" w14:textId="77777777" w:rsidR="00BF0898" w:rsidRPr="00E8540B" w:rsidRDefault="00BF0898" w:rsidP="001807DD">
            <w:pPr>
              <w:jc w:val="center"/>
              <w:rPr>
                <w:sz w:val="26"/>
                <w:szCs w:val="26"/>
              </w:rPr>
            </w:pPr>
            <w:r w:rsidRPr="00E8540B">
              <w:rPr>
                <w:sz w:val="26"/>
                <w:szCs w:val="26"/>
              </w:rPr>
              <w:t>265</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744E5804" w14:textId="77777777" w:rsidR="00BF0898" w:rsidRPr="00E8540B" w:rsidRDefault="00BF0898" w:rsidP="001807DD">
            <w:pPr>
              <w:jc w:val="center"/>
              <w:rPr>
                <w:sz w:val="26"/>
                <w:szCs w:val="26"/>
              </w:rPr>
            </w:pPr>
            <w:r w:rsidRPr="00E8540B">
              <w:rPr>
                <w:sz w:val="26"/>
                <w:szCs w:val="26"/>
              </w:rPr>
              <w:t>Lê Thị Hồng Gấm</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7C938C8F" w14:textId="77777777" w:rsidR="00BF0898" w:rsidRPr="00E8540B" w:rsidRDefault="00BF0898" w:rsidP="001807DD">
            <w:pPr>
              <w:jc w:val="center"/>
              <w:rPr>
                <w:sz w:val="26"/>
                <w:szCs w:val="26"/>
              </w:rPr>
            </w:pPr>
            <w:r w:rsidRPr="00E8540B">
              <w:rPr>
                <w:sz w:val="26"/>
                <w:szCs w:val="26"/>
              </w:rPr>
              <w:t>Hẻm 150/16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384349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1E1B129" w14:textId="428904E9" w:rsidR="00BF0898" w:rsidRPr="00E8540B" w:rsidRDefault="00BF0898" w:rsidP="001807DD">
            <w:pPr>
              <w:jc w:val="right"/>
              <w:rPr>
                <w:sz w:val="26"/>
                <w:szCs w:val="26"/>
              </w:rPr>
            </w:pPr>
            <w:r w:rsidRPr="00E8540B">
              <w:rPr>
                <w:sz w:val="26"/>
                <w:szCs w:val="26"/>
              </w:rPr>
              <w:t>160</w:t>
            </w:r>
          </w:p>
        </w:tc>
      </w:tr>
      <w:tr w:rsidR="001807DD" w:rsidRPr="00E8540B" w14:paraId="65EA761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4255DB" w14:textId="77777777" w:rsidR="00BF0898" w:rsidRPr="00E8540B" w:rsidRDefault="00BF0898" w:rsidP="001807DD">
            <w:pPr>
              <w:jc w:val="center"/>
              <w:rPr>
                <w:sz w:val="26"/>
                <w:szCs w:val="26"/>
              </w:rPr>
            </w:pPr>
            <w:r w:rsidRPr="00E8540B">
              <w:rPr>
                <w:sz w:val="26"/>
                <w:szCs w:val="26"/>
              </w:rPr>
              <w:t>266</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07E48F79" w14:textId="77777777" w:rsidR="00BF0898" w:rsidRPr="00E8540B" w:rsidRDefault="00BF0898" w:rsidP="001807DD">
            <w:pPr>
              <w:jc w:val="center"/>
              <w:rPr>
                <w:sz w:val="26"/>
                <w:szCs w:val="26"/>
              </w:rPr>
            </w:pPr>
            <w:r w:rsidRPr="00E8540B">
              <w:rPr>
                <w:sz w:val="26"/>
                <w:szCs w:val="26"/>
              </w:rPr>
              <w:t>Lê Thánh Tôn</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6660D16C" w14:textId="1D8E3364" w:rsidR="00BF0898" w:rsidRPr="00E8540B" w:rsidRDefault="00BF0898" w:rsidP="001807DD">
            <w:pPr>
              <w:jc w:val="center"/>
              <w:rPr>
                <w:sz w:val="26"/>
                <w:szCs w:val="26"/>
              </w:rPr>
            </w:pPr>
            <w:r w:rsidRPr="00E8540B">
              <w:rPr>
                <w:sz w:val="26"/>
                <w:szCs w:val="26"/>
              </w:rPr>
              <w:t>Hẻm 206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B4F0C7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29E81E9" w14:textId="500251AB" w:rsidR="00BF0898" w:rsidRPr="00E8540B" w:rsidRDefault="00BF0898" w:rsidP="001807DD">
            <w:pPr>
              <w:jc w:val="right"/>
              <w:rPr>
                <w:sz w:val="26"/>
                <w:szCs w:val="26"/>
              </w:rPr>
            </w:pPr>
            <w:r w:rsidRPr="00E8540B">
              <w:rPr>
                <w:sz w:val="26"/>
                <w:szCs w:val="26"/>
              </w:rPr>
              <w:t>130</w:t>
            </w:r>
          </w:p>
        </w:tc>
      </w:tr>
      <w:tr w:rsidR="001807DD" w:rsidRPr="00E8540B" w14:paraId="1F07945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C18E99" w14:textId="77777777" w:rsidR="00BF0898" w:rsidRPr="00E8540B" w:rsidRDefault="00BF0898" w:rsidP="001807DD">
            <w:pPr>
              <w:jc w:val="center"/>
              <w:rPr>
                <w:sz w:val="26"/>
                <w:szCs w:val="26"/>
              </w:rPr>
            </w:pPr>
            <w:r w:rsidRPr="00E8540B">
              <w:rPr>
                <w:sz w:val="26"/>
                <w:szCs w:val="26"/>
              </w:rPr>
              <w:t>267</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1288648B" w14:textId="77777777" w:rsidR="00BF0898" w:rsidRPr="00E8540B" w:rsidRDefault="00BF0898" w:rsidP="001807DD">
            <w:pPr>
              <w:jc w:val="center"/>
              <w:rPr>
                <w:sz w:val="26"/>
                <w:szCs w:val="26"/>
              </w:rPr>
            </w:pPr>
            <w:r w:rsidRPr="00E8540B">
              <w:rPr>
                <w:sz w:val="26"/>
                <w:szCs w:val="26"/>
              </w:rPr>
              <w:t>Hoàng Sa</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1585DDC6" w14:textId="77777777" w:rsidR="00BF0898" w:rsidRPr="00E8540B" w:rsidRDefault="00BF0898" w:rsidP="001807DD">
            <w:pPr>
              <w:jc w:val="center"/>
              <w:rPr>
                <w:sz w:val="26"/>
                <w:szCs w:val="26"/>
              </w:rPr>
            </w:pPr>
            <w:r w:rsidRPr="00E8540B">
              <w:rPr>
                <w:sz w:val="26"/>
                <w:szCs w:val="26"/>
              </w:rPr>
              <w:t>Hẻm 125/86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B99AE0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1B605C0" w14:textId="24F3FAB7" w:rsidR="00BF0898" w:rsidRPr="00E8540B" w:rsidRDefault="00BF0898" w:rsidP="001807DD">
            <w:pPr>
              <w:jc w:val="right"/>
              <w:rPr>
                <w:sz w:val="26"/>
                <w:szCs w:val="26"/>
              </w:rPr>
            </w:pPr>
            <w:r w:rsidRPr="00E8540B">
              <w:rPr>
                <w:sz w:val="26"/>
                <w:szCs w:val="26"/>
              </w:rPr>
              <w:t>850</w:t>
            </w:r>
          </w:p>
        </w:tc>
      </w:tr>
      <w:tr w:rsidR="001807DD" w:rsidRPr="00E8540B" w14:paraId="065BCEF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D244D8" w14:textId="77777777" w:rsidR="00BF0898" w:rsidRPr="00E8540B" w:rsidRDefault="00BF0898" w:rsidP="001807DD">
            <w:pPr>
              <w:jc w:val="center"/>
              <w:rPr>
                <w:sz w:val="26"/>
                <w:szCs w:val="26"/>
              </w:rPr>
            </w:pPr>
            <w:r w:rsidRPr="00E8540B">
              <w:rPr>
                <w:sz w:val="26"/>
                <w:szCs w:val="26"/>
              </w:rPr>
              <w:t>268</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1DA7BC48" w14:textId="77777777" w:rsidR="00BF0898" w:rsidRPr="00E8540B" w:rsidRDefault="00BF0898" w:rsidP="001807DD">
            <w:pPr>
              <w:jc w:val="center"/>
              <w:rPr>
                <w:sz w:val="26"/>
                <w:szCs w:val="26"/>
              </w:rPr>
            </w:pPr>
            <w:r w:rsidRPr="00E8540B">
              <w:rPr>
                <w:sz w:val="26"/>
                <w:szCs w:val="26"/>
              </w:rPr>
              <w:t>Hoàng Sa</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46EED745" w14:textId="77777777" w:rsidR="00BF0898" w:rsidRPr="00E8540B" w:rsidRDefault="00BF0898" w:rsidP="001807DD">
            <w:pPr>
              <w:jc w:val="center"/>
              <w:rPr>
                <w:sz w:val="26"/>
                <w:szCs w:val="26"/>
              </w:rPr>
            </w:pPr>
            <w:r w:rsidRPr="00E8540B">
              <w:rPr>
                <w:sz w:val="26"/>
                <w:szCs w:val="26"/>
              </w:rPr>
              <w:t>Ngách thứ 2 hẻm 125/86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3C5517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3D3FB48" w14:textId="16D0920F" w:rsidR="00BF0898" w:rsidRPr="00E8540B" w:rsidRDefault="00BF0898" w:rsidP="001807DD">
            <w:pPr>
              <w:jc w:val="right"/>
              <w:rPr>
                <w:sz w:val="26"/>
                <w:szCs w:val="26"/>
              </w:rPr>
            </w:pPr>
            <w:r w:rsidRPr="00E8540B">
              <w:rPr>
                <w:sz w:val="26"/>
                <w:szCs w:val="26"/>
              </w:rPr>
              <w:t>210</w:t>
            </w:r>
          </w:p>
        </w:tc>
      </w:tr>
      <w:tr w:rsidR="001807DD" w:rsidRPr="00E8540B" w14:paraId="42544AC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1F194C" w14:textId="77777777" w:rsidR="00BF0898" w:rsidRPr="00E8540B" w:rsidRDefault="00BF0898" w:rsidP="001807DD">
            <w:pPr>
              <w:jc w:val="center"/>
              <w:rPr>
                <w:sz w:val="26"/>
                <w:szCs w:val="26"/>
              </w:rPr>
            </w:pPr>
            <w:r w:rsidRPr="00E8540B">
              <w:rPr>
                <w:sz w:val="26"/>
                <w:szCs w:val="26"/>
              </w:rPr>
              <w:t>269</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431A23FE" w14:textId="77777777" w:rsidR="00BF0898" w:rsidRPr="00E8540B" w:rsidRDefault="00BF0898" w:rsidP="001807DD">
            <w:pPr>
              <w:jc w:val="center"/>
              <w:rPr>
                <w:sz w:val="26"/>
                <w:szCs w:val="26"/>
              </w:rPr>
            </w:pPr>
            <w:r w:rsidRPr="00E8540B">
              <w:rPr>
                <w:sz w:val="26"/>
                <w:szCs w:val="26"/>
              </w:rPr>
              <w:t>Hoàng Sa</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5CE3A7A1" w14:textId="77777777" w:rsidR="00BF0898" w:rsidRPr="00E8540B" w:rsidRDefault="00BF0898" w:rsidP="001807DD">
            <w:pPr>
              <w:jc w:val="center"/>
              <w:rPr>
                <w:sz w:val="26"/>
                <w:szCs w:val="26"/>
              </w:rPr>
            </w:pPr>
            <w:r w:rsidRPr="00E8540B">
              <w:rPr>
                <w:sz w:val="26"/>
                <w:szCs w:val="26"/>
              </w:rPr>
              <w:t>Ngách thứ 4 hẻm 125/86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4A2BBF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2117222" w14:textId="7AFA230F" w:rsidR="00BF0898" w:rsidRPr="00E8540B" w:rsidRDefault="00BF0898" w:rsidP="001807DD">
            <w:pPr>
              <w:jc w:val="right"/>
              <w:rPr>
                <w:sz w:val="26"/>
                <w:szCs w:val="26"/>
              </w:rPr>
            </w:pPr>
            <w:r w:rsidRPr="00E8540B">
              <w:rPr>
                <w:sz w:val="26"/>
                <w:szCs w:val="26"/>
              </w:rPr>
              <w:t>240</w:t>
            </w:r>
          </w:p>
        </w:tc>
      </w:tr>
      <w:tr w:rsidR="001807DD" w:rsidRPr="00E8540B" w14:paraId="179EB55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C6B37A" w14:textId="77777777" w:rsidR="00BF0898" w:rsidRPr="00E8540B" w:rsidRDefault="00BF0898" w:rsidP="001807DD">
            <w:pPr>
              <w:jc w:val="center"/>
              <w:rPr>
                <w:sz w:val="26"/>
                <w:szCs w:val="26"/>
              </w:rPr>
            </w:pPr>
            <w:r w:rsidRPr="00E8540B">
              <w:rPr>
                <w:sz w:val="26"/>
                <w:szCs w:val="26"/>
              </w:rPr>
              <w:t>270</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7FE025B6" w14:textId="77777777" w:rsidR="00BF0898" w:rsidRPr="00E8540B" w:rsidRDefault="00BF0898" w:rsidP="001807DD">
            <w:pPr>
              <w:jc w:val="center"/>
              <w:rPr>
                <w:sz w:val="26"/>
                <w:szCs w:val="26"/>
              </w:rPr>
            </w:pPr>
            <w:r w:rsidRPr="00E8540B">
              <w:rPr>
                <w:sz w:val="26"/>
                <w:szCs w:val="26"/>
              </w:rPr>
              <w:t>Lê Thánh Tôn</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5513A184" w14:textId="691FF90C" w:rsidR="00BF0898" w:rsidRPr="00E8540B" w:rsidRDefault="00BF0898" w:rsidP="001807DD">
            <w:pPr>
              <w:jc w:val="center"/>
              <w:rPr>
                <w:sz w:val="26"/>
                <w:szCs w:val="26"/>
              </w:rPr>
            </w:pPr>
            <w:r w:rsidRPr="00E8540B">
              <w:rPr>
                <w:sz w:val="26"/>
                <w:szCs w:val="26"/>
              </w:rPr>
              <w:t>Hẻm 206/59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D281C1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6CAA813" w14:textId="0B6F9D5F" w:rsidR="00BF0898" w:rsidRPr="00E8540B" w:rsidRDefault="00BF0898" w:rsidP="001807DD">
            <w:pPr>
              <w:jc w:val="right"/>
              <w:rPr>
                <w:sz w:val="26"/>
                <w:szCs w:val="26"/>
              </w:rPr>
            </w:pPr>
            <w:r w:rsidRPr="00E8540B">
              <w:rPr>
                <w:sz w:val="26"/>
                <w:szCs w:val="26"/>
              </w:rPr>
              <w:t>320</w:t>
            </w:r>
          </w:p>
        </w:tc>
      </w:tr>
      <w:tr w:rsidR="001807DD" w:rsidRPr="00E8540B" w14:paraId="40ED99D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9FE602" w14:textId="77777777" w:rsidR="00BF0898" w:rsidRPr="00E8540B" w:rsidRDefault="00BF0898" w:rsidP="001807DD">
            <w:pPr>
              <w:jc w:val="center"/>
              <w:rPr>
                <w:sz w:val="26"/>
                <w:szCs w:val="26"/>
              </w:rPr>
            </w:pPr>
            <w:r w:rsidRPr="00E8540B">
              <w:rPr>
                <w:sz w:val="26"/>
                <w:szCs w:val="26"/>
              </w:rPr>
              <w:t>271</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1747A9EE" w14:textId="77777777" w:rsidR="00BF0898" w:rsidRPr="00E8540B" w:rsidRDefault="00BF0898" w:rsidP="001807DD">
            <w:pPr>
              <w:jc w:val="center"/>
              <w:rPr>
                <w:sz w:val="26"/>
                <w:szCs w:val="26"/>
              </w:rPr>
            </w:pPr>
            <w:r w:rsidRPr="00E8540B">
              <w:rPr>
                <w:sz w:val="26"/>
                <w:szCs w:val="26"/>
              </w:rPr>
              <w:t>Trần Nhật Duật</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334EC2B7" w14:textId="77777777" w:rsidR="00BF0898" w:rsidRPr="00E8540B" w:rsidRDefault="00BF0898" w:rsidP="001807DD">
            <w:pPr>
              <w:jc w:val="center"/>
              <w:rPr>
                <w:sz w:val="26"/>
                <w:szCs w:val="26"/>
              </w:rPr>
            </w:pPr>
            <w:r w:rsidRPr="00E8540B">
              <w:rPr>
                <w:sz w:val="26"/>
                <w:szCs w:val="26"/>
              </w:rPr>
              <w:t>Hẻm 140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F90A33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AD38DA4" w14:textId="77711A0C" w:rsidR="00BF0898" w:rsidRPr="00E8540B" w:rsidRDefault="00BF0898" w:rsidP="001807DD">
            <w:pPr>
              <w:jc w:val="right"/>
              <w:rPr>
                <w:sz w:val="26"/>
                <w:szCs w:val="26"/>
              </w:rPr>
            </w:pPr>
            <w:r w:rsidRPr="00E8540B">
              <w:rPr>
                <w:sz w:val="26"/>
                <w:szCs w:val="26"/>
              </w:rPr>
              <w:t>330</w:t>
            </w:r>
          </w:p>
        </w:tc>
      </w:tr>
      <w:tr w:rsidR="001807DD" w:rsidRPr="00E8540B" w14:paraId="11846F0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333E44" w14:textId="77777777" w:rsidR="00BF0898" w:rsidRPr="00E8540B" w:rsidRDefault="00BF0898" w:rsidP="001807DD">
            <w:pPr>
              <w:jc w:val="center"/>
              <w:rPr>
                <w:sz w:val="26"/>
                <w:szCs w:val="26"/>
              </w:rPr>
            </w:pPr>
            <w:r w:rsidRPr="00E8540B">
              <w:rPr>
                <w:sz w:val="26"/>
                <w:szCs w:val="26"/>
              </w:rPr>
              <w:t>272</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26E8B842" w14:textId="490125FC" w:rsidR="00BF0898" w:rsidRPr="00E8540B" w:rsidRDefault="00BF0898" w:rsidP="001807DD">
            <w:pPr>
              <w:jc w:val="center"/>
              <w:rPr>
                <w:sz w:val="26"/>
                <w:szCs w:val="26"/>
              </w:rPr>
            </w:pPr>
            <w:r w:rsidRPr="00E8540B">
              <w:rPr>
                <w:sz w:val="26"/>
                <w:szCs w:val="26"/>
              </w:rPr>
              <w:t>Lê Thánh Tôn</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48F171B3" w14:textId="77777777" w:rsidR="00BF0898" w:rsidRPr="00E8540B" w:rsidRDefault="00BF0898" w:rsidP="001807DD">
            <w:pPr>
              <w:jc w:val="center"/>
              <w:rPr>
                <w:sz w:val="26"/>
                <w:szCs w:val="26"/>
              </w:rPr>
            </w:pPr>
            <w:r w:rsidRPr="00E8540B">
              <w:rPr>
                <w:sz w:val="26"/>
                <w:szCs w:val="26"/>
              </w:rPr>
              <w:t>Hẻm 189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1A3C2E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27A1BAC" w14:textId="463A2FAB" w:rsidR="00BF0898" w:rsidRPr="00E8540B" w:rsidRDefault="00BF0898" w:rsidP="001807DD">
            <w:pPr>
              <w:jc w:val="right"/>
              <w:rPr>
                <w:sz w:val="26"/>
                <w:szCs w:val="26"/>
              </w:rPr>
            </w:pPr>
            <w:r w:rsidRPr="00E8540B">
              <w:rPr>
                <w:sz w:val="26"/>
                <w:szCs w:val="26"/>
              </w:rPr>
              <w:t>230</w:t>
            </w:r>
          </w:p>
        </w:tc>
      </w:tr>
      <w:tr w:rsidR="001807DD" w:rsidRPr="00E8540B" w14:paraId="0A0156E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A41558" w14:textId="77777777" w:rsidR="00BF0898" w:rsidRPr="00E8540B" w:rsidRDefault="00BF0898" w:rsidP="001807DD">
            <w:pPr>
              <w:jc w:val="center"/>
              <w:rPr>
                <w:sz w:val="26"/>
                <w:szCs w:val="26"/>
              </w:rPr>
            </w:pPr>
            <w:r w:rsidRPr="00E8540B">
              <w:rPr>
                <w:sz w:val="26"/>
                <w:szCs w:val="26"/>
              </w:rPr>
              <w:t>273</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51D3947A" w14:textId="77777777" w:rsidR="00BF0898" w:rsidRPr="00E8540B" w:rsidRDefault="00BF0898" w:rsidP="001807DD">
            <w:pPr>
              <w:jc w:val="center"/>
              <w:rPr>
                <w:sz w:val="26"/>
                <w:szCs w:val="26"/>
              </w:rPr>
            </w:pPr>
            <w:r w:rsidRPr="00E8540B">
              <w:rPr>
                <w:sz w:val="26"/>
                <w:szCs w:val="26"/>
              </w:rPr>
              <w:t>Lê Thánh Tôn</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3CF3FF69" w14:textId="77777777" w:rsidR="00BF0898" w:rsidRPr="00E8540B" w:rsidRDefault="00BF0898" w:rsidP="001807DD">
            <w:pPr>
              <w:jc w:val="center"/>
              <w:rPr>
                <w:sz w:val="26"/>
                <w:szCs w:val="26"/>
              </w:rPr>
            </w:pPr>
            <w:r w:rsidRPr="00E8540B">
              <w:rPr>
                <w:sz w:val="26"/>
                <w:szCs w:val="26"/>
              </w:rPr>
              <w:t>Hẻm 206/17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79A38F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288ED37" w14:textId="59BCB16E" w:rsidR="00BF0898" w:rsidRPr="00E8540B" w:rsidRDefault="00BF0898" w:rsidP="001807DD">
            <w:pPr>
              <w:jc w:val="right"/>
              <w:rPr>
                <w:sz w:val="26"/>
                <w:szCs w:val="26"/>
              </w:rPr>
            </w:pPr>
            <w:r w:rsidRPr="00E8540B">
              <w:rPr>
                <w:sz w:val="26"/>
                <w:szCs w:val="26"/>
              </w:rPr>
              <w:t>120</w:t>
            </w:r>
          </w:p>
        </w:tc>
      </w:tr>
      <w:tr w:rsidR="001807DD" w:rsidRPr="00E8540B" w14:paraId="4D28086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6EF856" w14:textId="77777777" w:rsidR="00BF0898" w:rsidRPr="00E8540B" w:rsidRDefault="00BF0898" w:rsidP="001807DD">
            <w:pPr>
              <w:jc w:val="center"/>
              <w:rPr>
                <w:sz w:val="26"/>
                <w:szCs w:val="26"/>
              </w:rPr>
            </w:pPr>
            <w:r w:rsidRPr="00E8540B">
              <w:rPr>
                <w:sz w:val="26"/>
                <w:szCs w:val="26"/>
              </w:rPr>
              <w:t>274</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6C39EC15" w14:textId="77777777" w:rsidR="00BF0898" w:rsidRPr="00E8540B" w:rsidRDefault="00BF0898" w:rsidP="001807DD">
            <w:pPr>
              <w:jc w:val="center"/>
              <w:rPr>
                <w:sz w:val="26"/>
                <w:szCs w:val="26"/>
              </w:rPr>
            </w:pPr>
            <w:r w:rsidRPr="00E8540B">
              <w:rPr>
                <w:sz w:val="26"/>
                <w:szCs w:val="26"/>
              </w:rPr>
              <w:t>Lê Thánh Tôn</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0522D0C0" w14:textId="77777777" w:rsidR="00BF0898" w:rsidRPr="00E8540B" w:rsidRDefault="00BF0898" w:rsidP="001807DD">
            <w:pPr>
              <w:jc w:val="center"/>
              <w:rPr>
                <w:sz w:val="26"/>
                <w:szCs w:val="26"/>
              </w:rPr>
            </w:pPr>
            <w:r w:rsidRPr="00E8540B">
              <w:rPr>
                <w:sz w:val="26"/>
                <w:szCs w:val="26"/>
              </w:rPr>
              <w:t>Hẻm 300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3AF179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F29AEEA" w14:textId="2667348E" w:rsidR="00BF0898" w:rsidRPr="00E8540B" w:rsidRDefault="00BF0898" w:rsidP="001807DD">
            <w:pPr>
              <w:jc w:val="right"/>
              <w:rPr>
                <w:sz w:val="26"/>
                <w:szCs w:val="26"/>
              </w:rPr>
            </w:pPr>
            <w:r w:rsidRPr="00E8540B">
              <w:rPr>
                <w:sz w:val="26"/>
                <w:szCs w:val="26"/>
              </w:rPr>
              <w:t>160</w:t>
            </w:r>
          </w:p>
        </w:tc>
      </w:tr>
      <w:tr w:rsidR="001807DD" w:rsidRPr="00E8540B" w14:paraId="0FBEDB1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D7E0AB" w14:textId="77777777" w:rsidR="00BF0898" w:rsidRPr="00E8540B" w:rsidRDefault="00BF0898" w:rsidP="001807DD">
            <w:pPr>
              <w:jc w:val="center"/>
              <w:rPr>
                <w:sz w:val="26"/>
                <w:szCs w:val="26"/>
              </w:rPr>
            </w:pPr>
            <w:r w:rsidRPr="00E8540B">
              <w:rPr>
                <w:sz w:val="26"/>
                <w:szCs w:val="26"/>
              </w:rPr>
              <w:t>275</w:t>
            </w:r>
          </w:p>
        </w:tc>
        <w:tc>
          <w:tcPr>
            <w:tcW w:w="2638" w:type="dxa"/>
            <w:tcBorders>
              <w:top w:val="nil"/>
              <w:left w:val="nil"/>
              <w:bottom w:val="single" w:sz="4" w:space="0" w:color="auto"/>
              <w:right w:val="single" w:sz="4" w:space="0" w:color="auto"/>
            </w:tcBorders>
            <w:shd w:val="clear" w:color="auto" w:fill="FFFFFF" w:themeFill="background1"/>
            <w:noWrap/>
            <w:vAlign w:val="center"/>
            <w:hideMark/>
          </w:tcPr>
          <w:p w14:paraId="5BD2B3E5" w14:textId="77777777" w:rsidR="00BF0898" w:rsidRPr="00E8540B" w:rsidRDefault="00BF0898" w:rsidP="001807DD">
            <w:pPr>
              <w:jc w:val="center"/>
              <w:rPr>
                <w:sz w:val="26"/>
                <w:szCs w:val="26"/>
              </w:rPr>
            </w:pPr>
            <w:r w:rsidRPr="00E8540B">
              <w:rPr>
                <w:sz w:val="26"/>
                <w:szCs w:val="26"/>
              </w:rPr>
              <w:t>Lê Thánh Tôn</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3D4C45BD" w14:textId="77777777" w:rsidR="00BF0898" w:rsidRPr="00E8540B" w:rsidRDefault="00BF0898" w:rsidP="001807DD">
            <w:pPr>
              <w:jc w:val="center"/>
              <w:rPr>
                <w:sz w:val="26"/>
                <w:szCs w:val="26"/>
              </w:rPr>
            </w:pPr>
            <w:r w:rsidRPr="00E8540B">
              <w:rPr>
                <w:sz w:val="26"/>
                <w:szCs w:val="26"/>
              </w:rPr>
              <w:t>Hẻm 371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21C2C91" w14:textId="6057F098" w:rsidR="00BF0898" w:rsidRPr="00E8540B" w:rsidRDefault="00BF0898" w:rsidP="001807DD">
            <w:pPr>
              <w:jc w:val="center"/>
              <w:rPr>
                <w:sz w:val="26"/>
                <w:szCs w:val="26"/>
              </w:rPr>
            </w:pP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DE68665" w14:textId="63CE4ADA" w:rsidR="00BF0898" w:rsidRPr="00E8540B" w:rsidRDefault="00BF0898" w:rsidP="001807DD">
            <w:pPr>
              <w:jc w:val="right"/>
              <w:rPr>
                <w:sz w:val="26"/>
                <w:szCs w:val="26"/>
              </w:rPr>
            </w:pPr>
            <w:r w:rsidRPr="00E8540B">
              <w:rPr>
                <w:sz w:val="26"/>
                <w:szCs w:val="26"/>
              </w:rPr>
              <w:t>120</w:t>
            </w:r>
          </w:p>
        </w:tc>
      </w:tr>
      <w:tr w:rsidR="001807DD" w:rsidRPr="00E8540B" w14:paraId="5BDB406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E7A15A" w14:textId="77777777" w:rsidR="00BF0898" w:rsidRPr="00E8540B" w:rsidRDefault="00BF0898" w:rsidP="001807DD">
            <w:pPr>
              <w:jc w:val="center"/>
              <w:rPr>
                <w:b/>
                <w:bCs/>
                <w:szCs w:val="24"/>
              </w:rPr>
            </w:pPr>
            <w:r w:rsidRPr="00E8540B">
              <w:rPr>
                <w:b/>
                <w:bCs/>
                <w:szCs w:val="24"/>
              </w:rPr>
              <w:t>III</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C25C2AC" w14:textId="77777777" w:rsidR="00BF0898" w:rsidRPr="00E8540B" w:rsidRDefault="00BF0898" w:rsidP="001807DD">
            <w:pPr>
              <w:jc w:val="center"/>
              <w:rPr>
                <w:b/>
                <w:bCs/>
                <w:sz w:val="26"/>
                <w:szCs w:val="26"/>
              </w:rPr>
            </w:pPr>
            <w:r w:rsidRPr="00E8540B">
              <w:rPr>
                <w:b/>
                <w:bCs/>
                <w:sz w:val="26"/>
                <w:szCs w:val="26"/>
              </w:rPr>
              <w:t>Phường Hội Phú</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FAA3D8A" w14:textId="7C1A665B" w:rsidR="00BF0898" w:rsidRPr="00E8540B" w:rsidRDefault="00BF0898" w:rsidP="001807DD">
            <w:pPr>
              <w:jc w:val="center"/>
              <w:rPr>
                <w:b/>
                <w:bCs/>
                <w:szCs w:val="24"/>
              </w:rPr>
            </w:pP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107B71E" w14:textId="1BD5B71C" w:rsidR="00BF0898" w:rsidRPr="00E8540B" w:rsidRDefault="00BF0898" w:rsidP="001807DD">
            <w:pPr>
              <w:jc w:val="center"/>
              <w:rPr>
                <w:b/>
                <w:bCs/>
                <w:szCs w:val="24"/>
              </w:rPr>
            </w:pP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008C787" w14:textId="1DEF54D3" w:rsidR="00BF0898" w:rsidRPr="00E8540B" w:rsidRDefault="00BF0898" w:rsidP="001807DD">
            <w:pPr>
              <w:jc w:val="right"/>
              <w:rPr>
                <w:b/>
                <w:bCs/>
                <w:szCs w:val="24"/>
              </w:rPr>
            </w:pPr>
            <w:r w:rsidRPr="00E8540B">
              <w:rPr>
                <w:b/>
                <w:bCs/>
                <w:szCs w:val="24"/>
              </w:rPr>
              <w:t>22.635</w:t>
            </w:r>
          </w:p>
        </w:tc>
      </w:tr>
      <w:tr w:rsidR="001807DD" w:rsidRPr="00E8540B" w14:paraId="5C85C47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42E918" w14:textId="77777777" w:rsidR="00BF0898" w:rsidRPr="00E8540B" w:rsidRDefault="00BF0898" w:rsidP="001807DD">
            <w:pPr>
              <w:jc w:val="center"/>
              <w:rPr>
                <w:sz w:val="26"/>
                <w:szCs w:val="26"/>
              </w:rPr>
            </w:pPr>
            <w:r w:rsidRPr="00E8540B">
              <w:rPr>
                <w:sz w:val="26"/>
                <w:szCs w:val="26"/>
              </w:rPr>
              <w:t>276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2F4F53D" w14:textId="0195E39F" w:rsidR="00BF0898" w:rsidRPr="00E8540B" w:rsidRDefault="00BF0898" w:rsidP="001807DD">
            <w:pPr>
              <w:jc w:val="center"/>
              <w:rPr>
                <w:sz w:val="26"/>
                <w:szCs w:val="26"/>
              </w:rPr>
            </w:pPr>
            <w:r w:rsidRPr="00E8540B">
              <w:rPr>
                <w:sz w:val="26"/>
                <w:szCs w:val="26"/>
              </w:rPr>
              <w:t>Bế Văn Đàn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A7115DA" w14:textId="6E49EA61" w:rsidR="00BF0898" w:rsidRPr="00E8540B" w:rsidRDefault="00BF0898" w:rsidP="001807DD">
            <w:pPr>
              <w:jc w:val="center"/>
              <w:rPr>
                <w:sz w:val="26"/>
                <w:szCs w:val="26"/>
              </w:rPr>
            </w:pPr>
            <w:r w:rsidRPr="00E8540B">
              <w:rPr>
                <w:sz w:val="26"/>
                <w:szCs w:val="26"/>
              </w:rPr>
              <w:t>Lê Thánh Tôn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F602D3B" w14:textId="24B17E1B" w:rsidR="00BF0898" w:rsidRPr="00E8540B" w:rsidRDefault="00BF0898" w:rsidP="001807DD">
            <w:pPr>
              <w:jc w:val="center"/>
              <w:rPr>
                <w:sz w:val="26"/>
                <w:szCs w:val="26"/>
              </w:rPr>
            </w:pPr>
            <w:r w:rsidRPr="00E8540B">
              <w:rPr>
                <w:sz w:val="26"/>
                <w:szCs w:val="26"/>
              </w:rPr>
              <w:t>Lương Đình Của</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7B3EC87" w14:textId="4C446103" w:rsidR="00BF0898" w:rsidRPr="00E8540B" w:rsidRDefault="00BF0898" w:rsidP="001807DD">
            <w:pPr>
              <w:jc w:val="right"/>
              <w:rPr>
                <w:sz w:val="26"/>
                <w:szCs w:val="26"/>
              </w:rPr>
            </w:pPr>
            <w:r w:rsidRPr="00E8540B">
              <w:rPr>
                <w:sz w:val="26"/>
                <w:szCs w:val="26"/>
              </w:rPr>
              <w:t>550</w:t>
            </w:r>
          </w:p>
        </w:tc>
      </w:tr>
      <w:tr w:rsidR="001807DD" w:rsidRPr="00E8540B" w14:paraId="3C9174A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CE153F" w14:textId="77777777" w:rsidR="00BF0898" w:rsidRPr="00E8540B" w:rsidRDefault="00BF0898" w:rsidP="001807DD">
            <w:pPr>
              <w:jc w:val="center"/>
              <w:rPr>
                <w:sz w:val="26"/>
                <w:szCs w:val="26"/>
              </w:rPr>
            </w:pPr>
            <w:r w:rsidRPr="00E8540B">
              <w:rPr>
                <w:sz w:val="26"/>
                <w:szCs w:val="26"/>
              </w:rPr>
              <w:t>277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711BE79" w14:textId="77777777" w:rsidR="00BF0898" w:rsidRPr="00E8540B" w:rsidRDefault="00BF0898" w:rsidP="001807DD">
            <w:pPr>
              <w:jc w:val="center"/>
              <w:rPr>
                <w:sz w:val="26"/>
                <w:szCs w:val="26"/>
              </w:rPr>
            </w:pPr>
            <w:r w:rsidRPr="00E8540B">
              <w:rPr>
                <w:sz w:val="26"/>
                <w:szCs w:val="26"/>
              </w:rPr>
              <w:t>Chu Văn An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EC4DE5B" w14:textId="764A95C4" w:rsidR="00BF0898" w:rsidRPr="00E8540B" w:rsidRDefault="00BF0898" w:rsidP="001807DD">
            <w:pPr>
              <w:jc w:val="center"/>
              <w:rPr>
                <w:sz w:val="26"/>
                <w:szCs w:val="26"/>
              </w:rPr>
            </w:pPr>
            <w:r w:rsidRPr="00E8540B">
              <w:rPr>
                <w:sz w:val="26"/>
                <w:szCs w:val="26"/>
              </w:rPr>
              <w:t>Trường Chinh</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1931DF3" w14:textId="77777777" w:rsidR="00BF0898" w:rsidRPr="00E8540B" w:rsidRDefault="00BF0898" w:rsidP="001807DD">
            <w:pPr>
              <w:jc w:val="center"/>
              <w:rPr>
                <w:sz w:val="26"/>
                <w:szCs w:val="26"/>
              </w:rPr>
            </w:pPr>
            <w:r w:rsidRPr="00E8540B">
              <w:rPr>
                <w:sz w:val="26"/>
                <w:szCs w:val="26"/>
              </w:rPr>
              <w:t>Lý Nam Đế</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3F0EBC3" w14:textId="5C36E977" w:rsidR="00BF0898" w:rsidRPr="00E8540B" w:rsidRDefault="00BF0898" w:rsidP="001807DD">
            <w:pPr>
              <w:jc w:val="right"/>
              <w:rPr>
                <w:sz w:val="26"/>
                <w:szCs w:val="26"/>
              </w:rPr>
            </w:pPr>
            <w:r w:rsidRPr="00E8540B">
              <w:rPr>
                <w:sz w:val="26"/>
                <w:szCs w:val="26"/>
              </w:rPr>
              <w:t>400</w:t>
            </w:r>
          </w:p>
        </w:tc>
      </w:tr>
      <w:tr w:rsidR="001807DD" w:rsidRPr="00E8540B" w14:paraId="3508889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35ECB6" w14:textId="77777777" w:rsidR="00BF0898" w:rsidRPr="00E8540B" w:rsidRDefault="00BF0898" w:rsidP="001807DD">
            <w:pPr>
              <w:jc w:val="center"/>
              <w:rPr>
                <w:sz w:val="26"/>
                <w:szCs w:val="26"/>
              </w:rPr>
            </w:pPr>
            <w:r w:rsidRPr="00E8540B">
              <w:rPr>
                <w:sz w:val="26"/>
                <w:szCs w:val="26"/>
              </w:rPr>
              <w:t>278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6C6D01E" w14:textId="77777777" w:rsidR="00BF0898" w:rsidRPr="00E8540B" w:rsidRDefault="00BF0898" w:rsidP="001807DD">
            <w:pPr>
              <w:jc w:val="center"/>
              <w:rPr>
                <w:sz w:val="26"/>
                <w:szCs w:val="26"/>
              </w:rPr>
            </w:pPr>
            <w:r w:rsidRPr="00E8540B">
              <w:rPr>
                <w:sz w:val="26"/>
                <w:szCs w:val="26"/>
              </w:rPr>
              <w:t>Dương Thành Đạt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42AEC1D" w14:textId="77777777" w:rsidR="00BF0898" w:rsidRPr="00E8540B" w:rsidRDefault="00BF0898" w:rsidP="001807DD">
            <w:pPr>
              <w:jc w:val="center"/>
              <w:rPr>
                <w:sz w:val="26"/>
                <w:szCs w:val="26"/>
              </w:rPr>
            </w:pPr>
            <w:r w:rsidRPr="00E8540B">
              <w:rPr>
                <w:sz w:val="26"/>
                <w:szCs w:val="26"/>
              </w:rPr>
              <w:t>Đầu đường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DB0C682"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1BC6F5A" w14:textId="4CB2984E" w:rsidR="00BF0898" w:rsidRPr="00E8540B" w:rsidRDefault="00BF0898" w:rsidP="001807DD">
            <w:pPr>
              <w:jc w:val="right"/>
              <w:rPr>
                <w:sz w:val="26"/>
                <w:szCs w:val="26"/>
              </w:rPr>
            </w:pPr>
            <w:r w:rsidRPr="00E8540B">
              <w:rPr>
                <w:sz w:val="26"/>
                <w:szCs w:val="26"/>
              </w:rPr>
              <w:t>550</w:t>
            </w:r>
          </w:p>
        </w:tc>
      </w:tr>
      <w:tr w:rsidR="001807DD" w:rsidRPr="00E8540B" w14:paraId="791652D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6BF759" w14:textId="77777777" w:rsidR="00BF0898" w:rsidRPr="00E8540B" w:rsidRDefault="00BF0898" w:rsidP="001807DD">
            <w:pPr>
              <w:jc w:val="center"/>
              <w:rPr>
                <w:sz w:val="26"/>
                <w:szCs w:val="26"/>
              </w:rPr>
            </w:pPr>
            <w:r w:rsidRPr="00E8540B">
              <w:rPr>
                <w:sz w:val="26"/>
                <w:szCs w:val="26"/>
              </w:rPr>
              <w:t>279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FFCE58C" w14:textId="77777777" w:rsidR="00BF0898" w:rsidRPr="00E8540B" w:rsidRDefault="00BF0898" w:rsidP="001807DD">
            <w:pPr>
              <w:jc w:val="center"/>
              <w:rPr>
                <w:sz w:val="26"/>
                <w:szCs w:val="26"/>
              </w:rPr>
            </w:pPr>
            <w:r w:rsidRPr="00E8540B">
              <w:rPr>
                <w:sz w:val="26"/>
                <w:szCs w:val="26"/>
              </w:rPr>
              <w:t>Đặng Trần Côn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3FF325C" w14:textId="77777777" w:rsidR="00BF0898" w:rsidRPr="00E8540B" w:rsidRDefault="00BF0898" w:rsidP="001807DD">
            <w:pPr>
              <w:jc w:val="center"/>
              <w:rPr>
                <w:sz w:val="26"/>
                <w:szCs w:val="26"/>
              </w:rPr>
            </w:pPr>
            <w:r w:rsidRPr="00E8540B">
              <w:rPr>
                <w:sz w:val="26"/>
                <w:szCs w:val="26"/>
              </w:rPr>
              <w:t>Lý Nam Đế</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03BA8B3" w14:textId="77777777" w:rsidR="00BF0898" w:rsidRPr="00E8540B" w:rsidRDefault="00BF0898" w:rsidP="001807DD">
            <w:pPr>
              <w:jc w:val="center"/>
              <w:rPr>
                <w:sz w:val="26"/>
                <w:szCs w:val="26"/>
              </w:rPr>
            </w:pPr>
            <w:r w:rsidRPr="00E8540B">
              <w:rPr>
                <w:sz w:val="26"/>
                <w:szCs w:val="26"/>
              </w:rPr>
              <w:t>Sân bóng làng Ngol</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BC3941F" w14:textId="10A078E5" w:rsidR="00BF0898" w:rsidRPr="00E8540B" w:rsidRDefault="00BF0898" w:rsidP="001807DD">
            <w:pPr>
              <w:jc w:val="right"/>
              <w:rPr>
                <w:sz w:val="26"/>
                <w:szCs w:val="26"/>
              </w:rPr>
            </w:pPr>
            <w:r w:rsidRPr="00E8540B">
              <w:rPr>
                <w:sz w:val="26"/>
                <w:szCs w:val="26"/>
              </w:rPr>
              <w:t>1.190</w:t>
            </w:r>
          </w:p>
        </w:tc>
      </w:tr>
      <w:tr w:rsidR="001807DD" w:rsidRPr="00E8540B" w14:paraId="210C563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74B2F5" w14:textId="77777777" w:rsidR="00BF0898" w:rsidRPr="00E8540B" w:rsidRDefault="00BF0898" w:rsidP="001807DD">
            <w:pPr>
              <w:jc w:val="center"/>
              <w:rPr>
                <w:sz w:val="26"/>
                <w:szCs w:val="26"/>
              </w:rPr>
            </w:pPr>
            <w:r w:rsidRPr="00E8540B">
              <w:rPr>
                <w:sz w:val="26"/>
                <w:szCs w:val="26"/>
              </w:rPr>
              <w:t>280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0024B53" w14:textId="77777777" w:rsidR="00BF0898" w:rsidRPr="00E8540B" w:rsidRDefault="00BF0898" w:rsidP="001807DD">
            <w:pPr>
              <w:jc w:val="center"/>
              <w:rPr>
                <w:sz w:val="26"/>
                <w:szCs w:val="26"/>
              </w:rPr>
            </w:pPr>
            <w:r w:rsidRPr="00E8540B">
              <w:rPr>
                <w:sz w:val="26"/>
                <w:szCs w:val="26"/>
              </w:rPr>
              <w:t>Hàn Mạc Tử</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310A5B0" w14:textId="774AA9DA" w:rsidR="00BF0898" w:rsidRPr="00E8540B" w:rsidRDefault="00BF0898" w:rsidP="001807DD">
            <w:pPr>
              <w:jc w:val="center"/>
              <w:rPr>
                <w:sz w:val="26"/>
                <w:szCs w:val="26"/>
              </w:rPr>
            </w:pPr>
            <w:r w:rsidRPr="00E8540B">
              <w:rPr>
                <w:sz w:val="26"/>
                <w:szCs w:val="26"/>
              </w:rPr>
              <w:t>Trường Chinh</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0B1386A" w14:textId="77777777" w:rsidR="00BF0898" w:rsidRPr="00E8540B" w:rsidRDefault="00BF0898" w:rsidP="001807DD">
            <w:pPr>
              <w:jc w:val="center"/>
              <w:rPr>
                <w:sz w:val="26"/>
                <w:szCs w:val="26"/>
              </w:rPr>
            </w:pPr>
            <w:r w:rsidRPr="00E8540B">
              <w:rPr>
                <w:sz w:val="26"/>
                <w:szCs w:val="26"/>
              </w:rPr>
              <w:t>Lý Nam Đế</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9CE0E6D" w14:textId="20119B0B" w:rsidR="00BF0898" w:rsidRPr="00E8540B" w:rsidRDefault="00BF0898" w:rsidP="001807DD">
            <w:pPr>
              <w:jc w:val="right"/>
              <w:rPr>
                <w:sz w:val="26"/>
                <w:szCs w:val="26"/>
              </w:rPr>
            </w:pPr>
            <w:r w:rsidRPr="00E8540B">
              <w:rPr>
                <w:sz w:val="26"/>
                <w:szCs w:val="26"/>
              </w:rPr>
              <w:t>650</w:t>
            </w:r>
          </w:p>
        </w:tc>
      </w:tr>
      <w:tr w:rsidR="001807DD" w:rsidRPr="00E8540B" w14:paraId="671542F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548E63" w14:textId="77777777" w:rsidR="00BF0898" w:rsidRPr="00E8540B" w:rsidRDefault="00BF0898" w:rsidP="001807DD">
            <w:pPr>
              <w:jc w:val="center"/>
              <w:rPr>
                <w:sz w:val="26"/>
                <w:szCs w:val="26"/>
              </w:rPr>
            </w:pPr>
            <w:r w:rsidRPr="00E8540B">
              <w:rPr>
                <w:sz w:val="26"/>
                <w:szCs w:val="26"/>
              </w:rPr>
              <w:t>281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3E76952" w14:textId="77777777" w:rsidR="00BF0898" w:rsidRPr="00E8540B" w:rsidRDefault="00BF0898" w:rsidP="001807DD">
            <w:pPr>
              <w:jc w:val="center"/>
              <w:rPr>
                <w:sz w:val="26"/>
                <w:szCs w:val="26"/>
              </w:rPr>
            </w:pPr>
            <w:r w:rsidRPr="00E8540B">
              <w:rPr>
                <w:sz w:val="26"/>
                <w:szCs w:val="26"/>
              </w:rPr>
              <w:t>Lê Thánh Tôn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FC04448" w14:textId="77777777" w:rsidR="00BF0898" w:rsidRPr="00E8540B" w:rsidRDefault="00BF0898" w:rsidP="001807DD">
            <w:pPr>
              <w:jc w:val="center"/>
              <w:rPr>
                <w:sz w:val="26"/>
                <w:szCs w:val="26"/>
              </w:rPr>
            </w:pPr>
            <w:r w:rsidRPr="00E8540B">
              <w:rPr>
                <w:sz w:val="26"/>
                <w:szCs w:val="26"/>
              </w:rPr>
              <w:t>Nguyễn Chí Thanh</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E0861A9" w14:textId="77777777" w:rsidR="00BF0898" w:rsidRPr="00E8540B" w:rsidRDefault="00BF0898" w:rsidP="001807DD">
            <w:pPr>
              <w:jc w:val="center"/>
              <w:rPr>
                <w:sz w:val="26"/>
                <w:szCs w:val="26"/>
              </w:rPr>
            </w:pPr>
            <w:r w:rsidRPr="00E8540B">
              <w:rPr>
                <w:sz w:val="26"/>
                <w:szCs w:val="26"/>
              </w:rPr>
              <w:t>Trường Chinh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29772A0" w14:textId="6747E807" w:rsidR="00BF0898" w:rsidRPr="00E8540B" w:rsidRDefault="00BF0898" w:rsidP="001807DD">
            <w:pPr>
              <w:jc w:val="right"/>
              <w:rPr>
                <w:sz w:val="26"/>
                <w:szCs w:val="26"/>
              </w:rPr>
            </w:pPr>
            <w:r w:rsidRPr="00E8540B">
              <w:rPr>
                <w:sz w:val="26"/>
                <w:szCs w:val="26"/>
              </w:rPr>
              <w:t>170</w:t>
            </w:r>
          </w:p>
        </w:tc>
      </w:tr>
      <w:tr w:rsidR="001807DD" w:rsidRPr="00E8540B" w14:paraId="3B05CF8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B795BD" w14:textId="77777777" w:rsidR="00BF0898" w:rsidRPr="00E8540B" w:rsidRDefault="00BF0898" w:rsidP="001807DD">
            <w:pPr>
              <w:jc w:val="center"/>
              <w:rPr>
                <w:sz w:val="26"/>
                <w:szCs w:val="26"/>
              </w:rPr>
            </w:pPr>
            <w:r w:rsidRPr="00E8540B">
              <w:rPr>
                <w:sz w:val="26"/>
                <w:szCs w:val="26"/>
              </w:rPr>
              <w:t>282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EF8457B" w14:textId="77777777" w:rsidR="00BF0898" w:rsidRPr="00E8540B" w:rsidRDefault="00BF0898" w:rsidP="001807DD">
            <w:pPr>
              <w:jc w:val="center"/>
              <w:rPr>
                <w:sz w:val="26"/>
                <w:szCs w:val="26"/>
              </w:rPr>
            </w:pPr>
            <w:r w:rsidRPr="00E8540B">
              <w:rPr>
                <w:sz w:val="26"/>
                <w:szCs w:val="26"/>
              </w:rPr>
              <w:t>Lê Thánh Tôn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58E6702" w14:textId="4C9D3340" w:rsidR="00BF0898" w:rsidRPr="00E8540B" w:rsidRDefault="00BF0898" w:rsidP="001807DD">
            <w:pPr>
              <w:jc w:val="center"/>
              <w:rPr>
                <w:sz w:val="26"/>
                <w:szCs w:val="26"/>
              </w:rPr>
            </w:pPr>
            <w:r w:rsidRPr="00E8540B">
              <w:rPr>
                <w:sz w:val="26"/>
                <w:szCs w:val="26"/>
              </w:rPr>
              <w:t>Trường Chinh</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312A412" w14:textId="45C40EDE" w:rsidR="00BF0898" w:rsidRPr="00E8540B" w:rsidRDefault="00BF0898" w:rsidP="001807DD">
            <w:pPr>
              <w:jc w:val="center"/>
              <w:rPr>
                <w:sz w:val="26"/>
                <w:szCs w:val="26"/>
              </w:rPr>
            </w:pPr>
            <w:r w:rsidRPr="00E8540B">
              <w:rPr>
                <w:sz w:val="26"/>
                <w:szCs w:val="26"/>
              </w:rPr>
              <w:t>Bế Văn Đàn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D2D398E" w14:textId="4AA210B2" w:rsidR="00BF0898" w:rsidRPr="00E8540B" w:rsidRDefault="00BF0898" w:rsidP="001807DD">
            <w:pPr>
              <w:jc w:val="right"/>
              <w:rPr>
                <w:sz w:val="26"/>
                <w:szCs w:val="26"/>
              </w:rPr>
            </w:pPr>
            <w:r w:rsidRPr="00E8540B">
              <w:rPr>
                <w:sz w:val="26"/>
                <w:szCs w:val="26"/>
              </w:rPr>
              <w:t>350</w:t>
            </w:r>
          </w:p>
        </w:tc>
      </w:tr>
      <w:tr w:rsidR="001807DD" w:rsidRPr="00E8540B" w14:paraId="34C97AA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F7712A" w14:textId="77777777" w:rsidR="00BF0898" w:rsidRPr="00E8540B" w:rsidRDefault="00BF0898" w:rsidP="001807DD">
            <w:pPr>
              <w:jc w:val="center"/>
              <w:rPr>
                <w:sz w:val="26"/>
                <w:szCs w:val="26"/>
              </w:rPr>
            </w:pPr>
            <w:r w:rsidRPr="00E8540B">
              <w:rPr>
                <w:sz w:val="26"/>
                <w:szCs w:val="26"/>
              </w:rPr>
              <w:t>283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7BD5383" w14:textId="77777777" w:rsidR="00BF0898" w:rsidRPr="00E8540B" w:rsidRDefault="00BF0898" w:rsidP="001807DD">
            <w:pPr>
              <w:jc w:val="center"/>
              <w:rPr>
                <w:sz w:val="26"/>
                <w:szCs w:val="26"/>
              </w:rPr>
            </w:pPr>
            <w:r w:rsidRPr="00E8540B">
              <w:rPr>
                <w:sz w:val="26"/>
                <w:szCs w:val="26"/>
              </w:rPr>
              <w:t>Lê Thánh Tôn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539C113" w14:textId="77777777" w:rsidR="00BF0898" w:rsidRPr="00E8540B" w:rsidRDefault="00BF0898" w:rsidP="001807DD">
            <w:pPr>
              <w:jc w:val="center"/>
              <w:rPr>
                <w:sz w:val="26"/>
                <w:szCs w:val="26"/>
              </w:rPr>
            </w:pPr>
            <w:r w:rsidRPr="00E8540B">
              <w:rPr>
                <w:sz w:val="26"/>
                <w:szCs w:val="26"/>
              </w:rPr>
              <w:t>Châu Văn Liêm</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3B0D2BE" w14:textId="77777777" w:rsidR="00BF0898" w:rsidRPr="00E8540B" w:rsidRDefault="00BF0898" w:rsidP="001807DD">
            <w:pPr>
              <w:jc w:val="center"/>
              <w:rPr>
                <w:sz w:val="26"/>
                <w:szCs w:val="26"/>
              </w:rPr>
            </w:pPr>
            <w:r w:rsidRPr="00E8540B">
              <w:rPr>
                <w:sz w:val="26"/>
                <w:szCs w:val="26"/>
              </w:rPr>
              <w:t>Cao Bằng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1917886" w14:textId="0382DAA7" w:rsidR="00BF0898" w:rsidRPr="00E8540B" w:rsidRDefault="00BF0898" w:rsidP="001807DD">
            <w:pPr>
              <w:jc w:val="right"/>
              <w:rPr>
                <w:sz w:val="26"/>
                <w:szCs w:val="26"/>
              </w:rPr>
            </w:pPr>
            <w:r w:rsidRPr="00E8540B">
              <w:rPr>
                <w:sz w:val="26"/>
                <w:szCs w:val="26"/>
              </w:rPr>
              <w:t>925</w:t>
            </w:r>
          </w:p>
        </w:tc>
      </w:tr>
      <w:tr w:rsidR="001807DD" w:rsidRPr="00E8540B" w14:paraId="55A4769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74426C" w14:textId="77777777" w:rsidR="00BF0898" w:rsidRPr="00E8540B" w:rsidRDefault="00BF0898" w:rsidP="001807DD">
            <w:pPr>
              <w:jc w:val="center"/>
              <w:rPr>
                <w:sz w:val="26"/>
                <w:szCs w:val="26"/>
              </w:rPr>
            </w:pPr>
            <w:r w:rsidRPr="00E8540B">
              <w:rPr>
                <w:sz w:val="26"/>
                <w:szCs w:val="26"/>
              </w:rPr>
              <w:t>284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7250192" w14:textId="77777777" w:rsidR="00BF0898" w:rsidRPr="00E8540B" w:rsidRDefault="00BF0898" w:rsidP="001807DD">
            <w:pPr>
              <w:jc w:val="center"/>
              <w:rPr>
                <w:sz w:val="26"/>
                <w:szCs w:val="26"/>
              </w:rPr>
            </w:pPr>
            <w:r w:rsidRPr="00E8540B">
              <w:rPr>
                <w:sz w:val="26"/>
                <w:szCs w:val="26"/>
              </w:rPr>
              <w:t>Lê Thị Riêng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1BA4429" w14:textId="4E0AF9DB" w:rsidR="00BF0898" w:rsidRPr="00E8540B" w:rsidRDefault="00BF0898" w:rsidP="001807DD">
            <w:pPr>
              <w:jc w:val="center"/>
              <w:rPr>
                <w:sz w:val="26"/>
                <w:szCs w:val="26"/>
              </w:rPr>
            </w:pPr>
            <w:r w:rsidRPr="00E8540B">
              <w:rPr>
                <w:sz w:val="26"/>
                <w:szCs w:val="26"/>
              </w:rPr>
              <w:t>Nguyễn Viết Xuân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1D5B821" w14:textId="77777777" w:rsidR="00BF0898" w:rsidRPr="00E8540B" w:rsidRDefault="00BF0898" w:rsidP="001807DD">
            <w:pPr>
              <w:jc w:val="center"/>
              <w:rPr>
                <w:sz w:val="26"/>
                <w:szCs w:val="26"/>
              </w:rPr>
            </w:pPr>
            <w:r w:rsidRPr="00E8540B">
              <w:rPr>
                <w:sz w:val="26"/>
                <w:szCs w:val="26"/>
              </w:rPr>
              <w:t>Nguyễn Trung Trực</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F059EA8" w14:textId="69AFF8EA" w:rsidR="00BF0898" w:rsidRPr="00E8540B" w:rsidRDefault="00BF0898" w:rsidP="001807DD">
            <w:pPr>
              <w:jc w:val="right"/>
              <w:rPr>
                <w:sz w:val="26"/>
                <w:szCs w:val="26"/>
              </w:rPr>
            </w:pPr>
            <w:r w:rsidRPr="00E8540B">
              <w:rPr>
                <w:sz w:val="26"/>
                <w:szCs w:val="26"/>
              </w:rPr>
              <w:t>320</w:t>
            </w:r>
          </w:p>
        </w:tc>
      </w:tr>
      <w:tr w:rsidR="001807DD" w:rsidRPr="00E8540B" w14:paraId="65BB6E1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6727E0" w14:textId="77777777" w:rsidR="00BF0898" w:rsidRPr="00E8540B" w:rsidRDefault="00BF0898" w:rsidP="001807DD">
            <w:pPr>
              <w:jc w:val="center"/>
              <w:rPr>
                <w:sz w:val="26"/>
                <w:szCs w:val="26"/>
              </w:rPr>
            </w:pPr>
            <w:r w:rsidRPr="00E8540B">
              <w:rPr>
                <w:sz w:val="26"/>
                <w:szCs w:val="26"/>
              </w:rPr>
              <w:t>285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D7170C1" w14:textId="77777777" w:rsidR="00BF0898" w:rsidRPr="00E8540B" w:rsidRDefault="00BF0898" w:rsidP="001807DD">
            <w:pPr>
              <w:jc w:val="center"/>
              <w:rPr>
                <w:sz w:val="26"/>
                <w:szCs w:val="26"/>
              </w:rPr>
            </w:pPr>
            <w:r w:rsidRPr="00E8540B">
              <w:rPr>
                <w:sz w:val="26"/>
                <w:szCs w:val="26"/>
              </w:rPr>
              <w:t>Lê Thị Riêng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3FF4E50" w14:textId="1EED156E" w:rsidR="00BF0898" w:rsidRPr="00E8540B" w:rsidRDefault="00BF0898" w:rsidP="001807DD">
            <w:pPr>
              <w:jc w:val="center"/>
              <w:rPr>
                <w:sz w:val="26"/>
                <w:szCs w:val="26"/>
              </w:rPr>
            </w:pPr>
            <w:r w:rsidRPr="00E8540B">
              <w:rPr>
                <w:sz w:val="26"/>
                <w:szCs w:val="26"/>
              </w:rPr>
              <w:t>Nguyễn Viết Xuân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46C47BB" w14:textId="77777777" w:rsidR="00BF0898" w:rsidRPr="00E8540B" w:rsidRDefault="00BF0898" w:rsidP="001807DD">
            <w:pPr>
              <w:jc w:val="center"/>
              <w:rPr>
                <w:sz w:val="26"/>
                <w:szCs w:val="26"/>
              </w:rPr>
            </w:pPr>
            <w:r w:rsidRPr="00E8540B">
              <w:rPr>
                <w:sz w:val="26"/>
                <w:szCs w:val="26"/>
              </w:rPr>
              <w:t>Hẻm 05 Lương Đình Của</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9087D4A" w14:textId="4A239323" w:rsidR="00BF0898" w:rsidRPr="00E8540B" w:rsidRDefault="00BF0898" w:rsidP="001807DD">
            <w:pPr>
              <w:jc w:val="right"/>
              <w:rPr>
                <w:sz w:val="26"/>
                <w:szCs w:val="26"/>
              </w:rPr>
            </w:pPr>
            <w:r w:rsidRPr="00E8540B">
              <w:rPr>
                <w:sz w:val="26"/>
                <w:szCs w:val="26"/>
              </w:rPr>
              <w:t>220</w:t>
            </w:r>
          </w:p>
        </w:tc>
      </w:tr>
      <w:tr w:rsidR="001807DD" w:rsidRPr="00E8540B" w14:paraId="232E455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7BBCB3" w14:textId="77777777" w:rsidR="00BF0898" w:rsidRPr="00E8540B" w:rsidRDefault="00BF0898" w:rsidP="001807DD">
            <w:pPr>
              <w:jc w:val="center"/>
              <w:rPr>
                <w:sz w:val="26"/>
                <w:szCs w:val="26"/>
              </w:rPr>
            </w:pPr>
            <w:r w:rsidRPr="00E8540B">
              <w:rPr>
                <w:sz w:val="26"/>
                <w:szCs w:val="26"/>
              </w:rPr>
              <w:t>286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0031663" w14:textId="77777777" w:rsidR="00BF0898" w:rsidRPr="00E8540B" w:rsidRDefault="00BF0898" w:rsidP="001807DD">
            <w:pPr>
              <w:jc w:val="center"/>
              <w:rPr>
                <w:sz w:val="26"/>
                <w:szCs w:val="26"/>
              </w:rPr>
            </w:pPr>
            <w:r w:rsidRPr="00E8540B">
              <w:rPr>
                <w:sz w:val="26"/>
                <w:szCs w:val="26"/>
              </w:rPr>
              <w:t>Lương Định Của</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17EBB5D" w14:textId="77777777" w:rsidR="00BF0898" w:rsidRPr="00E8540B" w:rsidRDefault="00BF0898" w:rsidP="001807DD">
            <w:pPr>
              <w:jc w:val="center"/>
              <w:rPr>
                <w:sz w:val="26"/>
                <w:szCs w:val="26"/>
              </w:rPr>
            </w:pPr>
            <w:r w:rsidRPr="00E8540B">
              <w:rPr>
                <w:sz w:val="26"/>
                <w:szCs w:val="26"/>
              </w:rPr>
              <w:t>SN 62 LĐ Của</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5E6D21B" w14:textId="51D08420" w:rsidR="00BF0898" w:rsidRPr="00E8540B" w:rsidRDefault="00BF0898" w:rsidP="001807DD">
            <w:pPr>
              <w:jc w:val="center"/>
              <w:rPr>
                <w:sz w:val="26"/>
                <w:szCs w:val="26"/>
              </w:rPr>
            </w:pPr>
            <w:r w:rsidRPr="00E8540B">
              <w:rPr>
                <w:sz w:val="26"/>
                <w:szCs w:val="26"/>
              </w:rPr>
              <w:t>Nguyễn Viết Xuân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316F7D5" w14:textId="386DC4B2" w:rsidR="00BF0898" w:rsidRPr="00E8540B" w:rsidRDefault="00BF0898" w:rsidP="001807DD">
            <w:pPr>
              <w:jc w:val="right"/>
              <w:rPr>
                <w:sz w:val="26"/>
                <w:szCs w:val="26"/>
              </w:rPr>
            </w:pPr>
            <w:r w:rsidRPr="00E8540B">
              <w:rPr>
                <w:sz w:val="26"/>
                <w:szCs w:val="26"/>
              </w:rPr>
              <w:t>690</w:t>
            </w:r>
          </w:p>
        </w:tc>
      </w:tr>
      <w:tr w:rsidR="001807DD" w:rsidRPr="00E8540B" w14:paraId="1C15C47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265BAB" w14:textId="77777777" w:rsidR="00BF0898" w:rsidRPr="00E8540B" w:rsidRDefault="00BF0898" w:rsidP="001807DD">
            <w:pPr>
              <w:jc w:val="center"/>
              <w:rPr>
                <w:sz w:val="26"/>
                <w:szCs w:val="26"/>
              </w:rPr>
            </w:pPr>
            <w:r w:rsidRPr="00E8540B">
              <w:rPr>
                <w:sz w:val="26"/>
                <w:szCs w:val="26"/>
              </w:rPr>
              <w:t>287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79789C8" w14:textId="77777777" w:rsidR="00BF0898" w:rsidRPr="00E8540B" w:rsidRDefault="00BF0898" w:rsidP="001807DD">
            <w:pPr>
              <w:jc w:val="center"/>
              <w:rPr>
                <w:sz w:val="26"/>
                <w:szCs w:val="26"/>
              </w:rPr>
            </w:pPr>
            <w:r w:rsidRPr="00E8540B">
              <w:rPr>
                <w:sz w:val="26"/>
                <w:szCs w:val="26"/>
              </w:rPr>
              <w:t>Lương Định Của</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B8DB59F" w14:textId="661FC5BE" w:rsidR="00BF0898" w:rsidRPr="00E8540B" w:rsidRDefault="00BF0898" w:rsidP="001807DD">
            <w:pPr>
              <w:jc w:val="center"/>
              <w:rPr>
                <w:sz w:val="26"/>
                <w:szCs w:val="26"/>
              </w:rPr>
            </w:pPr>
            <w:r w:rsidRPr="00E8540B">
              <w:rPr>
                <w:sz w:val="26"/>
                <w:szCs w:val="26"/>
              </w:rPr>
              <w:t>Trường Chinh</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67D40E5" w14:textId="77777777" w:rsidR="00BF0898" w:rsidRPr="00E8540B" w:rsidRDefault="00BF0898" w:rsidP="001807DD">
            <w:pPr>
              <w:jc w:val="center"/>
              <w:rPr>
                <w:sz w:val="26"/>
                <w:szCs w:val="26"/>
              </w:rPr>
            </w:pPr>
            <w:r w:rsidRPr="00E8540B">
              <w:rPr>
                <w:sz w:val="26"/>
                <w:szCs w:val="26"/>
              </w:rPr>
              <w:t>SN 62 LĐC</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E2F6A82" w14:textId="39F044C2" w:rsidR="00BF0898" w:rsidRPr="00E8540B" w:rsidRDefault="00BF0898" w:rsidP="001807DD">
            <w:pPr>
              <w:jc w:val="right"/>
              <w:rPr>
                <w:sz w:val="26"/>
                <w:szCs w:val="26"/>
              </w:rPr>
            </w:pPr>
            <w:r w:rsidRPr="00E8540B">
              <w:rPr>
                <w:sz w:val="26"/>
                <w:szCs w:val="26"/>
              </w:rPr>
              <w:t>560</w:t>
            </w:r>
          </w:p>
        </w:tc>
      </w:tr>
      <w:tr w:rsidR="001807DD" w:rsidRPr="00E8540B" w14:paraId="346DB2C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1F98ED" w14:textId="77777777" w:rsidR="00BF0898" w:rsidRPr="00E8540B" w:rsidRDefault="00BF0898" w:rsidP="001807DD">
            <w:pPr>
              <w:jc w:val="center"/>
              <w:rPr>
                <w:sz w:val="26"/>
                <w:szCs w:val="26"/>
              </w:rPr>
            </w:pPr>
            <w:r w:rsidRPr="00E8540B">
              <w:rPr>
                <w:sz w:val="26"/>
                <w:szCs w:val="26"/>
              </w:rPr>
              <w:t>288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93A6155" w14:textId="77777777" w:rsidR="00BF0898" w:rsidRPr="00E8540B" w:rsidRDefault="00BF0898" w:rsidP="001807DD">
            <w:pPr>
              <w:jc w:val="center"/>
              <w:rPr>
                <w:sz w:val="26"/>
                <w:szCs w:val="26"/>
              </w:rPr>
            </w:pPr>
            <w:r w:rsidRPr="00E8540B">
              <w:rPr>
                <w:sz w:val="26"/>
                <w:szCs w:val="26"/>
              </w:rPr>
              <w:t>Lý Nam Đế</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FB504A5" w14:textId="77777777" w:rsidR="00BF0898" w:rsidRPr="00E8540B" w:rsidRDefault="00BF0898" w:rsidP="001807DD">
            <w:pPr>
              <w:jc w:val="center"/>
              <w:rPr>
                <w:sz w:val="26"/>
                <w:szCs w:val="26"/>
              </w:rPr>
            </w:pPr>
            <w:r w:rsidRPr="00E8540B">
              <w:rPr>
                <w:sz w:val="26"/>
                <w:szCs w:val="26"/>
              </w:rPr>
              <w:t>Lê Duẩn</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6E801710" w14:textId="77777777" w:rsidR="00BF0898" w:rsidRPr="00E8540B" w:rsidRDefault="00BF0898" w:rsidP="001807DD">
            <w:pPr>
              <w:jc w:val="center"/>
              <w:rPr>
                <w:sz w:val="26"/>
                <w:szCs w:val="26"/>
              </w:rPr>
            </w:pPr>
            <w:r w:rsidRPr="00E8540B">
              <w:rPr>
                <w:sz w:val="26"/>
                <w:szCs w:val="26"/>
              </w:rPr>
              <w:t>Nơ Trang Long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301BAF2" w14:textId="4F268A3C" w:rsidR="00BF0898" w:rsidRPr="00E8540B" w:rsidRDefault="00BF0898" w:rsidP="001807DD">
            <w:pPr>
              <w:jc w:val="right"/>
              <w:rPr>
                <w:sz w:val="26"/>
                <w:szCs w:val="26"/>
              </w:rPr>
            </w:pPr>
            <w:r w:rsidRPr="00E8540B">
              <w:rPr>
                <w:sz w:val="26"/>
                <w:szCs w:val="26"/>
              </w:rPr>
              <w:t>740</w:t>
            </w:r>
          </w:p>
        </w:tc>
      </w:tr>
      <w:tr w:rsidR="001807DD" w:rsidRPr="00E8540B" w14:paraId="4325587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6F4B9C" w14:textId="77777777" w:rsidR="00BF0898" w:rsidRPr="00E8540B" w:rsidRDefault="00BF0898" w:rsidP="001807DD">
            <w:pPr>
              <w:jc w:val="center"/>
              <w:rPr>
                <w:sz w:val="26"/>
                <w:szCs w:val="26"/>
              </w:rPr>
            </w:pPr>
            <w:r w:rsidRPr="00E8540B">
              <w:rPr>
                <w:sz w:val="26"/>
                <w:szCs w:val="26"/>
              </w:rPr>
              <w:t>289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BB4940A" w14:textId="77777777" w:rsidR="00BF0898" w:rsidRPr="00E8540B" w:rsidRDefault="00BF0898" w:rsidP="001807DD">
            <w:pPr>
              <w:jc w:val="center"/>
              <w:rPr>
                <w:sz w:val="26"/>
                <w:szCs w:val="26"/>
              </w:rPr>
            </w:pPr>
            <w:r w:rsidRPr="00E8540B">
              <w:rPr>
                <w:sz w:val="26"/>
                <w:szCs w:val="26"/>
              </w:rPr>
              <w:t>Lý Nam Đế</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99FFA8D" w14:textId="77777777" w:rsidR="00BF0898" w:rsidRPr="00E8540B" w:rsidRDefault="00BF0898" w:rsidP="001807DD">
            <w:pPr>
              <w:jc w:val="center"/>
              <w:rPr>
                <w:sz w:val="26"/>
                <w:szCs w:val="26"/>
              </w:rPr>
            </w:pPr>
            <w:r w:rsidRPr="00E8540B">
              <w:rPr>
                <w:sz w:val="26"/>
                <w:szCs w:val="26"/>
              </w:rPr>
              <w:t>Nơ Trang Long</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095BF8E6" w14:textId="77777777" w:rsidR="00BF0898" w:rsidRPr="00E8540B" w:rsidRDefault="00BF0898" w:rsidP="001807DD">
            <w:pPr>
              <w:jc w:val="center"/>
              <w:rPr>
                <w:sz w:val="26"/>
                <w:szCs w:val="26"/>
              </w:rPr>
            </w:pPr>
            <w:r w:rsidRPr="00E8540B">
              <w:rPr>
                <w:sz w:val="26"/>
                <w:szCs w:val="26"/>
              </w:rPr>
              <w:t>Nguyễn Chí Thanh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86844D5" w14:textId="3EEEF637" w:rsidR="00BF0898" w:rsidRPr="00E8540B" w:rsidRDefault="00BF0898" w:rsidP="001807DD">
            <w:pPr>
              <w:jc w:val="right"/>
              <w:rPr>
                <w:sz w:val="26"/>
                <w:szCs w:val="26"/>
              </w:rPr>
            </w:pPr>
            <w:r w:rsidRPr="00E8540B">
              <w:rPr>
                <w:sz w:val="26"/>
                <w:szCs w:val="26"/>
              </w:rPr>
              <w:t>1.185</w:t>
            </w:r>
          </w:p>
        </w:tc>
      </w:tr>
      <w:tr w:rsidR="001807DD" w:rsidRPr="00E8540B" w14:paraId="3017D38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C00389" w14:textId="77777777" w:rsidR="00BF0898" w:rsidRPr="00E8540B" w:rsidRDefault="00BF0898" w:rsidP="001807DD">
            <w:pPr>
              <w:jc w:val="center"/>
              <w:rPr>
                <w:sz w:val="26"/>
                <w:szCs w:val="26"/>
              </w:rPr>
            </w:pPr>
            <w:r w:rsidRPr="00E8540B">
              <w:rPr>
                <w:sz w:val="26"/>
                <w:szCs w:val="26"/>
              </w:rPr>
              <w:t>290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3544FA0" w14:textId="706872D2" w:rsidR="00BF0898" w:rsidRPr="00E8540B" w:rsidRDefault="00BF0898" w:rsidP="001807DD">
            <w:pPr>
              <w:jc w:val="center"/>
              <w:rPr>
                <w:sz w:val="26"/>
                <w:szCs w:val="26"/>
              </w:rPr>
            </w:pPr>
            <w:r w:rsidRPr="00E8540B">
              <w:rPr>
                <w:sz w:val="26"/>
                <w:szCs w:val="26"/>
              </w:rPr>
              <w:t>Mạc Đăng Dung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47F7116" w14:textId="7209D022" w:rsidR="00BF0898" w:rsidRPr="00E8540B" w:rsidRDefault="00BF0898" w:rsidP="001807DD">
            <w:pPr>
              <w:jc w:val="center"/>
              <w:rPr>
                <w:sz w:val="26"/>
                <w:szCs w:val="26"/>
              </w:rPr>
            </w:pPr>
            <w:r w:rsidRPr="00E8540B">
              <w:rPr>
                <w:sz w:val="26"/>
                <w:szCs w:val="26"/>
              </w:rPr>
              <w:t>Nguyễn Trung Trực</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822292B" w14:textId="7D828D47" w:rsidR="00BF0898" w:rsidRPr="00E8540B" w:rsidRDefault="00BF0898" w:rsidP="001807DD">
            <w:pPr>
              <w:jc w:val="center"/>
              <w:rPr>
                <w:sz w:val="26"/>
                <w:szCs w:val="26"/>
              </w:rPr>
            </w:pPr>
            <w:r w:rsidRPr="00E8540B">
              <w:rPr>
                <w:sz w:val="26"/>
                <w:szCs w:val="26"/>
              </w:rPr>
              <w:t>Lương Đình Của</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1922EBD" w14:textId="13B20A1D" w:rsidR="00BF0898" w:rsidRPr="00E8540B" w:rsidRDefault="00BF0898" w:rsidP="001807DD">
            <w:pPr>
              <w:jc w:val="right"/>
              <w:rPr>
                <w:sz w:val="26"/>
                <w:szCs w:val="26"/>
              </w:rPr>
            </w:pPr>
            <w:r w:rsidRPr="00E8540B">
              <w:rPr>
                <w:sz w:val="26"/>
                <w:szCs w:val="26"/>
              </w:rPr>
              <w:t>600</w:t>
            </w:r>
          </w:p>
        </w:tc>
      </w:tr>
      <w:tr w:rsidR="001807DD" w:rsidRPr="00E8540B" w14:paraId="4A7A07D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1A340A" w14:textId="77777777" w:rsidR="00BF0898" w:rsidRPr="00E8540B" w:rsidRDefault="00BF0898" w:rsidP="001807DD">
            <w:pPr>
              <w:jc w:val="center"/>
              <w:rPr>
                <w:sz w:val="26"/>
                <w:szCs w:val="26"/>
              </w:rPr>
            </w:pPr>
            <w:r w:rsidRPr="00E8540B">
              <w:rPr>
                <w:sz w:val="26"/>
                <w:szCs w:val="26"/>
              </w:rPr>
              <w:t>291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14B293F" w14:textId="303AB654" w:rsidR="00BF0898" w:rsidRPr="00E8540B" w:rsidRDefault="00BF0898" w:rsidP="001807DD">
            <w:pPr>
              <w:jc w:val="center"/>
              <w:rPr>
                <w:sz w:val="26"/>
                <w:szCs w:val="26"/>
              </w:rPr>
            </w:pPr>
            <w:r w:rsidRPr="00E8540B">
              <w:rPr>
                <w:sz w:val="26"/>
                <w:szCs w:val="26"/>
              </w:rPr>
              <w:t>Mạc Đăng Dung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B79FF8D" w14:textId="77777777" w:rsidR="00BF0898" w:rsidRPr="00E8540B" w:rsidRDefault="00BF0898" w:rsidP="001807DD">
            <w:pPr>
              <w:jc w:val="center"/>
              <w:rPr>
                <w:sz w:val="26"/>
                <w:szCs w:val="26"/>
              </w:rPr>
            </w:pPr>
            <w:r w:rsidRPr="00E8540B">
              <w:rPr>
                <w:sz w:val="26"/>
                <w:szCs w:val="26"/>
              </w:rPr>
              <w:t>Lương Đình Của (Đường bêttông)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24D7766" w14:textId="77777777" w:rsidR="00BF0898" w:rsidRPr="00E8540B" w:rsidRDefault="00BF0898" w:rsidP="001807DD">
            <w:pPr>
              <w:jc w:val="center"/>
              <w:rPr>
                <w:sz w:val="26"/>
                <w:szCs w:val="26"/>
              </w:rPr>
            </w:pPr>
            <w:r w:rsidRPr="00E8540B">
              <w:rPr>
                <w:sz w:val="26"/>
                <w:szCs w:val="26"/>
              </w:rPr>
              <w:t>Cuối đường (giáp 338 Trường chinh)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0EA6037" w14:textId="3A244E18" w:rsidR="00BF0898" w:rsidRPr="00E8540B" w:rsidRDefault="00BF0898" w:rsidP="001807DD">
            <w:pPr>
              <w:jc w:val="right"/>
              <w:rPr>
                <w:sz w:val="26"/>
                <w:szCs w:val="26"/>
              </w:rPr>
            </w:pPr>
            <w:r w:rsidRPr="00E8540B">
              <w:rPr>
                <w:sz w:val="26"/>
                <w:szCs w:val="26"/>
              </w:rPr>
              <w:t>260</w:t>
            </w:r>
          </w:p>
        </w:tc>
      </w:tr>
      <w:tr w:rsidR="001807DD" w:rsidRPr="00E8540B" w14:paraId="068C5CA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8C2949" w14:textId="77777777" w:rsidR="00BF0898" w:rsidRPr="00E8540B" w:rsidRDefault="00BF0898" w:rsidP="001807DD">
            <w:pPr>
              <w:jc w:val="center"/>
              <w:rPr>
                <w:sz w:val="26"/>
                <w:szCs w:val="26"/>
              </w:rPr>
            </w:pPr>
            <w:r w:rsidRPr="00E8540B">
              <w:rPr>
                <w:sz w:val="26"/>
                <w:szCs w:val="26"/>
              </w:rPr>
              <w:t>292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A18AF5D" w14:textId="77777777" w:rsidR="00BF0898" w:rsidRPr="00E8540B" w:rsidRDefault="00BF0898" w:rsidP="001807DD">
            <w:pPr>
              <w:jc w:val="center"/>
              <w:rPr>
                <w:sz w:val="26"/>
                <w:szCs w:val="26"/>
              </w:rPr>
            </w:pPr>
            <w:r w:rsidRPr="00E8540B">
              <w:rPr>
                <w:sz w:val="26"/>
                <w:szCs w:val="26"/>
              </w:rPr>
              <w:t>Nơ Trang Long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00C2E17" w14:textId="1DD4C02B" w:rsidR="00BF0898" w:rsidRPr="00E8540B" w:rsidRDefault="00BF0898" w:rsidP="001807DD">
            <w:pPr>
              <w:jc w:val="center"/>
              <w:rPr>
                <w:sz w:val="26"/>
                <w:szCs w:val="26"/>
              </w:rPr>
            </w:pPr>
            <w:r w:rsidRPr="00E8540B">
              <w:rPr>
                <w:sz w:val="26"/>
                <w:szCs w:val="26"/>
              </w:rPr>
              <w:t>Trường Chinh</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E51281C" w14:textId="77777777" w:rsidR="00BF0898" w:rsidRPr="00E8540B" w:rsidRDefault="00BF0898" w:rsidP="001807DD">
            <w:pPr>
              <w:jc w:val="center"/>
              <w:rPr>
                <w:sz w:val="26"/>
                <w:szCs w:val="26"/>
              </w:rPr>
            </w:pPr>
            <w:r w:rsidRPr="00E8540B">
              <w:rPr>
                <w:sz w:val="26"/>
                <w:szCs w:val="26"/>
              </w:rPr>
              <w:t>Lý Nam Đế</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A7C8879" w14:textId="08DA4467" w:rsidR="00BF0898" w:rsidRPr="00E8540B" w:rsidRDefault="00BF0898" w:rsidP="001807DD">
            <w:pPr>
              <w:jc w:val="right"/>
              <w:rPr>
                <w:sz w:val="26"/>
                <w:szCs w:val="26"/>
              </w:rPr>
            </w:pPr>
            <w:r w:rsidRPr="00E8540B">
              <w:rPr>
                <w:sz w:val="26"/>
                <w:szCs w:val="26"/>
              </w:rPr>
              <w:t>410</w:t>
            </w:r>
          </w:p>
        </w:tc>
      </w:tr>
      <w:tr w:rsidR="001807DD" w:rsidRPr="00E8540B" w14:paraId="1CE7389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CC4711" w14:textId="77777777" w:rsidR="00BF0898" w:rsidRPr="00E8540B" w:rsidRDefault="00BF0898" w:rsidP="001807DD">
            <w:pPr>
              <w:jc w:val="center"/>
              <w:rPr>
                <w:sz w:val="26"/>
                <w:szCs w:val="26"/>
              </w:rPr>
            </w:pPr>
            <w:r w:rsidRPr="00E8540B">
              <w:rPr>
                <w:sz w:val="26"/>
                <w:szCs w:val="26"/>
              </w:rPr>
              <w:t>293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4CF386F" w14:textId="77777777" w:rsidR="00BF0898" w:rsidRPr="00E8540B" w:rsidRDefault="00BF0898" w:rsidP="001807DD">
            <w:pPr>
              <w:jc w:val="center"/>
              <w:rPr>
                <w:sz w:val="26"/>
                <w:szCs w:val="26"/>
              </w:rPr>
            </w:pPr>
            <w:r w:rsidRPr="00E8540B">
              <w:rPr>
                <w:sz w:val="26"/>
                <w:szCs w:val="26"/>
              </w:rPr>
              <w:t>Ngô Văn Sở (03 Mạc Đăng Dung)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CB4CB52" w14:textId="77777777" w:rsidR="00BF0898" w:rsidRPr="00E8540B" w:rsidRDefault="00BF0898" w:rsidP="001807DD">
            <w:pPr>
              <w:jc w:val="center"/>
              <w:rPr>
                <w:sz w:val="26"/>
                <w:szCs w:val="26"/>
              </w:rPr>
            </w:pPr>
            <w:r w:rsidRPr="00E8540B">
              <w:rPr>
                <w:sz w:val="26"/>
                <w:szCs w:val="26"/>
              </w:rPr>
              <w:t>Mạc Đăng Dung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EE8F030" w14:textId="387EC7AF" w:rsidR="00BF0898" w:rsidRPr="00E8540B" w:rsidRDefault="00BF0898" w:rsidP="001807DD">
            <w:pPr>
              <w:jc w:val="center"/>
              <w:rPr>
                <w:sz w:val="26"/>
                <w:szCs w:val="26"/>
              </w:rPr>
            </w:pP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95354C0" w14:textId="32175FDF" w:rsidR="00BF0898" w:rsidRPr="00E8540B" w:rsidRDefault="00BF0898" w:rsidP="001807DD">
            <w:pPr>
              <w:jc w:val="right"/>
              <w:rPr>
                <w:sz w:val="26"/>
                <w:szCs w:val="26"/>
              </w:rPr>
            </w:pPr>
            <w:r w:rsidRPr="00E8540B">
              <w:rPr>
                <w:sz w:val="26"/>
                <w:szCs w:val="26"/>
              </w:rPr>
              <w:t>400</w:t>
            </w:r>
          </w:p>
        </w:tc>
      </w:tr>
      <w:tr w:rsidR="001807DD" w:rsidRPr="00E8540B" w14:paraId="3EC1AD7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720550" w14:textId="77777777" w:rsidR="00BF0898" w:rsidRPr="00E8540B" w:rsidRDefault="00BF0898" w:rsidP="001807DD">
            <w:pPr>
              <w:jc w:val="center"/>
              <w:rPr>
                <w:sz w:val="26"/>
                <w:szCs w:val="26"/>
              </w:rPr>
            </w:pPr>
            <w:r w:rsidRPr="00E8540B">
              <w:rPr>
                <w:sz w:val="26"/>
                <w:szCs w:val="26"/>
              </w:rPr>
              <w:t>294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A42CAD1" w14:textId="45C5BD10" w:rsidR="00BF0898" w:rsidRPr="00E8540B" w:rsidRDefault="00BF0898" w:rsidP="001807DD">
            <w:pPr>
              <w:jc w:val="center"/>
              <w:rPr>
                <w:sz w:val="26"/>
                <w:szCs w:val="26"/>
              </w:rPr>
            </w:pPr>
            <w:r w:rsidRPr="00E8540B">
              <w:rPr>
                <w:sz w:val="26"/>
                <w:szCs w:val="26"/>
              </w:rPr>
              <w:t>Nguyễn Trung Trực</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F6B9E65" w14:textId="77777777" w:rsidR="00BF0898" w:rsidRPr="00E8540B" w:rsidRDefault="00BF0898" w:rsidP="001807DD">
            <w:pPr>
              <w:jc w:val="center"/>
              <w:rPr>
                <w:sz w:val="26"/>
                <w:szCs w:val="26"/>
              </w:rPr>
            </w:pPr>
            <w:r w:rsidRPr="00E8540B">
              <w:rPr>
                <w:sz w:val="26"/>
                <w:szCs w:val="26"/>
              </w:rPr>
              <w:t>Sư Vạn Hạnh</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EA88D2A" w14:textId="77777777" w:rsidR="00BF0898" w:rsidRPr="00E8540B" w:rsidRDefault="00BF0898" w:rsidP="001807DD">
            <w:pPr>
              <w:jc w:val="center"/>
              <w:rPr>
                <w:sz w:val="26"/>
                <w:szCs w:val="26"/>
              </w:rPr>
            </w:pPr>
            <w:r w:rsidRPr="00E8540B">
              <w:rPr>
                <w:sz w:val="26"/>
                <w:szCs w:val="26"/>
              </w:rPr>
              <w:t>Chùa Minh Thành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33C637F" w14:textId="78B4D8C7" w:rsidR="00BF0898" w:rsidRPr="00E8540B" w:rsidRDefault="00BF0898" w:rsidP="001807DD">
            <w:pPr>
              <w:jc w:val="right"/>
              <w:rPr>
                <w:sz w:val="26"/>
                <w:szCs w:val="26"/>
              </w:rPr>
            </w:pPr>
            <w:r w:rsidRPr="00E8540B">
              <w:rPr>
                <w:sz w:val="26"/>
                <w:szCs w:val="26"/>
              </w:rPr>
              <w:t>150</w:t>
            </w:r>
          </w:p>
        </w:tc>
      </w:tr>
      <w:tr w:rsidR="001807DD" w:rsidRPr="00E8540B" w14:paraId="5BB8853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27ABA2" w14:textId="77777777" w:rsidR="00BF0898" w:rsidRPr="00E8540B" w:rsidRDefault="00BF0898" w:rsidP="001807DD">
            <w:pPr>
              <w:jc w:val="center"/>
              <w:rPr>
                <w:sz w:val="26"/>
                <w:szCs w:val="26"/>
              </w:rPr>
            </w:pPr>
            <w:r w:rsidRPr="00E8540B">
              <w:rPr>
                <w:sz w:val="26"/>
                <w:szCs w:val="26"/>
              </w:rPr>
              <w:t>295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7F03FB1" w14:textId="4CED55A9" w:rsidR="00BF0898" w:rsidRPr="00E8540B" w:rsidRDefault="00BF0898" w:rsidP="001807DD">
            <w:pPr>
              <w:jc w:val="center"/>
              <w:rPr>
                <w:sz w:val="26"/>
                <w:szCs w:val="26"/>
              </w:rPr>
            </w:pPr>
            <w:r w:rsidRPr="00E8540B">
              <w:rPr>
                <w:sz w:val="26"/>
                <w:szCs w:val="26"/>
              </w:rPr>
              <w:t>Nguyễn Trung Trực</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6C83AFA" w14:textId="77777777" w:rsidR="00BF0898" w:rsidRPr="00E8540B" w:rsidRDefault="00BF0898" w:rsidP="001807DD">
            <w:pPr>
              <w:jc w:val="center"/>
              <w:rPr>
                <w:sz w:val="26"/>
                <w:szCs w:val="26"/>
              </w:rPr>
            </w:pPr>
            <w:r w:rsidRPr="00E8540B">
              <w:rPr>
                <w:sz w:val="26"/>
                <w:szCs w:val="26"/>
              </w:rPr>
              <w:t>Chùa Minh Thành</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A8B3BD9" w14:textId="77777777" w:rsidR="00BF0898" w:rsidRPr="00E8540B" w:rsidRDefault="00BF0898" w:rsidP="001807DD">
            <w:pPr>
              <w:jc w:val="center"/>
              <w:rPr>
                <w:sz w:val="26"/>
                <w:szCs w:val="26"/>
              </w:rPr>
            </w:pPr>
            <w:r w:rsidRPr="00E8540B">
              <w:rPr>
                <w:sz w:val="26"/>
                <w:szCs w:val="26"/>
              </w:rPr>
              <w:t>Lê Thánh Tôn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A83C20E" w14:textId="2AE06F4D" w:rsidR="00BF0898" w:rsidRPr="00E8540B" w:rsidRDefault="00BF0898" w:rsidP="001807DD">
            <w:pPr>
              <w:jc w:val="right"/>
              <w:rPr>
                <w:sz w:val="26"/>
                <w:szCs w:val="26"/>
              </w:rPr>
            </w:pPr>
            <w:r w:rsidRPr="00E8540B">
              <w:rPr>
                <w:sz w:val="26"/>
                <w:szCs w:val="26"/>
              </w:rPr>
              <w:t>1.730</w:t>
            </w:r>
          </w:p>
        </w:tc>
      </w:tr>
      <w:tr w:rsidR="001807DD" w:rsidRPr="00E8540B" w14:paraId="32BA6D6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DAE7DE" w14:textId="77777777" w:rsidR="00BF0898" w:rsidRPr="00E8540B" w:rsidRDefault="00BF0898" w:rsidP="001807DD">
            <w:pPr>
              <w:jc w:val="center"/>
              <w:rPr>
                <w:sz w:val="26"/>
                <w:szCs w:val="26"/>
              </w:rPr>
            </w:pPr>
            <w:r w:rsidRPr="00E8540B">
              <w:rPr>
                <w:sz w:val="26"/>
                <w:szCs w:val="26"/>
              </w:rPr>
              <w:t>296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8FE1087" w14:textId="7777777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5CD05ED" w14:textId="77777777" w:rsidR="00BF0898" w:rsidRPr="00E8540B" w:rsidRDefault="00BF0898" w:rsidP="001807DD">
            <w:pPr>
              <w:jc w:val="center"/>
              <w:rPr>
                <w:sz w:val="26"/>
                <w:szCs w:val="26"/>
              </w:rPr>
            </w:pPr>
            <w:r w:rsidRPr="00E8540B">
              <w:rPr>
                <w:sz w:val="26"/>
                <w:szCs w:val="26"/>
              </w:rPr>
              <w:t>CV Nguyễn Viết Xuân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5692ABD" w14:textId="77777777" w:rsidR="00BF0898" w:rsidRPr="00E8540B" w:rsidRDefault="00BF0898" w:rsidP="001807DD">
            <w:pPr>
              <w:jc w:val="center"/>
              <w:rPr>
                <w:sz w:val="26"/>
                <w:szCs w:val="26"/>
              </w:rPr>
            </w:pPr>
            <w:r w:rsidRPr="00E8540B">
              <w:rPr>
                <w:sz w:val="26"/>
                <w:szCs w:val="26"/>
              </w:rPr>
              <w:t>Lê Thánh Tôn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E99861B" w14:textId="3A04935D" w:rsidR="00BF0898" w:rsidRPr="00E8540B" w:rsidRDefault="00BF0898" w:rsidP="001807DD">
            <w:pPr>
              <w:jc w:val="right"/>
              <w:rPr>
                <w:sz w:val="26"/>
                <w:szCs w:val="26"/>
              </w:rPr>
            </w:pPr>
            <w:r w:rsidRPr="00E8540B">
              <w:rPr>
                <w:sz w:val="26"/>
                <w:szCs w:val="26"/>
              </w:rPr>
              <w:t>2.720</w:t>
            </w:r>
          </w:p>
        </w:tc>
      </w:tr>
      <w:tr w:rsidR="001807DD" w:rsidRPr="00E8540B" w14:paraId="01EC648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051AEF" w14:textId="77777777" w:rsidR="00BF0898" w:rsidRPr="00E8540B" w:rsidRDefault="00BF0898" w:rsidP="001807DD">
            <w:pPr>
              <w:jc w:val="center"/>
              <w:rPr>
                <w:sz w:val="26"/>
                <w:szCs w:val="26"/>
              </w:rPr>
            </w:pPr>
            <w:r w:rsidRPr="00E8540B">
              <w:rPr>
                <w:sz w:val="26"/>
                <w:szCs w:val="26"/>
              </w:rPr>
              <w:t>297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FE713F9" w14:textId="7777777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EF6066E" w14:textId="77777777" w:rsidR="00BF0898" w:rsidRPr="00E8540B" w:rsidRDefault="00BF0898" w:rsidP="001807DD">
            <w:pPr>
              <w:jc w:val="center"/>
              <w:rPr>
                <w:sz w:val="26"/>
                <w:szCs w:val="26"/>
              </w:rPr>
            </w:pPr>
            <w:r w:rsidRPr="00E8540B">
              <w:rPr>
                <w:sz w:val="26"/>
                <w:szCs w:val="26"/>
              </w:rPr>
              <w:t>SN 108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F619509" w14:textId="77777777" w:rsidR="00BF0898" w:rsidRPr="00E8540B" w:rsidRDefault="00BF0898" w:rsidP="001807DD">
            <w:pPr>
              <w:jc w:val="center"/>
              <w:rPr>
                <w:sz w:val="26"/>
                <w:szCs w:val="26"/>
              </w:rPr>
            </w:pPr>
            <w:r w:rsidRPr="00E8540B">
              <w:rPr>
                <w:sz w:val="26"/>
                <w:szCs w:val="26"/>
              </w:rPr>
              <w:t>SN 146</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D9F437A" w14:textId="069555AA" w:rsidR="00BF0898" w:rsidRPr="00E8540B" w:rsidRDefault="00BF0898" w:rsidP="001807DD">
            <w:pPr>
              <w:jc w:val="right"/>
              <w:rPr>
                <w:sz w:val="26"/>
                <w:szCs w:val="26"/>
              </w:rPr>
            </w:pPr>
            <w:r w:rsidRPr="00E8540B">
              <w:rPr>
                <w:sz w:val="26"/>
                <w:szCs w:val="26"/>
              </w:rPr>
              <w:t>100</w:t>
            </w:r>
          </w:p>
        </w:tc>
      </w:tr>
      <w:tr w:rsidR="001807DD" w:rsidRPr="00E8540B" w14:paraId="59E2F10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DA6F21" w14:textId="77777777" w:rsidR="00BF0898" w:rsidRPr="00E8540B" w:rsidRDefault="00BF0898" w:rsidP="001807DD">
            <w:pPr>
              <w:jc w:val="center"/>
              <w:rPr>
                <w:sz w:val="26"/>
                <w:szCs w:val="26"/>
              </w:rPr>
            </w:pPr>
            <w:r w:rsidRPr="00E8540B">
              <w:rPr>
                <w:sz w:val="26"/>
                <w:szCs w:val="26"/>
              </w:rPr>
              <w:lastRenderedPageBreak/>
              <w:t>298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AE63323" w14:textId="77777777" w:rsidR="00BF0898" w:rsidRPr="00E8540B" w:rsidRDefault="00BF0898" w:rsidP="001807DD">
            <w:pPr>
              <w:jc w:val="center"/>
              <w:rPr>
                <w:sz w:val="26"/>
                <w:szCs w:val="26"/>
              </w:rPr>
            </w:pPr>
            <w:r w:rsidRPr="00E8540B">
              <w:rPr>
                <w:sz w:val="26"/>
                <w:szCs w:val="26"/>
              </w:rPr>
              <w:t>Phạm Ngũ Lão</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C4490A4" w14:textId="77777777" w:rsidR="00BF0898" w:rsidRPr="00E8540B" w:rsidRDefault="00BF0898" w:rsidP="001807DD">
            <w:pPr>
              <w:jc w:val="center"/>
              <w:rPr>
                <w:sz w:val="26"/>
                <w:szCs w:val="26"/>
              </w:rPr>
            </w:pPr>
            <w:r w:rsidRPr="00E8540B">
              <w:rPr>
                <w:sz w:val="26"/>
                <w:szCs w:val="26"/>
              </w:rPr>
              <w:t>Lý Nam Đế</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D6DD5FE" w14:textId="77777777" w:rsidR="00BF0898" w:rsidRPr="00E8540B" w:rsidRDefault="00BF0898" w:rsidP="001807DD">
            <w:pPr>
              <w:jc w:val="center"/>
              <w:rPr>
                <w:sz w:val="26"/>
                <w:szCs w:val="26"/>
              </w:rPr>
            </w:pPr>
            <w:r w:rsidRPr="00E8540B">
              <w:rPr>
                <w:sz w:val="26"/>
                <w:szCs w:val="26"/>
              </w:rPr>
              <w:t>Trường Chinh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9B75921" w14:textId="7B5A862B" w:rsidR="00BF0898" w:rsidRPr="00E8540B" w:rsidRDefault="00BF0898" w:rsidP="001807DD">
            <w:pPr>
              <w:jc w:val="right"/>
              <w:rPr>
                <w:sz w:val="26"/>
                <w:szCs w:val="26"/>
              </w:rPr>
            </w:pPr>
            <w:r w:rsidRPr="00E8540B">
              <w:rPr>
                <w:sz w:val="26"/>
                <w:szCs w:val="26"/>
              </w:rPr>
              <w:t>450</w:t>
            </w:r>
          </w:p>
        </w:tc>
      </w:tr>
      <w:tr w:rsidR="001807DD" w:rsidRPr="00E8540B" w14:paraId="4166EA9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454932" w14:textId="77777777" w:rsidR="00BF0898" w:rsidRPr="00E8540B" w:rsidRDefault="00BF0898" w:rsidP="001807DD">
            <w:pPr>
              <w:jc w:val="center"/>
              <w:rPr>
                <w:sz w:val="26"/>
                <w:szCs w:val="26"/>
              </w:rPr>
            </w:pPr>
            <w:r w:rsidRPr="00E8540B">
              <w:rPr>
                <w:sz w:val="26"/>
                <w:szCs w:val="26"/>
              </w:rPr>
              <w:t>299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715F115" w14:textId="5ADA1F86" w:rsidR="00BF0898" w:rsidRPr="00E8540B" w:rsidRDefault="00BF0898" w:rsidP="001807DD">
            <w:pPr>
              <w:jc w:val="center"/>
              <w:rPr>
                <w:sz w:val="26"/>
                <w:szCs w:val="26"/>
              </w:rPr>
            </w:pPr>
            <w:r w:rsidRPr="00E8540B">
              <w:rPr>
                <w:sz w:val="26"/>
                <w:szCs w:val="26"/>
              </w:rPr>
              <w:t>Trần Nhân Tông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FCE9E73" w14:textId="7CF833EA" w:rsidR="00BF0898" w:rsidRPr="00E8540B" w:rsidRDefault="00BF0898" w:rsidP="001807DD">
            <w:pPr>
              <w:jc w:val="center"/>
              <w:rPr>
                <w:sz w:val="26"/>
                <w:szCs w:val="26"/>
              </w:rPr>
            </w:pPr>
            <w:r w:rsidRPr="00E8540B">
              <w:rPr>
                <w:sz w:val="26"/>
                <w:szCs w:val="26"/>
              </w:rPr>
              <w:t>Lê Thánh Tôn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4A18A3A" w14:textId="58EC88D9" w:rsidR="00BF0898" w:rsidRPr="00E8540B" w:rsidRDefault="00BF0898" w:rsidP="001807DD">
            <w:pPr>
              <w:jc w:val="center"/>
              <w:rPr>
                <w:sz w:val="26"/>
                <w:szCs w:val="26"/>
              </w:rPr>
            </w:pPr>
            <w:r w:rsidRPr="00E8540B">
              <w:rPr>
                <w:sz w:val="26"/>
                <w:szCs w:val="26"/>
              </w:rPr>
              <w:t>Tổ 14 Hội Phú</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440B4DB" w14:textId="23E4E16E" w:rsidR="00BF0898" w:rsidRPr="00E8540B" w:rsidRDefault="00BF0898" w:rsidP="001807DD">
            <w:pPr>
              <w:jc w:val="right"/>
              <w:rPr>
                <w:sz w:val="26"/>
                <w:szCs w:val="26"/>
              </w:rPr>
            </w:pPr>
            <w:r w:rsidRPr="00E8540B">
              <w:rPr>
                <w:sz w:val="26"/>
                <w:szCs w:val="26"/>
              </w:rPr>
              <w:t>600</w:t>
            </w:r>
          </w:p>
        </w:tc>
      </w:tr>
      <w:tr w:rsidR="001807DD" w:rsidRPr="00E8540B" w14:paraId="0297DD7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432D3A" w14:textId="77777777" w:rsidR="00BF0898" w:rsidRPr="00E8540B" w:rsidRDefault="00BF0898" w:rsidP="001807DD">
            <w:pPr>
              <w:jc w:val="center"/>
              <w:rPr>
                <w:sz w:val="26"/>
                <w:szCs w:val="26"/>
              </w:rPr>
            </w:pPr>
            <w:r w:rsidRPr="00E8540B">
              <w:rPr>
                <w:sz w:val="26"/>
                <w:szCs w:val="26"/>
              </w:rPr>
              <w:t>300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02AD9A5" w14:textId="1EA8FEDF" w:rsidR="00BF0898" w:rsidRPr="00E8540B" w:rsidRDefault="00BF0898" w:rsidP="001807DD">
            <w:pPr>
              <w:jc w:val="center"/>
              <w:rPr>
                <w:sz w:val="26"/>
                <w:szCs w:val="26"/>
              </w:rPr>
            </w:pPr>
            <w:r w:rsidRPr="00E8540B">
              <w:rPr>
                <w:sz w:val="26"/>
                <w:szCs w:val="26"/>
              </w:rPr>
              <w:t>Út  Tịch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6EC6509" w14:textId="5446768B" w:rsidR="00BF0898" w:rsidRPr="00E8540B" w:rsidRDefault="00BF0898" w:rsidP="001807DD">
            <w:pPr>
              <w:jc w:val="center"/>
              <w:rPr>
                <w:sz w:val="26"/>
                <w:szCs w:val="26"/>
              </w:rPr>
            </w:pPr>
            <w:r w:rsidRPr="00E8540B">
              <w:rPr>
                <w:sz w:val="26"/>
                <w:szCs w:val="26"/>
              </w:rPr>
              <w:t>Nguyễn Viết Xuân</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75ECD8CB" w14:textId="77777777" w:rsidR="00BF0898" w:rsidRPr="00E8540B" w:rsidRDefault="00BF0898" w:rsidP="001807DD">
            <w:pPr>
              <w:jc w:val="center"/>
              <w:rPr>
                <w:sz w:val="26"/>
                <w:szCs w:val="26"/>
              </w:rPr>
            </w:pPr>
            <w:r w:rsidRPr="00E8540B">
              <w:rPr>
                <w:sz w:val="26"/>
                <w:szCs w:val="26"/>
              </w:rPr>
              <w:t xml:space="preserve">SN 67 Út Tịch </w:t>
            </w:r>
            <w:r w:rsidRPr="00E8540B">
              <w:rPr>
                <w:sz w:val="26"/>
                <w:szCs w:val="26"/>
              </w:rPr>
              <w:br/>
              <w:t>(Giáp h.367 N.V.Xuân)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A45CB60" w14:textId="33D66BAB" w:rsidR="00BF0898" w:rsidRPr="00E8540B" w:rsidRDefault="00BF0898" w:rsidP="001807DD">
            <w:pPr>
              <w:jc w:val="right"/>
              <w:rPr>
                <w:sz w:val="26"/>
                <w:szCs w:val="26"/>
              </w:rPr>
            </w:pPr>
            <w:r w:rsidRPr="00E8540B">
              <w:rPr>
                <w:sz w:val="26"/>
                <w:szCs w:val="26"/>
              </w:rPr>
              <w:t>480</w:t>
            </w:r>
          </w:p>
        </w:tc>
      </w:tr>
      <w:tr w:rsidR="001807DD" w:rsidRPr="00E8540B" w14:paraId="295086C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172167" w14:textId="77777777" w:rsidR="00BF0898" w:rsidRPr="00E8540B" w:rsidRDefault="00BF0898" w:rsidP="001807DD">
            <w:pPr>
              <w:jc w:val="center"/>
              <w:rPr>
                <w:sz w:val="26"/>
                <w:szCs w:val="26"/>
              </w:rPr>
            </w:pPr>
            <w:r w:rsidRPr="00E8540B">
              <w:rPr>
                <w:sz w:val="26"/>
                <w:szCs w:val="26"/>
              </w:rPr>
              <w:t>301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D692EBB" w14:textId="77777777" w:rsidR="00BF0898" w:rsidRPr="00E8540B" w:rsidRDefault="00BF0898" w:rsidP="001807DD">
            <w:pPr>
              <w:jc w:val="center"/>
              <w:rPr>
                <w:sz w:val="26"/>
                <w:szCs w:val="26"/>
              </w:rPr>
            </w:pPr>
            <w:r w:rsidRPr="00E8540B">
              <w:rPr>
                <w:sz w:val="26"/>
                <w:szCs w:val="26"/>
              </w:rPr>
              <w:t>Lương Định Của</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732A342" w14:textId="77777777" w:rsidR="00BF0898" w:rsidRPr="00E8540B" w:rsidRDefault="00BF0898" w:rsidP="001807DD">
            <w:pPr>
              <w:jc w:val="center"/>
              <w:rPr>
                <w:sz w:val="26"/>
                <w:szCs w:val="26"/>
              </w:rPr>
            </w:pPr>
            <w:r w:rsidRPr="00E8540B">
              <w:rPr>
                <w:sz w:val="26"/>
                <w:szCs w:val="26"/>
              </w:rPr>
              <w:t>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CAE076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B5EA799" w14:textId="03C563AE" w:rsidR="00BF0898" w:rsidRPr="00E8540B" w:rsidRDefault="00BF0898" w:rsidP="001807DD">
            <w:pPr>
              <w:jc w:val="right"/>
              <w:rPr>
                <w:sz w:val="26"/>
                <w:szCs w:val="26"/>
              </w:rPr>
            </w:pPr>
            <w:r w:rsidRPr="00E8540B">
              <w:rPr>
                <w:sz w:val="26"/>
                <w:szCs w:val="26"/>
              </w:rPr>
              <w:t>150</w:t>
            </w:r>
          </w:p>
        </w:tc>
      </w:tr>
      <w:tr w:rsidR="001807DD" w:rsidRPr="00E8540B" w14:paraId="223461B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5047CF" w14:textId="77777777" w:rsidR="00BF0898" w:rsidRPr="00E8540B" w:rsidRDefault="00BF0898" w:rsidP="001807DD">
            <w:pPr>
              <w:jc w:val="center"/>
              <w:rPr>
                <w:sz w:val="26"/>
                <w:szCs w:val="26"/>
              </w:rPr>
            </w:pPr>
            <w:r w:rsidRPr="00E8540B">
              <w:rPr>
                <w:sz w:val="26"/>
                <w:szCs w:val="26"/>
              </w:rPr>
              <w:t>302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FDF81CD" w14:textId="77777777" w:rsidR="00BF0898" w:rsidRPr="00E8540B" w:rsidRDefault="00BF0898" w:rsidP="001807DD">
            <w:pPr>
              <w:jc w:val="center"/>
              <w:rPr>
                <w:sz w:val="26"/>
                <w:szCs w:val="26"/>
              </w:rPr>
            </w:pPr>
            <w:r w:rsidRPr="00E8540B">
              <w:rPr>
                <w:sz w:val="26"/>
                <w:szCs w:val="26"/>
              </w:rPr>
              <w:t>Lương Định Của</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C8378C1" w14:textId="77777777" w:rsidR="00BF0898" w:rsidRPr="00E8540B" w:rsidRDefault="00BF0898" w:rsidP="001807DD">
            <w:pPr>
              <w:jc w:val="center"/>
              <w:rPr>
                <w:sz w:val="26"/>
                <w:szCs w:val="26"/>
              </w:rPr>
            </w:pPr>
            <w:r w:rsidRPr="00E8540B">
              <w:rPr>
                <w:sz w:val="26"/>
                <w:szCs w:val="26"/>
              </w:rPr>
              <w:t>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ABC517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58D20E9" w14:textId="47D24DAD" w:rsidR="00BF0898" w:rsidRPr="00E8540B" w:rsidRDefault="00BF0898" w:rsidP="001807DD">
            <w:pPr>
              <w:jc w:val="right"/>
              <w:rPr>
                <w:sz w:val="26"/>
                <w:szCs w:val="26"/>
              </w:rPr>
            </w:pPr>
            <w:r w:rsidRPr="00E8540B">
              <w:rPr>
                <w:sz w:val="26"/>
                <w:szCs w:val="26"/>
              </w:rPr>
              <w:t>300</w:t>
            </w:r>
          </w:p>
        </w:tc>
      </w:tr>
      <w:tr w:rsidR="001807DD" w:rsidRPr="00E8540B" w14:paraId="4F01D2A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955F81" w14:textId="77777777" w:rsidR="00BF0898" w:rsidRPr="00E8540B" w:rsidRDefault="00BF0898" w:rsidP="001807DD">
            <w:pPr>
              <w:jc w:val="center"/>
              <w:rPr>
                <w:sz w:val="26"/>
                <w:szCs w:val="26"/>
              </w:rPr>
            </w:pPr>
            <w:r w:rsidRPr="00E8540B">
              <w:rPr>
                <w:sz w:val="26"/>
                <w:szCs w:val="26"/>
              </w:rPr>
              <w:t>303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37DB047" w14:textId="77777777" w:rsidR="00BF0898" w:rsidRPr="00E8540B" w:rsidRDefault="00BF0898" w:rsidP="001807DD">
            <w:pPr>
              <w:jc w:val="center"/>
              <w:rPr>
                <w:sz w:val="26"/>
                <w:szCs w:val="26"/>
              </w:rPr>
            </w:pPr>
            <w:r w:rsidRPr="00E8540B">
              <w:rPr>
                <w:sz w:val="26"/>
                <w:szCs w:val="26"/>
              </w:rPr>
              <w:t>Ngô Gia Khảm</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7E07A86" w14:textId="77777777" w:rsidR="00BF0898" w:rsidRPr="00E8540B" w:rsidRDefault="00BF0898" w:rsidP="001807DD">
            <w:pPr>
              <w:jc w:val="center"/>
              <w:rPr>
                <w:sz w:val="26"/>
                <w:szCs w:val="26"/>
              </w:rPr>
            </w:pPr>
            <w:r w:rsidRPr="00E8540B">
              <w:rPr>
                <w:sz w:val="26"/>
                <w:szCs w:val="26"/>
              </w:rPr>
              <w:t>20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9C91B4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3286043" w14:textId="5502C450" w:rsidR="00BF0898" w:rsidRPr="00E8540B" w:rsidRDefault="00BF0898" w:rsidP="001807DD">
            <w:pPr>
              <w:jc w:val="right"/>
              <w:rPr>
                <w:sz w:val="26"/>
                <w:szCs w:val="26"/>
              </w:rPr>
            </w:pPr>
            <w:r w:rsidRPr="00E8540B">
              <w:rPr>
                <w:sz w:val="26"/>
                <w:szCs w:val="26"/>
              </w:rPr>
              <w:t>200</w:t>
            </w:r>
          </w:p>
        </w:tc>
      </w:tr>
      <w:tr w:rsidR="001807DD" w:rsidRPr="00E8540B" w14:paraId="30EF6E8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FAB16D" w14:textId="77777777" w:rsidR="00BF0898" w:rsidRPr="00E8540B" w:rsidRDefault="00BF0898" w:rsidP="001807DD">
            <w:pPr>
              <w:jc w:val="center"/>
              <w:rPr>
                <w:sz w:val="26"/>
                <w:szCs w:val="26"/>
              </w:rPr>
            </w:pPr>
            <w:r w:rsidRPr="00E8540B">
              <w:rPr>
                <w:sz w:val="26"/>
                <w:szCs w:val="26"/>
              </w:rPr>
              <w:t>304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3755FE4" w14:textId="77777777" w:rsidR="00BF0898" w:rsidRPr="00E8540B" w:rsidRDefault="00BF0898" w:rsidP="001807DD">
            <w:pPr>
              <w:jc w:val="center"/>
              <w:rPr>
                <w:sz w:val="26"/>
                <w:szCs w:val="26"/>
              </w:rPr>
            </w:pPr>
            <w:r w:rsidRPr="00E8540B">
              <w:rPr>
                <w:sz w:val="26"/>
                <w:szCs w:val="26"/>
              </w:rPr>
              <w:t>Nguyễn Tri Phương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8EC77A3" w14:textId="77777777" w:rsidR="00BF0898" w:rsidRPr="00E8540B" w:rsidRDefault="00BF0898" w:rsidP="001807DD">
            <w:pPr>
              <w:jc w:val="center"/>
              <w:rPr>
                <w:sz w:val="26"/>
                <w:szCs w:val="26"/>
              </w:rPr>
            </w:pPr>
            <w:r w:rsidRPr="00E8540B">
              <w:rPr>
                <w:sz w:val="26"/>
                <w:szCs w:val="26"/>
              </w:rPr>
              <w:t>10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2B6587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86CCC88" w14:textId="2B73F396" w:rsidR="00BF0898" w:rsidRPr="00E8540B" w:rsidRDefault="00BF0898" w:rsidP="001807DD">
            <w:pPr>
              <w:jc w:val="right"/>
              <w:rPr>
                <w:sz w:val="26"/>
                <w:szCs w:val="26"/>
              </w:rPr>
            </w:pPr>
            <w:r w:rsidRPr="00E8540B">
              <w:rPr>
                <w:sz w:val="26"/>
                <w:szCs w:val="26"/>
              </w:rPr>
              <w:t>25</w:t>
            </w:r>
          </w:p>
        </w:tc>
      </w:tr>
      <w:tr w:rsidR="001807DD" w:rsidRPr="00E8540B" w14:paraId="78062D6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70D556" w14:textId="77777777" w:rsidR="00BF0898" w:rsidRPr="00E8540B" w:rsidRDefault="00BF0898" w:rsidP="001807DD">
            <w:pPr>
              <w:jc w:val="center"/>
              <w:rPr>
                <w:sz w:val="26"/>
                <w:szCs w:val="26"/>
              </w:rPr>
            </w:pPr>
            <w:r w:rsidRPr="00E8540B">
              <w:rPr>
                <w:sz w:val="26"/>
                <w:szCs w:val="26"/>
              </w:rPr>
              <w:t>305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FB53456" w14:textId="7777777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5A596E5" w14:textId="77777777" w:rsidR="00BF0898" w:rsidRPr="00E8540B" w:rsidRDefault="00BF0898" w:rsidP="001807DD">
            <w:pPr>
              <w:jc w:val="center"/>
              <w:rPr>
                <w:sz w:val="26"/>
                <w:szCs w:val="26"/>
              </w:rPr>
            </w:pPr>
            <w:r w:rsidRPr="00E8540B">
              <w:rPr>
                <w:sz w:val="26"/>
                <w:szCs w:val="26"/>
              </w:rPr>
              <w:t>82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C9A85E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F0F463C" w14:textId="3B399927" w:rsidR="00BF0898" w:rsidRPr="00E8540B" w:rsidRDefault="00BF0898" w:rsidP="001807DD">
            <w:pPr>
              <w:jc w:val="right"/>
              <w:rPr>
                <w:sz w:val="26"/>
                <w:szCs w:val="26"/>
              </w:rPr>
            </w:pPr>
            <w:r w:rsidRPr="00E8540B">
              <w:rPr>
                <w:sz w:val="26"/>
                <w:szCs w:val="26"/>
              </w:rPr>
              <w:t>100</w:t>
            </w:r>
          </w:p>
        </w:tc>
      </w:tr>
      <w:tr w:rsidR="001807DD" w:rsidRPr="00E8540B" w14:paraId="4A288A8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09D9A9" w14:textId="77777777" w:rsidR="00BF0898" w:rsidRPr="00E8540B" w:rsidRDefault="00BF0898" w:rsidP="001807DD">
            <w:pPr>
              <w:jc w:val="center"/>
              <w:rPr>
                <w:sz w:val="26"/>
                <w:szCs w:val="26"/>
              </w:rPr>
            </w:pPr>
            <w:r w:rsidRPr="00E8540B">
              <w:rPr>
                <w:sz w:val="26"/>
                <w:szCs w:val="26"/>
              </w:rPr>
              <w:t>306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4EFF63F" w14:textId="7777777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4C69E28" w14:textId="77777777" w:rsidR="00BF0898" w:rsidRPr="00E8540B" w:rsidRDefault="00BF0898" w:rsidP="001807DD">
            <w:pPr>
              <w:jc w:val="center"/>
              <w:rPr>
                <w:sz w:val="26"/>
                <w:szCs w:val="26"/>
              </w:rPr>
            </w:pPr>
            <w:r w:rsidRPr="00E8540B">
              <w:rPr>
                <w:sz w:val="26"/>
                <w:szCs w:val="26"/>
              </w:rPr>
              <w:t>257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2AE6B7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85E0667" w14:textId="66605327" w:rsidR="00BF0898" w:rsidRPr="00E8540B" w:rsidRDefault="00BF0898" w:rsidP="001807DD">
            <w:pPr>
              <w:jc w:val="right"/>
              <w:rPr>
                <w:sz w:val="26"/>
                <w:szCs w:val="26"/>
              </w:rPr>
            </w:pPr>
            <w:r w:rsidRPr="00E8540B">
              <w:rPr>
                <w:sz w:val="26"/>
                <w:szCs w:val="26"/>
              </w:rPr>
              <w:t>200</w:t>
            </w:r>
          </w:p>
        </w:tc>
      </w:tr>
      <w:tr w:rsidR="001807DD" w:rsidRPr="00E8540B" w14:paraId="711A1E7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56C67E" w14:textId="77777777" w:rsidR="00BF0898" w:rsidRPr="00E8540B" w:rsidRDefault="00BF0898" w:rsidP="001807DD">
            <w:pPr>
              <w:jc w:val="center"/>
              <w:rPr>
                <w:sz w:val="26"/>
                <w:szCs w:val="26"/>
              </w:rPr>
            </w:pPr>
            <w:r w:rsidRPr="00E8540B">
              <w:rPr>
                <w:sz w:val="26"/>
                <w:szCs w:val="26"/>
              </w:rPr>
              <w:t>307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C098FC3" w14:textId="7777777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5DD0A53" w14:textId="77777777" w:rsidR="00BF0898" w:rsidRPr="00E8540B" w:rsidRDefault="00BF0898" w:rsidP="001807DD">
            <w:pPr>
              <w:jc w:val="center"/>
              <w:rPr>
                <w:sz w:val="26"/>
                <w:szCs w:val="26"/>
              </w:rPr>
            </w:pPr>
            <w:r w:rsidRPr="00E8540B">
              <w:rPr>
                <w:sz w:val="26"/>
                <w:szCs w:val="26"/>
              </w:rPr>
              <w:t>315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BE1EDF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571FD95" w14:textId="261D1184" w:rsidR="00BF0898" w:rsidRPr="00E8540B" w:rsidRDefault="00BF0898" w:rsidP="001807DD">
            <w:pPr>
              <w:jc w:val="right"/>
              <w:rPr>
                <w:sz w:val="26"/>
                <w:szCs w:val="26"/>
              </w:rPr>
            </w:pPr>
            <w:r w:rsidRPr="00E8540B">
              <w:rPr>
                <w:sz w:val="26"/>
                <w:szCs w:val="26"/>
              </w:rPr>
              <w:t>100</w:t>
            </w:r>
          </w:p>
        </w:tc>
      </w:tr>
      <w:tr w:rsidR="001807DD" w:rsidRPr="00E8540B" w14:paraId="76CA586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0F6CD6" w14:textId="77777777" w:rsidR="00BF0898" w:rsidRPr="00E8540B" w:rsidRDefault="00BF0898" w:rsidP="001807DD">
            <w:pPr>
              <w:jc w:val="center"/>
              <w:rPr>
                <w:sz w:val="26"/>
                <w:szCs w:val="26"/>
              </w:rPr>
            </w:pPr>
            <w:r w:rsidRPr="00E8540B">
              <w:rPr>
                <w:sz w:val="26"/>
                <w:szCs w:val="26"/>
              </w:rPr>
              <w:t>308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4CF0ACE" w14:textId="7777777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5DE8276" w14:textId="77777777" w:rsidR="00BF0898" w:rsidRPr="00E8540B" w:rsidRDefault="00BF0898" w:rsidP="001807DD">
            <w:pPr>
              <w:jc w:val="center"/>
              <w:rPr>
                <w:sz w:val="26"/>
                <w:szCs w:val="26"/>
              </w:rPr>
            </w:pPr>
            <w:r w:rsidRPr="00E8540B">
              <w:rPr>
                <w:sz w:val="26"/>
                <w:szCs w:val="26"/>
              </w:rPr>
              <w:t>319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43FCC0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E81DB64" w14:textId="5E651DC3" w:rsidR="00BF0898" w:rsidRPr="00E8540B" w:rsidRDefault="00BF0898" w:rsidP="001807DD">
            <w:pPr>
              <w:jc w:val="right"/>
              <w:rPr>
                <w:sz w:val="26"/>
                <w:szCs w:val="26"/>
              </w:rPr>
            </w:pPr>
            <w:r w:rsidRPr="00E8540B">
              <w:rPr>
                <w:sz w:val="26"/>
                <w:szCs w:val="26"/>
              </w:rPr>
              <w:t>110</w:t>
            </w:r>
          </w:p>
        </w:tc>
      </w:tr>
      <w:tr w:rsidR="001807DD" w:rsidRPr="00E8540B" w14:paraId="4F5C1F0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AF4A47" w14:textId="77777777" w:rsidR="00BF0898" w:rsidRPr="00E8540B" w:rsidRDefault="00BF0898" w:rsidP="001807DD">
            <w:pPr>
              <w:jc w:val="center"/>
              <w:rPr>
                <w:sz w:val="26"/>
                <w:szCs w:val="26"/>
              </w:rPr>
            </w:pPr>
            <w:r w:rsidRPr="00E8540B">
              <w:rPr>
                <w:sz w:val="26"/>
                <w:szCs w:val="26"/>
              </w:rPr>
              <w:t>309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EC1693A" w14:textId="7777777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CEE8AF7" w14:textId="77777777" w:rsidR="00BF0898" w:rsidRPr="00E8540B" w:rsidRDefault="00BF0898" w:rsidP="001807DD">
            <w:pPr>
              <w:jc w:val="center"/>
              <w:rPr>
                <w:sz w:val="26"/>
                <w:szCs w:val="26"/>
              </w:rPr>
            </w:pPr>
            <w:r w:rsidRPr="00E8540B">
              <w:rPr>
                <w:sz w:val="26"/>
                <w:szCs w:val="26"/>
              </w:rPr>
              <w:t>478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6562F1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358C3CC" w14:textId="2240CD59" w:rsidR="00BF0898" w:rsidRPr="00E8540B" w:rsidRDefault="00BF0898" w:rsidP="001807DD">
            <w:pPr>
              <w:jc w:val="right"/>
              <w:rPr>
                <w:sz w:val="26"/>
                <w:szCs w:val="26"/>
              </w:rPr>
            </w:pPr>
            <w:r w:rsidRPr="00E8540B">
              <w:rPr>
                <w:sz w:val="26"/>
                <w:szCs w:val="26"/>
              </w:rPr>
              <w:t>200</w:t>
            </w:r>
          </w:p>
        </w:tc>
      </w:tr>
      <w:tr w:rsidR="001807DD" w:rsidRPr="00E8540B" w14:paraId="02A677F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2053E6" w14:textId="77777777" w:rsidR="00BF0898" w:rsidRPr="00E8540B" w:rsidRDefault="00BF0898" w:rsidP="001807DD">
            <w:pPr>
              <w:jc w:val="center"/>
              <w:rPr>
                <w:sz w:val="26"/>
                <w:szCs w:val="26"/>
              </w:rPr>
            </w:pPr>
            <w:r w:rsidRPr="00E8540B">
              <w:rPr>
                <w:sz w:val="26"/>
                <w:szCs w:val="26"/>
              </w:rPr>
              <w:t>310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F3F630B" w14:textId="7777777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DC75138" w14:textId="77777777" w:rsidR="00BF0898" w:rsidRPr="00E8540B" w:rsidRDefault="00BF0898" w:rsidP="001807DD">
            <w:pPr>
              <w:jc w:val="center"/>
              <w:rPr>
                <w:sz w:val="26"/>
                <w:szCs w:val="26"/>
              </w:rPr>
            </w:pPr>
            <w:r w:rsidRPr="00E8540B">
              <w:rPr>
                <w:sz w:val="26"/>
                <w:szCs w:val="26"/>
              </w:rPr>
              <w:t>560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283C25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3C333C9" w14:textId="000E926D" w:rsidR="00BF0898" w:rsidRPr="00E8540B" w:rsidRDefault="00BF0898" w:rsidP="001807DD">
            <w:pPr>
              <w:jc w:val="right"/>
              <w:rPr>
                <w:sz w:val="26"/>
                <w:szCs w:val="26"/>
              </w:rPr>
            </w:pPr>
            <w:r w:rsidRPr="00E8540B">
              <w:rPr>
                <w:sz w:val="26"/>
                <w:szCs w:val="26"/>
              </w:rPr>
              <w:t>300</w:t>
            </w:r>
          </w:p>
        </w:tc>
      </w:tr>
      <w:tr w:rsidR="001807DD" w:rsidRPr="00E8540B" w14:paraId="6C45A2C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561A2C" w14:textId="77777777" w:rsidR="00BF0898" w:rsidRPr="00E8540B" w:rsidRDefault="00BF0898" w:rsidP="001807DD">
            <w:pPr>
              <w:jc w:val="center"/>
              <w:rPr>
                <w:sz w:val="26"/>
                <w:szCs w:val="26"/>
              </w:rPr>
            </w:pPr>
            <w:r w:rsidRPr="00E8540B">
              <w:rPr>
                <w:sz w:val="26"/>
                <w:szCs w:val="26"/>
              </w:rPr>
              <w:t>311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D36EE17" w14:textId="7777777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F58CC9C" w14:textId="77777777" w:rsidR="00BF0898" w:rsidRPr="00E8540B" w:rsidRDefault="00BF0898" w:rsidP="001807DD">
            <w:pPr>
              <w:jc w:val="center"/>
              <w:rPr>
                <w:sz w:val="26"/>
                <w:szCs w:val="26"/>
              </w:rPr>
            </w:pPr>
            <w:r w:rsidRPr="00E8540B">
              <w:rPr>
                <w:sz w:val="26"/>
                <w:szCs w:val="26"/>
              </w:rPr>
              <w:t>578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CAE57D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76D6EEF" w14:textId="00C4BF37" w:rsidR="00BF0898" w:rsidRPr="00E8540B" w:rsidRDefault="00BF0898" w:rsidP="001807DD">
            <w:pPr>
              <w:jc w:val="right"/>
              <w:rPr>
                <w:sz w:val="26"/>
                <w:szCs w:val="26"/>
              </w:rPr>
            </w:pPr>
            <w:r w:rsidRPr="00E8540B">
              <w:rPr>
                <w:sz w:val="26"/>
                <w:szCs w:val="26"/>
              </w:rPr>
              <w:t>250</w:t>
            </w:r>
          </w:p>
        </w:tc>
      </w:tr>
      <w:tr w:rsidR="001807DD" w:rsidRPr="00E8540B" w14:paraId="46BBC81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81E7CF" w14:textId="77777777" w:rsidR="00BF0898" w:rsidRPr="00E8540B" w:rsidRDefault="00BF0898" w:rsidP="001807DD">
            <w:pPr>
              <w:jc w:val="center"/>
              <w:rPr>
                <w:sz w:val="26"/>
                <w:szCs w:val="26"/>
              </w:rPr>
            </w:pPr>
            <w:r w:rsidRPr="00E8540B">
              <w:rPr>
                <w:sz w:val="26"/>
                <w:szCs w:val="26"/>
              </w:rPr>
              <w:t>312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0A6C971" w14:textId="7777777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98AB458" w14:textId="77777777" w:rsidR="00BF0898" w:rsidRPr="00E8540B" w:rsidRDefault="00BF0898" w:rsidP="001807DD">
            <w:pPr>
              <w:jc w:val="center"/>
              <w:rPr>
                <w:sz w:val="26"/>
                <w:szCs w:val="26"/>
              </w:rPr>
            </w:pPr>
            <w:r w:rsidRPr="00E8540B">
              <w:rPr>
                <w:sz w:val="26"/>
                <w:szCs w:val="26"/>
              </w:rPr>
              <w:t>42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935419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B2287AE" w14:textId="6A81183A" w:rsidR="00BF0898" w:rsidRPr="00E8540B" w:rsidRDefault="00BF0898" w:rsidP="001807DD">
            <w:pPr>
              <w:jc w:val="right"/>
              <w:rPr>
                <w:sz w:val="26"/>
                <w:szCs w:val="26"/>
              </w:rPr>
            </w:pPr>
            <w:r w:rsidRPr="00E8540B">
              <w:rPr>
                <w:sz w:val="26"/>
                <w:szCs w:val="26"/>
              </w:rPr>
              <w:t>300</w:t>
            </w:r>
          </w:p>
        </w:tc>
      </w:tr>
      <w:tr w:rsidR="001807DD" w:rsidRPr="00E8540B" w14:paraId="54996EA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F82F2A" w14:textId="77777777" w:rsidR="00BF0898" w:rsidRPr="00E8540B" w:rsidRDefault="00BF0898" w:rsidP="001807DD">
            <w:pPr>
              <w:jc w:val="center"/>
              <w:rPr>
                <w:sz w:val="26"/>
                <w:szCs w:val="26"/>
              </w:rPr>
            </w:pPr>
            <w:r w:rsidRPr="00E8540B">
              <w:rPr>
                <w:sz w:val="26"/>
                <w:szCs w:val="26"/>
              </w:rPr>
              <w:t>313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8362E0E" w14:textId="7777777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191BA15" w14:textId="758B5035" w:rsidR="00BF0898" w:rsidRPr="00E8540B" w:rsidRDefault="00BF0898" w:rsidP="001807DD">
            <w:pPr>
              <w:jc w:val="center"/>
              <w:rPr>
                <w:sz w:val="26"/>
                <w:szCs w:val="26"/>
              </w:rPr>
            </w:pPr>
            <w:r w:rsidRPr="00E8540B">
              <w:rPr>
                <w:sz w:val="26"/>
                <w:szCs w:val="26"/>
              </w:rPr>
              <w:t>185/10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E9CA02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9B8E0EB" w14:textId="5F3CF67E" w:rsidR="00BF0898" w:rsidRPr="00E8540B" w:rsidRDefault="00BF0898" w:rsidP="001807DD">
            <w:pPr>
              <w:jc w:val="right"/>
              <w:rPr>
                <w:sz w:val="26"/>
                <w:szCs w:val="26"/>
              </w:rPr>
            </w:pPr>
            <w:r w:rsidRPr="00E8540B">
              <w:rPr>
                <w:sz w:val="26"/>
                <w:szCs w:val="26"/>
              </w:rPr>
              <w:t>200</w:t>
            </w:r>
          </w:p>
        </w:tc>
      </w:tr>
      <w:tr w:rsidR="001807DD" w:rsidRPr="00E8540B" w14:paraId="77A4450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373AB0" w14:textId="77777777" w:rsidR="00BF0898" w:rsidRPr="00E8540B" w:rsidRDefault="00BF0898" w:rsidP="001807DD">
            <w:pPr>
              <w:jc w:val="center"/>
              <w:rPr>
                <w:sz w:val="26"/>
                <w:szCs w:val="26"/>
              </w:rPr>
            </w:pPr>
            <w:r w:rsidRPr="00E8540B">
              <w:rPr>
                <w:sz w:val="26"/>
                <w:szCs w:val="26"/>
              </w:rPr>
              <w:t>314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AD33DFD" w14:textId="7777777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4FDFAC3" w14:textId="77777777" w:rsidR="00BF0898" w:rsidRPr="00E8540B" w:rsidRDefault="00BF0898" w:rsidP="001807DD">
            <w:pPr>
              <w:jc w:val="center"/>
              <w:rPr>
                <w:sz w:val="26"/>
                <w:szCs w:val="26"/>
              </w:rPr>
            </w:pPr>
            <w:r w:rsidRPr="00E8540B">
              <w:rPr>
                <w:sz w:val="26"/>
                <w:szCs w:val="26"/>
              </w:rPr>
              <w:t>230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E89DB6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9B248EB" w14:textId="7F4CDDAB" w:rsidR="00BF0898" w:rsidRPr="00E8540B" w:rsidRDefault="00BF0898" w:rsidP="001807DD">
            <w:pPr>
              <w:jc w:val="right"/>
              <w:rPr>
                <w:sz w:val="26"/>
                <w:szCs w:val="26"/>
              </w:rPr>
            </w:pPr>
            <w:r w:rsidRPr="00E8540B">
              <w:rPr>
                <w:sz w:val="26"/>
                <w:szCs w:val="26"/>
              </w:rPr>
              <w:t>100</w:t>
            </w:r>
          </w:p>
        </w:tc>
      </w:tr>
      <w:tr w:rsidR="001807DD" w:rsidRPr="00E8540B" w14:paraId="0481672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F9C9DA" w14:textId="77777777" w:rsidR="00BF0898" w:rsidRPr="00E8540B" w:rsidRDefault="00BF0898" w:rsidP="001807DD">
            <w:pPr>
              <w:jc w:val="center"/>
              <w:rPr>
                <w:sz w:val="26"/>
                <w:szCs w:val="26"/>
              </w:rPr>
            </w:pPr>
            <w:r w:rsidRPr="00E8540B">
              <w:rPr>
                <w:sz w:val="26"/>
                <w:szCs w:val="26"/>
              </w:rPr>
              <w:t>315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0C1B0FF" w14:textId="7777777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1B009C5" w14:textId="77777777" w:rsidR="00BF0898" w:rsidRPr="00E8540B" w:rsidRDefault="00BF0898" w:rsidP="001807DD">
            <w:pPr>
              <w:jc w:val="center"/>
              <w:rPr>
                <w:sz w:val="26"/>
                <w:szCs w:val="26"/>
              </w:rPr>
            </w:pPr>
            <w:r w:rsidRPr="00E8540B">
              <w:rPr>
                <w:sz w:val="26"/>
                <w:szCs w:val="26"/>
              </w:rPr>
              <w:t>367 +367/6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97389F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080491A" w14:textId="477B3CE2" w:rsidR="00BF0898" w:rsidRPr="00E8540B" w:rsidRDefault="00BF0898" w:rsidP="001807DD">
            <w:pPr>
              <w:jc w:val="right"/>
              <w:rPr>
                <w:sz w:val="26"/>
                <w:szCs w:val="26"/>
              </w:rPr>
            </w:pPr>
            <w:r w:rsidRPr="00E8540B">
              <w:rPr>
                <w:sz w:val="26"/>
                <w:szCs w:val="26"/>
              </w:rPr>
              <w:t>350</w:t>
            </w:r>
          </w:p>
        </w:tc>
      </w:tr>
      <w:tr w:rsidR="001807DD" w:rsidRPr="00E8540B" w14:paraId="4F6B157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5E1A0D" w14:textId="77777777" w:rsidR="00BF0898" w:rsidRPr="00E8540B" w:rsidRDefault="00BF0898" w:rsidP="001807DD">
            <w:pPr>
              <w:jc w:val="center"/>
              <w:rPr>
                <w:sz w:val="26"/>
                <w:szCs w:val="26"/>
              </w:rPr>
            </w:pPr>
            <w:r w:rsidRPr="00E8540B">
              <w:rPr>
                <w:sz w:val="26"/>
                <w:szCs w:val="26"/>
              </w:rPr>
              <w:t>316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C1A6658" w14:textId="7777777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BD54777" w14:textId="77777777" w:rsidR="00BF0898" w:rsidRPr="00E8540B" w:rsidRDefault="00BF0898" w:rsidP="001807DD">
            <w:pPr>
              <w:jc w:val="center"/>
              <w:rPr>
                <w:sz w:val="26"/>
                <w:szCs w:val="26"/>
              </w:rPr>
            </w:pPr>
            <w:r w:rsidRPr="00E8540B">
              <w:rPr>
                <w:sz w:val="26"/>
                <w:szCs w:val="26"/>
              </w:rPr>
              <w:t>417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0235FB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81B03BC" w14:textId="4BDCC9A4" w:rsidR="00BF0898" w:rsidRPr="00E8540B" w:rsidRDefault="00BF0898" w:rsidP="001807DD">
            <w:pPr>
              <w:jc w:val="right"/>
              <w:rPr>
                <w:sz w:val="26"/>
                <w:szCs w:val="26"/>
              </w:rPr>
            </w:pPr>
            <w:r w:rsidRPr="00E8540B">
              <w:rPr>
                <w:sz w:val="26"/>
                <w:szCs w:val="26"/>
              </w:rPr>
              <w:t>100</w:t>
            </w:r>
          </w:p>
        </w:tc>
      </w:tr>
      <w:tr w:rsidR="001807DD" w:rsidRPr="00E8540B" w14:paraId="71DFC0E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246694" w14:textId="77777777" w:rsidR="00BF0898" w:rsidRPr="00E8540B" w:rsidRDefault="00BF0898" w:rsidP="001807DD">
            <w:pPr>
              <w:jc w:val="center"/>
              <w:rPr>
                <w:sz w:val="26"/>
                <w:szCs w:val="26"/>
              </w:rPr>
            </w:pPr>
            <w:r w:rsidRPr="00E8540B">
              <w:rPr>
                <w:sz w:val="26"/>
                <w:szCs w:val="26"/>
              </w:rPr>
              <w:t>317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1801382" w14:textId="7777777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9793099" w14:textId="77777777" w:rsidR="00BF0898" w:rsidRPr="00E8540B" w:rsidRDefault="00BF0898" w:rsidP="001807DD">
            <w:pPr>
              <w:jc w:val="center"/>
              <w:rPr>
                <w:sz w:val="26"/>
                <w:szCs w:val="26"/>
              </w:rPr>
            </w:pPr>
            <w:r w:rsidRPr="00E8540B">
              <w:rPr>
                <w:sz w:val="26"/>
                <w:szCs w:val="26"/>
              </w:rPr>
              <w:t>515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94A5DA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4F6F9F3" w14:textId="0F0F541F" w:rsidR="00BF0898" w:rsidRPr="00E8540B" w:rsidRDefault="00BF0898" w:rsidP="001807DD">
            <w:pPr>
              <w:jc w:val="right"/>
              <w:rPr>
                <w:sz w:val="26"/>
                <w:szCs w:val="26"/>
              </w:rPr>
            </w:pPr>
            <w:r w:rsidRPr="00E8540B">
              <w:rPr>
                <w:sz w:val="26"/>
                <w:szCs w:val="26"/>
              </w:rPr>
              <w:t>250</w:t>
            </w:r>
          </w:p>
        </w:tc>
      </w:tr>
      <w:tr w:rsidR="001807DD" w:rsidRPr="00E8540B" w14:paraId="335A3AF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F8781F" w14:textId="77777777" w:rsidR="00BF0898" w:rsidRPr="00E8540B" w:rsidRDefault="00BF0898" w:rsidP="001807DD">
            <w:pPr>
              <w:jc w:val="center"/>
              <w:rPr>
                <w:sz w:val="26"/>
                <w:szCs w:val="26"/>
              </w:rPr>
            </w:pPr>
            <w:r w:rsidRPr="00E8540B">
              <w:rPr>
                <w:sz w:val="26"/>
                <w:szCs w:val="26"/>
              </w:rPr>
              <w:t>318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A251035" w14:textId="7777777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AEB9E04" w14:textId="77777777" w:rsidR="00BF0898" w:rsidRPr="00E8540B" w:rsidRDefault="00BF0898" w:rsidP="001807DD">
            <w:pPr>
              <w:jc w:val="center"/>
              <w:rPr>
                <w:sz w:val="26"/>
                <w:szCs w:val="26"/>
              </w:rPr>
            </w:pPr>
            <w:r w:rsidRPr="00E8540B">
              <w:rPr>
                <w:sz w:val="26"/>
                <w:szCs w:val="26"/>
              </w:rPr>
              <w:t>336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C19D45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5F42C73" w14:textId="5592B950" w:rsidR="00BF0898" w:rsidRPr="00E8540B" w:rsidRDefault="00BF0898" w:rsidP="001807DD">
            <w:pPr>
              <w:jc w:val="right"/>
              <w:rPr>
                <w:sz w:val="26"/>
                <w:szCs w:val="26"/>
              </w:rPr>
            </w:pPr>
            <w:r w:rsidRPr="00E8540B">
              <w:rPr>
                <w:sz w:val="26"/>
                <w:szCs w:val="26"/>
              </w:rPr>
              <w:t>150</w:t>
            </w:r>
          </w:p>
        </w:tc>
      </w:tr>
      <w:tr w:rsidR="001807DD" w:rsidRPr="00E8540B" w14:paraId="1A29B8E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9564C2" w14:textId="77777777" w:rsidR="00BF0898" w:rsidRPr="00E8540B" w:rsidRDefault="00BF0898" w:rsidP="001807DD">
            <w:pPr>
              <w:jc w:val="center"/>
              <w:rPr>
                <w:sz w:val="26"/>
                <w:szCs w:val="26"/>
              </w:rPr>
            </w:pPr>
            <w:r w:rsidRPr="00E8540B">
              <w:rPr>
                <w:sz w:val="26"/>
                <w:szCs w:val="26"/>
              </w:rPr>
              <w:t>319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9473B72" w14:textId="7777777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CC05D81" w14:textId="77777777" w:rsidR="00BF0898" w:rsidRPr="00E8540B" w:rsidRDefault="00BF0898" w:rsidP="001807DD">
            <w:pPr>
              <w:jc w:val="center"/>
              <w:rPr>
                <w:sz w:val="26"/>
                <w:szCs w:val="26"/>
              </w:rPr>
            </w:pPr>
            <w:r w:rsidRPr="00E8540B">
              <w:rPr>
                <w:sz w:val="26"/>
                <w:szCs w:val="26"/>
              </w:rPr>
              <w:t>257/9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ACFF69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7336801" w14:textId="2BFDF763" w:rsidR="00BF0898" w:rsidRPr="00E8540B" w:rsidRDefault="00BF0898" w:rsidP="001807DD">
            <w:pPr>
              <w:jc w:val="right"/>
              <w:rPr>
                <w:sz w:val="26"/>
                <w:szCs w:val="26"/>
              </w:rPr>
            </w:pPr>
            <w:r w:rsidRPr="00E8540B">
              <w:rPr>
                <w:sz w:val="26"/>
                <w:szCs w:val="26"/>
              </w:rPr>
              <w:t>80</w:t>
            </w:r>
          </w:p>
        </w:tc>
      </w:tr>
      <w:tr w:rsidR="001807DD" w:rsidRPr="00E8540B" w14:paraId="0B0CB5D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A7DEF2" w14:textId="77777777" w:rsidR="00BF0898" w:rsidRPr="00E8540B" w:rsidRDefault="00BF0898" w:rsidP="001807DD">
            <w:pPr>
              <w:jc w:val="center"/>
              <w:rPr>
                <w:sz w:val="26"/>
                <w:szCs w:val="26"/>
              </w:rPr>
            </w:pPr>
            <w:r w:rsidRPr="00E8540B">
              <w:rPr>
                <w:sz w:val="26"/>
                <w:szCs w:val="26"/>
              </w:rPr>
              <w:t>320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C20C002" w14:textId="7777777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F72DB40" w14:textId="77777777" w:rsidR="00BF0898" w:rsidRPr="00E8540B" w:rsidRDefault="00BF0898" w:rsidP="001807DD">
            <w:pPr>
              <w:jc w:val="center"/>
              <w:rPr>
                <w:sz w:val="26"/>
                <w:szCs w:val="26"/>
              </w:rPr>
            </w:pPr>
            <w:r w:rsidRPr="00E8540B">
              <w:rPr>
                <w:sz w:val="26"/>
                <w:szCs w:val="26"/>
              </w:rPr>
              <w:t>450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4520DE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AEB2C3B" w14:textId="5EEB6110" w:rsidR="00BF0898" w:rsidRPr="00E8540B" w:rsidRDefault="00BF0898" w:rsidP="001807DD">
            <w:pPr>
              <w:jc w:val="right"/>
              <w:rPr>
                <w:sz w:val="26"/>
                <w:szCs w:val="26"/>
              </w:rPr>
            </w:pPr>
            <w:r w:rsidRPr="00E8540B">
              <w:rPr>
                <w:sz w:val="26"/>
                <w:szCs w:val="26"/>
              </w:rPr>
              <w:t>135</w:t>
            </w:r>
          </w:p>
        </w:tc>
      </w:tr>
      <w:tr w:rsidR="001807DD" w:rsidRPr="00E8540B" w14:paraId="48ACE3E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A7D95D" w14:textId="77777777" w:rsidR="00BF0898" w:rsidRPr="00E8540B" w:rsidRDefault="00BF0898" w:rsidP="001807DD">
            <w:pPr>
              <w:jc w:val="center"/>
              <w:rPr>
                <w:sz w:val="26"/>
                <w:szCs w:val="26"/>
              </w:rPr>
            </w:pPr>
            <w:r w:rsidRPr="00E8540B">
              <w:rPr>
                <w:sz w:val="26"/>
                <w:szCs w:val="26"/>
              </w:rPr>
              <w:t>321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F4A6E5F" w14:textId="7777777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5790516" w14:textId="77777777" w:rsidR="00BF0898" w:rsidRPr="00E8540B" w:rsidRDefault="00BF0898" w:rsidP="001807DD">
            <w:pPr>
              <w:jc w:val="center"/>
              <w:rPr>
                <w:sz w:val="26"/>
                <w:szCs w:val="26"/>
              </w:rPr>
            </w:pPr>
            <w:r w:rsidRPr="00E8540B">
              <w:rPr>
                <w:sz w:val="26"/>
                <w:szCs w:val="26"/>
              </w:rPr>
              <w:t>542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EC4E26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22ECE4B" w14:textId="634178A0" w:rsidR="00BF0898" w:rsidRPr="00E8540B" w:rsidRDefault="00BF0898" w:rsidP="001807DD">
            <w:pPr>
              <w:jc w:val="right"/>
              <w:rPr>
                <w:sz w:val="26"/>
                <w:szCs w:val="26"/>
              </w:rPr>
            </w:pPr>
            <w:r w:rsidRPr="00E8540B">
              <w:rPr>
                <w:sz w:val="26"/>
                <w:szCs w:val="26"/>
              </w:rPr>
              <w:t>315</w:t>
            </w:r>
          </w:p>
        </w:tc>
      </w:tr>
      <w:tr w:rsidR="001807DD" w:rsidRPr="00E8540B" w14:paraId="1107B0C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B01682" w14:textId="77777777" w:rsidR="00BF0898" w:rsidRPr="00E8540B" w:rsidRDefault="00BF0898" w:rsidP="001807DD">
            <w:pPr>
              <w:jc w:val="center"/>
              <w:rPr>
                <w:sz w:val="26"/>
                <w:szCs w:val="26"/>
              </w:rPr>
            </w:pPr>
            <w:r w:rsidRPr="00E8540B">
              <w:rPr>
                <w:sz w:val="26"/>
                <w:szCs w:val="26"/>
              </w:rPr>
              <w:t>322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D5C4582" w14:textId="7777777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7E33C41" w14:textId="77777777" w:rsidR="00BF0898" w:rsidRPr="00E8540B" w:rsidRDefault="00BF0898" w:rsidP="001807DD">
            <w:pPr>
              <w:jc w:val="center"/>
              <w:rPr>
                <w:sz w:val="26"/>
                <w:szCs w:val="26"/>
              </w:rPr>
            </w:pPr>
            <w:r w:rsidRPr="00E8540B">
              <w:rPr>
                <w:sz w:val="26"/>
                <w:szCs w:val="26"/>
              </w:rPr>
              <w:t>463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38B740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7EE6E3A" w14:textId="3ECC0766" w:rsidR="00BF0898" w:rsidRPr="00E8540B" w:rsidRDefault="00BF0898" w:rsidP="001807DD">
            <w:pPr>
              <w:jc w:val="right"/>
              <w:rPr>
                <w:sz w:val="26"/>
                <w:szCs w:val="26"/>
              </w:rPr>
            </w:pPr>
            <w:r w:rsidRPr="00E8540B">
              <w:rPr>
                <w:sz w:val="26"/>
                <w:szCs w:val="26"/>
              </w:rPr>
              <w:t>300</w:t>
            </w:r>
          </w:p>
        </w:tc>
      </w:tr>
      <w:tr w:rsidR="001807DD" w:rsidRPr="00E8540B" w14:paraId="6389B7E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1609D3" w14:textId="77777777" w:rsidR="00BF0898" w:rsidRPr="00E8540B" w:rsidRDefault="00BF0898" w:rsidP="001807DD">
            <w:pPr>
              <w:jc w:val="center"/>
              <w:rPr>
                <w:sz w:val="26"/>
                <w:szCs w:val="26"/>
              </w:rPr>
            </w:pPr>
            <w:r w:rsidRPr="00E8540B">
              <w:rPr>
                <w:sz w:val="26"/>
                <w:szCs w:val="26"/>
              </w:rPr>
              <w:t>323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B83D8B1" w14:textId="34449EC2"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C1CCDA6" w14:textId="77777777" w:rsidR="00BF0898" w:rsidRPr="00E8540B" w:rsidRDefault="00BF0898" w:rsidP="001807DD">
            <w:pPr>
              <w:jc w:val="center"/>
              <w:rPr>
                <w:sz w:val="26"/>
                <w:szCs w:val="26"/>
              </w:rPr>
            </w:pPr>
            <w:r w:rsidRPr="00E8540B">
              <w:rPr>
                <w:sz w:val="26"/>
                <w:szCs w:val="26"/>
              </w:rPr>
              <w:t>57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80A40D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C66EC73" w14:textId="476E98C3" w:rsidR="00BF0898" w:rsidRPr="00E8540B" w:rsidRDefault="00BF0898" w:rsidP="001807DD">
            <w:pPr>
              <w:jc w:val="right"/>
              <w:rPr>
                <w:sz w:val="26"/>
                <w:szCs w:val="26"/>
              </w:rPr>
            </w:pPr>
            <w:r w:rsidRPr="00E8540B">
              <w:rPr>
                <w:sz w:val="26"/>
                <w:szCs w:val="26"/>
              </w:rPr>
              <w:t>300</w:t>
            </w:r>
          </w:p>
        </w:tc>
      </w:tr>
      <w:tr w:rsidR="001807DD" w:rsidRPr="00E8540B" w14:paraId="3327D59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61786E" w14:textId="77777777" w:rsidR="00BF0898" w:rsidRPr="00E8540B" w:rsidRDefault="00BF0898" w:rsidP="001807DD">
            <w:pPr>
              <w:jc w:val="center"/>
              <w:rPr>
                <w:sz w:val="26"/>
                <w:szCs w:val="26"/>
              </w:rPr>
            </w:pPr>
            <w:r w:rsidRPr="00E8540B">
              <w:rPr>
                <w:sz w:val="26"/>
                <w:szCs w:val="26"/>
              </w:rPr>
              <w:t>324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755E76E" w14:textId="78E7401C"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59C4E23" w14:textId="77777777" w:rsidR="00BF0898" w:rsidRPr="00E8540B" w:rsidRDefault="00BF0898" w:rsidP="001807DD">
            <w:pPr>
              <w:jc w:val="center"/>
              <w:rPr>
                <w:sz w:val="26"/>
                <w:szCs w:val="26"/>
              </w:rPr>
            </w:pPr>
            <w:r w:rsidRPr="00E8540B">
              <w:rPr>
                <w:sz w:val="26"/>
                <w:szCs w:val="26"/>
              </w:rPr>
              <w:t>62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86E733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046473D" w14:textId="669A52FB" w:rsidR="00BF0898" w:rsidRPr="00E8540B" w:rsidRDefault="00BF0898" w:rsidP="001807DD">
            <w:pPr>
              <w:jc w:val="right"/>
              <w:rPr>
                <w:sz w:val="26"/>
                <w:szCs w:val="26"/>
              </w:rPr>
            </w:pPr>
            <w:r w:rsidRPr="00E8540B">
              <w:rPr>
                <w:sz w:val="26"/>
                <w:szCs w:val="26"/>
              </w:rPr>
              <w:t>100</w:t>
            </w:r>
          </w:p>
        </w:tc>
      </w:tr>
      <w:tr w:rsidR="001807DD" w:rsidRPr="00E8540B" w14:paraId="30A3C33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39C0F3" w14:textId="77777777" w:rsidR="00BF0898" w:rsidRPr="00E8540B" w:rsidRDefault="00BF0898" w:rsidP="001807DD">
            <w:pPr>
              <w:jc w:val="center"/>
              <w:rPr>
                <w:sz w:val="26"/>
                <w:szCs w:val="26"/>
              </w:rPr>
            </w:pPr>
            <w:r w:rsidRPr="00E8540B">
              <w:rPr>
                <w:sz w:val="26"/>
                <w:szCs w:val="26"/>
              </w:rPr>
              <w:t>325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4ABDB82" w14:textId="496E5447"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010CAAA" w14:textId="77777777" w:rsidR="00BF0898" w:rsidRPr="00E8540B" w:rsidRDefault="00BF0898" w:rsidP="001807DD">
            <w:pPr>
              <w:jc w:val="center"/>
              <w:rPr>
                <w:sz w:val="26"/>
                <w:szCs w:val="26"/>
              </w:rPr>
            </w:pPr>
            <w:r w:rsidRPr="00E8540B">
              <w:rPr>
                <w:sz w:val="26"/>
                <w:szCs w:val="26"/>
              </w:rPr>
              <w:t>127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F3BBDB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1E8F24A" w14:textId="3991567C" w:rsidR="00BF0898" w:rsidRPr="00E8540B" w:rsidRDefault="00BF0898" w:rsidP="001807DD">
            <w:pPr>
              <w:jc w:val="right"/>
              <w:rPr>
                <w:sz w:val="26"/>
                <w:szCs w:val="26"/>
              </w:rPr>
            </w:pPr>
            <w:r w:rsidRPr="00E8540B">
              <w:rPr>
                <w:sz w:val="26"/>
                <w:szCs w:val="26"/>
              </w:rPr>
              <w:t>200</w:t>
            </w:r>
          </w:p>
        </w:tc>
      </w:tr>
      <w:tr w:rsidR="001807DD" w:rsidRPr="00E8540B" w14:paraId="243303D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84257D" w14:textId="77777777" w:rsidR="00BF0898" w:rsidRPr="00E8540B" w:rsidRDefault="00BF0898" w:rsidP="001807DD">
            <w:pPr>
              <w:jc w:val="center"/>
              <w:rPr>
                <w:sz w:val="26"/>
                <w:szCs w:val="26"/>
              </w:rPr>
            </w:pPr>
            <w:r w:rsidRPr="00E8540B">
              <w:rPr>
                <w:sz w:val="26"/>
                <w:szCs w:val="26"/>
              </w:rPr>
              <w:t>326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99EFB77" w14:textId="17AFB4D5"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321A98C" w14:textId="77777777" w:rsidR="00BF0898" w:rsidRPr="00E8540B" w:rsidRDefault="00BF0898" w:rsidP="001807DD">
            <w:pPr>
              <w:jc w:val="center"/>
              <w:rPr>
                <w:sz w:val="26"/>
                <w:szCs w:val="26"/>
              </w:rPr>
            </w:pPr>
            <w:r w:rsidRPr="00E8540B">
              <w:rPr>
                <w:sz w:val="26"/>
                <w:szCs w:val="26"/>
              </w:rPr>
              <w:t>126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D7224D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EFD3DA8" w14:textId="36EBBA84" w:rsidR="00BF0898" w:rsidRPr="00E8540B" w:rsidRDefault="00BF0898" w:rsidP="001807DD">
            <w:pPr>
              <w:jc w:val="right"/>
              <w:rPr>
                <w:sz w:val="26"/>
                <w:szCs w:val="26"/>
              </w:rPr>
            </w:pPr>
            <w:r w:rsidRPr="00E8540B">
              <w:rPr>
                <w:sz w:val="26"/>
                <w:szCs w:val="26"/>
              </w:rPr>
              <w:t>100</w:t>
            </w:r>
          </w:p>
        </w:tc>
      </w:tr>
      <w:tr w:rsidR="001807DD" w:rsidRPr="00E8540B" w14:paraId="2AE98A3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261BBA" w14:textId="77777777" w:rsidR="00BF0898" w:rsidRPr="00E8540B" w:rsidRDefault="00BF0898" w:rsidP="001807DD">
            <w:pPr>
              <w:jc w:val="center"/>
              <w:rPr>
                <w:sz w:val="26"/>
                <w:szCs w:val="26"/>
              </w:rPr>
            </w:pPr>
            <w:r w:rsidRPr="00E8540B">
              <w:rPr>
                <w:sz w:val="26"/>
                <w:szCs w:val="26"/>
              </w:rPr>
              <w:t>327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5028E41" w14:textId="0C5F2988"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E182BBA" w14:textId="77777777" w:rsidR="00BF0898" w:rsidRPr="00E8540B" w:rsidRDefault="00BF0898" w:rsidP="001807DD">
            <w:pPr>
              <w:jc w:val="center"/>
              <w:rPr>
                <w:sz w:val="26"/>
                <w:szCs w:val="26"/>
              </w:rPr>
            </w:pPr>
            <w:r w:rsidRPr="00E8540B">
              <w:rPr>
                <w:sz w:val="26"/>
                <w:szCs w:val="26"/>
              </w:rPr>
              <w:t>130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0526FC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5975D77" w14:textId="6D976B3D" w:rsidR="00BF0898" w:rsidRPr="00E8540B" w:rsidRDefault="00BF0898" w:rsidP="001807DD">
            <w:pPr>
              <w:jc w:val="right"/>
              <w:rPr>
                <w:sz w:val="26"/>
                <w:szCs w:val="26"/>
              </w:rPr>
            </w:pPr>
            <w:r w:rsidRPr="00E8540B">
              <w:rPr>
                <w:sz w:val="26"/>
                <w:szCs w:val="26"/>
              </w:rPr>
              <w:t>100</w:t>
            </w:r>
          </w:p>
        </w:tc>
      </w:tr>
      <w:tr w:rsidR="001807DD" w:rsidRPr="00E8540B" w14:paraId="2128E74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C67BCEA" w14:textId="77777777" w:rsidR="00BF0898" w:rsidRPr="00E8540B" w:rsidRDefault="00BF0898" w:rsidP="001807DD">
            <w:pPr>
              <w:jc w:val="center"/>
              <w:rPr>
                <w:sz w:val="26"/>
                <w:szCs w:val="26"/>
              </w:rPr>
            </w:pPr>
            <w:r w:rsidRPr="00E8540B">
              <w:rPr>
                <w:sz w:val="26"/>
                <w:szCs w:val="26"/>
              </w:rPr>
              <w:t>328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2C7368D" w14:textId="64F9EAC9"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F847505" w14:textId="77777777" w:rsidR="00BF0898" w:rsidRPr="00E8540B" w:rsidRDefault="00BF0898" w:rsidP="001807DD">
            <w:pPr>
              <w:jc w:val="center"/>
              <w:rPr>
                <w:sz w:val="26"/>
                <w:szCs w:val="26"/>
              </w:rPr>
            </w:pPr>
            <w:r w:rsidRPr="00E8540B">
              <w:rPr>
                <w:sz w:val="26"/>
                <w:szCs w:val="26"/>
              </w:rPr>
              <w:t>185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78A2AB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A94951B" w14:textId="3BCB0DA1" w:rsidR="00BF0898" w:rsidRPr="00E8540B" w:rsidRDefault="00BF0898" w:rsidP="001807DD">
            <w:pPr>
              <w:jc w:val="right"/>
              <w:rPr>
                <w:sz w:val="26"/>
                <w:szCs w:val="26"/>
              </w:rPr>
            </w:pPr>
            <w:r w:rsidRPr="00E8540B">
              <w:rPr>
                <w:sz w:val="26"/>
                <w:szCs w:val="26"/>
              </w:rPr>
              <w:t>120</w:t>
            </w:r>
          </w:p>
        </w:tc>
      </w:tr>
      <w:tr w:rsidR="001807DD" w:rsidRPr="00E8540B" w14:paraId="07830DB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3C762A" w14:textId="77777777" w:rsidR="00BF0898" w:rsidRPr="00E8540B" w:rsidRDefault="00BF0898" w:rsidP="001807DD">
            <w:pPr>
              <w:jc w:val="center"/>
              <w:rPr>
                <w:sz w:val="26"/>
                <w:szCs w:val="26"/>
              </w:rPr>
            </w:pPr>
            <w:r w:rsidRPr="00E8540B">
              <w:rPr>
                <w:sz w:val="26"/>
                <w:szCs w:val="26"/>
              </w:rPr>
              <w:t>329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F8E0305" w14:textId="77D69BCC"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616C7E2" w14:textId="77777777" w:rsidR="00BF0898" w:rsidRPr="00E8540B" w:rsidRDefault="00BF0898" w:rsidP="001807DD">
            <w:pPr>
              <w:jc w:val="center"/>
              <w:rPr>
                <w:sz w:val="26"/>
                <w:szCs w:val="26"/>
              </w:rPr>
            </w:pPr>
            <w:r w:rsidRPr="00E8540B">
              <w:rPr>
                <w:sz w:val="26"/>
                <w:szCs w:val="26"/>
              </w:rPr>
              <w:t>502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2FF069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CAD82E2" w14:textId="1D1A7C29" w:rsidR="00BF0898" w:rsidRPr="00E8540B" w:rsidRDefault="00BF0898" w:rsidP="001807DD">
            <w:pPr>
              <w:jc w:val="right"/>
              <w:rPr>
                <w:sz w:val="26"/>
                <w:szCs w:val="26"/>
              </w:rPr>
            </w:pPr>
            <w:r w:rsidRPr="00E8540B">
              <w:rPr>
                <w:sz w:val="26"/>
                <w:szCs w:val="26"/>
              </w:rPr>
              <w:t>200</w:t>
            </w:r>
          </w:p>
        </w:tc>
      </w:tr>
      <w:tr w:rsidR="001807DD" w:rsidRPr="00E8540B" w14:paraId="57BE5BF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B2EC3E" w14:textId="77777777" w:rsidR="00BF0898" w:rsidRPr="00E8540B" w:rsidRDefault="00BF0898" w:rsidP="001807DD">
            <w:pPr>
              <w:jc w:val="center"/>
              <w:rPr>
                <w:sz w:val="26"/>
                <w:szCs w:val="26"/>
              </w:rPr>
            </w:pPr>
            <w:r w:rsidRPr="00E8540B">
              <w:rPr>
                <w:sz w:val="26"/>
                <w:szCs w:val="26"/>
              </w:rPr>
              <w:t>330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01DE588" w14:textId="1C19FCA6"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5FB7889" w14:textId="77777777" w:rsidR="00BF0898" w:rsidRPr="00E8540B" w:rsidRDefault="00BF0898" w:rsidP="001807DD">
            <w:pPr>
              <w:jc w:val="center"/>
              <w:rPr>
                <w:sz w:val="26"/>
                <w:szCs w:val="26"/>
              </w:rPr>
            </w:pPr>
            <w:r w:rsidRPr="00E8540B">
              <w:rPr>
                <w:sz w:val="26"/>
                <w:szCs w:val="26"/>
              </w:rPr>
              <w:t>432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B4BE96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A46C348" w14:textId="52C2030A" w:rsidR="00BF0898" w:rsidRPr="00E8540B" w:rsidRDefault="00BF0898" w:rsidP="001807DD">
            <w:pPr>
              <w:jc w:val="right"/>
              <w:rPr>
                <w:sz w:val="26"/>
                <w:szCs w:val="26"/>
              </w:rPr>
            </w:pPr>
            <w:r w:rsidRPr="00E8540B">
              <w:rPr>
                <w:sz w:val="26"/>
                <w:szCs w:val="26"/>
              </w:rPr>
              <w:t>300</w:t>
            </w:r>
          </w:p>
        </w:tc>
      </w:tr>
      <w:tr w:rsidR="001807DD" w:rsidRPr="00E8540B" w14:paraId="10487B3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DB4FDA" w14:textId="77777777" w:rsidR="00BF0898" w:rsidRPr="00E8540B" w:rsidRDefault="00BF0898" w:rsidP="001807DD">
            <w:pPr>
              <w:jc w:val="center"/>
              <w:rPr>
                <w:sz w:val="26"/>
                <w:szCs w:val="26"/>
              </w:rPr>
            </w:pPr>
            <w:r w:rsidRPr="00E8540B">
              <w:rPr>
                <w:sz w:val="26"/>
                <w:szCs w:val="26"/>
              </w:rPr>
              <w:t>331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493235B" w14:textId="77FB6B26"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BC026A2" w14:textId="77777777" w:rsidR="00BF0898" w:rsidRPr="00E8540B" w:rsidRDefault="00BF0898" w:rsidP="001807DD">
            <w:pPr>
              <w:jc w:val="center"/>
              <w:rPr>
                <w:sz w:val="26"/>
                <w:szCs w:val="26"/>
              </w:rPr>
            </w:pPr>
            <w:r w:rsidRPr="00E8540B">
              <w:rPr>
                <w:sz w:val="26"/>
                <w:szCs w:val="26"/>
              </w:rPr>
              <w:t>487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597071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DF8E3D0" w14:textId="5E08D2B7" w:rsidR="00BF0898" w:rsidRPr="00E8540B" w:rsidRDefault="00BF0898" w:rsidP="001807DD">
            <w:pPr>
              <w:jc w:val="right"/>
              <w:rPr>
                <w:sz w:val="26"/>
                <w:szCs w:val="26"/>
              </w:rPr>
            </w:pPr>
            <w:r w:rsidRPr="00E8540B">
              <w:rPr>
                <w:sz w:val="26"/>
                <w:szCs w:val="26"/>
              </w:rPr>
              <w:t>150</w:t>
            </w:r>
          </w:p>
        </w:tc>
      </w:tr>
      <w:tr w:rsidR="001807DD" w:rsidRPr="00E8540B" w14:paraId="2C34BBB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AB4F29" w14:textId="77777777" w:rsidR="00BF0898" w:rsidRPr="00E8540B" w:rsidRDefault="00BF0898" w:rsidP="001807DD">
            <w:pPr>
              <w:jc w:val="center"/>
              <w:rPr>
                <w:sz w:val="26"/>
                <w:szCs w:val="26"/>
              </w:rPr>
            </w:pPr>
            <w:r w:rsidRPr="00E8540B">
              <w:rPr>
                <w:sz w:val="26"/>
                <w:szCs w:val="26"/>
              </w:rPr>
              <w:t>332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208A67F" w14:textId="13889771"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0E81E5D" w14:textId="77777777" w:rsidR="00BF0898" w:rsidRPr="00E8540B" w:rsidRDefault="00BF0898" w:rsidP="001807DD">
            <w:pPr>
              <w:jc w:val="center"/>
              <w:rPr>
                <w:sz w:val="26"/>
                <w:szCs w:val="26"/>
              </w:rPr>
            </w:pPr>
            <w:r w:rsidRPr="00E8540B">
              <w:rPr>
                <w:sz w:val="26"/>
                <w:szCs w:val="26"/>
              </w:rPr>
              <w:t>516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3E1D9E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A7095EE" w14:textId="355C2B2B" w:rsidR="00BF0898" w:rsidRPr="00E8540B" w:rsidRDefault="00BF0898" w:rsidP="001807DD">
            <w:pPr>
              <w:jc w:val="right"/>
              <w:rPr>
                <w:sz w:val="26"/>
                <w:szCs w:val="26"/>
              </w:rPr>
            </w:pPr>
            <w:r w:rsidRPr="00E8540B">
              <w:rPr>
                <w:sz w:val="26"/>
                <w:szCs w:val="26"/>
              </w:rPr>
              <w:t>200</w:t>
            </w:r>
          </w:p>
        </w:tc>
      </w:tr>
      <w:tr w:rsidR="001807DD" w:rsidRPr="00E8540B" w14:paraId="41832AF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11C5F9" w14:textId="77777777" w:rsidR="00BF0898" w:rsidRPr="00E8540B" w:rsidRDefault="00BF0898" w:rsidP="001807DD">
            <w:pPr>
              <w:jc w:val="center"/>
              <w:rPr>
                <w:sz w:val="26"/>
                <w:szCs w:val="26"/>
              </w:rPr>
            </w:pPr>
            <w:r w:rsidRPr="00E8540B">
              <w:rPr>
                <w:sz w:val="26"/>
                <w:szCs w:val="26"/>
              </w:rPr>
              <w:t>333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AE4DCA5" w14:textId="2BF0DCF9" w:rsidR="00BF0898" w:rsidRPr="00E8540B" w:rsidRDefault="00BF0898" w:rsidP="001807DD">
            <w:pPr>
              <w:jc w:val="center"/>
              <w:rPr>
                <w:sz w:val="26"/>
                <w:szCs w:val="26"/>
              </w:rPr>
            </w:pPr>
            <w:r w:rsidRPr="00E8540B">
              <w:rPr>
                <w:sz w:val="26"/>
                <w:szCs w:val="26"/>
              </w:rPr>
              <w:t>Nguyễn Viết Xuân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8F14ABC" w14:textId="77777777" w:rsidR="00BF0898" w:rsidRPr="00E8540B" w:rsidRDefault="00BF0898" w:rsidP="001807DD">
            <w:pPr>
              <w:jc w:val="center"/>
              <w:rPr>
                <w:sz w:val="26"/>
                <w:szCs w:val="26"/>
              </w:rPr>
            </w:pPr>
            <w:r w:rsidRPr="00E8540B">
              <w:rPr>
                <w:sz w:val="26"/>
                <w:szCs w:val="26"/>
              </w:rPr>
              <w:t>542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BCCC8E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A43AE50" w14:textId="659D4D33" w:rsidR="00BF0898" w:rsidRPr="00E8540B" w:rsidRDefault="00BF0898" w:rsidP="001807DD">
            <w:pPr>
              <w:jc w:val="right"/>
              <w:rPr>
                <w:sz w:val="26"/>
                <w:szCs w:val="26"/>
              </w:rPr>
            </w:pPr>
            <w:r w:rsidRPr="00E8540B">
              <w:rPr>
                <w:sz w:val="26"/>
                <w:szCs w:val="26"/>
              </w:rPr>
              <w:t>100</w:t>
            </w:r>
          </w:p>
        </w:tc>
      </w:tr>
      <w:tr w:rsidR="001807DD" w:rsidRPr="00E8540B" w14:paraId="1F9EF8D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1377BA" w14:textId="77777777" w:rsidR="00BF0898" w:rsidRPr="00E8540B" w:rsidRDefault="00BF0898" w:rsidP="001807DD">
            <w:pPr>
              <w:jc w:val="center"/>
              <w:rPr>
                <w:sz w:val="26"/>
                <w:szCs w:val="26"/>
              </w:rPr>
            </w:pPr>
            <w:r w:rsidRPr="00E8540B">
              <w:rPr>
                <w:sz w:val="26"/>
                <w:szCs w:val="26"/>
              </w:rPr>
              <w:t>334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5E51766" w14:textId="77777777" w:rsidR="00BF0898" w:rsidRPr="00E8540B" w:rsidRDefault="00BF0898" w:rsidP="001807DD">
            <w:pPr>
              <w:jc w:val="center"/>
              <w:rPr>
                <w:sz w:val="26"/>
                <w:szCs w:val="26"/>
              </w:rPr>
            </w:pPr>
            <w:r w:rsidRPr="00E8540B">
              <w:rPr>
                <w:sz w:val="26"/>
                <w:szCs w:val="26"/>
              </w:rPr>
              <w:t>Trường Chinh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0BF956C" w14:textId="5EA79B68" w:rsidR="00BF0898" w:rsidRPr="00E8540B" w:rsidRDefault="00BF0898" w:rsidP="001807DD">
            <w:pPr>
              <w:jc w:val="center"/>
              <w:rPr>
                <w:sz w:val="26"/>
                <w:szCs w:val="26"/>
              </w:rPr>
            </w:pPr>
            <w:r w:rsidRPr="00E8540B">
              <w:rPr>
                <w:sz w:val="26"/>
                <w:szCs w:val="26"/>
              </w:rPr>
              <w:t>H.đài khí tượng thuỷ văn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0D4234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5595859" w14:textId="61E0A116" w:rsidR="00BF0898" w:rsidRPr="00E8540B" w:rsidRDefault="00BF0898" w:rsidP="001807DD">
            <w:pPr>
              <w:jc w:val="right"/>
              <w:rPr>
                <w:sz w:val="26"/>
                <w:szCs w:val="26"/>
              </w:rPr>
            </w:pPr>
            <w:r w:rsidRPr="00E8540B">
              <w:rPr>
                <w:sz w:val="26"/>
                <w:szCs w:val="26"/>
              </w:rPr>
              <w:t>150</w:t>
            </w:r>
          </w:p>
        </w:tc>
      </w:tr>
      <w:tr w:rsidR="001807DD" w:rsidRPr="00E8540B" w14:paraId="26A352ED" w14:textId="77777777" w:rsidTr="001807DD">
        <w:trPr>
          <w:trHeight w:val="20"/>
        </w:trPr>
        <w:tc>
          <w:tcPr>
            <w:tcW w:w="618" w:type="dxa"/>
            <w:tcBorders>
              <w:top w:val="nil"/>
              <w:left w:val="nil"/>
              <w:bottom w:val="nil"/>
              <w:right w:val="nil"/>
            </w:tcBorders>
            <w:shd w:val="clear" w:color="auto" w:fill="FFFFFF" w:themeFill="background1"/>
            <w:noWrap/>
            <w:vAlign w:val="center"/>
            <w:hideMark/>
          </w:tcPr>
          <w:p w14:paraId="30BC4364" w14:textId="77777777" w:rsidR="00BF0898" w:rsidRPr="00E8540B" w:rsidRDefault="00BF0898" w:rsidP="001807DD">
            <w:pPr>
              <w:jc w:val="center"/>
              <w:rPr>
                <w:b/>
                <w:bCs/>
                <w:szCs w:val="24"/>
              </w:rPr>
            </w:pPr>
            <w:r w:rsidRPr="00E8540B">
              <w:rPr>
                <w:b/>
                <w:bCs/>
                <w:szCs w:val="24"/>
              </w:rPr>
              <w:t>IV</w:t>
            </w:r>
          </w:p>
        </w:tc>
        <w:tc>
          <w:tcPr>
            <w:tcW w:w="2638" w:type="dxa"/>
            <w:tcBorders>
              <w:top w:val="nil"/>
              <w:left w:val="single" w:sz="4" w:space="0" w:color="auto"/>
              <w:bottom w:val="nil"/>
              <w:right w:val="single" w:sz="4" w:space="0" w:color="auto"/>
            </w:tcBorders>
            <w:shd w:val="clear" w:color="auto" w:fill="FFFFFF" w:themeFill="background1"/>
            <w:vAlign w:val="center"/>
            <w:hideMark/>
          </w:tcPr>
          <w:p w14:paraId="41722886" w14:textId="77777777" w:rsidR="00BF0898" w:rsidRPr="00E8540B" w:rsidRDefault="00BF0898" w:rsidP="001807DD">
            <w:pPr>
              <w:jc w:val="center"/>
              <w:rPr>
                <w:b/>
                <w:bCs/>
                <w:sz w:val="26"/>
                <w:szCs w:val="26"/>
              </w:rPr>
            </w:pPr>
            <w:r w:rsidRPr="00E8540B">
              <w:rPr>
                <w:b/>
                <w:bCs/>
                <w:sz w:val="26"/>
                <w:szCs w:val="26"/>
              </w:rPr>
              <w:t>Phường PLeiku</w:t>
            </w:r>
          </w:p>
        </w:tc>
        <w:tc>
          <w:tcPr>
            <w:tcW w:w="2693" w:type="dxa"/>
            <w:tcBorders>
              <w:top w:val="nil"/>
              <w:left w:val="nil"/>
              <w:bottom w:val="nil"/>
              <w:right w:val="nil"/>
            </w:tcBorders>
            <w:shd w:val="clear" w:color="auto" w:fill="FFFFFF" w:themeFill="background1"/>
            <w:vAlign w:val="center"/>
            <w:hideMark/>
          </w:tcPr>
          <w:p w14:paraId="5389644F" w14:textId="77777777" w:rsidR="00BF0898" w:rsidRPr="00E8540B" w:rsidRDefault="00BF0898" w:rsidP="001807DD">
            <w:pPr>
              <w:jc w:val="center"/>
              <w:rPr>
                <w:b/>
                <w:bCs/>
                <w:sz w:val="26"/>
                <w:szCs w:val="26"/>
              </w:rPr>
            </w:pPr>
          </w:p>
        </w:tc>
        <w:tc>
          <w:tcPr>
            <w:tcW w:w="2551" w:type="dxa"/>
            <w:tcBorders>
              <w:top w:val="nil"/>
              <w:left w:val="nil"/>
              <w:bottom w:val="nil"/>
              <w:right w:val="nil"/>
            </w:tcBorders>
            <w:shd w:val="clear" w:color="auto" w:fill="FFFFFF" w:themeFill="background1"/>
            <w:noWrap/>
            <w:vAlign w:val="center"/>
            <w:hideMark/>
          </w:tcPr>
          <w:p w14:paraId="58DA1D6A" w14:textId="77777777" w:rsidR="00BF0898" w:rsidRPr="00E8540B" w:rsidRDefault="00BF0898" w:rsidP="001807DD">
            <w:pPr>
              <w:jc w:val="center"/>
              <w:rPr>
                <w:sz w:val="20"/>
              </w:rPr>
            </w:pPr>
          </w:p>
        </w:tc>
        <w:tc>
          <w:tcPr>
            <w:tcW w:w="1128" w:type="dxa"/>
            <w:tcBorders>
              <w:top w:val="nil"/>
              <w:left w:val="nil"/>
              <w:bottom w:val="nil"/>
              <w:right w:val="nil"/>
            </w:tcBorders>
            <w:shd w:val="clear" w:color="auto" w:fill="FFFFFF" w:themeFill="background1"/>
            <w:noWrap/>
            <w:vAlign w:val="center"/>
            <w:hideMark/>
          </w:tcPr>
          <w:p w14:paraId="42A748DE" w14:textId="27083CEE" w:rsidR="00BF0898" w:rsidRPr="00E8540B" w:rsidRDefault="00BF0898" w:rsidP="001807DD">
            <w:pPr>
              <w:jc w:val="right"/>
              <w:rPr>
                <w:b/>
                <w:bCs/>
                <w:szCs w:val="24"/>
              </w:rPr>
            </w:pPr>
            <w:r w:rsidRPr="00E8540B">
              <w:rPr>
                <w:b/>
                <w:bCs/>
                <w:szCs w:val="24"/>
              </w:rPr>
              <w:t>48.715</w:t>
            </w:r>
          </w:p>
        </w:tc>
      </w:tr>
      <w:tr w:rsidR="001807DD" w:rsidRPr="00E8540B" w14:paraId="25701418" w14:textId="77777777" w:rsidTr="001807DD">
        <w:trPr>
          <w:trHeight w:val="20"/>
        </w:trPr>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B1259D" w14:textId="77777777" w:rsidR="00BF0898" w:rsidRPr="00E8540B" w:rsidRDefault="00BF0898" w:rsidP="001807DD">
            <w:pPr>
              <w:jc w:val="center"/>
              <w:rPr>
                <w:sz w:val="26"/>
                <w:szCs w:val="26"/>
              </w:rPr>
            </w:pPr>
            <w:r w:rsidRPr="00E8540B">
              <w:rPr>
                <w:sz w:val="26"/>
                <w:szCs w:val="26"/>
              </w:rPr>
              <w:t>335</w:t>
            </w:r>
          </w:p>
        </w:tc>
        <w:tc>
          <w:tcPr>
            <w:tcW w:w="26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FCD7DE" w14:textId="77777777" w:rsidR="00BF0898" w:rsidRPr="00E8540B" w:rsidRDefault="00BF0898" w:rsidP="001807DD">
            <w:pPr>
              <w:jc w:val="center"/>
              <w:rPr>
                <w:sz w:val="26"/>
                <w:szCs w:val="26"/>
              </w:rPr>
            </w:pPr>
            <w:r w:rsidRPr="00E8540B">
              <w:rPr>
                <w:sz w:val="26"/>
                <w:szCs w:val="26"/>
              </w:rPr>
              <w:t>Ama Quang</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F245B3" w14:textId="77777777" w:rsidR="00BF0898" w:rsidRPr="00E8540B" w:rsidRDefault="00BF0898" w:rsidP="001807DD">
            <w:pPr>
              <w:jc w:val="center"/>
              <w:rPr>
                <w:sz w:val="26"/>
                <w:szCs w:val="26"/>
              </w:rPr>
            </w:pPr>
            <w:r w:rsidRPr="00E8540B">
              <w:rPr>
                <w:sz w:val="26"/>
                <w:szCs w:val="26"/>
              </w:rPr>
              <w:t>CM T8</w:t>
            </w:r>
          </w:p>
        </w:tc>
        <w:tc>
          <w:tcPr>
            <w:tcW w:w="25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F68CD00"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28D6533" w14:textId="28FD2639" w:rsidR="00BF0898" w:rsidRPr="00E8540B" w:rsidRDefault="00BF0898" w:rsidP="001807DD">
            <w:pPr>
              <w:jc w:val="right"/>
              <w:rPr>
                <w:sz w:val="26"/>
                <w:szCs w:val="26"/>
              </w:rPr>
            </w:pPr>
            <w:r w:rsidRPr="00E8540B">
              <w:rPr>
                <w:sz w:val="26"/>
                <w:szCs w:val="26"/>
              </w:rPr>
              <w:t>480</w:t>
            </w:r>
          </w:p>
        </w:tc>
      </w:tr>
      <w:tr w:rsidR="001807DD" w:rsidRPr="00E8540B" w14:paraId="7C9BB01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BFA9E5" w14:textId="77777777" w:rsidR="00BF0898" w:rsidRPr="00E8540B" w:rsidRDefault="00BF0898" w:rsidP="001807DD">
            <w:pPr>
              <w:jc w:val="center"/>
              <w:rPr>
                <w:sz w:val="26"/>
                <w:szCs w:val="26"/>
              </w:rPr>
            </w:pPr>
            <w:r w:rsidRPr="00E8540B">
              <w:rPr>
                <w:sz w:val="26"/>
                <w:szCs w:val="26"/>
              </w:rPr>
              <w:t>336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EE59379" w14:textId="77777777" w:rsidR="00BF0898" w:rsidRPr="00E8540B" w:rsidRDefault="00BF0898" w:rsidP="001807DD">
            <w:pPr>
              <w:jc w:val="center"/>
              <w:rPr>
                <w:sz w:val="26"/>
                <w:szCs w:val="26"/>
              </w:rPr>
            </w:pPr>
            <w:r w:rsidRPr="00E8540B">
              <w:rPr>
                <w:sz w:val="26"/>
                <w:szCs w:val="26"/>
              </w:rPr>
              <w:t>Âu Dương Lân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8578EA0" w14:textId="77777777" w:rsidR="00BF0898" w:rsidRPr="00E8540B" w:rsidRDefault="00BF0898" w:rsidP="001807DD">
            <w:pPr>
              <w:jc w:val="center"/>
              <w:rPr>
                <w:sz w:val="26"/>
                <w:szCs w:val="26"/>
              </w:rPr>
            </w:pPr>
            <w:r w:rsidRPr="00E8540B">
              <w:rPr>
                <w:sz w:val="26"/>
                <w:szCs w:val="26"/>
              </w:rPr>
              <w:t>Tôn Thất Thuyết</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2079220" w14:textId="77777777" w:rsidR="00BF0898" w:rsidRPr="00E8540B" w:rsidRDefault="00BF0898" w:rsidP="001807DD">
            <w:pPr>
              <w:jc w:val="center"/>
              <w:rPr>
                <w:sz w:val="26"/>
                <w:szCs w:val="26"/>
              </w:rPr>
            </w:pPr>
            <w:r w:rsidRPr="00E8540B">
              <w:rPr>
                <w:sz w:val="26"/>
                <w:szCs w:val="26"/>
              </w:rPr>
              <w:t>Phạm Văn Đồng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77DB52A" w14:textId="09868085" w:rsidR="00BF0898" w:rsidRPr="00E8540B" w:rsidRDefault="00BF0898" w:rsidP="001807DD">
            <w:pPr>
              <w:jc w:val="right"/>
              <w:rPr>
                <w:sz w:val="26"/>
                <w:szCs w:val="26"/>
              </w:rPr>
            </w:pPr>
            <w:r w:rsidRPr="00E8540B">
              <w:rPr>
                <w:sz w:val="26"/>
                <w:szCs w:val="26"/>
              </w:rPr>
              <w:t>650</w:t>
            </w:r>
          </w:p>
        </w:tc>
      </w:tr>
      <w:tr w:rsidR="001807DD" w:rsidRPr="00E8540B" w14:paraId="5D79C8E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BE9BFF" w14:textId="77777777" w:rsidR="00BF0898" w:rsidRPr="00E8540B" w:rsidRDefault="00BF0898" w:rsidP="001807DD">
            <w:pPr>
              <w:jc w:val="center"/>
              <w:rPr>
                <w:sz w:val="26"/>
                <w:szCs w:val="26"/>
              </w:rPr>
            </w:pPr>
            <w:r w:rsidRPr="00E8540B">
              <w:rPr>
                <w:sz w:val="26"/>
                <w:szCs w:val="26"/>
              </w:rPr>
              <w:t>337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A737069" w14:textId="77777777" w:rsidR="00BF0898" w:rsidRPr="00E8540B" w:rsidRDefault="00BF0898" w:rsidP="001807DD">
            <w:pPr>
              <w:jc w:val="center"/>
              <w:rPr>
                <w:sz w:val="26"/>
                <w:szCs w:val="26"/>
              </w:rPr>
            </w:pPr>
            <w:r w:rsidRPr="00E8540B">
              <w:rPr>
                <w:sz w:val="26"/>
                <w:szCs w:val="26"/>
              </w:rPr>
              <w:t>Bà Triệu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9AC3FD8" w14:textId="77777777" w:rsidR="00BF0898" w:rsidRPr="00E8540B" w:rsidRDefault="00BF0898" w:rsidP="001807DD">
            <w:pPr>
              <w:jc w:val="center"/>
              <w:rPr>
                <w:sz w:val="26"/>
                <w:szCs w:val="26"/>
              </w:rPr>
            </w:pPr>
            <w:r w:rsidRPr="00E8540B">
              <w:rPr>
                <w:sz w:val="26"/>
                <w:szCs w:val="26"/>
              </w:rPr>
              <w:t>Hùng Vương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019F0D4"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E38A0B2" w14:textId="16CDD5EC" w:rsidR="00BF0898" w:rsidRPr="00E8540B" w:rsidRDefault="00BF0898" w:rsidP="001807DD">
            <w:pPr>
              <w:jc w:val="right"/>
              <w:rPr>
                <w:sz w:val="26"/>
                <w:szCs w:val="26"/>
              </w:rPr>
            </w:pPr>
            <w:r w:rsidRPr="00E8540B">
              <w:rPr>
                <w:sz w:val="26"/>
                <w:szCs w:val="26"/>
              </w:rPr>
              <w:t>500</w:t>
            </w:r>
          </w:p>
        </w:tc>
      </w:tr>
      <w:tr w:rsidR="001807DD" w:rsidRPr="00E8540B" w14:paraId="28B6B88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1CE6F7" w14:textId="77777777" w:rsidR="00BF0898" w:rsidRPr="00E8540B" w:rsidRDefault="00BF0898" w:rsidP="001807DD">
            <w:pPr>
              <w:jc w:val="center"/>
              <w:rPr>
                <w:sz w:val="26"/>
                <w:szCs w:val="26"/>
              </w:rPr>
            </w:pPr>
            <w:r w:rsidRPr="00E8540B">
              <w:rPr>
                <w:sz w:val="26"/>
                <w:szCs w:val="26"/>
              </w:rPr>
              <w:t>338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3D5492E" w14:textId="77777777" w:rsidR="00BF0898" w:rsidRPr="00E8540B" w:rsidRDefault="00BF0898" w:rsidP="001807DD">
            <w:pPr>
              <w:jc w:val="center"/>
              <w:rPr>
                <w:sz w:val="26"/>
                <w:szCs w:val="26"/>
              </w:rPr>
            </w:pPr>
            <w:r w:rsidRPr="00E8540B">
              <w:rPr>
                <w:sz w:val="26"/>
                <w:szCs w:val="26"/>
              </w:rPr>
              <w:t>Bùi Dự</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8652D13" w14:textId="77777777" w:rsidR="00BF0898" w:rsidRPr="00E8540B" w:rsidRDefault="00BF0898" w:rsidP="001807DD">
            <w:pPr>
              <w:jc w:val="center"/>
              <w:rPr>
                <w:sz w:val="26"/>
                <w:szCs w:val="26"/>
              </w:rPr>
            </w:pPr>
            <w:r w:rsidRPr="00E8540B">
              <w:rPr>
                <w:sz w:val="26"/>
                <w:szCs w:val="26"/>
              </w:rPr>
              <w:t>Cách mạng T8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C7EF0B1" w14:textId="77777777" w:rsidR="00BF0898" w:rsidRPr="00E8540B" w:rsidRDefault="00BF0898" w:rsidP="001807DD">
            <w:pPr>
              <w:jc w:val="center"/>
              <w:rPr>
                <w:sz w:val="26"/>
                <w:szCs w:val="26"/>
              </w:rPr>
            </w:pPr>
            <w:r w:rsidRPr="00E8540B">
              <w:rPr>
                <w:sz w:val="26"/>
                <w:szCs w:val="26"/>
              </w:rPr>
              <w:t>Cổng làng Pleiốp</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CE49862" w14:textId="699624B4" w:rsidR="00BF0898" w:rsidRPr="00E8540B" w:rsidRDefault="00BF0898" w:rsidP="001807DD">
            <w:pPr>
              <w:jc w:val="right"/>
              <w:rPr>
                <w:sz w:val="26"/>
                <w:szCs w:val="26"/>
              </w:rPr>
            </w:pPr>
            <w:r w:rsidRPr="00E8540B">
              <w:rPr>
                <w:sz w:val="26"/>
                <w:szCs w:val="26"/>
              </w:rPr>
              <w:t>600</w:t>
            </w:r>
          </w:p>
        </w:tc>
      </w:tr>
      <w:tr w:rsidR="001807DD" w:rsidRPr="00E8540B" w14:paraId="662DD3C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D1CD1E" w14:textId="77777777" w:rsidR="00BF0898" w:rsidRPr="00E8540B" w:rsidRDefault="00BF0898" w:rsidP="001807DD">
            <w:pPr>
              <w:jc w:val="center"/>
              <w:rPr>
                <w:sz w:val="26"/>
                <w:szCs w:val="26"/>
              </w:rPr>
            </w:pPr>
            <w:r w:rsidRPr="00E8540B">
              <w:rPr>
                <w:sz w:val="26"/>
                <w:szCs w:val="26"/>
              </w:rPr>
              <w:t>339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FB6A29B" w14:textId="77777777" w:rsidR="00BF0898" w:rsidRPr="00E8540B" w:rsidRDefault="00BF0898" w:rsidP="001807DD">
            <w:pPr>
              <w:jc w:val="center"/>
              <w:rPr>
                <w:sz w:val="26"/>
                <w:szCs w:val="26"/>
              </w:rPr>
            </w:pPr>
            <w:r w:rsidRPr="00E8540B">
              <w:rPr>
                <w:sz w:val="26"/>
                <w:szCs w:val="26"/>
              </w:rPr>
              <w:t>Bùi Dự</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C8902AE" w14:textId="77777777" w:rsidR="00BF0898" w:rsidRPr="00E8540B" w:rsidRDefault="00BF0898" w:rsidP="001807DD">
            <w:pPr>
              <w:jc w:val="center"/>
              <w:rPr>
                <w:sz w:val="26"/>
                <w:szCs w:val="26"/>
              </w:rPr>
            </w:pPr>
            <w:r w:rsidRPr="00E8540B">
              <w:rPr>
                <w:sz w:val="26"/>
                <w:szCs w:val="26"/>
              </w:rPr>
              <w:t>Cách mạng T8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F38961E" w14:textId="77777777" w:rsidR="00BF0898" w:rsidRPr="00E8540B" w:rsidRDefault="00BF0898" w:rsidP="001807DD">
            <w:pPr>
              <w:jc w:val="center"/>
              <w:rPr>
                <w:sz w:val="26"/>
                <w:szCs w:val="26"/>
              </w:rPr>
            </w:pPr>
            <w:r w:rsidRPr="00E8540B">
              <w:rPr>
                <w:sz w:val="26"/>
                <w:szCs w:val="26"/>
              </w:rPr>
              <w:t>Cuối đường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8E3CC9F" w14:textId="7DD40E69" w:rsidR="00BF0898" w:rsidRPr="00E8540B" w:rsidRDefault="00BF0898" w:rsidP="001807DD">
            <w:pPr>
              <w:jc w:val="right"/>
              <w:rPr>
                <w:sz w:val="26"/>
                <w:szCs w:val="26"/>
              </w:rPr>
            </w:pPr>
            <w:r w:rsidRPr="00E8540B">
              <w:rPr>
                <w:sz w:val="26"/>
                <w:szCs w:val="26"/>
              </w:rPr>
              <w:t>620</w:t>
            </w:r>
          </w:p>
        </w:tc>
      </w:tr>
      <w:tr w:rsidR="001807DD" w:rsidRPr="00E8540B" w14:paraId="3220ED7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22D908" w14:textId="77777777" w:rsidR="00BF0898" w:rsidRPr="00E8540B" w:rsidRDefault="00BF0898" w:rsidP="001807DD">
            <w:pPr>
              <w:jc w:val="center"/>
              <w:rPr>
                <w:sz w:val="26"/>
                <w:szCs w:val="26"/>
              </w:rPr>
            </w:pPr>
            <w:r w:rsidRPr="00E8540B">
              <w:rPr>
                <w:sz w:val="26"/>
                <w:szCs w:val="26"/>
              </w:rPr>
              <w:lastRenderedPageBreak/>
              <w:t>340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EECC9EB" w14:textId="77777777" w:rsidR="00BF0898" w:rsidRPr="00E8540B" w:rsidRDefault="00BF0898" w:rsidP="001807DD">
            <w:pPr>
              <w:jc w:val="center"/>
              <w:rPr>
                <w:sz w:val="26"/>
                <w:szCs w:val="26"/>
              </w:rPr>
            </w:pPr>
            <w:r w:rsidRPr="00E8540B">
              <w:rPr>
                <w:sz w:val="26"/>
                <w:szCs w:val="26"/>
              </w:rPr>
              <w:t>Bùi Đình Túy</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D0B172F" w14:textId="05C8A0C1" w:rsidR="00BF0898" w:rsidRPr="00E8540B" w:rsidRDefault="00BF0898" w:rsidP="001807DD">
            <w:pPr>
              <w:jc w:val="center"/>
              <w:rPr>
                <w:sz w:val="26"/>
                <w:szCs w:val="26"/>
              </w:rPr>
            </w:pPr>
            <w:r w:rsidRPr="00E8540B">
              <w:rPr>
                <w:sz w:val="26"/>
                <w:szCs w:val="26"/>
              </w:rPr>
              <w:t>SN 113/7 TVD</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D85459B" w14:textId="2E374467" w:rsidR="00BF0898" w:rsidRPr="00E8540B" w:rsidRDefault="00BF0898" w:rsidP="001807DD">
            <w:pPr>
              <w:jc w:val="center"/>
              <w:rPr>
                <w:sz w:val="26"/>
                <w:szCs w:val="26"/>
              </w:rPr>
            </w:pPr>
            <w:r w:rsidRPr="00E8540B">
              <w:rPr>
                <w:sz w:val="26"/>
                <w:szCs w:val="26"/>
              </w:rPr>
              <w:t>Hết khu dân cư</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CCC3BDA" w14:textId="7605CA19" w:rsidR="00BF0898" w:rsidRPr="00E8540B" w:rsidRDefault="00BF0898" w:rsidP="001807DD">
            <w:pPr>
              <w:jc w:val="right"/>
              <w:rPr>
                <w:sz w:val="26"/>
                <w:szCs w:val="26"/>
              </w:rPr>
            </w:pPr>
            <w:r w:rsidRPr="00E8540B">
              <w:rPr>
                <w:sz w:val="26"/>
                <w:szCs w:val="26"/>
              </w:rPr>
              <w:t>500</w:t>
            </w:r>
          </w:p>
        </w:tc>
      </w:tr>
      <w:tr w:rsidR="001807DD" w:rsidRPr="00E8540B" w14:paraId="7CDFFF6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41DA53" w14:textId="77777777" w:rsidR="00BF0898" w:rsidRPr="00E8540B" w:rsidRDefault="00BF0898" w:rsidP="001807DD">
            <w:pPr>
              <w:jc w:val="center"/>
              <w:rPr>
                <w:sz w:val="26"/>
                <w:szCs w:val="26"/>
              </w:rPr>
            </w:pPr>
            <w:r w:rsidRPr="00E8540B">
              <w:rPr>
                <w:sz w:val="26"/>
                <w:szCs w:val="26"/>
              </w:rPr>
              <w:t>341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D61668F" w14:textId="77777777" w:rsidR="00BF0898" w:rsidRPr="00E8540B" w:rsidRDefault="00BF0898" w:rsidP="001807DD">
            <w:pPr>
              <w:jc w:val="center"/>
              <w:rPr>
                <w:sz w:val="26"/>
                <w:szCs w:val="26"/>
              </w:rPr>
            </w:pPr>
            <w:r w:rsidRPr="00E8540B">
              <w:rPr>
                <w:sz w:val="26"/>
                <w:szCs w:val="26"/>
              </w:rPr>
              <w:t>Bùi Đình Túy (113 T.V.Diện)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CA875EE" w14:textId="77777777" w:rsidR="00BF0898" w:rsidRPr="00E8540B" w:rsidRDefault="00BF0898" w:rsidP="001807DD">
            <w:pPr>
              <w:jc w:val="center"/>
              <w:rPr>
                <w:sz w:val="26"/>
                <w:szCs w:val="26"/>
              </w:rPr>
            </w:pPr>
            <w:r w:rsidRPr="00E8540B">
              <w:rPr>
                <w:sz w:val="26"/>
                <w:szCs w:val="26"/>
              </w:rPr>
              <w:t>Tô Vĩnh Diện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5C12092" w14:textId="13AD79D6" w:rsidR="00BF0898" w:rsidRPr="00E8540B" w:rsidRDefault="00BF0898" w:rsidP="001807DD">
            <w:pPr>
              <w:jc w:val="center"/>
              <w:rPr>
                <w:sz w:val="26"/>
                <w:szCs w:val="26"/>
              </w:rPr>
            </w:pPr>
            <w:r w:rsidRPr="00E8540B">
              <w:rPr>
                <w:sz w:val="26"/>
                <w:szCs w:val="26"/>
              </w:rPr>
              <w:t>SN 113/8 TVD</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D0B7DA5" w14:textId="6FE87C6E" w:rsidR="00BF0898" w:rsidRPr="00E8540B" w:rsidRDefault="00BF0898" w:rsidP="001807DD">
            <w:pPr>
              <w:jc w:val="right"/>
              <w:rPr>
                <w:sz w:val="26"/>
                <w:szCs w:val="26"/>
              </w:rPr>
            </w:pPr>
            <w:r w:rsidRPr="00E8540B">
              <w:rPr>
                <w:sz w:val="26"/>
                <w:szCs w:val="26"/>
              </w:rPr>
              <w:t>180</w:t>
            </w:r>
          </w:p>
        </w:tc>
      </w:tr>
      <w:tr w:rsidR="001807DD" w:rsidRPr="00E8540B" w14:paraId="6977346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55F1CD" w14:textId="77777777" w:rsidR="00BF0898" w:rsidRPr="00E8540B" w:rsidRDefault="00BF0898" w:rsidP="001807DD">
            <w:pPr>
              <w:jc w:val="center"/>
              <w:rPr>
                <w:sz w:val="26"/>
                <w:szCs w:val="26"/>
              </w:rPr>
            </w:pPr>
            <w:r w:rsidRPr="00E8540B">
              <w:rPr>
                <w:sz w:val="26"/>
                <w:szCs w:val="26"/>
              </w:rPr>
              <w:t>342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42A2827" w14:textId="77777777" w:rsidR="00BF0898" w:rsidRPr="00E8540B" w:rsidRDefault="00BF0898" w:rsidP="001807DD">
            <w:pPr>
              <w:jc w:val="center"/>
              <w:rPr>
                <w:sz w:val="26"/>
                <w:szCs w:val="26"/>
              </w:rPr>
            </w:pPr>
            <w:r w:rsidRPr="00E8540B">
              <w:rPr>
                <w:sz w:val="26"/>
                <w:szCs w:val="26"/>
              </w:rPr>
              <w:t>Bùi Hữu Nghĩa</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0534279" w14:textId="77777777" w:rsidR="00BF0898" w:rsidRPr="00E8540B" w:rsidRDefault="00BF0898" w:rsidP="001807DD">
            <w:pPr>
              <w:jc w:val="center"/>
              <w:rPr>
                <w:sz w:val="26"/>
                <w:szCs w:val="26"/>
              </w:rPr>
            </w:pPr>
            <w:r w:rsidRPr="00E8540B">
              <w:rPr>
                <w:sz w:val="26"/>
                <w:szCs w:val="26"/>
              </w:rPr>
              <w:t>Trần Phú</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52A01C9" w14:textId="77777777" w:rsidR="00BF0898" w:rsidRPr="00E8540B" w:rsidRDefault="00BF0898" w:rsidP="001807DD">
            <w:pPr>
              <w:jc w:val="center"/>
              <w:rPr>
                <w:sz w:val="26"/>
                <w:szCs w:val="26"/>
              </w:rPr>
            </w:pPr>
            <w:r w:rsidRPr="00E8540B">
              <w:rPr>
                <w:sz w:val="26"/>
                <w:szCs w:val="26"/>
              </w:rPr>
              <w:t>Hoàng Hoa Thám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7935029" w14:textId="590D3E90" w:rsidR="00BF0898" w:rsidRPr="00E8540B" w:rsidRDefault="00BF0898" w:rsidP="001807DD">
            <w:pPr>
              <w:jc w:val="right"/>
              <w:rPr>
                <w:sz w:val="26"/>
                <w:szCs w:val="26"/>
              </w:rPr>
            </w:pPr>
            <w:r w:rsidRPr="00E8540B">
              <w:rPr>
                <w:sz w:val="26"/>
                <w:szCs w:val="26"/>
              </w:rPr>
              <w:t>250</w:t>
            </w:r>
          </w:p>
        </w:tc>
      </w:tr>
      <w:tr w:rsidR="001807DD" w:rsidRPr="00E8540B" w14:paraId="12AA4C1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22F312" w14:textId="77777777" w:rsidR="00BF0898" w:rsidRPr="00E8540B" w:rsidRDefault="00BF0898" w:rsidP="001807DD">
            <w:pPr>
              <w:jc w:val="center"/>
              <w:rPr>
                <w:sz w:val="26"/>
                <w:szCs w:val="26"/>
              </w:rPr>
            </w:pPr>
            <w:r w:rsidRPr="00E8540B">
              <w:rPr>
                <w:sz w:val="26"/>
                <w:szCs w:val="26"/>
              </w:rPr>
              <w:t>343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0D3B93A" w14:textId="77777777" w:rsidR="00BF0898" w:rsidRPr="00E8540B" w:rsidRDefault="00BF0898" w:rsidP="001807DD">
            <w:pPr>
              <w:jc w:val="center"/>
              <w:rPr>
                <w:sz w:val="26"/>
                <w:szCs w:val="26"/>
              </w:rPr>
            </w:pPr>
            <w:r w:rsidRPr="00E8540B">
              <w:rPr>
                <w:sz w:val="26"/>
                <w:szCs w:val="26"/>
              </w:rPr>
              <w:t>Cô Bắc</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575CF0C" w14:textId="77777777" w:rsidR="00BF0898" w:rsidRPr="00E8540B" w:rsidRDefault="00BF0898" w:rsidP="001807DD">
            <w:pPr>
              <w:jc w:val="center"/>
              <w:rPr>
                <w:sz w:val="26"/>
                <w:szCs w:val="26"/>
              </w:rPr>
            </w:pPr>
            <w:r w:rsidRPr="00E8540B">
              <w:rPr>
                <w:sz w:val="26"/>
                <w:szCs w:val="26"/>
              </w:rPr>
              <w:t>Cách Mạng Tháng Tám</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394C532" w14:textId="77777777" w:rsidR="00BF0898" w:rsidRPr="00E8540B" w:rsidRDefault="00BF0898" w:rsidP="001807DD">
            <w:pPr>
              <w:jc w:val="center"/>
              <w:rPr>
                <w:sz w:val="26"/>
                <w:szCs w:val="26"/>
              </w:rPr>
            </w:pPr>
            <w:r w:rsidRPr="00E8540B">
              <w:rPr>
                <w:sz w:val="26"/>
                <w:szCs w:val="26"/>
              </w:rPr>
              <w:t>đường QH D4 (cầu Sắt)</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D5DCDBA" w14:textId="0AEE417C" w:rsidR="00BF0898" w:rsidRPr="00E8540B" w:rsidRDefault="00BF0898" w:rsidP="001807DD">
            <w:pPr>
              <w:jc w:val="right"/>
              <w:rPr>
                <w:sz w:val="26"/>
                <w:szCs w:val="26"/>
              </w:rPr>
            </w:pPr>
            <w:r w:rsidRPr="00E8540B">
              <w:rPr>
                <w:sz w:val="26"/>
                <w:szCs w:val="26"/>
              </w:rPr>
              <w:t>420</w:t>
            </w:r>
          </w:p>
        </w:tc>
      </w:tr>
      <w:tr w:rsidR="001807DD" w:rsidRPr="00E8540B" w14:paraId="1D8E3F4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36AB9C" w14:textId="77777777" w:rsidR="00BF0898" w:rsidRPr="00E8540B" w:rsidRDefault="00BF0898" w:rsidP="001807DD">
            <w:pPr>
              <w:jc w:val="center"/>
              <w:rPr>
                <w:sz w:val="26"/>
                <w:szCs w:val="26"/>
              </w:rPr>
            </w:pPr>
            <w:r w:rsidRPr="00E8540B">
              <w:rPr>
                <w:sz w:val="26"/>
                <w:szCs w:val="26"/>
              </w:rPr>
              <w:t>344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E62468F" w14:textId="77777777" w:rsidR="00BF0898" w:rsidRPr="00E8540B" w:rsidRDefault="00BF0898" w:rsidP="001807DD">
            <w:pPr>
              <w:jc w:val="center"/>
              <w:rPr>
                <w:sz w:val="26"/>
                <w:szCs w:val="26"/>
              </w:rPr>
            </w:pPr>
            <w:r w:rsidRPr="00E8540B">
              <w:rPr>
                <w:sz w:val="26"/>
                <w:szCs w:val="26"/>
              </w:rPr>
              <w:t>Cô Giang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B3988FB" w14:textId="77777777" w:rsidR="00BF0898" w:rsidRPr="00E8540B" w:rsidRDefault="00BF0898" w:rsidP="001807DD">
            <w:pPr>
              <w:jc w:val="center"/>
              <w:rPr>
                <w:sz w:val="26"/>
                <w:szCs w:val="26"/>
              </w:rPr>
            </w:pPr>
            <w:r w:rsidRPr="00E8540B">
              <w:rPr>
                <w:sz w:val="26"/>
                <w:szCs w:val="26"/>
              </w:rPr>
              <w:t>Đường QH D4 (cầu Sắt)</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948E565" w14:textId="77777777" w:rsidR="00BF0898" w:rsidRPr="00E8540B" w:rsidRDefault="00BF0898" w:rsidP="001807DD">
            <w:pPr>
              <w:jc w:val="center"/>
              <w:rPr>
                <w:sz w:val="26"/>
                <w:szCs w:val="26"/>
              </w:rPr>
            </w:pPr>
            <w:r w:rsidRPr="00E8540B">
              <w:rPr>
                <w:sz w:val="26"/>
                <w:szCs w:val="26"/>
              </w:rPr>
              <w:t>Bùi Dự</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C950FDC" w14:textId="1510CDC9" w:rsidR="00BF0898" w:rsidRPr="00E8540B" w:rsidRDefault="00BF0898" w:rsidP="001807DD">
            <w:pPr>
              <w:jc w:val="right"/>
              <w:rPr>
                <w:sz w:val="26"/>
                <w:szCs w:val="26"/>
              </w:rPr>
            </w:pPr>
            <w:r w:rsidRPr="00E8540B">
              <w:rPr>
                <w:sz w:val="26"/>
                <w:szCs w:val="26"/>
              </w:rPr>
              <w:t>500</w:t>
            </w:r>
          </w:p>
        </w:tc>
      </w:tr>
      <w:tr w:rsidR="001807DD" w:rsidRPr="00E8540B" w14:paraId="2B0023C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1EE7F3" w14:textId="77777777" w:rsidR="00BF0898" w:rsidRPr="00E8540B" w:rsidRDefault="00BF0898" w:rsidP="001807DD">
            <w:pPr>
              <w:jc w:val="center"/>
              <w:rPr>
                <w:sz w:val="26"/>
                <w:szCs w:val="26"/>
              </w:rPr>
            </w:pPr>
            <w:r w:rsidRPr="00E8540B">
              <w:rPr>
                <w:sz w:val="26"/>
                <w:szCs w:val="26"/>
              </w:rPr>
              <w:t>345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DB54EF6" w14:textId="77777777" w:rsidR="00BF0898" w:rsidRPr="00E8540B" w:rsidRDefault="00BF0898" w:rsidP="001807DD">
            <w:pPr>
              <w:jc w:val="center"/>
              <w:rPr>
                <w:sz w:val="26"/>
                <w:szCs w:val="26"/>
              </w:rPr>
            </w:pPr>
            <w:r w:rsidRPr="00E8540B">
              <w:rPr>
                <w:sz w:val="26"/>
                <w:szCs w:val="26"/>
              </w:rPr>
              <w:t>Chi Lăng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FA30C9B" w14:textId="77777777"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D277CF5" w14:textId="77777777" w:rsidR="00BF0898" w:rsidRPr="00E8540B" w:rsidRDefault="00BF0898" w:rsidP="001807DD">
            <w:pPr>
              <w:jc w:val="center"/>
              <w:rPr>
                <w:sz w:val="26"/>
                <w:szCs w:val="26"/>
              </w:rPr>
            </w:pPr>
            <w:r w:rsidRPr="00E8540B">
              <w:rPr>
                <w:sz w:val="26"/>
                <w:szCs w:val="26"/>
              </w:rPr>
              <w:t>Tôn Thất Thuyết</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EF1BD83" w14:textId="399D9639" w:rsidR="00BF0898" w:rsidRPr="00E8540B" w:rsidRDefault="00BF0898" w:rsidP="001807DD">
            <w:pPr>
              <w:jc w:val="right"/>
              <w:rPr>
                <w:sz w:val="26"/>
                <w:szCs w:val="26"/>
              </w:rPr>
            </w:pPr>
            <w:r w:rsidRPr="00E8540B">
              <w:rPr>
                <w:sz w:val="26"/>
                <w:szCs w:val="26"/>
              </w:rPr>
              <w:t>570</w:t>
            </w:r>
          </w:p>
        </w:tc>
      </w:tr>
      <w:tr w:rsidR="001807DD" w:rsidRPr="00E8540B" w14:paraId="3DDB359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6882CC" w14:textId="77777777" w:rsidR="00BF0898" w:rsidRPr="00E8540B" w:rsidRDefault="00BF0898" w:rsidP="001807DD">
            <w:pPr>
              <w:jc w:val="center"/>
              <w:rPr>
                <w:sz w:val="26"/>
                <w:szCs w:val="26"/>
              </w:rPr>
            </w:pPr>
            <w:r w:rsidRPr="00E8540B">
              <w:rPr>
                <w:sz w:val="26"/>
                <w:szCs w:val="26"/>
              </w:rPr>
              <w:t>346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76EA43A" w14:textId="77777777" w:rsidR="00BF0898" w:rsidRPr="00E8540B" w:rsidRDefault="00BF0898" w:rsidP="001807DD">
            <w:pPr>
              <w:jc w:val="center"/>
              <w:rPr>
                <w:sz w:val="26"/>
                <w:szCs w:val="26"/>
              </w:rPr>
            </w:pPr>
            <w:r w:rsidRPr="00E8540B">
              <w:rPr>
                <w:sz w:val="26"/>
                <w:szCs w:val="26"/>
              </w:rPr>
              <w:t>Chử Đồng Tử</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A9F0FEC" w14:textId="77777777" w:rsidR="00BF0898" w:rsidRPr="00E8540B" w:rsidRDefault="00BF0898" w:rsidP="001807DD">
            <w:pPr>
              <w:jc w:val="center"/>
              <w:rPr>
                <w:sz w:val="26"/>
                <w:szCs w:val="26"/>
              </w:rPr>
            </w:pPr>
            <w:r w:rsidRPr="00E8540B">
              <w:rPr>
                <w:sz w:val="26"/>
                <w:szCs w:val="26"/>
              </w:rPr>
              <w:t>Nguyễn Tất Thành</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332BC2F" w14:textId="77777777" w:rsidR="00BF0898" w:rsidRPr="00E8540B" w:rsidRDefault="00BF0898" w:rsidP="001807DD">
            <w:pPr>
              <w:jc w:val="center"/>
              <w:rPr>
                <w:sz w:val="26"/>
                <w:szCs w:val="26"/>
              </w:rPr>
            </w:pPr>
            <w:r w:rsidRPr="00E8540B">
              <w:rPr>
                <w:sz w:val="26"/>
                <w:szCs w:val="26"/>
              </w:rPr>
              <w:t>Nay Der</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C6A1CAE" w14:textId="1C4C3123" w:rsidR="00BF0898" w:rsidRPr="00E8540B" w:rsidRDefault="00BF0898" w:rsidP="001807DD">
            <w:pPr>
              <w:jc w:val="right"/>
              <w:rPr>
                <w:sz w:val="26"/>
                <w:szCs w:val="26"/>
              </w:rPr>
            </w:pPr>
            <w:r w:rsidRPr="00E8540B">
              <w:rPr>
                <w:sz w:val="26"/>
                <w:szCs w:val="26"/>
              </w:rPr>
              <w:t>300</w:t>
            </w:r>
          </w:p>
        </w:tc>
      </w:tr>
      <w:tr w:rsidR="001807DD" w:rsidRPr="00E8540B" w14:paraId="4836055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A40820" w14:textId="77777777" w:rsidR="00BF0898" w:rsidRPr="00E8540B" w:rsidRDefault="00BF0898" w:rsidP="001807DD">
            <w:pPr>
              <w:jc w:val="center"/>
              <w:rPr>
                <w:sz w:val="26"/>
                <w:szCs w:val="26"/>
              </w:rPr>
            </w:pPr>
            <w:r w:rsidRPr="00E8540B">
              <w:rPr>
                <w:sz w:val="26"/>
                <w:szCs w:val="26"/>
              </w:rPr>
              <w:t>347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8D8696D" w14:textId="77777777" w:rsidR="00BF0898" w:rsidRPr="00E8540B" w:rsidRDefault="00BF0898" w:rsidP="001807DD">
            <w:pPr>
              <w:jc w:val="center"/>
              <w:rPr>
                <w:sz w:val="26"/>
                <w:szCs w:val="26"/>
              </w:rPr>
            </w:pPr>
            <w:r w:rsidRPr="00E8540B">
              <w:rPr>
                <w:sz w:val="26"/>
                <w:szCs w:val="26"/>
              </w:rPr>
              <w:t>Đặng Thùy Trâm</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1513E1B" w14:textId="77777777" w:rsidR="00BF0898" w:rsidRPr="00E8540B" w:rsidRDefault="00BF0898" w:rsidP="001807DD">
            <w:pPr>
              <w:jc w:val="center"/>
              <w:rPr>
                <w:sz w:val="26"/>
                <w:szCs w:val="26"/>
              </w:rPr>
            </w:pPr>
            <w:r w:rsidRPr="00E8540B">
              <w:rPr>
                <w:sz w:val="26"/>
                <w:szCs w:val="26"/>
              </w:rPr>
              <w:t>Cách Mạng Tháng Tám</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4C884E7" w14:textId="77777777" w:rsidR="00BF0898" w:rsidRPr="00E8540B" w:rsidRDefault="00BF0898" w:rsidP="001807DD">
            <w:pPr>
              <w:jc w:val="center"/>
              <w:rPr>
                <w:sz w:val="26"/>
                <w:szCs w:val="26"/>
              </w:rPr>
            </w:pPr>
            <w:r w:rsidRPr="00E8540B">
              <w:rPr>
                <w:sz w:val="26"/>
                <w:szCs w:val="26"/>
              </w:rPr>
              <w:t>đường QH D4 (cầu Sắt)</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B9F4565" w14:textId="261957B6" w:rsidR="00BF0898" w:rsidRPr="00E8540B" w:rsidRDefault="00BF0898" w:rsidP="001807DD">
            <w:pPr>
              <w:jc w:val="right"/>
              <w:rPr>
                <w:sz w:val="26"/>
                <w:szCs w:val="26"/>
              </w:rPr>
            </w:pPr>
            <w:r w:rsidRPr="00E8540B">
              <w:rPr>
                <w:sz w:val="26"/>
                <w:szCs w:val="26"/>
              </w:rPr>
              <w:t>420</w:t>
            </w:r>
          </w:p>
        </w:tc>
      </w:tr>
      <w:tr w:rsidR="001807DD" w:rsidRPr="00E8540B" w14:paraId="23EB09B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789A2C" w14:textId="77777777" w:rsidR="00BF0898" w:rsidRPr="00E8540B" w:rsidRDefault="00BF0898" w:rsidP="001807DD">
            <w:pPr>
              <w:jc w:val="center"/>
              <w:rPr>
                <w:sz w:val="26"/>
                <w:szCs w:val="26"/>
              </w:rPr>
            </w:pPr>
            <w:r w:rsidRPr="00E8540B">
              <w:rPr>
                <w:sz w:val="26"/>
                <w:szCs w:val="26"/>
              </w:rPr>
              <w:t>348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CBF7E93" w14:textId="77777777" w:rsidR="00BF0898" w:rsidRPr="00E8540B" w:rsidRDefault="00BF0898" w:rsidP="001807DD">
            <w:pPr>
              <w:jc w:val="center"/>
              <w:rPr>
                <w:sz w:val="26"/>
                <w:szCs w:val="26"/>
              </w:rPr>
            </w:pPr>
            <w:r w:rsidRPr="00E8540B">
              <w:rPr>
                <w:sz w:val="26"/>
                <w:szCs w:val="26"/>
              </w:rPr>
              <w:t>Hoàng Đạo Thúy</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9679928" w14:textId="77777777"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66B5F82" w14:textId="77777777" w:rsidR="00BF0898" w:rsidRPr="00E8540B" w:rsidRDefault="00BF0898" w:rsidP="001807DD">
            <w:pPr>
              <w:jc w:val="center"/>
              <w:rPr>
                <w:sz w:val="26"/>
                <w:szCs w:val="26"/>
              </w:rPr>
            </w:pPr>
            <w:r w:rsidRPr="00E8540B">
              <w:rPr>
                <w:sz w:val="26"/>
                <w:szCs w:val="26"/>
              </w:rPr>
              <w:t>Khu liên hợp TDTT</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03BDF1C" w14:textId="70AB1249" w:rsidR="00BF0898" w:rsidRPr="00E8540B" w:rsidRDefault="00BF0898" w:rsidP="001807DD">
            <w:pPr>
              <w:jc w:val="right"/>
              <w:rPr>
                <w:sz w:val="26"/>
                <w:szCs w:val="26"/>
              </w:rPr>
            </w:pPr>
            <w:r w:rsidRPr="00E8540B">
              <w:rPr>
                <w:sz w:val="26"/>
                <w:szCs w:val="26"/>
              </w:rPr>
              <w:t>180</w:t>
            </w:r>
          </w:p>
        </w:tc>
      </w:tr>
      <w:tr w:rsidR="001807DD" w:rsidRPr="00E8540B" w14:paraId="37C7A49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DFA0F3" w14:textId="77777777" w:rsidR="00BF0898" w:rsidRPr="00E8540B" w:rsidRDefault="00BF0898" w:rsidP="001807DD">
            <w:pPr>
              <w:jc w:val="center"/>
              <w:rPr>
                <w:sz w:val="26"/>
                <w:szCs w:val="26"/>
              </w:rPr>
            </w:pPr>
            <w:r w:rsidRPr="00E8540B">
              <w:rPr>
                <w:sz w:val="26"/>
                <w:szCs w:val="26"/>
              </w:rPr>
              <w:t>349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02E2EFE" w14:textId="77777777" w:rsidR="00BF0898" w:rsidRPr="00E8540B" w:rsidRDefault="00BF0898" w:rsidP="001807DD">
            <w:pPr>
              <w:jc w:val="center"/>
              <w:rPr>
                <w:sz w:val="26"/>
                <w:szCs w:val="26"/>
              </w:rPr>
            </w:pPr>
            <w:r w:rsidRPr="00E8540B">
              <w:rPr>
                <w:sz w:val="26"/>
                <w:szCs w:val="26"/>
              </w:rPr>
              <w:t>Hoàng Quốc Việt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6CDA043" w14:textId="77777777" w:rsidR="00BF0898" w:rsidRPr="00E8540B" w:rsidRDefault="00BF0898" w:rsidP="001807DD">
            <w:pPr>
              <w:jc w:val="center"/>
              <w:rPr>
                <w:sz w:val="26"/>
                <w:szCs w:val="26"/>
              </w:rPr>
            </w:pPr>
            <w:r w:rsidRPr="00E8540B">
              <w:rPr>
                <w:sz w:val="26"/>
                <w:szCs w:val="26"/>
              </w:rPr>
              <w:t>Cô Bắc</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98A09F2" w14:textId="77777777" w:rsidR="00BF0898" w:rsidRPr="00E8540B" w:rsidRDefault="00BF0898" w:rsidP="001807DD">
            <w:pPr>
              <w:jc w:val="center"/>
              <w:rPr>
                <w:sz w:val="26"/>
                <w:szCs w:val="26"/>
              </w:rPr>
            </w:pPr>
            <w:r w:rsidRPr="00E8540B">
              <w:rPr>
                <w:sz w:val="26"/>
                <w:szCs w:val="26"/>
              </w:rPr>
              <w:t>Hẻm 187 CMT8</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FAC806D" w14:textId="2C5E9346" w:rsidR="00BF0898" w:rsidRPr="00E8540B" w:rsidRDefault="00BF0898" w:rsidP="001807DD">
            <w:pPr>
              <w:jc w:val="right"/>
              <w:rPr>
                <w:sz w:val="26"/>
                <w:szCs w:val="26"/>
              </w:rPr>
            </w:pPr>
            <w:r w:rsidRPr="00E8540B">
              <w:rPr>
                <w:sz w:val="26"/>
                <w:szCs w:val="26"/>
              </w:rPr>
              <w:t>1.000</w:t>
            </w:r>
          </w:p>
        </w:tc>
      </w:tr>
      <w:tr w:rsidR="001807DD" w:rsidRPr="00E8540B" w14:paraId="2A84621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01601E" w14:textId="77777777" w:rsidR="00BF0898" w:rsidRPr="00E8540B" w:rsidRDefault="00BF0898" w:rsidP="001807DD">
            <w:pPr>
              <w:jc w:val="center"/>
              <w:rPr>
                <w:sz w:val="26"/>
                <w:szCs w:val="26"/>
              </w:rPr>
            </w:pPr>
            <w:r w:rsidRPr="00E8540B">
              <w:rPr>
                <w:sz w:val="26"/>
                <w:szCs w:val="26"/>
              </w:rPr>
              <w:t>350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CD101AB" w14:textId="77777777" w:rsidR="00BF0898" w:rsidRPr="00E8540B" w:rsidRDefault="00BF0898" w:rsidP="001807DD">
            <w:pPr>
              <w:jc w:val="center"/>
              <w:rPr>
                <w:sz w:val="26"/>
                <w:szCs w:val="26"/>
              </w:rPr>
            </w:pPr>
            <w:r w:rsidRPr="00E8540B">
              <w:rPr>
                <w:sz w:val="26"/>
                <w:szCs w:val="26"/>
              </w:rPr>
              <w:t>Hoàng Văn Thái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939BB63" w14:textId="77777777" w:rsidR="00BF0898" w:rsidRPr="00E8540B" w:rsidRDefault="00BF0898" w:rsidP="001807DD">
            <w:pPr>
              <w:jc w:val="center"/>
              <w:rPr>
                <w:sz w:val="26"/>
                <w:szCs w:val="26"/>
              </w:rPr>
            </w:pPr>
            <w:r w:rsidRPr="00E8540B">
              <w:rPr>
                <w:sz w:val="26"/>
                <w:szCs w:val="26"/>
              </w:rPr>
              <w:t>CM T8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6D6A821" w14:textId="77777777" w:rsidR="00BF0898" w:rsidRPr="00E8540B" w:rsidRDefault="00BF0898" w:rsidP="001807DD">
            <w:pPr>
              <w:jc w:val="center"/>
              <w:rPr>
                <w:sz w:val="26"/>
                <w:szCs w:val="26"/>
              </w:rPr>
            </w:pPr>
            <w:r w:rsidRPr="00E8540B">
              <w:rPr>
                <w:sz w:val="26"/>
                <w:szCs w:val="26"/>
              </w:rPr>
              <w:t>Bùi Dự</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3FCF65E" w14:textId="3B2DDDD0" w:rsidR="00BF0898" w:rsidRPr="00E8540B" w:rsidRDefault="00BF0898" w:rsidP="001807DD">
            <w:pPr>
              <w:jc w:val="right"/>
              <w:rPr>
                <w:sz w:val="26"/>
                <w:szCs w:val="26"/>
              </w:rPr>
            </w:pPr>
            <w:r w:rsidRPr="00E8540B">
              <w:rPr>
                <w:sz w:val="26"/>
                <w:szCs w:val="26"/>
              </w:rPr>
              <w:t>550</w:t>
            </w:r>
          </w:p>
        </w:tc>
      </w:tr>
      <w:tr w:rsidR="001807DD" w:rsidRPr="00E8540B" w14:paraId="4C465F7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B311EC" w14:textId="77777777" w:rsidR="00BF0898" w:rsidRPr="00E8540B" w:rsidRDefault="00BF0898" w:rsidP="001807DD">
            <w:pPr>
              <w:jc w:val="center"/>
              <w:rPr>
                <w:sz w:val="26"/>
                <w:szCs w:val="26"/>
              </w:rPr>
            </w:pPr>
            <w:r w:rsidRPr="00E8540B">
              <w:rPr>
                <w:sz w:val="26"/>
                <w:szCs w:val="26"/>
              </w:rPr>
              <w:t>351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7C36C37" w14:textId="77777777" w:rsidR="00BF0898" w:rsidRPr="00E8540B" w:rsidRDefault="00BF0898" w:rsidP="001807DD">
            <w:pPr>
              <w:jc w:val="center"/>
              <w:rPr>
                <w:sz w:val="26"/>
                <w:szCs w:val="26"/>
              </w:rPr>
            </w:pPr>
            <w:r w:rsidRPr="00E8540B">
              <w:rPr>
                <w:sz w:val="26"/>
                <w:szCs w:val="26"/>
              </w:rPr>
              <w:t>Kim Lân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F1B5FE3" w14:textId="77777777" w:rsidR="00BF0898" w:rsidRPr="00E8540B" w:rsidRDefault="00BF0898" w:rsidP="001807DD">
            <w:pPr>
              <w:jc w:val="center"/>
              <w:rPr>
                <w:sz w:val="26"/>
                <w:szCs w:val="26"/>
              </w:rPr>
            </w:pPr>
            <w:r w:rsidRPr="00E8540B">
              <w:rPr>
                <w:sz w:val="26"/>
                <w:szCs w:val="26"/>
              </w:rPr>
              <w:t>Phù Đổng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83A3C23" w14:textId="69A351D9" w:rsidR="00BF0898" w:rsidRPr="00E8540B" w:rsidRDefault="00BF0898" w:rsidP="001807DD">
            <w:pPr>
              <w:jc w:val="center"/>
              <w:rPr>
                <w:sz w:val="26"/>
                <w:szCs w:val="26"/>
              </w:rPr>
            </w:pP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D21FF27" w14:textId="2A6F2DB8" w:rsidR="00BF0898" w:rsidRPr="00E8540B" w:rsidRDefault="00BF0898" w:rsidP="001807DD">
            <w:pPr>
              <w:jc w:val="right"/>
              <w:rPr>
                <w:sz w:val="26"/>
                <w:szCs w:val="26"/>
              </w:rPr>
            </w:pPr>
            <w:r w:rsidRPr="00E8540B">
              <w:rPr>
                <w:sz w:val="26"/>
                <w:szCs w:val="26"/>
              </w:rPr>
              <w:t>150</w:t>
            </w:r>
          </w:p>
        </w:tc>
      </w:tr>
      <w:tr w:rsidR="001807DD" w:rsidRPr="00E8540B" w14:paraId="0BD2B7D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CA6D5E" w14:textId="77777777" w:rsidR="00BF0898" w:rsidRPr="00E8540B" w:rsidRDefault="00BF0898" w:rsidP="001807DD">
            <w:pPr>
              <w:jc w:val="center"/>
              <w:rPr>
                <w:sz w:val="26"/>
                <w:szCs w:val="26"/>
              </w:rPr>
            </w:pPr>
            <w:r w:rsidRPr="00E8540B">
              <w:rPr>
                <w:sz w:val="26"/>
                <w:szCs w:val="26"/>
              </w:rPr>
              <w:t>352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AD28E01" w14:textId="77777777" w:rsidR="00BF0898" w:rsidRPr="00E8540B" w:rsidRDefault="00BF0898" w:rsidP="001807DD">
            <w:pPr>
              <w:jc w:val="center"/>
              <w:rPr>
                <w:sz w:val="26"/>
                <w:szCs w:val="26"/>
              </w:rPr>
            </w:pPr>
            <w:r w:rsidRPr="00E8540B">
              <w:rPr>
                <w:sz w:val="26"/>
                <w:szCs w:val="26"/>
              </w:rPr>
              <w:t>Kơ Pa Klơng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A9EBAEB" w14:textId="77777777" w:rsidR="00BF0898" w:rsidRPr="00E8540B" w:rsidRDefault="00BF0898" w:rsidP="001807DD">
            <w:pPr>
              <w:jc w:val="center"/>
              <w:rPr>
                <w:sz w:val="26"/>
                <w:szCs w:val="26"/>
              </w:rPr>
            </w:pPr>
            <w:r w:rsidRPr="00E8540B">
              <w:rPr>
                <w:sz w:val="26"/>
                <w:szCs w:val="26"/>
              </w:rPr>
              <w:t>Phan Đình Giót</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6759B45" w14:textId="77777777" w:rsidR="00BF0898" w:rsidRPr="00E8540B" w:rsidRDefault="00BF0898" w:rsidP="001807DD">
            <w:pPr>
              <w:jc w:val="center"/>
              <w:rPr>
                <w:sz w:val="26"/>
                <w:szCs w:val="26"/>
              </w:rPr>
            </w:pPr>
            <w:r w:rsidRPr="00E8540B">
              <w:rPr>
                <w:sz w:val="26"/>
                <w:szCs w:val="26"/>
              </w:rPr>
              <w:t>Giáp hẻm 167 CMT7</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8D26E00" w14:textId="6C7974C2" w:rsidR="00BF0898" w:rsidRPr="00E8540B" w:rsidRDefault="00BF0898" w:rsidP="001807DD">
            <w:pPr>
              <w:jc w:val="right"/>
              <w:rPr>
                <w:sz w:val="26"/>
                <w:szCs w:val="26"/>
              </w:rPr>
            </w:pPr>
            <w:r w:rsidRPr="00E8540B">
              <w:rPr>
                <w:sz w:val="26"/>
                <w:szCs w:val="26"/>
              </w:rPr>
              <w:t>470</w:t>
            </w:r>
          </w:p>
        </w:tc>
      </w:tr>
      <w:tr w:rsidR="001807DD" w:rsidRPr="00E8540B" w14:paraId="110AD2D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E4662A" w14:textId="77777777" w:rsidR="00BF0898" w:rsidRPr="00E8540B" w:rsidRDefault="00BF0898" w:rsidP="001807DD">
            <w:pPr>
              <w:jc w:val="center"/>
              <w:rPr>
                <w:sz w:val="26"/>
                <w:szCs w:val="26"/>
              </w:rPr>
            </w:pPr>
            <w:r w:rsidRPr="00E8540B">
              <w:rPr>
                <w:sz w:val="26"/>
                <w:szCs w:val="26"/>
              </w:rPr>
              <w:t>353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E301AAC" w14:textId="77777777" w:rsidR="00BF0898" w:rsidRPr="00E8540B" w:rsidRDefault="00BF0898" w:rsidP="001807DD">
            <w:pPr>
              <w:jc w:val="center"/>
              <w:rPr>
                <w:sz w:val="26"/>
                <w:szCs w:val="26"/>
              </w:rPr>
            </w:pPr>
            <w:r w:rsidRPr="00E8540B">
              <w:rPr>
                <w:sz w:val="26"/>
                <w:szCs w:val="26"/>
              </w:rPr>
              <w:t>Lê Đình Chinh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67C01EB" w14:textId="77777777" w:rsidR="00BF0898" w:rsidRPr="00E8540B" w:rsidRDefault="00BF0898" w:rsidP="001807DD">
            <w:pPr>
              <w:jc w:val="center"/>
              <w:rPr>
                <w:sz w:val="26"/>
                <w:szCs w:val="26"/>
              </w:rPr>
            </w:pPr>
            <w:r w:rsidRPr="00E8540B">
              <w:rPr>
                <w:sz w:val="26"/>
                <w:szCs w:val="26"/>
              </w:rPr>
              <w:t>Cách Mạng Tháng Tám</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E624825" w14:textId="77777777" w:rsidR="00BF0898" w:rsidRPr="00E8540B" w:rsidRDefault="00BF0898" w:rsidP="001807DD">
            <w:pPr>
              <w:jc w:val="center"/>
              <w:rPr>
                <w:sz w:val="26"/>
                <w:szCs w:val="26"/>
              </w:rPr>
            </w:pPr>
            <w:r w:rsidRPr="00E8540B">
              <w:rPr>
                <w:sz w:val="26"/>
                <w:szCs w:val="26"/>
              </w:rPr>
              <w:t>Cuối đường (Khu TĐC BD)</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B76A0FC" w14:textId="19B6E769" w:rsidR="00BF0898" w:rsidRPr="00E8540B" w:rsidRDefault="00BF0898" w:rsidP="001807DD">
            <w:pPr>
              <w:jc w:val="right"/>
              <w:rPr>
                <w:sz w:val="26"/>
                <w:szCs w:val="26"/>
              </w:rPr>
            </w:pPr>
            <w:r w:rsidRPr="00E8540B">
              <w:rPr>
                <w:sz w:val="26"/>
                <w:szCs w:val="26"/>
              </w:rPr>
              <w:t>760</w:t>
            </w:r>
          </w:p>
        </w:tc>
      </w:tr>
      <w:tr w:rsidR="001807DD" w:rsidRPr="00E8540B" w14:paraId="21C3E61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466BB9" w14:textId="77777777" w:rsidR="00BF0898" w:rsidRPr="00E8540B" w:rsidRDefault="00BF0898" w:rsidP="001807DD">
            <w:pPr>
              <w:jc w:val="center"/>
              <w:rPr>
                <w:sz w:val="26"/>
                <w:szCs w:val="26"/>
              </w:rPr>
            </w:pPr>
            <w:r w:rsidRPr="00E8540B">
              <w:rPr>
                <w:sz w:val="26"/>
                <w:szCs w:val="26"/>
              </w:rPr>
              <w:t>354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39F8335" w14:textId="18D87752" w:rsidR="00BF0898" w:rsidRPr="00E8540B" w:rsidRDefault="00BF0898" w:rsidP="001807DD">
            <w:pPr>
              <w:jc w:val="center"/>
              <w:rPr>
                <w:sz w:val="26"/>
                <w:szCs w:val="26"/>
              </w:rPr>
            </w:pPr>
            <w:r w:rsidRPr="00E8540B">
              <w:rPr>
                <w:sz w:val="26"/>
                <w:szCs w:val="26"/>
              </w:rPr>
              <w:t>Lê Thị Hồng Gấm</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9794A6A" w14:textId="77777777"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D28AD41" w14:textId="77777777" w:rsidR="00BF0898" w:rsidRPr="00E8540B" w:rsidRDefault="00BF0898" w:rsidP="001807DD">
            <w:pPr>
              <w:jc w:val="center"/>
              <w:rPr>
                <w:sz w:val="26"/>
                <w:szCs w:val="26"/>
              </w:rPr>
            </w:pPr>
            <w:r w:rsidRPr="00E8540B">
              <w:rPr>
                <w:sz w:val="26"/>
                <w:szCs w:val="26"/>
              </w:rPr>
              <w:t>Trần Qúy Cáp</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C8B9445" w14:textId="459482D6" w:rsidR="00BF0898" w:rsidRPr="00E8540B" w:rsidRDefault="00BF0898" w:rsidP="001807DD">
            <w:pPr>
              <w:jc w:val="right"/>
              <w:rPr>
                <w:sz w:val="26"/>
                <w:szCs w:val="26"/>
              </w:rPr>
            </w:pPr>
            <w:r w:rsidRPr="00E8540B">
              <w:rPr>
                <w:sz w:val="26"/>
                <w:szCs w:val="26"/>
              </w:rPr>
              <w:t>590</w:t>
            </w:r>
          </w:p>
        </w:tc>
      </w:tr>
      <w:tr w:rsidR="001807DD" w:rsidRPr="00E8540B" w14:paraId="0B008E6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5E138F" w14:textId="77777777" w:rsidR="00BF0898" w:rsidRPr="00E8540B" w:rsidRDefault="00BF0898" w:rsidP="001807DD">
            <w:pPr>
              <w:jc w:val="center"/>
              <w:rPr>
                <w:sz w:val="26"/>
                <w:szCs w:val="26"/>
              </w:rPr>
            </w:pPr>
            <w:r w:rsidRPr="00E8540B">
              <w:rPr>
                <w:sz w:val="26"/>
                <w:szCs w:val="26"/>
              </w:rPr>
              <w:t>355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B2138AD" w14:textId="77777777" w:rsidR="00BF0898" w:rsidRPr="00E8540B" w:rsidRDefault="00BF0898" w:rsidP="001807DD">
            <w:pPr>
              <w:jc w:val="center"/>
              <w:rPr>
                <w:sz w:val="26"/>
                <w:szCs w:val="26"/>
              </w:rPr>
            </w:pPr>
            <w:r w:rsidRPr="00E8540B">
              <w:rPr>
                <w:sz w:val="26"/>
                <w:szCs w:val="26"/>
              </w:rPr>
              <w:t>Lương Thạnh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4883C0F" w14:textId="77777777" w:rsidR="00BF0898" w:rsidRPr="00E8540B" w:rsidRDefault="00BF0898" w:rsidP="001807DD">
            <w:pPr>
              <w:jc w:val="center"/>
              <w:rPr>
                <w:sz w:val="26"/>
                <w:szCs w:val="26"/>
              </w:rPr>
            </w:pPr>
            <w:r w:rsidRPr="00E8540B">
              <w:rPr>
                <w:sz w:val="26"/>
                <w:szCs w:val="26"/>
              </w:rPr>
              <w:t>CM T8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974E4FD"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4819A12" w14:textId="6B6E79D4" w:rsidR="00BF0898" w:rsidRPr="00E8540B" w:rsidRDefault="00BF0898" w:rsidP="001807DD">
            <w:pPr>
              <w:jc w:val="right"/>
              <w:rPr>
                <w:sz w:val="26"/>
                <w:szCs w:val="26"/>
              </w:rPr>
            </w:pPr>
            <w:r w:rsidRPr="00E8540B">
              <w:rPr>
                <w:sz w:val="26"/>
                <w:szCs w:val="26"/>
              </w:rPr>
              <w:t>450</w:t>
            </w:r>
          </w:p>
        </w:tc>
      </w:tr>
      <w:tr w:rsidR="001807DD" w:rsidRPr="00E8540B" w14:paraId="7D4BD0C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64453C" w14:textId="77777777" w:rsidR="00BF0898" w:rsidRPr="00E8540B" w:rsidRDefault="00BF0898" w:rsidP="001807DD">
            <w:pPr>
              <w:jc w:val="center"/>
              <w:rPr>
                <w:sz w:val="26"/>
                <w:szCs w:val="26"/>
              </w:rPr>
            </w:pPr>
            <w:r w:rsidRPr="00E8540B">
              <w:rPr>
                <w:sz w:val="26"/>
                <w:szCs w:val="26"/>
              </w:rPr>
              <w:t>356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4C0E8A3" w14:textId="77777777" w:rsidR="00BF0898" w:rsidRPr="00E8540B" w:rsidRDefault="00BF0898" w:rsidP="001807DD">
            <w:pPr>
              <w:jc w:val="center"/>
              <w:rPr>
                <w:sz w:val="26"/>
                <w:szCs w:val="26"/>
              </w:rPr>
            </w:pPr>
            <w:r w:rsidRPr="00E8540B">
              <w:rPr>
                <w:sz w:val="26"/>
                <w:szCs w:val="26"/>
              </w:rPr>
              <w:t>Mạc Đỉnh Chi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7A986E2" w14:textId="77777777" w:rsidR="00BF0898" w:rsidRPr="00E8540B" w:rsidRDefault="00BF0898" w:rsidP="001807DD">
            <w:pPr>
              <w:jc w:val="center"/>
              <w:rPr>
                <w:sz w:val="26"/>
                <w:szCs w:val="26"/>
              </w:rPr>
            </w:pPr>
            <w:r w:rsidRPr="00E8540B">
              <w:rPr>
                <w:sz w:val="26"/>
                <w:szCs w:val="26"/>
              </w:rPr>
              <w:t>Phan Đình Giót</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DA88BDA"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60A1EC8" w14:textId="4F414CBF" w:rsidR="00BF0898" w:rsidRPr="00E8540B" w:rsidRDefault="00BF0898" w:rsidP="001807DD">
            <w:pPr>
              <w:jc w:val="right"/>
              <w:rPr>
                <w:sz w:val="26"/>
                <w:szCs w:val="26"/>
              </w:rPr>
            </w:pPr>
            <w:r w:rsidRPr="00E8540B">
              <w:rPr>
                <w:sz w:val="26"/>
                <w:szCs w:val="26"/>
              </w:rPr>
              <w:t>550</w:t>
            </w:r>
          </w:p>
        </w:tc>
      </w:tr>
      <w:tr w:rsidR="001807DD" w:rsidRPr="00E8540B" w14:paraId="116488F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9507FB" w14:textId="77777777" w:rsidR="00BF0898" w:rsidRPr="00E8540B" w:rsidRDefault="00BF0898" w:rsidP="001807DD">
            <w:pPr>
              <w:jc w:val="center"/>
              <w:rPr>
                <w:sz w:val="26"/>
                <w:szCs w:val="26"/>
              </w:rPr>
            </w:pPr>
            <w:r w:rsidRPr="00E8540B">
              <w:rPr>
                <w:sz w:val="26"/>
                <w:szCs w:val="26"/>
              </w:rPr>
              <w:t>357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060101C" w14:textId="77777777" w:rsidR="00BF0898" w:rsidRPr="00E8540B" w:rsidRDefault="00BF0898" w:rsidP="001807DD">
            <w:pPr>
              <w:jc w:val="center"/>
              <w:rPr>
                <w:sz w:val="26"/>
                <w:szCs w:val="26"/>
              </w:rPr>
            </w:pPr>
            <w:r w:rsidRPr="00E8540B">
              <w:rPr>
                <w:sz w:val="26"/>
                <w:szCs w:val="26"/>
              </w:rPr>
              <w:t>Nay Der</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056D98B" w14:textId="77777777" w:rsidR="00BF0898" w:rsidRPr="00E8540B" w:rsidRDefault="00BF0898" w:rsidP="001807DD">
            <w:pPr>
              <w:jc w:val="center"/>
              <w:rPr>
                <w:sz w:val="26"/>
                <w:szCs w:val="26"/>
              </w:rPr>
            </w:pPr>
            <w:r w:rsidRPr="00E8540B">
              <w:rPr>
                <w:sz w:val="26"/>
                <w:szCs w:val="26"/>
              </w:rPr>
              <w:t>Hùng Vương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EE45507"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89EDBD6" w14:textId="44B3C149" w:rsidR="00BF0898" w:rsidRPr="00E8540B" w:rsidRDefault="00BF0898" w:rsidP="001807DD">
            <w:pPr>
              <w:jc w:val="right"/>
              <w:rPr>
                <w:sz w:val="26"/>
                <w:szCs w:val="26"/>
              </w:rPr>
            </w:pPr>
            <w:r w:rsidRPr="00E8540B">
              <w:rPr>
                <w:sz w:val="26"/>
                <w:szCs w:val="26"/>
              </w:rPr>
              <w:t>640</w:t>
            </w:r>
          </w:p>
        </w:tc>
      </w:tr>
      <w:tr w:rsidR="001807DD" w:rsidRPr="00E8540B" w14:paraId="3D352E7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E75EF8" w14:textId="77777777" w:rsidR="00BF0898" w:rsidRPr="00E8540B" w:rsidRDefault="00BF0898" w:rsidP="001807DD">
            <w:pPr>
              <w:jc w:val="center"/>
              <w:rPr>
                <w:sz w:val="26"/>
                <w:szCs w:val="26"/>
              </w:rPr>
            </w:pPr>
            <w:r w:rsidRPr="00E8540B">
              <w:rPr>
                <w:sz w:val="26"/>
                <w:szCs w:val="26"/>
              </w:rPr>
              <w:t>358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F3337DF" w14:textId="77777777" w:rsidR="00BF0898" w:rsidRPr="00E8540B" w:rsidRDefault="00BF0898" w:rsidP="001807DD">
            <w:pPr>
              <w:jc w:val="center"/>
              <w:rPr>
                <w:sz w:val="26"/>
                <w:szCs w:val="26"/>
              </w:rPr>
            </w:pPr>
            <w:r w:rsidRPr="00E8540B">
              <w:rPr>
                <w:sz w:val="26"/>
                <w:szCs w:val="26"/>
              </w:rPr>
              <w:t>Nguyễn Bá Lân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AF32F71" w14:textId="77777777" w:rsidR="00BF0898" w:rsidRPr="00E8540B" w:rsidRDefault="00BF0898" w:rsidP="001807DD">
            <w:pPr>
              <w:jc w:val="center"/>
              <w:rPr>
                <w:sz w:val="26"/>
                <w:szCs w:val="26"/>
              </w:rPr>
            </w:pPr>
            <w:r w:rsidRPr="00E8540B">
              <w:rPr>
                <w:sz w:val="26"/>
                <w:szCs w:val="26"/>
              </w:rPr>
              <w:t>Tô Vĩnh Diện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E6FDC30" w14:textId="77777777" w:rsidR="00BF0898" w:rsidRPr="00E8540B" w:rsidRDefault="00BF0898" w:rsidP="001807DD">
            <w:pPr>
              <w:jc w:val="center"/>
              <w:rPr>
                <w:sz w:val="26"/>
                <w:szCs w:val="26"/>
              </w:rPr>
            </w:pPr>
            <w:r w:rsidRPr="00E8540B">
              <w:rPr>
                <w:sz w:val="26"/>
                <w:szCs w:val="26"/>
              </w:rPr>
              <w:t>CM T8</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45F0AFC" w14:textId="200CE996" w:rsidR="00BF0898" w:rsidRPr="00E8540B" w:rsidRDefault="00BF0898" w:rsidP="001807DD">
            <w:pPr>
              <w:jc w:val="right"/>
              <w:rPr>
                <w:sz w:val="26"/>
                <w:szCs w:val="26"/>
              </w:rPr>
            </w:pPr>
            <w:r w:rsidRPr="00E8540B">
              <w:rPr>
                <w:sz w:val="26"/>
                <w:szCs w:val="26"/>
              </w:rPr>
              <w:t>220</w:t>
            </w:r>
          </w:p>
        </w:tc>
      </w:tr>
      <w:tr w:rsidR="001807DD" w:rsidRPr="00E8540B" w14:paraId="13A4060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43E7DD" w14:textId="77777777" w:rsidR="00BF0898" w:rsidRPr="00E8540B" w:rsidRDefault="00BF0898" w:rsidP="001807DD">
            <w:pPr>
              <w:jc w:val="center"/>
              <w:rPr>
                <w:sz w:val="26"/>
                <w:szCs w:val="26"/>
              </w:rPr>
            </w:pPr>
            <w:r w:rsidRPr="00E8540B">
              <w:rPr>
                <w:sz w:val="26"/>
                <w:szCs w:val="26"/>
              </w:rPr>
              <w:t>359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422ED51" w14:textId="77777777" w:rsidR="00BF0898" w:rsidRPr="00E8540B" w:rsidRDefault="00BF0898" w:rsidP="001807DD">
            <w:pPr>
              <w:jc w:val="center"/>
              <w:rPr>
                <w:sz w:val="26"/>
                <w:szCs w:val="26"/>
              </w:rPr>
            </w:pPr>
            <w:r w:rsidRPr="00E8540B">
              <w:rPr>
                <w:sz w:val="26"/>
                <w:szCs w:val="26"/>
              </w:rPr>
              <w:t>Nguyễn Đức Cảnh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AF702B6" w14:textId="77777777" w:rsidR="00BF0898" w:rsidRPr="00E8540B" w:rsidRDefault="00BF0898" w:rsidP="001807DD">
            <w:pPr>
              <w:jc w:val="center"/>
              <w:rPr>
                <w:sz w:val="26"/>
                <w:szCs w:val="26"/>
              </w:rPr>
            </w:pPr>
            <w:r w:rsidRPr="00E8540B">
              <w:rPr>
                <w:sz w:val="26"/>
                <w:szCs w:val="26"/>
              </w:rPr>
              <w:t>Phan Đình Giót</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12FC222" w14:textId="77777777" w:rsidR="00BF0898" w:rsidRPr="00E8540B" w:rsidRDefault="00BF0898" w:rsidP="001807DD">
            <w:pPr>
              <w:jc w:val="center"/>
              <w:rPr>
                <w:sz w:val="26"/>
                <w:szCs w:val="26"/>
              </w:rPr>
            </w:pPr>
            <w:r w:rsidRPr="00E8540B">
              <w:rPr>
                <w:sz w:val="26"/>
                <w:szCs w:val="26"/>
              </w:rPr>
              <w:t>Nguyễn Bá Lân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03746CC" w14:textId="3DEB2AEC" w:rsidR="00BF0898" w:rsidRPr="00E8540B" w:rsidRDefault="00BF0898" w:rsidP="001807DD">
            <w:pPr>
              <w:jc w:val="right"/>
              <w:rPr>
                <w:sz w:val="26"/>
                <w:szCs w:val="26"/>
              </w:rPr>
            </w:pPr>
            <w:r w:rsidRPr="00E8540B">
              <w:rPr>
                <w:sz w:val="26"/>
                <w:szCs w:val="26"/>
              </w:rPr>
              <w:t>200</w:t>
            </w:r>
          </w:p>
        </w:tc>
      </w:tr>
      <w:tr w:rsidR="001807DD" w:rsidRPr="00E8540B" w14:paraId="13375EB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8744FC" w14:textId="77777777" w:rsidR="00BF0898" w:rsidRPr="00E8540B" w:rsidRDefault="00BF0898" w:rsidP="001807DD">
            <w:pPr>
              <w:jc w:val="center"/>
              <w:rPr>
                <w:sz w:val="26"/>
                <w:szCs w:val="26"/>
              </w:rPr>
            </w:pPr>
            <w:r w:rsidRPr="00E8540B">
              <w:rPr>
                <w:sz w:val="26"/>
                <w:szCs w:val="26"/>
              </w:rPr>
              <w:t>360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E6E2B3F" w14:textId="77777777" w:rsidR="00BF0898" w:rsidRPr="00E8540B" w:rsidRDefault="00BF0898" w:rsidP="001807DD">
            <w:pPr>
              <w:jc w:val="center"/>
              <w:rPr>
                <w:sz w:val="26"/>
                <w:szCs w:val="26"/>
              </w:rPr>
            </w:pPr>
            <w:r w:rsidRPr="00E8540B">
              <w:rPr>
                <w:sz w:val="26"/>
                <w:szCs w:val="26"/>
              </w:rPr>
              <w:t>Nguyễn Đức Cảnh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37DF677" w14:textId="77777777"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2650042" w14:textId="77777777" w:rsidR="00BF0898" w:rsidRPr="00E8540B" w:rsidRDefault="00BF0898" w:rsidP="001807DD">
            <w:pPr>
              <w:jc w:val="center"/>
              <w:rPr>
                <w:sz w:val="26"/>
                <w:szCs w:val="26"/>
              </w:rPr>
            </w:pPr>
            <w:r w:rsidRPr="00E8540B">
              <w:rPr>
                <w:sz w:val="26"/>
                <w:szCs w:val="26"/>
              </w:rPr>
              <w:t>Phan Đình Giót</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7C7B354" w14:textId="361AA6B4" w:rsidR="00BF0898" w:rsidRPr="00E8540B" w:rsidRDefault="00BF0898" w:rsidP="001807DD">
            <w:pPr>
              <w:jc w:val="right"/>
              <w:rPr>
                <w:sz w:val="26"/>
                <w:szCs w:val="26"/>
              </w:rPr>
            </w:pPr>
            <w:r w:rsidRPr="00E8540B">
              <w:rPr>
                <w:sz w:val="26"/>
                <w:szCs w:val="26"/>
              </w:rPr>
              <w:t>260</w:t>
            </w:r>
          </w:p>
        </w:tc>
      </w:tr>
      <w:tr w:rsidR="001807DD" w:rsidRPr="00E8540B" w14:paraId="641CF71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38FA47" w14:textId="77777777" w:rsidR="00BF0898" w:rsidRPr="00E8540B" w:rsidRDefault="00BF0898" w:rsidP="001807DD">
            <w:pPr>
              <w:jc w:val="center"/>
              <w:rPr>
                <w:sz w:val="26"/>
                <w:szCs w:val="26"/>
              </w:rPr>
            </w:pPr>
            <w:r w:rsidRPr="00E8540B">
              <w:rPr>
                <w:sz w:val="26"/>
                <w:szCs w:val="26"/>
              </w:rPr>
              <w:t>361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AE65C4B" w14:textId="77777777" w:rsidR="00BF0898" w:rsidRPr="00E8540B" w:rsidRDefault="00BF0898" w:rsidP="001807DD">
            <w:pPr>
              <w:jc w:val="center"/>
              <w:rPr>
                <w:sz w:val="26"/>
                <w:szCs w:val="26"/>
              </w:rPr>
            </w:pPr>
            <w:r w:rsidRPr="00E8540B">
              <w:rPr>
                <w:sz w:val="26"/>
                <w:szCs w:val="26"/>
              </w:rPr>
              <w:t>Nguyễn Hữu Huân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26F95AA" w14:textId="77777777" w:rsidR="00BF0898" w:rsidRPr="00E8540B" w:rsidRDefault="00BF0898" w:rsidP="001807DD">
            <w:pPr>
              <w:jc w:val="center"/>
              <w:rPr>
                <w:sz w:val="26"/>
                <w:szCs w:val="26"/>
              </w:rPr>
            </w:pPr>
            <w:r w:rsidRPr="00E8540B">
              <w:rPr>
                <w:sz w:val="26"/>
                <w:szCs w:val="26"/>
              </w:rPr>
              <w:t>Phan Đình Phùng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DCD94AB"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2CD2BFB" w14:textId="62936608" w:rsidR="00BF0898" w:rsidRPr="00E8540B" w:rsidRDefault="00BF0898" w:rsidP="001807DD">
            <w:pPr>
              <w:jc w:val="right"/>
              <w:rPr>
                <w:sz w:val="26"/>
                <w:szCs w:val="26"/>
              </w:rPr>
            </w:pPr>
            <w:r w:rsidRPr="00E8540B">
              <w:rPr>
                <w:sz w:val="26"/>
                <w:szCs w:val="26"/>
              </w:rPr>
              <w:t>495</w:t>
            </w:r>
          </w:p>
        </w:tc>
      </w:tr>
      <w:tr w:rsidR="001807DD" w:rsidRPr="00E8540B" w14:paraId="3D330F0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3F8B43" w14:textId="77777777" w:rsidR="00BF0898" w:rsidRPr="00E8540B" w:rsidRDefault="00BF0898" w:rsidP="001807DD">
            <w:pPr>
              <w:jc w:val="center"/>
              <w:rPr>
                <w:sz w:val="26"/>
                <w:szCs w:val="26"/>
              </w:rPr>
            </w:pPr>
            <w:r w:rsidRPr="00E8540B">
              <w:rPr>
                <w:sz w:val="26"/>
                <w:szCs w:val="26"/>
              </w:rPr>
              <w:t>362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ECE70BF" w14:textId="77777777" w:rsidR="00BF0898" w:rsidRPr="00E8540B" w:rsidRDefault="00BF0898" w:rsidP="001807DD">
            <w:pPr>
              <w:jc w:val="center"/>
              <w:rPr>
                <w:sz w:val="26"/>
                <w:szCs w:val="26"/>
              </w:rPr>
            </w:pPr>
            <w:r w:rsidRPr="00E8540B">
              <w:rPr>
                <w:sz w:val="26"/>
                <w:szCs w:val="26"/>
              </w:rPr>
              <w:t>Nguyễn Lương Bằng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0C7F5FA" w14:textId="77777777" w:rsidR="00BF0898" w:rsidRPr="00E8540B" w:rsidRDefault="00BF0898" w:rsidP="001807DD">
            <w:pPr>
              <w:jc w:val="center"/>
              <w:rPr>
                <w:sz w:val="26"/>
                <w:szCs w:val="26"/>
              </w:rPr>
            </w:pPr>
            <w:r w:rsidRPr="00E8540B">
              <w:rPr>
                <w:sz w:val="26"/>
                <w:szCs w:val="26"/>
              </w:rPr>
              <w:t>Đường QH Đ 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2344034" w14:textId="77777777" w:rsidR="00BF0898" w:rsidRPr="00E8540B" w:rsidRDefault="00BF0898" w:rsidP="001807DD">
            <w:pPr>
              <w:jc w:val="center"/>
              <w:rPr>
                <w:sz w:val="26"/>
                <w:szCs w:val="26"/>
              </w:rPr>
            </w:pPr>
            <w:r w:rsidRPr="00E8540B">
              <w:rPr>
                <w:sz w:val="26"/>
                <w:szCs w:val="26"/>
              </w:rPr>
              <w:t>giáp suối</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98FD034" w14:textId="58065832" w:rsidR="00BF0898" w:rsidRPr="00E8540B" w:rsidRDefault="00BF0898" w:rsidP="001807DD">
            <w:pPr>
              <w:jc w:val="right"/>
              <w:rPr>
                <w:sz w:val="26"/>
                <w:szCs w:val="26"/>
              </w:rPr>
            </w:pPr>
            <w:r w:rsidRPr="00E8540B">
              <w:rPr>
                <w:sz w:val="26"/>
                <w:szCs w:val="26"/>
              </w:rPr>
              <w:t>600</w:t>
            </w:r>
          </w:p>
        </w:tc>
      </w:tr>
      <w:tr w:rsidR="001807DD" w:rsidRPr="00E8540B" w14:paraId="5E17A98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D4DCA7" w14:textId="77777777" w:rsidR="00BF0898" w:rsidRPr="00E8540B" w:rsidRDefault="00BF0898" w:rsidP="001807DD">
            <w:pPr>
              <w:jc w:val="center"/>
              <w:rPr>
                <w:sz w:val="26"/>
                <w:szCs w:val="26"/>
              </w:rPr>
            </w:pPr>
            <w:r w:rsidRPr="00E8540B">
              <w:rPr>
                <w:sz w:val="26"/>
                <w:szCs w:val="26"/>
              </w:rPr>
              <w:t>363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321F3B3" w14:textId="77777777" w:rsidR="00BF0898" w:rsidRPr="00E8540B" w:rsidRDefault="00BF0898" w:rsidP="001807DD">
            <w:pPr>
              <w:jc w:val="center"/>
              <w:rPr>
                <w:sz w:val="26"/>
                <w:szCs w:val="26"/>
              </w:rPr>
            </w:pPr>
            <w:r w:rsidRPr="00E8540B">
              <w:rPr>
                <w:sz w:val="26"/>
                <w:szCs w:val="26"/>
              </w:rPr>
              <w:t>Nguyễn Lương Bằng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88EC569" w14:textId="77777777" w:rsidR="00BF0898" w:rsidRPr="00E8540B" w:rsidRDefault="00BF0898" w:rsidP="001807DD">
            <w:pPr>
              <w:jc w:val="center"/>
              <w:rPr>
                <w:sz w:val="26"/>
                <w:szCs w:val="26"/>
              </w:rPr>
            </w:pPr>
            <w:r w:rsidRPr="00E8540B">
              <w:rPr>
                <w:sz w:val="26"/>
                <w:szCs w:val="26"/>
              </w:rPr>
              <w:t>Đoạn cuối giáp Bà Triệu</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8382D82" w14:textId="06724EA9" w:rsidR="00BF0898" w:rsidRPr="00E8540B" w:rsidRDefault="00BF0898" w:rsidP="001807DD">
            <w:pPr>
              <w:jc w:val="center"/>
              <w:rPr>
                <w:sz w:val="26"/>
                <w:szCs w:val="26"/>
              </w:rPr>
            </w:pP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E368EF9" w14:textId="3F71A8A1" w:rsidR="00BF0898" w:rsidRPr="00E8540B" w:rsidRDefault="00BF0898" w:rsidP="001807DD">
            <w:pPr>
              <w:jc w:val="right"/>
              <w:rPr>
                <w:sz w:val="26"/>
                <w:szCs w:val="26"/>
              </w:rPr>
            </w:pPr>
            <w:r w:rsidRPr="00E8540B">
              <w:rPr>
                <w:sz w:val="26"/>
                <w:szCs w:val="26"/>
              </w:rPr>
              <w:t>60</w:t>
            </w:r>
          </w:p>
        </w:tc>
      </w:tr>
      <w:tr w:rsidR="001807DD" w:rsidRPr="00E8540B" w14:paraId="773A60D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CF1C99" w14:textId="77777777" w:rsidR="00BF0898" w:rsidRPr="00E8540B" w:rsidRDefault="00BF0898" w:rsidP="001807DD">
            <w:pPr>
              <w:jc w:val="center"/>
              <w:rPr>
                <w:sz w:val="26"/>
                <w:szCs w:val="26"/>
              </w:rPr>
            </w:pPr>
            <w:r w:rsidRPr="00E8540B">
              <w:rPr>
                <w:sz w:val="26"/>
                <w:szCs w:val="26"/>
              </w:rPr>
              <w:t>364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088E5C9" w14:textId="77777777" w:rsidR="00BF0898" w:rsidRPr="00E8540B" w:rsidRDefault="00BF0898" w:rsidP="001807DD">
            <w:pPr>
              <w:jc w:val="center"/>
              <w:rPr>
                <w:sz w:val="26"/>
                <w:szCs w:val="26"/>
              </w:rPr>
            </w:pPr>
            <w:r w:rsidRPr="00E8540B">
              <w:rPr>
                <w:sz w:val="26"/>
                <w:szCs w:val="26"/>
              </w:rPr>
              <w:t>Nguyễn Thái Học</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EE41F71" w14:textId="77777777" w:rsidR="00BF0898" w:rsidRPr="00E8540B" w:rsidRDefault="00BF0898" w:rsidP="001807DD">
            <w:pPr>
              <w:jc w:val="center"/>
              <w:rPr>
                <w:sz w:val="26"/>
                <w:szCs w:val="26"/>
              </w:rPr>
            </w:pPr>
            <w:r w:rsidRPr="00E8540B">
              <w:rPr>
                <w:sz w:val="26"/>
                <w:szCs w:val="26"/>
              </w:rPr>
              <w:t>Trường Hoa Hồng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0972091"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0C957CE" w14:textId="0328E1E0" w:rsidR="00BF0898" w:rsidRPr="00E8540B" w:rsidRDefault="00BF0898" w:rsidP="001807DD">
            <w:pPr>
              <w:jc w:val="right"/>
              <w:rPr>
                <w:sz w:val="26"/>
                <w:szCs w:val="26"/>
              </w:rPr>
            </w:pPr>
            <w:r w:rsidRPr="00E8540B">
              <w:rPr>
                <w:sz w:val="26"/>
                <w:szCs w:val="26"/>
              </w:rPr>
              <w:t>200</w:t>
            </w:r>
          </w:p>
        </w:tc>
      </w:tr>
      <w:tr w:rsidR="001807DD" w:rsidRPr="00E8540B" w14:paraId="76AE10A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A2CED6" w14:textId="77777777" w:rsidR="00BF0898" w:rsidRPr="00E8540B" w:rsidRDefault="00BF0898" w:rsidP="001807DD">
            <w:pPr>
              <w:jc w:val="center"/>
              <w:rPr>
                <w:sz w:val="26"/>
                <w:szCs w:val="26"/>
              </w:rPr>
            </w:pPr>
            <w:r w:rsidRPr="00E8540B">
              <w:rPr>
                <w:sz w:val="26"/>
                <w:szCs w:val="26"/>
              </w:rPr>
              <w:t>365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1E5A569" w14:textId="526E0D9D" w:rsidR="00BF0898" w:rsidRPr="00E8540B" w:rsidRDefault="00BF0898" w:rsidP="001807DD">
            <w:pPr>
              <w:jc w:val="center"/>
              <w:rPr>
                <w:sz w:val="26"/>
                <w:szCs w:val="26"/>
              </w:rPr>
            </w:pPr>
            <w:r w:rsidRPr="00E8540B">
              <w:rPr>
                <w:sz w:val="26"/>
                <w:szCs w:val="26"/>
              </w:rPr>
              <w:t>Nguyễn Tri Phương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207736E" w14:textId="630D2590" w:rsidR="00BF0898" w:rsidRPr="00E8540B" w:rsidRDefault="00BF0898" w:rsidP="001807DD">
            <w:pPr>
              <w:jc w:val="center"/>
              <w:rPr>
                <w:sz w:val="26"/>
                <w:szCs w:val="26"/>
              </w:rPr>
            </w:pPr>
            <w:r w:rsidRPr="00E8540B">
              <w:rPr>
                <w:sz w:val="26"/>
                <w:szCs w:val="26"/>
              </w:rPr>
              <w:t>Nguyễn Viết Xuân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2E404F8" w14:textId="0A66FAE1" w:rsidR="00BF0898" w:rsidRPr="00E8540B" w:rsidRDefault="00BF0898" w:rsidP="001807DD">
            <w:pPr>
              <w:jc w:val="center"/>
              <w:rPr>
                <w:sz w:val="26"/>
                <w:szCs w:val="26"/>
              </w:rPr>
            </w:pPr>
            <w:r w:rsidRPr="00E8540B">
              <w:rPr>
                <w:sz w:val="26"/>
                <w:szCs w:val="26"/>
              </w:rPr>
              <w:t>Sư Vạn Hạnh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09F9F46" w14:textId="1637990B" w:rsidR="00BF0898" w:rsidRPr="00E8540B" w:rsidRDefault="00BF0898" w:rsidP="001807DD">
            <w:pPr>
              <w:jc w:val="right"/>
              <w:rPr>
                <w:sz w:val="26"/>
                <w:szCs w:val="26"/>
              </w:rPr>
            </w:pPr>
            <w:r w:rsidRPr="00E8540B">
              <w:rPr>
                <w:sz w:val="26"/>
                <w:szCs w:val="26"/>
              </w:rPr>
              <w:t>350</w:t>
            </w:r>
          </w:p>
        </w:tc>
      </w:tr>
      <w:tr w:rsidR="001807DD" w:rsidRPr="00E8540B" w14:paraId="5CE643F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EC2AB4C" w14:textId="77777777" w:rsidR="00BF0898" w:rsidRPr="00E8540B" w:rsidRDefault="00BF0898" w:rsidP="001807DD">
            <w:pPr>
              <w:jc w:val="center"/>
              <w:rPr>
                <w:sz w:val="26"/>
                <w:szCs w:val="26"/>
              </w:rPr>
            </w:pPr>
            <w:r w:rsidRPr="00E8540B">
              <w:rPr>
                <w:sz w:val="26"/>
                <w:szCs w:val="26"/>
              </w:rPr>
              <w:t>366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D322C31" w14:textId="77777777" w:rsidR="00BF0898" w:rsidRPr="00E8540B" w:rsidRDefault="00BF0898" w:rsidP="001807DD">
            <w:pPr>
              <w:jc w:val="center"/>
              <w:rPr>
                <w:sz w:val="26"/>
                <w:szCs w:val="26"/>
              </w:rPr>
            </w:pPr>
            <w:r w:rsidRPr="00E8540B">
              <w:rPr>
                <w:sz w:val="26"/>
                <w:szCs w:val="26"/>
              </w:rPr>
              <w:t>Phan Đình Giót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8D64CBC" w14:textId="77777777" w:rsidR="00BF0898" w:rsidRPr="00E8540B" w:rsidRDefault="00BF0898" w:rsidP="001807DD">
            <w:pPr>
              <w:jc w:val="center"/>
              <w:rPr>
                <w:sz w:val="26"/>
                <w:szCs w:val="26"/>
              </w:rPr>
            </w:pPr>
            <w:r w:rsidRPr="00E8540B">
              <w:rPr>
                <w:sz w:val="26"/>
                <w:szCs w:val="26"/>
              </w:rPr>
              <w:t>Lê Lợi</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04AA895" w14:textId="77777777" w:rsidR="00BF0898" w:rsidRPr="00E8540B" w:rsidRDefault="00BF0898" w:rsidP="001807DD">
            <w:pPr>
              <w:jc w:val="center"/>
              <w:rPr>
                <w:sz w:val="26"/>
                <w:szCs w:val="26"/>
              </w:rPr>
            </w:pPr>
            <w:r w:rsidRPr="00E8540B">
              <w:rPr>
                <w:sz w:val="26"/>
                <w:szCs w:val="26"/>
              </w:rPr>
              <w:t>Nguyễn Tất Thành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B321F44" w14:textId="36F07511" w:rsidR="00BF0898" w:rsidRPr="00E8540B" w:rsidRDefault="00BF0898" w:rsidP="001807DD">
            <w:pPr>
              <w:jc w:val="right"/>
              <w:rPr>
                <w:sz w:val="26"/>
                <w:szCs w:val="26"/>
              </w:rPr>
            </w:pPr>
            <w:r w:rsidRPr="00E8540B">
              <w:rPr>
                <w:sz w:val="26"/>
                <w:szCs w:val="26"/>
              </w:rPr>
              <w:t>480</w:t>
            </w:r>
          </w:p>
        </w:tc>
      </w:tr>
      <w:tr w:rsidR="001807DD" w:rsidRPr="00E8540B" w14:paraId="2CDAA51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8C9BE1D" w14:textId="77777777" w:rsidR="00BF0898" w:rsidRPr="00E8540B" w:rsidRDefault="00BF0898" w:rsidP="001807DD">
            <w:pPr>
              <w:jc w:val="center"/>
              <w:rPr>
                <w:sz w:val="26"/>
                <w:szCs w:val="26"/>
              </w:rPr>
            </w:pPr>
            <w:r w:rsidRPr="00E8540B">
              <w:rPr>
                <w:sz w:val="26"/>
                <w:szCs w:val="26"/>
              </w:rPr>
              <w:t>367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E8F032D" w14:textId="77777777" w:rsidR="00BF0898" w:rsidRPr="00E8540B" w:rsidRDefault="00BF0898" w:rsidP="001807DD">
            <w:pPr>
              <w:jc w:val="center"/>
              <w:rPr>
                <w:sz w:val="26"/>
                <w:szCs w:val="26"/>
              </w:rPr>
            </w:pPr>
            <w:r w:rsidRPr="00E8540B">
              <w:rPr>
                <w:sz w:val="26"/>
                <w:szCs w:val="26"/>
              </w:rPr>
              <w:t>Phan Đình Giót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F79A85F" w14:textId="77777777" w:rsidR="00BF0898" w:rsidRPr="00E8540B" w:rsidRDefault="00BF0898" w:rsidP="001807DD">
            <w:pPr>
              <w:jc w:val="center"/>
              <w:rPr>
                <w:sz w:val="26"/>
                <w:szCs w:val="26"/>
              </w:rPr>
            </w:pPr>
            <w:r w:rsidRPr="00E8540B">
              <w:rPr>
                <w:sz w:val="26"/>
                <w:szCs w:val="26"/>
              </w:rPr>
              <w:t>Nguyễn Tất Thành</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93D01E1" w14:textId="77777777" w:rsidR="00BF0898" w:rsidRPr="00E8540B" w:rsidRDefault="00BF0898" w:rsidP="001807DD">
            <w:pPr>
              <w:jc w:val="center"/>
              <w:rPr>
                <w:sz w:val="26"/>
                <w:szCs w:val="26"/>
              </w:rPr>
            </w:pPr>
            <w:r w:rsidRPr="00E8540B">
              <w:rPr>
                <w:sz w:val="26"/>
                <w:szCs w:val="26"/>
              </w:rPr>
              <w:t>Tô Vĩnh Diện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47DE583" w14:textId="2C721C13" w:rsidR="00BF0898" w:rsidRPr="00E8540B" w:rsidRDefault="00BF0898" w:rsidP="001807DD">
            <w:pPr>
              <w:jc w:val="right"/>
              <w:rPr>
                <w:sz w:val="26"/>
                <w:szCs w:val="26"/>
              </w:rPr>
            </w:pPr>
            <w:r w:rsidRPr="00E8540B">
              <w:rPr>
                <w:sz w:val="26"/>
                <w:szCs w:val="26"/>
              </w:rPr>
              <w:t>590</w:t>
            </w:r>
          </w:p>
        </w:tc>
      </w:tr>
      <w:tr w:rsidR="001807DD" w:rsidRPr="00E8540B" w14:paraId="587BAFD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FC164E" w14:textId="77777777" w:rsidR="00BF0898" w:rsidRPr="00E8540B" w:rsidRDefault="00BF0898" w:rsidP="001807DD">
            <w:pPr>
              <w:jc w:val="center"/>
              <w:rPr>
                <w:sz w:val="26"/>
                <w:szCs w:val="26"/>
              </w:rPr>
            </w:pPr>
            <w:r w:rsidRPr="00E8540B">
              <w:rPr>
                <w:sz w:val="26"/>
                <w:szCs w:val="26"/>
              </w:rPr>
              <w:t>368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3F09BF6" w14:textId="77777777" w:rsidR="00BF0898" w:rsidRPr="00E8540B" w:rsidRDefault="00BF0898" w:rsidP="001807DD">
            <w:pPr>
              <w:jc w:val="center"/>
              <w:rPr>
                <w:sz w:val="26"/>
                <w:szCs w:val="26"/>
              </w:rPr>
            </w:pPr>
            <w:r w:rsidRPr="00E8540B">
              <w:rPr>
                <w:sz w:val="26"/>
                <w:szCs w:val="26"/>
              </w:rPr>
              <w:t>Phan Kế Bính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09BD5E1" w14:textId="77777777" w:rsidR="00BF0898" w:rsidRPr="00E8540B" w:rsidRDefault="00BF0898" w:rsidP="001807DD">
            <w:pPr>
              <w:jc w:val="center"/>
              <w:rPr>
                <w:sz w:val="26"/>
                <w:szCs w:val="26"/>
              </w:rPr>
            </w:pPr>
            <w:r w:rsidRPr="00E8540B">
              <w:rPr>
                <w:sz w:val="26"/>
                <w:szCs w:val="26"/>
              </w:rPr>
              <w:t>Trần Kiên</w:t>
            </w:r>
          </w:p>
        </w:tc>
        <w:tc>
          <w:tcPr>
            <w:tcW w:w="2551" w:type="dxa"/>
            <w:tcBorders>
              <w:top w:val="nil"/>
              <w:left w:val="nil"/>
              <w:bottom w:val="single" w:sz="4" w:space="0" w:color="auto"/>
              <w:right w:val="single" w:sz="4" w:space="0" w:color="auto"/>
            </w:tcBorders>
            <w:shd w:val="clear" w:color="auto" w:fill="FFFFFF" w:themeFill="background1"/>
            <w:vAlign w:val="center"/>
            <w:hideMark/>
          </w:tcPr>
          <w:p w14:paraId="4568E457" w14:textId="77777777" w:rsidR="00BF0898" w:rsidRPr="00E8540B" w:rsidRDefault="00BF0898" w:rsidP="001807DD">
            <w:pPr>
              <w:jc w:val="center"/>
              <w:rPr>
                <w:sz w:val="26"/>
                <w:szCs w:val="26"/>
              </w:rPr>
            </w:pPr>
            <w:r w:rsidRPr="00E8540B">
              <w:rPr>
                <w:sz w:val="26"/>
                <w:szCs w:val="26"/>
              </w:rPr>
              <w:t>Chử Đồng Tử (03 Trần Kiên)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40CC202" w14:textId="4C25755A" w:rsidR="00BF0898" w:rsidRPr="00E8540B" w:rsidRDefault="00BF0898" w:rsidP="001807DD">
            <w:pPr>
              <w:jc w:val="right"/>
              <w:rPr>
                <w:sz w:val="26"/>
                <w:szCs w:val="26"/>
              </w:rPr>
            </w:pPr>
            <w:r w:rsidRPr="00E8540B">
              <w:rPr>
                <w:sz w:val="26"/>
                <w:szCs w:val="26"/>
              </w:rPr>
              <w:t>170</w:t>
            </w:r>
          </w:p>
        </w:tc>
      </w:tr>
      <w:tr w:rsidR="001807DD" w:rsidRPr="00E8540B" w14:paraId="4E39A5E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1611F8" w14:textId="77777777" w:rsidR="00BF0898" w:rsidRPr="00E8540B" w:rsidRDefault="00BF0898" w:rsidP="001807DD">
            <w:pPr>
              <w:jc w:val="center"/>
              <w:rPr>
                <w:sz w:val="26"/>
                <w:szCs w:val="26"/>
              </w:rPr>
            </w:pPr>
            <w:r w:rsidRPr="00E8540B">
              <w:rPr>
                <w:sz w:val="26"/>
                <w:szCs w:val="26"/>
              </w:rPr>
              <w:t>369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5BC0D6B" w14:textId="77777777" w:rsidR="00BF0898" w:rsidRPr="00E8540B" w:rsidRDefault="00BF0898" w:rsidP="001807DD">
            <w:pPr>
              <w:jc w:val="center"/>
              <w:rPr>
                <w:sz w:val="26"/>
                <w:szCs w:val="26"/>
              </w:rPr>
            </w:pPr>
            <w:r w:rsidRPr="00E8540B">
              <w:rPr>
                <w:sz w:val="26"/>
                <w:szCs w:val="26"/>
              </w:rPr>
              <w:t>Phù Đổng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A5B8FCB" w14:textId="77777777" w:rsidR="00BF0898" w:rsidRPr="00E8540B" w:rsidRDefault="00BF0898" w:rsidP="001807DD">
            <w:pPr>
              <w:jc w:val="center"/>
              <w:rPr>
                <w:sz w:val="26"/>
                <w:szCs w:val="26"/>
              </w:rPr>
            </w:pPr>
            <w:r w:rsidRPr="00E8540B">
              <w:rPr>
                <w:sz w:val="26"/>
                <w:szCs w:val="26"/>
              </w:rPr>
              <w:t>CMT8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5A85B5A" w14:textId="77777777" w:rsidR="00BF0898" w:rsidRPr="00E8540B" w:rsidRDefault="00BF0898" w:rsidP="001807DD">
            <w:pPr>
              <w:jc w:val="center"/>
              <w:rPr>
                <w:sz w:val="26"/>
                <w:szCs w:val="26"/>
              </w:rPr>
            </w:pPr>
            <w:r w:rsidRPr="00E8540B">
              <w:rPr>
                <w:sz w:val="26"/>
                <w:szCs w:val="26"/>
              </w:rPr>
              <w:t>Cầu (HẾT CẦU)</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6C56828" w14:textId="176BBE04" w:rsidR="00BF0898" w:rsidRPr="00E8540B" w:rsidRDefault="00BF0898" w:rsidP="001807DD">
            <w:pPr>
              <w:jc w:val="right"/>
              <w:rPr>
                <w:sz w:val="26"/>
                <w:szCs w:val="26"/>
              </w:rPr>
            </w:pPr>
            <w:r w:rsidRPr="00E8540B">
              <w:rPr>
                <w:sz w:val="26"/>
                <w:szCs w:val="26"/>
              </w:rPr>
              <w:t>600</w:t>
            </w:r>
          </w:p>
        </w:tc>
      </w:tr>
      <w:tr w:rsidR="001807DD" w:rsidRPr="00E8540B" w14:paraId="3B1E4CD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9EE49E" w14:textId="77777777" w:rsidR="00BF0898" w:rsidRPr="00E8540B" w:rsidRDefault="00BF0898" w:rsidP="001807DD">
            <w:pPr>
              <w:jc w:val="center"/>
              <w:rPr>
                <w:sz w:val="26"/>
                <w:szCs w:val="26"/>
              </w:rPr>
            </w:pPr>
            <w:r w:rsidRPr="00E8540B">
              <w:rPr>
                <w:sz w:val="26"/>
                <w:szCs w:val="26"/>
              </w:rPr>
              <w:t>370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EB53660" w14:textId="77777777" w:rsidR="00BF0898" w:rsidRPr="00E8540B" w:rsidRDefault="00BF0898" w:rsidP="001807DD">
            <w:pPr>
              <w:jc w:val="center"/>
              <w:rPr>
                <w:sz w:val="26"/>
                <w:szCs w:val="26"/>
              </w:rPr>
            </w:pPr>
            <w:r w:rsidRPr="00E8540B">
              <w:rPr>
                <w:sz w:val="26"/>
                <w:szCs w:val="26"/>
              </w:rPr>
              <w:t>Phù Đổng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8F3C475" w14:textId="1B655089" w:rsidR="00BF0898" w:rsidRPr="00E8540B" w:rsidRDefault="00BF0898" w:rsidP="001807DD">
            <w:pPr>
              <w:jc w:val="center"/>
              <w:rPr>
                <w:sz w:val="26"/>
                <w:szCs w:val="26"/>
              </w:rPr>
            </w:pPr>
            <w:r w:rsidRPr="00E8540B">
              <w:rPr>
                <w:sz w:val="26"/>
                <w:szCs w:val="26"/>
              </w:rPr>
              <w:t>Nguyên Tất Thành</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AC4B690" w14:textId="18CF4A46" w:rsidR="00BF0898" w:rsidRPr="00E8540B" w:rsidRDefault="00BF0898" w:rsidP="001807DD">
            <w:pPr>
              <w:jc w:val="center"/>
              <w:rPr>
                <w:sz w:val="26"/>
                <w:szCs w:val="26"/>
              </w:rPr>
            </w:pPr>
            <w:r w:rsidRPr="00E8540B">
              <w:rPr>
                <w:sz w:val="26"/>
                <w:szCs w:val="26"/>
              </w:rPr>
              <w:t>Ung văn Khiêm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79C881B" w14:textId="2091C3C3" w:rsidR="00BF0898" w:rsidRPr="00E8540B" w:rsidRDefault="00BF0898" w:rsidP="001807DD">
            <w:pPr>
              <w:jc w:val="right"/>
              <w:rPr>
                <w:sz w:val="26"/>
                <w:szCs w:val="26"/>
              </w:rPr>
            </w:pPr>
            <w:r w:rsidRPr="00E8540B">
              <w:rPr>
                <w:sz w:val="26"/>
                <w:szCs w:val="26"/>
              </w:rPr>
              <w:t>600</w:t>
            </w:r>
          </w:p>
        </w:tc>
      </w:tr>
      <w:tr w:rsidR="001807DD" w:rsidRPr="00E8540B" w14:paraId="66393BC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760C67" w14:textId="77777777" w:rsidR="00BF0898" w:rsidRPr="00E8540B" w:rsidRDefault="00BF0898" w:rsidP="001807DD">
            <w:pPr>
              <w:jc w:val="center"/>
              <w:rPr>
                <w:sz w:val="26"/>
                <w:szCs w:val="26"/>
              </w:rPr>
            </w:pPr>
            <w:r w:rsidRPr="00E8540B">
              <w:rPr>
                <w:sz w:val="26"/>
                <w:szCs w:val="26"/>
              </w:rPr>
              <w:t>371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FC6856A" w14:textId="77777777" w:rsidR="00BF0898" w:rsidRPr="00E8540B" w:rsidRDefault="00BF0898" w:rsidP="001807DD">
            <w:pPr>
              <w:jc w:val="center"/>
              <w:rPr>
                <w:sz w:val="26"/>
                <w:szCs w:val="26"/>
              </w:rPr>
            </w:pPr>
            <w:r w:rsidRPr="00E8540B">
              <w:rPr>
                <w:sz w:val="26"/>
                <w:szCs w:val="26"/>
              </w:rPr>
              <w:t>Phù Đổng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DF8FD9D" w14:textId="130FD933" w:rsidR="00BF0898" w:rsidRPr="00E8540B" w:rsidRDefault="00BF0898" w:rsidP="001807DD">
            <w:pPr>
              <w:jc w:val="center"/>
              <w:rPr>
                <w:sz w:val="26"/>
                <w:szCs w:val="26"/>
              </w:rPr>
            </w:pPr>
            <w:r w:rsidRPr="00E8540B">
              <w:rPr>
                <w:sz w:val="26"/>
                <w:szCs w:val="26"/>
              </w:rPr>
              <w:t>Ung văn Khiêm</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4263C29" w14:textId="620C2655" w:rsidR="00BF0898" w:rsidRPr="00E8540B" w:rsidRDefault="00BF0898" w:rsidP="001807DD">
            <w:pPr>
              <w:jc w:val="center"/>
              <w:rPr>
                <w:sz w:val="26"/>
                <w:szCs w:val="26"/>
              </w:rPr>
            </w:pPr>
            <w:r w:rsidRPr="00E8540B">
              <w:rPr>
                <w:sz w:val="26"/>
                <w:szCs w:val="26"/>
              </w:rPr>
              <w:t>Đến cầu</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9DEDFB7" w14:textId="10E1CF65" w:rsidR="00BF0898" w:rsidRPr="00E8540B" w:rsidRDefault="00BF0898" w:rsidP="001807DD">
            <w:pPr>
              <w:jc w:val="right"/>
              <w:rPr>
                <w:sz w:val="26"/>
                <w:szCs w:val="26"/>
              </w:rPr>
            </w:pPr>
            <w:r w:rsidRPr="00E8540B">
              <w:rPr>
                <w:sz w:val="26"/>
                <w:szCs w:val="26"/>
              </w:rPr>
              <w:t>150</w:t>
            </w:r>
          </w:p>
        </w:tc>
      </w:tr>
      <w:tr w:rsidR="001807DD" w:rsidRPr="00E8540B" w14:paraId="1CEBF56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B657DF" w14:textId="77777777" w:rsidR="00BF0898" w:rsidRPr="00E8540B" w:rsidRDefault="00BF0898" w:rsidP="001807DD">
            <w:pPr>
              <w:jc w:val="center"/>
              <w:rPr>
                <w:sz w:val="26"/>
                <w:szCs w:val="26"/>
              </w:rPr>
            </w:pPr>
            <w:r w:rsidRPr="00E8540B">
              <w:rPr>
                <w:sz w:val="26"/>
                <w:szCs w:val="26"/>
              </w:rPr>
              <w:t>372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A55CA0C" w14:textId="77777777" w:rsidR="00BF0898" w:rsidRPr="00E8540B" w:rsidRDefault="00BF0898" w:rsidP="001807DD">
            <w:pPr>
              <w:jc w:val="center"/>
              <w:rPr>
                <w:sz w:val="26"/>
                <w:szCs w:val="26"/>
              </w:rPr>
            </w:pPr>
            <w:r w:rsidRPr="00E8540B">
              <w:rPr>
                <w:sz w:val="26"/>
                <w:szCs w:val="26"/>
              </w:rPr>
              <w:t>Phùng Hưng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8350581" w14:textId="77777777" w:rsidR="00BF0898" w:rsidRPr="00E8540B" w:rsidRDefault="00BF0898" w:rsidP="001807DD">
            <w:pPr>
              <w:jc w:val="center"/>
              <w:rPr>
                <w:sz w:val="26"/>
                <w:szCs w:val="26"/>
              </w:rPr>
            </w:pPr>
            <w:r w:rsidRPr="00E8540B">
              <w:rPr>
                <w:sz w:val="26"/>
                <w:szCs w:val="26"/>
              </w:rPr>
              <w:t>Lê Lợi</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520E2DA" w14:textId="77777777" w:rsidR="00BF0898" w:rsidRPr="00E8540B" w:rsidRDefault="00BF0898" w:rsidP="001807DD">
            <w:pPr>
              <w:jc w:val="center"/>
              <w:rPr>
                <w:sz w:val="26"/>
                <w:szCs w:val="26"/>
              </w:rPr>
            </w:pPr>
            <w:r w:rsidRPr="00E8540B">
              <w:rPr>
                <w:sz w:val="26"/>
                <w:szCs w:val="26"/>
              </w:rPr>
              <w:t>Giáp đường D2 (Bờ kè)</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9ABBFDB" w14:textId="7D1593AC" w:rsidR="00BF0898" w:rsidRPr="00E8540B" w:rsidRDefault="00BF0898" w:rsidP="001807DD">
            <w:pPr>
              <w:jc w:val="right"/>
              <w:rPr>
                <w:sz w:val="26"/>
                <w:szCs w:val="26"/>
              </w:rPr>
            </w:pPr>
            <w:r w:rsidRPr="00E8540B">
              <w:rPr>
                <w:sz w:val="26"/>
                <w:szCs w:val="26"/>
              </w:rPr>
              <w:t>420</w:t>
            </w:r>
          </w:p>
        </w:tc>
      </w:tr>
      <w:tr w:rsidR="001807DD" w:rsidRPr="00E8540B" w14:paraId="787E9C9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311BEC" w14:textId="77777777" w:rsidR="00BF0898" w:rsidRPr="00E8540B" w:rsidRDefault="00BF0898" w:rsidP="001807DD">
            <w:pPr>
              <w:jc w:val="center"/>
              <w:rPr>
                <w:sz w:val="26"/>
                <w:szCs w:val="26"/>
              </w:rPr>
            </w:pPr>
            <w:r w:rsidRPr="00E8540B">
              <w:rPr>
                <w:sz w:val="26"/>
                <w:szCs w:val="26"/>
              </w:rPr>
              <w:t>373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E09017B" w14:textId="77777777" w:rsidR="00BF0898" w:rsidRPr="00E8540B" w:rsidRDefault="00BF0898" w:rsidP="001807DD">
            <w:pPr>
              <w:jc w:val="center"/>
              <w:rPr>
                <w:sz w:val="26"/>
                <w:szCs w:val="26"/>
              </w:rPr>
            </w:pPr>
            <w:r w:rsidRPr="00E8540B">
              <w:rPr>
                <w:sz w:val="26"/>
                <w:szCs w:val="26"/>
              </w:rPr>
              <w:t>Sư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A8A8FDF" w14:textId="77777777" w:rsidR="00BF0898" w:rsidRPr="00E8540B" w:rsidRDefault="00BF0898" w:rsidP="001807DD">
            <w:pPr>
              <w:jc w:val="center"/>
              <w:rPr>
                <w:sz w:val="26"/>
                <w:szCs w:val="26"/>
              </w:rPr>
            </w:pPr>
            <w:r w:rsidRPr="00E8540B">
              <w:rPr>
                <w:sz w:val="26"/>
                <w:szCs w:val="26"/>
              </w:rPr>
              <w:t>Đồng Tiến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0BE1CBB" w14:textId="77777777" w:rsidR="00BF0898" w:rsidRPr="00E8540B" w:rsidRDefault="00BF0898" w:rsidP="001807DD">
            <w:pPr>
              <w:jc w:val="center"/>
              <w:rPr>
                <w:sz w:val="26"/>
                <w:szCs w:val="26"/>
              </w:rPr>
            </w:pPr>
            <w:r w:rsidRPr="00E8540B">
              <w:rPr>
                <w:sz w:val="26"/>
                <w:szCs w:val="26"/>
              </w:rPr>
              <w:t>Nguyễn Tri Phương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860E6AF" w14:textId="06E26FAD" w:rsidR="00BF0898" w:rsidRPr="00E8540B" w:rsidRDefault="00BF0898" w:rsidP="001807DD">
            <w:pPr>
              <w:jc w:val="right"/>
              <w:rPr>
                <w:sz w:val="26"/>
                <w:szCs w:val="26"/>
              </w:rPr>
            </w:pPr>
            <w:r w:rsidRPr="00E8540B">
              <w:rPr>
                <w:sz w:val="26"/>
                <w:szCs w:val="26"/>
              </w:rPr>
              <w:t>730</w:t>
            </w:r>
          </w:p>
        </w:tc>
      </w:tr>
      <w:tr w:rsidR="001807DD" w:rsidRPr="00E8540B" w14:paraId="6F7A907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4B3975" w14:textId="77777777" w:rsidR="00BF0898" w:rsidRPr="00E8540B" w:rsidRDefault="00BF0898" w:rsidP="001807DD">
            <w:pPr>
              <w:jc w:val="center"/>
              <w:rPr>
                <w:sz w:val="26"/>
                <w:szCs w:val="26"/>
              </w:rPr>
            </w:pPr>
            <w:r w:rsidRPr="00E8540B">
              <w:rPr>
                <w:sz w:val="26"/>
                <w:szCs w:val="26"/>
              </w:rPr>
              <w:t>374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CE8123F" w14:textId="77777777" w:rsidR="00BF0898" w:rsidRPr="00E8540B" w:rsidRDefault="00BF0898" w:rsidP="001807DD">
            <w:pPr>
              <w:jc w:val="center"/>
              <w:rPr>
                <w:sz w:val="26"/>
                <w:szCs w:val="26"/>
              </w:rPr>
            </w:pPr>
            <w:r w:rsidRPr="00E8540B">
              <w:rPr>
                <w:sz w:val="26"/>
                <w:szCs w:val="26"/>
              </w:rPr>
              <w:t>Tạ Quang Bửu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E10E56F" w14:textId="77777777" w:rsidR="00BF0898" w:rsidRPr="00E8540B" w:rsidRDefault="00BF0898" w:rsidP="001807DD">
            <w:pPr>
              <w:jc w:val="center"/>
              <w:rPr>
                <w:sz w:val="26"/>
                <w:szCs w:val="26"/>
              </w:rPr>
            </w:pPr>
            <w:r w:rsidRPr="00E8540B">
              <w:rPr>
                <w:sz w:val="26"/>
                <w:szCs w:val="26"/>
              </w:rPr>
              <w:t>Suối Hội Phú</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93EB866" w14:textId="77777777" w:rsidR="00BF0898" w:rsidRPr="00E8540B" w:rsidRDefault="00BF0898" w:rsidP="001807DD">
            <w:pPr>
              <w:jc w:val="center"/>
              <w:rPr>
                <w:sz w:val="26"/>
                <w:szCs w:val="26"/>
              </w:rPr>
            </w:pPr>
            <w:r w:rsidRPr="00E8540B">
              <w:rPr>
                <w:sz w:val="26"/>
                <w:szCs w:val="26"/>
              </w:rPr>
              <w:t>Nguyễn Tất Thành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6352287" w14:textId="17FF6FF1" w:rsidR="00BF0898" w:rsidRPr="00E8540B" w:rsidRDefault="00BF0898" w:rsidP="001807DD">
            <w:pPr>
              <w:jc w:val="right"/>
              <w:rPr>
                <w:sz w:val="26"/>
                <w:szCs w:val="26"/>
              </w:rPr>
            </w:pPr>
            <w:r w:rsidRPr="00E8540B">
              <w:rPr>
                <w:sz w:val="26"/>
                <w:szCs w:val="26"/>
              </w:rPr>
              <w:t>380</w:t>
            </w:r>
          </w:p>
        </w:tc>
      </w:tr>
      <w:tr w:rsidR="001807DD" w:rsidRPr="00E8540B" w14:paraId="6FA0DBC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046BE9" w14:textId="77777777" w:rsidR="00BF0898" w:rsidRPr="00E8540B" w:rsidRDefault="00BF0898" w:rsidP="001807DD">
            <w:pPr>
              <w:jc w:val="center"/>
              <w:rPr>
                <w:sz w:val="26"/>
                <w:szCs w:val="26"/>
              </w:rPr>
            </w:pPr>
            <w:r w:rsidRPr="00E8540B">
              <w:rPr>
                <w:sz w:val="26"/>
                <w:szCs w:val="26"/>
              </w:rPr>
              <w:t>375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0ACA548" w14:textId="77777777" w:rsidR="00BF0898" w:rsidRPr="00E8540B" w:rsidRDefault="00BF0898" w:rsidP="001807DD">
            <w:pPr>
              <w:jc w:val="center"/>
              <w:rPr>
                <w:sz w:val="26"/>
                <w:szCs w:val="26"/>
              </w:rPr>
            </w:pPr>
            <w:r w:rsidRPr="00E8540B">
              <w:rPr>
                <w:sz w:val="26"/>
                <w:szCs w:val="26"/>
              </w:rPr>
              <w:t>Tạ Quang Bửu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A4D9A9D" w14:textId="77777777" w:rsidR="00BF0898" w:rsidRPr="00E8540B" w:rsidRDefault="00BF0898" w:rsidP="001807DD">
            <w:pPr>
              <w:jc w:val="center"/>
              <w:rPr>
                <w:sz w:val="26"/>
                <w:szCs w:val="26"/>
              </w:rPr>
            </w:pPr>
            <w:r w:rsidRPr="00E8540B">
              <w:rPr>
                <w:sz w:val="26"/>
                <w:szCs w:val="26"/>
              </w:rPr>
              <w:t>Hẻm Phan Đình Giót</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E31629B" w14:textId="77777777" w:rsidR="00BF0898" w:rsidRPr="00E8540B" w:rsidRDefault="00BF0898" w:rsidP="001807DD">
            <w:pPr>
              <w:jc w:val="center"/>
              <w:rPr>
                <w:sz w:val="26"/>
                <w:szCs w:val="26"/>
              </w:rPr>
            </w:pPr>
            <w:r w:rsidRPr="00E8540B">
              <w:rPr>
                <w:sz w:val="26"/>
                <w:szCs w:val="26"/>
              </w:rPr>
              <w:t>Giáp suối Hội Phú</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7A0D1E3" w14:textId="77B89911" w:rsidR="00BF0898" w:rsidRPr="00E8540B" w:rsidRDefault="00BF0898" w:rsidP="001807DD">
            <w:pPr>
              <w:jc w:val="right"/>
              <w:rPr>
                <w:sz w:val="26"/>
                <w:szCs w:val="26"/>
              </w:rPr>
            </w:pPr>
            <w:r w:rsidRPr="00E8540B">
              <w:rPr>
                <w:sz w:val="26"/>
                <w:szCs w:val="26"/>
              </w:rPr>
              <w:t>400</w:t>
            </w:r>
          </w:p>
        </w:tc>
      </w:tr>
      <w:tr w:rsidR="001807DD" w:rsidRPr="00E8540B" w14:paraId="14187F1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1CA4A2" w14:textId="77777777" w:rsidR="00BF0898" w:rsidRPr="00E8540B" w:rsidRDefault="00BF0898" w:rsidP="001807DD">
            <w:pPr>
              <w:jc w:val="center"/>
              <w:rPr>
                <w:sz w:val="26"/>
                <w:szCs w:val="26"/>
              </w:rPr>
            </w:pPr>
            <w:r w:rsidRPr="00E8540B">
              <w:rPr>
                <w:sz w:val="26"/>
                <w:szCs w:val="26"/>
              </w:rPr>
              <w:t>376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AE4A302" w14:textId="77777777" w:rsidR="00BF0898" w:rsidRPr="00E8540B" w:rsidRDefault="00BF0898" w:rsidP="001807DD">
            <w:pPr>
              <w:jc w:val="center"/>
              <w:rPr>
                <w:sz w:val="26"/>
                <w:szCs w:val="26"/>
              </w:rPr>
            </w:pPr>
            <w:r w:rsidRPr="00E8540B">
              <w:rPr>
                <w:sz w:val="26"/>
                <w:szCs w:val="26"/>
              </w:rPr>
              <w:t>Tô Hoài (75 Phù Đổng)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04E5A7F" w14:textId="77777777" w:rsidR="00BF0898" w:rsidRPr="00E8540B" w:rsidRDefault="00BF0898" w:rsidP="001807DD">
            <w:pPr>
              <w:jc w:val="center"/>
              <w:rPr>
                <w:sz w:val="26"/>
                <w:szCs w:val="26"/>
              </w:rPr>
            </w:pPr>
            <w:r w:rsidRPr="00E8540B">
              <w:rPr>
                <w:sz w:val="26"/>
                <w:szCs w:val="26"/>
              </w:rPr>
              <w:t>Phù Đổng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8F27AA6" w14:textId="7FD51529" w:rsidR="00BF0898" w:rsidRPr="00E8540B" w:rsidRDefault="00BF0898" w:rsidP="001807DD">
            <w:pPr>
              <w:jc w:val="center"/>
              <w:rPr>
                <w:sz w:val="26"/>
                <w:szCs w:val="26"/>
              </w:rPr>
            </w:pPr>
            <w:r w:rsidRPr="00E8540B">
              <w:rPr>
                <w:sz w:val="26"/>
                <w:szCs w:val="26"/>
              </w:rPr>
              <w:t>Ung văn Khiêm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9581B35" w14:textId="2359F2EF" w:rsidR="00BF0898" w:rsidRPr="00E8540B" w:rsidRDefault="00BF0898" w:rsidP="001807DD">
            <w:pPr>
              <w:jc w:val="right"/>
              <w:rPr>
                <w:sz w:val="26"/>
                <w:szCs w:val="26"/>
              </w:rPr>
            </w:pPr>
            <w:r w:rsidRPr="00E8540B">
              <w:rPr>
                <w:sz w:val="26"/>
                <w:szCs w:val="26"/>
              </w:rPr>
              <w:t>300</w:t>
            </w:r>
          </w:p>
        </w:tc>
      </w:tr>
      <w:tr w:rsidR="001807DD" w:rsidRPr="00E8540B" w14:paraId="38BA3CD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D18AF4" w14:textId="77777777" w:rsidR="00BF0898" w:rsidRPr="00E8540B" w:rsidRDefault="00BF0898" w:rsidP="001807DD">
            <w:pPr>
              <w:jc w:val="center"/>
              <w:rPr>
                <w:sz w:val="26"/>
                <w:szCs w:val="26"/>
              </w:rPr>
            </w:pPr>
            <w:r w:rsidRPr="00E8540B">
              <w:rPr>
                <w:sz w:val="26"/>
                <w:szCs w:val="26"/>
              </w:rPr>
              <w:lastRenderedPageBreak/>
              <w:t>377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3CC5915" w14:textId="77777777" w:rsidR="00BF0898" w:rsidRPr="00E8540B" w:rsidRDefault="00BF0898" w:rsidP="001807DD">
            <w:pPr>
              <w:jc w:val="center"/>
              <w:rPr>
                <w:sz w:val="26"/>
                <w:szCs w:val="26"/>
              </w:rPr>
            </w:pPr>
            <w:r w:rsidRPr="00E8540B">
              <w:rPr>
                <w:sz w:val="26"/>
                <w:szCs w:val="26"/>
              </w:rPr>
              <w:t>Tô Vĩnh Diện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1823512" w14:textId="77777777" w:rsidR="00BF0898" w:rsidRPr="00E8540B" w:rsidRDefault="00BF0898" w:rsidP="001807DD">
            <w:pPr>
              <w:jc w:val="center"/>
              <w:rPr>
                <w:sz w:val="26"/>
                <w:szCs w:val="26"/>
              </w:rPr>
            </w:pPr>
            <w:r w:rsidRPr="00E8540B">
              <w:rPr>
                <w:sz w:val="26"/>
                <w:szCs w:val="26"/>
              </w:rPr>
              <w:t>Phan Đình Giót</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B3AE774" w14:textId="77777777" w:rsidR="00BF0898" w:rsidRPr="00E8540B" w:rsidRDefault="00BF0898" w:rsidP="001807DD">
            <w:pPr>
              <w:jc w:val="center"/>
              <w:rPr>
                <w:sz w:val="26"/>
                <w:szCs w:val="26"/>
              </w:rPr>
            </w:pPr>
            <w:r w:rsidRPr="00E8540B">
              <w:rPr>
                <w:sz w:val="26"/>
                <w:szCs w:val="26"/>
              </w:rPr>
              <w:t>Trường PTTH Pleiku</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DCE26FC" w14:textId="683FDEA2" w:rsidR="00BF0898" w:rsidRPr="00E8540B" w:rsidRDefault="00BF0898" w:rsidP="001807DD">
            <w:pPr>
              <w:jc w:val="right"/>
              <w:rPr>
                <w:sz w:val="26"/>
                <w:szCs w:val="26"/>
              </w:rPr>
            </w:pPr>
            <w:r w:rsidRPr="00E8540B">
              <w:rPr>
                <w:sz w:val="26"/>
                <w:szCs w:val="26"/>
              </w:rPr>
              <w:t>860</w:t>
            </w:r>
          </w:p>
        </w:tc>
      </w:tr>
      <w:tr w:rsidR="001807DD" w:rsidRPr="00E8540B" w14:paraId="4A60D4F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BD76F2" w14:textId="77777777" w:rsidR="00BF0898" w:rsidRPr="00E8540B" w:rsidRDefault="00BF0898" w:rsidP="001807DD">
            <w:pPr>
              <w:jc w:val="center"/>
              <w:rPr>
                <w:sz w:val="26"/>
                <w:szCs w:val="26"/>
              </w:rPr>
            </w:pPr>
            <w:r w:rsidRPr="00E8540B">
              <w:rPr>
                <w:sz w:val="26"/>
                <w:szCs w:val="26"/>
              </w:rPr>
              <w:t>378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E891681" w14:textId="77777777" w:rsidR="00BF0898" w:rsidRPr="00E8540B" w:rsidRDefault="00BF0898" w:rsidP="001807DD">
            <w:pPr>
              <w:jc w:val="center"/>
              <w:rPr>
                <w:sz w:val="26"/>
                <w:szCs w:val="26"/>
              </w:rPr>
            </w:pPr>
            <w:r w:rsidRPr="00E8540B">
              <w:rPr>
                <w:sz w:val="26"/>
                <w:szCs w:val="26"/>
              </w:rPr>
              <w:t>Tô Vĩnh Diện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C311E9E" w14:textId="77777777" w:rsidR="00BF0898" w:rsidRPr="00E8540B" w:rsidRDefault="00BF0898" w:rsidP="001807DD">
            <w:pPr>
              <w:jc w:val="center"/>
              <w:rPr>
                <w:sz w:val="26"/>
                <w:szCs w:val="26"/>
              </w:rPr>
            </w:pPr>
            <w:r w:rsidRPr="00E8540B">
              <w:rPr>
                <w:sz w:val="26"/>
                <w:szCs w:val="26"/>
              </w:rPr>
              <w:t>Trường PTTH Pleiku</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3705F60" w14:textId="77777777" w:rsidR="00BF0898" w:rsidRPr="00E8540B" w:rsidRDefault="00BF0898" w:rsidP="001807DD">
            <w:pPr>
              <w:jc w:val="center"/>
              <w:rPr>
                <w:sz w:val="26"/>
                <w:szCs w:val="26"/>
              </w:rPr>
            </w:pPr>
            <w:r w:rsidRPr="00E8540B">
              <w:rPr>
                <w:sz w:val="26"/>
                <w:szCs w:val="26"/>
              </w:rPr>
              <w:t>Hoàng Quốc Việt</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907C6C2" w14:textId="1E9198EA" w:rsidR="00BF0898" w:rsidRPr="00E8540B" w:rsidRDefault="00BF0898" w:rsidP="001807DD">
            <w:pPr>
              <w:jc w:val="right"/>
              <w:rPr>
                <w:sz w:val="26"/>
                <w:szCs w:val="26"/>
              </w:rPr>
            </w:pPr>
            <w:r w:rsidRPr="00E8540B">
              <w:rPr>
                <w:sz w:val="26"/>
                <w:szCs w:val="26"/>
              </w:rPr>
              <w:t>470</w:t>
            </w:r>
          </w:p>
        </w:tc>
      </w:tr>
      <w:tr w:rsidR="001807DD" w:rsidRPr="00E8540B" w14:paraId="7C967F9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D81047" w14:textId="77777777" w:rsidR="00BF0898" w:rsidRPr="00E8540B" w:rsidRDefault="00BF0898" w:rsidP="001807DD">
            <w:pPr>
              <w:jc w:val="center"/>
              <w:rPr>
                <w:sz w:val="26"/>
                <w:szCs w:val="26"/>
              </w:rPr>
            </w:pPr>
            <w:r w:rsidRPr="00E8540B">
              <w:rPr>
                <w:sz w:val="26"/>
                <w:szCs w:val="26"/>
              </w:rPr>
              <w:t>379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EF5653D" w14:textId="77777777" w:rsidR="00BF0898" w:rsidRPr="00E8540B" w:rsidRDefault="00BF0898" w:rsidP="001807DD">
            <w:pPr>
              <w:jc w:val="center"/>
              <w:rPr>
                <w:sz w:val="26"/>
                <w:szCs w:val="26"/>
              </w:rPr>
            </w:pPr>
            <w:r w:rsidRPr="00E8540B">
              <w:rPr>
                <w:sz w:val="26"/>
                <w:szCs w:val="26"/>
              </w:rPr>
              <w:t>Tôn Thất Thuyết (dưới)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73988EF" w14:textId="77777777"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5472660" w14:textId="77777777" w:rsidR="00BF0898" w:rsidRPr="00E8540B" w:rsidRDefault="00BF0898" w:rsidP="001807DD">
            <w:pPr>
              <w:jc w:val="center"/>
              <w:rPr>
                <w:sz w:val="26"/>
                <w:szCs w:val="26"/>
              </w:rPr>
            </w:pPr>
            <w:r w:rsidRPr="00E8540B">
              <w:rPr>
                <w:sz w:val="26"/>
                <w:szCs w:val="26"/>
              </w:rPr>
              <w:t>Cuối đường (ngã 3)</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597D36B" w14:textId="78E8E967" w:rsidR="00BF0898" w:rsidRPr="00E8540B" w:rsidRDefault="00BF0898" w:rsidP="001807DD">
            <w:pPr>
              <w:jc w:val="right"/>
              <w:rPr>
                <w:sz w:val="26"/>
                <w:szCs w:val="26"/>
              </w:rPr>
            </w:pPr>
            <w:r w:rsidRPr="00E8540B">
              <w:rPr>
                <w:sz w:val="26"/>
                <w:szCs w:val="26"/>
              </w:rPr>
              <w:t>500</w:t>
            </w:r>
          </w:p>
        </w:tc>
      </w:tr>
      <w:tr w:rsidR="001807DD" w:rsidRPr="00E8540B" w14:paraId="3534B17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A9CE40" w14:textId="77777777" w:rsidR="00BF0898" w:rsidRPr="00E8540B" w:rsidRDefault="00BF0898" w:rsidP="001807DD">
            <w:pPr>
              <w:jc w:val="center"/>
              <w:rPr>
                <w:sz w:val="26"/>
                <w:szCs w:val="26"/>
              </w:rPr>
            </w:pPr>
            <w:r w:rsidRPr="00E8540B">
              <w:rPr>
                <w:sz w:val="26"/>
                <w:szCs w:val="26"/>
              </w:rPr>
              <w:t>380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15A339B" w14:textId="77777777" w:rsidR="00BF0898" w:rsidRPr="00E8540B" w:rsidRDefault="00BF0898" w:rsidP="001807DD">
            <w:pPr>
              <w:jc w:val="center"/>
              <w:rPr>
                <w:sz w:val="26"/>
                <w:szCs w:val="26"/>
              </w:rPr>
            </w:pPr>
            <w:r w:rsidRPr="00E8540B">
              <w:rPr>
                <w:sz w:val="26"/>
                <w:szCs w:val="26"/>
              </w:rPr>
              <w:t>Trần Cao Vân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C7AB0A7" w14:textId="77777777" w:rsidR="00BF0898" w:rsidRPr="00E8540B" w:rsidRDefault="00BF0898" w:rsidP="001807DD">
            <w:pPr>
              <w:jc w:val="center"/>
              <w:rPr>
                <w:sz w:val="26"/>
                <w:szCs w:val="26"/>
              </w:rPr>
            </w:pPr>
            <w:r w:rsidRPr="00E8540B">
              <w:rPr>
                <w:sz w:val="26"/>
                <w:szCs w:val="26"/>
              </w:rPr>
              <w:t>Lê Lợi</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9D7CD82" w14:textId="77777777" w:rsidR="00BF0898" w:rsidRPr="00E8540B" w:rsidRDefault="00BF0898" w:rsidP="001807DD">
            <w:pPr>
              <w:jc w:val="center"/>
              <w:rPr>
                <w:sz w:val="26"/>
                <w:szCs w:val="26"/>
              </w:rPr>
            </w:pPr>
            <w:r w:rsidRPr="00E8540B">
              <w:rPr>
                <w:sz w:val="26"/>
                <w:szCs w:val="26"/>
              </w:rPr>
              <w:t>Nguyễn Du</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6F3E212" w14:textId="684C98B2" w:rsidR="00BF0898" w:rsidRPr="00E8540B" w:rsidRDefault="00BF0898" w:rsidP="001807DD">
            <w:pPr>
              <w:jc w:val="right"/>
              <w:rPr>
                <w:sz w:val="26"/>
                <w:szCs w:val="26"/>
              </w:rPr>
            </w:pPr>
            <w:r w:rsidRPr="00E8540B">
              <w:rPr>
                <w:sz w:val="26"/>
                <w:szCs w:val="26"/>
              </w:rPr>
              <w:t>240</w:t>
            </w:r>
          </w:p>
        </w:tc>
      </w:tr>
      <w:tr w:rsidR="001807DD" w:rsidRPr="00E8540B" w14:paraId="098A2E9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8915C5" w14:textId="77777777" w:rsidR="00BF0898" w:rsidRPr="00E8540B" w:rsidRDefault="00BF0898" w:rsidP="001807DD">
            <w:pPr>
              <w:jc w:val="center"/>
              <w:rPr>
                <w:sz w:val="26"/>
                <w:szCs w:val="26"/>
              </w:rPr>
            </w:pPr>
            <w:r w:rsidRPr="00E8540B">
              <w:rPr>
                <w:sz w:val="26"/>
                <w:szCs w:val="26"/>
              </w:rPr>
              <w:t>381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31503DA" w14:textId="77777777" w:rsidR="00BF0898" w:rsidRPr="00E8540B" w:rsidRDefault="00BF0898" w:rsidP="001807DD">
            <w:pPr>
              <w:jc w:val="center"/>
              <w:rPr>
                <w:sz w:val="26"/>
                <w:szCs w:val="26"/>
              </w:rPr>
            </w:pPr>
            <w:r w:rsidRPr="00E8540B">
              <w:rPr>
                <w:sz w:val="26"/>
                <w:szCs w:val="26"/>
              </w:rPr>
              <w:t>Trần Kiên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841A182" w14:textId="77777777" w:rsidR="00BF0898" w:rsidRPr="00E8540B" w:rsidRDefault="00BF0898" w:rsidP="001807DD">
            <w:pPr>
              <w:jc w:val="center"/>
              <w:rPr>
                <w:sz w:val="26"/>
                <w:szCs w:val="26"/>
              </w:rPr>
            </w:pPr>
            <w:r w:rsidRPr="00E8540B">
              <w:rPr>
                <w:sz w:val="26"/>
                <w:szCs w:val="26"/>
              </w:rPr>
              <w:t>Nguyễn Tất Thành</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8DDAD81" w14:textId="77777777" w:rsidR="00BF0898" w:rsidRPr="00E8540B" w:rsidRDefault="00BF0898" w:rsidP="001807DD">
            <w:pPr>
              <w:jc w:val="center"/>
              <w:rPr>
                <w:sz w:val="26"/>
                <w:szCs w:val="26"/>
              </w:rPr>
            </w:pPr>
            <w:r w:rsidRPr="00E8540B">
              <w:rPr>
                <w:sz w:val="26"/>
                <w:szCs w:val="26"/>
              </w:rPr>
              <w:t>Nay Der</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B55E6F5" w14:textId="2FE8FEF5" w:rsidR="00BF0898" w:rsidRPr="00E8540B" w:rsidRDefault="00BF0898" w:rsidP="001807DD">
            <w:pPr>
              <w:jc w:val="right"/>
              <w:rPr>
                <w:sz w:val="26"/>
                <w:szCs w:val="26"/>
              </w:rPr>
            </w:pPr>
            <w:r w:rsidRPr="00E8540B">
              <w:rPr>
                <w:sz w:val="26"/>
                <w:szCs w:val="26"/>
              </w:rPr>
              <w:t>250</w:t>
            </w:r>
          </w:p>
        </w:tc>
      </w:tr>
      <w:tr w:rsidR="001807DD" w:rsidRPr="00E8540B" w14:paraId="4D29FFB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29BAFC" w14:textId="77777777" w:rsidR="00BF0898" w:rsidRPr="00E8540B" w:rsidRDefault="00BF0898" w:rsidP="001807DD">
            <w:pPr>
              <w:jc w:val="center"/>
              <w:rPr>
                <w:sz w:val="26"/>
                <w:szCs w:val="26"/>
              </w:rPr>
            </w:pPr>
            <w:r w:rsidRPr="00E8540B">
              <w:rPr>
                <w:sz w:val="26"/>
                <w:szCs w:val="26"/>
              </w:rPr>
              <w:t>382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CF71981" w14:textId="77777777" w:rsidR="00BF0898" w:rsidRPr="00E8540B" w:rsidRDefault="00BF0898" w:rsidP="001807DD">
            <w:pPr>
              <w:jc w:val="center"/>
              <w:rPr>
                <w:sz w:val="26"/>
                <w:szCs w:val="26"/>
              </w:rPr>
            </w:pPr>
            <w:r w:rsidRPr="00E8540B">
              <w:rPr>
                <w:sz w:val="26"/>
                <w:szCs w:val="26"/>
              </w:rPr>
              <w:t>Trần Quý Cáp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E9A6067" w14:textId="77777777" w:rsidR="00BF0898" w:rsidRPr="00E8540B" w:rsidRDefault="00BF0898" w:rsidP="001807DD">
            <w:pPr>
              <w:jc w:val="center"/>
              <w:rPr>
                <w:sz w:val="26"/>
                <w:szCs w:val="26"/>
              </w:rPr>
            </w:pPr>
            <w:r w:rsidRPr="00E8540B">
              <w:rPr>
                <w:sz w:val="26"/>
                <w:szCs w:val="26"/>
              </w:rPr>
              <w:t>Phan Đình Phùng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37110AD" w14:textId="77777777" w:rsidR="00BF0898" w:rsidRPr="00E8540B" w:rsidRDefault="00BF0898" w:rsidP="001807DD">
            <w:pPr>
              <w:jc w:val="center"/>
              <w:rPr>
                <w:sz w:val="26"/>
                <w:szCs w:val="26"/>
              </w:rPr>
            </w:pPr>
            <w:r w:rsidRPr="00E8540B">
              <w:rPr>
                <w:sz w:val="26"/>
                <w:szCs w:val="26"/>
              </w:rPr>
              <w:t>Tô Hiến Thành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399C511" w14:textId="7957A168" w:rsidR="00BF0898" w:rsidRPr="00E8540B" w:rsidRDefault="00BF0898" w:rsidP="001807DD">
            <w:pPr>
              <w:jc w:val="right"/>
              <w:rPr>
                <w:sz w:val="26"/>
                <w:szCs w:val="26"/>
              </w:rPr>
            </w:pPr>
            <w:r w:rsidRPr="00E8540B">
              <w:rPr>
                <w:sz w:val="26"/>
                <w:szCs w:val="26"/>
              </w:rPr>
              <w:t>725</w:t>
            </w:r>
          </w:p>
        </w:tc>
      </w:tr>
      <w:tr w:rsidR="001807DD" w:rsidRPr="00E8540B" w14:paraId="181A798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43971F" w14:textId="77777777" w:rsidR="00BF0898" w:rsidRPr="00E8540B" w:rsidRDefault="00BF0898" w:rsidP="001807DD">
            <w:pPr>
              <w:jc w:val="center"/>
              <w:rPr>
                <w:sz w:val="26"/>
                <w:szCs w:val="26"/>
              </w:rPr>
            </w:pPr>
            <w:r w:rsidRPr="00E8540B">
              <w:rPr>
                <w:sz w:val="26"/>
                <w:szCs w:val="26"/>
              </w:rPr>
              <w:t>383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F096E55" w14:textId="77777777" w:rsidR="00BF0898" w:rsidRPr="00E8540B" w:rsidRDefault="00BF0898" w:rsidP="001807DD">
            <w:pPr>
              <w:jc w:val="center"/>
              <w:rPr>
                <w:sz w:val="26"/>
                <w:szCs w:val="26"/>
              </w:rPr>
            </w:pPr>
            <w:r w:rsidRPr="00E8540B">
              <w:rPr>
                <w:sz w:val="26"/>
                <w:szCs w:val="26"/>
              </w:rPr>
              <w:t>Triệu Quang Phục</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7DA8632" w14:textId="31D812C3" w:rsidR="00BF0898" w:rsidRPr="00E8540B" w:rsidRDefault="00BF0898" w:rsidP="001807DD">
            <w:pPr>
              <w:jc w:val="center"/>
              <w:rPr>
                <w:sz w:val="26"/>
                <w:szCs w:val="26"/>
              </w:rPr>
            </w:pPr>
            <w:r w:rsidRPr="00E8540B">
              <w:rPr>
                <w:sz w:val="26"/>
                <w:szCs w:val="26"/>
              </w:rPr>
              <w:t>Lê Duẩn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55B2BC4" w14:textId="77777777" w:rsidR="00BF0898" w:rsidRPr="00E8540B" w:rsidRDefault="00BF0898" w:rsidP="001807DD">
            <w:pPr>
              <w:jc w:val="center"/>
              <w:rPr>
                <w:sz w:val="26"/>
                <w:szCs w:val="26"/>
              </w:rPr>
            </w:pPr>
            <w:r w:rsidRPr="00E8540B">
              <w:rPr>
                <w:sz w:val="26"/>
                <w:szCs w:val="26"/>
              </w:rPr>
              <w:t>Ngã 3 hẻm T.T.Tùng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5AAE4DB" w14:textId="49B04310" w:rsidR="00BF0898" w:rsidRPr="00E8540B" w:rsidRDefault="00BF0898" w:rsidP="001807DD">
            <w:pPr>
              <w:jc w:val="right"/>
              <w:rPr>
                <w:sz w:val="26"/>
                <w:szCs w:val="26"/>
              </w:rPr>
            </w:pPr>
            <w:r w:rsidRPr="00E8540B">
              <w:rPr>
                <w:sz w:val="26"/>
                <w:szCs w:val="26"/>
              </w:rPr>
              <w:t>900</w:t>
            </w:r>
          </w:p>
        </w:tc>
      </w:tr>
      <w:tr w:rsidR="001807DD" w:rsidRPr="00E8540B" w14:paraId="0597CD2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B607D0" w14:textId="77777777" w:rsidR="00BF0898" w:rsidRPr="00E8540B" w:rsidRDefault="00BF0898" w:rsidP="001807DD">
            <w:pPr>
              <w:jc w:val="center"/>
              <w:rPr>
                <w:sz w:val="26"/>
                <w:szCs w:val="26"/>
              </w:rPr>
            </w:pPr>
            <w:r w:rsidRPr="00E8540B">
              <w:rPr>
                <w:sz w:val="26"/>
                <w:szCs w:val="26"/>
              </w:rPr>
              <w:t>384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4569E7D" w14:textId="77777777" w:rsidR="00BF0898" w:rsidRPr="00E8540B" w:rsidRDefault="00BF0898" w:rsidP="001807DD">
            <w:pPr>
              <w:jc w:val="center"/>
              <w:rPr>
                <w:sz w:val="26"/>
                <w:szCs w:val="26"/>
              </w:rPr>
            </w:pPr>
            <w:r w:rsidRPr="00E8540B">
              <w:rPr>
                <w:sz w:val="26"/>
                <w:szCs w:val="26"/>
              </w:rPr>
              <w:t>Triệu Quang Phục</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A0AF8C7" w14:textId="77777777" w:rsidR="00BF0898" w:rsidRPr="00E8540B" w:rsidRDefault="00BF0898" w:rsidP="001807DD">
            <w:pPr>
              <w:jc w:val="center"/>
              <w:rPr>
                <w:sz w:val="26"/>
                <w:szCs w:val="26"/>
              </w:rPr>
            </w:pPr>
            <w:r w:rsidRPr="00E8540B">
              <w:rPr>
                <w:sz w:val="26"/>
                <w:szCs w:val="26"/>
              </w:rPr>
              <w:t>Ngã 3 hẻm T.T.Tùng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1F6BC31" w14:textId="77777777" w:rsidR="00BF0898" w:rsidRPr="00E8540B" w:rsidRDefault="00BF0898" w:rsidP="001807DD">
            <w:pPr>
              <w:jc w:val="center"/>
              <w:rPr>
                <w:sz w:val="26"/>
                <w:szCs w:val="26"/>
              </w:rPr>
            </w:pPr>
            <w:r w:rsidRPr="00E8540B">
              <w:rPr>
                <w:sz w:val="26"/>
                <w:szCs w:val="26"/>
              </w:rPr>
              <w:t>Hết khu nhà công vụ</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19E6BBC" w14:textId="2AFCAC54" w:rsidR="00BF0898" w:rsidRPr="00E8540B" w:rsidRDefault="00BF0898" w:rsidP="001807DD">
            <w:pPr>
              <w:jc w:val="right"/>
              <w:rPr>
                <w:sz w:val="26"/>
                <w:szCs w:val="26"/>
              </w:rPr>
            </w:pPr>
            <w:r w:rsidRPr="00E8540B">
              <w:rPr>
                <w:sz w:val="26"/>
                <w:szCs w:val="26"/>
              </w:rPr>
              <w:t>250</w:t>
            </w:r>
          </w:p>
        </w:tc>
      </w:tr>
      <w:tr w:rsidR="001807DD" w:rsidRPr="00E8540B" w14:paraId="3716871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A66AC6" w14:textId="77777777" w:rsidR="00BF0898" w:rsidRPr="00E8540B" w:rsidRDefault="00BF0898" w:rsidP="001807DD">
            <w:pPr>
              <w:jc w:val="center"/>
              <w:rPr>
                <w:sz w:val="26"/>
                <w:szCs w:val="26"/>
              </w:rPr>
            </w:pPr>
            <w:r w:rsidRPr="00E8540B">
              <w:rPr>
                <w:sz w:val="26"/>
                <w:szCs w:val="26"/>
              </w:rPr>
              <w:t>385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A5AEF58" w14:textId="3A6BCF95" w:rsidR="00BF0898" w:rsidRPr="00E8540B" w:rsidRDefault="00BF0898" w:rsidP="001807DD">
            <w:pPr>
              <w:jc w:val="center"/>
              <w:rPr>
                <w:sz w:val="26"/>
                <w:szCs w:val="26"/>
              </w:rPr>
            </w:pPr>
            <w:r w:rsidRPr="00E8540B">
              <w:rPr>
                <w:sz w:val="26"/>
                <w:szCs w:val="26"/>
              </w:rPr>
              <w:t>Bà Triệu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D9CCC65" w14:textId="77777777" w:rsidR="00BF0898" w:rsidRPr="00E8540B" w:rsidRDefault="00BF0898" w:rsidP="001807DD">
            <w:pPr>
              <w:jc w:val="center"/>
              <w:rPr>
                <w:sz w:val="26"/>
                <w:szCs w:val="26"/>
              </w:rPr>
            </w:pPr>
            <w:r w:rsidRPr="00E8540B">
              <w:rPr>
                <w:sz w:val="26"/>
                <w:szCs w:val="26"/>
              </w:rPr>
              <w:t>82,82/7,82/8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35A3F3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837286C" w14:textId="17567950" w:rsidR="00BF0898" w:rsidRPr="00E8540B" w:rsidRDefault="00BF0898" w:rsidP="001807DD">
            <w:pPr>
              <w:jc w:val="right"/>
              <w:rPr>
                <w:sz w:val="26"/>
                <w:szCs w:val="26"/>
              </w:rPr>
            </w:pPr>
            <w:r w:rsidRPr="00E8540B">
              <w:rPr>
                <w:sz w:val="26"/>
                <w:szCs w:val="26"/>
              </w:rPr>
              <w:t>400</w:t>
            </w:r>
          </w:p>
        </w:tc>
      </w:tr>
      <w:tr w:rsidR="001807DD" w:rsidRPr="00E8540B" w14:paraId="73FDCE8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4A08C6" w14:textId="77777777" w:rsidR="00BF0898" w:rsidRPr="00E8540B" w:rsidRDefault="00BF0898" w:rsidP="001807DD">
            <w:pPr>
              <w:jc w:val="center"/>
              <w:rPr>
                <w:sz w:val="26"/>
                <w:szCs w:val="26"/>
              </w:rPr>
            </w:pPr>
            <w:r w:rsidRPr="00E8540B">
              <w:rPr>
                <w:sz w:val="26"/>
                <w:szCs w:val="26"/>
              </w:rPr>
              <w:t>386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13F7856" w14:textId="77777777" w:rsidR="00BF0898" w:rsidRPr="00E8540B" w:rsidRDefault="00BF0898" w:rsidP="001807DD">
            <w:pPr>
              <w:jc w:val="center"/>
              <w:rPr>
                <w:sz w:val="26"/>
                <w:szCs w:val="26"/>
              </w:rPr>
            </w:pPr>
            <w:r w:rsidRPr="00E8540B">
              <w:rPr>
                <w:sz w:val="26"/>
                <w:szCs w:val="26"/>
              </w:rPr>
              <w:t>Bùi Hữu Nghĩa</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AF83E01" w14:textId="77777777" w:rsidR="00BF0898" w:rsidRPr="00E8540B" w:rsidRDefault="00BF0898" w:rsidP="001807DD">
            <w:pPr>
              <w:jc w:val="center"/>
              <w:rPr>
                <w:sz w:val="26"/>
                <w:szCs w:val="26"/>
              </w:rPr>
            </w:pPr>
            <w:r w:rsidRPr="00E8540B">
              <w:rPr>
                <w:sz w:val="26"/>
                <w:szCs w:val="26"/>
              </w:rPr>
              <w:t>39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06F802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093750A" w14:textId="0E25D44D" w:rsidR="00BF0898" w:rsidRPr="00E8540B" w:rsidRDefault="00BF0898" w:rsidP="001807DD">
            <w:pPr>
              <w:jc w:val="right"/>
              <w:rPr>
                <w:sz w:val="26"/>
                <w:szCs w:val="26"/>
              </w:rPr>
            </w:pPr>
            <w:r w:rsidRPr="00E8540B">
              <w:rPr>
                <w:sz w:val="26"/>
                <w:szCs w:val="26"/>
              </w:rPr>
              <w:t>100</w:t>
            </w:r>
          </w:p>
        </w:tc>
      </w:tr>
      <w:tr w:rsidR="001807DD" w:rsidRPr="00E8540B" w14:paraId="46067D1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EA1A30" w14:textId="77777777" w:rsidR="00BF0898" w:rsidRPr="00E8540B" w:rsidRDefault="00BF0898" w:rsidP="001807DD">
            <w:pPr>
              <w:jc w:val="center"/>
              <w:rPr>
                <w:sz w:val="26"/>
                <w:szCs w:val="26"/>
              </w:rPr>
            </w:pPr>
            <w:r w:rsidRPr="00E8540B">
              <w:rPr>
                <w:sz w:val="26"/>
                <w:szCs w:val="26"/>
              </w:rPr>
              <w:t>387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1FBA657" w14:textId="77777777" w:rsidR="00BF0898" w:rsidRPr="00E8540B" w:rsidRDefault="00BF0898" w:rsidP="001807DD">
            <w:pPr>
              <w:jc w:val="center"/>
              <w:rPr>
                <w:sz w:val="26"/>
                <w:szCs w:val="26"/>
              </w:rPr>
            </w:pPr>
            <w:r w:rsidRPr="00E8540B">
              <w:rPr>
                <w:sz w:val="26"/>
                <w:szCs w:val="26"/>
              </w:rPr>
              <w:t>Cách Mạng T8</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E2917AC" w14:textId="77777777" w:rsidR="00BF0898" w:rsidRPr="00E8540B" w:rsidRDefault="00BF0898" w:rsidP="001807DD">
            <w:pPr>
              <w:jc w:val="center"/>
              <w:rPr>
                <w:sz w:val="26"/>
                <w:szCs w:val="26"/>
              </w:rPr>
            </w:pPr>
            <w:r w:rsidRPr="00E8540B">
              <w:rPr>
                <w:sz w:val="26"/>
                <w:szCs w:val="26"/>
              </w:rPr>
              <w:t>Xung quanh</w:t>
            </w:r>
            <w:r w:rsidRPr="00E8540B">
              <w:rPr>
                <w:sz w:val="26"/>
                <w:szCs w:val="26"/>
              </w:rPr>
              <w:br/>
              <w:t xml:space="preserve"> chợ Hoa Lư (Cũ)</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97DE09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D1D3EFE" w14:textId="4090B1B1" w:rsidR="00BF0898" w:rsidRPr="00E8540B" w:rsidRDefault="00BF0898" w:rsidP="001807DD">
            <w:pPr>
              <w:jc w:val="right"/>
              <w:rPr>
                <w:sz w:val="26"/>
                <w:szCs w:val="26"/>
              </w:rPr>
            </w:pPr>
            <w:r w:rsidRPr="00E8540B">
              <w:rPr>
                <w:sz w:val="26"/>
                <w:szCs w:val="26"/>
              </w:rPr>
              <w:t>300</w:t>
            </w:r>
          </w:p>
        </w:tc>
      </w:tr>
      <w:tr w:rsidR="001807DD" w:rsidRPr="00E8540B" w14:paraId="0413623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F923D6" w14:textId="77777777" w:rsidR="00BF0898" w:rsidRPr="00E8540B" w:rsidRDefault="00BF0898" w:rsidP="001807DD">
            <w:pPr>
              <w:jc w:val="center"/>
              <w:rPr>
                <w:sz w:val="26"/>
                <w:szCs w:val="26"/>
              </w:rPr>
            </w:pPr>
            <w:r w:rsidRPr="00E8540B">
              <w:rPr>
                <w:sz w:val="26"/>
                <w:szCs w:val="26"/>
              </w:rPr>
              <w:t>388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DE08BBA" w14:textId="77777777" w:rsidR="00BF0898" w:rsidRPr="00E8540B" w:rsidRDefault="00BF0898" w:rsidP="001807DD">
            <w:pPr>
              <w:jc w:val="center"/>
              <w:rPr>
                <w:sz w:val="26"/>
                <w:szCs w:val="26"/>
              </w:rPr>
            </w:pPr>
            <w:r w:rsidRPr="00E8540B">
              <w:rPr>
                <w:sz w:val="26"/>
                <w:szCs w:val="26"/>
              </w:rPr>
              <w:t>Cách Mạng Tháng 8</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A5D4740" w14:textId="77777777" w:rsidR="00BF0898" w:rsidRPr="00E8540B" w:rsidRDefault="00BF0898" w:rsidP="001807DD">
            <w:pPr>
              <w:jc w:val="center"/>
              <w:rPr>
                <w:sz w:val="26"/>
                <w:szCs w:val="26"/>
              </w:rPr>
            </w:pPr>
            <w:r w:rsidRPr="00E8540B">
              <w:rPr>
                <w:sz w:val="26"/>
                <w:szCs w:val="26"/>
              </w:rPr>
              <w:t>27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783233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CEABAF6" w14:textId="63EDCF7D" w:rsidR="00BF0898" w:rsidRPr="00E8540B" w:rsidRDefault="00BF0898" w:rsidP="001807DD">
            <w:pPr>
              <w:jc w:val="right"/>
              <w:rPr>
                <w:sz w:val="26"/>
                <w:szCs w:val="26"/>
              </w:rPr>
            </w:pPr>
            <w:r w:rsidRPr="00E8540B">
              <w:rPr>
                <w:sz w:val="26"/>
                <w:szCs w:val="26"/>
              </w:rPr>
              <w:t>70</w:t>
            </w:r>
          </w:p>
        </w:tc>
      </w:tr>
      <w:tr w:rsidR="001807DD" w:rsidRPr="00E8540B" w14:paraId="5F3234E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AC5CCE" w14:textId="77777777" w:rsidR="00BF0898" w:rsidRPr="00E8540B" w:rsidRDefault="00BF0898" w:rsidP="001807DD">
            <w:pPr>
              <w:jc w:val="center"/>
              <w:rPr>
                <w:sz w:val="26"/>
                <w:szCs w:val="26"/>
              </w:rPr>
            </w:pPr>
            <w:r w:rsidRPr="00E8540B">
              <w:rPr>
                <w:sz w:val="26"/>
                <w:szCs w:val="26"/>
              </w:rPr>
              <w:t>389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D712FD7" w14:textId="77777777" w:rsidR="00BF0898" w:rsidRPr="00E8540B" w:rsidRDefault="00BF0898" w:rsidP="001807DD">
            <w:pPr>
              <w:jc w:val="center"/>
              <w:rPr>
                <w:sz w:val="26"/>
                <w:szCs w:val="26"/>
              </w:rPr>
            </w:pPr>
            <w:r w:rsidRPr="00E8540B">
              <w:rPr>
                <w:sz w:val="26"/>
                <w:szCs w:val="26"/>
              </w:rPr>
              <w:t>Cách Mạng Tháng 8</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A451F41" w14:textId="77777777" w:rsidR="00BF0898" w:rsidRPr="00E8540B" w:rsidRDefault="00BF0898" w:rsidP="001807DD">
            <w:pPr>
              <w:jc w:val="center"/>
              <w:rPr>
                <w:sz w:val="26"/>
                <w:szCs w:val="26"/>
              </w:rPr>
            </w:pPr>
            <w:r w:rsidRPr="00E8540B">
              <w:rPr>
                <w:sz w:val="26"/>
                <w:szCs w:val="26"/>
              </w:rPr>
              <w:t>95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8CCB36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00BC932" w14:textId="22AA5DB6" w:rsidR="00BF0898" w:rsidRPr="00E8540B" w:rsidRDefault="00BF0898" w:rsidP="001807DD">
            <w:pPr>
              <w:jc w:val="right"/>
              <w:rPr>
                <w:sz w:val="26"/>
                <w:szCs w:val="26"/>
              </w:rPr>
            </w:pPr>
            <w:r w:rsidRPr="00E8540B">
              <w:rPr>
                <w:sz w:val="26"/>
                <w:szCs w:val="26"/>
              </w:rPr>
              <w:t>100</w:t>
            </w:r>
          </w:p>
        </w:tc>
      </w:tr>
      <w:tr w:rsidR="001807DD" w:rsidRPr="00E8540B" w14:paraId="7ECF77D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24E63A" w14:textId="77777777" w:rsidR="00BF0898" w:rsidRPr="00E8540B" w:rsidRDefault="00BF0898" w:rsidP="001807DD">
            <w:pPr>
              <w:jc w:val="center"/>
              <w:rPr>
                <w:sz w:val="26"/>
                <w:szCs w:val="26"/>
              </w:rPr>
            </w:pPr>
            <w:r w:rsidRPr="00E8540B">
              <w:rPr>
                <w:sz w:val="26"/>
                <w:szCs w:val="26"/>
              </w:rPr>
              <w:t>390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6A111CB"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C34609A" w14:textId="77777777" w:rsidR="00BF0898" w:rsidRPr="00E8540B" w:rsidRDefault="00BF0898" w:rsidP="001807DD">
            <w:pPr>
              <w:jc w:val="center"/>
              <w:rPr>
                <w:sz w:val="26"/>
                <w:szCs w:val="26"/>
              </w:rPr>
            </w:pPr>
            <w:r w:rsidRPr="00E8540B">
              <w:rPr>
                <w:sz w:val="26"/>
                <w:szCs w:val="26"/>
              </w:rPr>
              <w:t>96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06AD53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D81FCE2" w14:textId="4BA03525" w:rsidR="00BF0898" w:rsidRPr="00E8540B" w:rsidRDefault="00BF0898" w:rsidP="001807DD">
            <w:pPr>
              <w:jc w:val="right"/>
              <w:rPr>
                <w:sz w:val="26"/>
                <w:szCs w:val="26"/>
              </w:rPr>
            </w:pPr>
            <w:r w:rsidRPr="00E8540B">
              <w:rPr>
                <w:sz w:val="26"/>
                <w:szCs w:val="26"/>
              </w:rPr>
              <w:t>100</w:t>
            </w:r>
          </w:p>
        </w:tc>
      </w:tr>
      <w:tr w:rsidR="001807DD" w:rsidRPr="00E8540B" w14:paraId="06988D3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364C99" w14:textId="77777777" w:rsidR="00BF0898" w:rsidRPr="00E8540B" w:rsidRDefault="00BF0898" w:rsidP="001807DD">
            <w:pPr>
              <w:jc w:val="center"/>
              <w:rPr>
                <w:sz w:val="26"/>
                <w:szCs w:val="26"/>
              </w:rPr>
            </w:pPr>
            <w:r w:rsidRPr="00E8540B">
              <w:rPr>
                <w:sz w:val="26"/>
                <w:szCs w:val="26"/>
              </w:rPr>
              <w:t>391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6257866"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688D3C4" w14:textId="77777777" w:rsidR="00BF0898" w:rsidRPr="00E8540B" w:rsidRDefault="00BF0898" w:rsidP="001807DD">
            <w:pPr>
              <w:jc w:val="center"/>
              <w:rPr>
                <w:sz w:val="26"/>
                <w:szCs w:val="26"/>
              </w:rPr>
            </w:pPr>
            <w:r w:rsidRPr="00E8540B">
              <w:rPr>
                <w:sz w:val="26"/>
                <w:szCs w:val="26"/>
              </w:rPr>
              <w:t>145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A3109E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656AF86" w14:textId="604CD734" w:rsidR="00BF0898" w:rsidRPr="00E8540B" w:rsidRDefault="00BF0898" w:rsidP="001807DD">
            <w:pPr>
              <w:jc w:val="right"/>
              <w:rPr>
                <w:sz w:val="26"/>
                <w:szCs w:val="26"/>
              </w:rPr>
            </w:pPr>
            <w:r w:rsidRPr="00E8540B">
              <w:rPr>
                <w:sz w:val="26"/>
                <w:szCs w:val="26"/>
              </w:rPr>
              <w:t>100</w:t>
            </w:r>
          </w:p>
        </w:tc>
      </w:tr>
      <w:tr w:rsidR="001807DD" w:rsidRPr="00E8540B" w14:paraId="00B1D65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6E08D1" w14:textId="77777777" w:rsidR="00BF0898" w:rsidRPr="00E8540B" w:rsidRDefault="00BF0898" w:rsidP="001807DD">
            <w:pPr>
              <w:jc w:val="center"/>
              <w:rPr>
                <w:sz w:val="26"/>
                <w:szCs w:val="26"/>
              </w:rPr>
            </w:pPr>
            <w:r w:rsidRPr="00E8540B">
              <w:rPr>
                <w:sz w:val="26"/>
                <w:szCs w:val="26"/>
              </w:rPr>
              <w:t>392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954F63F"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B778AD5" w14:textId="77777777" w:rsidR="00BF0898" w:rsidRPr="00E8540B" w:rsidRDefault="00BF0898" w:rsidP="001807DD">
            <w:pPr>
              <w:jc w:val="center"/>
              <w:rPr>
                <w:sz w:val="26"/>
                <w:szCs w:val="26"/>
              </w:rPr>
            </w:pPr>
            <w:r w:rsidRPr="00E8540B">
              <w:rPr>
                <w:sz w:val="26"/>
                <w:szCs w:val="26"/>
              </w:rPr>
              <w:t>149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415CCD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3604E89" w14:textId="450CD834" w:rsidR="00BF0898" w:rsidRPr="00E8540B" w:rsidRDefault="00BF0898" w:rsidP="001807DD">
            <w:pPr>
              <w:jc w:val="right"/>
              <w:rPr>
                <w:sz w:val="26"/>
                <w:szCs w:val="26"/>
              </w:rPr>
            </w:pPr>
            <w:r w:rsidRPr="00E8540B">
              <w:rPr>
                <w:sz w:val="26"/>
                <w:szCs w:val="26"/>
              </w:rPr>
              <w:t>150</w:t>
            </w:r>
          </w:p>
        </w:tc>
      </w:tr>
      <w:tr w:rsidR="001807DD" w:rsidRPr="00E8540B" w14:paraId="6E4064D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783852" w14:textId="77777777" w:rsidR="00BF0898" w:rsidRPr="00E8540B" w:rsidRDefault="00BF0898" w:rsidP="001807DD">
            <w:pPr>
              <w:jc w:val="center"/>
              <w:rPr>
                <w:sz w:val="26"/>
                <w:szCs w:val="26"/>
              </w:rPr>
            </w:pPr>
            <w:r w:rsidRPr="00E8540B">
              <w:rPr>
                <w:sz w:val="26"/>
                <w:szCs w:val="26"/>
              </w:rPr>
              <w:t>393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C157988"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EE4303F" w14:textId="77777777" w:rsidR="00BF0898" w:rsidRPr="00E8540B" w:rsidRDefault="00BF0898" w:rsidP="001807DD">
            <w:pPr>
              <w:jc w:val="center"/>
              <w:rPr>
                <w:sz w:val="26"/>
                <w:szCs w:val="26"/>
              </w:rPr>
            </w:pPr>
            <w:r w:rsidRPr="00E8540B">
              <w:rPr>
                <w:sz w:val="26"/>
                <w:szCs w:val="26"/>
              </w:rPr>
              <w:t>163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31BB28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89DF157" w14:textId="5EEF6830" w:rsidR="00BF0898" w:rsidRPr="00E8540B" w:rsidRDefault="00BF0898" w:rsidP="001807DD">
            <w:pPr>
              <w:jc w:val="right"/>
              <w:rPr>
                <w:sz w:val="26"/>
                <w:szCs w:val="26"/>
              </w:rPr>
            </w:pPr>
            <w:r w:rsidRPr="00E8540B">
              <w:rPr>
                <w:sz w:val="26"/>
                <w:szCs w:val="26"/>
              </w:rPr>
              <w:t>70</w:t>
            </w:r>
          </w:p>
        </w:tc>
      </w:tr>
      <w:tr w:rsidR="001807DD" w:rsidRPr="00E8540B" w14:paraId="0FC522C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690B22" w14:textId="77777777" w:rsidR="00BF0898" w:rsidRPr="00E8540B" w:rsidRDefault="00BF0898" w:rsidP="001807DD">
            <w:pPr>
              <w:jc w:val="center"/>
              <w:rPr>
                <w:sz w:val="26"/>
                <w:szCs w:val="26"/>
              </w:rPr>
            </w:pPr>
            <w:r w:rsidRPr="00E8540B">
              <w:rPr>
                <w:sz w:val="26"/>
                <w:szCs w:val="26"/>
              </w:rPr>
              <w:t>394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3DCE367"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C0CCE44" w14:textId="77777777" w:rsidR="00BF0898" w:rsidRPr="00E8540B" w:rsidRDefault="00BF0898" w:rsidP="001807DD">
            <w:pPr>
              <w:jc w:val="center"/>
              <w:rPr>
                <w:sz w:val="26"/>
                <w:szCs w:val="26"/>
              </w:rPr>
            </w:pPr>
            <w:r w:rsidRPr="00E8540B">
              <w:rPr>
                <w:sz w:val="26"/>
                <w:szCs w:val="26"/>
              </w:rPr>
              <w:t>243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251FD7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E75943F" w14:textId="4DFE4E3D" w:rsidR="00BF0898" w:rsidRPr="00E8540B" w:rsidRDefault="00BF0898" w:rsidP="001807DD">
            <w:pPr>
              <w:jc w:val="right"/>
              <w:rPr>
                <w:sz w:val="26"/>
                <w:szCs w:val="26"/>
              </w:rPr>
            </w:pPr>
            <w:r w:rsidRPr="00E8540B">
              <w:rPr>
                <w:sz w:val="26"/>
                <w:szCs w:val="26"/>
              </w:rPr>
              <w:t>200</w:t>
            </w:r>
          </w:p>
        </w:tc>
      </w:tr>
      <w:tr w:rsidR="001807DD" w:rsidRPr="00E8540B" w14:paraId="0A63C1C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D52496" w14:textId="77777777" w:rsidR="00BF0898" w:rsidRPr="00E8540B" w:rsidRDefault="00BF0898" w:rsidP="001807DD">
            <w:pPr>
              <w:jc w:val="center"/>
              <w:rPr>
                <w:sz w:val="26"/>
                <w:szCs w:val="26"/>
              </w:rPr>
            </w:pPr>
            <w:r w:rsidRPr="00E8540B">
              <w:rPr>
                <w:sz w:val="26"/>
                <w:szCs w:val="26"/>
              </w:rPr>
              <w:t>395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3E9499C"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7B9CB92" w14:textId="77777777" w:rsidR="00BF0898" w:rsidRPr="00E8540B" w:rsidRDefault="00BF0898" w:rsidP="001807DD">
            <w:pPr>
              <w:jc w:val="center"/>
              <w:rPr>
                <w:sz w:val="26"/>
                <w:szCs w:val="26"/>
              </w:rPr>
            </w:pPr>
            <w:r w:rsidRPr="00E8540B">
              <w:rPr>
                <w:sz w:val="26"/>
                <w:szCs w:val="26"/>
              </w:rPr>
              <w:t>256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DC3A17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5153A21" w14:textId="64FC4A4A" w:rsidR="00BF0898" w:rsidRPr="00E8540B" w:rsidRDefault="00BF0898" w:rsidP="001807DD">
            <w:pPr>
              <w:jc w:val="right"/>
              <w:rPr>
                <w:sz w:val="26"/>
                <w:szCs w:val="26"/>
              </w:rPr>
            </w:pPr>
            <w:r w:rsidRPr="00E8540B">
              <w:rPr>
                <w:sz w:val="26"/>
                <w:szCs w:val="26"/>
              </w:rPr>
              <w:t>300</w:t>
            </w:r>
          </w:p>
        </w:tc>
      </w:tr>
      <w:tr w:rsidR="001807DD" w:rsidRPr="00E8540B" w14:paraId="32A3382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0ED00E" w14:textId="77777777" w:rsidR="00BF0898" w:rsidRPr="00E8540B" w:rsidRDefault="00BF0898" w:rsidP="001807DD">
            <w:pPr>
              <w:jc w:val="center"/>
              <w:rPr>
                <w:sz w:val="26"/>
                <w:szCs w:val="26"/>
              </w:rPr>
            </w:pPr>
            <w:r w:rsidRPr="00E8540B">
              <w:rPr>
                <w:sz w:val="26"/>
                <w:szCs w:val="26"/>
              </w:rPr>
              <w:t>396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3508938"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3AD04E9" w14:textId="77777777" w:rsidR="00BF0898" w:rsidRPr="00E8540B" w:rsidRDefault="00BF0898" w:rsidP="001807DD">
            <w:pPr>
              <w:jc w:val="center"/>
              <w:rPr>
                <w:sz w:val="26"/>
                <w:szCs w:val="26"/>
              </w:rPr>
            </w:pPr>
            <w:r w:rsidRPr="00E8540B">
              <w:rPr>
                <w:sz w:val="26"/>
                <w:szCs w:val="26"/>
              </w:rPr>
              <w:t>275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FA210C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76A4343" w14:textId="46467172" w:rsidR="00BF0898" w:rsidRPr="00E8540B" w:rsidRDefault="00BF0898" w:rsidP="001807DD">
            <w:pPr>
              <w:jc w:val="right"/>
              <w:rPr>
                <w:sz w:val="26"/>
                <w:szCs w:val="26"/>
              </w:rPr>
            </w:pPr>
            <w:r w:rsidRPr="00E8540B">
              <w:rPr>
                <w:sz w:val="26"/>
                <w:szCs w:val="26"/>
              </w:rPr>
              <w:t>120</w:t>
            </w:r>
          </w:p>
        </w:tc>
      </w:tr>
      <w:tr w:rsidR="001807DD" w:rsidRPr="00E8540B" w14:paraId="6981298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AF2A8E" w14:textId="77777777" w:rsidR="00BF0898" w:rsidRPr="00E8540B" w:rsidRDefault="00BF0898" w:rsidP="001807DD">
            <w:pPr>
              <w:jc w:val="center"/>
              <w:rPr>
                <w:sz w:val="26"/>
                <w:szCs w:val="26"/>
              </w:rPr>
            </w:pPr>
            <w:r w:rsidRPr="00E8540B">
              <w:rPr>
                <w:sz w:val="26"/>
                <w:szCs w:val="26"/>
              </w:rPr>
              <w:t>397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D006E5D"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496CB63" w14:textId="77777777" w:rsidR="00BF0898" w:rsidRPr="00E8540B" w:rsidRDefault="00BF0898" w:rsidP="001807DD">
            <w:pPr>
              <w:jc w:val="center"/>
              <w:rPr>
                <w:sz w:val="26"/>
                <w:szCs w:val="26"/>
              </w:rPr>
            </w:pPr>
            <w:r w:rsidRPr="00E8540B">
              <w:rPr>
                <w:sz w:val="26"/>
                <w:szCs w:val="26"/>
              </w:rPr>
              <w:t>291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8057A7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5391255" w14:textId="619CB8C5" w:rsidR="00BF0898" w:rsidRPr="00E8540B" w:rsidRDefault="00BF0898" w:rsidP="001807DD">
            <w:pPr>
              <w:jc w:val="right"/>
              <w:rPr>
                <w:sz w:val="26"/>
                <w:szCs w:val="26"/>
              </w:rPr>
            </w:pPr>
            <w:r w:rsidRPr="00E8540B">
              <w:rPr>
                <w:sz w:val="26"/>
                <w:szCs w:val="26"/>
              </w:rPr>
              <w:t>150</w:t>
            </w:r>
          </w:p>
        </w:tc>
      </w:tr>
      <w:tr w:rsidR="001807DD" w:rsidRPr="00E8540B" w14:paraId="3F2D4C7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243542" w14:textId="77777777" w:rsidR="00BF0898" w:rsidRPr="00E8540B" w:rsidRDefault="00BF0898" w:rsidP="001807DD">
            <w:pPr>
              <w:jc w:val="center"/>
              <w:rPr>
                <w:sz w:val="26"/>
                <w:szCs w:val="26"/>
              </w:rPr>
            </w:pPr>
            <w:r w:rsidRPr="00E8540B">
              <w:rPr>
                <w:sz w:val="26"/>
                <w:szCs w:val="26"/>
              </w:rPr>
              <w:t>398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71BE471"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417971E" w14:textId="77777777" w:rsidR="00BF0898" w:rsidRPr="00E8540B" w:rsidRDefault="00BF0898" w:rsidP="001807DD">
            <w:pPr>
              <w:jc w:val="center"/>
              <w:rPr>
                <w:sz w:val="26"/>
                <w:szCs w:val="26"/>
              </w:rPr>
            </w:pPr>
            <w:r w:rsidRPr="00E8540B">
              <w:rPr>
                <w:sz w:val="26"/>
                <w:szCs w:val="26"/>
              </w:rPr>
              <w:t>313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80D527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221364F" w14:textId="664282A3" w:rsidR="00BF0898" w:rsidRPr="00E8540B" w:rsidRDefault="00BF0898" w:rsidP="001807DD">
            <w:pPr>
              <w:jc w:val="right"/>
              <w:rPr>
                <w:sz w:val="26"/>
                <w:szCs w:val="26"/>
              </w:rPr>
            </w:pPr>
            <w:r w:rsidRPr="00E8540B">
              <w:rPr>
                <w:sz w:val="26"/>
                <w:szCs w:val="26"/>
              </w:rPr>
              <w:t>100</w:t>
            </w:r>
          </w:p>
        </w:tc>
      </w:tr>
      <w:tr w:rsidR="001807DD" w:rsidRPr="00E8540B" w14:paraId="767CCF6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DA596D" w14:textId="77777777" w:rsidR="00BF0898" w:rsidRPr="00E8540B" w:rsidRDefault="00BF0898" w:rsidP="001807DD">
            <w:pPr>
              <w:jc w:val="center"/>
              <w:rPr>
                <w:sz w:val="26"/>
                <w:szCs w:val="26"/>
              </w:rPr>
            </w:pPr>
            <w:r w:rsidRPr="00E8540B">
              <w:rPr>
                <w:sz w:val="26"/>
                <w:szCs w:val="26"/>
              </w:rPr>
              <w:t>399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EA5844A"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ED0CE9E" w14:textId="77777777" w:rsidR="00BF0898" w:rsidRPr="00E8540B" w:rsidRDefault="00BF0898" w:rsidP="001807DD">
            <w:pPr>
              <w:jc w:val="center"/>
              <w:rPr>
                <w:sz w:val="26"/>
                <w:szCs w:val="26"/>
              </w:rPr>
            </w:pPr>
            <w:r w:rsidRPr="00E8540B">
              <w:rPr>
                <w:sz w:val="26"/>
                <w:szCs w:val="26"/>
              </w:rPr>
              <w:t>359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B93650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097B162" w14:textId="6591A283" w:rsidR="00BF0898" w:rsidRPr="00E8540B" w:rsidRDefault="00BF0898" w:rsidP="001807DD">
            <w:pPr>
              <w:jc w:val="right"/>
              <w:rPr>
                <w:sz w:val="26"/>
                <w:szCs w:val="26"/>
              </w:rPr>
            </w:pPr>
            <w:r w:rsidRPr="00E8540B">
              <w:rPr>
                <w:sz w:val="26"/>
                <w:szCs w:val="26"/>
              </w:rPr>
              <w:t>100</w:t>
            </w:r>
          </w:p>
        </w:tc>
      </w:tr>
      <w:tr w:rsidR="001807DD" w:rsidRPr="00E8540B" w14:paraId="6F5651C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2D4AE1" w14:textId="77777777" w:rsidR="00BF0898" w:rsidRPr="00E8540B" w:rsidRDefault="00BF0898" w:rsidP="001807DD">
            <w:pPr>
              <w:jc w:val="center"/>
              <w:rPr>
                <w:sz w:val="26"/>
                <w:szCs w:val="26"/>
              </w:rPr>
            </w:pPr>
            <w:r w:rsidRPr="00E8540B">
              <w:rPr>
                <w:sz w:val="26"/>
                <w:szCs w:val="26"/>
              </w:rPr>
              <w:t>400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D9E76E0"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34340C0" w14:textId="77777777" w:rsidR="00BF0898" w:rsidRPr="00E8540B" w:rsidRDefault="00BF0898" w:rsidP="001807DD">
            <w:pPr>
              <w:jc w:val="center"/>
              <w:rPr>
                <w:sz w:val="26"/>
                <w:szCs w:val="26"/>
              </w:rPr>
            </w:pPr>
            <w:r w:rsidRPr="00E8540B">
              <w:rPr>
                <w:sz w:val="26"/>
                <w:szCs w:val="26"/>
              </w:rPr>
              <w:t>430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617C34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8AAE66B" w14:textId="6A68EB45" w:rsidR="00BF0898" w:rsidRPr="00E8540B" w:rsidRDefault="00BF0898" w:rsidP="001807DD">
            <w:pPr>
              <w:jc w:val="right"/>
              <w:rPr>
                <w:sz w:val="26"/>
                <w:szCs w:val="26"/>
              </w:rPr>
            </w:pPr>
            <w:r w:rsidRPr="00E8540B">
              <w:rPr>
                <w:sz w:val="26"/>
                <w:szCs w:val="26"/>
              </w:rPr>
              <w:t>200</w:t>
            </w:r>
          </w:p>
        </w:tc>
      </w:tr>
      <w:tr w:rsidR="001807DD" w:rsidRPr="00E8540B" w14:paraId="538CC19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8B9D33" w14:textId="77777777" w:rsidR="00BF0898" w:rsidRPr="00E8540B" w:rsidRDefault="00BF0898" w:rsidP="001807DD">
            <w:pPr>
              <w:jc w:val="center"/>
              <w:rPr>
                <w:sz w:val="26"/>
                <w:szCs w:val="26"/>
              </w:rPr>
            </w:pPr>
            <w:r w:rsidRPr="00E8540B">
              <w:rPr>
                <w:sz w:val="26"/>
                <w:szCs w:val="26"/>
              </w:rPr>
              <w:t>401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01A9501"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6D31B49" w14:textId="77777777" w:rsidR="00BF0898" w:rsidRPr="00E8540B" w:rsidRDefault="00BF0898" w:rsidP="001807DD">
            <w:pPr>
              <w:jc w:val="center"/>
              <w:rPr>
                <w:sz w:val="26"/>
                <w:szCs w:val="26"/>
              </w:rPr>
            </w:pPr>
            <w:r w:rsidRPr="00E8540B">
              <w:rPr>
                <w:sz w:val="26"/>
                <w:szCs w:val="26"/>
              </w:rPr>
              <w:t>463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BCA83C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32E5556" w14:textId="3BBAFC05" w:rsidR="00BF0898" w:rsidRPr="00E8540B" w:rsidRDefault="00BF0898" w:rsidP="001807DD">
            <w:pPr>
              <w:jc w:val="right"/>
              <w:rPr>
                <w:sz w:val="26"/>
                <w:szCs w:val="26"/>
              </w:rPr>
            </w:pPr>
            <w:r w:rsidRPr="00E8540B">
              <w:rPr>
                <w:sz w:val="26"/>
                <w:szCs w:val="26"/>
              </w:rPr>
              <w:t>200</w:t>
            </w:r>
          </w:p>
        </w:tc>
      </w:tr>
      <w:tr w:rsidR="001807DD" w:rsidRPr="00E8540B" w14:paraId="1EBA947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EBE013" w14:textId="77777777" w:rsidR="00BF0898" w:rsidRPr="00E8540B" w:rsidRDefault="00BF0898" w:rsidP="001807DD">
            <w:pPr>
              <w:jc w:val="center"/>
              <w:rPr>
                <w:sz w:val="26"/>
                <w:szCs w:val="26"/>
              </w:rPr>
            </w:pPr>
            <w:r w:rsidRPr="00E8540B">
              <w:rPr>
                <w:sz w:val="26"/>
                <w:szCs w:val="26"/>
              </w:rPr>
              <w:t>402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9001C68"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44EA404" w14:textId="77777777" w:rsidR="00BF0898" w:rsidRPr="00E8540B" w:rsidRDefault="00BF0898" w:rsidP="001807DD">
            <w:pPr>
              <w:jc w:val="center"/>
              <w:rPr>
                <w:sz w:val="26"/>
                <w:szCs w:val="26"/>
              </w:rPr>
            </w:pPr>
            <w:r w:rsidRPr="00E8540B">
              <w:rPr>
                <w:sz w:val="26"/>
                <w:szCs w:val="26"/>
              </w:rPr>
              <w:t>488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7F6E5F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5E07378" w14:textId="6B129F68" w:rsidR="00BF0898" w:rsidRPr="00E8540B" w:rsidRDefault="00BF0898" w:rsidP="001807DD">
            <w:pPr>
              <w:jc w:val="right"/>
              <w:rPr>
                <w:sz w:val="26"/>
                <w:szCs w:val="26"/>
              </w:rPr>
            </w:pPr>
            <w:r w:rsidRPr="00E8540B">
              <w:rPr>
                <w:sz w:val="26"/>
                <w:szCs w:val="26"/>
              </w:rPr>
              <w:t>200</w:t>
            </w:r>
          </w:p>
        </w:tc>
      </w:tr>
      <w:tr w:rsidR="001807DD" w:rsidRPr="00E8540B" w14:paraId="7FCF88A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DF6DB4" w14:textId="77777777" w:rsidR="00BF0898" w:rsidRPr="00E8540B" w:rsidRDefault="00BF0898" w:rsidP="001807DD">
            <w:pPr>
              <w:jc w:val="center"/>
              <w:rPr>
                <w:sz w:val="26"/>
                <w:szCs w:val="26"/>
              </w:rPr>
            </w:pPr>
            <w:r w:rsidRPr="00E8540B">
              <w:rPr>
                <w:sz w:val="26"/>
                <w:szCs w:val="26"/>
              </w:rPr>
              <w:t>403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4807A9D"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FECCC59" w14:textId="77777777" w:rsidR="00BF0898" w:rsidRPr="00E8540B" w:rsidRDefault="00BF0898" w:rsidP="001807DD">
            <w:pPr>
              <w:jc w:val="center"/>
              <w:rPr>
                <w:sz w:val="26"/>
                <w:szCs w:val="26"/>
              </w:rPr>
            </w:pPr>
            <w:r w:rsidRPr="00E8540B">
              <w:rPr>
                <w:sz w:val="26"/>
                <w:szCs w:val="26"/>
              </w:rPr>
              <w:t>485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A68612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163E185" w14:textId="218FB182" w:rsidR="00BF0898" w:rsidRPr="00E8540B" w:rsidRDefault="00BF0898" w:rsidP="001807DD">
            <w:pPr>
              <w:jc w:val="right"/>
              <w:rPr>
                <w:sz w:val="26"/>
                <w:szCs w:val="26"/>
              </w:rPr>
            </w:pPr>
            <w:r w:rsidRPr="00E8540B">
              <w:rPr>
                <w:sz w:val="26"/>
                <w:szCs w:val="26"/>
              </w:rPr>
              <w:t>50</w:t>
            </w:r>
          </w:p>
        </w:tc>
      </w:tr>
      <w:tr w:rsidR="001807DD" w:rsidRPr="00E8540B" w14:paraId="707FA7C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BB3B20" w14:textId="77777777" w:rsidR="00BF0898" w:rsidRPr="00E8540B" w:rsidRDefault="00BF0898" w:rsidP="001807DD">
            <w:pPr>
              <w:jc w:val="center"/>
              <w:rPr>
                <w:sz w:val="26"/>
                <w:szCs w:val="26"/>
              </w:rPr>
            </w:pPr>
            <w:r w:rsidRPr="00E8540B">
              <w:rPr>
                <w:sz w:val="26"/>
                <w:szCs w:val="26"/>
              </w:rPr>
              <w:t>404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4D81237"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03FAEC9" w14:textId="77777777" w:rsidR="00BF0898" w:rsidRPr="00E8540B" w:rsidRDefault="00BF0898" w:rsidP="001807DD">
            <w:pPr>
              <w:jc w:val="center"/>
              <w:rPr>
                <w:sz w:val="26"/>
                <w:szCs w:val="26"/>
              </w:rPr>
            </w:pPr>
            <w:r w:rsidRPr="00E8540B">
              <w:rPr>
                <w:sz w:val="26"/>
                <w:szCs w:val="26"/>
              </w:rPr>
              <w:t>504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621109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D8633D8" w14:textId="3C9889A3" w:rsidR="00BF0898" w:rsidRPr="00E8540B" w:rsidRDefault="00BF0898" w:rsidP="001807DD">
            <w:pPr>
              <w:jc w:val="right"/>
              <w:rPr>
                <w:sz w:val="26"/>
                <w:szCs w:val="26"/>
              </w:rPr>
            </w:pPr>
            <w:r w:rsidRPr="00E8540B">
              <w:rPr>
                <w:sz w:val="26"/>
                <w:szCs w:val="26"/>
              </w:rPr>
              <w:t>250</w:t>
            </w:r>
          </w:p>
        </w:tc>
      </w:tr>
      <w:tr w:rsidR="001807DD" w:rsidRPr="00E8540B" w14:paraId="45E6F08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5473FA" w14:textId="77777777" w:rsidR="00BF0898" w:rsidRPr="00E8540B" w:rsidRDefault="00BF0898" w:rsidP="001807DD">
            <w:pPr>
              <w:jc w:val="center"/>
              <w:rPr>
                <w:sz w:val="26"/>
                <w:szCs w:val="26"/>
              </w:rPr>
            </w:pPr>
            <w:r w:rsidRPr="00E8540B">
              <w:rPr>
                <w:sz w:val="26"/>
                <w:szCs w:val="26"/>
              </w:rPr>
              <w:t>405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EF2333B"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CA4508D" w14:textId="77777777" w:rsidR="00BF0898" w:rsidRPr="00E8540B" w:rsidRDefault="00BF0898" w:rsidP="001807DD">
            <w:pPr>
              <w:jc w:val="center"/>
              <w:rPr>
                <w:sz w:val="26"/>
                <w:szCs w:val="26"/>
              </w:rPr>
            </w:pPr>
            <w:r w:rsidRPr="00E8540B">
              <w:rPr>
                <w:sz w:val="26"/>
                <w:szCs w:val="26"/>
              </w:rPr>
              <w:t>526 (chùa)</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6B2FD4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BAB4E49" w14:textId="6A090FDD" w:rsidR="00BF0898" w:rsidRPr="00E8540B" w:rsidRDefault="00BF0898" w:rsidP="001807DD">
            <w:pPr>
              <w:jc w:val="right"/>
              <w:rPr>
                <w:sz w:val="26"/>
                <w:szCs w:val="26"/>
              </w:rPr>
            </w:pPr>
            <w:r w:rsidRPr="00E8540B">
              <w:rPr>
                <w:sz w:val="26"/>
                <w:szCs w:val="26"/>
              </w:rPr>
              <w:t>200</w:t>
            </w:r>
          </w:p>
        </w:tc>
      </w:tr>
      <w:tr w:rsidR="001807DD" w:rsidRPr="00E8540B" w14:paraId="0851E27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A74D9A" w14:textId="77777777" w:rsidR="00BF0898" w:rsidRPr="00E8540B" w:rsidRDefault="00BF0898" w:rsidP="001807DD">
            <w:pPr>
              <w:jc w:val="center"/>
              <w:rPr>
                <w:sz w:val="26"/>
                <w:szCs w:val="26"/>
              </w:rPr>
            </w:pPr>
            <w:r w:rsidRPr="00E8540B">
              <w:rPr>
                <w:sz w:val="26"/>
                <w:szCs w:val="26"/>
              </w:rPr>
              <w:t>406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858FADD"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89CDC09" w14:textId="77777777" w:rsidR="00BF0898" w:rsidRPr="00E8540B" w:rsidRDefault="00BF0898" w:rsidP="001807DD">
            <w:pPr>
              <w:jc w:val="center"/>
              <w:rPr>
                <w:sz w:val="26"/>
                <w:szCs w:val="26"/>
              </w:rPr>
            </w:pPr>
            <w:r w:rsidRPr="00E8540B">
              <w:rPr>
                <w:sz w:val="26"/>
                <w:szCs w:val="26"/>
              </w:rPr>
              <w:t>540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4B2008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BCB7B9C" w14:textId="755EDBC3" w:rsidR="00BF0898" w:rsidRPr="00E8540B" w:rsidRDefault="00BF0898" w:rsidP="001807DD">
            <w:pPr>
              <w:jc w:val="right"/>
              <w:rPr>
                <w:sz w:val="26"/>
                <w:szCs w:val="26"/>
              </w:rPr>
            </w:pPr>
            <w:r w:rsidRPr="00E8540B">
              <w:rPr>
                <w:sz w:val="26"/>
                <w:szCs w:val="26"/>
              </w:rPr>
              <w:t>550</w:t>
            </w:r>
          </w:p>
        </w:tc>
      </w:tr>
      <w:tr w:rsidR="001807DD" w:rsidRPr="00E8540B" w14:paraId="0CFDB78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69E46B" w14:textId="77777777" w:rsidR="00BF0898" w:rsidRPr="00E8540B" w:rsidRDefault="00BF0898" w:rsidP="001807DD">
            <w:pPr>
              <w:jc w:val="center"/>
              <w:rPr>
                <w:sz w:val="26"/>
                <w:szCs w:val="26"/>
              </w:rPr>
            </w:pPr>
            <w:r w:rsidRPr="00E8540B">
              <w:rPr>
                <w:sz w:val="26"/>
                <w:szCs w:val="26"/>
              </w:rPr>
              <w:t>407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16CBA02"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328B019" w14:textId="77777777" w:rsidR="00BF0898" w:rsidRPr="00E8540B" w:rsidRDefault="00BF0898" w:rsidP="001807DD">
            <w:pPr>
              <w:jc w:val="center"/>
              <w:rPr>
                <w:sz w:val="26"/>
                <w:szCs w:val="26"/>
              </w:rPr>
            </w:pPr>
            <w:r w:rsidRPr="00E8540B">
              <w:rPr>
                <w:sz w:val="26"/>
                <w:szCs w:val="26"/>
              </w:rPr>
              <w:t>603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AF892F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D2AC614" w14:textId="4E7D885A" w:rsidR="00BF0898" w:rsidRPr="00E8540B" w:rsidRDefault="00BF0898" w:rsidP="001807DD">
            <w:pPr>
              <w:jc w:val="right"/>
              <w:rPr>
                <w:sz w:val="26"/>
                <w:szCs w:val="26"/>
              </w:rPr>
            </w:pPr>
            <w:r w:rsidRPr="00E8540B">
              <w:rPr>
                <w:sz w:val="26"/>
                <w:szCs w:val="26"/>
              </w:rPr>
              <w:t>150</w:t>
            </w:r>
          </w:p>
        </w:tc>
      </w:tr>
      <w:tr w:rsidR="001807DD" w:rsidRPr="00E8540B" w14:paraId="19D89A0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764360" w14:textId="77777777" w:rsidR="00BF0898" w:rsidRPr="00E8540B" w:rsidRDefault="00BF0898" w:rsidP="001807DD">
            <w:pPr>
              <w:jc w:val="center"/>
              <w:rPr>
                <w:sz w:val="26"/>
                <w:szCs w:val="26"/>
              </w:rPr>
            </w:pPr>
            <w:r w:rsidRPr="00E8540B">
              <w:rPr>
                <w:sz w:val="26"/>
                <w:szCs w:val="26"/>
              </w:rPr>
              <w:t>408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003C6D0"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BEF0D08" w14:textId="40E4BAB7" w:rsidR="00BF0898" w:rsidRPr="00E8540B" w:rsidRDefault="00BF0898" w:rsidP="001807DD">
            <w:pPr>
              <w:jc w:val="center"/>
              <w:rPr>
                <w:sz w:val="26"/>
                <w:szCs w:val="26"/>
              </w:rPr>
            </w:pPr>
            <w:r w:rsidRPr="00E8540B">
              <w:rPr>
                <w:sz w:val="26"/>
                <w:szCs w:val="26"/>
              </w:rPr>
              <w:t>270,290,298,324,348,361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CD39BD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D0F2A5B" w14:textId="07493305" w:rsidR="00BF0898" w:rsidRPr="00E8540B" w:rsidRDefault="00BF0898" w:rsidP="001807DD">
            <w:pPr>
              <w:jc w:val="right"/>
              <w:rPr>
                <w:sz w:val="26"/>
                <w:szCs w:val="26"/>
              </w:rPr>
            </w:pPr>
            <w:r w:rsidRPr="00E8540B">
              <w:rPr>
                <w:sz w:val="26"/>
                <w:szCs w:val="26"/>
              </w:rPr>
              <w:t>350</w:t>
            </w:r>
          </w:p>
        </w:tc>
      </w:tr>
      <w:tr w:rsidR="001807DD" w:rsidRPr="00E8540B" w14:paraId="36B8209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9A0EDB" w14:textId="77777777" w:rsidR="00BF0898" w:rsidRPr="00E8540B" w:rsidRDefault="00BF0898" w:rsidP="001807DD">
            <w:pPr>
              <w:jc w:val="center"/>
              <w:rPr>
                <w:sz w:val="26"/>
                <w:szCs w:val="26"/>
              </w:rPr>
            </w:pPr>
            <w:r w:rsidRPr="00E8540B">
              <w:rPr>
                <w:sz w:val="26"/>
                <w:szCs w:val="26"/>
              </w:rPr>
              <w:t>409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238BB41" w14:textId="77777777" w:rsidR="00BF0898" w:rsidRPr="00E8540B" w:rsidRDefault="00BF0898" w:rsidP="001807DD">
            <w:pPr>
              <w:jc w:val="center"/>
              <w:rPr>
                <w:sz w:val="26"/>
                <w:szCs w:val="26"/>
              </w:rPr>
            </w:pPr>
            <w:r w:rsidRPr="00E8540B">
              <w:rPr>
                <w:sz w:val="26"/>
                <w:szCs w:val="26"/>
              </w:rPr>
              <w:t>Hùng Vương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5748254" w14:textId="77777777" w:rsidR="00BF0898" w:rsidRPr="00E8540B" w:rsidRDefault="00BF0898" w:rsidP="001807DD">
            <w:pPr>
              <w:jc w:val="center"/>
              <w:rPr>
                <w:sz w:val="26"/>
                <w:szCs w:val="26"/>
              </w:rPr>
            </w:pPr>
            <w:r w:rsidRPr="00E8540B">
              <w:rPr>
                <w:sz w:val="26"/>
                <w:szCs w:val="26"/>
              </w:rPr>
              <w:t>68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1B8C8E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901020A" w14:textId="3F5213BA" w:rsidR="00BF0898" w:rsidRPr="00E8540B" w:rsidRDefault="00BF0898" w:rsidP="001807DD">
            <w:pPr>
              <w:jc w:val="right"/>
              <w:rPr>
                <w:sz w:val="26"/>
                <w:szCs w:val="26"/>
              </w:rPr>
            </w:pPr>
            <w:r w:rsidRPr="00E8540B">
              <w:rPr>
                <w:sz w:val="26"/>
                <w:szCs w:val="26"/>
              </w:rPr>
              <w:t>150</w:t>
            </w:r>
          </w:p>
        </w:tc>
      </w:tr>
      <w:tr w:rsidR="001807DD" w:rsidRPr="00E8540B" w14:paraId="3FBE89C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C6E425" w14:textId="77777777" w:rsidR="00BF0898" w:rsidRPr="00E8540B" w:rsidRDefault="00BF0898" w:rsidP="001807DD">
            <w:pPr>
              <w:jc w:val="center"/>
              <w:rPr>
                <w:sz w:val="26"/>
                <w:szCs w:val="26"/>
              </w:rPr>
            </w:pPr>
            <w:r w:rsidRPr="00E8540B">
              <w:rPr>
                <w:sz w:val="26"/>
                <w:szCs w:val="26"/>
              </w:rPr>
              <w:t>410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92B4E7B" w14:textId="77777777" w:rsidR="00BF0898" w:rsidRPr="00E8540B" w:rsidRDefault="00BF0898" w:rsidP="001807DD">
            <w:pPr>
              <w:jc w:val="center"/>
              <w:rPr>
                <w:sz w:val="26"/>
                <w:szCs w:val="26"/>
              </w:rPr>
            </w:pPr>
            <w:r w:rsidRPr="00E8540B">
              <w:rPr>
                <w:sz w:val="26"/>
                <w:szCs w:val="26"/>
              </w:rPr>
              <w:t>Lê Lai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D6ECC3B" w14:textId="77777777" w:rsidR="00BF0898" w:rsidRPr="00E8540B" w:rsidRDefault="00BF0898" w:rsidP="001807DD">
            <w:pPr>
              <w:jc w:val="center"/>
              <w:rPr>
                <w:sz w:val="26"/>
                <w:szCs w:val="26"/>
              </w:rPr>
            </w:pPr>
            <w:r w:rsidRPr="00E8540B">
              <w:rPr>
                <w:sz w:val="26"/>
                <w:szCs w:val="26"/>
              </w:rPr>
              <w:t>18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E9DBD8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47D2343" w14:textId="0103ABC0" w:rsidR="00BF0898" w:rsidRPr="00E8540B" w:rsidRDefault="00BF0898" w:rsidP="001807DD">
            <w:pPr>
              <w:jc w:val="right"/>
              <w:rPr>
                <w:sz w:val="26"/>
                <w:szCs w:val="26"/>
              </w:rPr>
            </w:pPr>
            <w:r w:rsidRPr="00E8540B">
              <w:rPr>
                <w:sz w:val="26"/>
                <w:szCs w:val="26"/>
              </w:rPr>
              <w:t>100</w:t>
            </w:r>
          </w:p>
        </w:tc>
      </w:tr>
      <w:tr w:rsidR="001807DD" w:rsidRPr="00E8540B" w14:paraId="7F9D6BE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B92364" w14:textId="77777777" w:rsidR="00BF0898" w:rsidRPr="00E8540B" w:rsidRDefault="00BF0898" w:rsidP="001807DD">
            <w:pPr>
              <w:jc w:val="center"/>
              <w:rPr>
                <w:sz w:val="26"/>
                <w:szCs w:val="26"/>
              </w:rPr>
            </w:pPr>
            <w:r w:rsidRPr="00E8540B">
              <w:rPr>
                <w:sz w:val="26"/>
                <w:szCs w:val="26"/>
              </w:rPr>
              <w:t>411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88F635B" w14:textId="04E0A292" w:rsidR="00BF0898" w:rsidRPr="00E8540B" w:rsidRDefault="00BF0898" w:rsidP="001807DD">
            <w:pPr>
              <w:jc w:val="center"/>
              <w:rPr>
                <w:sz w:val="26"/>
                <w:szCs w:val="26"/>
              </w:rPr>
            </w:pPr>
            <w:r w:rsidRPr="00E8540B">
              <w:rPr>
                <w:sz w:val="26"/>
                <w:szCs w:val="26"/>
              </w:rPr>
              <w:t>Lê Lợi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FE38476" w14:textId="77777777" w:rsidR="00BF0898" w:rsidRPr="00E8540B" w:rsidRDefault="00BF0898" w:rsidP="001807DD">
            <w:pPr>
              <w:jc w:val="center"/>
              <w:rPr>
                <w:sz w:val="26"/>
                <w:szCs w:val="26"/>
              </w:rPr>
            </w:pPr>
            <w:r w:rsidRPr="00E8540B">
              <w:rPr>
                <w:sz w:val="26"/>
                <w:szCs w:val="26"/>
              </w:rPr>
              <w:t>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65D53A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55EC44B" w14:textId="21CA04D3" w:rsidR="00BF0898" w:rsidRPr="00E8540B" w:rsidRDefault="00BF0898" w:rsidP="001807DD">
            <w:pPr>
              <w:jc w:val="right"/>
              <w:rPr>
                <w:sz w:val="26"/>
                <w:szCs w:val="26"/>
              </w:rPr>
            </w:pPr>
            <w:r w:rsidRPr="00E8540B">
              <w:rPr>
                <w:sz w:val="26"/>
                <w:szCs w:val="26"/>
              </w:rPr>
              <w:t>70</w:t>
            </w:r>
          </w:p>
        </w:tc>
      </w:tr>
      <w:tr w:rsidR="001807DD" w:rsidRPr="00E8540B" w14:paraId="0F20010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416405" w14:textId="77777777" w:rsidR="00BF0898" w:rsidRPr="00E8540B" w:rsidRDefault="00BF0898" w:rsidP="001807DD">
            <w:pPr>
              <w:jc w:val="center"/>
              <w:rPr>
                <w:sz w:val="26"/>
                <w:szCs w:val="26"/>
              </w:rPr>
            </w:pPr>
            <w:r w:rsidRPr="00E8540B">
              <w:rPr>
                <w:sz w:val="26"/>
                <w:szCs w:val="26"/>
              </w:rPr>
              <w:t>412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8A6EB42" w14:textId="5E27CEE5" w:rsidR="00BF0898" w:rsidRPr="00E8540B" w:rsidRDefault="00BF0898" w:rsidP="001807DD">
            <w:pPr>
              <w:jc w:val="center"/>
              <w:rPr>
                <w:sz w:val="26"/>
                <w:szCs w:val="26"/>
              </w:rPr>
            </w:pPr>
            <w:r w:rsidRPr="00E8540B">
              <w:rPr>
                <w:sz w:val="26"/>
                <w:szCs w:val="26"/>
              </w:rPr>
              <w:t>Lê Lợi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69C1BD7" w14:textId="77777777" w:rsidR="00BF0898" w:rsidRPr="00E8540B" w:rsidRDefault="00BF0898" w:rsidP="001807DD">
            <w:pPr>
              <w:jc w:val="center"/>
              <w:rPr>
                <w:sz w:val="26"/>
                <w:szCs w:val="26"/>
              </w:rPr>
            </w:pPr>
            <w:r w:rsidRPr="00E8540B">
              <w:rPr>
                <w:sz w:val="26"/>
                <w:szCs w:val="26"/>
              </w:rPr>
              <w:t>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DE4F14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3091966" w14:textId="7E22DEFD" w:rsidR="00BF0898" w:rsidRPr="00E8540B" w:rsidRDefault="00BF0898" w:rsidP="001807DD">
            <w:pPr>
              <w:jc w:val="right"/>
              <w:rPr>
                <w:sz w:val="26"/>
                <w:szCs w:val="26"/>
              </w:rPr>
            </w:pPr>
            <w:r w:rsidRPr="00E8540B">
              <w:rPr>
                <w:sz w:val="26"/>
                <w:szCs w:val="26"/>
              </w:rPr>
              <w:t>50</w:t>
            </w:r>
          </w:p>
        </w:tc>
      </w:tr>
      <w:tr w:rsidR="001807DD" w:rsidRPr="00E8540B" w14:paraId="5CE862D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D4FC88" w14:textId="77777777" w:rsidR="00BF0898" w:rsidRPr="00E8540B" w:rsidRDefault="00BF0898" w:rsidP="001807DD">
            <w:pPr>
              <w:jc w:val="center"/>
              <w:rPr>
                <w:sz w:val="26"/>
                <w:szCs w:val="26"/>
              </w:rPr>
            </w:pPr>
            <w:r w:rsidRPr="00E8540B">
              <w:rPr>
                <w:sz w:val="26"/>
                <w:szCs w:val="26"/>
              </w:rPr>
              <w:t>413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AE8CFB6" w14:textId="1AD189F9" w:rsidR="00BF0898" w:rsidRPr="00E8540B" w:rsidRDefault="00BF0898" w:rsidP="001807DD">
            <w:pPr>
              <w:jc w:val="center"/>
              <w:rPr>
                <w:sz w:val="26"/>
                <w:szCs w:val="26"/>
              </w:rPr>
            </w:pPr>
            <w:r w:rsidRPr="00E8540B">
              <w:rPr>
                <w:sz w:val="26"/>
                <w:szCs w:val="26"/>
              </w:rPr>
              <w:t>Lê Lợi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0755EF2" w14:textId="77777777" w:rsidR="00BF0898" w:rsidRPr="00E8540B" w:rsidRDefault="00BF0898" w:rsidP="001807DD">
            <w:pPr>
              <w:jc w:val="center"/>
              <w:rPr>
                <w:sz w:val="26"/>
                <w:szCs w:val="26"/>
              </w:rPr>
            </w:pPr>
            <w:r w:rsidRPr="00E8540B">
              <w:rPr>
                <w:sz w:val="26"/>
                <w:szCs w:val="26"/>
              </w:rPr>
              <w:t>14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1C83DF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9FEBEBF" w14:textId="5FDC117A" w:rsidR="00BF0898" w:rsidRPr="00E8540B" w:rsidRDefault="00BF0898" w:rsidP="001807DD">
            <w:pPr>
              <w:jc w:val="right"/>
              <w:rPr>
                <w:sz w:val="26"/>
                <w:szCs w:val="26"/>
              </w:rPr>
            </w:pPr>
            <w:r w:rsidRPr="00E8540B">
              <w:rPr>
                <w:sz w:val="26"/>
                <w:szCs w:val="26"/>
              </w:rPr>
              <w:t>100</w:t>
            </w:r>
          </w:p>
        </w:tc>
      </w:tr>
      <w:tr w:rsidR="001807DD" w:rsidRPr="00E8540B" w14:paraId="3F501A5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2436C1" w14:textId="77777777" w:rsidR="00BF0898" w:rsidRPr="00E8540B" w:rsidRDefault="00BF0898" w:rsidP="001807DD">
            <w:pPr>
              <w:jc w:val="center"/>
              <w:rPr>
                <w:sz w:val="26"/>
                <w:szCs w:val="26"/>
              </w:rPr>
            </w:pPr>
            <w:r w:rsidRPr="00E8540B">
              <w:rPr>
                <w:sz w:val="26"/>
                <w:szCs w:val="26"/>
              </w:rPr>
              <w:t>414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A557EDA" w14:textId="18976D6F" w:rsidR="00BF0898" w:rsidRPr="00E8540B" w:rsidRDefault="00BF0898" w:rsidP="001807DD">
            <w:pPr>
              <w:jc w:val="center"/>
              <w:rPr>
                <w:sz w:val="26"/>
                <w:szCs w:val="26"/>
              </w:rPr>
            </w:pPr>
            <w:r w:rsidRPr="00E8540B">
              <w:rPr>
                <w:sz w:val="26"/>
                <w:szCs w:val="26"/>
              </w:rPr>
              <w:t>Lê Lợi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CF04AE2" w14:textId="77777777" w:rsidR="00BF0898" w:rsidRPr="00E8540B" w:rsidRDefault="00BF0898" w:rsidP="001807DD">
            <w:pPr>
              <w:jc w:val="center"/>
              <w:rPr>
                <w:sz w:val="26"/>
                <w:szCs w:val="26"/>
              </w:rPr>
            </w:pPr>
            <w:r w:rsidRPr="00E8540B">
              <w:rPr>
                <w:sz w:val="26"/>
                <w:szCs w:val="26"/>
              </w:rPr>
              <w:t>19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975AA3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20F4829" w14:textId="3DC914E5" w:rsidR="00BF0898" w:rsidRPr="00E8540B" w:rsidRDefault="00BF0898" w:rsidP="001807DD">
            <w:pPr>
              <w:jc w:val="right"/>
              <w:rPr>
                <w:sz w:val="26"/>
                <w:szCs w:val="26"/>
              </w:rPr>
            </w:pPr>
            <w:r w:rsidRPr="00E8540B">
              <w:rPr>
                <w:sz w:val="26"/>
                <w:szCs w:val="26"/>
              </w:rPr>
              <w:t>100</w:t>
            </w:r>
          </w:p>
        </w:tc>
      </w:tr>
      <w:tr w:rsidR="001807DD" w:rsidRPr="00E8540B" w14:paraId="156BB71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10814E" w14:textId="77777777" w:rsidR="00BF0898" w:rsidRPr="00E8540B" w:rsidRDefault="00BF0898" w:rsidP="001807DD">
            <w:pPr>
              <w:jc w:val="center"/>
              <w:rPr>
                <w:sz w:val="26"/>
                <w:szCs w:val="26"/>
              </w:rPr>
            </w:pPr>
            <w:r w:rsidRPr="00E8540B">
              <w:rPr>
                <w:sz w:val="26"/>
                <w:szCs w:val="26"/>
              </w:rPr>
              <w:t>415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73D8286" w14:textId="66336151" w:rsidR="00BF0898" w:rsidRPr="00E8540B" w:rsidRDefault="00BF0898" w:rsidP="001807DD">
            <w:pPr>
              <w:jc w:val="center"/>
              <w:rPr>
                <w:sz w:val="26"/>
                <w:szCs w:val="26"/>
              </w:rPr>
            </w:pPr>
            <w:r w:rsidRPr="00E8540B">
              <w:rPr>
                <w:sz w:val="26"/>
                <w:szCs w:val="26"/>
              </w:rPr>
              <w:t>Lê Lợi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DC52BD1" w14:textId="77777777" w:rsidR="00BF0898" w:rsidRPr="00E8540B" w:rsidRDefault="00BF0898" w:rsidP="001807DD">
            <w:pPr>
              <w:jc w:val="center"/>
              <w:rPr>
                <w:sz w:val="26"/>
                <w:szCs w:val="26"/>
              </w:rPr>
            </w:pPr>
            <w:r w:rsidRPr="00E8540B">
              <w:rPr>
                <w:sz w:val="26"/>
                <w:szCs w:val="26"/>
              </w:rPr>
              <w:t>42 + 42/75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02EC24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CE0C17D" w14:textId="37D1F02A" w:rsidR="00BF0898" w:rsidRPr="00E8540B" w:rsidRDefault="00BF0898" w:rsidP="001807DD">
            <w:pPr>
              <w:jc w:val="right"/>
              <w:rPr>
                <w:sz w:val="26"/>
                <w:szCs w:val="26"/>
              </w:rPr>
            </w:pPr>
            <w:r w:rsidRPr="00E8540B">
              <w:rPr>
                <w:sz w:val="26"/>
                <w:szCs w:val="26"/>
              </w:rPr>
              <w:t>350</w:t>
            </w:r>
          </w:p>
        </w:tc>
      </w:tr>
      <w:tr w:rsidR="001807DD" w:rsidRPr="00E8540B" w14:paraId="1FB03A8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5CEA84" w14:textId="77777777" w:rsidR="00BF0898" w:rsidRPr="00E8540B" w:rsidRDefault="00BF0898" w:rsidP="001807DD">
            <w:pPr>
              <w:jc w:val="center"/>
              <w:rPr>
                <w:sz w:val="26"/>
                <w:szCs w:val="26"/>
              </w:rPr>
            </w:pPr>
            <w:r w:rsidRPr="00E8540B">
              <w:rPr>
                <w:sz w:val="26"/>
                <w:szCs w:val="26"/>
              </w:rPr>
              <w:t>416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79DA404" w14:textId="0BF751A7" w:rsidR="00BF0898" w:rsidRPr="00E8540B" w:rsidRDefault="00BF0898" w:rsidP="001807DD">
            <w:pPr>
              <w:jc w:val="center"/>
              <w:rPr>
                <w:sz w:val="26"/>
                <w:szCs w:val="26"/>
              </w:rPr>
            </w:pPr>
            <w:r w:rsidRPr="00E8540B">
              <w:rPr>
                <w:sz w:val="26"/>
                <w:szCs w:val="26"/>
              </w:rPr>
              <w:t>Lê Lợi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5AA1408" w14:textId="77777777" w:rsidR="00BF0898" w:rsidRPr="00E8540B" w:rsidRDefault="00BF0898" w:rsidP="001807DD">
            <w:pPr>
              <w:jc w:val="center"/>
              <w:rPr>
                <w:sz w:val="26"/>
                <w:szCs w:val="26"/>
              </w:rPr>
            </w:pPr>
            <w:r w:rsidRPr="00E8540B">
              <w:rPr>
                <w:sz w:val="26"/>
                <w:szCs w:val="26"/>
              </w:rPr>
              <w:t>50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8CF43F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26DF72D" w14:textId="7ED9CB87" w:rsidR="00BF0898" w:rsidRPr="00E8540B" w:rsidRDefault="00BF0898" w:rsidP="001807DD">
            <w:pPr>
              <w:jc w:val="right"/>
              <w:rPr>
                <w:sz w:val="26"/>
                <w:szCs w:val="26"/>
              </w:rPr>
            </w:pPr>
            <w:r w:rsidRPr="00E8540B">
              <w:rPr>
                <w:sz w:val="26"/>
                <w:szCs w:val="26"/>
              </w:rPr>
              <w:t>200</w:t>
            </w:r>
          </w:p>
        </w:tc>
      </w:tr>
      <w:tr w:rsidR="001807DD" w:rsidRPr="00E8540B" w14:paraId="51E7351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C274A8" w14:textId="77777777" w:rsidR="00BF0898" w:rsidRPr="00E8540B" w:rsidRDefault="00BF0898" w:rsidP="001807DD">
            <w:pPr>
              <w:jc w:val="center"/>
              <w:rPr>
                <w:sz w:val="26"/>
                <w:szCs w:val="26"/>
              </w:rPr>
            </w:pPr>
            <w:r w:rsidRPr="00E8540B">
              <w:rPr>
                <w:sz w:val="26"/>
                <w:szCs w:val="26"/>
              </w:rPr>
              <w:t>417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D023789" w14:textId="046203C4" w:rsidR="00BF0898" w:rsidRPr="00E8540B" w:rsidRDefault="00BF0898" w:rsidP="001807DD">
            <w:pPr>
              <w:jc w:val="center"/>
              <w:rPr>
                <w:sz w:val="26"/>
                <w:szCs w:val="26"/>
              </w:rPr>
            </w:pPr>
            <w:r w:rsidRPr="00E8540B">
              <w:rPr>
                <w:sz w:val="26"/>
                <w:szCs w:val="26"/>
              </w:rPr>
              <w:t>Lê Lợi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91948D4" w14:textId="77777777" w:rsidR="00BF0898" w:rsidRPr="00E8540B" w:rsidRDefault="00BF0898" w:rsidP="001807DD">
            <w:pPr>
              <w:jc w:val="center"/>
              <w:rPr>
                <w:sz w:val="26"/>
                <w:szCs w:val="26"/>
              </w:rPr>
            </w:pPr>
            <w:r w:rsidRPr="00E8540B">
              <w:rPr>
                <w:sz w:val="26"/>
                <w:szCs w:val="26"/>
              </w:rPr>
              <w:t>91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A0BC07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FE43C39" w14:textId="4177D332" w:rsidR="00BF0898" w:rsidRPr="00E8540B" w:rsidRDefault="00BF0898" w:rsidP="001807DD">
            <w:pPr>
              <w:jc w:val="right"/>
              <w:rPr>
                <w:sz w:val="26"/>
                <w:szCs w:val="26"/>
              </w:rPr>
            </w:pPr>
            <w:r w:rsidRPr="00E8540B">
              <w:rPr>
                <w:sz w:val="26"/>
                <w:szCs w:val="26"/>
              </w:rPr>
              <w:t>50</w:t>
            </w:r>
          </w:p>
        </w:tc>
      </w:tr>
      <w:tr w:rsidR="001807DD" w:rsidRPr="00E8540B" w14:paraId="1F864F5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ED94A5" w14:textId="77777777" w:rsidR="00BF0898" w:rsidRPr="00E8540B" w:rsidRDefault="00BF0898" w:rsidP="001807DD">
            <w:pPr>
              <w:jc w:val="center"/>
              <w:rPr>
                <w:sz w:val="26"/>
                <w:szCs w:val="26"/>
              </w:rPr>
            </w:pPr>
            <w:r w:rsidRPr="00E8540B">
              <w:rPr>
                <w:sz w:val="26"/>
                <w:szCs w:val="26"/>
              </w:rPr>
              <w:t>418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E6C4221" w14:textId="2CEDF45D" w:rsidR="00BF0898" w:rsidRPr="00E8540B" w:rsidRDefault="00BF0898" w:rsidP="001807DD">
            <w:pPr>
              <w:jc w:val="center"/>
              <w:rPr>
                <w:sz w:val="26"/>
                <w:szCs w:val="26"/>
              </w:rPr>
            </w:pPr>
            <w:r w:rsidRPr="00E8540B">
              <w:rPr>
                <w:sz w:val="26"/>
                <w:szCs w:val="26"/>
              </w:rPr>
              <w:t>Lê Lợi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A31AAB3" w14:textId="77777777" w:rsidR="00BF0898" w:rsidRPr="00E8540B" w:rsidRDefault="00BF0898" w:rsidP="001807DD">
            <w:pPr>
              <w:jc w:val="center"/>
              <w:rPr>
                <w:sz w:val="26"/>
                <w:szCs w:val="26"/>
              </w:rPr>
            </w:pPr>
            <w:r w:rsidRPr="00E8540B">
              <w:rPr>
                <w:sz w:val="26"/>
                <w:szCs w:val="26"/>
              </w:rPr>
              <w:t>154 + 154/2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E6E968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390A7E8" w14:textId="6DA5C52F" w:rsidR="00BF0898" w:rsidRPr="00E8540B" w:rsidRDefault="00BF0898" w:rsidP="001807DD">
            <w:pPr>
              <w:jc w:val="right"/>
              <w:rPr>
                <w:sz w:val="26"/>
                <w:szCs w:val="26"/>
              </w:rPr>
            </w:pPr>
            <w:r w:rsidRPr="00E8540B">
              <w:rPr>
                <w:sz w:val="26"/>
                <w:szCs w:val="26"/>
              </w:rPr>
              <w:t>250</w:t>
            </w:r>
          </w:p>
        </w:tc>
      </w:tr>
      <w:tr w:rsidR="001807DD" w:rsidRPr="00E8540B" w14:paraId="742EA91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9E9132" w14:textId="77777777" w:rsidR="00BF0898" w:rsidRPr="00E8540B" w:rsidRDefault="00BF0898" w:rsidP="001807DD">
            <w:pPr>
              <w:jc w:val="center"/>
              <w:rPr>
                <w:sz w:val="26"/>
                <w:szCs w:val="26"/>
              </w:rPr>
            </w:pPr>
            <w:r w:rsidRPr="00E8540B">
              <w:rPr>
                <w:sz w:val="26"/>
                <w:szCs w:val="26"/>
              </w:rPr>
              <w:t>419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4352E24" w14:textId="0B8A81D5" w:rsidR="00BF0898" w:rsidRPr="00E8540B" w:rsidRDefault="00BF0898" w:rsidP="001807DD">
            <w:pPr>
              <w:jc w:val="center"/>
              <w:rPr>
                <w:sz w:val="26"/>
                <w:szCs w:val="26"/>
              </w:rPr>
            </w:pPr>
            <w:r w:rsidRPr="00E8540B">
              <w:rPr>
                <w:sz w:val="26"/>
                <w:szCs w:val="26"/>
              </w:rPr>
              <w:t>Lê Lợi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737E209" w14:textId="5BA36F44" w:rsidR="00BF0898" w:rsidRPr="00E8540B" w:rsidRDefault="00BF0898" w:rsidP="001807DD">
            <w:pPr>
              <w:jc w:val="center"/>
              <w:rPr>
                <w:sz w:val="26"/>
                <w:szCs w:val="26"/>
              </w:rPr>
            </w:pPr>
            <w:r w:rsidRPr="00E8540B">
              <w:rPr>
                <w:sz w:val="26"/>
                <w:szCs w:val="26"/>
              </w:rPr>
              <w:t>42/364 + ngách nhỏ</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5E74DA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59A1BF0" w14:textId="4CD0FD31" w:rsidR="00BF0898" w:rsidRPr="00E8540B" w:rsidRDefault="00BF0898" w:rsidP="001807DD">
            <w:pPr>
              <w:jc w:val="right"/>
              <w:rPr>
                <w:sz w:val="26"/>
                <w:szCs w:val="26"/>
              </w:rPr>
            </w:pPr>
            <w:r w:rsidRPr="00E8540B">
              <w:rPr>
                <w:sz w:val="26"/>
                <w:szCs w:val="26"/>
              </w:rPr>
              <w:t>600</w:t>
            </w:r>
          </w:p>
        </w:tc>
      </w:tr>
      <w:tr w:rsidR="001807DD" w:rsidRPr="00E8540B" w14:paraId="517902F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19CE91" w14:textId="77777777" w:rsidR="00BF0898" w:rsidRPr="00E8540B" w:rsidRDefault="00BF0898" w:rsidP="001807DD">
            <w:pPr>
              <w:jc w:val="center"/>
              <w:rPr>
                <w:sz w:val="26"/>
                <w:szCs w:val="26"/>
              </w:rPr>
            </w:pPr>
            <w:r w:rsidRPr="00E8540B">
              <w:rPr>
                <w:sz w:val="26"/>
                <w:szCs w:val="26"/>
              </w:rPr>
              <w:lastRenderedPageBreak/>
              <w:t>420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2166A38" w14:textId="77777777" w:rsidR="00BF0898" w:rsidRPr="00E8540B" w:rsidRDefault="00BF0898" w:rsidP="001807DD">
            <w:pPr>
              <w:jc w:val="center"/>
              <w:rPr>
                <w:sz w:val="26"/>
                <w:szCs w:val="26"/>
              </w:rPr>
            </w:pPr>
            <w:r w:rsidRPr="00E8540B">
              <w:rPr>
                <w:sz w:val="26"/>
                <w:szCs w:val="26"/>
              </w:rPr>
              <w:t>Lý Tự Trọng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0F59C24" w14:textId="77777777" w:rsidR="00BF0898" w:rsidRPr="00E8540B" w:rsidRDefault="00BF0898" w:rsidP="001807DD">
            <w:pPr>
              <w:jc w:val="center"/>
              <w:rPr>
                <w:sz w:val="26"/>
                <w:szCs w:val="26"/>
              </w:rPr>
            </w:pPr>
            <w:r w:rsidRPr="00E8540B">
              <w:rPr>
                <w:sz w:val="26"/>
                <w:szCs w:val="26"/>
              </w:rPr>
              <w:t>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973FAF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16F2F5D" w14:textId="4EF43380" w:rsidR="00BF0898" w:rsidRPr="00E8540B" w:rsidRDefault="00BF0898" w:rsidP="001807DD">
            <w:pPr>
              <w:jc w:val="right"/>
              <w:rPr>
                <w:sz w:val="26"/>
                <w:szCs w:val="26"/>
              </w:rPr>
            </w:pPr>
            <w:r w:rsidRPr="00E8540B">
              <w:rPr>
                <w:sz w:val="26"/>
                <w:szCs w:val="26"/>
              </w:rPr>
              <w:t>200</w:t>
            </w:r>
          </w:p>
        </w:tc>
      </w:tr>
      <w:tr w:rsidR="001807DD" w:rsidRPr="00E8540B" w14:paraId="64E925E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7475A9" w14:textId="77777777" w:rsidR="00BF0898" w:rsidRPr="00E8540B" w:rsidRDefault="00BF0898" w:rsidP="001807DD">
            <w:pPr>
              <w:jc w:val="center"/>
              <w:rPr>
                <w:sz w:val="26"/>
                <w:szCs w:val="26"/>
              </w:rPr>
            </w:pPr>
            <w:r w:rsidRPr="00E8540B">
              <w:rPr>
                <w:sz w:val="26"/>
                <w:szCs w:val="26"/>
              </w:rPr>
              <w:t>421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0D28E63" w14:textId="77777777" w:rsidR="00BF0898" w:rsidRPr="00E8540B" w:rsidRDefault="00BF0898" w:rsidP="001807DD">
            <w:pPr>
              <w:jc w:val="center"/>
              <w:rPr>
                <w:sz w:val="26"/>
                <w:szCs w:val="26"/>
              </w:rPr>
            </w:pPr>
            <w:r w:rsidRPr="00E8540B">
              <w:rPr>
                <w:sz w:val="26"/>
                <w:szCs w:val="26"/>
              </w:rPr>
              <w:t>Lý Tự Trọng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8AD5C6F" w14:textId="77777777" w:rsidR="00BF0898" w:rsidRPr="00E8540B" w:rsidRDefault="00BF0898" w:rsidP="001807DD">
            <w:pPr>
              <w:jc w:val="center"/>
              <w:rPr>
                <w:sz w:val="26"/>
                <w:szCs w:val="26"/>
              </w:rPr>
            </w:pPr>
            <w:r w:rsidRPr="00E8540B">
              <w:rPr>
                <w:sz w:val="26"/>
                <w:szCs w:val="26"/>
              </w:rPr>
              <w:t>11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DBFDA7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42C5C98" w14:textId="0A94F6B0" w:rsidR="00BF0898" w:rsidRPr="00E8540B" w:rsidRDefault="00BF0898" w:rsidP="001807DD">
            <w:pPr>
              <w:jc w:val="right"/>
              <w:rPr>
                <w:sz w:val="26"/>
                <w:szCs w:val="26"/>
              </w:rPr>
            </w:pPr>
            <w:r w:rsidRPr="00E8540B">
              <w:rPr>
                <w:sz w:val="26"/>
                <w:szCs w:val="26"/>
              </w:rPr>
              <w:t>250</w:t>
            </w:r>
          </w:p>
        </w:tc>
      </w:tr>
      <w:tr w:rsidR="001807DD" w:rsidRPr="00E8540B" w14:paraId="054BF4F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611F42" w14:textId="77777777" w:rsidR="00BF0898" w:rsidRPr="00E8540B" w:rsidRDefault="00BF0898" w:rsidP="001807DD">
            <w:pPr>
              <w:jc w:val="center"/>
              <w:rPr>
                <w:sz w:val="26"/>
                <w:szCs w:val="26"/>
              </w:rPr>
            </w:pPr>
            <w:r w:rsidRPr="00E8540B">
              <w:rPr>
                <w:sz w:val="26"/>
                <w:szCs w:val="26"/>
              </w:rPr>
              <w:t>422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BF91439" w14:textId="77777777" w:rsidR="00BF0898" w:rsidRPr="00E8540B" w:rsidRDefault="00BF0898" w:rsidP="001807DD">
            <w:pPr>
              <w:jc w:val="center"/>
              <w:rPr>
                <w:sz w:val="26"/>
                <w:szCs w:val="26"/>
              </w:rPr>
            </w:pPr>
            <w:r w:rsidRPr="00E8540B">
              <w:rPr>
                <w:sz w:val="26"/>
                <w:szCs w:val="26"/>
              </w:rPr>
              <w:t>Lý Tự Trọng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D89A21B" w14:textId="77777777" w:rsidR="00BF0898" w:rsidRPr="00E8540B" w:rsidRDefault="00BF0898" w:rsidP="001807DD">
            <w:pPr>
              <w:jc w:val="center"/>
              <w:rPr>
                <w:sz w:val="26"/>
                <w:szCs w:val="26"/>
              </w:rPr>
            </w:pPr>
            <w:r w:rsidRPr="00E8540B">
              <w:rPr>
                <w:sz w:val="26"/>
                <w:szCs w:val="26"/>
              </w:rPr>
              <w:t>40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41C9FA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925AC34" w14:textId="1788A31F" w:rsidR="00BF0898" w:rsidRPr="00E8540B" w:rsidRDefault="00BF0898" w:rsidP="001807DD">
            <w:pPr>
              <w:jc w:val="right"/>
              <w:rPr>
                <w:sz w:val="26"/>
                <w:szCs w:val="26"/>
              </w:rPr>
            </w:pPr>
            <w:r w:rsidRPr="00E8540B">
              <w:rPr>
                <w:sz w:val="26"/>
                <w:szCs w:val="26"/>
              </w:rPr>
              <w:t>200</w:t>
            </w:r>
          </w:p>
        </w:tc>
      </w:tr>
      <w:tr w:rsidR="001807DD" w:rsidRPr="00E8540B" w14:paraId="48AAD07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01C322" w14:textId="77777777" w:rsidR="00BF0898" w:rsidRPr="00E8540B" w:rsidRDefault="00BF0898" w:rsidP="001807DD">
            <w:pPr>
              <w:jc w:val="center"/>
              <w:rPr>
                <w:sz w:val="26"/>
                <w:szCs w:val="26"/>
              </w:rPr>
            </w:pPr>
            <w:r w:rsidRPr="00E8540B">
              <w:rPr>
                <w:sz w:val="26"/>
                <w:szCs w:val="26"/>
              </w:rPr>
              <w:t>423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4A7BE8D" w14:textId="6FE6A6BD" w:rsidR="00BF0898" w:rsidRPr="00E8540B" w:rsidRDefault="00BF0898" w:rsidP="001807DD">
            <w:pPr>
              <w:jc w:val="center"/>
              <w:rPr>
                <w:sz w:val="26"/>
                <w:szCs w:val="26"/>
              </w:rPr>
            </w:pPr>
            <w:r w:rsidRPr="00E8540B">
              <w:rPr>
                <w:sz w:val="26"/>
                <w:szCs w:val="26"/>
              </w:rPr>
              <w:t>Lý Tự Trọng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24600D7" w14:textId="77777777" w:rsidR="00BF0898" w:rsidRPr="00E8540B" w:rsidRDefault="00BF0898" w:rsidP="001807DD">
            <w:pPr>
              <w:jc w:val="center"/>
              <w:rPr>
                <w:sz w:val="26"/>
                <w:szCs w:val="26"/>
              </w:rPr>
            </w:pPr>
            <w:r w:rsidRPr="00E8540B">
              <w:rPr>
                <w:sz w:val="26"/>
                <w:szCs w:val="26"/>
              </w:rPr>
              <w:t>37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29AF4D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DB0F4C4" w14:textId="176DEDC8" w:rsidR="00BF0898" w:rsidRPr="00E8540B" w:rsidRDefault="00BF0898" w:rsidP="001807DD">
            <w:pPr>
              <w:jc w:val="right"/>
              <w:rPr>
                <w:sz w:val="26"/>
                <w:szCs w:val="26"/>
              </w:rPr>
            </w:pPr>
            <w:r w:rsidRPr="00E8540B">
              <w:rPr>
                <w:sz w:val="26"/>
                <w:szCs w:val="26"/>
              </w:rPr>
              <w:t>200</w:t>
            </w:r>
          </w:p>
        </w:tc>
      </w:tr>
      <w:tr w:rsidR="001807DD" w:rsidRPr="00E8540B" w14:paraId="6D34745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C0BD665" w14:textId="77777777" w:rsidR="00BF0898" w:rsidRPr="00E8540B" w:rsidRDefault="00BF0898" w:rsidP="001807DD">
            <w:pPr>
              <w:jc w:val="center"/>
              <w:rPr>
                <w:sz w:val="26"/>
                <w:szCs w:val="26"/>
              </w:rPr>
            </w:pPr>
            <w:r w:rsidRPr="00E8540B">
              <w:rPr>
                <w:sz w:val="26"/>
                <w:szCs w:val="26"/>
              </w:rPr>
              <w:t>424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D2CBBE1" w14:textId="77777777" w:rsidR="00BF0898" w:rsidRPr="00E8540B" w:rsidRDefault="00BF0898" w:rsidP="001807DD">
            <w:pPr>
              <w:jc w:val="center"/>
              <w:rPr>
                <w:sz w:val="26"/>
                <w:szCs w:val="26"/>
              </w:rPr>
            </w:pPr>
            <w:r w:rsidRPr="00E8540B">
              <w:rPr>
                <w:sz w:val="26"/>
                <w:szCs w:val="26"/>
              </w:rPr>
              <w:t>Nay Der</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83082C0" w14:textId="77777777" w:rsidR="00BF0898" w:rsidRPr="00E8540B" w:rsidRDefault="00BF0898" w:rsidP="001807DD">
            <w:pPr>
              <w:jc w:val="center"/>
              <w:rPr>
                <w:sz w:val="26"/>
                <w:szCs w:val="26"/>
              </w:rPr>
            </w:pPr>
            <w:r w:rsidRPr="00E8540B">
              <w:rPr>
                <w:sz w:val="26"/>
                <w:szCs w:val="26"/>
              </w:rPr>
              <w:t>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814DBB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33CC3E9" w14:textId="2EB0430B" w:rsidR="00BF0898" w:rsidRPr="00E8540B" w:rsidRDefault="00BF0898" w:rsidP="001807DD">
            <w:pPr>
              <w:jc w:val="right"/>
              <w:rPr>
                <w:sz w:val="26"/>
                <w:szCs w:val="26"/>
              </w:rPr>
            </w:pPr>
            <w:r w:rsidRPr="00E8540B">
              <w:rPr>
                <w:sz w:val="26"/>
                <w:szCs w:val="26"/>
              </w:rPr>
              <w:t>200</w:t>
            </w:r>
          </w:p>
        </w:tc>
      </w:tr>
      <w:tr w:rsidR="001807DD" w:rsidRPr="00E8540B" w14:paraId="0FF3FA8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61393B" w14:textId="77777777" w:rsidR="00BF0898" w:rsidRPr="00E8540B" w:rsidRDefault="00BF0898" w:rsidP="001807DD">
            <w:pPr>
              <w:jc w:val="center"/>
              <w:rPr>
                <w:sz w:val="26"/>
                <w:szCs w:val="26"/>
              </w:rPr>
            </w:pPr>
            <w:r w:rsidRPr="00E8540B">
              <w:rPr>
                <w:sz w:val="26"/>
                <w:szCs w:val="26"/>
              </w:rPr>
              <w:t>425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CDD424E" w14:textId="77777777" w:rsidR="00BF0898" w:rsidRPr="00E8540B" w:rsidRDefault="00BF0898" w:rsidP="001807DD">
            <w:pPr>
              <w:jc w:val="center"/>
              <w:rPr>
                <w:sz w:val="26"/>
                <w:szCs w:val="26"/>
              </w:rPr>
            </w:pPr>
            <w:r w:rsidRPr="00E8540B">
              <w:rPr>
                <w:sz w:val="26"/>
                <w:szCs w:val="26"/>
              </w:rPr>
              <w:t>Nay Đer</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F459B2D" w14:textId="77777777" w:rsidR="00BF0898" w:rsidRPr="00E8540B" w:rsidRDefault="00BF0898" w:rsidP="001807DD">
            <w:pPr>
              <w:jc w:val="center"/>
              <w:rPr>
                <w:sz w:val="26"/>
                <w:szCs w:val="26"/>
              </w:rPr>
            </w:pPr>
            <w:r w:rsidRPr="00E8540B">
              <w:rPr>
                <w:sz w:val="26"/>
                <w:szCs w:val="26"/>
              </w:rPr>
              <w:t>47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C5EFC7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3084962" w14:textId="5B2138B1" w:rsidR="00BF0898" w:rsidRPr="00E8540B" w:rsidRDefault="00BF0898" w:rsidP="001807DD">
            <w:pPr>
              <w:jc w:val="right"/>
              <w:rPr>
                <w:sz w:val="26"/>
                <w:szCs w:val="26"/>
              </w:rPr>
            </w:pPr>
            <w:r w:rsidRPr="00E8540B">
              <w:rPr>
                <w:sz w:val="26"/>
                <w:szCs w:val="26"/>
              </w:rPr>
              <w:t>250</w:t>
            </w:r>
          </w:p>
        </w:tc>
      </w:tr>
      <w:tr w:rsidR="001807DD" w:rsidRPr="00E8540B" w14:paraId="0C166BF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DE3920" w14:textId="77777777" w:rsidR="00BF0898" w:rsidRPr="00E8540B" w:rsidRDefault="00BF0898" w:rsidP="001807DD">
            <w:pPr>
              <w:jc w:val="center"/>
              <w:rPr>
                <w:sz w:val="26"/>
                <w:szCs w:val="26"/>
              </w:rPr>
            </w:pPr>
            <w:r w:rsidRPr="00E8540B">
              <w:rPr>
                <w:sz w:val="26"/>
                <w:szCs w:val="26"/>
              </w:rPr>
              <w:t>426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14249AD" w14:textId="77777777" w:rsidR="00BF0898" w:rsidRPr="00E8540B" w:rsidRDefault="00BF0898" w:rsidP="001807DD">
            <w:pPr>
              <w:jc w:val="center"/>
              <w:rPr>
                <w:sz w:val="26"/>
                <w:szCs w:val="26"/>
              </w:rPr>
            </w:pPr>
            <w:r w:rsidRPr="00E8540B">
              <w:rPr>
                <w:sz w:val="26"/>
                <w:szCs w:val="26"/>
              </w:rPr>
              <w:t>Nay Đer</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71175E0" w14:textId="77777777" w:rsidR="00BF0898" w:rsidRPr="00E8540B" w:rsidRDefault="00BF0898" w:rsidP="001807DD">
            <w:pPr>
              <w:jc w:val="center"/>
              <w:rPr>
                <w:sz w:val="26"/>
                <w:szCs w:val="26"/>
              </w:rPr>
            </w:pPr>
            <w:r w:rsidRPr="00E8540B">
              <w:rPr>
                <w:sz w:val="26"/>
                <w:szCs w:val="26"/>
              </w:rPr>
              <w:t>55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3E3C7F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47A8A3F" w14:textId="2DEA3949" w:rsidR="00BF0898" w:rsidRPr="00E8540B" w:rsidRDefault="00BF0898" w:rsidP="001807DD">
            <w:pPr>
              <w:jc w:val="right"/>
              <w:rPr>
                <w:sz w:val="26"/>
                <w:szCs w:val="26"/>
              </w:rPr>
            </w:pPr>
            <w:r w:rsidRPr="00E8540B">
              <w:rPr>
                <w:sz w:val="26"/>
                <w:szCs w:val="26"/>
              </w:rPr>
              <w:t>50</w:t>
            </w:r>
          </w:p>
        </w:tc>
      </w:tr>
      <w:tr w:rsidR="001807DD" w:rsidRPr="00E8540B" w14:paraId="782D44D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392E89" w14:textId="77777777" w:rsidR="00BF0898" w:rsidRPr="00E8540B" w:rsidRDefault="00BF0898" w:rsidP="001807DD">
            <w:pPr>
              <w:jc w:val="center"/>
              <w:rPr>
                <w:sz w:val="26"/>
                <w:szCs w:val="26"/>
              </w:rPr>
            </w:pPr>
            <w:r w:rsidRPr="00E8540B">
              <w:rPr>
                <w:sz w:val="26"/>
                <w:szCs w:val="26"/>
              </w:rPr>
              <w:t>427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3BB1A01" w14:textId="77777777" w:rsidR="00BF0898" w:rsidRPr="00E8540B" w:rsidRDefault="00BF0898" w:rsidP="001807DD">
            <w:pPr>
              <w:jc w:val="center"/>
              <w:rPr>
                <w:sz w:val="26"/>
                <w:szCs w:val="26"/>
              </w:rPr>
            </w:pPr>
            <w:r w:rsidRPr="00E8540B">
              <w:rPr>
                <w:sz w:val="26"/>
                <w:szCs w:val="26"/>
              </w:rPr>
              <w:t>Nay Đer</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BE18934" w14:textId="77777777" w:rsidR="00BF0898" w:rsidRPr="00E8540B" w:rsidRDefault="00BF0898" w:rsidP="001807DD">
            <w:pPr>
              <w:jc w:val="center"/>
              <w:rPr>
                <w:sz w:val="26"/>
                <w:szCs w:val="26"/>
              </w:rPr>
            </w:pPr>
            <w:r w:rsidRPr="00E8540B">
              <w:rPr>
                <w:sz w:val="26"/>
                <w:szCs w:val="26"/>
              </w:rPr>
              <w:t>61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6597ED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2649822" w14:textId="75DCF5F6" w:rsidR="00BF0898" w:rsidRPr="00E8540B" w:rsidRDefault="00BF0898" w:rsidP="001807DD">
            <w:pPr>
              <w:jc w:val="right"/>
              <w:rPr>
                <w:sz w:val="26"/>
                <w:szCs w:val="26"/>
              </w:rPr>
            </w:pPr>
            <w:r w:rsidRPr="00E8540B">
              <w:rPr>
                <w:sz w:val="26"/>
                <w:szCs w:val="26"/>
              </w:rPr>
              <w:t>140</w:t>
            </w:r>
          </w:p>
        </w:tc>
      </w:tr>
      <w:tr w:rsidR="001807DD" w:rsidRPr="00E8540B" w14:paraId="4B622D0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B7BD6E" w14:textId="77777777" w:rsidR="00BF0898" w:rsidRPr="00E8540B" w:rsidRDefault="00BF0898" w:rsidP="001807DD">
            <w:pPr>
              <w:jc w:val="center"/>
              <w:rPr>
                <w:sz w:val="26"/>
                <w:szCs w:val="26"/>
              </w:rPr>
            </w:pPr>
            <w:r w:rsidRPr="00E8540B">
              <w:rPr>
                <w:sz w:val="26"/>
                <w:szCs w:val="26"/>
              </w:rPr>
              <w:t>428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2EB1B92" w14:textId="77777777" w:rsidR="00BF0898" w:rsidRPr="00E8540B" w:rsidRDefault="00BF0898" w:rsidP="001807DD">
            <w:pPr>
              <w:jc w:val="center"/>
              <w:rPr>
                <w:sz w:val="26"/>
                <w:szCs w:val="26"/>
              </w:rPr>
            </w:pPr>
            <w:r w:rsidRPr="00E8540B">
              <w:rPr>
                <w:sz w:val="26"/>
                <w:szCs w:val="26"/>
              </w:rPr>
              <w:t>Nay Đer</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08D9E8F" w14:textId="77777777" w:rsidR="00BF0898" w:rsidRPr="00E8540B" w:rsidRDefault="00BF0898" w:rsidP="001807DD">
            <w:pPr>
              <w:jc w:val="center"/>
              <w:rPr>
                <w:sz w:val="26"/>
                <w:szCs w:val="26"/>
              </w:rPr>
            </w:pPr>
            <w:r w:rsidRPr="00E8540B">
              <w:rPr>
                <w:sz w:val="26"/>
                <w:szCs w:val="26"/>
              </w:rPr>
              <w:t>23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408AAB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B8A155C" w14:textId="55F040E0" w:rsidR="00BF0898" w:rsidRPr="00E8540B" w:rsidRDefault="00BF0898" w:rsidP="001807DD">
            <w:pPr>
              <w:jc w:val="right"/>
              <w:rPr>
                <w:sz w:val="26"/>
                <w:szCs w:val="26"/>
              </w:rPr>
            </w:pPr>
            <w:r w:rsidRPr="00E8540B">
              <w:rPr>
                <w:sz w:val="26"/>
                <w:szCs w:val="26"/>
              </w:rPr>
              <w:t>100</w:t>
            </w:r>
          </w:p>
        </w:tc>
      </w:tr>
      <w:tr w:rsidR="001807DD" w:rsidRPr="00E8540B" w14:paraId="2F9352C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66781B" w14:textId="77777777" w:rsidR="00BF0898" w:rsidRPr="00E8540B" w:rsidRDefault="00BF0898" w:rsidP="001807DD">
            <w:pPr>
              <w:jc w:val="center"/>
              <w:rPr>
                <w:sz w:val="26"/>
                <w:szCs w:val="26"/>
              </w:rPr>
            </w:pPr>
            <w:r w:rsidRPr="00E8540B">
              <w:rPr>
                <w:sz w:val="26"/>
                <w:szCs w:val="26"/>
              </w:rPr>
              <w:t>429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61A6260" w14:textId="7CF5BD45" w:rsidR="00BF0898" w:rsidRPr="00E8540B" w:rsidRDefault="00BF0898" w:rsidP="001807DD">
            <w:pPr>
              <w:jc w:val="center"/>
              <w:rPr>
                <w:sz w:val="26"/>
                <w:szCs w:val="26"/>
              </w:rPr>
            </w:pPr>
            <w:r w:rsidRPr="00E8540B">
              <w:rPr>
                <w:sz w:val="26"/>
                <w:szCs w:val="26"/>
              </w:rPr>
              <w:t>Nguyễn Du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D3CCA0C" w14:textId="77777777" w:rsidR="00BF0898" w:rsidRPr="00E8540B" w:rsidRDefault="00BF0898" w:rsidP="001807DD">
            <w:pPr>
              <w:jc w:val="center"/>
              <w:rPr>
                <w:sz w:val="26"/>
                <w:szCs w:val="26"/>
              </w:rPr>
            </w:pPr>
            <w:r w:rsidRPr="00E8540B">
              <w:rPr>
                <w:sz w:val="26"/>
                <w:szCs w:val="26"/>
              </w:rPr>
              <w:t>1a</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020320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E2B561D" w14:textId="737245C8" w:rsidR="00BF0898" w:rsidRPr="00E8540B" w:rsidRDefault="00BF0898" w:rsidP="001807DD">
            <w:pPr>
              <w:jc w:val="right"/>
              <w:rPr>
                <w:sz w:val="26"/>
                <w:szCs w:val="26"/>
              </w:rPr>
            </w:pPr>
            <w:r w:rsidRPr="00E8540B">
              <w:rPr>
                <w:sz w:val="26"/>
                <w:szCs w:val="26"/>
              </w:rPr>
              <w:t>50</w:t>
            </w:r>
          </w:p>
        </w:tc>
      </w:tr>
      <w:tr w:rsidR="001807DD" w:rsidRPr="00E8540B" w14:paraId="1562849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DB77A1" w14:textId="77777777" w:rsidR="00BF0898" w:rsidRPr="00E8540B" w:rsidRDefault="00BF0898" w:rsidP="001807DD">
            <w:pPr>
              <w:jc w:val="center"/>
              <w:rPr>
                <w:sz w:val="26"/>
                <w:szCs w:val="26"/>
              </w:rPr>
            </w:pPr>
            <w:r w:rsidRPr="00E8540B">
              <w:rPr>
                <w:sz w:val="26"/>
                <w:szCs w:val="26"/>
              </w:rPr>
              <w:t>430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B894570" w14:textId="01EBEC7E" w:rsidR="00BF0898" w:rsidRPr="00E8540B" w:rsidRDefault="00BF0898" w:rsidP="001807DD">
            <w:pPr>
              <w:jc w:val="center"/>
              <w:rPr>
                <w:sz w:val="26"/>
                <w:szCs w:val="26"/>
              </w:rPr>
            </w:pPr>
            <w:r w:rsidRPr="00E8540B">
              <w:rPr>
                <w:sz w:val="26"/>
                <w:szCs w:val="26"/>
              </w:rPr>
              <w:t>Nguyễn Du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C39AD61" w14:textId="77777777" w:rsidR="00BF0898" w:rsidRPr="00E8540B" w:rsidRDefault="00BF0898" w:rsidP="001807DD">
            <w:pPr>
              <w:jc w:val="center"/>
              <w:rPr>
                <w:sz w:val="26"/>
                <w:szCs w:val="26"/>
              </w:rPr>
            </w:pPr>
            <w:r w:rsidRPr="00E8540B">
              <w:rPr>
                <w:sz w:val="26"/>
                <w:szCs w:val="26"/>
              </w:rPr>
              <w:t>12/4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BBD5E5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AD841D6" w14:textId="66C47157" w:rsidR="00BF0898" w:rsidRPr="00E8540B" w:rsidRDefault="00BF0898" w:rsidP="001807DD">
            <w:pPr>
              <w:jc w:val="right"/>
              <w:rPr>
                <w:sz w:val="26"/>
                <w:szCs w:val="26"/>
              </w:rPr>
            </w:pPr>
            <w:r w:rsidRPr="00E8540B">
              <w:rPr>
                <w:sz w:val="26"/>
                <w:szCs w:val="26"/>
              </w:rPr>
              <w:t>50</w:t>
            </w:r>
          </w:p>
        </w:tc>
      </w:tr>
      <w:tr w:rsidR="001807DD" w:rsidRPr="00E8540B" w14:paraId="0788A69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8634A7" w14:textId="77777777" w:rsidR="00BF0898" w:rsidRPr="00E8540B" w:rsidRDefault="00BF0898" w:rsidP="001807DD">
            <w:pPr>
              <w:jc w:val="center"/>
              <w:rPr>
                <w:sz w:val="26"/>
                <w:szCs w:val="26"/>
              </w:rPr>
            </w:pPr>
            <w:r w:rsidRPr="00E8540B">
              <w:rPr>
                <w:sz w:val="26"/>
                <w:szCs w:val="26"/>
              </w:rPr>
              <w:t>431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A9EDEA8" w14:textId="193CFE4F" w:rsidR="00BF0898" w:rsidRPr="00E8540B" w:rsidRDefault="00BF0898" w:rsidP="001807DD">
            <w:pPr>
              <w:jc w:val="center"/>
              <w:rPr>
                <w:sz w:val="26"/>
                <w:szCs w:val="26"/>
              </w:rPr>
            </w:pPr>
            <w:r w:rsidRPr="00E8540B">
              <w:rPr>
                <w:sz w:val="26"/>
                <w:szCs w:val="26"/>
              </w:rPr>
              <w:t>Nguyễn Đình Chiểu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BD0B3C4" w14:textId="77777777" w:rsidR="00BF0898" w:rsidRPr="00E8540B" w:rsidRDefault="00BF0898" w:rsidP="001807DD">
            <w:pPr>
              <w:jc w:val="center"/>
              <w:rPr>
                <w:sz w:val="26"/>
                <w:szCs w:val="26"/>
              </w:rPr>
            </w:pPr>
            <w:r w:rsidRPr="00E8540B">
              <w:rPr>
                <w:sz w:val="26"/>
                <w:szCs w:val="26"/>
              </w:rPr>
              <w:t>61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08D2CC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2FBF8E8" w14:textId="74220627" w:rsidR="00BF0898" w:rsidRPr="00E8540B" w:rsidRDefault="00BF0898" w:rsidP="001807DD">
            <w:pPr>
              <w:jc w:val="right"/>
              <w:rPr>
                <w:sz w:val="26"/>
                <w:szCs w:val="26"/>
              </w:rPr>
            </w:pPr>
            <w:r w:rsidRPr="00E8540B">
              <w:rPr>
                <w:sz w:val="26"/>
                <w:szCs w:val="26"/>
              </w:rPr>
              <w:t>300</w:t>
            </w:r>
          </w:p>
        </w:tc>
      </w:tr>
      <w:tr w:rsidR="001807DD" w:rsidRPr="00E8540B" w14:paraId="36C00B3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6C8FB5" w14:textId="77777777" w:rsidR="00BF0898" w:rsidRPr="00E8540B" w:rsidRDefault="00BF0898" w:rsidP="001807DD">
            <w:pPr>
              <w:jc w:val="center"/>
              <w:rPr>
                <w:sz w:val="26"/>
                <w:szCs w:val="26"/>
              </w:rPr>
            </w:pPr>
            <w:r w:rsidRPr="00E8540B">
              <w:rPr>
                <w:sz w:val="26"/>
                <w:szCs w:val="26"/>
              </w:rPr>
              <w:t>432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FD1CED8" w14:textId="5852F356" w:rsidR="00BF0898" w:rsidRPr="00E8540B" w:rsidRDefault="00BF0898" w:rsidP="001807DD">
            <w:pPr>
              <w:jc w:val="center"/>
              <w:rPr>
                <w:sz w:val="26"/>
                <w:szCs w:val="26"/>
              </w:rPr>
            </w:pPr>
            <w:r w:rsidRPr="00E8540B">
              <w:rPr>
                <w:sz w:val="26"/>
                <w:szCs w:val="26"/>
              </w:rPr>
              <w:t>Nguyễn Đình Chiểu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EF9283C" w14:textId="77777777" w:rsidR="00BF0898" w:rsidRPr="00E8540B" w:rsidRDefault="00BF0898" w:rsidP="001807DD">
            <w:pPr>
              <w:jc w:val="center"/>
              <w:rPr>
                <w:sz w:val="26"/>
                <w:szCs w:val="26"/>
              </w:rPr>
            </w:pPr>
            <w:r w:rsidRPr="00E8540B">
              <w:rPr>
                <w:sz w:val="26"/>
                <w:szCs w:val="26"/>
              </w:rPr>
              <w:t>61/7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78951B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A1019F1" w14:textId="2CBF801B" w:rsidR="00BF0898" w:rsidRPr="00E8540B" w:rsidRDefault="00BF0898" w:rsidP="001807DD">
            <w:pPr>
              <w:jc w:val="right"/>
              <w:rPr>
                <w:sz w:val="26"/>
                <w:szCs w:val="26"/>
              </w:rPr>
            </w:pPr>
            <w:r w:rsidRPr="00E8540B">
              <w:rPr>
                <w:sz w:val="26"/>
                <w:szCs w:val="26"/>
              </w:rPr>
              <w:t>50</w:t>
            </w:r>
          </w:p>
        </w:tc>
      </w:tr>
      <w:tr w:rsidR="001807DD" w:rsidRPr="00E8540B" w14:paraId="6562C4C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7A2C13" w14:textId="77777777" w:rsidR="00BF0898" w:rsidRPr="00E8540B" w:rsidRDefault="00BF0898" w:rsidP="001807DD">
            <w:pPr>
              <w:jc w:val="center"/>
              <w:rPr>
                <w:sz w:val="26"/>
                <w:szCs w:val="26"/>
              </w:rPr>
            </w:pPr>
            <w:r w:rsidRPr="00E8540B">
              <w:rPr>
                <w:sz w:val="26"/>
                <w:szCs w:val="26"/>
              </w:rPr>
              <w:t>433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9F97D23" w14:textId="49A269D8" w:rsidR="00BF0898" w:rsidRPr="00E8540B" w:rsidRDefault="00BF0898" w:rsidP="001807DD">
            <w:pPr>
              <w:jc w:val="center"/>
              <w:rPr>
                <w:sz w:val="26"/>
                <w:szCs w:val="26"/>
              </w:rPr>
            </w:pPr>
            <w:r w:rsidRPr="00E8540B">
              <w:rPr>
                <w:sz w:val="26"/>
                <w:szCs w:val="26"/>
              </w:rPr>
              <w:t>Nguyễn Đình Chiểu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3429650" w14:textId="77777777" w:rsidR="00BF0898" w:rsidRPr="00E8540B" w:rsidRDefault="00BF0898" w:rsidP="001807DD">
            <w:pPr>
              <w:jc w:val="center"/>
              <w:rPr>
                <w:sz w:val="26"/>
                <w:szCs w:val="26"/>
              </w:rPr>
            </w:pPr>
            <w:r w:rsidRPr="00E8540B">
              <w:rPr>
                <w:sz w:val="26"/>
                <w:szCs w:val="26"/>
              </w:rPr>
              <w:t>79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C8D3DE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18C7B4B" w14:textId="415C5033" w:rsidR="00BF0898" w:rsidRPr="00E8540B" w:rsidRDefault="00BF0898" w:rsidP="001807DD">
            <w:pPr>
              <w:jc w:val="right"/>
              <w:rPr>
                <w:sz w:val="26"/>
                <w:szCs w:val="26"/>
              </w:rPr>
            </w:pPr>
            <w:r w:rsidRPr="00E8540B">
              <w:rPr>
                <w:sz w:val="26"/>
                <w:szCs w:val="26"/>
              </w:rPr>
              <w:t>300</w:t>
            </w:r>
          </w:p>
        </w:tc>
      </w:tr>
      <w:tr w:rsidR="001807DD" w:rsidRPr="00E8540B" w14:paraId="18777DC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252DDE" w14:textId="77777777" w:rsidR="00BF0898" w:rsidRPr="00E8540B" w:rsidRDefault="00BF0898" w:rsidP="001807DD">
            <w:pPr>
              <w:jc w:val="center"/>
              <w:rPr>
                <w:sz w:val="26"/>
                <w:szCs w:val="26"/>
              </w:rPr>
            </w:pPr>
            <w:r w:rsidRPr="00E8540B">
              <w:rPr>
                <w:sz w:val="26"/>
                <w:szCs w:val="26"/>
              </w:rPr>
              <w:t>434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25D4A02" w14:textId="0D7D817B" w:rsidR="00BF0898" w:rsidRPr="00E8540B" w:rsidRDefault="00BF0898" w:rsidP="001807DD">
            <w:pPr>
              <w:jc w:val="center"/>
              <w:rPr>
                <w:sz w:val="26"/>
                <w:szCs w:val="26"/>
              </w:rPr>
            </w:pPr>
            <w:r w:rsidRPr="00E8540B">
              <w:rPr>
                <w:sz w:val="26"/>
                <w:szCs w:val="26"/>
              </w:rPr>
              <w:t>Nguyễn Đình Chiểu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FECF696" w14:textId="77777777" w:rsidR="00BF0898" w:rsidRPr="00E8540B" w:rsidRDefault="00BF0898" w:rsidP="001807DD">
            <w:pPr>
              <w:jc w:val="center"/>
              <w:rPr>
                <w:sz w:val="26"/>
                <w:szCs w:val="26"/>
              </w:rPr>
            </w:pPr>
            <w:r w:rsidRPr="00E8540B">
              <w:rPr>
                <w:sz w:val="26"/>
                <w:szCs w:val="26"/>
              </w:rPr>
              <w:t>89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0BC936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D6F0DF7" w14:textId="1657957D" w:rsidR="00BF0898" w:rsidRPr="00E8540B" w:rsidRDefault="00BF0898" w:rsidP="001807DD">
            <w:pPr>
              <w:jc w:val="right"/>
              <w:rPr>
                <w:sz w:val="26"/>
                <w:szCs w:val="26"/>
              </w:rPr>
            </w:pPr>
            <w:r w:rsidRPr="00E8540B">
              <w:rPr>
                <w:sz w:val="26"/>
                <w:szCs w:val="26"/>
              </w:rPr>
              <w:t>200</w:t>
            </w:r>
          </w:p>
        </w:tc>
      </w:tr>
      <w:tr w:rsidR="001807DD" w:rsidRPr="00E8540B" w14:paraId="1626333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20BB85" w14:textId="77777777" w:rsidR="00BF0898" w:rsidRPr="00E8540B" w:rsidRDefault="00BF0898" w:rsidP="001807DD">
            <w:pPr>
              <w:jc w:val="center"/>
              <w:rPr>
                <w:sz w:val="26"/>
                <w:szCs w:val="26"/>
              </w:rPr>
            </w:pPr>
            <w:r w:rsidRPr="00E8540B">
              <w:rPr>
                <w:sz w:val="26"/>
                <w:szCs w:val="26"/>
              </w:rPr>
              <w:t>435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1C6A5B2" w14:textId="390E9090" w:rsidR="00BF0898" w:rsidRPr="00E8540B" w:rsidRDefault="00BF0898" w:rsidP="001807DD">
            <w:pPr>
              <w:jc w:val="center"/>
              <w:rPr>
                <w:sz w:val="26"/>
                <w:szCs w:val="26"/>
              </w:rPr>
            </w:pPr>
            <w:r w:rsidRPr="00E8540B">
              <w:rPr>
                <w:sz w:val="26"/>
                <w:szCs w:val="26"/>
              </w:rPr>
              <w:t>Nguyễn Đình Chiểu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CCF8955" w14:textId="77777777" w:rsidR="00BF0898" w:rsidRPr="00E8540B" w:rsidRDefault="00BF0898" w:rsidP="001807DD">
            <w:pPr>
              <w:jc w:val="center"/>
              <w:rPr>
                <w:sz w:val="26"/>
                <w:szCs w:val="26"/>
              </w:rPr>
            </w:pPr>
            <w:r w:rsidRPr="00E8540B">
              <w:rPr>
                <w:sz w:val="26"/>
                <w:szCs w:val="26"/>
              </w:rPr>
              <w:t>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0D482D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3ABF016" w14:textId="0C54D620" w:rsidR="00BF0898" w:rsidRPr="00E8540B" w:rsidRDefault="00BF0898" w:rsidP="001807DD">
            <w:pPr>
              <w:jc w:val="right"/>
              <w:rPr>
                <w:sz w:val="26"/>
                <w:szCs w:val="26"/>
              </w:rPr>
            </w:pPr>
            <w:r w:rsidRPr="00E8540B">
              <w:rPr>
                <w:sz w:val="26"/>
                <w:szCs w:val="26"/>
              </w:rPr>
              <w:t>250</w:t>
            </w:r>
          </w:p>
        </w:tc>
      </w:tr>
      <w:tr w:rsidR="001807DD" w:rsidRPr="00E8540B" w14:paraId="2F87928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8799CC" w14:textId="77777777" w:rsidR="00BF0898" w:rsidRPr="00E8540B" w:rsidRDefault="00BF0898" w:rsidP="001807DD">
            <w:pPr>
              <w:jc w:val="center"/>
              <w:rPr>
                <w:sz w:val="26"/>
                <w:szCs w:val="26"/>
              </w:rPr>
            </w:pPr>
            <w:r w:rsidRPr="00E8540B">
              <w:rPr>
                <w:sz w:val="26"/>
                <w:szCs w:val="26"/>
              </w:rPr>
              <w:t>436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72418A0" w14:textId="2DA73503" w:rsidR="00BF0898" w:rsidRPr="00E8540B" w:rsidRDefault="00BF0898" w:rsidP="001807DD">
            <w:pPr>
              <w:jc w:val="center"/>
              <w:rPr>
                <w:sz w:val="26"/>
                <w:szCs w:val="26"/>
              </w:rPr>
            </w:pPr>
            <w:r w:rsidRPr="00E8540B">
              <w:rPr>
                <w:sz w:val="26"/>
                <w:szCs w:val="26"/>
              </w:rPr>
              <w:t>Nguyễn Đình Chiểu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ED19314" w14:textId="02A96E17" w:rsidR="00BF0898" w:rsidRPr="00E8540B" w:rsidRDefault="00BF0898" w:rsidP="001807DD">
            <w:pPr>
              <w:jc w:val="center"/>
              <w:rPr>
                <w:sz w:val="26"/>
                <w:szCs w:val="26"/>
              </w:rPr>
            </w:pPr>
            <w:r w:rsidRPr="00E8540B">
              <w:rPr>
                <w:sz w:val="26"/>
                <w:szCs w:val="26"/>
              </w:rPr>
              <w:t>1/1+30/2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904681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91B187F" w14:textId="1269E737" w:rsidR="00BF0898" w:rsidRPr="00E8540B" w:rsidRDefault="00BF0898" w:rsidP="001807DD">
            <w:pPr>
              <w:jc w:val="right"/>
              <w:rPr>
                <w:sz w:val="26"/>
                <w:szCs w:val="26"/>
              </w:rPr>
            </w:pPr>
            <w:r w:rsidRPr="00E8540B">
              <w:rPr>
                <w:sz w:val="26"/>
                <w:szCs w:val="26"/>
              </w:rPr>
              <w:t>300</w:t>
            </w:r>
          </w:p>
        </w:tc>
      </w:tr>
      <w:tr w:rsidR="001807DD" w:rsidRPr="00E8540B" w14:paraId="21A082C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0E4A4B" w14:textId="77777777" w:rsidR="00BF0898" w:rsidRPr="00E8540B" w:rsidRDefault="00BF0898" w:rsidP="001807DD">
            <w:pPr>
              <w:jc w:val="center"/>
              <w:rPr>
                <w:sz w:val="26"/>
                <w:szCs w:val="26"/>
              </w:rPr>
            </w:pPr>
            <w:r w:rsidRPr="00E8540B">
              <w:rPr>
                <w:sz w:val="26"/>
                <w:szCs w:val="26"/>
              </w:rPr>
              <w:t>437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24510FC" w14:textId="03D7E214" w:rsidR="00BF0898" w:rsidRPr="00E8540B" w:rsidRDefault="00BF0898" w:rsidP="001807DD">
            <w:pPr>
              <w:jc w:val="center"/>
              <w:rPr>
                <w:sz w:val="26"/>
                <w:szCs w:val="26"/>
              </w:rPr>
            </w:pPr>
            <w:r w:rsidRPr="00E8540B">
              <w:rPr>
                <w:sz w:val="26"/>
                <w:szCs w:val="26"/>
              </w:rPr>
              <w:t>Nguyễn Đình Chiểu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EA98990" w14:textId="77777777" w:rsidR="00BF0898" w:rsidRPr="00E8540B" w:rsidRDefault="00BF0898" w:rsidP="001807DD">
            <w:pPr>
              <w:jc w:val="center"/>
              <w:rPr>
                <w:sz w:val="26"/>
                <w:szCs w:val="26"/>
              </w:rPr>
            </w:pPr>
            <w:r w:rsidRPr="00E8540B">
              <w:rPr>
                <w:sz w:val="26"/>
                <w:szCs w:val="26"/>
              </w:rPr>
              <w:t>33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90F100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1E60D7E" w14:textId="4AFF0B89" w:rsidR="00BF0898" w:rsidRPr="00E8540B" w:rsidRDefault="00BF0898" w:rsidP="001807DD">
            <w:pPr>
              <w:jc w:val="right"/>
              <w:rPr>
                <w:sz w:val="26"/>
                <w:szCs w:val="26"/>
              </w:rPr>
            </w:pPr>
            <w:r w:rsidRPr="00E8540B">
              <w:rPr>
                <w:sz w:val="26"/>
                <w:szCs w:val="26"/>
              </w:rPr>
              <w:t>100</w:t>
            </w:r>
          </w:p>
        </w:tc>
      </w:tr>
      <w:tr w:rsidR="001807DD" w:rsidRPr="00E8540B" w14:paraId="6320D8C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C5C444" w14:textId="77777777" w:rsidR="00BF0898" w:rsidRPr="00E8540B" w:rsidRDefault="00BF0898" w:rsidP="001807DD">
            <w:pPr>
              <w:jc w:val="center"/>
              <w:rPr>
                <w:sz w:val="26"/>
                <w:szCs w:val="26"/>
              </w:rPr>
            </w:pPr>
            <w:r w:rsidRPr="00E8540B">
              <w:rPr>
                <w:sz w:val="26"/>
                <w:szCs w:val="26"/>
              </w:rPr>
              <w:t>438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F07327B" w14:textId="356A7118" w:rsidR="00BF0898" w:rsidRPr="00E8540B" w:rsidRDefault="00BF0898" w:rsidP="001807DD">
            <w:pPr>
              <w:jc w:val="center"/>
              <w:rPr>
                <w:sz w:val="26"/>
                <w:szCs w:val="26"/>
              </w:rPr>
            </w:pPr>
            <w:r w:rsidRPr="00E8540B">
              <w:rPr>
                <w:sz w:val="26"/>
                <w:szCs w:val="26"/>
              </w:rPr>
              <w:t>Nguyễn Đình Chiểu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22860FD" w14:textId="77777777" w:rsidR="00BF0898" w:rsidRPr="00E8540B" w:rsidRDefault="00BF0898" w:rsidP="001807DD">
            <w:pPr>
              <w:jc w:val="center"/>
              <w:rPr>
                <w:sz w:val="26"/>
                <w:szCs w:val="26"/>
              </w:rPr>
            </w:pPr>
            <w:r w:rsidRPr="00E8540B">
              <w:rPr>
                <w:sz w:val="26"/>
                <w:szCs w:val="26"/>
              </w:rPr>
              <w:t>37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21DAE9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7C09BAB" w14:textId="3494934E" w:rsidR="00BF0898" w:rsidRPr="00E8540B" w:rsidRDefault="00BF0898" w:rsidP="001807DD">
            <w:pPr>
              <w:jc w:val="right"/>
              <w:rPr>
                <w:sz w:val="26"/>
                <w:szCs w:val="26"/>
              </w:rPr>
            </w:pPr>
            <w:r w:rsidRPr="00E8540B">
              <w:rPr>
                <w:sz w:val="26"/>
                <w:szCs w:val="26"/>
              </w:rPr>
              <w:t>100</w:t>
            </w:r>
          </w:p>
        </w:tc>
      </w:tr>
      <w:tr w:rsidR="001807DD" w:rsidRPr="00E8540B" w14:paraId="60EEB51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28DBBF" w14:textId="77777777" w:rsidR="00BF0898" w:rsidRPr="00E8540B" w:rsidRDefault="00BF0898" w:rsidP="001807DD">
            <w:pPr>
              <w:jc w:val="center"/>
              <w:rPr>
                <w:sz w:val="26"/>
                <w:szCs w:val="26"/>
              </w:rPr>
            </w:pPr>
            <w:r w:rsidRPr="00E8540B">
              <w:rPr>
                <w:sz w:val="26"/>
                <w:szCs w:val="26"/>
              </w:rPr>
              <w:t>439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0833AF5" w14:textId="42E3EB41" w:rsidR="00BF0898" w:rsidRPr="00E8540B" w:rsidRDefault="00BF0898" w:rsidP="001807DD">
            <w:pPr>
              <w:jc w:val="center"/>
              <w:rPr>
                <w:sz w:val="26"/>
                <w:szCs w:val="26"/>
              </w:rPr>
            </w:pPr>
            <w:r w:rsidRPr="00E8540B">
              <w:rPr>
                <w:sz w:val="26"/>
                <w:szCs w:val="26"/>
              </w:rPr>
              <w:t>Nguyễn Đình Chiểu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5797330" w14:textId="77777777" w:rsidR="00BF0898" w:rsidRPr="00E8540B" w:rsidRDefault="00BF0898" w:rsidP="001807DD">
            <w:pPr>
              <w:jc w:val="center"/>
              <w:rPr>
                <w:sz w:val="26"/>
                <w:szCs w:val="26"/>
              </w:rPr>
            </w:pPr>
            <w:r w:rsidRPr="00E8540B">
              <w:rPr>
                <w:sz w:val="26"/>
                <w:szCs w:val="26"/>
              </w:rPr>
              <w:t>72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F44DC6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FC7D978" w14:textId="6DB374D7" w:rsidR="00BF0898" w:rsidRPr="00E8540B" w:rsidRDefault="00BF0898" w:rsidP="001807DD">
            <w:pPr>
              <w:jc w:val="right"/>
              <w:rPr>
                <w:sz w:val="26"/>
                <w:szCs w:val="26"/>
              </w:rPr>
            </w:pPr>
            <w:r w:rsidRPr="00E8540B">
              <w:rPr>
                <w:sz w:val="26"/>
                <w:szCs w:val="26"/>
              </w:rPr>
              <w:t>100</w:t>
            </w:r>
          </w:p>
        </w:tc>
      </w:tr>
      <w:tr w:rsidR="001807DD" w:rsidRPr="00E8540B" w14:paraId="1B2FB5E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A563B5" w14:textId="77777777" w:rsidR="00BF0898" w:rsidRPr="00E8540B" w:rsidRDefault="00BF0898" w:rsidP="001807DD">
            <w:pPr>
              <w:jc w:val="center"/>
              <w:rPr>
                <w:sz w:val="26"/>
                <w:szCs w:val="26"/>
              </w:rPr>
            </w:pPr>
            <w:r w:rsidRPr="00E8540B">
              <w:rPr>
                <w:sz w:val="26"/>
                <w:szCs w:val="26"/>
              </w:rPr>
              <w:t>440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3EEED60" w14:textId="77777777" w:rsidR="00BF0898" w:rsidRPr="00E8540B" w:rsidRDefault="00BF0898" w:rsidP="001807DD">
            <w:pPr>
              <w:jc w:val="center"/>
              <w:rPr>
                <w:sz w:val="26"/>
                <w:szCs w:val="26"/>
              </w:rPr>
            </w:pPr>
            <w:r w:rsidRPr="00E8540B">
              <w:rPr>
                <w:sz w:val="26"/>
                <w:szCs w:val="26"/>
              </w:rPr>
              <w:t>Nguyễn Thái Học</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0152E74" w14:textId="77777777" w:rsidR="00BF0898" w:rsidRPr="00E8540B" w:rsidRDefault="00BF0898" w:rsidP="001807DD">
            <w:pPr>
              <w:jc w:val="center"/>
              <w:rPr>
                <w:sz w:val="26"/>
                <w:szCs w:val="26"/>
              </w:rPr>
            </w:pPr>
            <w:r w:rsidRPr="00E8540B">
              <w:rPr>
                <w:sz w:val="26"/>
                <w:szCs w:val="26"/>
              </w:rPr>
              <w:t>100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7A3E2E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54535DA" w14:textId="5AF2D95C" w:rsidR="00BF0898" w:rsidRPr="00E8540B" w:rsidRDefault="00BF0898" w:rsidP="001807DD">
            <w:pPr>
              <w:jc w:val="right"/>
              <w:rPr>
                <w:sz w:val="26"/>
                <w:szCs w:val="26"/>
              </w:rPr>
            </w:pPr>
            <w:r w:rsidRPr="00E8540B">
              <w:rPr>
                <w:sz w:val="26"/>
                <w:szCs w:val="26"/>
              </w:rPr>
              <w:t>50</w:t>
            </w:r>
          </w:p>
        </w:tc>
      </w:tr>
      <w:tr w:rsidR="001807DD" w:rsidRPr="00E8540B" w14:paraId="54A44DE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6314C0" w14:textId="77777777" w:rsidR="00BF0898" w:rsidRPr="00E8540B" w:rsidRDefault="00BF0898" w:rsidP="001807DD">
            <w:pPr>
              <w:jc w:val="center"/>
              <w:rPr>
                <w:sz w:val="26"/>
                <w:szCs w:val="26"/>
              </w:rPr>
            </w:pPr>
            <w:r w:rsidRPr="00E8540B">
              <w:rPr>
                <w:sz w:val="26"/>
                <w:szCs w:val="26"/>
              </w:rPr>
              <w:t>441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41FC073" w14:textId="77777777" w:rsidR="00BF0898" w:rsidRPr="00E8540B" w:rsidRDefault="00BF0898" w:rsidP="001807DD">
            <w:pPr>
              <w:jc w:val="center"/>
              <w:rPr>
                <w:sz w:val="26"/>
                <w:szCs w:val="26"/>
              </w:rPr>
            </w:pPr>
            <w:r w:rsidRPr="00E8540B">
              <w:rPr>
                <w:sz w:val="26"/>
                <w:szCs w:val="26"/>
              </w:rPr>
              <w:t>Nguyễn Thái Học</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126C62F" w14:textId="77777777" w:rsidR="00BF0898" w:rsidRPr="00E8540B" w:rsidRDefault="00BF0898" w:rsidP="001807DD">
            <w:pPr>
              <w:jc w:val="center"/>
              <w:rPr>
                <w:sz w:val="26"/>
                <w:szCs w:val="26"/>
              </w:rPr>
            </w:pPr>
            <w:r w:rsidRPr="00E8540B">
              <w:rPr>
                <w:sz w:val="26"/>
                <w:szCs w:val="26"/>
              </w:rPr>
              <w:t>112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78DBAB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340B674" w14:textId="034A4355" w:rsidR="00BF0898" w:rsidRPr="00E8540B" w:rsidRDefault="00BF0898" w:rsidP="001807DD">
            <w:pPr>
              <w:jc w:val="right"/>
              <w:rPr>
                <w:sz w:val="26"/>
                <w:szCs w:val="26"/>
              </w:rPr>
            </w:pPr>
            <w:r w:rsidRPr="00E8540B">
              <w:rPr>
                <w:sz w:val="26"/>
                <w:szCs w:val="26"/>
              </w:rPr>
              <w:t>50</w:t>
            </w:r>
          </w:p>
        </w:tc>
      </w:tr>
      <w:tr w:rsidR="001807DD" w:rsidRPr="00E8540B" w14:paraId="5455E8F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4DF8AD" w14:textId="77777777" w:rsidR="00BF0898" w:rsidRPr="00E8540B" w:rsidRDefault="00BF0898" w:rsidP="001807DD">
            <w:pPr>
              <w:jc w:val="center"/>
              <w:rPr>
                <w:sz w:val="26"/>
                <w:szCs w:val="26"/>
              </w:rPr>
            </w:pPr>
            <w:r w:rsidRPr="00E8540B">
              <w:rPr>
                <w:sz w:val="26"/>
                <w:szCs w:val="26"/>
              </w:rPr>
              <w:t>442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049E98D" w14:textId="5305CC60" w:rsidR="00BF0898" w:rsidRPr="00E8540B" w:rsidRDefault="00BF0898" w:rsidP="001807DD">
            <w:pPr>
              <w:jc w:val="center"/>
              <w:rPr>
                <w:sz w:val="26"/>
                <w:szCs w:val="26"/>
              </w:rPr>
            </w:pPr>
            <w:r w:rsidRPr="00E8540B">
              <w:rPr>
                <w:sz w:val="26"/>
                <w:szCs w:val="26"/>
              </w:rPr>
              <w:t>Nguyễn Thái Học</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E91A4DC" w14:textId="77777777" w:rsidR="00BF0898" w:rsidRPr="00E8540B" w:rsidRDefault="00BF0898" w:rsidP="001807DD">
            <w:pPr>
              <w:jc w:val="center"/>
              <w:rPr>
                <w:sz w:val="26"/>
                <w:szCs w:val="26"/>
              </w:rPr>
            </w:pPr>
            <w:r w:rsidRPr="00E8540B">
              <w:rPr>
                <w:sz w:val="26"/>
                <w:szCs w:val="26"/>
              </w:rPr>
              <w:t>16 (64 cũ)</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46E4F3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6E18270" w14:textId="29DF1001" w:rsidR="00BF0898" w:rsidRPr="00E8540B" w:rsidRDefault="00BF0898" w:rsidP="001807DD">
            <w:pPr>
              <w:jc w:val="right"/>
              <w:rPr>
                <w:sz w:val="26"/>
                <w:szCs w:val="26"/>
              </w:rPr>
            </w:pPr>
            <w:r w:rsidRPr="00E8540B">
              <w:rPr>
                <w:sz w:val="26"/>
                <w:szCs w:val="26"/>
              </w:rPr>
              <w:t>100</w:t>
            </w:r>
          </w:p>
        </w:tc>
      </w:tr>
      <w:tr w:rsidR="001807DD" w:rsidRPr="00E8540B" w14:paraId="24472B4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D7233E" w14:textId="77777777" w:rsidR="00BF0898" w:rsidRPr="00E8540B" w:rsidRDefault="00BF0898" w:rsidP="001807DD">
            <w:pPr>
              <w:jc w:val="center"/>
              <w:rPr>
                <w:sz w:val="26"/>
                <w:szCs w:val="26"/>
              </w:rPr>
            </w:pPr>
            <w:r w:rsidRPr="00E8540B">
              <w:rPr>
                <w:sz w:val="26"/>
                <w:szCs w:val="26"/>
              </w:rPr>
              <w:t>443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E7007B9" w14:textId="6D75AE42" w:rsidR="00BF0898" w:rsidRPr="00E8540B" w:rsidRDefault="00BF0898" w:rsidP="001807DD">
            <w:pPr>
              <w:jc w:val="center"/>
              <w:rPr>
                <w:sz w:val="26"/>
                <w:szCs w:val="26"/>
              </w:rPr>
            </w:pPr>
            <w:r w:rsidRPr="00E8540B">
              <w:rPr>
                <w:sz w:val="26"/>
                <w:szCs w:val="26"/>
              </w:rPr>
              <w:t>Nguyễn Thái Học</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AE503F8" w14:textId="77777777" w:rsidR="00BF0898" w:rsidRPr="00E8540B" w:rsidRDefault="00BF0898" w:rsidP="001807DD">
            <w:pPr>
              <w:jc w:val="center"/>
              <w:rPr>
                <w:sz w:val="26"/>
                <w:szCs w:val="26"/>
              </w:rPr>
            </w:pPr>
            <w:r w:rsidRPr="00E8540B">
              <w:rPr>
                <w:sz w:val="26"/>
                <w:szCs w:val="26"/>
              </w:rPr>
              <w:t>38 (64 cũ)</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ED6310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A240E59" w14:textId="7A3E094E" w:rsidR="00BF0898" w:rsidRPr="00E8540B" w:rsidRDefault="00BF0898" w:rsidP="001807DD">
            <w:pPr>
              <w:jc w:val="right"/>
              <w:rPr>
                <w:sz w:val="26"/>
                <w:szCs w:val="26"/>
              </w:rPr>
            </w:pPr>
            <w:r w:rsidRPr="00E8540B">
              <w:rPr>
                <w:sz w:val="26"/>
                <w:szCs w:val="26"/>
              </w:rPr>
              <w:t>160</w:t>
            </w:r>
          </w:p>
        </w:tc>
      </w:tr>
      <w:tr w:rsidR="001807DD" w:rsidRPr="00E8540B" w14:paraId="0E0169E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53E615" w14:textId="77777777" w:rsidR="00BF0898" w:rsidRPr="00E8540B" w:rsidRDefault="00BF0898" w:rsidP="001807DD">
            <w:pPr>
              <w:jc w:val="center"/>
              <w:rPr>
                <w:sz w:val="26"/>
                <w:szCs w:val="26"/>
              </w:rPr>
            </w:pPr>
            <w:r w:rsidRPr="00E8540B">
              <w:rPr>
                <w:sz w:val="26"/>
                <w:szCs w:val="26"/>
              </w:rPr>
              <w:t>444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2AEA2AD" w14:textId="38F7E0A2" w:rsidR="00BF0898" w:rsidRPr="00E8540B" w:rsidRDefault="00BF0898" w:rsidP="001807DD">
            <w:pPr>
              <w:jc w:val="center"/>
              <w:rPr>
                <w:sz w:val="26"/>
                <w:szCs w:val="26"/>
              </w:rPr>
            </w:pPr>
            <w:r w:rsidRPr="00E8540B">
              <w:rPr>
                <w:sz w:val="26"/>
                <w:szCs w:val="26"/>
              </w:rPr>
              <w:t>Nguyễn Thái Học</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0A381AC" w14:textId="77777777" w:rsidR="00BF0898" w:rsidRPr="00E8540B" w:rsidRDefault="00BF0898" w:rsidP="001807DD">
            <w:pPr>
              <w:jc w:val="center"/>
              <w:rPr>
                <w:sz w:val="26"/>
                <w:szCs w:val="26"/>
              </w:rPr>
            </w:pPr>
            <w:r w:rsidRPr="00E8540B">
              <w:rPr>
                <w:sz w:val="26"/>
                <w:szCs w:val="26"/>
              </w:rPr>
              <w:t>70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BB2472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1607F53" w14:textId="5603D0BB" w:rsidR="00BF0898" w:rsidRPr="00E8540B" w:rsidRDefault="00BF0898" w:rsidP="001807DD">
            <w:pPr>
              <w:jc w:val="right"/>
              <w:rPr>
                <w:sz w:val="26"/>
                <w:szCs w:val="26"/>
              </w:rPr>
            </w:pPr>
            <w:r w:rsidRPr="00E8540B">
              <w:rPr>
                <w:sz w:val="26"/>
                <w:szCs w:val="26"/>
              </w:rPr>
              <w:t>50</w:t>
            </w:r>
          </w:p>
        </w:tc>
      </w:tr>
      <w:tr w:rsidR="001807DD" w:rsidRPr="00E8540B" w14:paraId="04F7BEB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47D34F" w14:textId="77777777" w:rsidR="00BF0898" w:rsidRPr="00E8540B" w:rsidRDefault="00BF0898" w:rsidP="001807DD">
            <w:pPr>
              <w:jc w:val="center"/>
              <w:rPr>
                <w:sz w:val="26"/>
                <w:szCs w:val="26"/>
              </w:rPr>
            </w:pPr>
            <w:r w:rsidRPr="00E8540B">
              <w:rPr>
                <w:sz w:val="26"/>
                <w:szCs w:val="26"/>
              </w:rPr>
              <w:t>445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9827BD7" w14:textId="6B6B6EB9" w:rsidR="00BF0898" w:rsidRPr="00E8540B" w:rsidRDefault="00BF0898" w:rsidP="001807DD">
            <w:pPr>
              <w:jc w:val="center"/>
              <w:rPr>
                <w:sz w:val="26"/>
                <w:szCs w:val="26"/>
              </w:rPr>
            </w:pPr>
            <w:r w:rsidRPr="00E8540B">
              <w:rPr>
                <w:sz w:val="26"/>
                <w:szCs w:val="26"/>
              </w:rPr>
              <w:t>Nguyễn Thái Học</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DD5CC1C" w14:textId="77777777" w:rsidR="00BF0898" w:rsidRPr="00E8540B" w:rsidRDefault="00BF0898" w:rsidP="001807DD">
            <w:pPr>
              <w:jc w:val="center"/>
              <w:rPr>
                <w:sz w:val="26"/>
                <w:szCs w:val="26"/>
              </w:rPr>
            </w:pPr>
            <w:r w:rsidRPr="00E8540B">
              <w:rPr>
                <w:sz w:val="26"/>
                <w:szCs w:val="26"/>
              </w:rPr>
              <w:t>72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E04225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FA55696" w14:textId="3994B2DE" w:rsidR="00BF0898" w:rsidRPr="00E8540B" w:rsidRDefault="00BF0898" w:rsidP="001807DD">
            <w:pPr>
              <w:jc w:val="right"/>
              <w:rPr>
                <w:sz w:val="26"/>
                <w:szCs w:val="26"/>
              </w:rPr>
            </w:pPr>
            <w:r w:rsidRPr="00E8540B">
              <w:rPr>
                <w:sz w:val="26"/>
                <w:szCs w:val="26"/>
              </w:rPr>
              <w:t>100</w:t>
            </w:r>
          </w:p>
        </w:tc>
      </w:tr>
      <w:tr w:rsidR="001807DD" w:rsidRPr="00E8540B" w14:paraId="79710F4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5B4C11" w14:textId="77777777" w:rsidR="00BF0898" w:rsidRPr="00E8540B" w:rsidRDefault="00BF0898" w:rsidP="001807DD">
            <w:pPr>
              <w:jc w:val="center"/>
              <w:rPr>
                <w:sz w:val="26"/>
                <w:szCs w:val="26"/>
              </w:rPr>
            </w:pPr>
            <w:r w:rsidRPr="00E8540B">
              <w:rPr>
                <w:sz w:val="26"/>
                <w:szCs w:val="26"/>
              </w:rPr>
              <w:t>446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C81F1C1" w14:textId="189EB7A2" w:rsidR="00BF0898" w:rsidRPr="00E8540B" w:rsidRDefault="00BF0898" w:rsidP="001807DD">
            <w:pPr>
              <w:jc w:val="center"/>
              <w:rPr>
                <w:sz w:val="26"/>
                <w:szCs w:val="26"/>
              </w:rPr>
            </w:pPr>
            <w:r w:rsidRPr="00E8540B">
              <w:rPr>
                <w:sz w:val="26"/>
                <w:szCs w:val="26"/>
              </w:rPr>
              <w:t>Nguyễn Thái Học</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0246131" w14:textId="77777777" w:rsidR="00BF0898" w:rsidRPr="00E8540B" w:rsidRDefault="00BF0898" w:rsidP="001807DD">
            <w:pPr>
              <w:jc w:val="center"/>
              <w:rPr>
                <w:sz w:val="26"/>
                <w:szCs w:val="26"/>
              </w:rPr>
            </w:pPr>
            <w:r w:rsidRPr="00E8540B">
              <w:rPr>
                <w:sz w:val="26"/>
                <w:szCs w:val="26"/>
              </w:rPr>
              <w:t>89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EB153B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3E669AE" w14:textId="7EE42E9E" w:rsidR="00BF0898" w:rsidRPr="00E8540B" w:rsidRDefault="00BF0898" w:rsidP="001807DD">
            <w:pPr>
              <w:jc w:val="right"/>
              <w:rPr>
                <w:sz w:val="26"/>
                <w:szCs w:val="26"/>
              </w:rPr>
            </w:pPr>
            <w:r w:rsidRPr="00E8540B">
              <w:rPr>
                <w:sz w:val="26"/>
                <w:szCs w:val="26"/>
              </w:rPr>
              <w:t>100</w:t>
            </w:r>
          </w:p>
        </w:tc>
      </w:tr>
      <w:tr w:rsidR="001807DD" w:rsidRPr="00E8540B" w14:paraId="01F4EE8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633B3C" w14:textId="77777777" w:rsidR="00BF0898" w:rsidRPr="00E8540B" w:rsidRDefault="00BF0898" w:rsidP="001807DD">
            <w:pPr>
              <w:jc w:val="center"/>
              <w:rPr>
                <w:sz w:val="26"/>
                <w:szCs w:val="26"/>
              </w:rPr>
            </w:pPr>
            <w:r w:rsidRPr="00E8540B">
              <w:rPr>
                <w:sz w:val="26"/>
                <w:szCs w:val="26"/>
              </w:rPr>
              <w:t>447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6E421C5" w14:textId="12DD506C" w:rsidR="00BF0898" w:rsidRPr="00E8540B" w:rsidRDefault="00BF0898" w:rsidP="001807DD">
            <w:pPr>
              <w:jc w:val="center"/>
              <w:rPr>
                <w:sz w:val="26"/>
                <w:szCs w:val="26"/>
              </w:rPr>
            </w:pPr>
            <w:r w:rsidRPr="00E8540B">
              <w:rPr>
                <w:sz w:val="26"/>
                <w:szCs w:val="26"/>
              </w:rPr>
              <w:t>Nguyễn Thái Học</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8F06C85" w14:textId="77777777" w:rsidR="00BF0898" w:rsidRPr="00E8540B" w:rsidRDefault="00BF0898" w:rsidP="001807DD">
            <w:pPr>
              <w:jc w:val="center"/>
              <w:rPr>
                <w:sz w:val="26"/>
                <w:szCs w:val="26"/>
              </w:rPr>
            </w:pPr>
            <w:r w:rsidRPr="00E8540B">
              <w:rPr>
                <w:sz w:val="26"/>
                <w:szCs w:val="26"/>
              </w:rPr>
              <w:t>154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A7FE31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7389D3C" w14:textId="23AF6EA7" w:rsidR="00BF0898" w:rsidRPr="00E8540B" w:rsidRDefault="00BF0898" w:rsidP="001807DD">
            <w:pPr>
              <w:jc w:val="right"/>
              <w:rPr>
                <w:sz w:val="26"/>
                <w:szCs w:val="26"/>
              </w:rPr>
            </w:pPr>
            <w:r w:rsidRPr="00E8540B">
              <w:rPr>
                <w:sz w:val="26"/>
                <w:szCs w:val="26"/>
              </w:rPr>
              <w:t>350</w:t>
            </w:r>
          </w:p>
        </w:tc>
      </w:tr>
      <w:tr w:rsidR="001807DD" w:rsidRPr="00E8540B" w14:paraId="527372F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6E66F7" w14:textId="77777777" w:rsidR="00BF0898" w:rsidRPr="00E8540B" w:rsidRDefault="00BF0898" w:rsidP="001807DD">
            <w:pPr>
              <w:jc w:val="center"/>
              <w:rPr>
                <w:sz w:val="26"/>
                <w:szCs w:val="26"/>
              </w:rPr>
            </w:pPr>
            <w:r w:rsidRPr="00E8540B">
              <w:rPr>
                <w:sz w:val="26"/>
                <w:szCs w:val="26"/>
              </w:rPr>
              <w:t>448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270C9A2" w14:textId="1C34B398" w:rsidR="00BF0898" w:rsidRPr="00E8540B" w:rsidRDefault="00BF0898" w:rsidP="001807DD">
            <w:pPr>
              <w:jc w:val="center"/>
              <w:rPr>
                <w:sz w:val="26"/>
                <w:szCs w:val="26"/>
              </w:rPr>
            </w:pPr>
            <w:r w:rsidRPr="00E8540B">
              <w:rPr>
                <w:sz w:val="26"/>
                <w:szCs w:val="26"/>
              </w:rPr>
              <w:t>Nguyễn Thái Học</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BF4034C" w14:textId="77777777" w:rsidR="00BF0898" w:rsidRPr="00E8540B" w:rsidRDefault="00BF0898" w:rsidP="001807DD">
            <w:pPr>
              <w:jc w:val="center"/>
              <w:rPr>
                <w:sz w:val="26"/>
                <w:szCs w:val="26"/>
              </w:rPr>
            </w:pPr>
            <w:r w:rsidRPr="00E8540B">
              <w:rPr>
                <w:sz w:val="26"/>
                <w:szCs w:val="26"/>
              </w:rPr>
              <w:t>154/2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B2F645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428F609" w14:textId="568031E5" w:rsidR="00BF0898" w:rsidRPr="00E8540B" w:rsidRDefault="00BF0898" w:rsidP="001807DD">
            <w:pPr>
              <w:jc w:val="right"/>
              <w:rPr>
                <w:sz w:val="26"/>
                <w:szCs w:val="26"/>
              </w:rPr>
            </w:pPr>
            <w:r w:rsidRPr="00E8540B">
              <w:rPr>
                <w:sz w:val="26"/>
                <w:szCs w:val="26"/>
              </w:rPr>
              <w:t>100</w:t>
            </w:r>
          </w:p>
        </w:tc>
      </w:tr>
      <w:tr w:rsidR="001807DD" w:rsidRPr="00E8540B" w14:paraId="0BFC15C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0F24D5" w14:textId="77777777" w:rsidR="00BF0898" w:rsidRPr="00E8540B" w:rsidRDefault="00BF0898" w:rsidP="001807DD">
            <w:pPr>
              <w:jc w:val="center"/>
              <w:rPr>
                <w:sz w:val="26"/>
                <w:szCs w:val="26"/>
              </w:rPr>
            </w:pPr>
            <w:r w:rsidRPr="00E8540B">
              <w:rPr>
                <w:sz w:val="26"/>
                <w:szCs w:val="26"/>
              </w:rPr>
              <w:t>449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A04DFD1" w14:textId="0F06FDA7" w:rsidR="00BF0898" w:rsidRPr="00E8540B" w:rsidRDefault="00BF0898" w:rsidP="001807DD">
            <w:pPr>
              <w:jc w:val="center"/>
              <w:rPr>
                <w:sz w:val="26"/>
                <w:szCs w:val="26"/>
              </w:rPr>
            </w:pPr>
            <w:r w:rsidRPr="00E8540B">
              <w:rPr>
                <w:sz w:val="26"/>
                <w:szCs w:val="26"/>
              </w:rPr>
              <w:t>Nguyễn Thái Học</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80AFFA2" w14:textId="77777777" w:rsidR="00BF0898" w:rsidRPr="00E8540B" w:rsidRDefault="00BF0898" w:rsidP="001807DD">
            <w:pPr>
              <w:jc w:val="center"/>
              <w:rPr>
                <w:sz w:val="26"/>
                <w:szCs w:val="26"/>
              </w:rPr>
            </w:pPr>
            <w:r w:rsidRPr="00E8540B">
              <w:rPr>
                <w:sz w:val="26"/>
                <w:szCs w:val="26"/>
              </w:rPr>
              <w:t>154/4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8FDD83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D5CCB9D" w14:textId="4C0438F4" w:rsidR="00BF0898" w:rsidRPr="00E8540B" w:rsidRDefault="00BF0898" w:rsidP="001807DD">
            <w:pPr>
              <w:jc w:val="right"/>
              <w:rPr>
                <w:sz w:val="26"/>
                <w:szCs w:val="26"/>
              </w:rPr>
            </w:pPr>
            <w:r w:rsidRPr="00E8540B">
              <w:rPr>
                <w:sz w:val="26"/>
                <w:szCs w:val="26"/>
              </w:rPr>
              <w:t>70</w:t>
            </w:r>
          </w:p>
        </w:tc>
      </w:tr>
      <w:tr w:rsidR="001807DD" w:rsidRPr="00E8540B" w14:paraId="58C6D04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DB9781" w14:textId="77777777" w:rsidR="00BF0898" w:rsidRPr="00E8540B" w:rsidRDefault="00BF0898" w:rsidP="001807DD">
            <w:pPr>
              <w:jc w:val="center"/>
              <w:rPr>
                <w:sz w:val="26"/>
                <w:szCs w:val="26"/>
              </w:rPr>
            </w:pPr>
            <w:r w:rsidRPr="00E8540B">
              <w:rPr>
                <w:sz w:val="26"/>
                <w:szCs w:val="26"/>
              </w:rPr>
              <w:t>450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3501C82" w14:textId="5909D2F6" w:rsidR="00BF0898" w:rsidRPr="00E8540B" w:rsidRDefault="00BF0898" w:rsidP="001807DD">
            <w:pPr>
              <w:jc w:val="center"/>
              <w:rPr>
                <w:sz w:val="26"/>
                <w:szCs w:val="26"/>
              </w:rPr>
            </w:pPr>
            <w:r w:rsidRPr="00E8540B">
              <w:rPr>
                <w:sz w:val="26"/>
                <w:szCs w:val="26"/>
              </w:rPr>
              <w:t>Nguyễn Thái Học</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3628F9B" w14:textId="77777777" w:rsidR="00BF0898" w:rsidRPr="00E8540B" w:rsidRDefault="00BF0898" w:rsidP="001807DD">
            <w:pPr>
              <w:jc w:val="center"/>
              <w:rPr>
                <w:sz w:val="26"/>
                <w:szCs w:val="26"/>
              </w:rPr>
            </w:pPr>
            <w:r w:rsidRPr="00E8540B">
              <w:rPr>
                <w:sz w:val="26"/>
                <w:szCs w:val="26"/>
              </w:rPr>
              <w:t>154/14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72BE1C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980AF02" w14:textId="385B0E65" w:rsidR="00BF0898" w:rsidRPr="00E8540B" w:rsidRDefault="00BF0898" w:rsidP="001807DD">
            <w:pPr>
              <w:jc w:val="right"/>
              <w:rPr>
                <w:sz w:val="26"/>
                <w:szCs w:val="26"/>
              </w:rPr>
            </w:pPr>
            <w:r w:rsidRPr="00E8540B">
              <w:rPr>
                <w:sz w:val="26"/>
                <w:szCs w:val="26"/>
              </w:rPr>
              <w:t>70</w:t>
            </w:r>
          </w:p>
        </w:tc>
      </w:tr>
      <w:tr w:rsidR="001807DD" w:rsidRPr="00E8540B" w14:paraId="00B1EC0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E30BA4F" w14:textId="77777777" w:rsidR="00BF0898" w:rsidRPr="00E8540B" w:rsidRDefault="00BF0898" w:rsidP="001807DD">
            <w:pPr>
              <w:jc w:val="center"/>
              <w:rPr>
                <w:sz w:val="26"/>
                <w:szCs w:val="26"/>
              </w:rPr>
            </w:pPr>
            <w:r w:rsidRPr="00E8540B">
              <w:rPr>
                <w:sz w:val="26"/>
                <w:szCs w:val="26"/>
              </w:rPr>
              <w:t>451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E686156" w14:textId="18440C9D" w:rsidR="00BF0898" w:rsidRPr="00E8540B" w:rsidRDefault="00BF0898" w:rsidP="001807DD">
            <w:pPr>
              <w:jc w:val="center"/>
              <w:rPr>
                <w:sz w:val="26"/>
                <w:szCs w:val="26"/>
              </w:rPr>
            </w:pPr>
            <w:r w:rsidRPr="00E8540B">
              <w:rPr>
                <w:sz w:val="26"/>
                <w:szCs w:val="26"/>
              </w:rPr>
              <w:t>Nguyễn Thái Học</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56AE4A7" w14:textId="77777777" w:rsidR="00BF0898" w:rsidRPr="00E8540B" w:rsidRDefault="00BF0898" w:rsidP="001807DD">
            <w:pPr>
              <w:jc w:val="center"/>
              <w:rPr>
                <w:sz w:val="26"/>
                <w:szCs w:val="26"/>
              </w:rPr>
            </w:pPr>
            <w:r w:rsidRPr="00E8540B">
              <w:rPr>
                <w:sz w:val="26"/>
                <w:szCs w:val="26"/>
              </w:rPr>
              <w:t>154/23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0D2AE4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D751BA2" w14:textId="18B2D44C" w:rsidR="00BF0898" w:rsidRPr="00E8540B" w:rsidRDefault="00BF0898" w:rsidP="001807DD">
            <w:pPr>
              <w:jc w:val="right"/>
              <w:rPr>
                <w:sz w:val="26"/>
                <w:szCs w:val="26"/>
              </w:rPr>
            </w:pPr>
            <w:r w:rsidRPr="00E8540B">
              <w:rPr>
                <w:sz w:val="26"/>
                <w:szCs w:val="26"/>
              </w:rPr>
              <w:t>70</w:t>
            </w:r>
          </w:p>
        </w:tc>
      </w:tr>
      <w:tr w:rsidR="001807DD" w:rsidRPr="00E8540B" w14:paraId="540F820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B85CD0" w14:textId="77777777" w:rsidR="00BF0898" w:rsidRPr="00E8540B" w:rsidRDefault="00BF0898" w:rsidP="001807DD">
            <w:pPr>
              <w:jc w:val="center"/>
              <w:rPr>
                <w:sz w:val="26"/>
                <w:szCs w:val="26"/>
              </w:rPr>
            </w:pPr>
            <w:r w:rsidRPr="00E8540B">
              <w:rPr>
                <w:sz w:val="26"/>
                <w:szCs w:val="26"/>
              </w:rPr>
              <w:t>452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FCD635A" w14:textId="77777777" w:rsidR="00BF0898" w:rsidRPr="00E8540B" w:rsidRDefault="00BF0898" w:rsidP="001807DD">
            <w:pPr>
              <w:jc w:val="center"/>
              <w:rPr>
                <w:sz w:val="26"/>
                <w:szCs w:val="26"/>
              </w:rPr>
            </w:pPr>
            <w:r w:rsidRPr="00E8540B">
              <w:rPr>
                <w:sz w:val="26"/>
                <w:szCs w:val="26"/>
              </w:rPr>
              <w:t>Nguyễn Tri Phương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56961D7" w14:textId="77777777" w:rsidR="00BF0898" w:rsidRPr="00E8540B" w:rsidRDefault="00BF0898" w:rsidP="001807DD">
            <w:pPr>
              <w:jc w:val="center"/>
              <w:rPr>
                <w:sz w:val="26"/>
                <w:szCs w:val="26"/>
              </w:rPr>
            </w:pPr>
            <w:r w:rsidRPr="00E8540B">
              <w:rPr>
                <w:sz w:val="26"/>
                <w:szCs w:val="26"/>
              </w:rPr>
              <w:t>10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6DB4F8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6876A8D" w14:textId="1CB9B195" w:rsidR="00BF0898" w:rsidRPr="00E8540B" w:rsidRDefault="00BF0898" w:rsidP="001807DD">
            <w:pPr>
              <w:jc w:val="right"/>
              <w:rPr>
                <w:sz w:val="26"/>
                <w:szCs w:val="26"/>
              </w:rPr>
            </w:pPr>
            <w:r w:rsidRPr="00E8540B">
              <w:rPr>
                <w:sz w:val="26"/>
                <w:szCs w:val="26"/>
              </w:rPr>
              <w:t>25</w:t>
            </w:r>
          </w:p>
        </w:tc>
      </w:tr>
      <w:tr w:rsidR="001807DD" w:rsidRPr="00E8540B" w14:paraId="6EE9193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FB57F2" w14:textId="77777777" w:rsidR="00BF0898" w:rsidRPr="00E8540B" w:rsidRDefault="00BF0898" w:rsidP="001807DD">
            <w:pPr>
              <w:jc w:val="center"/>
              <w:rPr>
                <w:sz w:val="26"/>
                <w:szCs w:val="26"/>
              </w:rPr>
            </w:pPr>
            <w:r w:rsidRPr="00E8540B">
              <w:rPr>
                <w:sz w:val="26"/>
                <w:szCs w:val="26"/>
              </w:rPr>
              <w:t>453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269DB38" w14:textId="77777777" w:rsidR="00BF0898" w:rsidRPr="00E8540B" w:rsidRDefault="00BF0898" w:rsidP="001807DD">
            <w:pPr>
              <w:jc w:val="center"/>
              <w:rPr>
                <w:sz w:val="26"/>
                <w:szCs w:val="26"/>
              </w:rPr>
            </w:pPr>
            <w:r w:rsidRPr="00E8540B">
              <w:rPr>
                <w:sz w:val="26"/>
                <w:szCs w:val="26"/>
              </w:rPr>
              <w:t>Nguyễn Văn Trỗi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20BDA5F" w14:textId="77777777" w:rsidR="00BF0898" w:rsidRPr="00E8540B" w:rsidRDefault="00BF0898" w:rsidP="001807DD">
            <w:pPr>
              <w:jc w:val="center"/>
              <w:rPr>
                <w:sz w:val="26"/>
                <w:szCs w:val="26"/>
              </w:rPr>
            </w:pPr>
            <w:r w:rsidRPr="00E8540B">
              <w:rPr>
                <w:sz w:val="26"/>
                <w:szCs w:val="26"/>
              </w:rPr>
              <w:t>24, 24/5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BC53EF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90E2689" w14:textId="5EC80B53" w:rsidR="00BF0898" w:rsidRPr="00E8540B" w:rsidRDefault="00BF0898" w:rsidP="001807DD">
            <w:pPr>
              <w:jc w:val="right"/>
              <w:rPr>
                <w:sz w:val="26"/>
                <w:szCs w:val="26"/>
              </w:rPr>
            </w:pPr>
            <w:r w:rsidRPr="00E8540B">
              <w:rPr>
                <w:sz w:val="26"/>
                <w:szCs w:val="26"/>
              </w:rPr>
              <w:t>150</w:t>
            </w:r>
          </w:p>
        </w:tc>
      </w:tr>
      <w:tr w:rsidR="001807DD" w:rsidRPr="00E8540B" w14:paraId="4C0427D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78CC02" w14:textId="77777777" w:rsidR="00BF0898" w:rsidRPr="00E8540B" w:rsidRDefault="00BF0898" w:rsidP="001807DD">
            <w:pPr>
              <w:jc w:val="center"/>
              <w:rPr>
                <w:sz w:val="26"/>
                <w:szCs w:val="26"/>
              </w:rPr>
            </w:pPr>
            <w:r w:rsidRPr="00E8540B">
              <w:rPr>
                <w:sz w:val="26"/>
                <w:szCs w:val="26"/>
              </w:rPr>
              <w:t>454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8376D20" w14:textId="77777777" w:rsidR="00BF0898" w:rsidRPr="00E8540B" w:rsidRDefault="00BF0898" w:rsidP="001807DD">
            <w:pPr>
              <w:jc w:val="center"/>
              <w:rPr>
                <w:sz w:val="26"/>
                <w:szCs w:val="26"/>
              </w:rPr>
            </w:pPr>
            <w:r w:rsidRPr="00E8540B">
              <w:rPr>
                <w:sz w:val="26"/>
                <w:szCs w:val="26"/>
              </w:rPr>
              <w:t>Nguyễn Văn Trỗi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1623CF7" w14:textId="77777777" w:rsidR="00BF0898" w:rsidRPr="00E8540B" w:rsidRDefault="00BF0898" w:rsidP="001807DD">
            <w:pPr>
              <w:jc w:val="center"/>
              <w:rPr>
                <w:sz w:val="26"/>
                <w:szCs w:val="26"/>
              </w:rPr>
            </w:pPr>
            <w:r w:rsidRPr="00E8540B">
              <w:rPr>
                <w:sz w:val="26"/>
                <w:szCs w:val="26"/>
              </w:rPr>
              <w:t>23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0C9AF7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45E2D7F" w14:textId="051A41EE" w:rsidR="00BF0898" w:rsidRPr="00E8540B" w:rsidRDefault="00BF0898" w:rsidP="001807DD">
            <w:pPr>
              <w:jc w:val="right"/>
              <w:rPr>
                <w:sz w:val="26"/>
                <w:szCs w:val="26"/>
              </w:rPr>
            </w:pPr>
            <w:r w:rsidRPr="00E8540B">
              <w:rPr>
                <w:sz w:val="26"/>
                <w:szCs w:val="26"/>
              </w:rPr>
              <w:t>50</w:t>
            </w:r>
          </w:p>
        </w:tc>
      </w:tr>
      <w:tr w:rsidR="001807DD" w:rsidRPr="00E8540B" w14:paraId="4A5E834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7A5B78" w14:textId="77777777" w:rsidR="00BF0898" w:rsidRPr="00E8540B" w:rsidRDefault="00BF0898" w:rsidP="001807DD">
            <w:pPr>
              <w:jc w:val="center"/>
              <w:rPr>
                <w:sz w:val="26"/>
                <w:szCs w:val="26"/>
              </w:rPr>
            </w:pPr>
            <w:r w:rsidRPr="00E8540B">
              <w:rPr>
                <w:sz w:val="26"/>
                <w:szCs w:val="26"/>
              </w:rPr>
              <w:t>455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F13F30C" w14:textId="5B600786" w:rsidR="00BF0898" w:rsidRPr="00E8540B" w:rsidRDefault="00BF0898" w:rsidP="001807DD">
            <w:pPr>
              <w:jc w:val="center"/>
              <w:rPr>
                <w:sz w:val="26"/>
                <w:szCs w:val="26"/>
              </w:rPr>
            </w:pPr>
            <w:r w:rsidRPr="00E8540B">
              <w:rPr>
                <w:sz w:val="26"/>
                <w:szCs w:val="26"/>
              </w:rPr>
              <w:t>Phạm Hồng Thái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B5FCEC7" w14:textId="77777777" w:rsidR="00BF0898" w:rsidRPr="00E8540B" w:rsidRDefault="00BF0898" w:rsidP="001807DD">
            <w:pPr>
              <w:jc w:val="center"/>
              <w:rPr>
                <w:sz w:val="26"/>
                <w:szCs w:val="26"/>
              </w:rPr>
            </w:pPr>
            <w:r w:rsidRPr="00E8540B">
              <w:rPr>
                <w:sz w:val="26"/>
                <w:szCs w:val="26"/>
              </w:rPr>
              <w:t>14 + 2 ngách (4/1 Lê Lai)</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58C83B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AA5814F" w14:textId="37B940F2" w:rsidR="00BF0898" w:rsidRPr="00E8540B" w:rsidRDefault="00BF0898" w:rsidP="001807DD">
            <w:pPr>
              <w:jc w:val="right"/>
              <w:rPr>
                <w:sz w:val="26"/>
                <w:szCs w:val="26"/>
              </w:rPr>
            </w:pPr>
            <w:r w:rsidRPr="00E8540B">
              <w:rPr>
                <w:sz w:val="26"/>
                <w:szCs w:val="26"/>
              </w:rPr>
              <w:t>200</w:t>
            </w:r>
          </w:p>
        </w:tc>
      </w:tr>
      <w:tr w:rsidR="001807DD" w:rsidRPr="00E8540B" w14:paraId="64A6258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6DEEA86" w14:textId="77777777" w:rsidR="00BF0898" w:rsidRPr="00E8540B" w:rsidRDefault="00BF0898" w:rsidP="001807DD">
            <w:pPr>
              <w:jc w:val="center"/>
              <w:rPr>
                <w:sz w:val="26"/>
                <w:szCs w:val="26"/>
              </w:rPr>
            </w:pPr>
            <w:r w:rsidRPr="00E8540B">
              <w:rPr>
                <w:sz w:val="26"/>
                <w:szCs w:val="26"/>
              </w:rPr>
              <w:t>456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0D7E534" w14:textId="77777777" w:rsidR="00BF0898" w:rsidRPr="00E8540B" w:rsidRDefault="00BF0898" w:rsidP="001807DD">
            <w:pPr>
              <w:jc w:val="center"/>
              <w:rPr>
                <w:sz w:val="26"/>
                <w:szCs w:val="26"/>
              </w:rPr>
            </w:pPr>
            <w:r w:rsidRPr="00E8540B">
              <w:rPr>
                <w:sz w:val="26"/>
                <w:szCs w:val="26"/>
              </w:rPr>
              <w:t>Phạm Văn Đồng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580E385" w14:textId="77777777" w:rsidR="00BF0898" w:rsidRPr="00E8540B" w:rsidRDefault="00BF0898" w:rsidP="001807DD">
            <w:pPr>
              <w:jc w:val="center"/>
              <w:rPr>
                <w:sz w:val="26"/>
                <w:szCs w:val="26"/>
              </w:rPr>
            </w:pPr>
            <w:r w:rsidRPr="00E8540B">
              <w:rPr>
                <w:sz w:val="26"/>
                <w:szCs w:val="26"/>
              </w:rPr>
              <w:t>25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CA520C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5E88795" w14:textId="073412A1" w:rsidR="00BF0898" w:rsidRPr="00E8540B" w:rsidRDefault="00BF0898" w:rsidP="001807DD">
            <w:pPr>
              <w:jc w:val="right"/>
              <w:rPr>
                <w:sz w:val="26"/>
                <w:szCs w:val="26"/>
              </w:rPr>
            </w:pPr>
            <w:r w:rsidRPr="00E8540B">
              <w:rPr>
                <w:sz w:val="26"/>
                <w:szCs w:val="26"/>
              </w:rPr>
              <w:t>200</w:t>
            </w:r>
          </w:p>
        </w:tc>
      </w:tr>
      <w:tr w:rsidR="001807DD" w:rsidRPr="00E8540B" w14:paraId="4131B07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FBD543" w14:textId="77777777" w:rsidR="00BF0898" w:rsidRPr="00E8540B" w:rsidRDefault="00BF0898" w:rsidP="001807DD">
            <w:pPr>
              <w:jc w:val="center"/>
              <w:rPr>
                <w:sz w:val="26"/>
                <w:szCs w:val="26"/>
              </w:rPr>
            </w:pPr>
            <w:r w:rsidRPr="00E8540B">
              <w:rPr>
                <w:sz w:val="26"/>
                <w:szCs w:val="26"/>
              </w:rPr>
              <w:t>457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C313DE9" w14:textId="77777777" w:rsidR="00BF0898" w:rsidRPr="00E8540B" w:rsidRDefault="00BF0898" w:rsidP="001807DD">
            <w:pPr>
              <w:jc w:val="center"/>
              <w:rPr>
                <w:sz w:val="26"/>
                <w:szCs w:val="26"/>
              </w:rPr>
            </w:pPr>
            <w:r w:rsidRPr="00E8540B">
              <w:rPr>
                <w:sz w:val="26"/>
                <w:szCs w:val="26"/>
              </w:rPr>
              <w:t>Phạm Văn Đồng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820F3ED" w14:textId="77777777" w:rsidR="00BF0898" w:rsidRPr="00E8540B" w:rsidRDefault="00BF0898" w:rsidP="001807DD">
            <w:pPr>
              <w:jc w:val="center"/>
              <w:rPr>
                <w:sz w:val="26"/>
                <w:szCs w:val="26"/>
              </w:rPr>
            </w:pPr>
            <w:r w:rsidRPr="00E8540B">
              <w:rPr>
                <w:sz w:val="26"/>
                <w:szCs w:val="26"/>
              </w:rPr>
              <w:t>25/22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33AB49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E2F21D5" w14:textId="7863A3A1" w:rsidR="00BF0898" w:rsidRPr="00E8540B" w:rsidRDefault="00BF0898" w:rsidP="001807DD">
            <w:pPr>
              <w:jc w:val="right"/>
              <w:rPr>
                <w:sz w:val="26"/>
                <w:szCs w:val="26"/>
              </w:rPr>
            </w:pPr>
            <w:r w:rsidRPr="00E8540B">
              <w:rPr>
                <w:sz w:val="26"/>
                <w:szCs w:val="26"/>
              </w:rPr>
              <w:t>100</w:t>
            </w:r>
          </w:p>
        </w:tc>
      </w:tr>
      <w:tr w:rsidR="001807DD" w:rsidRPr="00E8540B" w14:paraId="0C5E9B1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4B6EAB" w14:textId="77777777" w:rsidR="00BF0898" w:rsidRPr="00E8540B" w:rsidRDefault="00BF0898" w:rsidP="001807DD">
            <w:pPr>
              <w:jc w:val="center"/>
              <w:rPr>
                <w:sz w:val="26"/>
                <w:szCs w:val="26"/>
              </w:rPr>
            </w:pPr>
            <w:r w:rsidRPr="00E8540B">
              <w:rPr>
                <w:sz w:val="26"/>
                <w:szCs w:val="26"/>
              </w:rPr>
              <w:t>458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AE15AC2" w14:textId="21894E40" w:rsidR="00BF0898" w:rsidRPr="00E8540B" w:rsidRDefault="00BF0898" w:rsidP="001807DD">
            <w:pPr>
              <w:jc w:val="center"/>
              <w:rPr>
                <w:sz w:val="26"/>
                <w:szCs w:val="26"/>
              </w:rPr>
            </w:pPr>
            <w:r w:rsidRPr="00E8540B">
              <w:rPr>
                <w:sz w:val="26"/>
                <w:szCs w:val="26"/>
              </w:rPr>
              <w:t>Phạm Văn Đồng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26386A4" w14:textId="77777777" w:rsidR="00BF0898" w:rsidRPr="00E8540B" w:rsidRDefault="00BF0898" w:rsidP="001807DD">
            <w:pPr>
              <w:jc w:val="center"/>
              <w:rPr>
                <w:sz w:val="26"/>
                <w:szCs w:val="26"/>
              </w:rPr>
            </w:pPr>
            <w:r w:rsidRPr="00E8540B">
              <w:rPr>
                <w:sz w:val="26"/>
                <w:szCs w:val="26"/>
              </w:rPr>
              <w:t>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F3103F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671F205" w14:textId="2BD1D57F" w:rsidR="00BF0898" w:rsidRPr="00E8540B" w:rsidRDefault="00BF0898" w:rsidP="001807DD">
            <w:pPr>
              <w:jc w:val="right"/>
              <w:rPr>
                <w:sz w:val="26"/>
                <w:szCs w:val="26"/>
              </w:rPr>
            </w:pPr>
            <w:r w:rsidRPr="00E8540B">
              <w:rPr>
                <w:sz w:val="26"/>
                <w:szCs w:val="26"/>
              </w:rPr>
              <w:t>50</w:t>
            </w:r>
          </w:p>
        </w:tc>
      </w:tr>
      <w:tr w:rsidR="001807DD" w:rsidRPr="00E8540B" w14:paraId="6EAD53F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714D3A" w14:textId="77777777" w:rsidR="00BF0898" w:rsidRPr="00E8540B" w:rsidRDefault="00BF0898" w:rsidP="001807DD">
            <w:pPr>
              <w:jc w:val="center"/>
              <w:rPr>
                <w:sz w:val="26"/>
                <w:szCs w:val="26"/>
              </w:rPr>
            </w:pPr>
            <w:r w:rsidRPr="00E8540B">
              <w:rPr>
                <w:sz w:val="26"/>
                <w:szCs w:val="26"/>
              </w:rPr>
              <w:t>459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9AC6B8F" w14:textId="2BF82A67" w:rsidR="00BF0898" w:rsidRPr="00E8540B" w:rsidRDefault="00BF0898" w:rsidP="001807DD">
            <w:pPr>
              <w:jc w:val="center"/>
              <w:rPr>
                <w:sz w:val="26"/>
                <w:szCs w:val="26"/>
              </w:rPr>
            </w:pPr>
            <w:r w:rsidRPr="00E8540B">
              <w:rPr>
                <w:sz w:val="26"/>
                <w:szCs w:val="26"/>
              </w:rPr>
              <w:t>Phạm Văn Đồng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6A71D59" w14:textId="77777777" w:rsidR="00BF0898" w:rsidRPr="00E8540B" w:rsidRDefault="00BF0898" w:rsidP="001807DD">
            <w:pPr>
              <w:jc w:val="center"/>
              <w:rPr>
                <w:sz w:val="26"/>
                <w:szCs w:val="26"/>
              </w:rPr>
            </w:pPr>
            <w:r w:rsidRPr="00E8540B">
              <w:rPr>
                <w:sz w:val="26"/>
                <w:szCs w:val="26"/>
              </w:rPr>
              <w:t>14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41DB55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2C30540" w14:textId="35820907" w:rsidR="00BF0898" w:rsidRPr="00E8540B" w:rsidRDefault="00BF0898" w:rsidP="001807DD">
            <w:pPr>
              <w:jc w:val="right"/>
              <w:rPr>
                <w:sz w:val="26"/>
                <w:szCs w:val="26"/>
              </w:rPr>
            </w:pPr>
            <w:r w:rsidRPr="00E8540B">
              <w:rPr>
                <w:sz w:val="26"/>
                <w:szCs w:val="26"/>
              </w:rPr>
              <w:t>200</w:t>
            </w:r>
          </w:p>
        </w:tc>
      </w:tr>
      <w:tr w:rsidR="001807DD" w:rsidRPr="00E8540B" w14:paraId="596748A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7C3F1F" w14:textId="77777777" w:rsidR="00BF0898" w:rsidRPr="00E8540B" w:rsidRDefault="00BF0898" w:rsidP="001807DD">
            <w:pPr>
              <w:jc w:val="center"/>
              <w:rPr>
                <w:sz w:val="26"/>
                <w:szCs w:val="26"/>
              </w:rPr>
            </w:pPr>
            <w:r w:rsidRPr="00E8540B">
              <w:rPr>
                <w:sz w:val="26"/>
                <w:szCs w:val="26"/>
              </w:rPr>
              <w:t>460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B8E47E0" w14:textId="58A117F9" w:rsidR="00BF0898" w:rsidRPr="00E8540B" w:rsidRDefault="00BF0898" w:rsidP="001807DD">
            <w:pPr>
              <w:jc w:val="center"/>
              <w:rPr>
                <w:sz w:val="26"/>
                <w:szCs w:val="26"/>
              </w:rPr>
            </w:pPr>
            <w:r w:rsidRPr="00E8540B">
              <w:rPr>
                <w:sz w:val="26"/>
                <w:szCs w:val="26"/>
              </w:rPr>
              <w:t>Phạm Văn Đồng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C683E61" w14:textId="77777777" w:rsidR="00BF0898" w:rsidRPr="00E8540B" w:rsidRDefault="00BF0898" w:rsidP="001807DD">
            <w:pPr>
              <w:jc w:val="center"/>
              <w:rPr>
                <w:sz w:val="26"/>
                <w:szCs w:val="26"/>
              </w:rPr>
            </w:pPr>
            <w:r w:rsidRPr="00E8540B">
              <w:rPr>
                <w:sz w:val="26"/>
                <w:szCs w:val="26"/>
              </w:rPr>
              <w:t>51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62DFF8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DB1CF36" w14:textId="2047D524" w:rsidR="00BF0898" w:rsidRPr="00E8540B" w:rsidRDefault="00BF0898" w:rsidP="001807DD">
            <w:pPr>
              <w:jc w:val="right"/>
              <w:rPr>
                <w:sz w:val="26"/>
                <w:szCs w:val="26"/>
              </w:rPr>
            </w:pPr>
            <w:r w:rsidRPr="00E8540B">
              <w:rPr>
                <w:sz w:val="26"/>
                <w:szCs w:val="26"/>
              </w:rPr>
              <w:t>50</w:t>
            </w:r>
          </w:p>
        </w:tc>
      </w:tr>
      <w:tr w:rsidR="001807DD" w:rsidRPr="00E8540B" w14:paraId="2A40B81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5ACFDC" w14:textId="77777777" w:rsidR="00BF0898" w:rsidRPr="00E8540B" w:rsidRDefault="00BF0898" w:rsidP="001807DD">
            <w:pPr>
              <w:jc w:val="center"/>
              <w:rPr>
                <w:sz w:val="26"/>
                <w:szCs w:val="26"/>
              </w:rPr>
            </w:pPr>
            <w:r w:rsidRPr="00E8540B">
              <w:rPr>
                <w:sz w:val="26"/>
                <w:szCs w:val="26"/>
              </w:rPr>
              <w:t>461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8E516AB" w14:textId="7EC87FFF" w:rsidR="00BF0898" w:rsidRPr="00E8540B" w:rsidRDefault="00BF0898" w:rsidP="001807DD">
            <w:pPr>
              <w:jc w:val="center"/>
              <w:rPr>
                <w:sz w:val="26"/>
                <w:szCs w:val="26"/>
              </w:rPr>
            </w:pPr>
            <w:r w:rsidRPr="00E8540B">
              <w:rPr>
                <w:sz w:val="26"/>
                <w:szCs w:val="26"/>
              </w:rPr>
              <w:t>Phan Bội Châu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7A37F9A" w14:textId="77777777" w:rsidR="00BF0898" w:rsidRPr="00E8540B" w:rsidRDefault="00BF0898" w:rsidP="001807DD">
            <w:pPr>
              <w:jc w:val="center"/>
              <w:rPr>
                <w:sz w:val="26"/>
                <w:szCs w:val="26"/>
              </w:rPr>
            </w:pPr>
            <w:r w:rsidRPr="00E8540B">
              <w:rPr>
                <w:sz w:val="26"/>
                <w:szCs w:val="26"/>
              </w:rPr>
              <w:t>80 (số cũ 29)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6631CD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3568BE0" w14:textId="659365F6" w:rsidR="00BF0898" w:rsidRPr="00E8540B" w:rsidRDefault="00BF0898" w:rsidP="001807DD">
            <w:pPr>
              <w:jc w:val="right"/>
              <w:rPr>
                <w:sz w:val="26"/>
                <w:szCs w:val="26"/>
              </w:rPr>
            </w:pPr>
            <w:r w:rsidRPr="00E8540B">
              <w:rPr>
                <w:sz w:val="26"/>
                <w:szCs w:val="26"/>
              </w:rPr>
              <w:t>100</w:t>
            </w:r>
          </w:p>
        </w:tc>
      </w:tr>
      <w:tr w:rsidR="001807DD" w:rsidRPr="00E8540B" w14:paraId="67CF705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E3082D" w14:textId="77777777" w:rsidR="00BF0898" w:rsidRPr="00E8540B" w:rsidRDefault="00BF0898" w:rsidP="001807DD">
            <w:pPr>
              <w:jc w:val="center"/>
              <w:rPr>
                <w:sz w:val="26"/>
                <w:szCs w:val="26"/>
              </w:rPr>
            </w:pPr>
            <w:r w:rsidRPr="00E8540B">
              <w:rPr>
                <w:sz w:val="26"/>
                <w:szCs w:val="26"/>
              </w:rPr>
              <w:t>462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3BD5435" w14:textId="62BB7CE2" w:rsidR="00BF0898" w:rsidRPr="00E8540B" w:rsidRDefault="00BF0898" w:rsidP="001807DD">
            <w:pPr>
              <w:jc w:val="center"/>
              <w:rPr>
                <w:sz w:val="26"/>
                <w:szCs w:val="26"/>
              </w:rPr>
            </w:pPr>
            <w:r w:rsidRPr="00E8540B">
              <w:rPr>
                <w:sz w:val="26"/>
                <w:szCs w:val="26"/>
              </w:rPr>
              <w:t>Phan Đình Giót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1542F06" w14:textId="77777777" w:rsidR="00BF0898" w:rsidRPr="00E8540B" w:rsidRDefault="00BF0898" w:rsidP="001807DD">
            <w:pPr>
              <w:jc w:val="center"/>
              <w:rPr>
                <w:sz w:val="26"/>
                <w:szCs w:val="26"/>
              </w:rPr>
            </w:pPr>
            <w:r w:rsidRPr="00E8540B">
              <w:rPr>
                <w:sz w:val="26"/>
                <w:szCs w:val="26"/>
              </w:rPr>
              <w:t>87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59CD4B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C9A5584" w14:textId="635DA94F" w:rsidR="00BF0898" w:rsidRPr="00E8540B" w:rsidRDefault="00BF0898" w:rsidP="001807DD">
            <w:pPr>
              <w:jc w:val="right"/>
              <w:rPr>
                <w:sz w:val="26"/>
                <w:szCs w:val="26"/>
              </w:rPr>
            </w:pPr>
            <w:r w:rsidRPr="00E8540B">
              <w:rPr>
                <w:sz w:val="26"/>
                <w:szCs w:val="26"/>
              </w:rPr>
              <w:t>100</w:t>
            </w:r>
          </w:p>
        </w:tc>
      </w:tr>
      <w:tr w:rsidR="001807DD" w:rsidRPr="00E8540B" w14:paraId="5AE2181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16573C" w14:textId="77777777" w:rsidR="00BF0898" w:rsidRPr="00E8540B" w:rsidRDefault="00BF0898" w:rsidP="001807DD">
            <w:pPr>
              <w:jc w:val="center"/>
              <w:rPr>
                <w:sz w:val="26"/>
                <w:szCs w:val="26"/>
              </w:rPr>
            </w:pPr>
            <w:r w:rsidRPr="00E8540B">
              <w:rPr>
                <w:sz w:val="26"/>
                <w:szCs w:val="26"/>
              </w:rPr>
              <w:t>463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01D5C29" w14:textId="1B35249A" w:rsidR="00BF0898" w:rsidRPr="00E8540B" w:rsidRDefault="00BF0898" w:rsidP="001807DD">
            <w:pPr>
              <w:jc w:val="center"/>
              <w:rPr>
                <w:sz w:val="26"/>
                <w:szCs w:val="26"/>
              </w:rPr>
            </w:pPr>
            <w:r w:rsidRPr="00E8540B">
              <w:rPr>
                <w:sz w:val="26"/>
                <w:szCs w:val="26"/>
              </w:rPr>
              <w:t>Phan Đình Giót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1654FB0" w14:textId="77777777" w:rsidR="00BF0898" w:rsidRPr="00E8540B" w:rsidRDefault="00BF0898" w:rsidP="001807DD">
            <w:pPr>
              <w:jc w:val="center"/>
              <w:rPr>
                <w:sz w:val="26"/>
                <w:szCs w:val="26"/>
              </w:rPr>
            </w:pPr>
            <w:r w:rsidRPr="00E8540B">
              <w:rPr>
                <w:sz w:val="26"/>
                <w:szCs w:val="26"/>
              </w:rPr>
              <w:t>207 + 207/21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6AECEA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B3AD3F4" w14:textId="3CA87C40" w:rsidR="00BF0898" w:rsidRPr="00E8540B" w:rsidRDefault="00BF0898" w:rsidP="001807DD">
            <w:pPr>
              <w:jc w:val="right"/>
              <w:rPr>
                <w:sz w:val="26"/>
                <w:szCs w:val="26"/>
              </w:rPr>
            </w:pPr>
            <w:r w:rsidRPr="00E8540B">
              <w:rPr>
                <w:sz w:val="26"/>
                <w:szCs w:val="26"/>
              </w:rPr>
              <w:t>400</w:t>
            </w:r>
          </w:p>
        </w:tc>
      </w:tr>
      <w:tr w:rsidR="001807DD" w:rsidRPr="00E8540B" w14:paraId="2223BAD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EC261FA" w14:textId="77777777" w:rsidR="00BF0898" w:rsidRPr="00E8540B" w:rsidRDefault="00BF0898" w:rsidP="001807DD">
            <w:pPr>
              <w:jc w:val="center"/>
              <w:rPr>
                <w:sz w:val="26"/>
                <w:szCs w:val="26"/>
              </w:rPr>
            </w:pPr>
            <w:r w:rsidRPr="00E8540B">
              <w:rPr>
                <w:sz w:val="26"/>
                <w:szCs w:val="26"/>
              </w:rPr>
              <w:t>464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2357BD3" w14:textId="26B3700E" w:rsidR="00BF0898" w:rsidRPr="00E8540B" w:rsidRDefault="00BF0898" w:rsidP="001807DD">
            <w:pPr>
              <w:jc w:val="center"/>
              <w:rPr>
                <w:sz w:val="26"/>
                <w:szCs w:val="26"/>
              </w:rPr>
            </w:pPr>
            <w:r w:rsidRPr="00E8540B">
              <w:rPr>
                <w:sz w:val="26"/>
                <w:szCs w:val="26"/>
              </w:rPr>
              <w:t>Phan Đình Giót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8DC3CDA" w14:textId="77777777" w:rsidR="00BF0898" w:rsidRPr="00E8540B" w:rsidRDefault="00BF0898" w:rsidP="001807DD">
            <w:pPr>
              <w:jc w:val="center"/>
              <w:rPr>
                <w:sz w:val="26"/>
                <w:szCs w:val="26"/>
              </w:rPr>
            </w:pPr>
            <w:r w:rsidRPr="00E8540B">
              <w:rPr>
                <w:sz w:val="26"/>
                <w:szCs w:val="26"/>
              </w:rPr>
              <w:t>210,217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417199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53D77A5" w14:textId="0F68C5F6" w:rsidR="00BF0898" w:rsidRPr="00E8540B" w:rsidRDefault="00BF0898" w:rsidP="001807DD">
            <w:pPr>
              <w:jc w:val="right"/>
              <w:rPr>
                <w:sz w:val="26"/>
                <w:szCs w:val="26"/>
              </w:rPr>
            </w:pPr>
            <w:r w:rsidRPr="00E8540B">
              <w:rPr>
                <w:sz w:val="26"/>
                <w:szCs w:val="26"/>
              </w:rPr>
              <w:t>150</w:t>
            </w:r>
          </w:p>
        </w:tc>
      </w:tr>
      <w:tr w:rsidR="001807DD" w:rsidRPr="00E8540B" w14:paraId="03AD10B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C402BA" w14:textId="77777777" w:rsidR="00BF0898" w:rsidRPr="00E8540B" w:rsidRDefault="00BF0898" w:rsidP="001807DD">
            <w:pPr>
              <w:jc w:val="center"/>
              <w:rPr>
                <w:sz w:val="26"/>
                <w:szCs w:val="26"/>
              </w:rPr>
            </w:pPr>
            <w:r w:rsidRPr="00E8540B">
              <w:rPr>
                <w:sz w:val="26"/>
                <w:szCs w:val="26"/>
              </w:rPr>
              <w:lastRenderedPageBreak/>
              <w:t>465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DA988FD" w14:textId="417F21C5" w:rsidR="00BF0898" w:rsidRPr="00E8540B" w:rsidRDefault="00BF0898" w:rsidP="001807DD">
            <w:pPr>
              <w:jc w:val="center"/>
              <w:rPr>
                <w:sz w:val="26"/>
                <w:szCs w:val="26"/>
              </w:rPr>
            </w:pPr>
            <w:r w:rsidRPr="00E8540B">
              <w:rPr>
                <w:sz w:val="26"/>
                <w:szCs w:val="26"/>
              </w:rPr>
              <w:t>Phan Đình Giót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BF92F92" w14:textId="77777777" w:rsidR="00BF0898" w:rsidRPr="00E8540B" w:rsidRDefault="00BF0898" w:rsidP="001807DD">
            <w:pPr>
              <w:jc w:val="center"/>
              <w:rPr>
                <w:sz w:val="26"/>
                <w:szCs w:val="26"/>
              </w:rPr>
            </w:pPr>
            <w:r w:rsidRPr="00E8540B">
              <w:rPr>
                <w:sz w:val="26"/>
                <w:szCs w:val="26"/>
              </w:rPr>
              <w:t>233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1A2CFD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E0BBF0C" w14:textId="28842D94" w:rsidR="00BF0898" w:rsidRPr="00E8540B" w:rsidRDefault="00BF0898" w:rsidP="001807DD">
            <w:pPr>
              <w:jc w:val="right"/>
              <w:rPr>
                <w:sz w:val="26"/>
                <w:szCs w:val="26"/>
              </w:rPr>
            </w:pPr>
            <w:r w:rsidRPr="00E8540B">
              <w:rPr>
                <w:sz w:val="26"/>
                <w:szCs w:val="26"/>
              </w:rPr>
              <w:t>100</w:t>
            </w:r>
          </w:p>
        </w:tc>
      </w:tr>
      <w:tr w:rsidR="001807DD" w:rsidRPr="00E8540B" w14:paraId="63EA6A5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6639BC" w14:textId="77777777" w:rsidR="00BF0898" w:rsidRPr="00E8540B" w:rsidRDefault="00BF0898" w:rsidP="001807DD">
            <w:pPr>
              <w:jc w:val="center"/>
              <w:rPr>
                <w:sz w:val="26"/>
                <w:szCs w:val="26"/>
              </w:rPr>
            </w:pPr>
            <w:r w:rsidRPr="00E8540B">
              <w:rPr>
                <w:sz w:val="26"/>
                <w:szCs w:val="26"/>
              </w:rPr>
              <w:t>466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9C19632" w14:textId="71D5549D" w:rsidR="00BF0898" w:rsidRPr="00E8540B" w:rsidRDefault="00BF0898" w:rsidP="001807DD">
            <w:pPr>
              <w:jc w:val="center"/>
              <w:rPr>
                <w:sz w:val="26"/>
                <w:szCs w:val="26"/>
              </w:rPr>
            </w:pPr>
            <w:r w:rsidRPr="00E8540B">
              <w:rPr>
                <w:sz w:val="26"/>
                <w:szCs w:val="26"/>
              </w:rPr>
              <w:t>Phan Đinh Giót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2ABDF25" w14:textId="77777777" w:rsidR="00BF0898" w:rsidRPr="00E8540B" w:rsidRDefault="00BF0898" w:rsidP="001807DD">
            <w:pPr>
              <w:jc w:val="center"/>
              <w:rPr>
                <w:sz w:val="26"/>
                <w:szCs w:val="26"/>
              </w:rPr>
            </w:pPr>
            <w:r w:rsidRPr="00E8540B">
              <w:rPr>
                <w:sz w:val="26"/>
                <w:szCs w:val="26"/>
              </w:rPr>
              <w:t>135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69C664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90BC752" w14:textId="6D52A737" w:rsidR="00BF0898" w:rsidRPr="00E8540B" w:rsidRDefault="00BF0898" w:rsidP="001807DD">
            <w:pPr>
              <w:jc w:val="right"/>
              <w:rPr>
                <w:sz w:val="26"/>
                <w:szCs w:val="26"/>
              </w:rPr>
            </w:pPr>
            <w:r w:rsidRPr="00E8540B">
              <w:rPr>
                <w:sz w:val="26"/>
                <w:szCs w:val="26"/>
              </w:rPr>
              <w:t>200</w:t>
            </w:r>
          </w:p>
        </w:tc>
      </w:tr>
      <w:tr w:rsidR="001807DD" w:rsidRPr="00E8540B" w14:paraId="33EA26E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FF0F88" w14:textId="77777777" w:rsidR="00BF0898" w:rsidRPr="00E8540B" w:rsidRDefault="00BF0898" w:rsidP="001807DD">
            <w:pPr>
              <w:jc w:val="center"/>
              <w:rPr>
                <w:sz w:val="26"/>
                <w:szCs w:val="26"/>
              </w:rPr>
            </w:pPr>
            <w:r w:rsidRPr="00E8540B">
              <w:rPr>
                <w:sz w:val="26"/>
                <w:szCs w:val="26"/>
              </w:rPr>
              <w:t>467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E03B283" w14:textId="16E5D5EE" w:rsidR="00BF0898" w:rsidRPr="00E8540B" w:rsidRDefault="00BF0898" w:rsidP="001807DD">
            <w:pPr>
              <w:jc w:val="center"/>
              <w:rPr>
                <w:sz w:val="26"/>
                <w:szCs w:val="26"/>
              </w:rPr>
            </w:pPr>
            <w:r w:rsidRPr="00E8540B">
              <w:rPr>
                <w:sz w:val="26"/>
                <w:szCs w:val="26"/>
              </w:rPr>
              <w:t>Phan Đinh Giót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EE4512F" w14:textId="77777777" w:rsidR="00BF0898" w:rsidRPr="00E8540B" w:rsidRDefault="00BF0898" w:rsidP="001807DD">
            <w:pPr>
              <w:jc w:val="center"/>
              <w:rPr>
                <w:sz w:val="26"/>
                <w:szCs w:val="26"/>
              </w:rPr>
            </w:pPr>
            <w:r w:rsidRPr="00E8540B">
              <w:rPr>
                <w:sz w:val="26"/>
                <w:szCs w:val="26"/>
              </w:rPr>
              <w:t>121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80B732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A4E9655" w14:textId="3DE6C79E" w:rsidR="00BF0898" w:rsidRPr="00E8540B" w:rsidRDefault="00BF0898" w:rsidP="001807DD">
            <w:pPr>
              <w:jc w:val="right"/>
              <w:rPr>
                <w:sz w:val="26"/>
                <w:szCs w:val="26"/>
              </w:rPr>
            </w:pPr>
            <w:r w:rsidRPr="00E8540B">
              <w:rPr>
                <w:sz w:val="26"/>
                <w:szCs w:val="26"/>
              </w:rPr>
              <w:t>70</w:t>
            </w:r>
          </w:p>
        </w:tc>
      </w:tr>
      <w:tr w:rsidR="001807DD" w:rsidRPr="00E8540B" w14:paraId="379B799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E4293D" w14:textId="77777777" w:rsidR="00BF0898" w:rsidRPr="00E8540B" w:rsidRDefault="00BF0898" w:rsidP="001807DD">
            <w:pPr>
              <w:jc w:val="center"/>
              <w:rPr>
                <w:sz w:val="26"/>
                <w:szCs w:val="26"/>
              </w:rPr>
            </w:pPr>
            <w:r w:rsidRPr="00E8540B">
              <w:rPr>
                <w:sz w:val="26"/>
                <w:szCs w:val="26"/>
              </w:rPr>
              <w:t>468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40EEC84" w14:textId="5984D130" w:rsidR="00BF0898" w:rsidRPr="00E8540B" w:rsidRDefault="00BF0898" w:rsidP="001807DD">
            <w:pPr>
              <w:jc w:val="center"/>
              <w:rPr>
                <w:sz w:val="26"/>
                <w:szCs w:val="26"/>
              </w:rPr>
            </w:pPr>
            <w:r w:rsidRPr="00E8540B">
              <w:rPr>
                <w:sz w:val="26"/>
                <w:szCs w:val="26"/>
              </w:rPr>
              <w:t>Phan Đinh Giót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B94583F" w14:textId="77777777" w:rsidR="00BF0898" w:rsidRPr="00E8540B" w:rsidRDefault="00BF0898" w:rsidP="001807DD">
            <w:pPr>
              <w:jc w:val="center"/>
              <w:rPr>
                <w:sz w:val="26"/>
                <w:szCs w:val="26"/>
              </w:rPr>
            </w:pPr>
            <w:r w:rsidRPr="00E8540B">
              <w:rPr>
                <w:sz w:val="26"/>
                <w:szCs w:val="26"/>
              </w:rPr>
              <w:t>151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50A4FF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7AB7459" w14:textId="32FDDD4D" w:rsidR="00BF0898" w:rsidRPr="00E8540B" w:rsidRDefault="00BF0898" w:rsidP="001807DD">
            <w:pPr>
              <w:jc w:val="right"/>
              <w:rPr>
                <w:sz w:val="26"/>
                <w:szCs w:val="26"/>
              </w:rPr>
            </w:pPr>
            <w:r w:rsidRPr="00E8540B">
              <w:rPr>
                <w:sz w:val="26"/>
                <w:szCs w:val="26"/>
              </w:rPr>
              <w:t>250</w:t>
            </w:r>
          </w:p>
        </w:tc>
      </w:tr>
      <w:tr w:rsidR="001807DD" w:rsidRPr="00E8540B" w14:paraId="02B08D9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934D1F" w14:textId="77777777" w:rsidR="00BF0898" w:rsidRPr="00E8540B" w:rsidRDefault="00BF0898" w:rsidP="001807DD">
            <w:pPr>
              <w:jc w:val="center"/>
              <w:rPr>
                <w:sz w:val="26"/>
                <w:szCs w:val="26"/>
              </w:rPr>
            </w:pPr>
            <w:r w:rsidRPr="00E8540B">
              <w:rPr>
                <w:sz w:val="26"/>
                <w:szCs w:val="26"/>
              </w:rPr>
              <w:t>469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80286DD" w14:textId="501F9BF4" w:rsidR="00BF0898" w:rsidRPr="00E8540B" w:rsidRDefault="00BF0898" w:rsidP="001807DD">
            <w:pPr>
              <w:jc w:val="center"/>
              <w:rPr>
                <w:sz w:val="26"/>
                <w:szCs w:val="26"/>
              </w:rPr>
            </w:pPr>
            <w:r w:rsidRPr="00E8540B">
              <w:rPr>
                <w:sz w:val="26"/>
                <w:szCs w:val="26"/>
              </w:rPr>
              <w:t>Phan Đinh Giót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3FC95A4" w14:textId="77777777" w:rsidR="00BF0898" w:rsidRPr="00E8540B" w:rsidRDefault="00BF0898" w:rsidP="001807DD">
            <w:pPr>
              <w:jc w:val="center"/>
              <w:rPr>
                <w:sz w:val="26"/>
                <w:szCs w:val="26"/>
              </w:rPr>
            </w:pPr>
            <w:r w:rsidRPr="00E8540B">
              <w:rPr>
                <w:sz w:val="26"/>
                <w:szCs w:val="26"/>
              </w:rPr>
              <w:t>151/11, 151/31,151/61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C0587C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B359C0D" w14:textId="3495BACA" w:rsidR="00BF0898" w:rsidRPr="00E8540B" w:rsidRDefault="00BF0898" w:rsidP="001807DD">
            <w:pPr>
              <w:jc w:val="right"/>
              <w:rPr>
                <w:sz w:val="26"/>
                <w:szCs w:val="26"/>
              </w:rPr>
            </w:pPr>
            <w:r w:rsidRPr="00E8540B">
              <w:rPr>
                <w:sz w:val="26"/>
                <w:szCs w:val="26"/>
              </w:rPr>
              <w:t>150</w:t>
            </w:r>
          </w:p>
        </w:tc>
      </w:tr>
      <w:tr w:rsidR="001807DD" w:rsidRPr="00E8540B" w14:paraId="4221C7E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35B9A5" w14:textId="77777777" w:rsidR="00BF0898" w:rsidRPr="00E8540B" w:rsidRDefault="00BF0898" w:rsidP="001807DD">
            <w:pPr>
              <w:jc w:val="center"/>
              <w:rPr>
                <w:sz w:val="26"/>
                <w:szCs w:val="26"/>
              </w:rPr>
            </w:pPr>
            <w:r w:rsidRPr="00E8540B">
              <w:rPr>
                <w:sz w:val="26"/>
                <w:szCs w:val="26"/>
              </w:rPr>
              <w:t>470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A1FC138" w14:textId="77777777"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F443664" w14:textId="77777777" w:rsidR="00BF0898" w:rsidRPr="00E8540B" w:rsidRDefault="00BF0898" w:rsidP="001807DD">
            <w:pPr>
              <w:jc w:val="center"/>
              <w:rPr>
                <w:sz w:val="26"/>
                <w:szCs w:val="26"/>
              </w:rPr>
            </w:pPr>
            <w:r w:rsidRPr="00E8540B">
              <w:rPr>
                <w:sz w:val="26"/>
                <w:szCs w:val="26"/>
              </w:rPr>
              <w:t>2 + ngách</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6E78B3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BD5BF89" w14:textId="775ACA7C" w:rsidR="00BF0898" w:rsidRPr="00E8540B" w:rsidRDefault="00BF0898" w:rsidP="001807DD">
            <w:pPr>
              <w:jc w:val="right"/>
              <w:rPr>
                <w:sz w:val="26"/>
                <w:szCs w:val="26"/>
              </w:rPr>
            </w:pPr>
            <w:r w:rsidRPr="00E8540B">
              <w:rPr>
                <w:sz w:val="26"/>
                <w:szCs w:val="26"/>
              </w:rPr>
              <w:t>300</w:t>
            </w:r>
          </w:p>
        </w:tc>
      </w:tr>
      <w:tr w:rsidR="001807DD" w:rsidRPr="00E8540B" w14:paraId="2D7DE22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FEE0A8" w14:textId="77777777" w:rsidR="00BF0898" w:rsidRPr="00E8540B" w:rsidRDefault="00BF0898" w:rsidP="001807DD">
            <w:pPr>
              <w:jc w:val="center"/>
              <w:rPr>
                <w:sz w:val="26"/>
                <w:szCs w:val="26"/>
              </w:rPr>
            </w:pPr>
            <w:r w:rsidRPr="00E8540B">
              <w:rPr>
                <w:sz w:val="26"/>
                <w:szCs w:val="26"/>
              </w:rPr>
              <w:t>471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0FD4A8C" w14:textId="77777777"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021BB91" w14:textId="77777777" w:rsidR="00BF0898" w:rsidRPr="00E8540B" w:rsidRDefault="00BF0898" w:rsidP="001807DD">
            <w:pPr>
              <w:jc w:val="center"/>
              <w:rPr>
                <w:sz w:val="26"/>
                <w:szCs w:val="26"/>
              </w:rPr>
            </w:pPr>
            <w:r w:rsidRPr="00E8540B">
              <w:rPr>
                <w:sz w:val="26"/>
                <w:szCs w:val="26"/>
              </w:rPr>
              <w:t>30 (đối diện SN41)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9259A4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29D0963" w14:textId="162CC5A0" w:rsidR="00BF0898" w:rsidRPr="00E8540B" w:rsidRDefault="00BF0898" w:rsidP="001807DD">
            <w:pPr>
              <w:jc w:val="right"/>
              <w:rPr>
                <w:sz w:val="26"/>
                <w:szCs w:val="26"/>
              </w:rPr>
            </w:pPr>
            <w:r w:rsidRPr="00E8540B">
              <w:rPr>
                <w:sz w:val="26"/>
                <w:szCs w:val="26"/>
              </w:rPr>
              <w:t>100</w:t>
            </w:r>
          </w:p>
        </w:tc>
      </w:tr>
      <w:tr w:rsidR="001807DD" w:rsidRPr="00E8540B" w14:paraId="0224D3C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5994B6" w14:textId="77777777" w:rsidR="00BF0898" w:rsidRPr="00E8540B" w:rsidRDefault="00BF0898" w:rsidP="001807DD">
            <w:pPr>
              <w:jc w:val="center"/>
              <w:rPr>
                <w:sz w:val="26"/>
                <w:szCs w:val="26"/>
              </w:rPr>
            </w:pPr>
            <w:r w:rsidRPr="00E8540B">
              <w:rPr>
                <w:sz w:val="26"/>
                <w:szCs w:val="26"/>
              </w:rPr>
              <w:t>472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4AAD9D7" w14:textId="77777777"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973F122" w14:textId="77777777" w:rsidR="00BF0898" w:rsidRPr="00E8540B" w:rsidRDefault="00BF0898" w:rsidP="001807DD">
            <w:pPr>
              <w:jc w:val="center"/>
              <w:rPr>
                <w:sz w:val="26"/>
                <w:szCs w:val="26"/>
              </w:rPr>
            </w:pPr>
            <w:r w:rsidRPr="00E8540B">
              <w:rPr>
                <w:sz w:val="26"/>
                <w:szCs w:val="26"/>
              </w:rPr>
              <w:t>38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FF6921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14EABE2" w14:textId="5B51E4E4" w:rsidR="00BF0898" w:rsidRPr="00E8540B" w:rsidRDefault="00BF0898" w:rsidP="001807DD">
            <w:pPr>
              <w:jc w:val="right"/>
              <w:rPr>
                <w:sz w:val="26"/>
                <w:szCs w:val="26"/>
              </w:rPr>
            </w:pPr>
            <w:r w:rsidRPr="00E8540B">
              <w:rPr>
                <w:sz w:val="26"/>
                <w:szCs w:val="26"/>
              </w:rPr>
              <w:t>300</w:t>
            </w:r>
          </w:p>
        </w:tc>
      </w:tr>
      <w:tr w:rsidR="001807DD" w:rsidRPr="00E8540B" w14:paraId="4A617D8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DDF2A7" w14:textId="77777777" w:rsidR="00BF0898" w:rsidRPr="00E8540B" w:rsidRDefault="00BF0898" w:rsidP="001807DD">
            <w:pPr>
              <w:jc w:val="center"/>
              <w:rPr>
                <w:sz w:val="26"/>
                <w:szCs w:val="26"/>
              </w:rPr>
            </w:pPr>
            <w:r w:rsidRPr="00E8540B">
              <w:rPr>
                <w:sz w:val="26"/>
                <w:szCs w:val="26"/>
              </w:rPr>
              <w:t>473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2B2DDB1" w14:textId="77777777"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2EFA4CC" w14:textId="77777777" w:rsidR="00BF0898" w:rsidRPr="00E8540B" w:rsidRDefault="00BF0898" w:rsidP="001807DD">
            <w:pPr>
              <w:jc w:val="center"/>
              <w:rPr>
                <w:sz w:val="26"/>
                <w:szCs w:val="26"/>
              </w:rPr>
            </w:pPr>
            <w:r w:rsidRPr="00E8540B">
              <w:rPr>
                <w:sz w:val="26"/>
                <w:szCs w:val="26"/>
              </w:rPr>
              <w:t>38/15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E91E34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DC7F07C" w14:textId="3CC30F27" w:rsidR="00BF0898" w:rsidRPr="00E8540B" w:rsidRDefault="00BF0898" w:rsidP="001807DD">
            <w:pPr>
              <w:jc w:val="right"/>
              <w:rPr>
                <w:sz w:val="26"/>
                <w:szCs w:val="26"/>
              </w:rPr>
            </w:pPr>
            <w:r w:rsidRPr="00E8540B">
              <w:rPr>
                <w:sz w:val="26"/>
                <w:szCs w:val="26"/>
              </w:rPr>
              <w:t>200</w:t>
            </w:r>
          </w:p>
        </w:tc>
      </w:tr>
      <w:tr w:rsidR="001807DD" w:rsidRPr="00E8540B" w14:paraId="3D56B76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1A15B0" w14:textId="77777777" w:rsidR="00BF0898" w:rsidRPr="00E8540B" w:rsidRDefault="00BF0898" w:rsidP="001807DD">
            <w:pPr>
              <w:jc w:val="center"/>
              <w:rPr>
                <w:sz w:val="26"/>
                <w:szCs w:val="26"/>
              </w:rPr>
            </w:pPr>
            <w:r w:rsidRPr="00E8540B">
              <w:rPr>
                <w:sz w:val="26"/>
                <w:szCs w:val="26"/>
              </w:rPr>
              <w:t>474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8BED2C3" w14:textId="77777777"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BA843CD" w14:textId="77777777" w:rsidR="00BF0898" w:rsidRPr="00E8540B" w:rsidRDefault="00BF0898" w:rsidP="001807DD">
            <w:pPr>
              <w:jc w:val="center"/>
              <w:rPr>
                <w:sz w:val="26"/>
                <w:szCs w:val="26"/>
              </w:rPr>
            </w:pPr>
            <w:r w:rsidRPr="00E8540B">
              <w:rPr>
                <w:sz w:val="26"/>
                <w:szCs w:val="26"/>
              </w:rPr>
              <w:t>38/21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13DFBD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1F273F1" w14:textId="1EAE98B6" w:rsidR="00BF0898" w:rsidRPr="00E8540B" w:rsidRDefault="00BF0898" w:rsidP="001807DD">
            <w:pPr>
              <w:jc w:val="right"/>
              <w:rPr>
                <w:sz w:val="26"/>
                <w:szCs w:val="26"/>
              </w:rPr>
            </w:pPr>
            <w:r w:rsidRPr="00E8540B">
              <w:rPr>
                <w:sz w:val="26"/>
                <w:szCs w:val="26"/>
              </w:rPr>
              <w:t>100</w:t>
            </w:r>
          </w:p>
        </w:tc>
      </w:tr>
      <w:tr w:rsidR="001807DD" w:rsidRPr="00E8540B" w14:paraId="75AD7B8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C78007" w14:textId="77777777" w:rsidR="00BF0898" w:rsidRPr="00E8540B" w:rsidRDefault="00BF0898" w:rsidP="001807DD">
            <w:pPr>
              <w:jc w:val="center"/>
              <w:rPr>
                <w:sz w:val="26"/>
                <w:szCs w:val="26"/>
              </w:rPr>
            </w:pPr>
            <w:r w:rsidRPr="00E8540B">
              <w:rPr>
                <w:sz w:val="26"/>
                <w:szCs w:val="26"/>
              </w:rPr>
              <w:t>475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A87658E" w14:textId="77777777"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74FF0B2" w14:textId="77777777" w:rsidR="00BF0898" w:rsidRPr="00E8540B" w:rsidRDefault="00BF0898" w:rsidP="001807DD">
            <w:pPr>
              <w:jc w:val="center"/>
              <w:rPr>
                <w:sz w:val="26"/>
                <w:szCs w:val="26"/>
              </w:rPr>
            </w:pPr>
            <w:r w:rsidRPr="00E8540B">
              <w:rPr>
                <w:sz w:val="26"/>
                <w:szCs w:val="26"/>
              </w:rPr>
              <w:t>38/25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0D1BD1A"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9503927" w14:textId="5113F60A" w:rsidR="00BF0898" w:rsidRPr="00E8540B" w:rsidRDefault="00BF0898" w:rsidP="001807DD">
            <w:pPr>
              <w:jc w:val="right"/>
              <w:rPr>
                <w:sz w:val="26"/>
                <w:szCs w:val="26"/>
              </w:rPr>
            </w:pPr>
            <w:r w:rsidRPr="00E8540B">
              <w:rPr>
                <w:sz w:val="26"/>
                <w:szCs w:val="26"/>
              </w:rPr>
              <w:t>100</w:t>
            </w:r>
          </w:p>
        </w:tc>
      </w:tr>
      <w:tr w:rsidR="001807DD" w:rsidRPr="00E8540B" w14:paraId="65B361C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6925F7" w14:textId="77777777" w:rsidR="00BF0898" w:rsidRPr="00E8540B" w:rsidRDefault="00BF0898" w:rsidP="001807DD">
            <w:pPr>
              <w:jc w:val="center"/>
              <w:rPr>
                <w:sz w:val="26"/>
                <w:szCs w:val="26"/>
              </w:rPr>
            </w:pPr>
            <w:r w:rsidRPr="00E8540B">
              <w:rPr>
                <w:sz w:val="26"/>
                <w:szCs w:val="26"/>
              </w:rPr>
              <w:t>476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BE23D7D" w14:textId="77777777"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15DA633" w14:textId="77777777" w:rsidR="00BF0898" w:rsidRPr="00E8540B" w:rsidRDefault="00BF0898" w:rsidP="001807DD">
            <w:pPr>
              <w:jc w:val="center"/>
              <w:rPr>
                <w:sz w:val="26"/>
                <w:szCs w:val="26"/>
              </w:rPr>
            </w:pPr>
            <w:r w:rsidRPr="00E8540B">
              <w:rPr>
                <w:sz w:val="26"/>
                <w:szCs w:val="26"/>
              </w:rPr>
              <w:t>38/31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0BDB87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9596639" w14:textId="0139DE99" w:rsidR="00BF0898" w:rsidRPr="00E8540B" w:rsidRDefault="00BF0898" w:rsidP="001807DD">
            <w:pPr>
              <w:jc w:val="right"/>
              <w:rPr>
                <w:sz w:val="26"/>
                <w:szCs w:val="26"/>
              </w:rPr>
            </w:pPr>
            <w:r w:rsidRPr="00E8540B">
              <w:rPr>
                <w:sz w:val="26"/>
                <w:szCs w:val="26"/>
              </w:rPr>
              <w:t>100</w:t>
            </w:r>
          </w:p>
        </w:tc>
      </w:tr>
      <w:tr w:rsidR="001807DD" w:rsidRPr="00E8540B" w14:paraId="47FED55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BA5380" w14:textId="77777777" w:rsidR="00BF0898" w:rsidRPr="00E8540B" w:rsidRDefault="00BF0898" w:rsidP="001807DD">
            <w:pPr>
              <w:jc w:val="center"/>
              <w:rPr>
                <w:sz w:val="26"/>
                <w:szCs w:val="26"/>
              </w:rPr>
            </w:pPr>
            <w:r w:rsidRPr="00E8540B">
              <w:rPr>
                <w:sz w:val="26"/>
                <w:szCs w:val="26"/>
              </w:rPr>
              <w:t>477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0223149" w14:textId="77777777"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AC9AAEB" w14:textId="77777777" w:rsidR="00BF0898" w:rsidRPr="00E8540B" w:rsidRDefault="00BF0898" w:rsidP="001807DD">
            <w:pPr>
              <w:jc w:val="center"/>
              <w:rPr>
                <w:sz w:val="26"/>
                <w:szCs w:val="26"/>
              </w:rPr>
            </w:pPr>
            <w:r w:rsidRPr="00E8540B">
              <w:rPr>
                <w:sz w:val="26"/>
                <w:szCs w:val="26"/>
              </w:rPr>
              <w:t>38/8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5AEB45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A494592" w14:textId="1053321C" w:rsidR="00BF0898" w:rsidRPr="00E8540B" w:rsidRDefault="00BF0898" w:rsidP="001807DD">
            <w:pPr>
              <w:jc w:val="right"/>
              <w:rPr>
                <w:sz w:val="26"/>
                <w:szCs w:val="26"/>
              </w:rPr>
            </w:pPr>
            <w:r w:rsidRPr="00E8540B">
              <w:rPr>
                <w:sz w:val="26"/>
                <w:szCs w:val="26"/>
              </w:rPr>
              <w:t>100</w:t>
            </w:r>
          </w:p>
        </w:tc>
      </w:tr>
      <w:tr w:rsidR="001807DD" w:rsidRPr="00E8540B" w14:paraId="057754A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4A781E" w14:textId="77777777" w:rsidR="00BF0898" w:rsidRPr="00E8540B" w:rsidRDefault="00BF0898" w:rsidP="001807DD">
            <w:pPr>
              <w:jc w:val="center"/>
              <w:rPr>
                <w:sz w:val="26"/>
                <w:szCs w:val="26"/>
              </w:rPr>
            </w:pPr>
            <w:r w:rsidRPr="00E8540B">
              <w:rPr>
                <w:sz w:val="26"/>
                <w:szCs w:val="26"/>
              </w:rPr>
              <w:t>478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1EEDBC2" w14:textId="77777777"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371788C" w14:textId="77777777" w:rsidR="00BF0898" w:rsidRPr="00E8540B" w:rsidRDefault="00BF0898" w:rsidP="001807DD">
            <w:pPr>
              <w:jc w:val="center"/>
              <w:rPr>
                <w:sz w:val="26"/>
                <w:szCs w:val="26"/>
              </w:rPr>
            </w:pPr>
            <w:r w:rsidRPr="00E8540B">
              <w:rPr>
                <w:sz w:val="26"/>
                <w:szCs w:val="26"/>
              </w:rPr>
              <w:t>96 + 2 ngách</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32A48E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83ADE84" w14:textId="00AC5093" w:rsidR="00BF0898" w:rsidRPr="00E8540B" w:rsidRDefault="00BF0898" w:rsidP="001807DD">
            <w:pPr>
              <w:jc w:val="right"/>
              <w:rPr>
                <w:sz w:val="26"/>
                <w:szCs w:val="26"/>
              </w:rPr>
            </w:pPr>
            <w:r w:rsidRPr="00E8540B">
              <w:rPr>
                <w:sz w:val="26"/>
                <w:szCs w:val="26"/>
              </w:rPr>
              <w:t>200</w:t>
            </w:r>
          </w:p>
        </w:tc>
      </w:tr>
      <w:tr w:rsidR="001807DD" w:rsidRPr="00E8540B" w14:paraId="299C589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F87240" w14:textId="77777777" w:rsidR="00BF0898" w:rsidRPr="00E8540B" w:rsidRDefault="00BF0898" w:rsidP="001807DD">
            <w:pPr>
              <w:jc w:val="center"/>
              <w:rPr>
                <w:sz w:val="26"/>
                <w:szCs w:val="26"/>
              </w:rPr>
            </w:pPr>
            <w:r w:rsidRPr="00E8540B">
              <w:rPr>
                <w:sz w:val="26"/>
                <w:szCs w:val="26"/>
              </w:rPr>
              <w:t>479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F43CF53" w14:textId="77777777"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7758754" w14:textId="77777777" w:rsidR="00BF0898" w:rsidRPr="00E8540B" w:rsidRDefault="00BF0898" w:rsidP="001807DD">
            <w:pPr>
              <w:jc w:val="center"/>
              <w:rPr>
                <w:sz w:val="26"/>
                <w:szCs w:val="26"/>
              </w:rPr>
            </w:pPr>
            <w:r w:rsidRPr="00E8540B">
              <w:rPr>
                <w:sz w:val="26"/>
                <w:szCs w:val="26"/>
              </w:rPr>
              <w:t>184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2D59C1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7D24B38" w14:textId="0E2FFAFE" w:rsidR="00BF0898" w:rsidRPr="00E8540B" w:rsidRDefault="00BF0898" w:rsidP="001807DD">
            <w:pPr>
              <w:jc w:val="right"/>
              <w:rPr>
                <w:sz w:val="26"/>
                <w:szCs w:val="26"/>
              </w:rPr>
            </w:pPr>
            <w:r w:rsidRPr="00E8540B">
              <w:rPr>
                <w:sz w:val="26"/>
                <w:szCs w:val="26"/>
              </w:rPr>
              <w:t>100</w:t>
            </w:r>
          </w:p>
        </w:tc>
      </w:tr>
      <w:tr w:rsidR="001807DD" w:rsidRPr="00E8540B" w14:paraId="42FA850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0084DB" w14:textId="77777777" w:rsidR="00BF0898" w:rsidRPr="00E8540B" w:rsidRDefault="00BF0898" w:rsidP="001807DD">
            <w:pPr>
              <w:jc w:val="center"/>
              <w:rPr>
                <w:sz w:val="26"/>
                <w:szCs w:val="26"/>
              </w:rPr>
            </w:pPr>
            <w:r w:rsidRPr="00E8540B">
              <w:rPr>
                <w:sz w:val="26"/>
                <w:szCs w:val="26"/>
              </w:rPr>
              <w:t>480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4F5AF22" w14:textId="77777777"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04C82A6" w14:textId="77777777" w:rsidR="00BF0898" w:rsidRPr="00E8540B" w:rsidRDefault="00BF0898" w:rsidP="001807DD">
            <w:pPr>
              <w:jc w:val="center"/>
              <w:rPr>
                <w:sz w:val="26"/>
                <w:szCs w:val="26"/>
              </w:rPr>
            </w:pPr>
            <w:r w:rsidRPr="00E8540B">
              <w:rPr>
                <w:sz w:val="26"/>
                <w:szCs w:val="26"/>
              </w:rPr>
              <w:t>308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23CBED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F733D11" w14:textId="18C44FB4" w:rsidR="00BF0898" w:rsidRPr="00E8540B" w:rsidRDefault="00BF0898" w:rsidP="001807DD">
            <w:pPr>
              <w:jc w:val="right"/>
              <w:rPr>
                <w:sz w:val="26"/>
                <w:szCs w:val="26"/>
              </w:rPr>
            </w:pPr>
            <w:r w:rsidRPr="00E8540B">
              <w:rPr>
                <w:sz w:val="26"/>
                <w:szCs w:val="26"/>
              </w:rPr>
              <w:t>150</w:t>
            </w:r>
          </w:p>
        </w:tc>
      </w:tr>
      <w:tr w:rsidR="001807DD" w:rsidRPr="00E8540B" w14:paraId="091ECBC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CE5761" w14:textId="77777777" w:rsidR="00BF0898" w:rsidRPr="00E8540B" w:rsidRDefault="00BF0898" w:rsidP="001807DD">
            <w:pPr>
              <w:jc w:val="center"/>
              <w:rPr>
                <w:sz w:val="26"/>
                <w:szCs w:val="26"/>
              </w:rPr>
            </w:pPr>
            <w:r w:rsidRPr="00E8540B">
              <w:rPr>
                <w:sz w:val="26"/>
                <w:szCs w:val="26"/>
              </w:rPr>
              <w:t>481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9FAE50D" w14:textId="77777777"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9320222" w14:textId="77777777" w:rsidR="00BF0898" w:rsidRPr="00E8540B" w:rsidRDefault="00BF0898" w:rsidP="001807DD">
            <w:pPr>
              <w:jc w:val="center"/>
              <w:rPr>
                <w:sz w:val="26"/>
                <w:szCs w:val="26"/>
              </w:rPr>
            </w:pPr>
            <w:r w:rsidRPr="00E8540B">
              <w:rPr>
                <w:sz w:val="26"/>
                <w:szCs w:val="26"/>
              </w:rPr>
              <w:t>322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E88A71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B7F2E44" w14:textId="2F71C3DB" w:rsidR="00BF0898" w:rsidRPr="00E8540B" w:rsidRDefault="00BF0898" w:rsidP="001807DD">
            <w:pPr>
              <w:jc w:val="right"/>
              <w:rPr>
                <w:sz w:val="26"/>
                <w:szCs w:val="26"/>
              </w:rPr>
            </w:pPr>
            <w:r w:rsidRPr="00E8540B">
              <w:rPr>
                <w:sz w:val="26"/>
                <w:szCs w:val="26"/>
              </w:rPr>
              <w:t>100</w:t>
            </w:r>
          </w:p>
        </w:tc>
      </w:tr>
      <w:tr w:rsidR="001807DD" w:rsidRPr="00E8540B" w14:paraId="3F0A9FE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7C92D7" w14:textId="77777777" w:rsidR="00BF0898" w:rsidRPr="00E8540B" w:rsidRDefault="00BF0898" w:rsidP="001807DD">
            <w:pPr>
              <w:jc w:val="center"/>
              <w:rPr>
                <w:sz w:val="26"/>
                <w:szCs w:val="26"/>
              </w:rPr>
            </w:pPr>
            <w:r w:rsidRPr="00E8540B">
              <w:rPr>
                <w:sz w:val="26"/>
                <w:szCs w:val="26"/>
              </w:rPr>
              <w:t>482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F1A447B" w14:textId="77777777"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DC1FE9F" w14:textId="77777777" w:rsidR="00BF0898" w:rsidRPr="00E8540B" w:rsidRDefault="00BF0898" w:rsidP="001807DD">
            <w:pPr>
              <w:jc w:val="center"/>
              <w:rPr>
                <w:sz w:val="26"/>
                <w:szCs w:val="26"/>
              </w:rPr>
            </w:pPr>
            <w:r w:rsidRPr="00E8540B">
              <w:rPr>
                <w:sz w:val="26"/>
                <w:szCs w:val="26"/>
              </w:rPr>
              <w:t>340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651EEB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0405507" w14:textId="77848C98" w:rsidR="00BF0898" w:rsidRPr="00E8540B" w:rsidRDefault="00BF0898" w:rsidP="001807DD">
            <w:pPr>
              <w:jc w:val="right"/>
              <w:rPr>
                <w:sz w:val="26"/>
                <w:szCs w:val="26"/>
              </w:rPr>
            </w:pPr>
            <w:r w:rsidRPr="00E8540B">
              <w:rPr>
                <w:sz w:val="26"/>
                <w:szCs w:val="26"/>
              </w:rPr>
              <w:t>200</w:t>
            </w:r>
          </w:p>
        </w:tc>
      </w:tr>
      <w:tr w:rsidR="001807DD" w:rsidRPr="00E8540B" w14:paraId="4AFA802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A4F06F" w14:textId="77777777" w:rsidR="00BF0898" w:rsidRPr="00E8540B" w:rsidRDefault="00BF0898" w:rsidP="001807DD">
            <w:pPr>
              <w:jc w:val="center"/>
              <w:rPr>
                <w:sz w:val="26"/>
                <w:szCs w:val="26"/>
              </w:rPr>
            </w:pPr>
            <w:r w:rsidRPr="00E8540B">
              <w:rPr>
                <w:sz w:val="26"/>
                <w:szCs w:val="26"/>
              </w:rPr>
              <w:t>483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3A884D3" w14:textId="77777777"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2FC7CD4" w14:textId="77777777" w:rsidR="00BF0898" w:rsidRPr="00E8540B" w:rsidRDefault="00BF0898" w:rsidP="001807DD">
            <w:pPr>
              <w:jc w:val="center"/>
              <w:rPr>
                <w:sz w:val="26"/>
                <w:szCs w:val="26"/>
              </w:rPr>
            </w:pPr>
            <w:r w:rsidRPr="00E8540B">
              <w:rPr>
                <w:sz w:val="26"/>
                <w:szCs w:val="26"/>
              </w:rPr>
              <w:t>360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B4D935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A19CDD6" w14:textId="69992012" w:rsidR="00BF0898" w:rsidRPr="00E8540B" w:rsidRDefault="00BF0898" w:rsidP="001807DD">
            <w:pPr>
              <w:jc w:val="right"/>
              <w:rPr>
                <w:sz w:val="26"/>
                <w:szCs w:val="26"/>
              </w:rPr>
            </w:pPr>
            <w:r w:rsidRPr="00E8540B">
              <w:rPr>
                <w:sz w:val="26"/>
                <w:szCs w:val="26"/>
              </w:rPr>
              <w:t>450</w:t>
            </w:r>
          </w:p>
        </w:tc>
      </w:tr>
      <w:tr w:rsidR="001807DD" w:rsidRPr="00E8540B" w14:paraId="23A3669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134A4A" w14:textId="77777777" w:rsidR="00BF0898" w:rsidRPr="00E8540B" w:rsidRDefault="00BF0898" w:rsidP="001807DD">
            <w:pPr>
              <w:jc w:val="center"/>
              <w:rPr>
                <w:sz w:val="26"/>
                <w:szCs w:val="26"/>
              </w:rPr>
            </w:pPr>
            <w:r w:rsidRPr="00E8540B">
              <w:rPr>
                <w:sz w:val="26"/>
                <w:szCs w:val="26"/>
              </w:rPr>
              <w:t>484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A159E80" w14:textId="77777777"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A6E4F04" w14:textId="77777777" w:rsidR="00BF0898" w:rsidRPr="00E8540B" w:rsidRDefault="00BF0898" w:rsidP="001807DD">
            <w:pPr>
              <w:jc w:val="center"/>
              <w:rPr>
                <w:sz w:val="26"/>
                <w:szCs w:val="26"/>
              </w:rPr>
            </w:pPr>
            <w:r w:rsidRPr="00E8540B">
              <w:rPr>
                <w:sz w:val="26"/>
                <w:szCs w:val="26"/>
              </w:rPr>
              <w:t>374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4DA475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4EF83E2" w14:textId="171817BF" w:rsidR="00BF0898" w:rsidRPr="00E8540B" w:rsidRDefault="00BF0898" w:rsidP="001807DD">
            <w:pPr>
              <w:jc w:val="right"/>
              <w:rPr>
                <w:sz w:val="26"/>
                <w:szCs w:val="26"/>
              </w:rPr>
            </w:pPr>
            <w:r w:rsidRPr="00E8540B">
              <w:rPr>
                <w:sz w:val="26"/>
                <w:szCs w:val="26"/>
              </w:rPr>
              <w:t>150</w:t>
            </w:r>
          </w:p>
        </w:tc>
      </w:tr>
      <w:tr w:rsidR="001807DD" w:rsidRPr="00E8540B" w14:paraId="1C22018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A49C6E" w14:textId="77777777" w:rsidR="00BF0898" w:rsidRPr="00E8540B" w:rsidRDefault="00BF0898" w:rsidP="001807DD">
            <w:pPr>
              <w:jc w:val="center"/>
              <w:rPr>
                <w:sz w:val="26"/>
                <w:szCs w:val="26"/>
              </w:rPr>
            </w:pPr>
            <w:r w:rsidRPr="00E8540B">
              <w:rPr>
                <w:sz w:val="26"/>
                <w:szCs w:val="26"/>
              </w:rPr>
              <w:t>485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C120A6B" w14:textId="77777777"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B267845" w14:textId="1253B1B0" w:rsidR="00BF0898" w:rsidRPr="00E8540B" w:rsidRDefault="00BF0898" w:rsidP="001807DD">
            <w:pPr>
              <w:jc w:val="center"/>
              <w:rPr>
                <w:sz w:val="26"/>
                <w:szCs w:val="26"/>
              </w:rPr>
            </w:pPr>
            <w:r w:rsidRPr="00E8540B">
              <w:rPr>
                <w:sz w:val="26"/>
                <w:szCs w:val="26"/>
              </w:rPr>
              <w:t>Hẻm 112 (114)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DE0E14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72E73ED" w14:textId="01CE50D2" w:rsidR="00BF0898" w:rsidRPr="00E8540B" w:rsidRDefault="00BF0898" w:rsidP="001807DD">
            <w:pPr>
              <w:jc w:val="right"/>
              <w:rPr>
                <w:sz w:val="26"/>
                <w:szCs w:val="26"/>
              </w:rPr>
            </w:pPr>
            <w:r w:rsidRPr="00E8540B">
              <w:rPr>
                <w:sz w:val="26"/>
                <w:szCs w:val="26"/>
              </w:rPr>
              <w:t>250</w:t>
            </w:r>
          </w:p>
        </w:tc>
      </w:tr>
      <w:tr w:rsidR="001807DD" w:rsidRPr="00E8540B" w14:paraId="30849AA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A03A07" w14:textId="77777777" w:rsidR="00BF0898" w:rsidRPr="00E8540B" w:rsidRDefault="00BF0898" w:rsidP="001807DD">
            <w:pPr>
              <w:jc w:val="center"/>
              <w:rPr>
                <w:sz w:val="26"/>
                <w:szCs w:val="26"/>
              </w:rPr>
            </w:pPr>
            <w:r w:rsidRPr="00E8540B">
              <w:rPr>
                <w:sz w:val="26"/>
                <w:szCs w:val="26"/>
              </w:rPr>
              <w:t>486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0DF1708" w14:textId="62FF4341"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9834461" w14:textId="77777777" w:rsidR="00BF0898" w:rsidRPr="00E8540B" w:rsidRDefault="00BF0898" w:rsidP="001807DD">
            <w:pPr>
              <w:jc w:val="center"/>
              <w:rPr>
                <w:sz w:val="26"/>
                <w:szCs w:val="26"/>
              </w:rPr>
            </w:pPr>
            <w:r w:rsidRPr="00E8540B">
              <w:rPr>
                <w:sz w:val="26"/>
                <w:szCs w:val="26"/>
              </w:rPr>
              <w:t>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BE3191A"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246C872" w14:textId="7E17A1D5" w:rsidR="00BF0898" w:rsidRPr="00E8540B" w:rsidRDefault="00BF0898" w:rsidP="001807DD">
            <w:pPr>
              <w:jc w:val="right"/>
              <w:rPr>
                <w:sz w:val="26"/>
                <w:szCs w:val="26"/>
              </w:rPr>
            </w:pPr>
            <w:r w:rsidRPr="00E8540B">
              <w:rPr>
                <w:sz w:val="26"/>
                <w:szCs w:val="26"/>
              </w:rPr>
              <w:t>70</w:t>
            </w:r>
          </w:p>
        </w:tc>
      </w:tr>
      <w:tr w:rsidR="001807DD" w:rsidRPr="00E8540B" w14:paraId="2715648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2CC477" w14:textId="77777777" w:rsidR="00BF0898" w:rsidRPr="00E8540B" w:rsidRDefault="00BF0898" w:rsidP="001807DD">
            <w:pPr>
              <w:jc w:val="center"/>
              <w:rPr>
                <w:sz w:val="26"/>
                <w:szCs w:val="26"/>
              </w:rPr>
            </w:pPr>
            <w:r w:rsidRPr="00E8540B">
              <w:rPr>
                <w:sz w:val="26"/>
                <w:szCs w:val="26"/>
              </w:rPr>
              <w:t>487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279E8FD" w14:textId="6BA85300"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9EC10FF" w14:textId="77777777" w:rsidR="00BF0898" w:rsidRPr="00E8540B" w:rsidRDefault="00BF0898" w:rsidP="001807DD">
            <w:pPr>
              <w:jc w:val="center"/>
              <w:rPr>
                <w:sz w:val="26"/>
                <w:szCs w:val="26"/>
              </w:rPr>
            </w:pPr>
            <w:r w:rsidRPr="00E8540B">
              <w:rPr>
                <w:sz w:val="26"/>
                <w:szCs w:val="26"/>
              </w:rPr>
              <w:t>15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054CD5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0577AF9" w14:textId="133B6A4D" w:rsidR="00BF0898" w:rsidRPr="00E8540B" w:rsidRDefault="00BF0898" w:rsidP="001807DD">
            <w:pPr>
              <w:jc w:val="right"/>
              <w:rPr>
                <w:sz w:val="26"/>
                <w:szCs w:val="26"/>
              </w:rPr>
            </w:pPr>
            <w:r w:rsidRPr="00E8540B">
              <w:rPr>
                <w:sz w:val="26"/>
                <w:szCs w:val="26"/>
              </w:rPr>
              <w:t>70</w:t>
            </w:r>
          </w:p>
        </w:tc>
      </w:tr>
      <w:tr w:rsidR="001807DD" w:rsidRPr="00E8540B" w14:paraId="2CB3FAB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BF0A46" w14:textId="77777777" w:rsidR="00BF0898" w:rsidRPr="00E8540B" w:rsidRDefault="00BF0898" w:rsidP="001807DD">
            <w:pPr>
              <w:jc w:val="center"/>
              <w:rPr>
                <w:sz w:val="26"/>
                <w:szCs w:val="26"/>
              </w:rPr>
            </w:pPr>
            <w:r w:rsidRPr="00E8540B">
              <w:rPr>
                <w:sz w:val="26"/>
                <w:szCs w:val="26"/>
              </w:rPr>
              <w:t>488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DFA2135" w14:textId="6969BDDF"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FD8B8CF" w14:textId="77777777" w:rsidR="00BF0898" w:rsidRPr="00E8540B" w:rsidRDefault="00BF0898" w:rsidP="001807DD">
            <w:pPr>
              <w:jc w:val="center"/>
              <w:rPr>
                <w:sz w:val="26"/>
                <w:szCs w:val="26"/>
              </w:rPr>
            </w:pPr>
            <w:r w:rsidRPr="00E8540B">
              <w:rPr>
                <w:sz w:val="26"/>
                <w:szCs w:val="26"/>
              </w:rPr>
              <w:t>19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836ACC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48EFE05" w14:textId="363A1577" w:rsidR="00BF0898" w:rsidRPr="00E8540B" w:rsidRDefault="00BF0898" w:rsidP="001807DD">
            <w:pPr>
              <w:jc w:val="right"/>
              <w:rPr>
                <w:sz w:val="26"/>
                <w:szCs w:val="26"/>
              </w:rPr>
            </w:pPr>
            <w:r w:rsidRPr="00E8540B">
              <w:rPr>
                <w:sz w:val="26"/>
                <w:szCs w:val="26"/>
              </w:rPr>
              <w:t>70</w:t>
            </w:r>
          </w:p>
        </w:tc>
      </w:tr>
      <w:tr w:rsidR="001807DD" w:rsidRPr="00E8540B" w14:paraId="51A7576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A5B305" w14:textId="77777777" w:rsidR="00BF0898" w:rsidRPr="00E8540B" w:rsidRDefault="00BF0898" w:rsidP="001807DD">
            <w:pPr>
              <w:jc w:val="center"/>
              <w:rPr>
                <w:sz w:val="26"/>
                <w:szCs w:val="26"/>
              </w:rPr>
            </w:pPr>
            <w:r w:rsidRPr="00E8540B">
              <w:rPr>
                <w:sz w:val="26"/>
                <w:szCs w:val="26"/>
              </w:rPr>
              <w:t>489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2D1824F" w14:textId="6D563C96"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A80F315" w14:textId="77777777" w:rsidR="00BF0898" w:rsidRPr="00E8540B" w:rsidRDefault="00BF0898" w:rsidP="001807DD">
            <w:pPr>
              <w:jc w:val="center"/>
              <w:rPr>
                <w:sz w:val="26"/>
                <w:szCs w:val="26"/>
              </w:rPr>
            </w:pPr>
            <w:r w:rsidRPr="00E8540B">
              <w:rPr>
                <w:sz w:val="26"/>
                <w:szCs w:val="26"/>
              </w:rPr>
              <w:t>22a</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FFA330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C85BCC3" w14:textId="7FA12995" w:rsidR="00BF0898" w:rsidRPr="00E8540B" w:rsidRDefault="00BF0898" w:rsidP="001807DD">
            <w:pPr>
              <w:jc w:val="right"/>
              <w:rPr>
                <w:sz w:val="26"/>
                <w:szCs w:val="26"/>
              </w:rPr>
            </w:pPr>
            <w:r w:rsidRPr="00E8540B">
              <w:rPr>
                <w:sz w:val="26"/>
                <w:szCs w:val="26"/>
              </w:rPr>
              <w:t>70</w:t>
            </w:r>
          </w:p>
        </w:tc>
      </w:tr>
      <w:tr w:rsidR="001807DD" w:rsidRPr="00E8540B" w14:paraId="57A1D84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D1376E" w14:textId="77777777" w:rsidR="00BF0898" w:rsidRPr="00E8540B" w:rsidRDefault="00BF0898" w:rsidP="001807DD">
            <w:pPr>
              <w:jc w:val="center"/>
              <w:rPr>
                <w:sz w:val="26"/>
                <w:szCs w:val="26"/>
              </w:rPr>
            </w:pPr>
            <w:r w:rsidRPr="00E8540B">
              <w:rPr>
                <w:sz w:val="26"/>
                <w:szCs w:val="26"/>
              </w:rPr>
              <w:t>490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4483A19" w14:textId="64C526F9"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1E9A155" w14:textId="77777777" w:rsidR="00BF0898" w:rsidRPr="00E8540B" w:rsidRDefault="00BF0898" w:rsidP="001807DD">
            <w:pPr>
              <w:jc w:val="center"/>
              <w:rPr>
                <w:sz w:val="26"/>
                <w:szCs w:val="26"/>
              </w:rPr>
            </w:pPr>
            <w:r w:rsidRPr="00E8540B">
              <w:rPr>
                <w:sz w:val="26"/>
                <w:szCs w:val="26"/>
              </w:rPr>
              <w:t>30 (đối diện SN 47)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ADF01F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85B0A2A" w14:textId="760FBA23" w:rsidR="00BF0898" w:rsidRPr="00E8540B" w:rsidRDefault="00BF0898" w:rsidP="001807DD">
            <w:pPr>
              <w:jc w:val="right"/>
              <w:rPr>
                <w:sz w:val="26"/>
                <w:szCs w:val="26"/>
              </w:rPr>
            </w:pPr>
            <w:r w:rsidRPr="00E8540B">
              <w:rPr>
                <w:sz w:val="26"/>
                <w:szCs w:val="26"/>
              </w:rPr>
              <w:t>70</w:t>
            </w:r>
          </w:p>
        </w:tc>
      </w:tr>
      <w:tr w:rsidR="001807DD" w:rsidRPr="00E8540B" w14:paraId="28894D8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F21E23" w14:textId="77777777" w:rsidR="00BF0898" w:rsidRPr="00E8540B" w:rsidRDefault="00BF0898" w:rsidP="001807DD">
            <w:pPr>
              <w:jc w:val="center"/>
              <w:rPr>
                <w:sz w:val="26"/>
                <w:szCs w:val="26"/>
              </w:rPr>
            </w:pPr>
            <w:r w:rsidRPr="00E8540B">
              <w:rPr>
                <w:sz w:val="26"/>
                <w:szCs w:val="26"/>
              </w:rPr>
              <w:t>491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17B0D77" w14:textId="5464D483" w:rsidR="00BF0898" w:rsidRPr="00E8540B" w:rsidRDefault="00BF0898" w:rsidP="001807DD">
            <w:pPr>
              <w:jc w:val="center"/>
              <w:rPr>
                <w:sz w:val="26"/>
                <w:szCs w:val="26"/>
              </w:rPr>
            </w:pPr>
            <w:r w:rsidRPr="00E8540B">
              <w:rPr>
                <w:sz w:val="26"/>
                <w:szCs w:val="26"/>
              </w:rPr>
              <w:t>Phan Đình Phùng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8C065AC" w14:textId="77777777" w:rsidR="00BF0898" w:rsidRPr="00E8540B" w:rsidRDefault="00BF0898" w:rsidP="001807DD">
            <w:pPr>
              <w:jc w:val="center"/>
              <w:rPr>
                <w:sz w:val="26"/>
                <w:szCs w:val="26"/>
              </w:rPr>
            </w:pPr>
            <w:r w:rsidRPr="00E8540B">
              <w:rPr>
                <w:sz w:val="26"/>
                <w:szCs w:val="26"/>
              </w:rPr>
              <w:t>93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809505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85C5082" w14:textId="2AC5CF02" w:rsidR="00BF0898" w:rsidRPr="00E8540B" w:rsidRDefault="00BF0898" w:rsidP="001807DD">
            <w:pPr>
              <w:jc w:val="right"/>
              <w:rPr>
                <w:sz w:val="26"/>
                <w:szCs w:val="26"/>
              </w:rPr>
            </w:pPr>
            <w:r w:rsidRPr="00E8540B">
              <w:rPr>
                <w:sz w:val="26"/>
                <w:szCs w:val="26"/>
              </w:rPr>
              <w:t>150</w:t>
            </w:r>
          </w:p>
        </w:tc>
      </w:tr>
      <w:tr w:rsidR="001807DD" w:rsidRPr="00E8540B" w14:paraId="59BD066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707775" w14:textId="77777777" w:rsidR="00BF0898" w:rsidRPr="00E8540B" w:rsidRDefault="00BF0898" w:rsidP="001807DD">
            <w:pPr>
              <w:jc w:val="center"/>
              <w:rPr>
                <w:sz w:val="26"/>
                <w:szCs w:val="26"/>
              </w:rPr>
            </w:pPr>
            <w:r w:rsidRPr="00E8540B">
              <w:rPr>
                <w:sz w:val="26"/>
                <w:szCs w:val="26"/>
              </w:rPr>
              <w:t>492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3A3928E" w14:textId="77777777" w:rsidR="00BF0898" w:rsidRPr="00E8540B" w:rsidRDefault="00BF0898" w:rsidP="001807DD">
            <w:pPr>
              <w:jc w:val="center"/>
              <w:rPr>
                <w:sz w:val="26"/>
                <w:szCs w:val="26"/>
              </w:rPr>
            </w:pPr>
            <w:r w:rsidRPr="00E8540B">
              <w:rPr>
                <w:sz w:val="26"/>
                <w:szCs w:val="26"/>
              </w:rPr>
              <w:t>Phù Đổng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53A1D44" w14:textId="77777777" w:rsidR="00BF0898" w:rsidRPr="00E8540B" w:rsidRDefault="00BF0898" w:rsidP="001807DD">
            <w:pPr>
              <w:jc w:val="center"/>
              <w:rPr>
                <w:sz w:val="26"/>
                <w:szCs w:val="26"/>
              </w:rPr>
            </w:pPr>
            <w:r w:rsidRPr="00E8540B">
              <w:rPr>
                <w:sz w:val="26"/>
                <w:szCs w:val="26"/>
              </w:rPr>
              <w:t>49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1817EB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FE6F11E" w14:textId="73061D77" w:rsidR="00BF0898" w:rsidRPr="00E8540B" w:rsidRDefault="00BF0898" w:rsidP="001807DD">
            <w:pPr>
              <w:jc w:val="right"/>
              <w:rPr>
                <w:sz w:val="26"/>
                <w:szCs w:val="26"/>
              </w:rPr>
            </w:pPr>
            <w:r w:rsidRPr="00E8540B">
              <w:rPr>
                <w:sz w:val="26"/>
                <w:szCs w:val="26"/>
              </w:rPr>
              <w:t>150</w:t>
            </w:r>
          </w:p>
        </w:tc>
      </w:tr>
      <w:tr w:rsidR="001807DD" w:rsidRPr="00E8540B" w14:paraId="48DD8E0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AB9D05" w14:textId="77777777" w:rsidR="00BF0898" w:rsidRPr="00E8540B" w:rsidRDefault="00BF0898" w:rsidP="001807DD">
            <w:pPr>
              <w:jc w:val="center"/>
              <w:rPr>
                <w:sz w:val="26"/>
                <w:szCs w:val="26"/>
              </w:rPr>
            </w:pPr>
            <w:r w:rsidRPr="00E8540B">
              <w:rPr>
                <w:sz w:val="26"/>
                <w:szCs w:val="26"/>
              </w:rPr>
              <w:t>493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9B3AF78" w14:textId="77777777" w:rsidR="00BF0898" w:rsidRPr="00E8540B" w:rsidRDefault="00BF0898" w:rsidP="001807DD">
            <w:pPr>
              <w:jc w:val="center"/>
              <w:rPr>
                <w:sz w:val="26"/>
                <w:szCs w:val="26"/>
              </w:rPr>
            </w:pPr>
            <w:r w:rsidRPr="00E8540B">
              <w:rPr>
                <w:sz w:val="26"/>
                <w:szCs w:val="26"/>
              </w:rPr>
              <w:t>Phù Đổng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D5F6296" w14:textId="77777777" w:rsidR="00BF0898" w:rsidRPr="00E8540B" w:rsidRDefault="00BF0898" w:rsidP="001807DD">
            <w:pPr>
              <w:jc w:val="center"/>
              <w:rPr>
                <w:sz w:val="26"/>
                <w:szCs w:val="26"/>
              </w:rPr>
            </w:pPr>
            <w:r w:rsidRPr="00E8540B">
              <w:rPr>
                <w:sz w:val="26"/>
                <w:szCs w:val="26"/>
              </w:rPr>
              <w:t>64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F56061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2343B8E" w14:textId="7DCBB520" w:rsidR="00BF0898" w:rsidRPr="00E8540B" w:rsidRDefault="00BF0898" w:rsidP="001807DD">
            <w:pPr>
              <w:jc w:val="right"/>
              <w:rPr>
                <w:sz w:val="26"/>
                <w:szCs w:val="26"/>
              </w:rPr>
            </w:pPr>
            <w:r w:rsidRPr="00E8540B">
              <w:rPr>
                <w:sz w:val="26"/>
                <w:szCs w:val="26"/>
              </w:rPr>
              <w:t>150</w:t>
            </w:r>
          </w:p>
        </w:tc>
      </w:tr>
      <w:tr w:rsidR="001807DD" w:rsidRPr="00E8540B" w14:paraId="5423FE2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9E7B68" w14:textId="77777777" w:rsidR="00BF0898" w:rsidRPr="00E8540B" w:rsidRDefault="00BF0898" w:rsidP="001807DD">
            <w:pPr>
              <w:jc w:val="center"/>
              <w:rPr>
                <w:sz w:val="26"/>
                <w:szCs w:val="26"/>
              </w:rPr>
            </w:pPr>
            <w:r w:rsidRPr="00E8540B">
              <w:rPr>
                <w:sz w:val="26"/>
                <w:szCs w:val="26"/>
              </w:rPr>
              <w:t>494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8F12EF5" w14:textId="77777777" w:rsidR="00BF0898" w:rsidRPr="00E8540B" w:rsidRDefault="00BF0898" w:rsidP="001807DD">
            <w:pPr>
              <w:jc w:val="center"/>
              <w:rPr>
                <w:sz w:val="26"/>
                <w:szCs w:val="26"/>
              </w:rPr>
            </w:pPr>
            <w:r w:rsidRPr="00E8540B">
              <w:rPr>
                <w:sz w:val="26"/>
                <w:szCs w:val="26"/>
              </w:rPr>
              <w:t>Phù Đổng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7A32F51" w14:textId="77777777" w:rsidR="00BF0898" w:rsidRPr="00E8540B" w:rsidRDefault="00BF0898" w:rsidP="001807DD">
            <w:pPr>
              <w:jc w:val="center"/>
              <w:rPr>
                <w:sz w:val="26"/>
                <w:szCs w:val="26"/>
              </w:rPr>
            </w:pPr>
            <w:r w:rsidRPr="00E8540B">
              <w:rPr>
                <w:sz w:val="26"/>
                <w:szCs w:val="26"/>
              </w:rPr>
              <w:t>40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A5B06B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11EC2CD" w14:textId="4988507D" w:rsidR="00BF0898" w:rsidRPr="00E8540B" w:rsidRDefault="00BF0898" w:rsidP="001807DD">
            <w:pPr>
              <w:jc w:val="right"/>
              <w:rPr>
                <w:sz w:val="26"/>
                <w:szCs w:val="26"/>
              </w:rPr>
            </w:pPr>
            <w:r w:rsidRPr="00E8540B">
              <w:rPr>
                <w:sz w:val="26"/>
                <w:szCs w:val="26"/>
              </w:rPr>
              <w:t>150</w:t>
            </w:r>
          </w:p>
        </w:tc>
      </w:tr>
      <w:tr w:rsidR="001807DD" w:rsidRPr="00E8540B" w14:paraId="74975ED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D9E32E" w14:textId="77777777" w:rsidR="00BF0898" w:rsidRPr="00E8540B" w:rsidRDefault="00BF0898" w:rsidP="001807DD">
            <w:pPr>
              <w:jc w:val="center"/>
              <w:rPr>
                <w:sz w:val="26"/>
                <w:szCs w:val="26"/>
              </w:rPr>
            </w:pPr>
            <w:r w:rsidRPr="00E8540B">
              <w:rPr>
                <w:sz w:val="26"/>
                <w:szCs w:val="26"/>
              </w:rPr>
              <w:t>495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8ED1A5A" w14:textId="77777777" w:rsidR="00BF0898" w:rsidRPr="00E8540B" w:rsidRDefault="00BF0898" w:rsidP="001807DD">
            <w:pPr>
              <w:jc w:val="center"/>
              <w:rPr>
                <w:sz w:val="26"/>
                <w:szCs w:val="26"/>
              </w:rPr>
            </w:pPr>
            <w:r w:rsidRPr="00E8540B">
              <w:rPr>
                <w:sz w:val="26"/>
                <w:szCs w:val="26"/>
              </w:rPr>
              <w:t>Phùng Hưng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B18C2D8" w14:textId="77777777" w:rsidR="00BF0898" w:rsidRPr="00E8540B" w:rsidRDefault="00BF0898" w:rsidP="001807DD">
            <w:pPr>
              <w:jc w:val="center"/>
              <w:rPr>
                <w:sz w:val="26"/>
                <w:szCs w:val="26"/>
              </w:rPr>
            </w:pPr>
            <w:r w:rsidRPr="00E8540B">
              <w:rPr>
                <w:sz w:val="26"/>
                <w:szCs w:val="26"/>
              </w:rPr>
              <w:t>66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FF78B4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6A6B5BF" w14:textId="35B2EF30" w:rsidR="00BF0898" w:rsidRPr="00E8540B" w:rsidRDefault="00BF0898" w:rsidP="001807DD">
            <w:pPr>
              <w:jc w:val="right"/>
              <w:rPr>
                <w:sz w:val="26"/>
                <w:szCs w:val="26"/>
              </w:rPr>
            </w:pPr>
            <w:r w:rsidRPr="00E8540B">
              <w:rPr>
                <w:sz w:val="26"/>
                <w:szCs w:val="26"/>
              </w:rPr>
              <w:t>70</w:t>
            </w:r>
          </w:p>
        </w:tc>
      </w:tr>
      <w:tr w:rsidR="001807DD" w:rsidRPr="00E8540B" w14:paraId="0A990B0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1F3580" w14:textId="77777777" w:rsidR="00BF0898" w:rsidRPr="00E8540B" w:rsidRDefault="00BF0898" w:rsidP="001807DD">
            <w:pPr>
              <w:jc w:val="center"/>
              <w:rPr>
                <w:sz w:val="26"/>
                <w:szCs w:val="26"/>
              </w:rPr>
            </w:pPr>
            <w:r w:rsidRPr="00E8540B">
              <w:rPr>
                <w:sz w:val="26"/>
                <w:szCs w:val="26"/>
              </w:rPr>
              <w:t>496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E545B06" w14:textId="77777777" w:rsidR="00BF0898" w:rsidRPr="00E8540B" w:rsidRDefault="00BF0898" w:rsidP="001807DD">
            <w:pPr>
              <w:jc w:val="center"/>
              <w:rPr>
                <w:sz w:val="26"/>
                <w:szCs w:val="26"/>
              </w:rPr>
            </w:pPr>
            <w:r w:rsidRPr="00E8540B">
              <w:rPr>
                <w:sz w:val="26"/>
                <w:szCs w:val="26"/>
              </w:rPr>
              <w:t>Phùng Hưng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534C1D5" w14:textId="77777777" w:rsidR="00BF0898" w:rsidRPr="00E8540B" w:rsidRDefault="00BF0898" w:rsidP="001807DD">
            <w:pPr>
              <w:jc w:val="center"/>
              <w:rPr>
                <w:sz w:val="26"/>
                <w:szCs w:val="26"/>
              </w:rPr>
            </w:pPr>
            <w:r w:rsidRPr="00E8540B">
              <w:rPr>
                <w:sz w:val="26"/>
                <w:szCs w:val="26"/>
              </w:rPr>
              <w:t>109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3FCDB4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673FC0A" w14:textId="005C76AF" w:rsidR="00BF0898" w:rsidRPr="00E8540B" w:rsidRDefault="00BF0898" w:rsidP="001807DD">
            <w:pPr>
              <w:jc w:val="right"/>
              <w:rPr>
                <w:sz w:val="26"/>
                <w:szCs w:val="26"/>
              </w:rPr>
            </w:pPr>
            <w:r w:rsidRPr="00E8540B">
              <w:rPr>
                <w:sz w:val="26"/>
                <w:szCs w:val="26"/>
              </w:rPr>
              <w:t>300</w:t>
            </w:r>
          </w:p>
        </w:tc>
      </w:tr>
      <w:tr w:rsidR="001807DD" w:rsidRPr="00E8540B" w14:paraId="60F3385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4843D7" w14:textId="77777777" w:rsidR="00BF0898" w:rsidRPr="00E8540B" w:rsidRDefault="00BF0898" w:rsidP="001807DD">
            <w:pPr>
              <w:jc w:val="center"/>
              <w:rPr>
                <w:sz w:val="26"/>
                <w:szCs w:val="26"/>
              </w:rPr>
            </w:pPr>
            <w:r w:rsidRPr="00E8540B">
              <w:rPr>
                <w:sz w:val="26"/>
                <w:szCs w:val="26"/>
              </w:rPr>
              <w:t>497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B5F4919" w14:textId="77777777" w:rsidR="00BF0898" w:rsidRPr="00E8540B" w:rsidRDefault="00BF0898" w:rsidP="001807DD">
            <w:pPr>
              <w:jc w:val="center"/>
              <w:rPr>
                <w:sz w:val="26"/>
                <w:szCs w:val="26"/>
              </w:rPr>
            </w:pPr>
            <w:r w:rsidRPr="00E8540B">
              <w:rPr>
                <w:sz w:val="26"/>
                <w:szCs w:val="26"/>
              </w:rPr>
              <w:t>Phùng Hưng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184348D" w14:textId="77777777" w:rsidR="00BF0898" w:rsidRPr="00E8540B" w:rsidRDefault="00BF0898" w:rsidP="001807DD">
            <w:pPr>
              <w:jc w:val="center"/>
              <w:rPr>
                <w:sz w:val="26"/>
                <w:szCs w:val="26"/>
              </w:rPr>
            </w:pPr>
            <w:r w:rsidRPr="00E8540B">
              <w:rPr>
                <w:sz w:val="26"/>
                <w:szCs w:val="26"/>
              </w:rPr>
              <w:t>48/11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7E0D16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6CF1205" w14:textId="552BA27D" w:rsidR="00BF0898" w:rsidRPr="00E8540B" w:rsidRDefault="00BF0898" w:rsidP="001807DD">
            <w:pPr>
              <w:jc w:val="right"/>
              <w:rPr>
                <w:sz w:val="26"/>
                <w:szCs w:val="26"/>
              </w:rPr>
            </w:pPr>
            <w:r w:rsidRPr="00E8540B">
              <w:rPr>
                <w:sz w:val="26"/>
                <w:szCs w:val="26"/>
              </w:rPr>
              <w:t>120</w:t>
            </w:r>
          </w:p>
        </w:tc>
      </w:tr>
      <w:tr w:rsidR="001807DD" w:rsidRPr="00E8540B" w14:paraId="4C7D89F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C51202" w14:textId="77777777" w:rsidR="00BF0898" w:rsidRPr="00E8540B" w:rsidRDefault="00BF0898" w:rsidP="001807DD">
            <w:pPr>
              <w:jc w:val="center"/>
              <w:rPr>
                <w:sz w:val="26"/>
                <w:szCs w:val="26"/>
              </w:rPr>
            </w:pPr>
            <w:r w:rsidRPr="00E8540B">
              <w:rPr>
                <w:sz w:val="26"/>
                <w:szCs w:val="26"/>
              </w:rPr>
              <w:t>498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C50BD9B" w14:textId="060586C8" w:rsidR="00BF0898" w:rsidRPr="00E8540B" w:rsidRDefault="00BF0898" w:rsidP="001807DD">
            <w:pPr>
              <w:jc w:val="center"/>
              <w:rPr>
                <w:sz w:val="26"/>
                <w:szCs w:val="26"/>
              </w:rPr>
            </w:pPr>
            <w:r w:rsidRPr="00E8540B">
              <w:rPr>
                <w:sz w:val="26"/>
                <w:szCs w:val="26"/>
              </w:rPr>
              <w:t>Phùng Hưng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086A5ED" w14:textId="77777777" w:rsidR="00BF0898" w:rsidRPr="00E8540B" w:rsidRDefault="00BF0898" w:rsidP="001807DD">
            <w:pPr>
              <w:jc w:val="center"/>
              <w:rPr>
                <w:sz w:val="26"/>
                <w:szCs w:val="26"/>
              </w:rPr>
            </w:pPr>
            <w:r w:rsidRPr="00E8540B">
              <w:rPr>
                <w:sz w:val="26"/>
                <w:szCs w:val="26"/>
              </w:rPr>
              <w:t>35,79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898149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D59E39C" w14:textId="165907CC" w:rsidR="00BF0898" w:rsidRPr="00E8540B" w:rsidRDefault="00BF0898" w:rsidP="001807DD">
            <w:pPr>
              <w:jc w:val="right"/>
              <w:rPr>
                <w:sz w:val="26"/>
                <w:szCs w:val="26"/>
              </w:rPr>
            </w:pPr>
            <w:r w:rsidRPr="00E8540B">
              <w:rPr>
                <w:sz w:val="26"/>
                <w:szCs w:val="26"/>
              </w:rPr>
              <w:t>450</w:t>
            </w:r>
          </w:p>
        </w:tc>
      </w:tr>
      <w:tr w:rsidR="001807DD" w:rsidRPr="00E8540B" w14:paraId="06967C7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22048D" w14:textId="77777777" w:rsidR="00BF0898" w:rsidRPr="00E8540B" w:rsidRDefault="00BF0898" w:rsidP="001807DD">
            <w:pPr>
              <w:jc w:val="center"/>
              <w:rPr>
                <w:sz w:val="26"/>
                <w:szCs w:val="26"/>
              </w:rPr>
            </w:pPr>
            <w:r w:rsidRPr="00E8540B">
              <w:rPr>
                <w:sz w:val="26"/>
                <w:szCs w:val="26"/>
              </w:rPr>
              <w:t>499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F153D76" w14:textId="708CC784" w:rsidR="00BF0898" w:rsidRPr="00E8540B" w:rsidRDefault="00BF0898" w:rsidP="001807DD">
            <w:pPr>
              <w:jc w:val="center"/>
              <w:rPr>
                <w:sz w:val="26"/>
                <w:szCs w:val="26"/>
              </w:rPr>
            </w:pPr>
            <w:r w:rsidRPr="00E8540B">
              <w:rPr>
                <w:sz w:val="26"/>
                <w:szCs w:val="26"/>
              </w:rPr>
              <w:t>Phùng Hưng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CE3A019" w14:textId="77777777" w:rsidR="00BF0898" w:rsidRPr="00E8540B" w:rsidRDefault="00BF0898" w:rsidP="001807DD">
            <w:pPr>
              <w:jc w:val="center"/>
              <w:rPr>
                <w:sz w:val="26"/>
                <w:szCs w:val="26"/>
              </w:rPr>
            </w:pPr>
            <w:r w:rsidRPr="00E8540B">
              <w:rPr>
                <w:sz w:val="26"/>
                <w:szCs w:val="26"/>
              </w:rPr>
              <w:t>48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381BCD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33580AF" w14:textId="190503F4" w:rsidR="00BF0898" w:rsidRPr="00E8540B" w:rsidRDefault="00BF0898" w:rsidP="001807DD">
            <w:pPr>
              <w:jc w:val="right"/>
              <w:rPr>
                <w:sz w:val="26"/>
                <w:szCs w:val="26"/>
              </w:rPr>
            </w:pPr>
            <w:r w:rsidRPr="00E8540B">
              <w:rPr>
                <w:sz w:val="26"/>
                <w:szCs w:val="26"/>
              </w:rPr>
              <w:t>150</w:t>
            </w:r>
          </w:p>
        </w:tc>
      </w:tr>
      <w:tr w:rsidR="001807DD" w:rsidRPr="00E8540B" w14:paraId="741EB21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3282C1" w14:textId="77777777" w:rsidR="00BF0898" w:rsidRPr="00E8540B" w:rsidRDefault="00BF0898" w:rsidP="001807DD">
            <w:pPr>
              <w:jc w:val="center"/>
              <w:rPr>
                <w:sz w:val="26"/>
                <w:szCs w:val="26"/>
              </w:rPr>
            </w:pPr>
            <w:r w:rsidRPr="00E8540B">
              <w:rPr>
                <w:sz w:val="26"/>
                <w:szCs w:val="26"/>
              </w:rPr>
              <w:t>500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ACEFA8E" w14:textId="707575DD" w:rsidR="00BF0898" w:rsidRPr="00E8540B" w:rsidRDefault="00BF0898" w:rsidP="001807DD">
            <w:pPr>
              <w:jc w:val="center"/>
              <w:rPr>
                <w:sz w:val="26"/>
                <w:szCs w:val="26"/>
              </w:rPr>
            </w:pPr>
            <w:r w:rsidRPr="00E8540B">
              <w:rPr>
                <w:sz w:val="26"/>
                <w:szCs w:val="26"/>
              </w:rPr>
              <w:t>Phùng Hưng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16F0EA0" w14:textId="77777777" w:rsidR="00BF0898" w:rsidRPr="00E8540B" w:rsidRDefault="00BF0898" w:rsidP="001807DD">
            <w:pPr>
              <w:jc w:val="center"/>
              <w:rPr>
                <w:sz w:val="26"/>
                <w:szCs w:val="26"/>
              </w:rPr>
            </w:pPr>
            <w:r w:rsidRPr="00E8540B">
              <w:rPr>
                <w:sz w:val="26"/>
                <w:szCs w:val="26"/>
              </w:rPr>
              <w:t>30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C90DF7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CDA0C83" w14:textId="1FD1E879" w:rsidR="00BF0898" w:rsidRPr="00E8540B" w:rsidRDefault="00BF0898" w:rsidP="001807DD">
            <w:pPr>
              <w:jc w:val="right"/>
              <w:rPr>
                <w:sz w:val="26"/>
                <w:szCs w:val="26"/>
              </w:rPr>
            </w:pPr>
            <w:r w:rsidRPr="00E8540B">
              <w:rPr>
                <w:sz w:val="26"/>
                <w:szCs w:val="26"/>
              </w:rPr>
              <w:t>100</w:t>
            </w:r>
          </w:p>
        </w:tc>
      </w:tr>
      <w:tr w:rsidR="001807DD" w:rsidRPr="00E8540B" w14:paraId="37A7B37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A3E909" w14:textId="77777777" w:rsidR="00BF0898" w:rsidRPr="00E8540B" w:rsidRDefault="00BF0898" w:rsidP="001807DD">
            <w:pPr>
              <w:jc w:val="center"/>
              <w:rPr>
                <w:sz w:val="26"/>
                <w:szCs w:val="26"/>
              </w:rPr>
            </w:pPr>
            <w:r w:rsidRPr="00E8540B">
              <w:rPr>
                <w:sz w:val="26"/>
                <w:szCs w:val="26"/>
              </w:rPr>
              <w:t>501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32FEAB1" w14:textId="52D02B72" w:rsidR="00BF0898" w:rsidRPr="00E8540B" w:rsidRDefault="00BF0898" w:rsidP="001807DD">
            <w:pPr>
              <w:jc w:val="center"/>
              <w:rPr>
                <w:sz w:val="26"/>
                <w:szCs w:val="26"/>
              </w:rPr>
            </w:pPr>
            <w:r w:rsidRPr="00E8540B">
              <w:rPr>
                <w:sz w:val="26"/>
                <w:szCs w:val="26"/>
              </w:rPr>
              <w:t>Phùng Hưng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04B5BC6" w14:textId="77777777" w:rsidR="00BF0898" w:rsidRPr="00E8540B" w:rsidRDefault="00BF0898" w:rsidP="001807DD">
            <w:pPr>
              <w:jc w:val="center"/>
              <w:rPr>
                <w:sz w:val="26"/>
                <w:szCs w:val="26"/>
              </w:rPr>
            </w:pPr>
            <w:r w:rsidRPr="00E8540B">
              <w:rPr>
                <w:sz w:val="26"/>
                <w:szCs w:val="26"/>
              </w:rPr>
              <w:t>60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60C7BB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7F40670" w14:textId="2F36F595" w:rsidR="00BF0898" w:rsidRPr="00E8540B" w:rsidRDefault="00BF0898" w:rsidP="001807DD">
            <w:pPr>
              <w:jc w:val="right"/>
              <w:rPr>
                <w:sz w:val="26"/>
                <w:szCs w:val="26"/>
              </w:rPr>
            </w:pPr>
            <w:r w:rsidRPr="00E8540B">
              <w:rPr>
                <w:sz w:val="26"/>
                <w:szCs w:val="26"/>
              </w:rPr>
              <w:t>120</w:t>
            </w:r>
          </w:p>
        </w:tc>
      </w:tr>
      <w:tr w:rsidR="001807DD" w:rsidRPr="00E8540B" w14:paraId="56C651C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9C4EE5" w14:textId="77777777" w:rsidR="00BF0898" w:rsidRPr="00E8540B" w:rsidRDefault="00BF0898" w:rsidP="001807DD">
            <w:pPr>
              <w:jc w:val="center"/>
              <w:rPr>
                <w:sz w:val="26"/>
                <w:szCs w:val="26"/>
              </w:rPr>
            </w:pPr>
            <w:r w:rsidRPr="00E8540B">
              <w:rPr>
                <w:sz w:val="26"/>
                <w:szCs w:val="26"/>
              </w:rPr>
              <w:t>502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28B744C" w14:textId="6A781CAF" w:rsidR="00BF0898" w:rsidRPr="00E8540B" w:rsidRDefault="00BF0898" w:rsidP="001807DD">
            <w:pPr>
              <w:jc w:val="center"/>
              <w:rPr>
                <w:sz w:val="26"/>
                <w:szCs w:val="26"/>
              </w:rPr>
            </w:pPr>
            <w:r w:rsidRPr="00E8540B">
              <w:rPr>
                <w:sz w:val="26"/>
                <w:szCs w:val="26"/>
              </w:rPr>
              <w:t>Phùng Hưng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AF93790" w14:textId="1CF15153" w:rsidR="00BF0898" w:rsidRPr="00E8540B" w:rsidRDefault="00BF0898" w:rsidP="001807DD">
            <w:pPr>
              <w:jc w:val="center"/>
              <w:rPr>
                <w:sz w:val="26"/>
                <w:szCs w:val="26"/>
              </w:rPr>
            </w:pPr>
            <w:r w:rsidRPr="00E8540B">
              <w:rPr>
                <w:sz w:val="26"/>
                <w:szCs w:val="26"/>
              </w:rPr>
              <w:t>45,57,71,29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5D572C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89FD549" w14:textId="00E374F9" w:rsidR="00BF0898" w:rsidRPr="00E8540B" w:rsidRDefault="00BF0898" w:rsidP="001807DD">
            <w:pPr>
              <w:jc w:val="right"/>
              <w:rPr>
                <w:sz w:val="26"/>
                <w:szCs w:val="26"/>
              </w:rPr>
            </w:pPr>
            <w:r w:rsidRPr="00E8540B">
              <w:rPr>
                <w:sz w:val="26"/>
                <w:szCs w:val="26"/>
              </w:rPr>
              <w:t>150</w:t>
            </w:r>
          </w:p>
        </w:tc>
      </w:tr>
      <w:tr w:rsidR="001807DD" w:rsidRPr="00E8540B" w14:paraId="23C92A7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3CD7C1" w14:textId="77777777" w:rsidR="00BF0898" w:rsidRPr="00E8540B" w:rsidRDefault="00BF0898" w:rsidP="001807DD">
            <w:pPr>
              <w:jc w:val="center"/>
              <w:rPr>
                <w:sz w:val="26"/>
                <w:szCs w:val="26"/>
              </w:rPr>
            </w:pPr>
            <w:r w:rsidRPr="00E8540B">
              <w:rPr>
                <w:sz w:val="26"/>
                <w:szCs w:val="26"/>
              </w:rPr>
              <w:t>503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62DB604" w14:textId="77777777" w:rsidR="00BF0898" w:rsidRPr="00E8540B" w:rsidRDefault="00BF0898" w:rsidP="001807DD">
            <w:pPr>
              <w:jc w:val="center"/>
              <w:rPr>
                <w:sz w:val="26"/>
                <w:szCs w:val="26"/>
              </w:rPr>
            </w:pPr>
            <w:r w:rsidRPr="00E8540B">
              <w:rPr>
                <w:sz w:val="26"/>
                <w:szCs w:val="26"/>
              </w:rPr>
              <w:t>Quang Trung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2ACAC6C" w14:textId="77777777" w:rsidR="00BF0898" w:rsidRPr="00E8540B" w:rsidRDefault="00BF0898" w:rsidP="001807DD">
            <w:pPr>
              <w:jc w:val="center"/>
              <w:rPr>
                <w:sz w:val="26"/>
                <w:szCs w:val="26"/>
              </w:rPr>
            </w:pPr>
            <w:r w:rsidRPr="00E8540B">
              <w:rPr>
                <w:sz w:val="26"/>
                <w:szCs w:val="26"/>
              </w:rPr>
              <w:t>10 +16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55F4D1A"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41DBC2F" w14:textId="1435CB6E" w:rsidR="00BF0898" w:rsidRPr="00E8540B" w:rsidRDefault="00BF0898" w:rsidP="001807DD">
            <w:pPr>
              <w:jc w:val="right"/>
              <w:rPr>
                <w:sz w:val="26"/>
                <w:szCs w:val="26"/>
              </w:rPr>
            </w:pPr>
            <w:r w:rsidRPr="00E8540B">
              <w:rPr>
                <w:sz w:val="26"/>
                <w:szCs w:val="26"/>
              </w:rPr>
              <w:t>200</w:t>
            </w:r>
          </w:p>
        </w:tc>
      </w:tr>
      <w:tr w:rsidR="001807DD" w:rsidRPr="00E8540B" w14:paraId="1C631BE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6F1DCC" w14:textId="77777777" w:rsidR="00BF0898" w:rsidRPr="00E8540B" w:rsidRDefault="00BF0898" w:rsidP="001807DD">
            <w:pPr>
              <w:jc w:val="center"/>
              <w:rPr>
                <w:sz w:val="26"/>
                <w:szCs w:val="26"/>
              </w:rPr>
            </w:pPr>
            <w:r w:rsidRPr="00E8540B">
              <w:rPr>
                <w:sz w:val="26"/>
                <w:szCs w:val="26"/>
              </w:rPr>
              <w:t>504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CD72400" w14:textId="77777777" w:rsidR="00BF0898" w:rsidRPr="00E8540B" w:rsidRDefault="00BF0898" w:rsidP="001807DD">
            <w:pPr>
              <w:jc w:val="center"/>
              <w:rPr>
                <w:sz w:val="26"/>
                <w:szCs w:val="26"/>
              </w:rPr>
            </w:pPr>
            <w:r w:rsidRPr="00E8540B">
              <w:rPr>
                <w:sz w:val="26"/>
                <w:szCs w:val="26"/>
              </w:rPr>
              <w:t>Quang Trung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48D0ECE" w14:textId="77777777" w:rsidR="00BF0898" w:rsidRPr="00E8540B" w:rsidRDefault="00BF0898" w:rsidP="001807DD">
            <w:pPr>
              <w:jc w:val="center"/>
              <w:rPr>
                <w:sz w:val="26"/>
                <w:szCs w:val="26"/>
              </w:rPr>
            </w:pPr>
            <w:r w:rsidRPr="00E8540B">
              <w:rPr>
                <w:sz w:val="26"/>
                <w:szCs w:val="26"/>
              </w:rPr>
              <w:t>20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27DE9F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384E573" w14:textId="5712FAA9" w:rsidR="00BF0898" w:rsidRPr="00E8540B" w:rsidRDefault="00BF0898" w:rsidP="001807DD">
            <w:pPr>
              <w:jc w:val="right"/>
              <w:rPr>
                <w:sz w:val="26"/>
                <w:szCs w:val="26"/>
              </w:rPr>
            </w:pPr>
            <w:r w:rsidRPr="00E8540B">
              <w:rPr>
                <w:sz w:val="26"/>
                <w:szCs w:val="26"/>
              </w:rPr>
              <w:t>300</w:t>
            </w:r>
          </w:p>
        </w:tc>
      </w:tr>
      <w:tr w:rsidR="001807DD" w:rsidRPr="00E8540B" w14:paraId="26C775A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3276CA" w14:textId="77777777" w:rsidR="00BF0898" w:rsidRPr="00E8540B" w:rsidRDefault="00BF0898" w:rsidP="001807DD">
            <w:pPr>
              <w:jc w:val="center"/>
              <w:rPr>
                <w:sz w:val="26"/>
                <w:szCs w:val="26"/>
              </w:rPr>
            </w:pPr>
            <w:r w:rsidRPr="00E8540B">
              <w:rPr>
                <w:sz w:val="26"/>
                <w:szCs w:val="26"/>
              </w:rPr>
              <w:t>505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803DF41" w14:textId="77777777" w:rsidR="00BF0898" w:rsidRPr="00E8540B" w:rsidRDefault="00BF0898" w:rsidP="001807DD">
            <w:pPr>
              <w:jc w:val="center"/>
              <w:rPr>
                <w:sz w:val="26"/>
                <w:szCs w:val="26"/>
              </w:rPr>
            </w:pPr>
            <w:r w:rsidRPr="00E8540B">
              <w:rPr>
                <w:sz w:val="26"/>
                <w:szCs w:val="26"/>
              </w:rPr>
              <w:t>Quang Trung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798791C" w14:textId="77777777" w:rsidR="00BF0898" w:rsidRPr="00E8540B" w:rsidRDefault="00BF0898" w:rsidP="001807DD">
            <w:pPr>
              <w:jc w:val="center"/>
              <w:rPr>
                <w:sz w:val="26"/>
                <w:szCs w:val="26"/>
              </w:rPr>
            </w:pPr>
            <w:r w:rsidRPr="00E8540B">
              <w:rPr>
                <w:sz w:val="26"/>
                <w:szCs w:val="26"/>
              </w:rPr>
              <w:t>51B</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F6AFF5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6D3649B" w14:textId="0A1D26D5" w:rsidR="00BF0898" w:rsidRPr="00E8540B" w:rsidRDefault="00BF0898" w:rsidP="001807DD">
            <w:pPr>
              <w:jc w:val="right"/>
              <w:rPr>
                <w:sz w:val="26"/>
                <w:szCs w:val="26"/>
              </w:rPr>
            </w:pPr>
            <w:r w:rsidRPr="00E8540B">
              <w:rPr>
                <w:sz w:val="26"/>
                <w:szCs w:val="26"/>
              </w:rPr>
              <w:t>100</w:t>
            </w:r>
          </w:p>
        </w:tc>
      </w:tr>
      <w:tr w:rsidR="001807DD" w:rsidRPr="00E8540B" w14:paraId="1EECDC8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F8B446" w14:textId="77777777" w:rsidR="00BF0898" w:rsidRPr="00E8540B" w:rsidRDefault="00BF0898" w:rsidP="001807DD">
            <w:pPr>
              <w:jc w:val="center"/>
              <w:rPr>
                <w:sz w:val="26"/>
                <w:szCs w:val="26"/>
              </w:rPr>
            </w:pPr>
            <w:r w:rsidRPr="00E8540B">
              <w:rPr>
                <w:sz w:val="26"/>
                <w:szCs w:val="26"/>
              </w:rPr>
              <w:t>506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C28B4E5" w14:textId="77777777" w:rsidR="00BF0898" w:rsidRPr="00E8540B" w:rsidRDefault="00BF0898" w:rsidP="001807DD">
            <w:pPr>
              <w:jc w:val="center"/>
              <w:rPr>
                <w:sz w:val="26"/>
                <w:szCs w:val="26"/>
              </w:rPr>
            </w:pPr>
            <w:r w:rsidRPr="00E8540B">
              <w:rPr>
                <w:sz w:val="26"/>
                <w:szCs w:val="26"/>
              </w:rPr>
              <w:t>Sư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0B0C2BB" w14:textId="77777777" w:rsidR="00BF0898" w:rsidRPr="00E8540B" w:rsidRDefault="00BF0898" w:rsidP="001807DD">
            <w:pPr>
              <w:jc w:val="center"/>
              <w:rPr>
                <w:sz w:val="26"/>
                <w:szCs w:val="26"/>
              </w:rPr>
            </w:pPr>
            <w:r w:rsidRPr="00E8540B">
              <w:rPr>
                <w:sz w:val="26"/>
                <w:szCs w:val="26"/>
              </w:rPr>
              <w:t>26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82B5E6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2D20A96" w14:textId="6B9F4A05" w:rsidR="00BF0898" w:rsidRPr="00E8540B" w:rsidRDefault="00BF0898" w:rsidP="001807DD">
            <w:pPr>
              <w:jc w:val="right"/>
              <w:rPr>
                <w:sz w:val="26"/>
                <w:szCs w:val="26"/>
              </w:rPr>
            </w:pPr>
            <w:r w:rsidRPr="00E8540B">
              <w:rPr>
                <w:sz w:val="26"/>
                <w:szCs w:val="26"/>
              </w:rPr>
              <w:t>200</w:t>
            </w:r>
          </w:p>
        </w:tc>
      </w:tr>
      <w:tr w:rsidR="001807DD" w:rsidRPr="00E8540B" w14:paraId="0EAF419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D61909" w14:textId="77777777" w:rsidR="00BF0898" w:rsidRPr="00E8540B" w:rsidRDefault="00BF0898" w:rsidP="001807DD">
            <w:pPr>
              <w:jc w:val="center"/>
              <w:rPr>
                <w:sz w:val="26"/>
                <w:szCs w:val="26"/>
              </w:rPr>
            </w:pPr>
            <w:r w:rsidRPr="00E8540B">
              <w:rPr>
                <w:sz w:val="26"/>
                <w:szCs w:val="26"/>
              </w:rPr>
              <w:t>507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38B6C39" w14:textId="77777777" w:rsidR="00BF0898" w:rsidRPr="00E8540B" w:rsidRDefault="00BF0898" w:rsidP="001807DD">
            <w:pPr>
              <w:jc w:val="center"/>
              <w:rPr>
                <w:sz w:val="26"/>
                <w:szCs w:val="26"/>
              </w:rPr>
            </w:pPr>
            <w:r w:rsidRPr="00E8540B">
              <w:rPr>
                <w:sz w:val="26"/>
                <w:szCs w:val="26"/>
              </w:rPr>
              <w:t>Sư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6C3AD96" w14:textId="77777777" w:rsidR="00BF0898" w:rsidRPr="00E8540B" w:rsidRDefault="00BF0898" w:rsidP="001807DD">
            <w:pPr>
              <w:jc w:val="center"/>
              <w:rPr>
                <w:sz w:val="26"/>
                <w:szCs w:val="26"/>
              </w:rPr>
            </w:pPr>
            <w:r w:rsidRPr="00E8540B">
              <w:rPr>
                <w:sz w:val="26"/>
                <w:szCs w:val="26"/>
              </w:rPr>
              <w:t>27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BE7160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B44EFC6" w14:textId="45A1D535" w:rsidR="00BF0898" w:rsidRPr="00E8540B" w:rsidRDefault="00BF0898" w:rsidP="001807DD">
            <w:pPr>
              <w:jc w:val="right"/>
              <w:rPr>
                <w:sz w:val="26"/>
                <w:szCs w:val="26"/>
              </w:rPr>
            </w:pPr>
            <w:r w:rsidRPr="00E8540B">
              <w:rPr>
                <w:sz w:val="26"/>
                <w:szCs w:val="26"/>
              </w:rPr>
              <w:t>100</w:t>
            </w:r>
          </w:p>
        </w:tc>
      </w:tr>
      <w:tr w:rsidR="001807DD" w:rsidRPr="00E8540B" w14:paraId="1D5FD3C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751732" w14:textId="77777777" w:rsidR="00BF0898" w:rsidRPr="00E8540B" w:rsidRDefault="00BF0898" w:rsidP="001807DD">
            <w:pPr>
              <w:jc w:val="center"/>
              <w:rPr>
                <w:sz w:val="26"/>
                <w:szCs w:val="26"/>
              </w:rPr>
            </w:pPr>
            <w:r w:rsidRPr="00E8540B">
              <w:rPr>
                <w:sz w:val="26"/>
                <w:szCs w:val="26"/>
              </w:rPr>
              <w:t>508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B07E056" w14:textId="77777777" w:rsidR="00BF0898" w:rsidRPr="00E8540B" w:rsidRDefault="00BF0898" w:rsidP="001807DD">
            <w:pPr>
              <w:jc w:val="center"/>
              <w:rPr>
                <w:sz w:val="26"/>
                <w:szCs w:val="26"/>
              </w:rPr>
            </w:pPr>
            <w:r w:rsidRPr="00E8540B">
              <w:rPr>
                <w:sz w:val="26"/>
                <w:szCs w:val="26"/>
              </w:rPr>
              <w:t>Sư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83610CC" w14:textId="77777777" w:rsidR="00BF0898" w:rsidRPr="00E8540B" w:rsidRDefault="00BF0898" w:rsidP="001807DD">
            <w:pPr>
              <w:jc w:val="center"/>
              <w:rPr>
                <w:sz w:val="26"/>
                <w:szCs w:val="26"/>
              </w:rPr>
            </w:pPr>
            <w:r w:rsidRPr="00E8540B">
              <w:rPr>
                <w:sz w:val="26"/>
                <w:szCs w:val="26"/>
              </w:rPr>
              <w:t>30 (61 cũ)</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D2F158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2590D4B" w14:textId="17AFD64D" w:rsidR="00BF0898" w:rsidRPr="00E8540B" w:rsidRDefault="00BF0898" w:rsidP="001807DD">
            <w:pPr>
              <w:jc w:val="right"/>
              <w:rPr>
                <w:sz w:val="26"/>
                <w:szCs w:val="26"/>
              </w:rPr>
            </w:pPr>
            <w:r w:rsidRPr="00E8540B">
              <w:rPr>
                <w:sz w:val="26"/>
                <w:szCs w:val="26"/>
              </w:rPr>
              <w:t>200</w:t>
            </w:r>
          </w:p>
        </w:tc>
      </w:tr>
      <w:tr w:rsidR="001807DD" w:rsidRPr="00E8540B" w14:paraId="38BFB6B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4B8755" w14:textId="77777777" w:rsidR="00BF0898" w:rsidRPr="00E8540B" w:rsidRDefault="00BF0898" w:rsidP="001807DD">
            <w:pPr>
              <w:jc w:val="center"/>
              <w:rPr>
                <w:sz w:val="26"/>
                <w:szCs w:val="26"/>
              </w:rPr>
            </w:pPr>
            <w:r w:rsidRPr="00E8540B">
              <w:rPr>
                <w:sz w:val="26"/>
                <w:szCs w:val="26"/>
              </w:rPr>
              <w:t>509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C9370CA" w14:textId="77777777" w:rsidR="00BF0898" w:rsidRPr="00E8540B" w:rsidRDefault="00BF0898" w:rsidP="001807DD">
            <w:pPr>
              <w:jc w:val="center"/>
              <w:rPr>
                <w:sz w:val="26"/>
                <w:szCs w:val="26"/>
              </w:rPr>
            </w:pPr>
            <w:r w:rsidRPr="00E8540B">
              <w:rPr>
                <w:sz w:val="26"/>
                <w:szCs w:val="26"/>
              </w:rPr>
              <w:t>Sư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F5AD5F7" w14:textId="77777777" w:rsidR="00BF0898" w:rsidRPr="00E8540B" w:rsidRDefault="00BF0898" w:rsidP="001807DD">
            <w:pPr>
              <w:jc w:val="center"/>
              <w:rPr>
                <w:sz w:val="26"/>
                <w:szCs w:val="26"/>
              </w:rPr>
            </w:pPr>
            <w:r w:rsidRPr="00E8540B">
              <w:rPr>
                <w:sz w:val="26"/>
                <w:szCs w:val="26"/>
              </w:rPr>
              <w:t>30/1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ACF523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E9156E7" w14:textId="21322F00" w:rsidR="00BF0898" w:rsidRPr="00E8540B" w:rsidRDefault="00BF0898" w:rsidP="001807DD">
            <w:pPr>
              <w:jc w:val="right"/>
              <w:rPr>
                <w:sz w:val="26"/>
                <w:szCs w:val="26"/>
              </w:rPr>
            </w:pPr>
            <w:r w:rsidRPr="00E8540B">
              <w:rPr>
                <w:sz w:val="26"/>
                <w:szCs w:val="26"/>
              </w:rPr>
              <w:t>100</w:t>
            </w:r>
          </w:p>
        </w:tc>
      </w:tr>
      <w:tr w:rsidR="001807DD" w:rsidRPr="00E8540B" w14:paraId="2E57941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D20378" w14:textId="77777777" w:rsidR="00BF0898" w:rsidRPr="00E8540B" w:rsidRDefault="00BF0898" w:rsidP="001807DD">
            <w:pPr>
              <w:jc w:val="center"/>
              <w:rPr>
                <w:sz w:val="26"/>
                <w:szCs w:val="26"/>
              </w:rPr>
            </w:pPr>
            <w:r w:rsidRPr="00E8540B">
              <w:rPr>
                <w:sz w:val="26"/>
                <w:szCs w:val="26"/>
              </w:rPr>
              <w:t>510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CDBDCC5" w14:textId="77777777" w:rsidR="00BF0898" w:rsidRPr="00E8540B" w:rsidRDefault="00BF0898" w:rsidP="001807DD">
            <w:pPr>
              <w:jc w:val="center"/>
              <w:rPr>
                <w:sz w:val="26"/>
                <w:szCs w:val="26"/>
              </w:rPr>
            </w:pPr>
            <w:r w:rsidRPr="00E8540B">
              <w:rPr>
                <w:sz w:val="26"/>
                <w:szCs w:val="26"/>
              </w:rPr>
              <w:t>Sư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9B16B06" w14:textId="77777777" w:rsidR="00BF0898" w:rsidRPr="00E8540B" w:rsidRDefault="00BF0898" w:rsidP="001807DD">
            <w:pPr>
              <w:jc w:val="center"/>
              <w:rPr>
                <w:sz w:val="26"/>
                <w:szCs w:val="26"/>
              </w:rPr>
            </w:pPr>
            <w:r w:rsidRPr="00E8540B">
              <w:rPr>
                <w:sz w:val="26"/>
                <w:szCs w:val="26"/>
              </w:rPr>
              <w:t>30/6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663AFF4"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961F743" w14:textId="041991F0" w:rsidR="00BF0898" w:rsidRPr="00E8540B" w:rsidRDefault="00BF0898" w:rsidP="001807DD">
            <w:pPr>
              <w:jc w:val="right"/>
              <w:rPr>
                <w:sz w:val="26"/>
                <w:szCs w:val="26"/>
              </w:rPr>
            </w:pPr>
            <w:r w:rsidRPr="00E8540B">
              <w:rPr>
                <w:sz w:val="26"/>
                <w:szCs w:val="26"/>
              </w:rPr>
              <w:t>100</w:t>
            </w:r>
          </w:p>
        </w:tc>
      </w:tr>
      <w:tr w:rsidR="001807DD" w:rsidRPr="00E8540B" w14:paraId="19EA2D1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D90C85" w14:textId="77777777" w:rsidR="00BF0898" w:rsidRPr="00E8540B" w:rsidRDefault="00BF0898" w:rsidP="001807DD">
            <w:pPr>
              <w:jc w:val="center"/>
              <w:rPr>
                <w:sz w:val="26"/>
                <w:szCs w:val="26"/>
              </w:rPr>
            </w:pPr>
            <w:r w:rsidRPr="00E8540B">
              <w:rPr>
                <w:sz w:val="26"/>
                <w:szCs w:val="26"/>
              </w:rPr>
              <w:lastRenderedPageBreak/>
              <w:t>511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1C2462C" w14:textId="77777777" w:rsidR="00BF0898" w:rsidRPr="00E8540B" w:rsidRDefault="00BF0898" w:rsidP="001807DD">
            <w:pPr>
              <w:jc w:val="center"/>
              <w:rPr>
                <w:sz w:val="26"/>
                <w:szCs w:val="26"/>
              </w:rPr>
            </w:pPr>
            <w:r w:rsidRPr="00E8540B">
              <w:rPr>
                <w:sz w:val="26"/>
                <w:szCs w:val="26"/>
              </w:rPr>
              <w:t>Sư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50AE991" w14:textId="77777777" w:rsidR="00BF0898" w:rsidRPr="00E8540B" w:rsidRDefault="00BF0898" w:rsidP="001807DD">
            <w:pPr>
              <w:jc w:val="center"/>
              <w:rPr>
                <w:sz w:val="26"/>
                <w:szCs w:val="26"/>
              </w:rPr>
            </w:pPr>
            <w:r w:rsidRPr="00E8540B">
              <w:rPr>
                <w:sz w:val="26"/>
                <w:szCs w:val="26"/>
              </w:rPr>
              <w:t>39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EAF228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FCBD655" w14:textId="7CAE60BC" w:rsidR="00BF0898" w:rsidRPr="00E8540B" w:rsidRDefault="00BF0898" w:rsidP="001807DD">
            <w:pPr>
              <w:jc w:val="right"/>
              <w:rPr>
                <w:sz w:val="26"/>
                <w:szCs w:val="26"/>
              </w:rPr>
            </w:pPr>
            <w:r w:rsidRPr="00E8540B">
              <w:rPr>
                <w:sz w:val="26"/>
                <w:szCs w:val="26"/>
              </w:rPr>
              <w:t>100</w:t>
            </w:r>
          </w:p>
        </w:tc>
      </w:tr>
      <w:tr w:rsidR="001807DD" w:rsidRPr="00E8540B" w14:paraId="6641BC8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D04CEE" w14:textId="77777777" w:rsidR="00BF0898" w:rsidRPr="00E8540B" w:rsidRDefault="00BF0898" w:rsidP="001807DD">
            <w:pPr>
              <w:jc w:val="center"/>
              <w:rPr>
                <w:sz w:val="26"/>
                <w:szCs w:val="26"/>
              </w:rPr>
            </w:pPr>
            <w:r w:rsidRPr="00E8540B">
              <w:rPr>
                <w:sz w:val="26"/>
                <w:szCs w:val="26"/>
              </w:rPr>
              <w:t>512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D24192F" w14:textId="77777777" w:rsidR="00BF0898" w:rsidRPr="00E8540B" w:rsidRDefault="00BF0898" w:rsidP="001807DD">
            <w:pPr>
              <w:jc w:val="center"/>
              <w:rPr>
                <w:sz w:val="26"/>
                <w:szCs w:val="26"/>
              </w:rPr>
            </w:pPr>
            <w:r w:rsidRPr="00E8540B">
              <w:rPr>
                <w:sz w:val="26"/>
                <w:szCs w:val="26"/>
              </w:rPr>
              <w:t>Sư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CE6E7EF" w14:textId="77777777" w:rsidR="00BF0898" w:rsidRPr="00E8540B" w:rsidRDefault="00BF0898" w:rsidP="001807DD">
            <w:pPr>
              <w:jc w:val="center"/>
              <w:rPr>
                <w:sz w:val="26"/>
                <w:szCs w:val="26"/>
              </w:rPr>
            </w:pPr>
            <w:r w:rsidRPr="00E8540B">
              <w:rPr>
                <w:sz w:val="26"/>
                <w:szCs w:val="26"/>
              </w:rPr>
              <w:t>87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15C76B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34341D8" w14:textId="58E78AEA" w:rsidR="00BF0898" w:rsidRPr="00E8540B" w:rsidRDefault="00BF0898" w:rsidP="001807DD">
            <w:pPr>
              <w:jc w:val="right"/>
              <w:rPr>
                <w:sz w:val="26"/>
                <w:szCs w:val="26"/>
              </w:rPr>
            </w:pPr>
            <w:r w:rsidRPr="00E8540B">
              <w:rPr>
                <w:sz w:val="26"/>
                <w:szCs w:val="26"/>
              </w:rPr>
              <w:t>100</w:t>
            </w:r>
          </w:p>
        </w:tc>
      </w:tr>
      <w:tr w:rsidR="001807DD" w:rsidRPr="00E8540B" w14:paraId="0638964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E9942F" w14:textId="77777777" w:rsidR="00BF0898" w:rsidRPr="00E8540B" w:rsidRDefault="00BF0898" w:rsidP="001807DD">
            <w:pPr>
              <w:jc w:val="center"/>
              <w:rPr>
                <w:sz w:val="26"/>
                <w:szCs w:val="26"/>
              </w:rPr>
            </w:pPr>
            <w:r w:rsidRPr="00E8540B">
              <w:rPr>
                <w:sz w:val="26"/>
                <w:szCs w:val="26"/>
              </w:rPr>
              <w:t>513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5E67117" w14:textId="77777777" w:rsidR="00BF0898" w:rsidRPr="00E8540B" w:rsidRDefault="00BF0898" w:rsidP="001807DD">
            <w:pPr>
              <w:jc w:val="center"/>
              <w:rPr>
                <w:sz w:val="26"/>
                <w:szCs w:val="26"/>
              </w:rPr>
            </w:pPr>
            <w:r w:rsidRPr="00E8540B">
              <w:rPr>
                <w:sz w:val="26"/>
                <w:szCs w:val="26"/>
              </w:rPr>
              <w:t>Sư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48D6B09" w14:textId="77777777" w:rsidR="00BF0898" w:rsidRPr="00E8540B" w:rsidRDefault="00BF0898" w:rsidP="001807DD">
            <w:pPr>
              <w:jc w:val="center"/>
              <w:rPr>
                <w:sz w:val="26"/>
                <w:szCs w:val="26"/>
              </w:rPr>
            </w:pPr>
            <w:r w:rsidRPr="00E8540B">
              <w:rPr>
                <w:sz w:val="26"/>
                <w:szCs w:val="26"/>
              </w:rPr>
              <w:t>99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04FDD0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2E06968" w14:textId="5173DF29" w:rsidR="00BF0898" w:rsidRPr="00E8540B" w:rsidRDefault="00BF0898" w:rsidP="001807DD">
            <w:pPr>
              <w:jc w:val="right"/>
              <w:rPr>
                <w:sz w:val="26"/>
                <w:szCs w:val="26"/>
              </w:rPr>
            </w:pPr>
            <w:r w:rsidRPr="00E8540B">
              <w:rPr>
                <w:sz w:val="26"/>
                <w:szCs w:val="26"/>
              </w:rPr>
              <w:t>100</w:t>
            </w:r>
          </w:p>
        </w:tc>
      </w:tr>
      <w:tr w:rsidR="001807DD" w:rsidRPr="00E8540B" w14:paraId="1B0B12F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E9A697" w14:textId="77777777" w:rsidR="00BF0898" w:rsidRPr="00E8540B" w:rsidRDefault="00BF0898" w:rsidP="001807DD">
            <w:pPr>
              <w:jc w:val="center"/>
              <w:rPr>
                <w:sz w:val="26"/>
                <w:szCs w:val="26"/>
              </w:rPr>
            </w:pPr>
            <w:r w:rsidRPr="00E8540B">
              <w:rPr>
                <w:sz w:val="26"/>
                <w:szCs w:val="26"/>
              </w:rPr>
              <w:t>514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5A8BA4E" w14:textId="77777777" w:rsidR="00BF0898" w:rsidRPr="00E8540B" w:rsidRDefault="00BF0898" w:rsidP="001807DD">
            <w:pPr>
              <w:jc w:val="center"/>
              <w:rPr>
                <w:sz w:val="26"/>
                <w:szCs w:val="26"/>
              </w:rPr>
            </w:pPr>
            <w:r w:rsidRPr="00E8540B">
              <w:rPr>
                <w:sz w:val="26"/>
                <w:szCs w:val="26"/>
              </w:rPr>
              <w:t>Sư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5003F2A" w14:textId="77777777" w:rsidR="00BF0898" w:rsidRPr="00E8540B" w:rsidRDefault="00BF0898" w:rsidP="001807DD">
            <w:pPr>
              <w:jc w:val="center"/>
              <w:rPr>
                <w:sz w:val="26"/>
                <w:szCs w:val="26"/>
              </w:rPr>
            </w:pPr>
            <w:r w:rsidRPr="00E8540B">
              <w:rPr>
                <w:sz w:val="26"/>
                <w:szCs w:val="26"/>
              </w:rPr>
              <w:t>105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5841FC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8C3CFE3" w14:textId="25576457" w:rsidR="00BF0898" w:rsidRPr="00E8540B" w:rsidRDefault="00BF0898" w:rsidP="001807DD">
            <w:pPr>
              <w:jc w:val="right"/>
              <w:rPr>
                <w:sz w:val="26"/>
                <w:szCs w:val="26"/>
              </w:rPr>
            </w:pPr>
            <w:r w:rsidRPr="00E8540B">
              <w:rPr>
                <w:sz w:val="26"/>
                <w:szCs w:val="26"/>
              </w:rPr>
              <w:t>150</w:t>
            </w:r>
          </w:p>
        </w:tc>
      </w:tr>
      <w:tr w:rsidR="001807DD" w:rsidRPr="00E8540B" w14:paraId="07459C4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E2EC2A" w14:textId="77777777" w:rsidR="00BF0898" w:rsidRPr="00E8540B" w:rsidRDefault="00BF0898" w:rsidP="001807DD">
            <w:pPr>
              <w:jc w:val="center"/>
              <w:rPr>
                <w:sz w:val="26"/>
                <w:szCs w:val="26"/>
              </w:rPr>
            </w:pPr>
            <w:r w:rsidRPr="00E8540B">
              <w:rPr>
                <w:sz w:val="26"/>
                <w:szCs w:val="26"/>
              </w:rPr>
              <w:t>515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68AD2B6" w14:textId="77777777" w:rsidR="00BF0898" w:rsidRPr="00E8540B" w:rsidRDefault="00BF0898" w:rsidP="001807DD">
            <w:pPr>
              <w:jc w:val="center"/>
              <w:rPr>
                <w:sz w:val="26"/>
                <w:szCs w:val="26"/>
              </w:rPr>
            </w:pPr>
            <w:r w:rsidRPr="00E8540B">
              <w:rPr>
                <w:sz w:val="26"/>
                <w:szCs w:val="26"/>
              </w:rPr>
              <w:t>Sư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6C26696" w14:textId="77777777" w:rsidR="00BF0898" w:rsidRPr="00E8540B" w:rsidRDefault="00BF0898" w:rsidP="001807DD">
            <w:pPr>
              <w:jc w:val="center"/>
              <w:rPr>
                <w:sz w:val="26"/>
                <w:szCs w:val="26"/>
              </w:rPr>
            </w:pPr>
            <w:r w:rsidRPr="00E8540B">
              <w:rPr>
                <w:sz w:val="26"/>
                <w:szCs w:val="26"/>
              </w:rPr>
              <w:t>113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AE6537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11E0228" w14:textId="38FFF7C2" w:rsidR="00BF0898" w:rsidRPr="00E8540B" w:rsidRDefault="00BF0898" w:rsidP="001807DD">
            <w:pPr>
              <w:jc w:val="right"/>
              <w:rPr>
                <w:sz w:val="26"/>
                <w:szCs w:val="26"/>
              </w:rPr>
            </w:pPr>
            <w:r w:rsidRPr="00E8540B">
              <w:rPr>
                <w:sz w:val="26"/>
                <w:szCs w:val="26"/>
              </w:rPr>
              <w:t>150</w:t>
            </w:r>
          </w:p>
        </w:tc>
      </w:tr>
      <w:tr w:rsidR="001807DD" w:rsidRPr="00E8540B" w14:paraId="1E9997E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88871E" w14:textId="77777777" w:rsidR="00BF0898" w:rsidRPr="00E8540B" w:rsidRDefault="00BF0898" w:rsidP="001807DD">
            <w:pPr>
              <w:jc w:val="center"/>
              <w:rPr>
                <w:sz w:val="26"/>
                <w:szCs w:val="26"/>
              </w:rPr>
            </w:pPr>
            <w:r w:rsidRPr="00E8540B">
              <w:rPr>
                <w:sz w:val="26"/>
                <w:szCs w:val="26"/>
              </w:rPr>
              <w:t>516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4B43608" w14:textId="77777777" w:rsidR="00BF0898" w:rsidRPr="00E8540B" w:rsidRDefault="00BF0898" w:rsidP="001807DD">
            <w:pPr>
              <w:jc w:val="center"/>
              <w:rPr>
                <w:sz w:val="26"/>
                <w:szCs w:val="26"/>
              </w:rPr>
            </w:pPr>
            <w:r w:rsidRPr="00E8540B">
              <w:rPr>
                <w:sz w:val="26"/>
                <w:szCs w:val="26"/>
              </w:rPr>
              <w:t>Sự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089AA39" w14:textId="77777777" w:rsidR="00BF0898" w:rsidRPr="00E8540B" w:rsidRDefault="00BF0898" w:rsidP="001807DD">
            <w:pPr>
              <w:jc w:val="center"/>
              <w:rPr>
                <w:sz w:val="26"/>
                <w:szCs w:val="26"/>
              </w:rPr>
            </w:pPr>
            <w:r w:rsidRPr="00E8540B">
              <w:rPr>
                <w:sz w:val="26"/>
                <w:szCs w:val="26"/>
              </w:rPr>
              <w:t>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C5413F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08EBA9B" w14:textId="33345CAE" w:rsidR="00BF0898" w:rsidRPr="00E8540B" w:rsidRDefault="00BF0898" w:rsidP="001807DD">
            <w:pPr>
              <w:jc w:val="right"/>
              <w:rPr>
                <w:sz w:val="26"/>
                <w:szCs w:val="26"/>
              </w:rPr>
            </w:pPr>
            <w:r w:rsidRPr="00E8540B">
              <w:rPr>
                <w:sz w:val="26"/>
                <w:szCs w:val="26"/>
              </w:rPr>
              <w:t>300</w:t>
            </w:r>
          </w:p>
        </w:tc>
      </w:tr>
      <w:tr w:rsidR="001807DD" w:rsidRPr="00E8540B" w14:paraId="402A849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65AA0D" w14:textId="77777777" w:rsidR="00BF0898" w:rsidRPr="00E8540B" w:rsidRDefault="00BF0898" w:rsidP="001807DD">
            <w:pPr>
              <w:jc w:val="center"/>
              <w:rPr>
                <w:sz w:val="26"/>
                <w:szCs w:val="26"/>
              </w:rPr>
            </w:pPr>
            <w:r w:rsidRPr="00E8540B">
              <w:rPr>
                <w:sz w:val="26"/>
                <w:szCs w:val="26"/>
              </w:rPr>
              <w:t>517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839777C" w14:textId="77777777" w:rsidR="00BF0898" w:rsidRPr="00E8540B" w:rsidRDefault="00BF0898" w:rsidP="001807DD">
            <w:pPr>
              <w:jc w:val="center"/>
              <w:rPr>
                <w:sz w:val="26"/>
                <w:szCs w:val="26"/>
              </w:rPr>
            </w:pPr>
            <w:r w:rsidRPr="00E8540B">
              <w:rPr>
                <w:sz w:val="26"/>
                <w:szCs w:val="26"/>
              </w:rPr>
              <w:t>Sự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FA9A3D1" w14:textId="77777777" w:rsidR="00BF0898" w:rsidRPr="00E8540B" w:rsidRDefault="00BF0898" w:rsidP="001807DD">
            <w:pPr>
              <w:jc w:val="center"/>
              <w:rPr>
                <w:sz w:val="26"/>
                <w:szCs w:val="26"/>
              </w:rPr>
            </w:pPr>
            <w:r w:rsidRPr="00E8540B">
              <w:rPr>
                <w:sz w:val="26"/>
                <w:szCs w:val="26"/>
              </w:rPr>
              <w:t>36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9FE659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F8D05F5" w14:textId="3DD98B5F" w:rsidR="00BF0898" w:rsidRPr="00E8540B" w:rsidRDefault="00BF0898" w:rsidP="001807DD">
            <w:pPr>
              <w:jc w:val="right"/>
              <w:rPr>
                <w:sz w:val="26"/>
                <w:szCs w:val="26"/>
              </w:rPr>
            </w:pPr>
            <w:r w:rsidRPr="00E8540B">
              <w:rPr>
                <w:sz w:val="26"/>
                <w:szCs w:val="26"/>
              </w:rPr>
              <w:t>100</w:t>
            </w:r>
          </w:p>
        </w:tc>
      </w:tr>
      <w:tr w:rsidR="001807DD" w:rsidRPr="00E8540B" w14:paraId="6A4D3DF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2E3122" w14:textId="77777777" w:rsidR="00BF0898" w:rsidRPr="00E8540B" w:rsidRDefault="00BF0898" w:rsidP="001807DD">
            <w:pPr>
              <w:jc w:val="center"/>
              <w:rPr>
                <w:sz w:val="26"/>
                <w:szCs w:val="26"/>
              </w:rPr>
            </w:pPr>
            <w:r w:rsidRPr="00E8540B">
              <w:rPr>
                <w:sz w:val="26"/>
                <w:szCs w:val="26"/>
              </w:rPr>
              <w:t>518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91FC4BD" w14:textId="77777777" w:rsidR="00BF0898" w:rsidRPr="00E8540B" w:rsidRDefault="00BF0898" w:rsidP="001807DD">
            <w:pPr>
              <w:jc w:val="center"/>
              <w:rPr>
                <w:sz w:val="26"/>
                <w:szCs w:val="26"/>
              </w:rPr>
            </w:pPr>
            <w:r w:rsidRPr="00E8540B">
              <w:rPr>
                <w:sz w:val="26"/>
                <w:szCs w:val="26"/>
              </w:rPr>
              <w:t>Sự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2CB42E6" w14:textId="77777777" w:rsidR="00BF0898" w:rsidRPr="00E8540B" w:rsidRDefault="00BF0898" w:rsidP="001807DD">
            <w:pPr>
              <w:jc w:val="center"/>
              <w:rPr>
                <w:sz w:val="26"/>
                <w:szCs w:val="26"/>
              </w:rPr>
            </w:pPr>
            <w:r w:rsidRPr="00E8540B">
              <w:rPr>
                <w:sz w:val="26"/>
                <w:szCs w:val="26"/>
              </w:rPr>
              <w:t>54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AD2734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69C6EA2" w14:textId="592F748A" w:rsidR="00BF0898" w:rsidRPr="00E8540B" w:rsidRDefault="00BF0898" w:rsidP="001807DD">
            <w:pPr>
              <w:jc w:val="right"/>
              <w:rPr>
                <w:sz w:val="26"/>
                <w:szCs w:val="26"/>
              </w:rPr>
            </w:pPr>
            <w:r w:rsidRPr="00E8540B">
              <w:rPr>
                <w:sz w:val="26"/>
                <w:szCs w:val="26"/>
              </w:rPr>
              <w:t>180</w:t>
            </w:r>
          </w:p>
        </w:tc>
      </w:tr>
      <w:tr w:rsidR="001807DD" w:rsidRPr="00E8540B" w14:paraId="3C9EA36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4E9248" w14:textId="77777777" w:rsidR="00BF0898" w:rsidRPr="00E8540B" w:rsidRDefault="00BF0898" w:rsidP="001807DD">
            <w:pPr>
              <w:jc w:val="center"/>
              <w:rPr>
                <w:sz w:val="26"/>
                <w:szCs w:val="26"/>
              </w:rPr>
            </w:pPr>
            <w:r w:rsidRPr="00E8540B">
              <w:rPr>
                <w:sz w:val="26"/>
                <w:szCs w:val="26"/>
              </w:rPr>
              <w:t>519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14EA96D" w14:textId="77777777" w:rsidR="00BF0898" w:rsidRPr="00E8540B" w:rsidRDefault="00BF0898" w:rsidP="001807DD">
            <w:pPr>
              <w:jc w:val="center"/>
              <w:rPr>
                <w:sz w:val="26"/>
                <w:szCs w:val="26"/>
              </w:rPr>
            </w:pPr>
            <w:r w:rsidRPr="00E8540B">
              <w:rPr>
                <w:sz w:val="26"/>
                <w:szCs w:val="26"/>
              </w:rPr>
              <w:t>Sự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1C68932" w14:textId="77777777" w:rsidR="00BF0898" w:rsidRPr="00E8540B" w:rsidRDefault="00BF0898" w:rsidP="001807DD">
            <w:pPr>
              <w:jc w:val="center"/>
              <w:rPr>
                <w:sz w:val="26"/>
                <w:szCs w:val="26"/>
              </w:rPr>
            </w:pPr>
            <w:r w:rsidRPr="00E8540B">
              <w:rPr>
                <w:sz w:val="26"/>
                <w:szCs w:val="26"/>
              </w:rPr>
              <w:t>54/27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88A31C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8A3BD35" w14:textId="0CF3EE40" w:rsidR="00BF0898" w:rsidRPr="00E8540B" w:rsidRDefault="00BF0898" w:rsidP="001807DD">
            <w:pPr>
              <w:jc w:val="right"/>
              <w:rPr>
                <w:sz w:val="26"/>
                <w:szCs w:val="26"/>
              </w:rPr>
            </w:pPr>
            <w:r w:rsidRPr="00E8540B">
              <w:rPr>
                <w:sz w:val="26"/>
                <w:szCs w:val="26"/>
              </w:rPr>
              <w:t>350</w:t>
            </w:r>
          </w:p>
        </w:tc>
      </w:tr>
      <w:tr w:rsidR="001807DD" w:rsidRPr="00E8540B" w14:paraId="370A05D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EE5CF0" w14:textId="77777777" w:rsidR="00BF0898" w:rsidRPr="00E8540B" w:rsidRDefault="00BF0898" w:rsidP="001807DD">
            <w:pPr>
              <w:jc w:val="center"/>
              <w:rPr>
                <w:sz w:val="26"/>
                <w:szCs w:val="26"/>
              </w:rPr>
            </w:pPr>
            <w:r w:rsidRPr="00E8540B">
              <w:rPr>
                <w:sz w:val="26"/>
                <w:szCs w:val="26"/>
              </w:rPr>
              <w:t>520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F702C77" w14:textId="77777777" w:rsidR="00BF0898" w:rsidRPr="00E8540B" w:rsidRDefault="00BF0898" w:rsidP="001807DD">
            <w:pPr>
              <w:jc w:val="center"/>
              <w:rPr>
                <w:sz w:val="26"/>
                <w:szCs w:val="26"/>
              </w:rPr>
            </w:pPr>
            <w:r w:rsidRPr="00E8540B">
              <w:rPr>
                <w:sz w:val="26"/>
                <w:szCs w:val="26"/>
              </w:rPr>
              <w:t>Sự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D66C3CC" w14:textId="77777777" w:rsidR="00BF0898" w:rsidRPr="00E8540B" w:rsidRDefault="00BF0898" w:rsidP="001807DD">
            <w:pPr>
              <w:jc w:val="center"/>
              <w:rPr>
                <w:sz w:val="26"/>
                <w:szCs w:val="26"/>
              </w:rPr>
            </w:pPr>
            <w:r w:rsidRPr="00E8540B">
              <w:rPr>
                <w:sz w:val="26"/>
                <w:szCs w:val="26"/>
              </w:rPr>
              <w:t>54/27/36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A72388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AEFA7ED" w14:textId="1739DD12" w:rsidR="00BF0898" w:rsidRPr="00E8540B" w:rsidRDefault="00BF0898" w:rsidP="001807DD">
            <w:pPr>
              <w:jc w:val="right"/>
              <w:rPr>
                <w:sz w:val="26"/>
                <w:szCs w:val="26"/>
              </w:rPr>
            </w:pPr>
            <w:r w:rsidRPr="00E8540B">
              <w:rPr>
                <w:sz w:val="26"/>
                <w:szCs w:val="26"/>
              </w:rPr>
              <w:t>150</w:t>
            </w:r>
          </w:p>
        </w:tc>
      </w:tr>
      <w:tr w:rsidR="001807DD" w:rsidRPr="00E8540B" w14:paraId="616E215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8FD62A" w14:textId="77777777" w:rsidR="00BF0898" w:rsidRPr="00E8540B" w:rsidRDefault="00BF0898" w:rsidP="001807DD">
            <w:pPr>
              <w:jc w:val="center"/>
              <w:rPr>
                <w:sz w:val="26"/>
                <w:szCs w:val="26"/>
              </w:rPr>
            </w:pPr>
            <w:r w:rsidRPr="00E8540B">
              <w:rPr>
                <w:sz w:val="26"/>
                <w:szCs w:val="26"/>
              </w:rPr>
              <w:t>521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717CBCC" w14:textId="77777777" w:rsidR="00BF0898" w:rsidRPr="00E8540B" w:rsidRDefault="00BF0898" w:rsidP="001807DD">
            <w:pPr>
              <w:jc w:val="center"/>
              <w:rPr>
                <w:sz w:val="26"/>
                <w:szCs w:val="26"/>
              </w:rPr>
            </w:pPr>
            <w:r w:rsidRPr="00E8540B">
              <w:rPr>
                <w:sz w:val="26"/>
                <w:szCs w:val="26"/>
              </w:rPr>
              <w:t>Sự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6F20FF9" w14:textId="77777777" w:rsidR="00BF0898" w:rsidRPr="00E8540B" w:rsidRDefault="00BF0898" w:rsidP="001807DD">
            <w:pPr>
              <w:jc w:val="center"/>
              <w:rPr>
                <w:sz w:val="26"/>
                <w:szCs w:val="26"/>
              </w:rPr>
            </w:pPr>
            <w:r w:rsidRPr="00E8540B">
              <w:rPr>
                <w:sz w:val="26"/>
                <w:szCs w:val="26"/>
              </w:rPr>
              <w:t>54/17</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F5BAC82"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AF5C408" w14:textId="11B42EDE" w:rsidR="00BF0898" w:rsidRPr="00E8540B" w:rsidRDefault="00BF0898" w:rsidP="001807DD">
            <w:pPr>
              <w:jc w:val="right"/>
              <w:rPr>
                <w:sz w:val="26"/>
                <w:szCs w:val="26"/>
              </w:rPr>
            </w:pPr>
            <w:r w:rsidRPr="00E8540B">
              <w:rPr>
                <w:sz w:val="26"/>
                <w:szCs w:val="26"/>
              </w:rPr>
              <w:t>50</w:t>
            </w:r>
          </w:p>
        </w:tc>
      </w:tr>
      <w:tr w:rsidR="001807DD" w:rsidRPr="00E8540B" w14:paraId="28770A2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02473F" w14:textId="77777777" w:rsidR="00BF0898" w:rsidRPr="00E8540B" w:rsidRDefault="00BF0898" w:rsidP="001807DD">
            <w:pPr>
              <w:jc w:val="center"/>
              <w:rPr>
                <w:sz w:val="26"/>
                <w:szCs w:val="26"/>
              </w:rPr>
            </w:pPr>
            <w:r w:rsidRPr="00E8540B">
              <w:rPr>
                <w:sz w:val="26"/>
                <w:szCs w:val="26"/>
              </w:rPr>
              <w:t>522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77415A7" w14:textId="77777777" w:rsidR="00BF0898" w:rsidRPr="00E8540B" w:rsidRDefault="00BF0898" w:rsidP="001807DD">
            <w:pPr>
              <w:jc w:val="center"/>
              <w:rPr>
                <w:sz w:val="26"/>
                <w:szCs w:val="26"/>
              </w:rPr>
            </w:pPr>
            <w:r w:rsidRPr="00E8540B">
              <w:rPr>
                <w:sz w:val="26"/>
                <w:szCs w:val="26"/>
              </w:rPr>
              <w:t>Sự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B6F725F" w14:textId="77777777" w:rsidR="00BF0898" w:rsidRPr="00E8540B" w:rsidRDefault="00BF0898" w:rsidP="001807DD">
            <w:pPr>
              <w:jc w:val="center"/>
              <w:rPr>
                <w:sz w:val="26"/>
                <w:szCs w:val="26"/>
              </w:rPr>
            </w:pPr>
            <w:r w:rsidRPr="00E8540B">
              <w:rPr>
                <w:sz w:val="26"/>
                <w:szCs w:val="26"/>
              </w:rPr>
              <w:t>55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D838407"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96CA809" w14:textId="0DCEBE9C" w:rsidR="00BF0898" w:rsidRPr="00E8540B" w:rsidRDefault="00BF0898" w:rsidP="001807DD">
            <w:pPr>
              <w:jc w:val="right"/>
              <w:rPr>
                <w:sz w:val="26"/>
                <w:szCs w:val="26"/>
              </w:rPr>
            </w:pPr>
            <w:r w:rsidRPr="00E8540B">
              <w:rPr>
                <w:sz w:val="26"/>
                <w:szCs w:val="26"/>
              </w:rPr>
              <w:t>200</w:t>
            </w:r>
          </w:p>
        </w:tc>
      </w:tr>
      <w:tr w:rsidR="001807DD" w:rsidRPr="00E8540B" w14:paraId="7F62D30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CE674A" w14:textId="77777777" w:rsidR="00BF0898" w:rsidRPr="00E8540B" w:rsidRDefault="00BF0898" w:rsidP="001807DD">
            <w:pPr>
              <w:jc w:val="center"/>
              <w:rPr>
                <w:sz w:val="26"/>
                <w:szCs w:val="26"/>
              </w:rPr>
            </w:pPr>
            <w:r w:rsidRPr="00E8540B">
              <w:rPr>
                <w:sz w:val="26"/>
                <w:szCs w:val="26"/>
              </w:rPr>
              <w:t>523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E5D8740" w14:textId="77777777" w:rsidR="00BF0898" w:rsidRPr="00E8540B" w:rsidRDefault="00BF0898" w:rsidP="001807DD">
            <w:pPr>
              <w:jc w:val="center"/>
              <w:rPr>
                <w:sz w:val="26"/>
                <w:szCs w:val="26"/>
              </w:rPr>
            </w:pPr>
            <w:r w:rsidRPr="00E8540B">
              <w:rPr>
                <w:sz w:val="26"/>
                <w:szCs w:val="26"/>
              </w:rPr>
              <w:t>Sự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51AAEBD" w14:textId="77777777" w:rsidR="00BF0898" w:rsidRPr="00E8540B" w:rsidRDefault="00BF0898" w:rsidP="001807DD">
            <w:pPr>
              <w:jc w:val="center"/>
              <w:rPr>
                <w:sz w:val="26"/>
                <w:szCs w:val="26"/>
              </w:rPr>
            </w:pPr>
            <w:r w:rsidRPr="00E8540B">
              <w:rPr>
                <w:sz w:val="26"/>
                <w:szCs w:val="26"/>
              </w:rPr>
              <w:t>55/3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BAE78A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F5873E3" w14:textId="0C99C2AC" w:rsidR="00BF0898" w:rsidRPr="00E8540B" w:rsidRDefault="00BF0898" w:rsidP="001807DD">
            <w:pPr>
              <w:jc w:val="right"/>
              <w:rPr>
                <w:sz w:val="26"/>
                <w:szCs w:val="26"/>
              </w:rPr>
            </w:pPr>
            <w:r w:rsidRPr="00E8540B">
              <w:rPr>
                <w:sz w:val="26"/>
                <w:szCs w:val="26"/>
              </w:rPr>
              <w:t>150</w:t>
            </w:r>
          </w:p>
        </w:tc>
      </w:tr>
      <w:tr w:rsidR="001807DD" w:rsidRPr="00E8540B" w14:paraId="62C3855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45E433" w14:textId="77777777" w:rsidR="00BF0898" w:rsidRPr="00E8540B" w:rsidRDefault="00BF0898" w:rsidP="001807DD">
            <w:pPr>
              <w:jc w:val="center"/>
              <w:rPr>
                <w:sz w:val="26"/>
                <w:szCs w:val="26"/>
              </w:rPr>
            </w:pPr>
            <w:r w:rsidRPr="00E8540B">
              <w:rPr>
                <w:sz w:val="26"/>
                <w:szCs w:val="26"/>
              </w:rPr>
              <w:t>524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D501E5E" w14:textId="77777777" w:rsidR="00BF0898" w:rsidRPr="00E8540B" w:rsidRDefault="00BF0898" w:rsidP="001807DD">
            <w:pPr>
              <w:jc w:val="center"/>
              <w:rPr>
                <w:sz w:val="26"/>
                <w:szCs w:val="26"/>
              </w:rPr>
            </w:pPr>
            <w:r w:rsidRPr="00E8540B">
              <w:rPr>
                <w:sz w:val="26"/>
                <w:szCs w:val="26"/>
              </w:rPr>
              <w:t>Sự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5A9CB93" w14:textId="77777777" w:rsidR="00BF0898" w:rsidRPr="00E8540B" w:rsidRDefault="00BF0898" w:rsidP="001807DD">
            <w:pPr>
              <w:jc w:val="center"/>
              <w:rPr>
                <w:sz w:val="26"/>
                <w:szCs w:val="26"/>
              </w:rPr>
            </w:pPr>
            <w:r w:rsidRPr="00E8540B">
              <w:rPr>
                <w:sz w:val="26"/>
                <w:szCs w:val="26"/>
              </w:rPr>
              <w:t>79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DF38E8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3B0DAB7" w14:textId="54C479A9" w:rsidR="00BF0898" w:rsidRPr="00E8540B" w:rsidRDefault="00BF0898" w:rsidP="001807DD">
            <w:pPr>
              <w:jc w:val="right"/>
              <w:rPr>
                <w:sz w:val="26"/>
                <w:szCs w:val="26"/>
              </w:rPr>
            </w:pPr>
            <w:r w:rsidRPr="00E8540B">
              <w:rPr>
                <w:sz w:val="26"/>
                <w:szCs w:val="26"/>
              </w:rPr>
              <w:t>250</w:t>
            </w:r>
          </w:p>
        </w:tc>
      </w:tr>
      <w:tr w:rsidR="001807DD" w:rsidRPr="00E8540B" w14:paraId="1E6FD14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DFDD0A" w14:textId="77777777" w:rsidR="00BF0898" w:rsidRPr="00E8540B" w:rsidRDefault="00BF0898" w:rsidP="001807DD">
            <w:pPr>
              <w:jc w:val="center"/>
              <w:rPr>
                <w:sz w:val="26"/>
                <w:szCs w:val="26"/>
              </w:rPr>
            </w:pPr>
            <w:r w:rsidRPr="00E8540B">
              <w:rPr>
                <w:sz w:val="26"/>
                <w:szCs w:val="26"/>
              </w:rPr>
              <w:t>525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42F681B" w14:textId="77777777" w:rsidR="00BF0898" w:rsidRPr="00E8540B" w:rsidRDefault="00BF0898" w:rsidP="001807DD">
            <w:pPr>
              <w:jc w:val="center"/>
              <w:rPr>
                <w:sz w:val="26"/>
                <w:szCs w:val="26"/>
              </w:rPr>
            </w:pPr>
            <w:r w:rsidRPr="00E8540B">
              <w:rPr>
                <w:sz w:val="26"/>
                <w:szCs w:val="26"/>
              </w:rPr>
              <w:t>Sự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9B99261" w14:textId="77777777" w:rsidR="00BF0898" w:rsidRPr="00E8540B" w:rsidRDefault="00BF0898" w:rsidP="001807DD">
            <w:pPr>
              <w:jc w:val="center"/>
              <w:rPr>
                <w:sz w:val="26"/>
                <w:szCs w:val="26"/>
              </w:rPr>
            </w:pPr>
            <w:r w:rsidRPr="00E8540B">
              <w:rPr>
                <w:sz w:val="26"/>
                <w:szCs w:val="26"/>
              </w:rPr>
              <w:t>86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F31510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1FEFE55" w14:textId="053480BC" w:rsidR="00BF0898" w:rsidRPr="00E8540B" w:rsidRDefault="00BF0898" w:rsidP="001807DD">
            <w:pPr>
              <w:jc w:val="right"/>
              <w:rPr>
                <w:sz w:val="26"/>
                <w:szCs w:val="26"/>
              </w:rPr>
            </w:pPr>
            <w:r w:rsidRPr="00E8540B">
              <w:rPr>
                <w:sz w:val="26"/>
                <w:szCs w:val="26"/>
              </w:rPr>
              <w:t>50</w:t>
            </w:r>
          </w:p>
        </w:tc>
      </w:tr>
      <w:tr w:rsidR="001807DD" w:rsidRPr="00E8540B" w14:paraId="44463E9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BB844D" w14:textId="77777777" w:rsidR="00BF0898" w:rsidRPr="00E8540B" w:rsidRDefault="00BF0898" w:rsidP="001807DD">
            <w:pPr>
              <w:jc w:val="center"/>
              <w:rPr>
                <w:sz w:val="26"/>
                <w:szCs w:val="26"/>
              </w:rPr>
            </w:pPr>
            <w:r w:rsidRPr="00E8540B">
              <w:rPr>
                <w:sz w:val="26"/>
                <w:szCs w:val="26"/>
              </w:rPr>
              <w:t>526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ECF6813" w14:textId="77777777" w:rsidR="00BF0898" w:rsidRPr="00E8540B" w:rsidRDefault="00BF0898" w:rsidP="001807DD">
            <w:pPr>
              <w:jc w:val="center"/>
              <w:rPr>
                <w:sz w:val="26"/>
                <w:szCs w:val="26"/>
              </w:rPr>
            </w:pPr>
            <w:r w:rsidRPr="00E8540B">
              <w:rPr>
                <w:sz w:val="26"/>
                <w:szCs w:val="26"/>
              </w:rPr>
              <w:t>Sự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5D85C2B" w14:textId="77777777" w:rsidR="00BF0898" w:rsidRPr="00E8540B" w:rsidRDefault="00BF0898" w:rsidP="001807DD">
            <w:pPr>
              <w:jc w:val="center"/>
              <w:rPr>
                <w:sz w:val="26"/>
                <w:szCs w:val="26"/>
              </w:rPr>
            </w:pPr>
            <w:r w:rsidRPr="00E8540B">
              <w:rPr>
                <w:sz w:val="26"/>
                <w:szCs w:val="26"/>
              </w:rPr>
              <w:t>93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854D17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8F46EAA" w14:textId="62A522CC" w:rsidR="00BF0898" w:rsidRPr="00E8540B" w:rsidRDefault="00BF0898" w:rsidP="001807DD">
            <w:pPr>
              <w:jc w:val="right"/>
              <w:rPr>
                <w:sz w:val="26"/>
                <w:szCs w:val="26"/>
              </w:rPr>
            </w:pPr>
            <w:r w:rsidRPr="00E8540B">
              <w:rPr>
                <w:sz w:val="26"/>
                <w:szCs w:val="26"/>
              </w:rPr>
              <w:t>150</w:t>
            </w:r>
          </w:p>
        </w:tc>
      </w:tr>
      <w:tr w:rsidR="001807DD" w:rsidRPr="00E8540B" w14:paraId="6E0F317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DBB744" w14:textId="77777777" w:rsidR="00BF0898" w:rsidRPr="00E8540B" w:rsidRDefault="00BF0898" w:rsidP="001807DD">
            <w:pPr>
              <w:jc w:val="center"/>
              <w:rPr>
                <w:sz w:val="26"/>
                <w:szCs w:val="26"/>
              </w:rPr>
            </w:pPr>
            <w:r w:rsidRPr="00E8540B">
              <w:rPr>
                <w:sz w:val="26"/>
                <w:szCs w:val="26"/>
              </w:rPr>
              <w:t>527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9127D13" w14:textId="77777777" w:rsidR="00BF0898" w:rsidRPr="00E8540B" w:rsidRDefault="00BF0898" w:rsidP="001807DD">
            <w:pPr>
              <w:jc w:val="center"/>
              <w:rPr>
                <w:sz w:val="26"/>
                <w:szCs w:val="26"/>
              </w:rPr>
            </w:pPr>
            <w:r w:rsidRPr="00E8540B">
              <w:rPr>
                <w:sz w:val="26"/>
                <w:szCs w:val="26"/>
              </w:rPr>
              <w:t>Sự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55525C9" w14:textId="77777777" w:rsidR="00BF0898" w:rsidRPr="00E8540B" w:rsidRDefault="00BF0898" w:rsidP="001807DD">
            <w:pPr>
              <w:jc w:val="center"/>
              <w:rPr>
                <w:sz w:val="26"/>
                <w:szCs w:val="26"/>
              </w:rPr>
            </w:pPr>
            <w:r w:rsidRPr="00E8540B">
              <w:rPr>
                <w:sz w:val="26"/>
                <w:szCs w:val="26"/>
              </w:rPr>
              <w:t>102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E97485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CC00866" w14:textId="2C497706" w:rsidR="00BF0898" w:rsidRPr="00E8540B" w:rsidRDefault="00BF0898" w:rsidP="001807DD">
            <w:pPr>
              <w:jc w:val="right"/>
              <w:rPr>
                <w:sz w:val="26"/>
                <w:szCs w:val="26"/>
              </w:rPr>
            </w:pPr>
            <w:r w:rsidRPr="00E8540B">
              <w:rPr>
                <w:sz w:val="26"/>
                <w:szCs w:val="26"/>
              </w:rPr>
              <w:t>100</w:t>
            </w:r>
          </w:p>
        </w:tc>
      </w:tr>
      <w:tr w:rsidR="001807DD" w:rsidRPr="00E8540B" w14:paraId="7B4CF53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EA2269" w14:textId="77777777" w:rsidR="00BF0898" w:rsidRPr="00E8540B" w:rsidRDefault="00BF0898" w:rsidP="001807DD">
            <w:pPr>
              <w:jc w:val="center"/>
              <w:rPr>
                <w:sz w:val="26"/>
                <w:szCs w:val="26"/>
              </w:rPr>
            </w:pPr>
            <w:r w:rsidRPr="00E8540B">
              <w:rPr>
                <w:sz w:val="26"/>
                <w:szCs w:val="26"/>
              </w:rPr>
              <w:t>528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C36F12F" w14:textId="77777777" w:rsidR="00BF0898" w:rsidRPr="00E8540B" w:rsidRDefault="00BF0898" w:rsidP="001807DD">
            <w:pPr>
              <w:jc w:val="center"/>
              <w:rPr>
                <w:sz w:val="26"/>
                <w:szCs w:val="26"/>
              </w:rPr>
            </w:pPr>
            <w:r w:rsidRPr="00E8540B">
              <w:rPr>
                <w:sz w:val="26"/>
                <w:szCs w:val="26"/>
              </w:rPr>
              <w:t>Sự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2CF6626" w14:textId="77777777" w:rsidR="00BF0898" w:rsidRPr="00E8540B" w:rsidRDefault="00BF0898" w:rsidP="001807DD">
            <w:pPr>
              <w:jc w:val="center"/>
              <w:rPr>
                <w:sz w:val="26"/>
                <w:szCs w:val="26"/>
              </w:rPr>
            </w:pPr>
            <w:r w:rsidRPr="00E8540B">
              <w:rPr>
                <w:sz w:val="26"/>
                <w:szCs w:val="26"/>
              </w:rPr>
              <w:t>136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98EA3F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035CED8" w14:textId="407575C5" w:rsidR="00BF0898" w:rsidRPr="00E8540B" w:rsidRDefault="00BF0898" w:rsidP="001807DD">
            <w:pPr>
              <w:jc w:val="right"/>
              <w:rPr>
                <w:sz w:val="26"/>
                <w:szCs w:val="26"/>
              </w:rPr>
            </w:pPr>
            <w:r w:rsidRPr="00E8540B">
              <w:rPr>
                <w:sz w:val="26"/>
                <w:szCs w:val="26"/>
              </w:rPr>
              <w:t>100</w:t>
            </w:r>
          </w:p>
        </w:tc>
      </w:tr>
      <w:tr w:rsidR="001807DD" w:rsidRPr="00E8540B" w14:paraId="080AD55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67C9B2" w14:textId="77777777" w:rsidR="00BF0898" w:rsidRPr="00E8540B" w:rsidRDefault="00BF0898" w:rsidP="001807DD">
            <w:pPr>
              <w:jc w:val="center"/>
              <w:rPr>
                <w:sz w:val="26"/>
                <w:szCs w:val="26"/>
              </w:rPr>
            </w:pPr>
            <w:r w:rsidRPr="00E8540B">
              <w:rPr>
                <w:sz w:val="26"/>
                <w:szCs w:val="26"/>
              </w:rPr>
              <w:t>529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2B18A9A" w14:textId="77777777" w:rsidR="00BF0898" w:rsidRPr="00E8540B" w:rsidRDefault="00BF0898" w:rsidP="001807DD">
            <w:pPr>
              <w:jc w:val="center"/>
              <w:rPr>
                <w:sz w:val="26"/>
                <w:szCs w:val="26"/>
              </w:rPr>
            </w:pPr>
            <w:r w:rsidRPr="00E8540B">
              <w:rPr>
                <w:sz w:val="26"/>
                <w:szCs w:val="26"/>
              </w:rPr>
              <w:t>Sự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01F2717" w14:textId="77777777" w:rsidR="00BF0898" w:rsidRPr="00E8540B" w:rsidRDefault="00BF0898" w:rsidP="001807DD">
            <w:pPr>
              <w:jc w:val="center"/>
              <w:rPr>
                <w:sz w:val="26"/>
                <w:szCs w:val="26"/>
              </w:rPr>
            </w:pPr>
            <w:r w:rsidRPr="00E8540B">
              <w:rPr>
                <w:sz w:val="26"/>
                <w:szCs w:val="26"/>
              </w:rPr>
              <w:t>179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62B5B9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866BA6E" w14:textId="639EF728" w:rsidR="00BF0898" w:rsidRPr="00E8540B" w:rsidRDefault="00BF0898" w:rsidP="001807DD">
            <w:pPr>
              <w:jc w:val="right"/>
              <w:rPr>
                <w:sz w:val="26"/>
                <w:szCs w:val="26"/>
              </w:rPr>
            </w:pPr>
            <w:r w:rsidRPr="00E8540B">
              <w:rPr>
                <w:sz w:val="26"/>
                <w:szCs w:val="26"/>
              </w:rPr>
              <w:t>150</w:t>
            </w:r>
          </w:p>
        </w:tc>
      </w:tr>
      <w:tr w:rsidR="001807DD" w:rsidRPr="00E8540B" w14:paraId="54CAAC4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A854F6" w14:textId="77777777" w:rsidR="00BF0898" w:rsidRPr="00E8540B" w:rsidRDefault="00BF0898" w:rsidP="001807DD">
            <w:pPr>
              <w:jc w:val="center"/>
              <w:rPr>
                <w:sz w:val="26"/>
                <w:szCs w:val="26"/>
              </w:rPr>
            </w:pPr>
            <w:r w:rsidRPr="00E8540B">
              <w:rPr>
                <w:sz w:val="26"/>
                <w:szCs w:val="26"/>
              </w:rPr>
              <w:t>530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ED024BB" w14:textId="77777777" w:rsidR="00BF0898" w:rsidRPr="00E8540B" w:rsidRDefault="00BF0898" w:rsidP="001807DD">
            <w:pPr>
              <w:jc w:val="center"/>
              <w:rPr>
                <w:sz w:val="26"/>
                <w:szCs w:val="26"/>
              </w:rPr>
            </w:pPr>
            <w:r w:rsidRPr="00E8540B">
              <w:rPr>
                <w:sz w:val="26"/>
                <w:szCs w:val="26"/>
              </w:rPr>
              <w:t>Sự Vạn Hạnh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21DD8BA" w14:textId="77777777" w:rsidR="00BF0898" w:rsidRPr="00E8540B" w:rsidRDefault="00BF0898" w:rsidP="001807DD">
            <w:pPr>
              <w:jc w:val="center"/>
              <w:rPr>
                <w:sz w:val="26"/>
                <w:szCs w:val="26"/>
              </w:rPr>
            </w:pPr>
            <w:r w:rsidRPr="00E8540B">
              <w:rPr>
                <w:sz w:val="26"/>
                <w:szCs w:val="26"/>
              </w:rPr>
              <w:t>203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E10134A"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9C0CECE" w14:textId="1CC9572F" w:rsidR="00BF0898" w:rsidRPr="00E8540B" w:rsidRDefault="00BF0898" w:rsidP="001807DD">
            <w:pPr>
              <w:jc w:val="right"/>
              <w:rPr>
                <w:sz w:val="26"/>
                <w:szCs w:val="26"/>
              </w:rPr>
            </w:pPr>
            <w:r w:rsidRPr="00E8540B">
              <w:rPr>
                <w:sz w:val="26"/>
                <w:szCs w:val="26"/>
              </w:rPr>
              <w:t>50</w:t>
            </w:r>
          </w:p>
        </w:tc>
      </w:tr>
      <w:tr w:rsidR="001807DD" w:rsidRPr="00E8540B" w14:paraId="5AB36E3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3FC16F" w14:textId="77777777" w:rsidR="00BF0898" w:rsidRPr="00E8540B" w:rsidRDefault="00BF0898" w:rsidP="001807DD">
            <w:pPr>
              <w:jc w:val="center"/>
              <w:rPr>
                <w:sz w:val="26"/>
                <w:szCs w:val="26"/>
              </w:rPr>
            </w:pPr>
            <w:r w:rsidRPr="00E8540B">
              <w:rPr>
                <w:sz w:val="26"/>
                <w:szCs w:val="26"/>
              </w:rPr>
              <w:t>531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EECAE84" w14:textId="77777777" w:rsidR="00BF0898" w:rsidRPr="00E8540B" w:rsidRDefault="00BF0898" w:rsidP="001807DD">
            <w:pPr>
              <w:jc w:val="center"/>
              <w:rPr>
                <w:sz w:val="26"/>
                <w:szCs w:val="26"/>
              </w:rPr>
            </w:pPr>
            <w:r w:rsidRPr="00E8540B">
              <w:rPr>
                <w:sz w:val="26"/>
                <w:szCs w:val="26"/>
              </w:rPr>
              <w:t>Trần Cao Vân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8EFED13" w14:textId="77777777" w:rsidR="00BF0898" w:rsidRPr="00E8540B" w:rsidRDefault="00BF0898" w:rsidP="001807DD">
            <w:pPr>
              <w:jc w:val="center"/>
              <w:rPr>
                <w:sz w:val="26"/>
                <w:szCs w:val="26"/>
              </w:rPr>
            </w:pPr>
            <w:r w:rsidRPr="00E8540B">
              <w:rPr>
                <w:sz w:val="26"/>
                <w:szCs w:val="26"/>
              </w:rPr>
              <w:t>9,10,26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766B3C3"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A0B3315" w14:textId="08340380" w:rsidR="00BF0898" w:rsidRPr="00E8540B" w:rsidRDefault="00BF0898" w:rsidP="001807DD">
            <w:pPr>
              <w:jc w:val="right"/>
              <w:rPr>
                <w:sz w:val="26"/>
                <w:szCs w:val="26"/>
              </w:rPr>
            </w:pPr>
            <w:r w:rsidRPr="00E8540B">
              <w:rPr>
                <w:sz w:val="26"/>
                <w:szCs w:val="26"/>
              </w:rPr>
              <w:t>150</w:t>
            </w:r>
          </w:p>
        </w:tc>
      </w:tr>
      <w:tr w:rsidR="001807DD" w:rsidRPr="00E8540B" w14:paraId="1AB177E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97252B" w14:textId="77777777" w:rsidR="00BF0898" w:rsidRPr="00E8540B" w:rsidRDefault="00BF0898" w:rsidP="001807DD">
            <w:pPr>
              <w:jc w:val="center"/>
              <w:rPr>
                <w:sz w:val="26"/>
                <w:szCs w:val="26"/>
              </w:rPr>
            </w:pPr>
            <w:r w:rsidRPr="00E8540B">
              <w:rPr>
                <w:sz w:val="26"/>
                <w:szCs w:val="26"/>
              </w:rPr>
              <w:t>532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179B485" w14:textId="77777777" w:rsidR="00BF0898" w:rsidRPr="00E8540B" w:rsidRDefault="00BF0898" w:rsidP="001807DD">
            <w:pPr>
              <w:jc w:val="center"/>
              <w:rPr>
                <w:sz w:val="26"/>
                <w:szCs w:val="26"/>
              </w:rPr>
            </w:pPr>
            <w:r w:rsidRPr="00E8540B">
              <w:rPr>
                <w:sz w:val="26"/>
                <w:szCs w:val="26"/>
              </w:rPr>
              <w:t>Trần Hưng Đạo</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50F1A40" w14:textId="77777777" w:rsidR="00BF0898" w:rsidRPr="00E8540B" w:rsidRDefault="00BF0898" w:rsidP="001807DD">
            <w:pPr>
              <w:jc w:val="center"/>
              <w:rPr>
                <w:sz w:val="26"/>
                <w:szCs w:val="26"/>
              </w:rPr>
            </w:pPr>
            <w:r w:rsidRPr="00E8540B">
              <w:rPr>
                <w:sz w:val="26"/>
                <w:szCs w:val="26"/>
              </w:rPr>
              <w:t>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F6ECB1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872E469" w14:textId="4728CA3F" w:rsidR="00BF0898" w:rsidRPr="00E8540B" w:rsidRDefault="00BF0898" w:rsidP="001807DD">
            <w:pPr>
              <w:jc w:val="right"/>
              <w:rPr>
                <w:sz w:val="26"/>
                <w:szCs w:val="26"/>
              </w:rPr>
            </w:pPr>
            <w:r w:rsidRPr="00E8540B">
              <w:rPr>
                <w:sz w:val="26"/>
                <w:szCs w:val="26"/>
              </w:rPr>
              <w:t>150</w:t>
            </w:r>
          </w:p>
        </w:tc>
      </w:tr>
      <w:tr w:rsidR="001807DD" w:rsidRPr="00E8540B" w14:paraId="3A42BE9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52622B" w14:textId="77777777" w:rsidR="00BF0898" w:rsidRPr="00E8540B" w:rsidRDefault="00BF0898" w:rsidP="001807DD">
            <w:pPr>
              <w:jc w:val="center"/>
              <w:rPr>
                <w:sz w:val="26"/>
                <w:szCs w:val="26"/>
              </w:rPr>
            </w:pPr>
            <w:r w:rsidRPr="00E8540B">
              <w:rPr>
                <w:sz w:val="26"/>
                <w:szCs w:val="26"/>
              </w:rPr>
              <w:t>533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48CBF65" w14:textId="77777777" w:rsidR="00BF0898" w:rsidRPr="00E8540B" w:rsidRDefault="00BF0898" w:rsidP="001807DD">
            <w:pPr>
              <w:jc w:val="center"/>
              <w:rPr>
                <w:sz w:val="26"/>
                <w:szCs w:val="26"/>
              </w:rPr>
            </w:pPr>
            <w:r w:rsidRPr="00E8540B">
              <w:rPr>
                <w:sz w:val="26"/>
                <w:szCs w:val="26"/>
              </w:rPr>
              <w:t>Trần Hưng Đạo</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697733E" w14:textId="77777777" w:rsidR="00BF0898" w:rsidRPr="00E8540B" w:rsidRDefault="00BF0898" w:rsidP="001807DD">
            <w:pPr>
              <w:jc w:val="center"/>
              <w:rPr>
                <w:sz w:val="26"/>
                <w:szCs w:val="26"/>
              </w:rPr>
            </w:pPr>
            <w:r w:rsidRPr="00E8540B">
              <w:rPr>
                <w:sz w:val="26"/>
                <w:szCs w:val="26"/>
              </w:rPr>
              <w:t>6 + ngách</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B2CB41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D04BFE5" w14:textId="76574B5B" w:rsidR="00BF0898" w:rsidRPr="00E8540B" w:rsidRDefault="00BF0898" w:rsidP="001807DD">
            <w:pPr>
              <w:jc w:val="right"/>
              <w:rPr>
                <w:sz w:val="26"/>
                <w:szCs w:val="26"/>
              </w:rPr>
            </w:pPr>
            <w:r w:rsidRPr="00E8540B">
              <w:rPr>
                <w:sz w:val="26"/>
                <w:szCs w:val="26"/>
              </w:rPr>
              <w:t>100</w:t>
            </w:r>
          </w:p>
        </w:tc>
      </w:tr>
      <w:tr w:rsidR="001807DD" w:rsidRPr="00E8540B" w14:paraId="5D1477E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9646DA" w14:textId="77777777" w:rsidR="00BF0898" w:rsidRPr="00E8540B" w:rsidRDefault="00BF0898" w:rsidP="001807DD">
            <w:pPr>
              <w:jc w:val="center"/>
              <w:rPr>
                <w:sz w:val="26"/>
                <w:szCs w:val="26"/>
              </w:rPr>
            </w:pPr>
            <w:r w:rsidRPr="00E8540B">
              <w:rPr>
                <w:sz w:val="26"/>
                <w:szCs w:val="26"/>
              </w:rPr>
              <w:t>534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928E22C" w14:textId="77777777" w:rsidR="00BF0898" w:rsidRPr="00E8540B" w:rsidRDefault="00BF0898" w:rsidP="001807DD">
            <w:pPr>
              <w:jc w:val="center"/>
              <w:rPr>
                <w:sz w:val="26"/>
                <w:szCs w:val="26"/>
              </w:rPr>
            </w:pPr>
            <w:r w:rsidRPr="00E8540B">
              <w:rPr>
                <w:sz w:val="26"/>
                <w:szCs w:val="26"/>
              </w:rPr>
              <w:t>Trần Hưng Đạo</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079AF0A" w14:textId="77777777" w:rsidR="00BF0898" w:rsidRPr="00E8540B" w:rsidRDefault="00BF0898" w:rsidP="001807DD">
            <w:pPr>
              <w:jc w:val="center"/>
              <w:rPr>
                <w:sz w:val="26"/>
                <w:szCs w:val="26"/>
              </w:rPr>
            </w:pPr>
            <w:r w:rsidRPr="00E8540B">
              <w:rPr>
                <w:sz w:val="26"/>
                <w:szCs w:val="26"/>
              </w:rPr>
              <w:t>28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73CF29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8346507" w14:textId="38F9175D" w:rsidR="00BF0898" w:rsidRPr="00E8540B" w:rsidRDefault="00BF0898" w:rsidP="001807DD">
            <w:pPr>
              <w:jc w:val="right"/>
              <w:rPr>
                <w:sz w:val="26"/>
                <w:szCs w:val="26"/>
              </w:rPr>
            </w:pPr>
            <w:r w:rsidRPr="00E8540B">
              <w:rPr>
                <w:sz w:val="26"/>
                <w:szCs w:val="26"/>
              </w:rPr>
              <w:t>150</w:t>
            </w:r>
          </w:p>
        </w:tc>
      </w:tr>
      <w:tr w:rsidR="001807DD" w:rsidRPr="00E8540B" w14:paraId="5100802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491296" w14:textId="77777777" w:rsidR="00BF0898" w:rsidRPr="00E8540B" w:rsidRDefault="00BF0898" w:rsidP="001807DD">
            <w:pPr>
              <w:jc w:val="center"/>
              <w:rPr>
                <w:sz w:val="26"/>
                <w:szCs w:val="26"/>
              </w:rPr>
            </w:pPr>
            <w:r w:rsidRPr="00E8540B">
              <w:rPr>
                <w:sz w:val="26"/>
                <w:szCs w:val="26"/>
              </w:rPr>
              <w:t>535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F5B08BE" w14:textId="77777777" w:rsidR="00BF0898" w:rsidRPr="00E8540B" w:rsidRDefault="00BF0898" w:rsidP="001807DD">
            <w:pPr>
              <w:jc w:val="center"/>
              <w:rPr>
                <w:sz w:val="26"/>
                <w:szCs w:val="26"/>
              </w:rPr>
            </w:pPr>
            <w:r w:rsidRPr="00E8540B">
              <w:rPr>
                <w:sz w:val="26"/>
                <w:szCs w:val="26"/>
              </w:rPr>
              <w:t>Trần Qúy Cáp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26B2B6E" w14:textId="77777777" w:rsidR="00BF0898" w:rsidRPr="00E8540B" w:rsidRDefault="00BF0898" w:rsidP="001807DD">
            <w:pPr>
              <w:jc w:val="center"/>
              <w:rPr>
                <w:sz w:val="26"/>
                <w:szCs w:val="26"/>
              </w:rPr>
            </w:pPr>
            <w:r w:rsidRPr="00E8540B">
              <w:rPr>
                <w:sz w:val="26"/>
                <w:szCs w:val="26"/>
              </w:rPr>
              <w:t>86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46DDC9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5B4B7EB" w14:textId="3480EB1F" w:rsidR="00BF0898" w:rsidRPr="00E8540B" w:rsidRDefault="00BF0898" w:rsidP="001807DD">
            <w:pPr>
              <w:jc w:val="right"/>
              <w:rPr>
                <w:sz w:val="26"/>
                <w:szCs w:val="26"/>
              </w:rPr>
            </w:pPr>
            <w:r w:rsidRPr="00E8540B">
              <w:rPr>
                <w:sz w:val="26"/>
                <w:szCs w:val="26"/>
              </w:rPr>
              <w:t>100</w:t>
            </w:r>
          </w:p>
        </w:tc>
      </w:tr>
      <w:tr w:rsidR="001807DD" w:rsidRPr="00E8540B" w14:paraId="7ECDC0A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40FA1D" w14:textId="77777777" w:rsidR="00BF0898" w:rsidRPr="00E8540B" w:rsidRDefault="00BF0898" w:rsidP="001807DD">
            <w:pPr>
              <w:jc w:val="center"/>
              <w:rPr>
                <w:sz w:val="26"/>
                <w:szCs w:val="26"/>
              </w:rPr>
            </w:pPr>
            <w:r w:rsidRPr="00E8540B">
              <w:rPr>
                <w:sz w:val="26"/>
                <w:szCs w:val="26"/>
              </w:rPr>
              <w:t>536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6C7E8E1" w14:textId="77777777" w:rsidR="00BF0898" w:rsidRPr="00E8540B" w:rsidRDefault="00BF0898" w:rsidP="001807DD">
            <w:pPr>
              <w:jc w:val="center"/>
              <w:rPr>
                <w:sz w:val="26"/>
                <w:szCs w:val="26"/>
              </w:rPr>
            </w:pPr>
            <w:r w:rsidRPr="00E8540B">
              <w:rPr>
                <w:sz w:val="26"/>
                <w:szCs w:val="26"/>
              </w:rPr>
              <w:t>Trần Qúy Cáp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E3DB802" w14:textId="77777777" w:rsidR="00BF0898" w:rsidRPr="00E8540B" w:rsidRDefault="00BF0898" w:rsidP="001807DD">
            <w:pPr>
              <w:jc w:val="center"/>
              <w:rPr>
                <w:sz w:val="26"/>
                <w:szCs w:val="26"/>
              </w:rPr>
            </w:pPr>
            <w:r w:rsidRPr="00E8540B">
              <w:rPr>
                <w:sz w:val="26"/>
                <w:szCs w:val="26"/>
              </w:rPr>
              <w:t>92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0C90E61"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C39570F" w14:textId="44D7FECC" w:rsidR="00BF0898" w:rsidRPr="00E8540B" w:rsidRDefault="00BF0898" w:rsidP="001807DD">
            <w:pPr>
              <w:jc w:val="right"/>
              <w:rPr>
                <w:sz w:val="26"/>
                <w:szCs w:val="26"/>
              </w:rPr>
            </w:pPr>
            <w:r w:rsidRPr="00E8540B">
              <w:rPr>
                <w:sz w:val="26"/>
                <w:szCs w:val="26"/>
              </w:rPr>
              <w:t>100</w:t>
            </w:r>
          </w:p>
        </w:tc>
      </w:tr>
      <w:tr w:rsidR="001807DD" w:rsidRPr="00E8540B" w14:paraId="6C5599A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64A2AE" w14:textId="77777777" w:rsidR="00BF0898" w:rsidRPr="00E8540B" w:rsidRDefault="00BF0898" w:rsidP="001807DD">
            <w:pPr>
              <w:jc w:val="center"/>
              <w:rPr>
                <w:sz w:val="26"/>
                <w:szCs w:val="26"/>
              </w:rPr>
            </w:pPr>
            <w:r w:rsidRPr="00E8540B">
              <w:rPr>
                <w:sz w:val="26"/>
                <w:szCs w:val="26"/>
              </w:rPr>
              <w:t>537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DC1C926" w14:textId="77777777" w:rsidR="00BF0898" w:rsidRPr="00E8540B" w:rsidRDefault="00BF0898" w:rsidP="001807DD">
            <w:pPr>
              <w:jc w:val="center"/>
              <w:rPr>
                <w:sz w:val="26"/>
                <w:szCs w:val="26"/>
              </w:rPr>
            </w:pPr>
            <w:r w:rsidRPr="00E8540B">
              <w:rPr>
                <w:sz w:val="26"/>
                <w:szCs w:val="26"/>
              </w:rPr>
              <w:t>Trần Qúy Cáp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E4E8BC7" w14:textId="77777777" w:rsidR="00BF0898" w:rsidRPr="00E8540B" w:rsidRDefault="00BF0898" w:rsidP="001807DD">
            <w:pPr>
              <w:jc w:val="center"/>
              <w:rPr>
                <w:sz w:val="26"/>
                <w:szCs w:val="26"/>
              </w:rPr>
            </w:pPr>
            <w:r w:rsidRPr="00E8540B">
              <w:rPr>
                <w:sz w:val="26"/>
                <w:szCs w:val="26"/>
              </w:rPr>
              <w:t>108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6550405"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6880C88" w14:textId="742BCF78" w:rsidR="00BF0898" w:rsidRPr="00E8540B" w:rsidRDefault="00BF0898" w:rsidP="001807DD">
            <w:pPr>
              <w:jc w:val="right"/>
              <w:rPr>
                <w:sz w:val="26"/>
                <w:szCs w:val="26"/>
              </w:rPr>
            </w:pPr>
            <w:r w:rsidRPr="00E8540B">
              <w:rPr>
                <w:sz w:val="26"/>
                <w:szCs w:val="26"/>
              </w:rPr>
              <w:t>300</w:t>
            </w:r>
          </w:p>
        </w:tc>
      </w:tr>
      <w:tr w:rsidR="001807DD" w:rsidRPr="00E8540B" w14:paraId="5F3384D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F4196C" w14:textId="77777777" w:rsidR="00BF0898" w:rsidRPr="00E8540B" w:rsidRDefault="00BF0898" w:rsidP="001807DD">
            <w:pPr>
              <w:jc w:val="center"/>
              <w:rPr>
                <w:sz w:val="26"/>
                <w:szCs w:val="26"/>
              </w:rPr>
            </w:pPr>
            <w:r w:rsidRPr="00E8540B">
              <w:rPr>
                <w:sz w:val="26"/>
                <w:szCs w:val="26"/>
              </w:rPr>
              <w:t>538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1800CFD" w14:textId="77777777" w:rsidR="00BF0898" w:rsidRPr="00E8540B" w:rsidRDefault="00BF0898" w:rsidP="001807DD">
            <w:pPr>
              <w:jc w:val="center"/>
              <w:rPr>
                <w:sz w:val="26"/>
                <w:szCs w:val="26"/>
              </w:rPr>
            </w:pPr>
            <w:r w:rsidRPr="00E8540B">
              <w:rPr>
                <w:sz w:val="26"/>
                <w:szCs w:val="26"/>
              </w:rPr>
              <w:t>Trần Qúy Cáp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87F2E0F" w14:textId="77777777" w:rsidR="00BF0898" w:rsidRPr="00E8540B" w:rsidRDefault="00BF0898" w:rsidP="001807DD">
            <w:pPr>
              <w:jc w:val="center"/>
              <w:rPr>
                <w:sz w:val="26"/>
                <w:szCs w:val="26"/>
              </w:rPr>
            </w:pPr>
            <w:r w:rsidRPr="00E8540B">
              <w:rPr>
                <w:sz w:val="26"/>
                <w:szCs w:val="26"/>
              </w:rPr>
              <w:t>109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216E1D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2E3FB7B" w14:textId="0CE74572" w:rsidR="00BF0898" w:rsidRPr="00E8540B" w:rsidRDefault="00BF0898" w:rsidP="001807DD">
            <w:pPr>
              <w:jc w:val="right"/>
              <w:rPr>
                <w:sz w:val="26"/>
                <w:szCs w:val="26"/>
              </w:rPr>
            </w:pPr>
            <w:r w:rsidRPr="00E8540B">
              <w:rPr>
                <w:sz w:val="26"/>
                <w:szCs w:val="26"/>
              </w:rPr>
              <w:t>200</w:t>
            </w:r>
          </w:p>
        </w:tc>
      </w:tr>
      <w:tr w:rsidR="001807DD" w:rsidRPr="00E8540B" w14:paraId="3E050FC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7CCA55" w14:textId="77777777" w:rsidR="00BF0898" w:rsidRPr="00E8540B" w:rsidRDefault="00BF0898" w:rsidP="001807DD">
            <w:pPr>
              <w:jc w:val="center"/>
              <w:rPr>
                <w:sz w:val="26"/>
                <w:szCs w:val="26"/>
              </w:rPr>
            </w:pPr>
            <w:r w:rsidRPr="00E8540B">
              <w:rPr>
                <w:sz w:val="26"/>
                <w:szCs w:val="26"/>
              </w:rPr>
              <w:t>539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C6AF3A0" w14:textId="77777777" w:rsidR="00BF0898" w:rsidRPr="00E8540B" w:rsidRDefault="00BF0898" w:rsidP="001807DD">
            <w:pPr>
              <w:jc w:val="center"/>
              <w:rPr>
                <w:sz w:val="26"/>
                <w:szCs w:val="26"/>
              </w:rPr>
            </w:pPr>
            <w:r w:rsidRPr="00E8540B">
              <w:rPr>
                <w:sz w:val="26"/>
                <w:szCs w:val="26"/>
              </w:rPr>
              <w:t>Trần Qúy Cáp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E11054E" w14:textId="77777777" w:rsidR="00BF0898" w:rsidRPr="00E8540B" w:rsidRDefault="00BF0898" w:rsidP="001807DD">
            <w:pPr>
              <w:jc w:val="center"/>
              <w:rPr>
                <w:sz w:val="26"/>
                <w:szCs w:val="26"/>
              </w:rPr>
            </w:pPr>
            <w:r w:rsidRPr="00E8540B">
              <w:rPr>
                <w:sz w:val="26"/>
                <w:szCs w:val="26"/>
              </w:rPr>
              <w:t>120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E058CC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5F6897B" w14:textId="3AB57752" w:rsidR="00BF0898" w:rsidRPr="00E8540B" w:rsidRDefault="00BF0898" w:rsidP="001807DD">
            <w:pPr>
              <w:jc w:val="right"/>
              <w:rPr>
                <w:sz w:val="26"/>
                <w:szCs w:val="26"/>
              </w:rPr>
            </w:pPr>
            <w:r w:rsidRPr="00E8540B">
              <w:rPr>
                <w:sz w:val="26"/>
                <w:szCs w:val="26"/>
              </w:rPr>
              <w:t>50</w:t>
            </w:r>
          </w:p>
        </w:tc>
      </w:tr>
      <w:tr w:rsidR="001807DD" w:rsidRPr="00E8540B" w14:paraId="105ABEF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3ADB78" w14:textId="77777777" w:rsidR="00BF0898" w:rsidRPr="00E8540B" w:rsidRDefault="00BF0898" w:rsidP="001807DD">
            <w:pPr>
              <w:jc w:val="center"/>
              <w:rPr>
                <w:sz w:val="26"/>
                <w:szCs w:val="26"/>
              </w:rPr>
            </w:pPr>
            <w:r w:rsidRPr="00E8540B">
              <w:rPr>
                <w:sz w:val="26"/>
                <w:szCs w:val="26"/>
              </w:rPr>
              <w:t>540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40281CE" w14:textId="77777777" w:rsidR="00BF0898" w:rsidRPr="00E8540B" w:rsidRDefault="00BF0898" w:rsidP="001807DD">
            <w:pPr>
              <w:jc w:val="center"/>
              <w:rPr>
                <w:sz w:val="26"/>
                <w:szCs w:val="26"/>
              </w:rPr>
            </w:pPr>
            <w:r w:rsidRPr="00E8540B">
              <w:rPr>
                <w:sz w:val="26"/>
                <w:szCs w:val="26"/>
              </w:rPr>
              <w:t>Trần Qúy Cáp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F3A954D" w14:textId="77777777" w:rsidR="00BF0898" w:rsidRPr="00E8540B" w:rsidRDefault="00BF0898" w:rsidP="001807DD">
            <w:pPr>
              <w:jc w:val="center"/>
              <w:rPr>
                <w:sz w:val="26"/>
                <w:szCs w:val="26"/>
              </w:rPr>
            </w:pPr>
            <w:r w:rsidRPr="00E8540B">
              <w:rPr>
                <w:sz w:val="26"/>
                <w:szCs w:val="26"/>
              </w:rPr>
              <w:t>174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57E802B"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107B941" w14:textId="07C883EF" w:rsidR="00BF0898" w:rsidRPr="00E8540B" w:rsidRDefault="00BF0898" w:rsidP="001807DD">
            <w:pPr>
              <w:jc w:val="right"/>
              <w:rPr>
                <w:sz w:val="26"/>
                <w:szCs w:val="26"/>
              </w:rPr>
            </w:pPr>
            <w:r w:rsidRPr="00E8540B">
              <w:rPr>
                <w:sz w:val="26"/>
                <w:szCs w:val="26"/>
              </w:rPr>
              <w:t>200</w:t>
            </w:r>
          </w:p>
        </w:tc>
      </w:tr>
      <w:tr w:rsidR="001807DD" w:rsidRPr="00E8540B" w14:paraId="287C23C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5CE718" w14:textId="77777777" w:rsidR="00BF0898" w:rsidRPr="00E8540B" w:rsidRDefault="00BF0898" w:rsidP="001807DD">
            <w:pPr>
              <w:jc w:val="center"/>
              <w:rPr>
                <w:sz w:val="26"/>
                <w:szCs w:val="26"/>
              </w:rPr>
            </w:pPr>
            <w:r w:rsidRPr="00E8540B">
              <w:rPr>
                <w:sz w:val="26"/>
                <w:szCs w:val="26"/>
              </w:rPr>
              <w:t>541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B1A43A1" w14:textId="77777777" w:rsidR="00BF0898" w:rsidRPr="00E8540B" w:rsidRDefault="00BF0898" w:rsidP="001807DD">
            <w:pPr>
              <w:jc w:val="center"/>
              <w:rPr>
                <w:sz w:val="26"/>
                <w:szCs w:val="26"/>
              </w:rPr>
            </w:pPr>
            <w:r w:rsidRPr="00E8540B">
              <w:rPr>
                <w:sz w:val="26"/>
                <w:szCs w:val="26"/>
              </w:rPr>
              <w:t>Trần Qúy Cáp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9A1755E" w14:textId="77777777" w:rsidR="00BF0898" w:rsidRPr="00E8540B" w:rsidRDefault="00BF0898" w:rsidP="001807DD">
            <w:pPr>
              <w:jc w:val="center"/>
              <w:rPr>
                <w:sz w:val="26"/>
                <w:szCs w:val="26"/>
              </w:rPr>
            </w:pPr>
            <w:r w:rsidRPr="00E8540B">
              <w:rPr>
                <w:sz w:val="26"/>
                <w:szCs w:val="26"/>
              </w:rPr>
              <w:t>195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22076FC"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281613D" w14:textId="101A5A4C" w:rsidR="00BF0898" w:rsidRPr="00E8540B" w:rsidRDefault="00BF0898" w:rsidP="001807DD">
            <w:pPr>
              <w:jc w:val="right"/>
              <w:rPr>
                <w:sz w:val="26"/>
                <w:szCs w:val="26"/>
              </w:rPr>
            </w:pPr>
            <w:r w:rsidRPr="00E8540B">
              <w:rPr>
                <w:sz w:val="26"/>
                <w:szCs w:val="26"/>
              </w:rPr>
              <w:t>150</w:t>
            </w:r>
          </w:p>
        </w:tc>
      </w:tr>
      <w:tr w:rsidR="001807DD" w:rsidRPr="00E8540B" w14:paraId="7E6657B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753FC4" w14:textId="77777777" w:rsidR="00BF0898" w:rsidRPr="00E8540B" w:rsidRDefault="00BF0898" w:rsidP="001807DD">
            <w:pPr>
              <w:jc w:val="center"/>
              <w:rPr>
                <w:sz w:val="26"/>
                <w:szCs w:val="26"/>
              </w:rPr>
            </w:pPr>
            <w:r w:rsidRPr="00E8540B">
              <w:rPr>
                <w:sz w:val="26"/>
                <w:szCs w:val="26"/>
              </w:rPr>
              <w:t>542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61C1E10" w14:textId="77777777" w:rsidR="00BF0898" w:rsidRPr="00E8540B" w:rsidRDefault="00BF0898" w:rsidP="001807DD">
            <w:pPr>
              <w:jc w:val="center"/>
              <w:rPr>
                <w:sz w:val="26"/>
                <w:szCs w:val="26"/>
              </w:rPr>
            </w:pPr>
            <w:r w:rsidRPr="00E8540B">
              <w:rPr>
                <w:sz w:val="26"/>
                <w:szCs w:val="26"/>
              </w:rPr>
              <w:t>Trần Qúy Cáp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FBA402E" w14:textId="77777777" w:rsidR="00BF0898" w:rsidRPr="00E8540B" w:rsidRDefault="00BF0898" w:rsidP="001807DD">
            <w:pPr>
              <w:jc w:val="center"/>
              <w:rPr>
                <w:sz w:val="26"/>
                <w:szCs w:val="26"/>
              </w:rPr>
            </w:pPr>
            <w:r w:rsidRPr="00E8540B">
              <w:rPr>
                <w:sz w:val="26"/>
                <w:szCs w:val="26"/>
              </w:rPr>
              <w:t>205</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73CDB8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4BFD549" w14:textId="45490392" w:rsidR="00BF0898" w:rsidRPr="00E8540B" w:rsidRDefault="00BF0898" w:rsidP="001807DD">
            <w:pPr>
              <w:jc w:val="right"/>
              <w:rPr>
                <w:sz w:val="26"/>
                <w:szCs w:val="26"/>
              </w:rPr>
            </w:pPr>
            <w:r w:rsidRPr="00E8540B">
              <w:rPr>
                <w:sz w:val="26"/>
                <w:szCs w:val="26"/>
              </w:rPr>
              <w:t>150</w:t>
            </w:r>
          </w:p>
        </w:tc>
      </w:tr>
      <w:tr w:rsidR="001807DD" w:rsidRPr="00E8540B" w14:paraId="4CD779F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3FED9C" w14:textId="77777777" w:rsidR="00BF0898" w:rsidRPr="00E8540B" w:rsidRDefault="00BF0898" w:rsidP="001807DD">
            <w:pPr>
              <w:jc w:val="center"/>
              <w:rPr>
                <w:sz w:val="26"/>
                <w:szCs w:val="26"/>
              </w:rPr>
            </w:pPr>
            <w:r w:rsidRPr="00E8540B">
              <w:rPr>
                <w:sz w:val="26"/>
                <w:szCs w:val="26"/>
              </w:rPr>
              <w:t>543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A8B4354" w14:textId="77777777" w:rsidR="00BF0898" w:rsidRPr="00E8540B" w:rsidRDefault="00BF0898" w:rsidP="001807DD">
            <w:pPr>
              <w:jc w:val="center"/>
              <w:rPr>
                <w:sz w:val="26"/>
                <w:szCs w:val="26"/>
              </w:rPr>
            </w:pPr>
            <w:r w:rsidRPr="00E8540B">
              <w:rPr>
                <w:sz w:val="26"/>
                <w:szCs w:val="26"/>
              </w:rPr>
              <w:t>Trần Quý Cáp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BA2B632" w14:textId="77777777" w:rsidR="00BF0898" w:rsidRPr="00E8540B" w:rsidRDefault="00BF0898" w:rsidP="001807DD">
            <w:pPr>
              <w:jc w:val="center"/>
              <w:rPr>
                <w:sz w:val="26"/>
                <w:szCs w:val="26"/>
              </w:rPr>
            </w:pPr>
            <w:r w:rsidRPr="00E8540B">
              <w:rPr>
                <w:sz w:val="26"/>
                <w:szCs w:val="26"/>
              </w:rPr>
              <w:t>204</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C347D58"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4B9895D" w14:textId="2774279D" w:rsidR="00BF0898" w:rsidRPr="00E8540B" w:rsidRDefault="00BF0898" w:rsidP="001807DD">
            <w:pPr>
              <w:jc w:val="right"/>
              <w:rPr>
                <w:sz w:val="26"/>
                <w:szCs w:val="26"/>
              </w:rPr>
            </w:pPr>
            <w:r w:rsidRPr="00E8540B">
              <w:rPr>
                <w:sz w:val="26"/>
                <w:szCs w:val="26"/>
              </w:rPr>
              <w:t>255</w:t>
            </w:r>
          </w:p>
        </w:tc>
      </w:tr>
      <w:tr w:rsidR="001807DD" w:rsidRPr="00E8540B" w14:paraId="0DDE7E6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6E057F" w14:textId="77777777" w:rsidR="00BF0898" w:rsidRPr="00E8540B" w:rsidRDefault="00BF0898" w:rsidP="001807DD">
            <w:pPr>
              <w:jc w:val="center"/>
              <w:rPr>
                <w:sz w:val="26"/>
                <w:szCs w:val="26"/>
              </w:rPr>
            </w:pPr>
            <w:r w:rsidRPr="00E8540B">
              <w:rPr>
                <w:sz w:val="26"/>
                <w:szCs w:val="26"/>
              </w:rPr>
              <w:t>544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4D57EAC" w14:textId="77777777" w:rsidR="00BF0898" w:rsidRPr="00E8540B" w:rsidRDefault="00BF0898" w:rsidP="001807DD">
            <w:pPr>
              <w:jc w:val="center"/>
              <w:rPr>
                <w:sz w:val="26"/>
                <w:szCs w:val="26"/>
              </w:rPr>
            </w:pPr>
            <w:r w:rsidRPr="00E8540B">
              <w:rPr>
                <w:sz w:val="26"/>
                <w:szCs w:val="26"/>
              </w:rPr>
              <w:t>Trần Quý Cáp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D698CC3" w14:textId="77777777" w:rsidR="00BF0898" w:rsidRPr="00E8540B" w:rsidRDefault="00BF0898" w:rsidP="001807DD">
            <w:pPr>
              <w:jc w:val="center"/>
              <w:rPr>
                <w:sz w:val="26"/>
                <w:szCs w:val="26"/>
              </w:rPr>
            </w:pPr>
            <w:r w:rsidRPr="00E8540B">
              <w:rPr>
                <w:sz w:val="26"/>
                <w:szCs w:val="26"/>
              </w:rPr>
              <w:t>216</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549F90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1E30909" w14:textId="2D787207" w:rsidR="00BF0898" w:rsidRPr="00E8540B" w:rsidRDefault="00BF0898" w:rsidP="001807DD">
            <w:pPr>
              <w:jc w:val="right"/>
              <w:rPr>
                <w:sz w:val="26"/>
                <w:szCs w:val="26"/>
              </w:rPr>
            </w:pPr>
            <w:r w:rsidRPr="00E8540B">
              <w:rPr>
                <w:sz w:val="26"/>
                <w:szCs w:val="26"/>
              </w:rPr>
              <w:t>255</w:t>
            </w:r>
          </w:p>
        </w:tc>
      </w:tr>
      <w:tr w:rsidR="001807DD" w:rsidRPr="00E8540B" w14:paraId="617E8FF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A410FB" w14:textId="77777777" w:rsidR="00BF0898" w:rsidRPr="00E8540B" w:rsidRDefault="00BF0898" w:rsidP="001807DD">
            <w:pPr>
              <w:jc w:val="center"/>
              <w:rPr>
                <w:sz w:val="26"/>
                <w:szCs w:val="26"/>
              </w:rPr>
            </w:pPr>
            <w:r w:rsidRPr="00E8540B">
              <w:rPr>
                <w:sz w:val="26"/>
                <w:szCs w:val="26"/>
              </w:rPr>
              <w:t>545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02C45AC" w14:textId="00BB4A51" w:rsidR="00BF0898" w:rsidRPr="00E8540B" w:rsidRDefault="00BF0898" w:rsidP="001807DD">
            <w:pPr>
              <w:jc w:val="center"/>
              <w:rPr>
                <w:sz w:val="26"/>
                <w:szCs w:val="26"/>
              </w:rPr>
            </w:pPr>
            <w:r w:rsidRPr="00E8540B">
              <w:rPr>
                <w:sz w:val="26"/>
                <w:szCs w:val="26"/>
              </w:rPr>
              <w:t>Trường Chinh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D79C52E" w14:textId="77777777" w:rsidR="00BF0898" w:rsidRPr="00E8540B" w:rsidRDefault="00BF0898" w:rsidP="001807DD">
            <w:pPr>
              <w:jc w:val="center"/>
              <w:rPr>
                <w:sz w:val="26"/>
                <w:szCs w:val="26"/>
              </w:rPr>
            </w:pPr>
            <w:r w:rsidRPr="00E8540B">
              <w:rPr>
                <w:sz w:val="26"/>
                <w:szCs w:val="26"/>
              </w:rPr>
              <w:t>2</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38E4C8D"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51BAB12" w14:textId="321582AE" w:rsidR="00BF0898" w:rsidRPr="00E8540B" w:rsidRDefault="00BF0898" w:rsidP="001807DD">
            <w:pPr>
              <w:jc w:val="right"/>
              <w:rPr>
                <w:sz w:val="26"/>
                <w:szCs w:val="26"/>
              </w:rPr>
            </w:pPr>
            <w:r w:rsidRPr="00E8540B">
              <w:rPr>
                <w:sz w:val="26"/>
                <w:szCs w:val="26"/>
              </w:rPr>
              <w:t>400</w:t>
            </w:r>
          </w:p>
        </w:tc>
      </w:tr>
      <w:tr w:rsidR="001807DD" w:rsidRPr="00E8540B" w14:paraId="7BE2A86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65693E" w14:textId="77777777" w:rsidR="00BF0898" w:rsidRPr="00E8540B" w:rsidRDefault="00BF0898" w:rsidP="001807DD">
            <w:pPr>
              <w:jc w:val="center"/>
              <w:rPr>
                <w:b/>
                <w:bCs/>
                <w:szCs w:val="24"/>
              </w:rPr>
            </w:pPr>
            <w:r w:rsidRPr="00E8540B">
              <w:rPr>
                <w:b/>
                <w:bCs/>
                <w:szCs w:val="24"/>
              </w:rPr>
              <w:t>V</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083550E" w14:textId="77777777" w:rsidR="00BF0898" w:rsidRPr="00E8540B" w:rsidRDefault="00BF0898" w:rsidP="001807DD">
            <w:pPr>
              <w:jc w:val="center"/>
              <w:rPr>
                <w:b/>
                <w:bCs/>
                <w:sz w:val="26"/>
                <w:szCs w:val="26"/>
              </w:rPr>
            </w:pPr>
            <w:r w:rsidRPr="00E8540B">
              <w:rPr>
                <w:b/>
                <w:bCs/>
                <w:sz w:val="26"/>
                <w:szCs w:val="26"/>
              </w:rPr>
              <w:t>Phường Thống Nhất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962B248" w14:textId="7E430897" w:rsidR="00BF0898" w:rsidRPr="00E8540B" w:rsidRDefault="00BF0898" w:rsidP="001807DD">
            <w:pPr>
              <w:jc w:val="center"/>
              <w:rPr>
                <w:b/>
                <w:bCs/>
                <w:szCs w:val="24"/>
              </w:rPr>
            </w:pP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A5E56D6" w14:textId="6CAD73F7" w:rsidR="00BF0898" w:rsidRPr="00E8540B" w:rsidRDefault="00BF0898" w:rsidP="001807DD">
            <w:pPr>
              <w:jc w:val="center"/>
              <w:rPr>
                <w:b/>
                <w:bCs/>
                <w:szCs w:val="24"/>
              </w:rPr>
            </w:pP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0363D83" w14:textId="130A3C71" w:rsidR="00BF0898" w:rsidRPr="00E8540B" w:rsidRDefault="00BF0898" w:rsidP="001807DD">
            <w:pPr>
              <w:jc w:val="right"/>
              <w:rPr>
                <w:b/>
                <w:bCs/>
                <w:szCs w:val="24"/>
              </w:rPr>
            </w:pPr>
            <w:r w:rsidRPr="00E8540B">
              <w:rPr>
                <w:b/>
                <w:bCs/>
                <w:szCs w:val="24"/>
              </w:rPr>
              <w:t>27.525</w:t>
            </w:r>
          </w:p>
        </w:tc>
      </w:tr>
      <w:tr w:rsidR="001807DD" w:rsidRPr="00E8540B" w14:paraId="01A1168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633AC7" w14:textId="77777777" w:rsidR="00BF0898" w:rsidRPr="00E8540B" w:rsidRDefault="00BF0898" w:rsidP="001807DD">
            <w:pPr>
              <w:jc w:val="center"/>
              <w:rPr>
                <w:sz w:val="26"/>
                <w:szCs w:val="26"/>
              </w:rPr>
            </w:pPr>
            <w:r w:rsidRPr="00E8540B">
              <w:rPr>
                <w:sz w:val="26"/>
                <w:szCs w:val="26"/>
              </w:rPr>
              <w:t>546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6D2C986" w14:textId="77777777" w:rsidR="00BF0898" w:rsidRPr="00E8540B" w:rsidRDefault="00BF0898" w:rsidP="001807DD">
            <w:pPr>
              <w:jc w:val="center"/>
              <w:rPr>
                <w:sz w:val="26"/>
                <w:szCs w:val="26"/>
              </w:rPr>
            </w:pPr>
            <w:r w:rsidRPr="00E8540B">
              <w:rPr>
                <w:sz w:val="26"/>
                <w:szCs w:val="26"/>
              </w:rPr>
              <w:t>Bạch Đằng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F89DC5E" w14:textId="77777777" w:rsidR="00BF0898" w:rsidRPr="00E8540B" w:rsidRDefault="00BF0898" w:rsidP="001807DD">
            <w:pPr>
              <w:jc w:val="center"/>
              <w:rPr>
                <w:sz w:val="26"/>
                <w:szCs w:val="26"/>
              </w:rPr>
            </w:pPr>
            <w:r w:rsidRPr="00E8540B">
              <w:rPr>
                <w:sz w:val="26"/>
                <w:szCs w:val="26"/>
              </w:rPr>
              <w:t>Trường Sơn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6D7CEF3" w14:textId="77777777" w:rsidR="00BF0898" w:rsidRPr="00E8540B" w:rsidRDefault="00BF0898" w:rsidP="001807DD">
            <w:pPr>
              <w:jc w:val="center"/>
              <w:rPr>
                <w:sz w:val="26"/>
                <w:szCs w:val="26"/>
              </w:rPr>
            </w:pPr>
            <w:r w:rsidRPr="00E8540B">
              <w:rPr>
                <w:sz w:val="26"/>
                <w:szCs w:val="26"/>
              </w:rPr>
              <w:t>Vòng quanh nhà máy điện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02B2116" w14:textId="2395FC91" w:rsidR="00BF0898" w:rsidRPr="00E8540B" w:rsidRDefault="00BF0898" w:rsidP="001807DD">
            <w:pPr>
              <w:jc w:val="right"/>
              <w:rPr>
                <w:sz w:val="26"/>
                <w:szCs w:val="26"/>
              </w:rPr>
            </w:pPr>
            <w:r w:rsidRPr="00E8540B">
              <w:rPr>
                <w:sz w:val="26"/>
                <w:szCs w:val="26"/>
              </w:rPr>
              <w:t>500</w:t>
            </w:r>
          </w:p>
        </w:tc>
      </w:tr>
      <w:tr w:rsidR="001807DD" w:rsidRPr="00E8540B" w14:paraId="767DECC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EAAC43" w14:textId="77777777" w:rsidR="00BF0898" w:rsidRPr="00E8540B" w:rsidRDefault="00BF0898" w:rsidP="001807DD">
            <w:pPr>
              <w:jc w:val="center"/>
              <w:rPr>
                <w:sz w:val="26"/>
                <w:szCs w:val="26"/>
              </w:rPr>
            </w:pPr>
            <w:r w:rsidRPr="00E8540B">
              <w:rPr>
                <w:sz w:val="26"/>
                <w:szCs w:val="26"/>
              </w:rPr>
              <w:t>547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4DF510C" w14:textId="77777777" w:rsidR="00BF0898" w:rsidRPr="00E8540B" w:rsidRDefault="00BF0898" w:rsidP="001807DD">
            <w:pPr>
              <w:jc w:val="center"/>
              <w:rPr>
                <w:sz w:val="26"/>
                <w:szCs w:val="26"/>
              </w:rPr>
            </w:pPr>
            <w:r w:rsidRPr="00E8540B">
              <w:rPr>
                <w:sz w:val="26"/>
                <w:szCs w:val="26"/>
              </w:rPr>
              <w:t>Đinh Công Tráng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634FC02" w14:textId="77777777"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9B4B53A" w14:textId="77777777" w:rsidR="00BF0898" w:rsidRPr="00E8540B" w:rsidRDefault="00BF0898" w:rsidP="001807DD">
            <w:pPr>
              <w:jc w:val="center"/>
              <w:rPr>
                <w:sz w:val="26"/>
                <w:szCs w:val="26"/>
              </w:rPr>
            </w:pPr>
            <w:r w:rsidRPr="00E8540B">
              <w:rPr>
                <w:sz w:val="26"/>
                <w:szCs w:val="26"/>
              </w:rPr>
              <w:t>SN 59</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49941CC" w14:textId="446F480E" w:rsidR="00BF0898" w:rsidRPr="00E8540B" w:rsidRDefault="00BF0898" w:rsidP="001807DD">
            <w:pPr>
              <w:jc w:val="right"/>
              <w:rPr>
                <w:sz w:val="26"/>
                <w:szCs w:val="26"/>
              </w:rPr>
            </w:pPr>
            <w:r w:rsidRPr="00E8540B">
              <w:rPr>
                <w:sz w:val="26"/>
                <w:szCs w:val="26"/>
              </w:rPr>
              <w:t>400</w:t>
            </w:r>
          </w:p>
        </w:tc>
      </w:tr>
      <w:tr w:rsidR="001807DD" w:rsidRPr="00E8540B" w14:paraId="366DCCA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F15493" w14:textId="77777777" w:rsidR="00BF0898" w:rsidRPr="00E8540B" w:rsidRDefault="00BF0898" w:rsidP="001807DD">
            <w:pPr>
              <w:jc w:val="center"/>
              <w:rPr>
                <w:sz w:val="26"/>
                <w:szCs w:val="26"/>
              </w:rPr>
            </w:pPr>
            <w:r w:rsidRPr="00E8540B">
              <w:rPr>
                <w:sz w:val="26"/>
                <w:szCs w:val="26"/>
              </w:rPr>
              <w:t>548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04673ED" w14:textId="77777777" w:rsidR="00BF0898" w:rsidRPr="00E8540B" w:rsidRDefault="00BF0898" w:rsidP="001807DD">
            <w:pPr>
              <w:jc w:val="center"/>
              <w:rPr>
                <w:sz w:val="26"/>
                <w:szCs w:val="26"/>
              </w:rPr>
            </w:pPr>
            <w:r w:rsidRPr="00E8540B">
              <w:rPr>
                <w:sz w:val="26"/>
                <w:szCs w:val="26"/>
              </w:rPr>
              <w:t>Đinh Công Tráng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9DA33DA" w14:textId="77777777" w:rsidR="00BF0898" w:rsidRPr="00E8540B" w:rsidRDefault="00BF0898" w:rsidP="001807DD">
            <w:pPr>
              <w:jc w:val="center"/>
              <w:rPr>
                <w:sz w:val="26"/>
                <w:szCs w:val="26"/>
              </w:rPr>
            </w:pPr>
            <w:r w:rsidRPr="00E8540B">
              <w:rPr>
                <w:sz w:val="26"/>
                <w:szCs w:val="26"/>
              </w:rPr>
              <w:t>SN 59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303E320" w14:textId="407F8563" w:rsidR="00BF0898" w:rsidRPr="00E8540B" w:rsidRDefault="00BF0898" w:rsidP="001807DD">
            <w:pPr>
              <w:jc w:val="center"/>
              <w:rPr>
                <w:sz w:val="26"/>
                <w:szCs w:val="26"/>
              </w:rPr>
            </w:pPr>
            <w:r w:rsidRPr="00E8540B">
              <w:rPr>
                <w:sz w:val="26"/>
                <w:szCs w:val="26"/>
              </w:rPr>
              <w:t>Hết khu nhà công vụ</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72D0D8E" w14:textId="12290BAB" w:rsidR="00BF0898" w:rsidRPr="00E8540B" w:rsidRDefault="00BF0898" w:rsidP="001807DD">
            <w:pPr>
              <w:jc w:val="right"/>
              <w:rPr>
                <w:sz w:val="26"/>
                <w:szCs w:val="26"/>
              </w:rPr>
            </w:pPr>
            <w:r w:rsidRPr="00E8540B">
              <w:rPr>
                <w:sz w:val="26"/>
                <w:szCs w:val="26"/>
              </w:rPr>
              <w:t>825</w:t>
            </w:r>
          </w:p>
        </w:tc>
      </w:tr>
      <w:tr w:rsidR="001807DD" w:rsidRPr="00E8540B" w14:paraId="212F48C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507111" w14:textId="77777777" w:rsidR="00BF0898" w:rsidRPr="00E8540B" w:rsidRDefault="00BF0898" w:rsidP="001807DD">
            <w:pPr>
              <w:jc w:val="center"/>
              <w:rPr>
                <w:sz w:val="26"/>
                <w:szCs w:val="26"/>
              </w:rPr>
            </w:pPr>
            <w:r w:rsidRPr="00E8540B">
              <w:rPr>
                <w:sz w:val="26"/>
                <w:szCs w:val="26"/>
              </w:rPr>
              <w:t>549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20E6994" w14:textId="77777777" w:rsidR="00BF0898" w:rsidRPr="00E8540B" w:rsidRDefault="00BF0898" w:rsidP="001807DD">
            <w:pPr>
              <w:jc w:val="center"/>
              <w:rPr>
                <w:sz w:val="26"/>
                <w:szCs w:val="26"/>
              </w:rPr>
            </w:pPr>
            <w:r w:rsidRPr="00E8540B">
              <w:rPr>
                <w:sz w:val="26"/>
                <w:szCs w:val="26"/>
              </w:rPr>
              <w:t>Hồ Tùng Mậu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DF5026B" w14:textId="77777777" w:rsidR="00BF0898" w:rsidRPr="00E8540B" w:rsidRDefault="00BF0898" w:rsidP="001807DD">
            <w:pPr>
              <w:jc w:val="center"/>
              <w:rPr>
                <w:sz w:val="26"/>
                <w:szCs w:val="26"/>
              </w:rPr>
            </w:pPr>
            <w:r w:rsidRPr="00E8540B">
              <w:rPr>
                <w:sz w:val="26"/>
                <w:szCs w:val="26"/>
              </w:rPr>
              <w:t>Đường 17/3</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B6AB0CB" w14:textId="77777777" w:rsidR="00BF0898" w:rsidRPr="00E8540B" w:rsidRDefault="00BF0898" w:rsidP="001807DD">
            <w:pPr>
              <w:jc w:val="center"/>
              <w:rPr>
                <w:sz w:val="26"/>
                <w:szCs w:val="26"/>
              </w:rPr>
            </w:pPr>
            <w:r w:rsidRPr="00E8540B">
              <w:rPr>
                <w:sz w:val="26"/>
                <w:szCs w:val="26"/>
              </w:rPr>
              <w:t>Trường Quân Chính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70D3823" w14:textId="6FDF650A" w:rsidR="00BF0898" w:rsidRPr="00E8540B" w:rsidRDefault="00BF0898" w:rsidP="001807DD">
            <w:pPr>
              <w:jc w:val="right"/>
              <w:rPr>
                <w:sz w:val="26"/>
                <w:szCs w:val="26"/>
              </w:rPr>
            </w:pPr>
            <w:r w:rsidRPr="00E8540B">
              <w:rPr>
                <w:sz w:val="26"/>
                <w:szCs w:val="26"/>
              </w:rPr>
              <w:t>700</w:t>
            </w:r>
          </w:p>
        </w:tc>
      </w:tr>
      <w:tr w:rsidR="001807DD" w:rsidRPr="00E8540B" w14:paraId="38EA3DF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E076DEE" w14:textId="77777777" w:rsidR="00BF0898" w:rsidRPr="00E8540B" w:rsidRDefault="00BF0898" w:rsidP="001807DD">
            <w:pPr>
              <w:jc w:val="center"/>
              <w:rPr>
                <w:sz w:val="26"/>
                <w:szCs w:val="26"/>
              </w:rPr>
            </w:pPr>
            <w:r w:rsidRPr="00E8540B">
              <w:rPr>
                <w:sz w:val="26"/>
                <w:szCs w:val="26"/>
              </w:rPr>
              <w:t>550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E111E6C" w14:textId="77777777" w:rsidR="00BF0898" w:rsidRPr="00E8540B" w:rsidRDefault="00BF0898" w:rsidP="001807DD">
            <w:pPr>
              <w:jc w:val="center"/>
              <w:rPr>
                <w:sz w:val="26"/>
                <w:szCs w:val="26"/>
              </w:rPr>
            </w:pPr>
            <w:r w:rsidRPr="00E8540B">
              <w:rPr>
                <w:sz w:val="26"/>
                <w:szCs w:val="26"/>
              </w:rPr>
              <w:t>Kim Đồng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1C902B5" w14:textId="77777777"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7799BC4" w14:textId="77777777" w:rsidR="00BF0898" w:rsidRPr="00E8540B" w:rsidRDefault="00BF0898" w:rsidP="001807DD">
            <w:pPr>
              <w:jc w:val="center"/>
              <w:rPr>
                <w:sz w:val="26"/>
                <w:szCs w:val="26"/>
              </w:rPr>
            </w:pPr>
            <w:r w:rsidRPr="00E8540B">
              <w:rPr>
                <w:sz w:val="26"/>
                <w:szCs w:val="26"/>
              </w:rPr>
              <w:t>Lê Đại Hành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F598904" w14:textId="34BE1970" w:rsidR="00BF0898" w:rsidRPr="00E8540B" w:rsidRDefault="00BF0898" w:rsidP="001807DD">
            <w:pPr>
              <w:jc w:val="right"/>
              <w:rPr>
                <w:sz w:val="26"/>
                <w:szCs w:val="26"/>
              </w:rPr>
            </w:pPr>
            <w:r w:rsidRPr="00E8540B">
              <w:rPr>
                <w:sz w:val="26"/>
                <w:szCs w:val="26"/>
              </w:rPr>
              <w:t>600</w:t>
            </w:r>
          </w:p>
        </w:tc>
      </w:tr>
      <w:tr w:rsidR="001807DD" w:rsidRPr="00E8540B" w14:paraId="158F835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58DD18" w14:textId="77777777" w:rsidR="00BF0898" w:rsidRPr="00E8540B" w:rsidRDefault="00BF0898" w:rsidP="001807DD">
            <w:pPr>
              <w:jc w:val="center"/>
              <w:rPr>
                <w:sz w:val="26"/>
                <w:szCs w:val="26"/>
              </w:rPr>
            </w:pPr>
            <w:r w:rsidRPr="00E8540B">
              <w:rPr>
                <w:sz w:val="26"/>
                <w:szCs w:val="26"/>
              </w:rPr>
              <w:t>551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5268E74" w14:textId="77777777" w:rsidR="00BF0898" w:rsidRPr="00E8540B" w:rsidRDefault="00BF0898" w:rsidP="001807DD">
            <w:pPr>
              <w:jc w:val="center"/>
              <w:rPr>
                <w:sz w:val="26"/>
                <w:szCs w:val="26"/>
              </w:rPr>
            </w:pPr>
            <w:r w:rsidRPr="00E8540B">
              <w:rPr>
                <w:sz w:val="26"/>
                <w:szCs w:val="26"/>
              </w:rPr>
              <w:t>Ký Con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333BC79" w14:textId="77777777" w:rsidR="00BF0898" w:rsidRPr="00E8540B" w:rsidRDefault="00BF0898" w:rsidP="001807DD">
            <w:pPr>
              <w:jc w:val="center"/>
              <w:rPr>
                <w:sz w:val="26"/>
                <w:szCs w:val="26"/>
              </w:rPr>
            </w:pPr>
            <w:r w:rsidRPr="00E8540B">
              <w:rPr>
                <w:sz w:val="26"/>
                <w:szCs w:val="26"/>
              </w:rPr>
              <w:t>Phạm V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2D260FA" w14:textId="77777777" w:rsidR="00BF0898" w:rsidRPr="00E8540B" w:rsidRDefault="00BF0898" w:rsidP="001807DD">
            <w:pPr>
              <w:jc w:val="center"/>
              <w:rPr>
                <w:sz w:val="26"/>
                <w:szCs w:val="26"/>
              </w:rPr>
            </w:pPr>
            <w:r w:rsidRPr="00E8540B">
              <w:rPr>
                <w:sz w:val="26"/>
                <w:szCs w:val="26"/>
              </w:rPr>
              <w:t>Quán Gà Nướng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BDF0354" w14:textId="444B6058" w:rsidR="00BF0898" w:rsidRPr="00E8540B" w:rsidRDefault="00BF0898" w:rsidP="001807DD">
            <w:pPr>
              <w:jc w:val="right"/>
              <w:rPr>
                <w:sz w:val="26"/>
                <w:szCs w:val="26"/>
              </w:rPr>
            </w:pPr>
            <w:r w:rsidRPr="00E8540B">
              <w:rPr>
                <w:sz w:val="26"/>
                <w:szCs w:val="26"/>
              </w:rPr>
              <w:t>400</w:t>
            </w:r>
          </w:p>
        </w:tc>
      </w:tr>
      <w:tr w:rsidR="001807DD" w:rsidRPr="00E8540B" w14:paraId="1759E41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AD5DB8" w14:textId="77777777" w:rsidR="00BF0898" w:rsidRPr="00E8540B" w:rsidRDefault="00BF0898" w:rsidP="001807DD">
            <w:pPr>
              <w:jc w:val="center"/>
              <w:rPr>
                <w:sz w:val="26"/>
                <w:szCs w:val="26"/>
              </w:rPr>
            </w:pPr>
            <w:r w:rsidRPr="00E8540B">
              <w:rPr>
                <w:sz w:val="26"/>
                <w:szCs w:val="26"/>
              </w:rPr>
              <w:t>552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EF12486" w14:textId="77777777" w:rsidR="00BF0898" w:rsidRPr="00E8540B" w:rsidRDefault="00BF0898" w:rsidP="001807DD">
            <w:pPr>
              <w:jc w:val="center"/>
              <w:rPr>
                <w:sz w:val="26"/>
                <w:szCs w:val="26"/>
              </w:rPr>
            </w:pPr>
            <w:r w:rsidRPr="00E8540B">
              <w:rPr>
                <w:sz w:val="26"/>
                <w:szCs w:val="26"/>
              </w:rPr>
              <w:t>Ký Con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41309DD" w14:textId="77777777" w:rsidR="00BF0898" w:rsidRPr="00E8540B" w:rsidRDefault="00BF0898" w:rsidP="001807DD">
            <w:pPr>
              <w:jc w:val="center"/>
              <w:rPr>
                <w:sz w:val="26"/>
                <w:szCs w:val="26"/>
              </w:rPr>
            </w:pPr>
            <w:r w:rsidRPr="00E8540B">
              <w:rPr>
                <w:sz w:val="26"/>
                <w:szCs w:val="26"/>
              </w:rPr>
              <w:t>Quán Gà Nướng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96E2D51" w14:textId="77777777" w:rsidR="00BF0898" w:rsidRPr="00E8540B" w:rsidRDefault="00BF0898" w:rsidP="001807DD">
            <w:pPr>
              <w:jc w:val="center"/>
              <w:rPr>
                <w:sz w:val="26"/>
                <w:szCs w:val="26"/>
              </w:rPr>
            </w:pPr>
            <w:r w:rsidRPr="00E8540B">
              <w:rPr>
                <w:sz w:val="26"/>
                <w:szCs w:val="26"/>
              </w:rPr>
              <w:t>Tôn Đ Thắng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2CD4197" w14:textId="354204AB" w:rsidR="00BF0898" w:rsidRPr="00E8540B" w:rsidRDefault="00BF0898" w:rsidP="001807DD">
            <w:pPr>
              <w:jc w:val="right"/>
              <w:rPr>
                <w:sz w:val="26"/>
                <w:szCs w:val="26"/>
              </w:rPr>
            </w:pPr>
            <w:r w:rsidRPr="00E8540B">
              <w:rPr>
                <w:sz w:val="26"/>
                <w:szCs w:val="26"/>
              </w:rPr>
              <w:t>400</w:t>
            </w:r>
          </w:p>
        </w:tc>
      </w:tr>
      <w:tr w:rsidR="001807DD" w:rsidRPr="00E8540B" w14:paraId="01AF64B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8F5271" w14:textId="77777777" w:rsidR="00BF0898" w:rsidRPr="00E8540B" w:rsidRDefault="00BF0898" w:rsidP="001807DD">
            <w:pPr>
              <w:jc w:val="center"/>
              <w:rPr>
                <w:sz w:val="26"/>
                <w:szCs w:val="26"/>
              </w:rPr>
            </w:pPr>
            <w:r w:rsidRPr="00E8540B">
              <w:rPr>
                <w:sz w:val="26"/>
                <w:szCs w:val="26"/>
              </w:rPr>
              <w:t>553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B5AA9F9" w14:textId="77777777" w:rsidR="00BF0898" w:rsidRPr="00E8540B" w:rsidRDefault="00BF0898" w:rsidP="001807DD">
            <w:pPr>
              <w:jc w:val="center"/>
              <w:rPr>
                <w:sz w:val="26"/>
                <w:szCs w:val="26"/>
              </w:rPr>
            </w:pPr>
            <w:r w:rsidRPr="00E8540B">
              <w:rPr>
                <w:sz w:val="26"/>
                <w:szCs w:val="26"/>
              </w:rPr>
              <w:t>Lê Chân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0375EBE" w14:textId="77777777"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73A7C15" w14:textId="77777777" w:rsidR="00BF0898" w:rsidRPr="00E8540B" w:rsidRDefault="00BF0898" w:rsidP="001807DD">
            <w:pPr>
              <w:jc w:val="center"/>
              <w:rPr>
                <w:sz w:val="26"/>
                <w:szCs w:val="26"/>
              </w:rPr>
            </w:pPr>
            <w:r w:rsidRPr="00E8540B">
              <w:rPr>
                <w:sz w:val="26"/>
                <w:szCs w:val="26"/>
              </w:rPr>
              <w:t>Trường Sơn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9B72265" w14:textId="33DA36DB" w:rsidR="00BF0898" w:rsidRPr="00E8540B" w:rsidRDefault="00BF0898" w:rsidP="001807DD">
            <w:pPr>
              <w:jc w:val="right"/>
              <w:rPr>
                <w:sz w:val="26"/>
                <w:szCs w:val="26"/>
              </w:rPr>
            </w:pPr>
            <w:r w:rsidRPr="00E8540B">
              <w:rPr>
                <w:sz w:val="26"/>
                <w:szCs w:val="26"/>
              </w:rPr>
              <w:t>1.400</w:t>
            </w:r>
          </w:p>
        </w:tc>
      </w:tr>
      <w:tr w:rsidR="001807DD" w:rsidRPr="00E8540B" w14:paraId="73C1E6D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B6B8A3" w14:textId="77777777" w:rsidR="00BF0898" w:rsidRPr="00E8540B" w:rsidRDefault="00BF0898" w:rsidP="001807DD">
            <w:pPr>
              <w:jc w:val="center"/>
              <w:rPr>
                <w:sz w:val="26"/>
                <w:szCs w:val="26"/>
              </w:rPr>
            </w:pPr>
            <w:r w:rsidRPr="00E8540B">
              <w:rPr>
                <w:sz w:val="26"/>
                <w:szCs w:val="26"/>
              </w:rPr>
              <w:t>554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CD612FE" w14:textId="5577449A" w:rsidR="00BF0898" w:rsidRPr="00E8540B" w:rsidRDefault="00BF0898" w:rsidP="001807DD">
            <w:pPr>
              <w:jc w:val="center"/>
              <w:rPr>
                <w:sz w:val="26"/>
                <w:szCs w:val="26"/>
              </w:rPr>
            </w:pPr>
            <w:r w:rsidRPr="00E8540B">
              <w:rPr>
                <w:sz w:val="26"/>
                <w:szCs w:val="26"/>
              </w:rPr>
              <w:t>Lê Đại Hành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BA37994" w14:textId="77777777" w:rsidR="00BF0898" w:rsidRPr="00E8540B" w:rsidRDefault="00BF0898" w:rsidP="001807DD">
            <w:pPr>
              <w:jc w:val="center"/>
              <w:rPr>
                <w:sz w:val="26"/>
                <w:szCs w:val="26"/>
              </w:rPr>
            </w:pPr>
            <w:r w:rsidRPr="00E8540B">
              <w:rPr>
                <w:sz w:val="26"/>
                <w:szCs w:val="26"/>
              </w:rPr>
              <w:t>Vạn Kiếp</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97C24C4" w14:textId="77777777" w:rsidR="00BF0898" w:rsidRPr="00E8540B" w:rsidRDefault="00BF0898" w:rsidP="001807DD">
            <w:pPr>
              <w:jc w:val="center"/>
              <w:rPr>
                <w:sz w:val="26"/>
                <w:szCs w:val="26"/>
              </w:rPr>
            </w:pPr>
            <w:r w:rsidRPr="00E8540B">
              <w:rPr>
                <w:sz w:val="26"/>
                <w:szCs w:val="26"/>
              </w:rPr>
              <w:t>Chợ Yên Thế</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A9B52BD" w14:textId="312D02F5" w:rsidR="00BF0898" w:rsidRPr="00E8540B" w:rsidRDefault="00BF0898" w:rsidP="001807DD">
            <w:pPr>
              <w:jc w:val="right"/>
              <w:rPr>
                <w:sz w:val="26"/>
                <w:szCs w:val="26"/>
              </w:rPr>
            </w:pPr>
            <w:r w:rsidRPr="00E8540B">
              <w:rPr>
                <w:sz w:val="26"/>
                <w:szCs w:val="26"/>
              </w:rPr>
              <w:t>3.150</w:t>
            </w:r>
          </w:p>
        </w:tc>
      </w:tr>
      <w:tr w:rsidR="001807DD" w:rsidRPr="00E8540B" w14:paraId="3088620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C19933" w14:textId="77777777" w:rsidR="00BF0898" w:rsidRPr="00E8540B" w:rsidRDefault="00BF0898" w:rsidP="001807DD">
            <w:pPr>
              <w:jc w:val="center"/>
              <w:rPr>
                <w:sz w:val="26"/>
                <w:szCs w:val="26"/>
              </w:rPr>
            </w:pPr>
            <w:r w:rsidRPr="00E8540B">
              <w:rPr>
                <w:sz w:val="26"/>
                <w:szCs w:val="26"/>
              </w:rPr>
              <w:lastRenderedPageBreak/>
              <w:t>555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E1F244D" w14:textId="77777777" w:rsidR="00BF0898" w:rsidRPr="00E8540B" w:rsidRDefault="00BF0898" w:rsidP="001807DD">
            <w:pPr>
              <w:jc w:val="center"/>
              <w:rPr>
                <w:sz w:val="26"/>
                <w:szCs w:val="26"/>
              </w:rPr>
            </w:pPr>
            <w:r w:rsidRPr="00E8540B">
              <w:rPr>
                <w:sz w:val="26"/>
                <w:szCs w:val="26"/>
              </w:rPr>
              <w:t>Lê Quang Định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BC071AC" w14:textId="26D74D9E"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0D582D7" w14:textId="77777777" w:rsidR="00BF0898" w:rsidRPr="00E8540B" w:rsidRDefault="00BF0898" w:rsidP="001807DD">
            <w:pPr>
              <w:jc w:val="center"/>
              <w:rPr>
                <w:sz w:val="26"/>
                <w:szCs w:val="26"/>
              </w:rPr>
            </w:pPr>
            <w:r w:rsidRPr="00E8540B">
              <w:rPr>
                <w:sz w:val="26"/>
                <w:szCs w:val="26"/>
              </w:rPr>
              <w:t>Tôn Đức Thắng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A094427" w14:textId="4675166C" w:rsidR="00BF0898" w:rsidRPr="00E8540B" w:rsidRDefault="00BF0898" w:rsidP="001807DD">
            <w:pPr>
              <w:jc w:val="right"/>
              <w:rPr>
                <w:sz w:val="26"/>
                <w:szCs w:val="26"/>
              </w:rPr>
            </w:pPr>
            <w:r w:rsidRPr="00E8540B">
              <w:rPr>
                <w:sz w:val="26"/>
                <w:szCs w:val="26"/>
              </w:rPr>
              <w:t>900</w:t>
            </w:r>
          </w:p>
        </w:tc>
      </w:tr>
      <w:tr w:rsidR="001807DD" w:rsidRPr="00E8540B" w14:paraId="460B402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25D340" w14:textId="77777777" w:rsidR="00BF0898" w:rsidRPr="00E8540B" w:rsidRDefault="00BF0898" w:rsidP="001807DD">
            <w:pPr>
              <w:jc w:val="center"/>
              <w:rPr>
                <w:sz w:val="26"/>
                <w:szCs w:val="26"/>
              </w:rPr>
            </w:pPr>
            <w:r w:rsidRPr="00E8540B">
              <w:rPr>
                <w:sz w:val="26"/>
                <w:szCs w:val="26"/>
              </w:rPr>
              <w:t>556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526323C" w14:textId="77777777" w:rsidR="00BF0898" w:rsidRPr="00E8540B" w:rsidRDefault="00BF0898" w:rsidP="001807DD">
            <w:pPr>
              <w:jc w:val="center"/>
              <w:rPr>
                <w:sz w:val="26"/>
                <w:szCs w:val="26"/>
              </w:rPr>
            </w:pPr>
            <w:r w:rsidRPr="00E8540B">
              <w:rPr>
                <w:sz w:val="26"/>
                <w:szCs w:val="26"/>
              </w:rPr>
              <w:t>Lữ Gia</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5622EE4" w14:textId="77777777" w:rsidR="00BF0898" w:rsidRPr="00E8540B" w:rsidRDefault="00BF0898" w:rsidP="001807DD">
            <w:pPr>
              <w:jc w:val="center"/>
              <w:rPr>
                <w:sz w:val="26"/>
                <w:szCs w:val="26"/>
              </w:rPr>
            </w:pPr>
            <w:r w:rsidRPr="00E8540B">
              <w:rPr>
                <w:sz w:val="26"/>
                <w:szCs w:val="26"/>
              </w:rPr>
              <w:t>Trường Sơn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2ADCDDA" w14:textId="77777777" w:rsidR="00BF0898" w:rsidRPr="00E8540B" w:rsidRDefault="00BF0898" w:rsidP="001807DD">
            <w:pPr>
              <w:jc w:val="center"/>
              <w:rPr>
                <w:sz w:val="26"/>
                <w:szCs w:val="26"/>
              </w:rPr>
            </w:pPr>
            <w:r w:rsidRPr="00E8540B">
              <w:rPr>
                <w:sz w:val="26"/>
                <w:szCs w:val="26"/>
              </w:rPr>
              <w:t>SN 67 (Ngã 3 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0BEE2AF" w14:textId="717471B1" w:rsidR="00BF0898" w:rsidRPr="00E8540B" w:rsidRDefault="00BF0898" w:rsidP="001807DD">
            <w:pPr>
              <w:jc w:val="right"/>
              <w:rPr>
                <w:sz w:val="26"/>
                <w:szCs w:val="26"/>
              </w:rPr>
            </w:pPr>
            <w:r w:rsidRPr="00E8540B">
              <w:rPr>
                <w:sz w:val="26"/>
                <w:szCs w:val="26"/>
              </w:rPr>
              <w:t>550</w:t>
            </w:r>
          </w:p>
        </w:tc>
      </w:tr>
      <w:tr w:rsidR="001807DD" w:rsidRPr="00E8540B" w14:paraId="5A263E3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A8ACD9" w14:textId="77777777" w:rsidR="00BF0898" w:rsidRPr="00E8540B" w:rsidRDefault="00BF0898" w:rsidP="001807DD">
            <w:pPr>
              <w:jc w:val="center"/>
              <w:rPr>
                <w:sz w:val="26"/>
                <w:szCs w:val="26"/>
              </w:rPr>
            </w:pPr>
            <w:r w:rsidRPr="00E8540B">
              <w:rPr>
                <w:sz w:val="26"/>
                <w:szCs w:val="26"/>
              </w:rPr>
              <w:t>557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9FBDFC4" w14:textId="1B3A8A84" w:rsidR="00BF0898" w:rsidRPr="00E8540B" w:rsidRDefault="00BF0898" w:rsidP="001807DD">
            <w:pPr>
              <w:jc w:val="center"/>
              <w:rPr>
                <w:sz w:val="26"/>
                <w:szCs w:val="26"/>
              </w:rPr>
            </w:pPr>
            <w:r w:rsidRPr="00E8540B">
              <w:rPr>
                <w:sz w:val="26"/>
                <w:szCs w:val="26"/>
              </w:rPr>
              <w:t>Lương Thế Vinh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EC4415E" w14:textId="2FE09D21" w:rsidR="00BF0898" w:rsidRPr="00E8540B" w:rsidRDefault="00BF0898" w:rsidP="001807DD">
            <w:pPr>
              <w:jc w:val="center"/>
              <w:rPr>
                <w:sz w:val="26"/>
                <w:szCs w:val="26"/>
              </w:rPr>
            </w:pPr>
            <w:r w:rsidRPr="00E8540B">
              <w:rPr>
                <w:sz w:val="26"/>
                <w:szCs w:val="26"/>
              </w:rPr>
              <w:t>116 Tôn Đức Thắng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A0C5A7D" w14:textId="77777777" w:rsidR="00BF0898" w:rsidRPr="00E8540B" w:rsidRDefault="00BF0898" w:rsidP="001807DD">
            <w:pPr>
              <w:jc w:val="center"/>
              <w:rPr>
                <w:sz w:val="26"/>
                <w:szCs w:val="26"/>
              </w:rPr>
            </w:pPr>
            <w:r w:rsidRPr="00E8540B">
              <w:rPr>
                <w:sz w:val="26"/>
                <w:szCs w:val="26"/>
              </w:rPr>
              <w:t>Hẻm 192 Tôn Đức Thắng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6F82EBF" w14:textId="2362B6AE" w:rsidR="00BF0898" w:rsidRPr="00E8540B" w:rsidRDefault="00BF0898" w:rsidP="001807DD">
            <w:pPr>
              <w:jc w:val="right"/>
              <w:rPr>
                <w:sz w:val="26"/>
                <w:szCs w:val="26"/>
              </w:rPr>
            </w:pPr>
            <w:r w:rsidRPr="00E8540B">
              <w:rPr>
                <w:sz w:val="26"/>
                <w:szCs w:val="26"/>
              </w:rPr>
              <w:t>1.180</w:t>
            </w:r>
          </w:p>
        </w:tc>
      </w:tr>
      <w:tr w:rsidR="001807DD" w:rsidRPr="00E8540B" w14:paraId="6944E3CD"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82D7BE1" w14:textId="77777777" w:rsidR="00BF0898" w:rsidRPr="00E8540B" w:rsidRDefault="00BF0898" w:rsidP="001807DD">
            <w:pPr>
              <w:jc w:val="center"/>
              <w:rPr>
                <w:sz w:val="26"/>
                <w:szCs w:val="26"/>
              </w:rPr>
            </w:pPr>
            <w:r w:rsidRPr="00E8540B">
              <w:rPr>
                <w:sz w:val="26"/>
                <w:szCs w:val="26"/>
              </w:rPr>
              <w:t>558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3F62D8B" w14:textId="77777777" w:rsidR="00BF0898" w:rsidRPr="00E8540B" w:rsidRDefault="00BF0898" w:rsidP="001807DD">
            <w:pPr>
              <w:jc w:val="center"/>
              <w:rPr>
                <w:sz w:val="26"/>
                <w:szCs w:val="26"/>
              </w:rPr>
            </w:pPr>
            <w:r w:rsidRPr="00E8540B">
              <w:rPr>
                <w:sz w:val="26"/>
                <w:szCs w:val="26"/>
              </w:rPr>
              <w:t>Lý Thái Tổ</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63E204A" w14:textId="77777777" w:rsidR="00BF0898" w:rsidRPr="00E8540B" w:rsidRDefault="00BF0898" w:rsidP="001807DD">
            <w:pPr>
              <w:jc w:val="center"/>
              <w:rPr>
                <w:sz w:val="26"/>
                <w:szCs w:val="26"/>
              </w:rPr>
            </w:pPr>
            <w:r w:rsidRPr="00E8540B">
              <w:rPr>
                <w:sz w:val="26"/>
                <w:szCs w:val="26"/>
              </w:rPr>
              <w:t>Vạn Kiếp</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86974D9" w14:textId="77777777" w:rsidR="00BF0898" w:rsidRPr="00E8540B" w:rsidRDefault="00BF0898" w:rsidP="001807DD">
            <w:pPr>
              <w:jc w:val="center"/>
              <w:rPr>
                <w:sz w:val="26"/>
                <w:szCs w:val="26"/>
              </w:rPr>
            </w:pPr>
            <w:r w:rsidRPr="00E8540B">
              <w:rPr>
                <w:sz w:val="26"/>
                <w:szCs w:val="26"/>
              </w:rPr>
              <w:t>May Nhà Bè (421 LTT)</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0B48AFD" w14:textId="3048BA07" w:rsidR="00BF0898" w:rsidRPr="00E8540B" w:rsidRDefault="00BF0898" w:rsidP="001807DD">
            <w:pPr>
              <w:jc w:val="right"/>
              <w:rPr>
                <w:sz w:val="26"/>
                <w:szCs w:val="26"/>
              </w:rPr>
            </w:pPr>
            <w:r w:rsidRPr="00E8540B">
              <w:rPr>
                <w:sz w:val="26"/>
                <w:szCs w:val="26"/>
              </w:rPr>
              <w:t>600</w:t>
            </w:r>
          </w:p>
        </w:tc>
      </w:tr>
      <w:tr w:rsidR="001807DD" w:rsidRPr="00E8540B" w14:paraId="4ADDF3F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E40BCA" w14:textId="77777777" w:rsidR="00BF0898" w:rsidRPr="00E8540B" w:rsidRDefault="00BF0898" w:rsidP="001807DD">
            <w:pPr>
              <w:jc w:val="center"/>
              <w:rPr>
                <w:sz w:val="26"/>
                <w:szCs w:val="26"/>
              </w:rPr>
            </w:pPr>
            <w:r w:rsidRPr="00E8540B">
              <w:rPr>
                <w:sz w:val="26"/>
                <w:szCs w:val="26"/>
              </w:rPr>
              <w:t>559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1A4EF77" w14:textId="77777777" w:rsidR="00BF0898" w:rsidRPr="00E8540B" w:rsidRDefault="00BF0898" w:rsidP="001807DD">
            <w:pPr>
              <w:jc w:val="center"/>
              <w:rPr>
                <w:sz w:val="26"/>
                <w:szCs w:val="26"/>
              </w:rPr>
            </w:pPr>
            <w:r w:rsidRPr="00E8540B">
              <w:rPr>
                <w:sz w:val="26"/>
                <w:szCs w:val="26"/>
              </w:rPr>
              <w:t>Mai Thúc Loan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F839314" w14:textId="77777777"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5AE40DB" w14:textId="77777777" w:rsidR="00BF0898" w:rsidRPr="00E8540B" w:rsidRDefault="00BF0898" w:rsidP="001807DD">
            <w:pPr>
              <w:jc w:val="center"/>
              <w:rPr>
                <w:sz w:val="26"/>
                <w:szCs w:val="26"/>
              </w:rPr>
            </w:pPr>
            <w:r w:rsidRPr="00E8540B">
              <w:rPr>
                <w:sz w:val="26"/>
                <w:szCs w:val="26"/>
              </w:rPr>
              <w:t>Lê Đại Hành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8FADC2F" w14:textId="5E7EC75E" w:rsidR="00BF0898" w:rsidRPr="00E8540B" w:rsidRDefault="00BF0898" w:rsidP="001807DD">
            <w:pPr>
              <w:jc w:val="right"/>
              <w:rPr>
                <w:sz w:val="26"/>
                <w:szCs w:val="26"/>
              </w:rPr>
            </w:pPr>
            <w:r w:rsidRPr="00E8540B">
              <w:rPr>
                <w:sz w:val="26"/>
                <w:szCs w:val="26"/>
              </w:rPr>
              <w:t>670</w:t>
            </w:r>
          </w:p>
        </w:tc>
      </w:tr>
      <w:tr w:rsidR="001807DD" w:rsidRPr="00E8540B" w14:paraId="01221A4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E5B63B" w14:textId="77777777" w:rsidR="00BF0898" w:rsidRPr="00E8540B" w:rsidRDefault="00BF0898" w:rsidP="001807DD">
            <w:pPr>
              <w:jc w:val="center"/>
              <w:rPr>
                <w:sz w:val="26"/>
                <w:szCs w:val="26"/>
              </w:rPr>
            </w:pPr>
            <w:r w:rsidRPr="00E8540B">
              <w:rPr>
                <w:sz w:val="26"/>
                <w:szCs w:val="26"/>
              </w:rPr>
              <w:t>560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A8CCB4D" w14:textId="77777777" w:rsidR="00BF0898" w:rsidRPr="00E8540B" w:rsidRDefault="00BF0898" w:rsidP="001807DD">
            <w:pPr>
              <w:jc w:val="center"/>
              <w:rPr>
                <w:sz w:val="26"/>
                <w:szCs w:val="26"/>
              </w:rPr>
            </w:pPr>
            <w:r w:rsidRPr="00E8540B">
              <w:rPr>
                <w:sz w:val="26"/>
                <w:szCs w:val="26"/>
              </w:rPr>
              <w:t>Mai Xuân Thưởng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66028F5" w14:textId="77777777"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2100CA2"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CC15D38" w14:textId="3AEFDF49" w:rsidR="00BF0898" w:rsidRPr="00E8540B" w:rsidRDefault="00BF0898" w:rsidP="001807DD">
            <w:pPr>
              <w:jc w:val="right"/>
              <w:rPr>
                <w:sz w:val="26"/>
                <w:szCs w:val="26"/>
              </w:rPr>
            </w:pPr>
            <w:r w:rsidRPr="00E8540B">
              <w:rPr>
                <w:sz w:val="26"/>
                <w:szCs w:val="26"/>
              </w:rPr>
              <w:t>320</w:t>
            </w:r>
          </w:p>
        </w:tc>
      </w:tr>
      <w:tr w:rsidR="001807DD" w:rsidRPr="00E8540B" w14:paraId="16BE092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5766C5" w14:textId="77777777" w:rsidR="00BF0898" w:rsidRPr="00E8540B" w:rsidRDefault="00BF0898" w:rsidP="001807DD">
            <w:pPr>
              <w:jc w:val="center"/>
              <w:rPr>
                <w:sz w:val="26"/>
                <w:szCs w:val="26"/>
              </w:rPr>
            </w:pPr>
            <w:r w:rsidRPr="00E8540B">
              <w:rPr>
                <w:sz w:val="26"/>
                <w:szCs w:val="26"/>
              </w:rPr>
              <w:t>561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80E5DE5" w14:textId="77777777" w:rsidR="00BF0898" w:rsidRPr="00E8540B" w:rsidRDefault="00BF0898" w:rsidP="001807DD">
            <w:pPr>
              <w:jc w:val="center"/>
              <w:rPr>
                <w:sz w:val="26"/>
                <w:szCs w:val="26"/>
              </w:rPr>
            </w:pPr>
            <w:r w:rsidRPr="00E8540B">
              <w:rPr>
                <w:sz w:val="26"/>
                <w:szCs w:val="26"/>
              </w:rPr>
              <w:t>Nguyễn Bỉnh Khiêm</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A3506B9" w14:textId="77777777"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F4FD86D" w14:textId="77777777" w:rsidR="00BF0898" w:rsidRPr="00E8540B" w:rsidRDefault="00BF0898" w:rsidP="001807DD">
            <w:pPr>
              <w:jc w:val="center"/>
              <w:rPr>
                <w:sz w:val="26"/>
                <w:szCs w:val="26"/>
              </w:rPr>
            </w:pPr>
            <w:r w:rsidRPr="00E8540B">
              <w:rPr>
                <w:sz w:val="26"/>
                <w:szCs w:val="26"/>
              </w:rPr>
              <w:t>Lê Đại Hành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52E92AE" w14:textId="37023322" w:rsidR="00BF0898" w:rsidRPr="00E8540B" w:rsidRDefault="00BF0898" w:rsidP="001807DD">
            <w:pPr>
              <w:jc w:val="right"/>
              <w:rPr>
                <w:sz w:val="26"/>
                <w:szCs w:val="26"/>
              </w:rPr>
            </w:pPr>
            <w:r w:rsidRPr="00E8540B">
              <w:rPr>
                <w:sz w:val="26"/>
                <w:szCs w:val="26"/>
              </w:rPr>
              <w:t>310</w:t>
            </w:r>
          </w:p>
        </w:tc>
      </w:tr>
      <w:tr w:rsidR="001807DD" w:rsidRPr="00E8540B" w14:paraId="14E5608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73202D" w14:textId="77777777" w:rsidR="00BF0898" w:rsidRPr="00E8540B" w:rsidRDefault="00BF0898" w:rsidP="001807DD">
            <w:pPr>
              <w:jc w:val="center"/>
              <w:rPr>
                <w:sz w:val="26"/>
                <w:szCs w:val="26"/>
              </w:rPr>
            </w:pPr>
            <w:r w:rsidRPr="00E8540B">
              <w:rPr>
                <w:sz w:val="26"/>
                <w:szCs w:val="26"/>
              </w:rPr>
              <w:t>562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2A6187E" w14:textId="77777777" w:rsidR="00BF0898" w:rsidRPr="00E8540B" w:rsidRDefault="00BF0898" w:rsidP="001807DD">
            <w:pPr>
              <w:jc w:val="center"/>
              <w:rPr>
                <w:sz w:val="26"/>
                <w:szCs w:val="26"/>
              </w:rPr>
            </w:pPr>
            <w:r w:rsidRPr="00E8540B">
              <w:rPr>
                <w:sz w:val="26"/>
                <w:szCs w:val="26"/>
              </w:rPr>
              <w:t>Nguyễn Nhạc</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90671D0" w14:textId="77777777" w:rsidR="00BF0898" w:rsidRPr="00E8540B" w:rsidRDefault="00BF0898" w:rsidP="001807DD">
            <w:pPr>
              <w:jc w:val="center"/>
              <w:rPr>
                <w:sz w:val="26"/>
                <w:szCs w:val="26"/>
              </w:rPr>
            </w:pPr>
            <w:r w:rsidRPr="00E8540B">
              <w:rPr>
                <w:sz w:val="26"/>
                <w:szCs w:val="26"/>
              </w:rPr>
              <w:t>Trường Sơn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74922D1" w14:textId="77777777" w:rsidR="00BF0898" w:rsidRPr="00E8540B" w:rsidRDefault="00BF0898" w:rsidP="001807DD">
            <w:pPr>
              <w:jc w:val="center"/>
              <w:rPr>
                <w:sz w:val="26"/>
                <w:szCs w:val="26"/>
              </w:rPr>
            </w:pPr>
            <w:r w:rsidRPr="00E8540B">
              <w:rPr>
                <w:sz w:val="26"/>
                <w:szCs w:val="26"/>
              </w:rPr>
              <w:t>42 Nguyễn Nhạc (giáp hẻm 31 T.Đ.Nghĩa)</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BC94EEB" w14:textId="7692EDBB" w:rsidR="00BF0898" w:rsidRPr="00E8540B" w:rsidRDefault="00BF0898" w:rsidP="001807DD">
            <w:pPr>
              <w:jc w:val="right"/>
              <w:rPr>
                <w:sz w:val="26"/>
                <w:szCs w:val="26"/>
              </w:rPr>
            </w:pPr>
            <w:r w:rsidRPr="00E8540B">
              <w:rPr>
                <w:sz w:val="26"/>
                <w:szCs w:val="26"/>
              </w:rPr>
              <w:t>400</w:t>
            </w:r>
          </w:p>
        </w:tc>
      </w:tr>
      <w:tr w:rsidR="001807DD" w:rsidRPr="00E8540B" w14:paraId="76F2EE8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B57FCD" w14:textId="77777777" w:rsidR="00BF0898" w:rsidRPr="00E8540B" w:rsidRDefault="00BF0898" w:rsidP="001807DD">
            <w:pPr>
              <w:jc w:val="center"/>
              <w:rPr>
                <w:sz w:val="26"/>
                <w:szCs w:val="26"/>
              </w:rPr>
            </w:pPr>
            <w:r w:rsidRPr="00E8540B">
              <w:rPr>
                <w:sz w:val="26"/>
                <w:szCs w:val="26"/>
              </w:rPr>
              <w:t>563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3F4A401" w14:textId="77777777" w:rsidR="00BF0898" w:rsidRPr="00E8540B" w:rsidRDefault="00BF0898" w:rsidP="001807DD">
            <w:pPr>
              <w:jc w:val="center"/>
              <w:rPr>
                <w:sz w:val="26"/>
                <w:szCs w:val="26"/>
              </w:rPr>
            </w:pPr>
            <w:r w:rsidRPr="00E8540B">
              <w:rPr>
                <w:sz w:val="26"/>
                <w:szCs w:val="26"/>
              </w:rPr>
              <w:t>Nguyễn Thị Định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B448D9B" w14:textId="7DB7123F"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FF96BF2" w14:textId="77777777" w:rsidR="00BF0898" w:rsidRPr="00E8540B" w:rsidRDefault="00BF0898" w:rsidP="001807DD">
            <w:pPr>
              <w:jc w:val="center"/>
              <w:rPr>
                <w:sz w:val="26"/>
                <w:szCs w:val="26"/>
              </w:rPr>
            </w:pPr>
            <w:r w:rsidRPr="00E8540B">
              <w:rPr>
                <w:sz w:val="26"/>
                <w:szCs w:val="26"/>
              </w:rPr>
              <w:t>Lê Đại Hành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EAEE779" w14:textId="0F69911C" w:rsidR="00BF0898" w:rsidRPr="00E8540B" w:rsidRDefault="00BF0898" w:rsidP="001807DD">
            <w:pPr>
              <w:jc w:val="right"/>
              <w:rPr>
                <w:sz w:val="26"/>
                <w:szCs w:val="26"/>
              </w:rPr>
            </w:pPr>
            <w:r w:rsidRPr="00E8540B">
              <w:rPr>
                <w:sz w:val="26"/>
                <w:szCs w:val="26"/>
              </w:rPr>
              <w:t>650</w:t>
            </w:r>
          </w:p>
        </w:tc>
      </w:tr>
      <w:tr w:rsidR="001807DD" w:rsidRPr="00E8540B" w14:paraId="2907799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B50476" w14:textId="77777777" w:rsidR="00BF0898" w:rsidRPr="00E8540B" w:rsidRDefault="00BF0898" w:rsidP="001807DD">
            <w:pPr>
              <w:jc w:val="center"/>
              <w:rPr>
                <w:sz w:val="26"/>
                <w:szCs w:val="26"/>
              </w:rPr>
            </w:pPr>
            <w:r w:rsidRPr="00E8540B">
              <w:rPr>
                <w:sz w:val="26"/>
                <w:szCs w:val="26"/>
              </w:rPr>
              <w:t>564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B78F9DD" w14:textId="77777777" w:rsidR="00BF0898" w:rsidRPr="00E8540B" w:rsidRDefault="00BF0898" w:rsidP="001807DD">
            <w:pPr>
              <w:jc w:val="center"/>
              <w:rPr>
                <w:sz w:val="26"/>
                <w:szCs w:val="26"/>
              </w:rPr>
            </w:pPr>
            <w:r w:rsidRPr="00E8540B">
              <w:rPr>
                <w:sz w:val="26"/>
                <w:szCs w:val="26"/>
              </w:rPr>
              <w:t>Phạm Ngọc Thạch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B164258" w14:textId="77777777" w:rsidR="00BF0898" w:rsidRPr="00E8540B" w:rsidRDefault="00BF0898" w:rsidP="001807DD">
            <w:pPr>
              <w:jc w:val="center"/>
              <w:rPr>
                <w:sz w:val="26"/>
                <w:szCs w:val="26"/>
              </w:rPr>
            </w:pPr>
            <w:r w:rsidRPr="00E8540B">
              <w:rPr>
                <w:sz w:val="26"/>
                <w:szCs w:val="26"/>
              </w:rPr>
              <w:t>PVĐ</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FFBE024" w14:textId="77777777" w:rsidR="00BF0898" w:rsidRPr="00E8540B" w:rsidRDefault="00BF0898" w:rsidP="001807DD">
            <w:pPr>
              <w:jc w:val="center"/>
              <w:rPr>
                <w:sz w:val="26"/>
                <w:szCs w:val="26"/>
              </w:rPr>
            </w:pPr>
            <w:r w:rsidRPr="00E8540B">
              <w:rPr>
                <w:sz w:val="26"/>
                <w:szCs w:val="26"/>
              </w:rPr>
              <w:t>Lê Đại Hành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CD2AB6F" w14:textId="2BC0B5C5" w:rsidR="00BF0898" w:rsidRPr="00E8540B" w:rsidRDefault="00BF0898" w:rsidP="001807DD">
            <w:pPr>
              <w:jc w:val="right"/>
              <w:rPr>
                <w:sz w:val="26"/>
                <w:szCs w:val="26"/>
              </w:rPr>
            </w:pPr>
            <w:r w:rsidRPr="00E8540B">
              <w:rPr>
                <w:sz w:val="26"/>
                <w:szCs w:val="26"/>
              </w:rPr>
              <w:t>720</w:t>
            </w:r>
          </w:p>
        </w:tc>
      </w:tr>
      <w:tr w:rsidR="001807DD" w:rsidRPr="00E8540B" w14:paraId="0C250A4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D0A5DF" w14:textId="77777777" w:rsidR="00BF0898" w:rsidRPr="00E8540B" w:rsidRDefault="00BF0898" w:rsidP="001807DD">
            <w:pPr>
              <w:jc w:val="center"/>
              <w:rPr>
                <w:sz w:val="26"/>
                <w:szCs w:val="26"/>
              </w:rPr>
            </w:pPr>
            <w:r w:rsidRPr="00E8540B">
              <w:rPr>
                <w:sz w:val="26"/>
                <w:szCs w:val="26"/>
              </w:rPr>
              <w:t>565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57813D5" w14:textId="77777777" w:rsidR="00BF0898" w:rsidRPr="00E8540B" w:rsidRDefault="00BF0898" w:rsidP="001807DD">
            <w:pPr>
              <w:jc w:val="center"/>
              <w:rPr>
                <w:sz w:val="26"/>
                <w:szCs w:val="26"/>
              </w:rPr>
            </w:pPr>
            <w:r w:rsidRPr="00E8540B">
              <w:rPr>
                <w:sz w:val="26"/>
                <w:szCs w:val="26"/>
              </w:rPr>
              <w:t>Phạm Ngọc Thạch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A9DB895" w14:textId="77777777" w:rsidR="00BF0898" w:rsidRPr="00E8540B" w:rsidRDefault="00BF0898" w:rsidP="001807DD">
            <w:pPr>
              <w:jc w:val="center"/>
              <w:rPr>
                <w:sz w:val="26"/>
                <w:szCs w:val="26"/>
              </w:rPr>
            </w:pPr>
            <w:r w:rsidRPr="00E8540B">
              <w:rPr>
                <w:sz w:val="26"/>
                <w:szCs w:val="26"/>
              </w:rPr>
              <w:t>PVĐ</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FBEFCAC" w14:textId="77777777" w:rsidR="00BF0898" w:rsidRPr="00E8540B" w:rsidRDefault="00BF0898" w:rsidP="001807DD">
            <w:pPr>
              <w:jc w:val="center"/>
              <w:rPr>
                <w:sz w:val="26"/>
                <w:szCs w:val="26"/>
              </w:rPr>
            </w:pPr>
            <w:r w:rsidRPr="00E8540B">
              <w:rPr>
                <w:sz w:val="26"/>
                <w:szCs w:val="26"/>
              </w:rPr>
              <w:t>Cuối đường (BV 211 cũ)</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CF05CCD" w14:textId="6D92D293" w:rsidR="00BF0898" w:rsidRPr="00E8540B" w:rsidRDefault="00BF0898" w:rsidP="001807DD">
            <w:pPr>
              <w:jc w:val="right"/>
              <w:rPr>
                <w:sz w:val="26"/>
                <w:szCs w:val="26"/>
              </w:rPr>
            </w:pPr>
            <w:r w:rsidRPr="00E8540B">
              <w:rPr>
                <w:sz w:val="26"/>
                <w:szCs w:val="26"/>
              </w:rPr>
              <w:t>500</w:t>
            </w:r>
          </w:p>
        </w:tc>
      </w:tr>
      <w:tr w:rsidR="001807DD" w:rsidRPr="00E8540B" w14:paraId="3698F6C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09000C" w14:textId="77777777" w:rsidR="00BF0898" w:rsidRPr="00E8540B" w:rsidRDefault="00BF0898" w:rsidP="001807DD">
            <w:pPr>
              <w:jc w:val="center"/>
              <w:rPr>
                <w:sz w:val="26"/>
                <w:szCs w:val="26"/>
              </w:rPr>
            </w:pPr>
            <w:r w:rsidRPr="00E8540B">
              <w:rPr>
                <w:sz w:val="26"/>
                <w:szCs w:val="26"/>
              </w:rPr>
              <w:t>566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8537831" w14:textId="77777777" w:rsidR="00BF0898" w:rsidRPr="00E8540B" w:rsidRDefault="00BF0898" w:rsidP="001807DD">
            <w:pPr>
              <w:jc w:val="center"/>
              <w:rPr>
                <w:sz w:val="26"/>
                <w:szCs w:val="26"/>
              </w:rPr>
            </w:pPr>
            <w:r w:rsidRPr="00E8540B">
              <w:rPr>
                <w:sz w:val="26"/>
                <w:szCs w:val="26"/>
              </w:rPr>
              <w:t>Phan Chu Trinh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536D39A" w14:textId="77777777" w:rsidR="00BF0898" w:rsidRPr="00E8540B" w:rsidRDefault="00BF0898" w:rsidP="001807DD">
            <w:pPr>
              <w:jc w:val="center"/>
              <w:rPr>
                <w:sz w:val="26"/>
                <w:szCs w:val="26"/>
              </w:rPr>
            </w:pPr>
            <w:r w:rsidRPr="00E8540B">
              <w:rPr>
                <w:sz w:val="26"/>
                <w:szCs w:val="26"/>
              </w:rPr>
              <w:t>Trường Sơn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360B90E" w14:textId="77777777" w:rsidR="00BF0898" w:rsidRPr="00E8540B" w:rsidRDefault="00BF0898" w:rsidP="001807DD">
            <w:pPr>
              <w:jc w:val="center"/>
              <w:rPr>
                <w:sz w:val="26"/>
                <w:szCs w:val="26"/>
              </w:rPr>
            </w:pPr>
            <w:r w:rsidRPr="00E8540B">
              <w:rPr>
                <w:sz w:val="26"/>
                <w:szCs w:val="26"/>
              </w:rPr>
              <w:t>Trần Văn Ơn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0A7F619" w14:textId="40C62C45" w:rsidR="00BF0898" w:rsidRPr="00E8540B" w:rsidRDefault="00BF0898" w:rsidP="001807DD">
            <w:pPr>
              <w:jc w:val="right"/>
              <w:rPr>
                <w:sz w:val="26"/>
                <w:szCs w:val="26"/>
              </w:rPr>
            </w:pPr>
            <w:r w:rsidRPr="00E8540B">
              <w:rPr>
                <w:sz w:val="26"/>
                <w:szCs w:val="26"/>
              </w:rPr>
              <w:t>1.300</w:t>
            </w:r>
          </w:p>
        </w:tc>
      </w:tr>
      <w:tr w:rsidR="001807DD" w:rsidRPr="00E8540B" w14:paraId="2BD844D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3FCDAB" w14:textId="77777777" w:rsidR="00BF0898" w:rsidRPr="00E8540B" w:rsidRDefault="00BF0898" w:rsidP="001807DD">
            <w:pPr>
              <w:jc w:val="center"/>
              <w:rPr>
                <w:sz w:val="26"/>
                <w:szCs w:val="26"/>
              </w:rPr>
            </w:pPr>
            <w:r w:rsidRPr="00E8540B">
              <w:rPr>
                <w:sz w:val="26"/>
                <w:szCs w:val="26"/>
              </w:rPr>
              <w:t>567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BC1D464" w14:textId="77777777" w:rsidR="00BF0898" w:rsidRPr="00E8540B" w:rsidRDefault="00BF0898" w:rsidP="001807DD">
            <w:pPr>
              <w:jc w:val="center"/>
              <w:rPr>
                <w:sz w:val="26"/>
                <w:szCs w:val="26"/>
              </w:rPr>
            </w:pPr>
            <w:r w:rsidRPr="00E8540B">
              <w:rPr>
                <w:sz w:val="26"/>
                <w:szCs w:val="26"/>
              </w:rPr>
              <w:t>Phan Đăng Lưu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5FDCDCD" w14:textId="77777777"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4CD2AA2"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DE957C0" w14:textId="60244539" w:rsidR="00BF0898" w:rsidRPr="00E8540B" w:rsidRDefault="00BF0898" w:rsidP="001807DD">
            <w:pPr>
              <w:jc w:val="right"/>
              <w:rPr>
                <w:sz w:val="26"/>
                <w:szCs w:val="26"/>
              </w:rPr>
            </w:pPr>
            <w:r w:rsidRPr="00E8540B">
              <w:rPr>
                <w:sz w:val="26"/>
                <w:szCs w:val="26"/>
              </w:rPr>
              <w:t>500</w:t>
            </w:r>
          </w:p>
        </w:tc>
      </w:tr>
      <w:tr w:rsidR="001807DD" w:rsidRPr="00E8540B" w14:paraId="4619462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D652D0" w14:textId="77777777" w:rsidR="00BF0898" w:rsidRPr="00E8540B" w:rsidRDefault="00BF0898" w:rsidP="001807DD">
            <w:pPr>
              <w:jc w:val="center"/>
              <w:rPr>
                <w:sz w:val="26"/>
                <w:szCs w:val="26"/>
              </w:rPr>
            </w:pPr>
            <w:r w:rsidRPr="00E8540B">
              <w:rPr>
                <w:sz w:val="26"/>
                <w:szCs w:val="26"/>
              </w:rPr>
              <w:t>568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333B375" w14:textId="77777777" w:rsidR="00BF0898" w:rsidRPr="00E8540B" w:rsidRDefault="00BF0898" w:rsidP="001807DD">
            <w:pPr>
              <w:jc w:val="center"/>
              <w:rPr>
                <w:sz w:val="26"/>
                <w:szCs w:val="26"/>
              </w:rPr>
            </w:pPr>
            <w:r w:rsidRPr="00E8540B">
              <w:rPr>
                <w:sz w:val="26"/>
                <w:szCs w:val="26"/>
              </w:rPr>
              <w:t>Siu Bleh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1784454" w14:textId="77777777"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DE22687" w14:textId="77777777" w:rsidR="00BF0898" w:rsidRPr="00E8540B" w:rsidRDefault="00BF0898" w:rsidP="001807DD">
            <w:pPr>
              <w:jc w:val="center"/>
              <w:rPr>
                <w:sz w:val="26"/>
                <w:szCs w:val="26"/>
              </w:rPr>
            </w:pPr>
            <w:r w:rsidRPr="00E8540B">
              <w:rPr>
                <w:sz w:val="26"/>
                <w:szCs w:val="26"/>
              </w:rPr>
              <w:t>Lê Đại Hành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7ECE4FB" w14:textId="5D21ADEB" w:rsidR="00BF0898" w:rsidRPr="00E8540B" w:rsidRDefault="00BF0898" w:rsidP="001807DD">
            <w:pPr>
              <w:jc w:val="right"/>
              <w:rPr>
                <w:sz w:val="26"/>
                <w:szCs w:val="26"/>
              </w:rPr>
            </w:pPr>
            <w:r w:rsidRPr="00E8540B">
              <w:rPr>
                <w:sz w:val="26"/>
                <w:szCs w:val="26"/>
              </w:rPr>
              <w:t>600</w:t>
            </w:r>
          </w:p>
        </w:tc>
      </w:tr>
      <w:tr w:rsidR="001807DD" w:rsidRPr="00E8540B" w14:paraId="131971C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A51F42" w14:textId="77777777" w:rsidR="00BF0898" w:rsidRPr="00E8540B" w:rsidRDefault="00BF0898" w:rsidP="001807DD">
            <w:pPr>
              <w:jc w:val="center"/>
              <w:rPr>
                <w:sz w:val="26"/>
                <w:szCs w:val="26"/>
              </w:rPr>
            </w:pPr>
            <w:r w:rsidRPr="00E8540B">
              <w:rPr>
                <w:sz w:val="26"/>
                <w:szCs w:val="26"/>
              </w:rPr>
              <w:t>569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3ACFFB2" w14:textId="77777777" w:rsidR="00BF0898" w:rsidRPr="00E8540B" w:rsidRDefault="00BF0898" w:rsidP="001807DD">
            <w:pPr>
              <w:jc w:val="center"/>
              <w:rPr>
                <w:sz w:val="26"/>
                <w:szCs w:val="26"/>
              </w:rPr>
            </w:pPr>
            <w:r w:rsidRPr="00E8540B">
              <w:rPr>
                <w:sz w:val="26"/>
                <w:szCs w:val="26"/>
              </w:rPr>
              <w:t>Tôn Thất Thuyết (dưới)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EDA058A" w14:textId="77777777"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D13499C" w14:textId="77777777" w:rsidR="00BF0898" w:rsidRPr="00E8540B" w:rsidRDefault="00BF0898" w:rsidP="001807DD">
            <w:pPr>
              <w:jc w:val="center"/>
              <w:rPr>
                <w:sz w:val="26"/>
                <w:szCs w:val="26"/>
              </w:rPr>
            </w:pPr>
            <w:r w:rsidRPr="00E8540B">
              <w:rPr>
                <w:sz w:val="26"/>
                <w:szCs w:val="26"/>
              </w:rPr>
              <w:t>Cuối đường (ngã 3)</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7FBD4A3" w14:textId="2F03F6BA" w:rsidR="00BF0898" w:rsidRPr="00E8540B" w:rsidRDefault="00BF0898" w:rsidP="001807DD">
            <w:pPr>
              <w:jc w:val="right"/>
              <w:rPr>
                <w:sz w:val="26"/>
                <w:szCs w:val="26"/>
              </w:rPr>
            </w:pPr>
            <w:r w:rsidRPr="00E8540B">
              <w:rPr>
                <w:sz w:val="26"/>
                <w:szCs w:val="26"/>
              </w:rPr>
              <w:t>500</w:t>
            </w:r>
          </w:p>
        </w:tc>
      </w:tr>
      <w:tr w:rsidR="001807DD" w:rsidRPr="00E8540B" w14:paraId="3BBB365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2F46E5" w14:textId="77777777" w:rsidR="00BF0898" w:rsidRPr="00E8540B" w:rsidRDefault="00BF0898" w:rsidP="001807DD">
            <w:pPr>
              <w:jc w:val="center"/>
              <w:rPr>
                <w:sz w:val="26"/>
                <w:szCs w:val="26"/>
              </w:rPr>
            </w:pPr>
            <w:r w:rsidRPr="00E8540B">
              <w:rPr>
                <w:sz w:val="26"/>
                <w:szCs w:val="26"/>
              </w:rPr>
              <w:t>570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ABFAA56" w14:textId="77777777" w:rsidR="00BF0898" w:rsidRPr="00E8540B" w:rsidRDefault="00BF0898" w:rsidP="001807DD">
            <w:pPr>
              <w:jc w:val="center"/>
              <w:rPr>
                <w:sz w:val="26"/>
                <w:szCs w:val="26"/>
              </w:rPr>
            </w:pPr>
            <w:r w:rsidRPr="00E8540B">
              <w:rPr>
                <w:sz w:val="26"/>
                <w:szCs w:val="26"/>
              </w:rPr>
              <w:t>Trần Đại Nghĩa</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5F69BB5" w14:textId="77777777" w:rsidR="00BF0898" w:rsidRPr="00E8540B" w:rsidRDefault="00BF0898" w:rsidP="001807DD">
            <w:pPr>
              <w:jc w:val="center"/>
              <w:rPr>
                <w:sz w:val="26"/>
                <w:szCs w:val="26"/>
              </w:rPr>
            </w:pPr>
            <w:r w:rsidRPr="00E8540B">
              <w:rPr>
                <w:sz w:val="26"/>
                <w:szCs w:val="26"/>
              </w:rPr>
              <w:t>Trường Sơn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0C028FA"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6F0B777" w14:textId="6493AEC3" w:rsidR="00BF0898" w:rsidRPr="00E8540B" w:rsidRDefault="00BF0898" w:rsidP="001807DD">
            <w:pPr>
              <w:jc w:val="right"/>
              <w:rPr>
                <w:sz w:val="26"/>
                <w:szCs w:val="26"/>
              </w:rPr>
            </w:pPr>
            <w:r w:rsidRPr="00E8540B">
              <w:rPr>
                <w:sz w:val="26"/>
                <w:szCs w:val="26"/>
              </w:rPr>
              <w:t>600</w:t>
            </w:r>
          </w:p>
        </w:tc>
      </w:tr>
      <w:tr w:rsidR="001807DD" w:rsidRPr="00E8540B" w14:paraId="650BDA0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213C78" w14:textId="77777777" w:rsidR="00BF0898" w:rsidRPr="00E8540B" w:rsidRDefault="00BF0898" w:rsidP="001807DD">
            <w:pPr>
              <w:jc w:val="center"/>
              <w:rPr>
                <w:sz w:val="26"/>
                <w:szCs w:val="26"/>
              </w:rPr>
            </w:pPr>
            <w:r w:rsidRPr="00E8540B">
              <w:rPr>
                <w:sz w:val="26"/>
                <w:szCs w:val="26"/>
              </w:rPr>
              <w:t>571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E19814A" w14:textId="77777777" w:rsidR="00BF0898" w:rsidRPr="00E8540B" w:rsidRDefault="00BF0898" w:rsidP="001807DD">
            <w:pPr>
              <w:jc w:val="center"/>
              <w:rPr>
                <w:sz w:val="26"/>
                <w:szCs w:val="26"/>
              </w:rPr>
            </w:pPr>
            <w:r w:rsidRPr="00E8540B">
              <w:rPr>
                <w:sz w:val="26"/>
                <w:szCs w:val="26"/>
              </w:rPr>
              <w:t>Trần Nguyên Hãn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381C87A" w14:textId="77777777"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4F4CCEE" w14:textId="77777777" w:rsidR="00BF0898" w:rsidRPr="00E8540B" w:rsidRDefault="00BF0898" w:rsidP="001807DD">
            <w:pPr>
              <w:jc w:val="center"/>
              <w:rPr>
                <w:sz w:val="26"/>
                <w:szCs w:val="26"/>
              </w:rPr>
            </w:pPr>
            <w:r w:rsidRPr="00E8540B">
              <w:rPr>
                <w:sz w:val="26"/>
                <w:szCs w:val="26"/>
              </w:rPr>
              <w:t>Lê Đại Hành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E66B3C9" w14:textId="0EDD4F54" w:rsidR="00BF0898" w:rsidRPr="00E8540B" w:rsidRDefault="00BF0898" w:rsidP="001807DD">
            <w:pPr>
              <w:jc w:val="right"/>
              <w:rPr>
                <w:sz w:val="26"/>
                <w:szCs w:val="26"/>
              </w:rPr>
            </w:pPr>
            <w:r w:rsidRPr="00E8540B">
              <w:rPr>
                <w:sz w:val="26"/>
                <w:szCs w:val="26"/>
              </w:rPr>
              <w:t>640</w:t>
            </w:r>
          </w:p>
        </w:tc>
      </w:tr>
      <w:tr w:rsidR="001807DD" w:rsidRPr="00E8540B" w14:paraId="3B3EB6BB"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B7CDE8" w14:textId="77777777" w:rsidR="00BF0898" w:rsidRPr="00E8540B" w:rsidRDefault="00BF0898" w:rsidP="001807DD">
            <w:pPr>
              <w:jc w:val="center"/>
              <w:rPr>
                <w:sz w:val="26"/>
                <w:szCs w:val="26"/>
              </w:rPr>
            </w:pPr>
            <w:r w:rsidRPr="00E8540B">
              <w:rPr>
                <w:sz w:val="26"/>
                <w:szCs w:val="26"/>
              </w:rPr>
              <w:t>572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062F9D3" w14:textId="77777777" w:rsidR="00BF0898" w:rsidRPr="00E8540B" w:rsidRDefault="00BF0898" w:rsidP="001807DD">
            <w:pPr>
              <w:jc w:val="center"/>
              <w:rPr>
                <w:sz w:val="26"/>
                <w:szCs w:val="26"/>
              </w:rPr>
            </w:pPr>
            <w:r w:rsidRPr="00E8540B">
              <w:rPr>
                <w:sz w:val="26"/>
                <w:szCs w:val="26"/>
              </w:rPr>
              <w:t>Trần Quang Diệu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016E480" w14:textId="77777777"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948DBF6"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B2B67ED" w14:textId="3379B784" w:rsidR="00BF0898" w:rsidRPr="00E8540B" w:rsidRDefault="00BF0898" w:rsidP="001807DD">
            <w:pPr>
              <w:jc w:val="right"/>
              <w:rPr>
                <w:sz w:val="26"/>
                <w:szCs w:val="26"/>
              </w:rPr>
            </w:pPr>
            <w:r w:rsidRPr="00E8540B">
              <w:rPr>
                <w:sz w:val="26"/>
                <w:szCs w:val="26"/>
              </w:rPr>
              <w:t>350</w:t>
            </w:r>
          </w:p>
        </w:tc>
      </w:tr>
      <w:tr w:rsidR="001807DD" w:rsidRPr="00E8540B" w14:paraId="4ECDE28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F4F048" w14:textId="77777777" w:rsidR="00BF0898" w:rsidRPr="00E8540B" w:rsidRDefault="00BF0898" w:rsidP="001807DD">
            <w:pPr>
              <w:jc w:val="center"/>
              <w:rPr>
                <w:sz w:val="26"/>
                <w:szCs w:val="26"/>
              </w:rPr>
            </w:pPr>
            <w:r w:rsidRPr="00E8540B">
              <w:rPr>
                <w:sz w:val="26"/>
                <w:szCs w:val="26"/>
              </w:rPr>
              <w:t>573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2B2FDE2" w14:textId="5F821A65" w:rsidR="00BF0898" w:rsidRPr="00E8540B" w:rsidRDefault="00BF0898" w:rsidP="001807DD">
            <w:pPr>
              <w:jc w:val="center"/>
              <w:rPr>
                <w:sz w:val="26"/>
                <w:szCs w:val="26"/>
              </w:rPr>
            </w:pPr>
            <w:r w:rsidRPr="00E8540B">
              <w:rPr>
                <w:sz w:val="26"/>
                <w:szCs w:val="26"/>
              </w:rPr>
              <w:t>Trần Văn Ơn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7C2872A" w14:textId="1D3B6D8F" w:rsidR="00BF0898" w:rsidRPr="00E8540B" w:rsidRDefault="00BF0898" w:rsidP="001807DD">
            <w:pPr>
              <w:jc w:val="center"/>
              <w:rPr>
                <w:sz w:val="26"/>
                <w:szCs w:val="26"/>
              </w:rPr>
            </w:pPr>
            <w:r w:rsidRPr="00E8540B">
              <w:rPr>
                <w:sz w:val="26"/>
                <w:szCs w:val="26"/>
              </w:rPr>
              <w:t>Trường Sơn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CC83BB7" w14:textId="77777777" w:rsidR="00BF0898" w:rsidRPr="00E8540B" w:rsidRDefault="00BF0898" w:rsidP="001807DD">
            <w:pPr>
              <w:jc w:val="center"/>
              <w:rPr>
                <w:sz w:val="26"/>
                <w:szCs w:val="26"/>
              </w:rPr>
            </w:pPr>
            <w:r w:rsidRPr="00E8540B">
              <w:rPr>
                <w:sz w:val="26"/>
                <w:szCs w:val="26"/>
              </w:rPr>
              <w:t>Số nhà 100</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8A78CB5" w14:textId="2FFD5D14" w:rsidR="00BF0898" w:rsidRPr="00E8540B" w:rsidRDefault="00BF0898" w:rsidP="001807DD">
            <w:pPr>
              <w:jc w:val="right"/>
              <w:rPr>
                <w:sz w:val="26"/>
                <w:szCs w:val="26"/>
              </w:rPr>
            </w:pPr>
            <w:r w:rsidRPr="00E8540B">
              <w:rPr>
                <w:sz w:val="26"/>
                <w:szCs w:val="26"/>
              </w:rPr>
              <w:t>700</w:t>
            </w:r>
          </w:p>
        </w:tc>
      </w:tr>
      <w:tr w:rsidR="001807DD" w:rsidRPr="00E8540B" w14:paraId="60763ECF"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794384" w14:textId="77777777" w:rsidR="00BF0898" w:rsidRPr="00E8540B" w:rsidRDefault="00BF0898" w:rsidP="001807DD">
            <w:pPr>
              <w:jc w:val="center"/>
              <w:rPr>
                <w:sz w:val="26"/>
                <w:szCs w:val="26"/>
              </w:rPr>
            </w:pPr>
            <w:r w:rsidRPr="00E8540B">
              <w:rPr>
                <w:sz w:val="26"/>
                <w:szCs w:val="26"/>
              </w:rPr>
              <w:t>574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620084E" w14:textId="77777777" w:rsidR="00BF0898" w:rsidRPr="00E8540B" w:rsidRDefault="00BF0898" w:rsidP="001807DD">
            <w:pPr>
              <w:jc w:val="center"/>
              <w:rPr>
                <w:sz w:val="26"/>
                <w:szCs w:val="26"/>
              </w:rPr>
            </w:pPr>
            <w:r w:rsidRPr="00E8540B">
              <w:rPr>
                <w:sz w:val="26"/>
                <w:szCs w:val="26"/>
              </w:rPr>
              <w:t>Trường Sơn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5EB5AA6" w14:textId="77777777" w:rsidR="00BF0898" w:rsidRPr="00E8540B" w:rsidRDefault="00BF0898" w:rsidP="001807DD">
            <w:pPr>
              <w:jc w:val="center"/>
              <w:rPr>
                <w:sz w:val="26"/>
                <w:szCs w:val="26"/>
              </w:rPr>
            </w:pPr>
            <w:r w:rsidRPr="00E8540B">
              <w:rPr>
                <w:sz w:val="26"/>
                <w:szCs w:val="26"/>
              </w:rPr>
              <w:t>Tôn Đ Thắng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10162A2" w14:textId="662753EE" w:rsidR="00BF0898" w:rsidRPr="00E8540B" w:rsidRDefault="00BF0898" w:rsidP="001807DD">
            <w:pPr>
              <w:jc w:val="center"/>
              <w:rPr>
                <w:sz w:val="26"/>
                <w:szCs w:val="26"/>
              </w:rPr>
            </w:pPr>
            <w:r w:rsidRPr="00E8540B">
              <w:rPr>
                <w:sz w:val="26"/>
                <w:szCs w:val="26"/>
              </w:rPr>
              <w:t>Lê Chân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D31898A" w14:textId="5D099184" w:rsidR="00BF0898" w:rsidRPr="00E8540B" w:rsidRDefault="00BF0898" w:rsidP="001807DD">
            <w:pPr>
              <w:jc w:val="right"/>
              <w:rPr>
                <w:sz w:val="26"/>
                <w:szCs w:val="26"/>
              </w:rPr>
            </w:pPr>
            <w:r w:rsidRPr="00E8540B">
              <w:rPr>
                <w:sz w:val="26"/>
                <w:szCs w:val="26"/>
              </w:rPr>
              <w:t>2.000</w:t>
            </w:r>
          </w:p>
        </w:tc>
      </w:tr>
      <w:tr w:rsidR="001807DD" w:rsidRPr="00E8540B" w14:paraId="2D9D490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548213" w14:textId="77777777" w:rsidR="00BF0898" w:rsidRPr="00E8540B" w:rsidRDefault="00BF0898" w:rsidP="001807DD">
            <w:pPr>
              <w:jc w:val="center"/>
              <w:rPr>
                <w:sz w:val="26"/>
                <w:szCs w:val="26"/>
              </w:rPr>
            </w:pPr>
            <w:r w:rsidRPr="00E8540B">
              <w:rPr>
                <w:sz w:val="26"/>
                <w:szCs w:val="26"/>
              </w:rPr>
              <w:t>575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C0EE03A" w14:textId="77777777" w:rsidR="00BF0898" w:rsidRPr="00E8540B" w:rsidRDefault="00BF0898" w:rsidP="001807DD">
            <w:pPr>
              <w:jc w:val="center"/>
              <w:rPr>
                <w:sz w:val="26"/>
                <w:szCs w:val="26"/>
              </w:rPr>
            </w:pPr>
            <w:r w:rsidRPr="00E8540B">
              <w:rPr>
                <w:sz w:val="26"/>
                <w:szCs w:val="26"/>
              </w:rPr>
              <w:t>Trường Sơn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1BCFC4A" w14:textId="53206E90" w:rsidR="00BF0898" w:rsidRPr="00E8540B" w:rsidRDefault="00BF0898" w:rsidP="001807DD">
            <w:pPr>
              <w:jc w:val="center"/>
              <w:rPr>
                <w:sz w:val="26"/>
                <w:szCs w:val="26"/>
              </w:rPr>
            </w:pPr>
            <w:r w:rsidRPr="00E8540B">
              <w:rPr>
                <w:sz w:val="26"/>
                <w:szCs w:val="26"/>
              </w:rPr>
              <w:t>Lê Chân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A27A04F" w14:textId="77777777" w:rsidR="00BF0898" w:rsidRPr="00E8540B" w:rsidRDefault="00BF0898" w:rsidP="001807DD">
            <w:pPr>
              <w:jc w:val="center"/>
              <w:rPr>
                <w:sz w:val="26"/>
                <w:szCs w:val="26"/>
              </w:rPr>
            </w:pPr>
            <w:r w:rsidRPr="00E8540B">
              <w:rPr>
                <w:sz w:val="26"/>
                <w:szCs w:val="26"/>
              </w:rPr>
              <w:t>Phân bón Minh Hoan (470TS)</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D3DF999" w14:textId="5972AAE7" w:rsidR="00BF0898" w:rsidRPr="00E8540B" w:rsidRDefault="00BF0898" w:rsidP="001807DD">
            <w:pPr>
              <w:jc w:val="right"/>
              <w:rPr>
                <w:sz w:val="26"/>
                <w:szCs w:val="26"/>
              </w:rPr>
            </w:pPr>
            <w:r w:rsidRPr="00E8540B">
              <w:rPr>
                <w:sz w:val="26"/>
                <w:szCs w:val="26"/>
              </w:rPr>
              <w:t>800</w:t>
            </w:r>
          </w:p>
        </w:tc>
      </w:tr>
      <w:tr w:rsidR="001807DD" w:rsidRPr="00E8540B" w14:paraId="1AFFC8B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06B72F" w14:textId="77777777" w:rsidR="00BF0898" w:rsidRPr="00E8540B" w:rsidRDefault="00BF0898" w:rsidP="001807DD">
            <w:pPr>
              <w:jc w:val="center"/>
              <w:rPr>
                <w:sz w:val="26"/>
                <w:szCs w:val="26"/>
              </w:rPr>
            </w:pPr>
            <w:r w:rsidRPr="00E8540B">
              <w:rPr>
                <w:sz w:val="26"/>
                <w:szCs w:val="26"/>
              </w:rPr>
              <w:t>576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AAE374D" w14:textId="77777777" w:rsidR="00BF0898" w:rsidRPr="00E8540B" w:rsidRDefault="00BF0898" w:rsidP="001807DD">
            <w:pPr>
              <w:jc w:val="center"/>
              <w:rPr>
                <w:sz w:val="26"/>
                <w:szCs w:val="26"/>
              </w:rPr>
            </w:pPr>
            <w:r w:rsidRPr="00E8540B">
              <w:rPr>
                <w:sz w:val="26"/>
                <w:szCs w:val="26"/>
              </w:rPr>
              <w:t>Vạn Kiếp</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88C6BC7" w14:textId="77777777"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E0F6CDC" w14:textId="77777777" w:rsidR="00BF0898" w:rsidRPr="00E8540B" w:rsidRDefault="00BF0898" w:rsidP="001807DD">
            <w:pPr>
              <w:jc w:val="center"/>
              <w:rPr>
                <w:sz w:val="26"/>
                <w:szCs w:val="26"/>
              </w:rPr>
            </w:pPr>
            <w:r w:rsidRPr="00E8540B">
              <w:rPr>
                <w:sz w:val="26"/>
                <w:szCs w:val="26"/>
              </w:rPr>
              <w:t>Lê Đại Hành</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0D01D46" w14:textId="3EAD03E2" w:rsidR="00BF0898" w:rsidRPr="00E8540B" w:rsidRDefault="00BF0898" w:rsidP="001807DD">
            <w:pPr>
              <w:jc w:val="right"/>
              <w:rPr>
                <w:sz w:val="26"/>
                <w:szCs w:val="26"/>
              </w:rPr>
            </w:pPr>
            <w:r w:rsidRPr="00E8540B">
              <w:rPr>
                <w:sz w:val="26"/>
                <w:szCs w:val="26"/>
              </w:rPr>
              <w:t>780</w:t>
            </w:r>
          </w:p>
        </w:tc>
      </w:tr>
      <w:tr w:rsidR="001807DD" w:rsidRPr="00E8540B" w14:paraId="3D6D4E7C"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C4F158" w14:textId="77777777" w:rsidR="00BF0898" w:rsidRPr="00E8540B" w:rsidRDefault="00BF0898" w:rsidP="001807DD">
            <w:pPr>
              <w:jc w:val="center"/>
              <w:rPr>
                <w:sz w:val="26"/>
                <w:szCs w:val="26"/>
              </w:rPr>
            </w:pPr>
            <w:r w:rsidRPr="00E8540B">
              <w:rPr>
                <w:sz w:val="26"/>
                <w:szCs w:val="26"/>
              </w:rPr>
              <w:t>577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B6BB261" w14:textId="0E7ACB46" w:rsidR="00BF0898" w:rsidRPr="00E8540B" w:rsidRDefault="00BF0898" w:rsidP="001807DD">
            <w:pPr>
              <w:jc w:val="center"/>
              <w:rPr>
                <w:sz w:val="26"/>
                <w:szCs w:val="26"/>
              </w:rPr>
            </w:pPr>
            <w:r w:rsidRPr="00E8540B">
              <w:rPr>
                <w:sz w:val="26"/>
                <w:szCs w:val="26"/>
              </w:rPr>
              <w:t>Võ  Duy Dương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DA72547" w14:textId="17D4EB90"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04E002B" w14:textId="5E5DB074"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B693042" w14:textId="05B0FF60" w:rsidR="00BF0898" w:rsidRPr="00E8540B" w:rsidRDefault="00BF0898" w:rsidP="001807DD">
            <w:pPr>
              <w:jc w:val="right"/>
              <w:rPr>
                <w:sz w:val="26"/>
                <w:szCs w:val="26"/>
              </w:rPr>
            </w:pPr>
            <w:r w:rsidRPr="00E8540B">
              <w:rPr>
                <w:sz w:val="26"/>
                <w:szCs w:val="26"/>
              </w:rPr>
              <w:t>700</w:t>
            </w:r>
          </w:p>
        </w:tc>
      </w:tr>
      <w:tr w:rsidR="001807DD" w:rsidRPr="00E8540B" w14:paraId="2208D7E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68C44A" w14:textId="77777777" w:rsidR="00BF0898" w:rsidRPr="00E8540B" w:rsidRDefault="00BF0898" w:rsidP="001807DD">
            <w:pPr>
              <w:jc w:val="center"/>
              <w:rPr>
                <w:sz w:val="26"/>
                <w:szCs w:val="26"/>
              </w:rPr>
            </w:pPr>
            <w:r w:rsidRPr="00E8540B">
              <w:rPr>
                <w:sz w:val="26"/>
                <w:szCs w:val="26"/>
              </w:rPr>
              <w:t>578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F3F0B2C" w14:textId="77777777" w:rsidR="00BF0898" w:rsidRPr="00E8540B" w:rsidRDefault="00BF0898" w:rsidP="001807DD">
            <w:pPr>
              <w:jc w:val="center"/>
              <w:rPr>
                <w:sz w:val="26"/>
                <w:szCs w:val="26"/>
              </w:rPr>
            </w:pPr>
            <w:r w:rsidRPr="00E8540B">
              <w:rPr>
                <w:sz w:val="26"/>
                <w:szCs w:val="26"/>
              </w:rPr>
              <w:t>Võ Văn Kiệt</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09C6AFA" w14:textId="77777777" w:rsidR="00BF0898" w:rsidRPr="00E8540B" w:rsidRDefault="00BF0898" w:rsidP="001807DD">
            <w:pPr>
              <w:jc w:val="center"/>
              <w:rPr>
                <w:sz w:val="26"/>
                <w:szCs w:val="26"/>
              </w:rPr>
            </w:pPr>
            <w:r w:rsidRPr="00E8540B">
              <w:rPr>
                <w:sz w:val="26"/>
                <w:szCs w:val="26"/>
              </w:rPr>
              <w:t xml:space="preserve">Hết đường đôi </w:t>
            </w:r>
            <w:r w:rsidRPr="00E8540B">
              <w:rPr>
                <w:sz w:val="26"/>
                <w:szCs w:val="26"/>
              </w:rPr>
              <w:br/>
              <w:t>(SN 931 PVĐ cũ)</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BC0EA6A" w14:textId="77777777" w:rsidR="00BF0898" w:rsidRPr="00E8540B" w:rsidRDefault="00BF0898" w:rsidP="001807DD">
            <w:pPr>
              <w:jc w:val="center"/>
              <w:rPr>
                <w:sz w:val="26"/>
                <w:szCs w:val="26"/>
              </w:rPr>
            </w:pPr>
            <w:r w:rsidRPr="00E8540B">
              <w:rPr>
                <w:sz w:val="26"/>
                <w:szCs w:val="26"/>
              </w:rPr>
              <w:t>SN 1074 PVĐ (cũ)</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2EDA611" w14:textId="5E314636" w:rsidR="00BF0898" w:rsidRPr="00E8540B" w:rsidRDefault="00BF0898" w:rsidP="001807DD">
            <w:pPr>
              <w:jc w:val="right"/>
              <w:rPr>
                <w:sz w:val="26"/>
                <w:szCs w:val="26"/>
              </w:rPr>
            </w:pPr>
            <w:r w:rsidRPr="00E8540B">
              <w:rPr>
                <w:sz w:val="26"/>
                <w:szCs w:val="26"/>
              </w:rPr>
              <w:t>1.130</w:t>
            </w:r>
          </w:p>
        </w:tc>
      </w:tr>
      <w:tr w:rsidR="001807DD" w:rsidRPr="00E8540B" w14:paraId="23A3EC70"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4FB154" w14:textId="77777777" w:rsidR="00BF0898" w:rsidRPr="00E8540B" w:rsidRDefault="00BF0898" w:rsidP="001807DD">
            <w:pPr>
              <w:jc w:val="center"/>
              <w:rPr>
                <w:sz w:val="26"/>
                <w:szCs w:val="26"/>
              </w:rPr>
            </w:pPr>
            <w:r w:rsidRPr="00E8540B">
              <w:rPr>
                <w:sz w:val="26"/>
                <w:szCs w:val="26"/>
              </w:rPr>
              <w:t>579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452B962" w14:textId="77777777" w:rsidR="00BF0898" w:rsidRPr="00E8540B" w:rsidRDefault="00BF0898" w:rsidP="001807DD">
            <w:pPr>
              <w:jc w:val="center"/>
              <w:rPr>
                <w:sz w:val="26"/>
                <w:szCs w:val="26"/>
              </w:rPr>
            </w:pPr>
            <w:r w:rsidRPr="00E8540B">
              <w:rPr>
                <w:sz w:val="26"/>
                <w:szCs w:val="26"/>
              </w:rPr>
              <w:t>Yết Kiêu</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49EC495" w14:textId="77777777"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9E87C1E" w14:textId="77777777" w:rsidR="00BF0898" w:rsidRPr="00E8540B" w:rsidRDefault="00BF0898" w:rsidP="001807DD">
            <w:pPr>
              <w:jc w:val="center"/>
              <w:rPr>
                <w:sz w:val="26"/>
                <w:szCs w:val="26"/>
              </w:rPr>
            </w:pPr>
            <w:r w:rsidRPr="00E8540B">
              <w:rPr>
                <w:sz w:val="26"/>
                <w:szCs w:val="26"/>
              </w:rPr>
              <w:t>Hẻm 55 P.Đ.Lưu</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6EE6BA2" w14:textId="1EE345E6" w:rsidR="00BF0898" w:rsidRPr="00E8540B" w:rsidRDefault="00BF0898" w:rsidP="001807DD">
            <w:pPr>
              <w:jc w:val="right"/>
              <w:rPr>
                <w:sz w:val="26"/>
                <w:szCs w:val="26"/>
              </w:rPr>
            </w:pPr>
            <w:r w:rsidRPr="00E8540B">
              <w:rPr>
                <w:sz w:val="26"/>
                <w:szCs w:val="26"/>
              </w:rPr>
              <w:t>550</w:t>
            </w:r>
          </w:p>
        </w:tc>
      </w:tr>
      <w:tr w:rsidR="001807DD" w:rsidRPr="00E8540B" w14:paraId="39B6E8E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B23C35" w14:textId="77777777" w:rsidR="00BF0898" w:rsidRPr="00E8540B" w:rsidRDefault="00BF0898" w:rsidP="001807DD">
            <w:pPr>
              <w:jc w:val="center"/>
              <w:rPr>
                <w:sz w:val="26"/>
                <w:szCs w:val="26"/>
              </w:rPr>
            </w:pPr>
            <w:r w:rsidRPr="00E8540B">
              <w:rPr>
                <w:sz w:val="26"/>
                <w:szCs w:val="26"/>
              </w:rPr>
              <w:t>580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ABCADF2" w14:textId="77777777" w:rsidR="00BF0898" w:rsidRPr="00E8540B" w:rsidRDefault="00BF0898" w:rsidP="001807DD">
            <w:pPr>
              <w:jc w:val="center"/>
              <w:rPr>
                <w:sz w:val="26"/>
                <w:szCs w:val="26"/>
              </w:rPr>
            </w:pPr>
            <w:r w:rsidRPr="00E8540B">
              <w:rPr>
                <w:sz w:val="26"/>
                <w:szCs w:val="26"/>
              </w:rPr>
              <w:t>Lê Thị Hồng Gấm T.T.Thuyết (trên)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369FDF2" w14:textId="77777777" w:rsidR="00BF0898" w:rsidRPr="00E8540B" w:rsidRDefault="00BF0898" w:rsidP="001807DD">
            <w:pPr>
              <w:jc w:val="center"/>
              <w:rPr>
                <w:sz w:val="26"/>
                <w:szCs w:val="26"/>
              </w:rPr>
            </w:pPr>
            <w:r w:rsidRPr="00E8540B">
              <w:rPr>
                <w:sz w:val="26"/>
                <w:szCs w:val="26"/>
              </w:rPr>
              <w:t>150</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4400F5E"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89A7CE9" w14:textId="04B4E563" w:rsidR="00BF0898" w:rsidRPr="00E8540B" w:rsidRDefault="00BF0898" w:rsidP="001807DD">
            <w:pPr>
              <w:jc w:val="right"/>
              <w:rPr>
                <w:sz w:val="26"/>
                <w:szCs w:val="26"/>
              </w:rPr>
            </w:pPr>
            <w:r w:rsidRPr="00E8540B">
              <w:rPr>
                <w:sz w:val="26"/>
                <w:szCs w:val="26"/>
              </w:rPr>
              <w:t>150</w:t>
            </w:r>
          </w:p>
        </w:tc>
      </w:tr>
      <w:tr w:rsidR="001807DD" w:rsidRPr="00E8540B" w14:paraId="34EAD6B5"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120C8F" w14:textId="77777777" w:rsidR="00BF0898" w:rsidRPr="00E8540B" w:rsidRDefault="00BF0898" w:rsidP="001807DD">
            <w:pPr>
              <w:jc w:val="center"/>
              <w:rPr>
                <w:sz w:val="26"/>
                <w:szCs w:val="26"/>
              </w:rPr>
            </w:pPr>
            <w:r w:rsidRPr="00E8540B">
              <w:rPr>
                <w:sz w:val="26"/>
                <w:szCs w:val="26"/>
              </w:rPr>
              <w:t>581</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478A298" w14:textId="77777777" w:rsidR="00BF0898" w:rsidRPr="00E8540B" w:rsidRDefault="00BF0898" w:rsidP="001807DD">
            <w:pPr>
              <w:jc w:val="center"/>
              <w:rPr>
                <w:sz w:val="26"/>
                <w:szCs w:val="26"/>
              </w:rPr>
            </w:pPr>
            <w:r w:rsidRPr="00E8540B">
              <w:rPr>
                <w:sz w:val="26"/>
                <w:szCs w:val="26"/>
              </w:rPr>
              <w:t>Lê Thị Hồng Gấm T.T.Thuyết (trên)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3025020" w14:textId="77777777" w:rsidR="00BF0898" w:rsidRPr="00E8540B" w:rsidRDefault="00BF0898" w:rsidP="001807DD">
            <w:pPr>
              <w:jc w:val="center"/>
              <w:rPr>
                <w:sz w:val="26"/>
                <w:szCs w:val="26"/>
              </w:rPr>
            </w:pPr>
            <w:r w:rsidRPr="00E8540B">
              <w:rPr>
                <w:sz w:val="26"/>
                <w:szCs w:val="26"/>
              </w:rPr>
              <w:t>159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2AC8AA3A"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F373B4C" w14:textId="252E4B7B" w:rsidR="00BF0898" w:rsidRPr="00E8540B" w:rsidRDefault="00BF0898" w:rsidP="001807DD">
            <w:pPr>
              <w:jc w:val="right"/>
              <w:rPr>
                <w:sz w:val="26"/>
                <w:szCs w:val="26"/>
              </w:rPr>
            </w:pPr>
            <w:r w:rsidRPr="00E8540B">
              <w:rPr>
                <w:sz w:val="26"/>
                <w:szCs w:val="26"/>
              </w:rPr>
              <w:t>300</w:t>
            </w:r>
          </w:p>
        </w:tc>
      </w:tr>
      <w:tr w:rsidR="001807DD" w:rsidRPr="00E8540B" w14:paraId="1F013356"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3BC096" w14:textId="77777777" w:rsidR="00BF0898" w:rsidRPr="00E8540B" w:rsidRDefault="00BF0898" w:rsidP="001807DD">
            <w:pPr>
              <w:jc w:val="center"/>
              <w:rPr>
                <w:sz w:val="26"/>
                <w:szCs w:val="26"/>
              </w:rPr>
            </w:pPr>
            <w:r w:rsidRPr="00E8540B">
              <w:rPr>
                <w:sz w:val="26"/>
                <w:szCs w:val="26"/>
              </w:rPr>
              <w:t>582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F58045E" w14:textId="77777777" w:rsidR="00BF0898" w:rsidRPr="00E8540B" w:rsidRDefault="00BF0898" w:rsidP="001807DD">
            <w:pPr>
              <w:jc w:val="center"/>
              <w:rPr>
                <w:sz w:val="26"/>
                <w:szCs w:val="26"/>
              </w:rPr>
            </w:pPr>
            <w:r w:rsidRPr="00E8540B">
              <w:rPr>
                <w:sz w:val="26"/>
                <w:szCs w:val="26"/>
              </w:rPr>
              <w:t>Lê Thị Hồng Gấm T.T.Thuyết (trên)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EAC8E18" w14:textId="77777777" w:rsidR="00BF0898" w:rsidRPr="00E8540B" w:rsidRDefault="00BF0898" w:rsidP="001807DD">
            <w:pPr>
              <w:jc w:val="center"/>
              <w:rPr>
                <w:sz w:val="26"/>
                <w:szCs w:val="26"/>
              </w:rPr>
            </w:pPr>
            <w:r w:rsidRPr="00E8540B">
              <w:rPr>
                <w:sz w:val="26"/>
                <w:szCs w:val="26"/>
              </w:rPr>
              <w:t>168</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CD429F9"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25B2E05" w14:textId="6DBDB329" w:rsidR="00BF0898" w:rsidRPr="00E8540B" w:rsidRDefault="00BF0898" w:rsidP="001807DD">
            <w:pPr>
              <w:jc w:val="right"/>
              <w:rPr>
                <w:sz w:val="26"/>
                <w:szCs w:val="26"/>
              </w:rPr>
            </w:pPr>
            <w:r w:rsidRPr="00E8540B">
              <w:rPr>
                <w:sz w:val="26"/>
                <w:szCs w:val="26"/>
              </w:rPr>
              <w:t>250</w:t>
            </w:r>
          </w:p>
        </w:tc>
      </w:tr>
      <w:tr w:rsidR="001807DD" w:rsidRPr="00E8540B" w14:paraId="4950954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1B2297" w14:textId="77777777" w:rsidR="00BF0898" w:rsidRPr="00E8540B" w:rsidRDefault="00BF0898" w:rsidP="001807DD">
            <w:pPr>
              <w:jc w:val="center"/>
              <w:rPr>
                <w:sz w:val="26"/>
                <w:szCs w:val="26"/>
              </w:rPr>
            </w:pPr>
            <w:r w:rsidRPr="00E8540B">
              <w:rPr>
                <w:sz w:val="26"/>
                <w:szCs w:val="26"/>
              </w:rPr>
              <w:t>583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080AC51D" w14:textId="77777777" w:rsidR="00BF0898" w:rsidRPr="00E8540B" w:rsidRDefault="00BF0898" w:rsidP="001807DD">
            <w:pPr>
              <w:jc w:val="center"/>
              <w:rPr>
                <w:sz w:val="26"/>
                <w:szCs w:val="26"/>
              </w:rPr>
            </w:pPr>
            <w:r w:rsidRPr="00E8540B">
              <w:rPr>
                <w:sz w:val="26"/>
                <w:szCs w:val="26"/>
              </w:rPr>
              <w:t>Lê Thị Hồng Gấm T.T.Thuyết (trên)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0389D3D" w14:textId="77777777" w:rsidR="00BF0898" w:rsidRPr="00E8540B" w:rsidRDefault="00BF0898" w:rsidP="001807DD">
            <w:pPr>
              <w:jc w:val="center"/>
              <w:rPr>
                <w:sz w:val="26"/>
                <w:szCs w:val="26"/>
              </w:rPr>
            </w:pPr>
            <w:r w:rsidRPr="00E8540B">
              <w:rPr>
                <w:sz w:val="26"/>
                <w:szCs w:val="26"/>
              </w:rPr>
              <w:t>09 (48 TTThuyết cũ)</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6F4ED60"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D4348E6" w14:textId="09B02E75" w:rsidR="00BF0898" w:rsidRPr="00E8540B" w:rsidRDefault="00BF0898" w:rsidP="001807DD">
            <w:pPr>
              <w:jc w:val="right"/>
              <w:rPr>
                <w:sz w:val="26"/>
                <w:szCs w:val="26"/>
              </w:rPr>
            </w:pPr>
            <w:r w:rsidRPr="00E8540B">
              <w:rPr>
                <w:sz w:val="26"/>
                <w:szCs w:val="26"/>
              </w:rPr>
              <w:t>100</w:t>
            </w:r>
          </w:p>
        </w:tc>
      </w:tr>
      <w:tr w:rsidR="001807DD" w:rsidRPr="00E8540B" w14:paraId="67576F7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7B3954" w14:textId="77777777" w:rsidR="00BF0898" w:rsidRPr="00E8540B" w:rsidRDefault="00BF0898" w:rsidP="001807DD">
            <w:pPr>
              <w:jc w:val="center"/>
              <w:rPr>
                <w:sz w:val="26"/>
                <w:szCs w:val="26"/>
              </w:rPr>
            </w:pPr>
            <w:r w:rsidRPr="00E8540B">
              <w:rPr>
                <w:sz w:val="26"/>
                <w:szCs w:val="26"/>
              </w:rPr>
              <w:t>584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9532D60" w14:textId="46F2F5CD" w:rsidR="00BF0898" w:rsidRPr="00E8540B" w:rsidRDefault="00BF0898" w:rsidP="001807DD">
            <w:pPr>
              <w:jc w:val="center"/>
              <w:rPr>
                <w:sz w:val="26"/>
                <w:szCs w:val="26"/>
              </w:rPr>
            </w:pPr>
            <w:r w:rsidRPr="00E8540B">
              <w:rPr>
                <w:sz w:val="26"/>
                <w:szCs w:val="26"/>
              </w:rPr>
              <w:t>Phạm Văn Đồng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70077E5" w14:textId="77777777" w:rsidR="00BF0898" w:rsidRPr="00E8540B" w:rsidRDefault="00BF0898" w:rsidP="001807DD">
            <w:pPr>
              <w:jc w:val="center"/>
              <w:rPr>
                <w:sz w:val="26"/>
                <w:szCs w:val="26"/>
              </w:rPr>
            </w:pPr>
            <w:r w:rsidRPr="00E8540B">
              <w:rPr>
                <w:sz w:val="26"/>
                <w:szCs w:val="26"/>
              </w:rPr>
              <w:t>111</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804529F"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8E29413" w14:textId="5086F25F" w:rsidR="00BF0898" w:rsidRPr="00E8540B" w:rsidRDefault="00BF0898" w:rsidP="001807DD">
            <w:pPr>
              <w:jc w:val="right"/>
              <w:rPr>
                <w:sz w:val="26"/>
                <w:szCs w:val="26"/>
              </w:rPr>
            </w:pPr>
            <w:r w:rsidRPr="00E8540B">
              <w:rPr>
                <w:sz w:val="26"/>
                <w:szCs w:val="26"/>
              </w:rPr>
              <w:t>300</w:t>
            </w:r>
          </w:p>
        </w:tc>
      </w:tr>
      <w:tr w:rsidR="001807DD" w:rsidRPr="00E8540B" w14:paraId="49B131D1"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5C553E" w14:textId="77777777" w:rsidR="00BF0898" w:rsidRPr="00E8540B" w:rsidRDefault="00BF0898" w:rsidP="001807DD">
            <w:pPr>
              <w:jc w:val="center"/>
              <w:rPr>
                <w:sz w:val="26"/>
                <w:szCs w:val="26"/>
              </w:rPr>
            </w:pPr>
            <w:r w:rsidRPr="00E8540B">
              <w:rPr>
                <w:sz w:val="26"/>
                <w:szCs w:val="26"/>
              </w:rPr>
              <w:t>585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13EEEAA" w14:textId="640D07D7" w:rsidR="00BF0898" w:rsidRPr="00E8540B" w:rsidRDefault="00BF0898" w:rsidP="001807DD">
            <w:pPr>
              <w:jc w:val="center"/>
              <w:rPr>
                <w:sz w:val="26"/>
                <w:szCs w:val="26"/>
              </w:rPr>
            </w:pPr>
            <w:r w:rsidRPr="00E8540B">
              <w:rPr>
                <w:sz w:val="26"/>
                <w:szCs w:val="26"/>
              </w:rPr>
              <w:t>Phạm Văn Đồng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65699A5" w14:textId="77777777" w:rsidR="00BF0898" w:rsidRPr="00E8540B" w:rsidRDefault="00BF0898" w:rsidP="001807DD">
            <w:pPr>
              <w:jc w:val="center"/>
              <w:rPr>
                <w:sz w:val="26"/>
                <w:szCs w:val="26"/>
              </w:rPr>
            </w:pPr>
            <w:r w:rsidRPr="00E8540B">
              <w:rPr>
                <w:sz w:val="26"/>
                <w:szCs w:val="26"/>
              </w:rPr>
              <w:t>139</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3511706" w14:textId="77777777" w:rsidR="00BF0898" w:rsidRPr="00E8540B" w:rsidRDefault="00BF0898" w:rsidP="001807DD">
            <w:pPr>
              <w:jc w:val="center"/>
              <w:rPr>
                <w:sz w:val="26"/>
                <w:szCs w:val="26"/>
              </w:rPr>
            </w:pPr>
            <w:r w:rsidRPr="00E8540B">
              <w:rPr>
                <w:sz w:val="26"/>
                <w:szCs w:val="26"/>
              </w:rPr>
              <w:t>cuối hẻm</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48ED10FA" w14:textId="15F3A29B" w:rsidR="00BF0898" w:rsidRPr="00E8540B" w:rsidRDefault="00BF0898" w:rsidP="001807DD">
            <w:pPr>
              <w:jc w:val="right"/>
              <w:rPr>
                <w:sz w:val="26"/>
                <w:szCs w:val="26"/>
              </w:rPr>
            </w:pPr>
            <w:r w:rsidRPr="00E8540B">
              <w:rPr>
                <w:sz w:val="26"/>
                <w:szCs w:val="26"/>
              </w:rPr>
              <w:t>100</w:t>
            </w:r>
          </w:p>
        </w:tc>
      </w:tr>
      <w:tr w:rsidR="001807DD" w:rsidRPr="00E8540B" w14:paraId="06056C20" w14:textId="77777777" w:rsidTr="001807DD">
        <w:trPr>
          <w:trHeight w:val="20"/>
        </w:trPr>
        <w:tc>
          <w:tcPr>
            <w:tcW w:w="618" w:type="dxa"/>
            <w:tcBorders>
              <w:top w:val="nil"/>
              <w:left w:val="nil"/>
              <w:bottom w:val="single" w:sz="4" w:space="0" w:color="auto"/>
              <w:right w:val="single" w:sz="4" w:space="0" w:color="auto"/>
            </w:tcBorders>
            <w:shd w:val="clear" w:color="auto" w:fill="FFFFFF" w:themeFill="background1"/>
            <w:noWrap/>
            <w:vAlign w:val="center"/>
            <w:hideMark/>
          </w:tcPr>
          <w:p w14:paraId="2DD10774" w14:textId="77777777" w:rsidR="00BF0898" w:rsidRPr="00E8540B" w:rsidRDefault="00BF0898" w:rsidP="001807DD">
            <w:pPr>
              <w:jc w:val="center"/>
              <w:rPr>
                <w:b/>
                <w:bCs/>
                <w:szCs w:val="24"/>
              </w:rPr>
            </w:pPr>
            <w:r w:rsidRPr="00E8540B">
              <w:rPr>
                <w:b/>
                <w:bCs/>
                <w:szCs w:val="24"/>
              </w:rPr>
              <w:t>VI</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717AF87" w14:textId="3EB1E1A3" w:rsidR="00BF0898" w:rsidRPr="00E8540B" w:rsidRDefault="00BF0898" w:rsidP="001807DD">
            <w:pPr>
              <w:jc w:val="center"/>
              <w:rPr>
                <w:b/>
                <w:bCs/>
                <w:sz w:val="26"/>
                <w:szCs w:val="26"/>
              </w:rPr>
            </w:pPr>
            <w:r w:rsidRPr="00E8540B">
              <w:rPr>
                <w:b/>
                <w:bCs/>
                <w:sz w:val="26"/>
                <w:szCs w:val="26"/>
              </w:rPr>
              <w:t>Xã Biển Hồ</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2B5A555" w14:textId="4929EF13" w:rsidR="00BF0898" w:rsidRPr="00E8540B" w:rsidRDefault="00BF0898" w:rsidP="001807DD">
            <w:pPr>
              <w:jc w:val="center"/>
              <w:rPr>
                <w:b/>
                <w:bCs/>
                <w:szCs w:val="24"/>
              </w:rPr>
            </w:pP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D949F2C" w14:textId="68C582F8" w:rsidR="00BF0898" w:rsidRPr="00E8540B" w:rsidRDefault="00BF0898" w:rsidP="001807DD">
            <w:pPr>
              <w:jc w:val="center"/>
              <w:rPr>
                <w:b/>
                <w:bCs/>
                <w:szCs w:val="24"/>
              </w:rPr>
            </w:pP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9AB270A" w14:textId="7B3C8718" w:rsidR="00BF0898" w:rsidRPr="00E8540B" w:rsidRDefault="00BF0898" w:rsidP="001807DD">
            <w:pPr>
              <w:jc w:val="right"/>
              <w:rPr>
                <w:b/>
                <w:bCs/>
                <w:szCs w:val="24"/>
              </w:rPr>
            </w:pPr>
            <w:r w:rsidRPr="00E8540B">
              <w:rPr>
                <w:b/>
                <w:bCs/>
                <w:szCs w:val="24"/>
              </w:rPr>
              <w:t>9.560</w:t>
            </w:r>
          </w:p>
        </w:tc>
      </w:tr>
      <w:tr w:rsidR="001807DD" w:rsidRPr="00E8540B" w14:paraId="3B8A15AE"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11B1AA" w14:textId="77777777" w:rsidR="00BF0898" w:rsidRPr="00E8540B" w:rsidRDefault="00BF0898" w:rsidP="001807DD">
            <w:pPr>
              <w:jc w:val="center"/>
              <w:rPr>
                <w:sz w:val="26"/>
                <w:szCs w:val="26"/>
              </w:rPr>
            </w:pPr>
            <w:r w:rsidRPr="00E8540B">
              <w:rPr>
                <w:sz w:val="26"/>
                <w:szCs w:val="26"/>
              </w:rPr>
              <w:lastRenderedPageBreak/>
              <w:t>593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6D97669" w14:textId="77777777" w:rsidR="00BF0898" w:rsidRPr="00E8540B" w:rsidRDefault="00BF0898" w:rsidP="001807DD">
            <w:pPr>
              <w:jc w:val="center"/>
              <w:rPr>
                <w:sz w:val="26"/>
                <w:szCs w:val="26"/>
              </w:rPr>
            </w:pPr>
            <w:r w:rsidRPr="00E8540B">
              <w:rPr>
                <w:sz w:val="26"/>
                <w:szCs w:val="26"/>
              </w:rPr>
              <w:t>Đặng Thái Thân (LĐB1)</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FA08810" w14:textId="77777777" w:rsidR="00BF0898" w:rsidRPr="00E8540B" w:rsidRDefault="00BF0898" w:rsidP="001807DD">
            <w:pPr>
              <w:jc w:val="center"/>
              <w:rPr>
                <w:sz w:val="26"/>
                <w:szCs w:val="26"/>
              </w:rPr>
            </w:pPr>
            <w:r w:rsidRPr="00E8540B">
              <w:rPr>
                <w:sz w:val="26"/>
                <w:szCs w:val="26"/>
              </w:rPr>
              <w:t>Phạm Hùng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C90B98E"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72B8494" w14:textId="13E6D03D" w:rsidR="00BF0898" w:rsidRPr="00E8540B" w:rsidRDefault="00BF0898" w:rsidP="001807DD">
            <w:pPr>
              <w:jc w:val="right"/>
              <w:rPr>
                <w:sz w:val="26"/>
                <w:szCs w:val="26"/>
              </w:rPr>
            </w:pPr>
            <w:r w:rsidRPr="00E8540B">
              <w:rPr>
                <w:sz w:val="26"/>
                <w:szCs w:val="26"/>
              </w:rPr>
              <w:t>870</w:t>
            </w:r>
          </w:p>
        </w:tc>
      </w:tr>
      <w:tr w:rsidR="001807DD" w:rsidRPr="00E8540B" w14:paraId="2479A00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6E8DFA" w14:textId="77777777" w:rsidR="00BF0898" w:rsidRPr="00E8540B" w:rsidRDefault="00BF0898" w:rsidP="001807DD">
            <w:pPr>
              <w:jc w:val="center"/>
              <w:rPr>
                <w:sz w:val="26"/>
                <w:szCs w:val="26"/>
              </w:rPr>
            </w:pPr>
            <w:r w:rsidRPr="00E8540B">
              <w:rPr>
                <w:sz w:val="26"/>
                <w:szCs w:val="26"/>
              </w:rPr>
              <w:t>2</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1B497A87" w14:textId="77777777" w:rsidR="00BF0898" w:rsidRPr="00E8540B" w:rsidRDefault="00BF0898" w:rsidP="001807DD">
            <w:pPr>
              <w:jc w:val="center"/>
              <w:rPr>
                <w:sz w:val="26"/>
                <w:szCs w:val="26"/>
              </w:rPr>
            </w:pPr>
            <w:r w:rsidRPr="00E8540B">
              <w:rPr>
                <w:sz w:val="26"/>
                <w:szCs w:val="26"/>
              </w:rPr>
              <w:t>Lam Sơn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CEE4430" w14:textId="77777777" w:rsidR="00BF0898" w:rsidRPr="00E8540B" w:rsidRDefault="00BF0898" w:rsidP="001807DD">
            <w:pPr>
              <w:jc w:val="center"/>
              <w:rPr>
                <w:sz w:val="26"/>
                <w:szCs w:val="26"/>
              </w:rPr>
            </w:pPr>
            <w:r w:rsidRPr="00E8540B">
              <w:rPr>
                <w:sz w:val="26"/>
                <w:szCs w:val="26"/>
              </w:rPr>
              <w:t>Phạm Hùng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BBAD9A8" w14:textId="77777777" w:rsidR="00BF0898" w:rsidRPr="00E8540B" w:rsidRDefault="00BF0898" w:rsidP="001807DD">
            <w:pPr>
              <w:jc w:val="center"/>
              <w:rPr>
                <w:sz w:val="26"/>
                <w:szCs w:val="26"/>
              </w:rPr>
            </w:pPr>
            <w:r w:rsidRPr="00E8540B">
              <w:rPr>
                <w:sz w:val="26"/>
                <w:szCs w:val="26"/>
              </w:rPr>
              <w:t>số nhà   Lam Sơn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1A3CAB05" w14:textId="6BC41BF9" w:rsidR="00BF0898" w:rsidRPr="00E8540B" w:rsidRDefault="00BF0898" w:rsidP="001807DD">
            <w:pPr>
              <w:jc w:val="right"/>
              <w:rPr>
                <w:sz w:val="26"/>
                <w:szCs w:val="26"/>
              </w:rPr>
            </w:pPr>
            <w:r w:rsidRPr="00E8540B">
              <w:rPr>
                <w:sz w:val="26"/>
                <w:szCs w:val="26"/>
              </w:rPr>
              <w:t>150</w:t>
            </w:r>
          </w:p>
        </w:tc>
      </w:tr>
      <w:tr w:rsidR="001807DD" w:rsidRPr="00E8540B" w14:paraId="43615D9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FC2140" w14:textId="77777777" w:rsidR="00BF0898" w:rsidRPr="00E8540B" w:rsidRDefault="00BF0898" w:rsidP="001807DD">
            <w:pPr>
              <w:jc w:val="center"/>
              <w:rPr>
                <w:sz w:val="26"/>
                <w:szCs w:val="26"/>
              </w:rPr>
            </w:pPr>
            <w:r w:rsidRPr="00E8540B">
              <w:rPr>
                <w:sz w:val="26"/>
                <w:szCs w:val="26"/>
              </w:rPr>
              <w:t>3</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B947AC1" w14:textId="77777777" w:rsidR="00BF0898" w:rsidRPr="00E8540B" w:rsidRDefault="00BF0898" w:rsidP="001807DD">
            <w:pPr>
              <w:jc w:val="center"/>
              <w:rPr>
                <w:sz w:val="26"/>
                <w:szCs w:val="26"/>
              </w:rPr>
            </w:pPr>
            <w:r w:rsidRPr="00E8540B">
              <w:rPr>
                <w:sz w:val="26"/>
                <w:szCs w:val="26"/>
              </w:rPr>
              <w:t>Lam Sơn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A36042B" w14:textId="5D721A0A" w:rsidR="00BF0898" w:rsidRPr="00E8540B" w:rsidRDefault="00BF0898" w:rsidP="001807DD">
            <w:pPr>
              <w:jc w:val="center"/>
              <w:rPr>
                <w:sz w:val="26"/>
                <w:szCs w:val="26"/>
              </w:rPr>
            </w:pPr>
            <w:r w:rsidRPr="00E8540B">
              <w:rPr>
                <w:sz w:val="26"/>
                <w:szCs w:val="26"/>
              </w:rPr>
              <w:t>Ỷ Lan</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54ADF75" w14:textId="134527C5"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46B4C78" w14:textId="05C3CDBE" w:rsidR="00BF0898" w:rsidRPr="00E8540B" w:rsidRDefault="00BF0898" w:rsidP="001807DD">
            <w:pPr>
              <w:jc w:val="right"/>
              <w:rPr>
                <w:sz w:val="26"/>
                <w:szCs w:val="26"/>
              </w:rPr>
            </w:pPr>
            <w:r w:rsidRPr="00E8540B">
              <w:rPr>
                <w:sz w:val="26"/>
                <w:szCs w:val="26"/>
              </w:rPr>
              <w:t>500</w:t>
            </w:r>
          </w:p>
        </w:tc>
      </w:tr>
      <w:tr w:rsidR="001807DD" w:rsidRPr="00E8540B" w14:paraId="66B1632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4FC345" w14:textId="77777777" w:rsidR="00BF0898" w:rsidRPr="00E8540B" w:rsidRDefault="00BF0898" w:rsidP="001807DD">
            <w:pPr>
              <w:jc w:val="center"/>
              <w:rPr>
                <w:sz w:val="26"/>
                <w:szCs w:val="26"/>
              </w:rPr>
            </w:pPr>
            <w:r w:rsidRPr="00E8540B">
              <w:rPr>
                <w:sz w:val="26"/>
                <w:szCs w:val="26"/>
              </w:rPr>
              <w:t>4</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5402F300" w14:textId="77777777" w:rsidR="00BF0898" w:rsidRPr="00E8540B" w:rsidRDefault="00BF0898" w:rsidP="001807DD">
            <w:pPr>
              <w:jc w:val="center"/>
              <w:rPr>
                <w:sz w:val="26"/>
                <w:szCs w:val="26"/>
              </w:rPr>
            </w:pPr>
            <w:r w:rsidRPr="00E8540B">
              <w:rPr>
                <w:sz w:val="26"/>
                <w:szCs w:val="26"/>
              </w:rPr>
              <w:t>Lam Sơn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031250A" w14:textId="77777777" w:rsidR="00BF0898" w:rsidRPr="00E8540B" w:rsidRDefault="00BF0898" w:rsidP="001807DD">
            <w:pPr>
              <w:jc w:val="center"/>
              <w:rPr>
                <w:sz w:val="26"/>
                <w:szCs w:val="26"/>
              </w:rPr>
            </w:pPr>
            <w:r w:rsidRPr="00E8540B">
              <w:rPr>
                <w:sz w:val="26"/>
                <w:szCs w:val="26"/>
              </w:rPr>
              <w:t>Đoạn tiếp theo</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866A289"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24763A90" w14:textId="1C02C493" w:rsidR="00BF0898" w:rsidRPr="00E8540B" w:rsidRDefault="00BF0898" w:rsidP="001807DD">
            <w:pPr>
              <w:jc w:val="right"/>
              <w:rPr>
                <w:sz w:val="26"/>
                <w:szCs w:val="26"/>
              </w:rPr>
            </w:pPr>
            <w:r w:rsidRPr="00E8540B">
              <w:rPr>
                <w:sz w:val="26"/>
                <w:szCs w:val="26"/>
              </w:rPr>
              <w:t>850</w:t>
            </w:r>
          </w:p>
        </w:tc>
      </w:tr>
      <w:tr w:rsidR="001807DD" w:rsidRPr="00E8540B" w14:paraId="032CC049"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35BBE4" w14:textId="77777777" w:rsidR="00BF0898" w:rsidRPr="00E8540B" w:rsidRDefault="00BF0898" w:rsidP="001807DD">
            <w:pPr>
              <w:jc w:val="center"/>
              <w:rPr>
                <w:sz w:val="26"/>
                <w:szCs w:val="26"/>
              </w:rPr>
            </w:pPr>
            <w:r w:rsidRPr="00E8540B">
              <w:rPr>
                <w:sz w:val="26"/>
                <w:szCs w:val="26"/>
              </w:rPr>
              <w:t>5</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E75E2CF" w14:textId="77777777" w:rsidR="00BF0898" w:rsidRPr="00E8540B" w:rsidRDefault="00BF0898" w:rsidP="001807DD">
            <w:pPr>
              <w:jc w:val="center"/>
              <w:rPr>
                <w:sz w:val="26"/>
                <w:szCs w:val="26"/>
              </w:rPr>
            </w:pPr>
            <w:r w:rsidRPr="00E8540B">
              <w:rPr>
                <w:sz w:val="26"/>
                <w:szCs w:val="26"/>
              </w:rPr>
              <w:t>Lam Sơn B</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B8AF5E3" w14:textId="77777777" w:rsidR="00BF0898" w:rsidRPr="00E8540B" w:rsidRDefault="00BF0898" w:rsidP="001807DD">
            <w:pPr>
              <w:jc w:val="center"/>
              <w:rPr>
                <w:sz w:val="26"/>
                <w:szCs w:val="26"/>
              </w:rPr>
            </w:pPr>
            <w:r w:rsidRPr="00E8540B">
              <w:rPr>
                <w:sz w:val="26"/>
                <w:szCs w:val="26"/>
              </w:rPr>
              <w:t>Đầu đường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1D080BBD" w14:textId="77777777" w:rsidR="00BF0898" w:rsidRPr="00E8540B" w:rsidRDefault="00BF0898" w:rsidP="001807DD">
            <w:pPr>
              <w:jc w:val="center"/>
              <w:rPr>
                <w:sz w:val="26"/>
                <w:szCs w:val="26"/>
              </w:rPr>
            </w:pPr>
            <w:r w:rsidRPr="00E8540B">
              <w:rPr>
                <w:sz w:val="26"/>
                <w:szCs w:val="26"/>
              </w:rPr>
              <w:t>Ngã tư thứ 1</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8B71851" w14:textId="63DD78AF" w:rsidR="00BF0898" w:rsidRPr="00E8540B" w:rsidRDefault="00BF0898" w:rsidP="001807DD">
            <w:pPr>
              <w:jc w:val="right"/>
              <w:rPr>
                <w:sz w:val="26"/>
                <w:szCs w:val="26"/>
              </w:rPr>
            </w:pPr>
            <w:r w:rsidRPr="00E8540B">
              <w:rPr>
                <w:sz w:val="26"/>
                <w:szCs w:val="26"/>
              </w:rPr>
              <w:t>360</w:t>
            </w:r>
          </w:p>
        </w:tc>
      </w:tr>
      <w:tr w:rsidR="001807DD" w:rsidRPr="00E8540B" w14:paraId="4C3A80D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D9505D" w14:textId="77777777" w:rsidR="00BF0898" w:rsidRPr="00E8540B" w:rsidRDefault="00BF0898" w:rsidP="001807DD">
            <w:pPr>
              <w:jc w:val="center"/>
              <w:rPr>
                <w:sz w:val="26"/>
                <w:szCs w:val="26"/>
              </w:rPr>
            </w:pPr>
            <w:r w:rsidRPr="00E8540B">
              <w:rPr>
                <w:sz w:val="26"/>
                <w:szCs w:val="26"/>
              </w:rPr>
              <w:t>6</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9ECE132" w14:textId="77777777" w:rsidR="00BF0898" w:rsidRPr="00E8540B" w:rsidRDefault="00BF0898" w:rsidP="001807DD">
            <w:pPr>
              <w:jc w:val="center"/>
              <w:rPr>
                <w:sz w:val="26"/>
                <w:szCs w:val="26"/>
              </w:rPr>
            </w:pPr>
            <w:r w:rsidRPr="00E8540B">
              <w:rPr>
                <w:sz w:val="26"/>
                <w:szCs w:val="26"/>
              </w:rPr>
              <w:t>Ngô Quyền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F880ABD" w14:textId="77777777" w:rsidR="00BF0898" w:rsidRPr="00E8540B" w:rsidRDefault="00BF0898" w:rsidP="001807DD">
            <w:pPr>
              <w:jc w:val="center"/>
              <w:rPr>
                <w:sz w:val="26"/>
                <w:szCs w:val="26"/>
              </w:rPr>
            </w:pPr>
            <w:r w:rsidRPr="00E8540B">
              <w:rPr>
                <w:sz w:val="26"/>
                <w:szCs w:val="26"/>
              </w:rPr>
              <w:t>Phạm Hùng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110CAC1" w14:textId="77777777" w:rsidR="00BF0898" w:rsidRPr="00E8540B" w:rsidRDefault="00BF0898" w:rsidP="001807DD">
            <w:pPr>
              <w:jc w:val="center"/>
              <w:rPr>
                <w:sz w:val="26"/>
                <w:szCs w:val="26"/>
              </w:rPr>
            </w:pPr>
            <w:r w:rsidRPr="00E8540B">
              <w:rPr>
                <w:sz w:val="26"/>
                <w:szCs w:val="26"/>
              </w:rPr>
              <w:t>Trung đoàn 64</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6C3F1CA3" w14:textId="39EBF88A" w:rsidR="00BF0898" w:rsidRPr="00E8540B" w:rsidRDefault="00BF0898" w:rsidP="001807DD">
            <w:pPr>
              <w:jc w:val="right"/>
              <w:rPr>
                <w:sz w:val="26"/>
                <w:szCs w:val="26"/>
              </w:rPr>
            </w:pPr>
            <w:r w:rsidRPr="00E8540B">
              <w:rPr>
                <w:sz w:val="26"/>
                <w:szCs w:val="26"/>
              </w:rPr>
              <w:t>1.300</w:t>
            </w:r>
          </w:p>
        </w:tc>
      </w:tr>
      <w:tr w:rsidR="001807DD" w:rsidRPr="00E8540B" w14:paraId="4F32A458"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6D9A09" w14:textId="77777777" w:rsidR="00BF0898" w:rsidRPr="00E8540B" w:rsidRDefault="00BF0898" w:rsidP="001807DD">
            <w:pPr>
              <w:jc w:val="center"/>
              <w:rPr>
                <w:sz w:val="26"/>
                <w:szCs w:val="26"/>
              </w:rPr>
            </w:pPr>
            <w:r w:rsidRPr="00E8540B">
              <w:rPr>
                <w:sz w:val="26"/>
                <w:szCs w:val="26"/>
              </w:rPr>
              <w:t>7</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36BB349F" w14:textId="77777777" w:rsidR="00BF0898" w:rsidRPr="00E8540B" w:rsidRDefault="00BF0898" w:rsidP="001807DD">
            <w:pPr>
              <w:jc w:val="center"/>
              <w:rPr>
                <w:sz w:val="26"/>
                <w:szCs w:val="26"/>
              </w:rPr>
            </w:pPr>
            <w:r w:rsidRPr="00E8540B">
              <w:rPr>
                <w:sz w:val="26"/>
                <w:szCs w:val="26"/>
              </w:rPr>
              <w:t>Ngô Sỹ Liên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6DE7A39" w14:textId="77777777" w:rsidR="00BF0898" w:rsidRPr="00E8540B" w:rsidRDefault="00BF0898" w:rsidP="001807DD">
            <w:pPr>
              <w:jc w:val="center"/>
              <w:rPr>
                <w:sz w:val="26"/>
                <w:szCs w:val="26"/>
              </w:rPr>
            </w:pPr>
            <w:r w:rsidRPr="00E8540B">
              <w:rPr>
                <w:sz w:val="26"/>
                <w:szCs w:val="26"/>
              </w:rPr>
              <w:t>Đầu đường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6003BAF7" w14:textId="77777777" w:rsidR="00BF0898" w:rsidRPr="00E8540B" w:rsidRDefault="00BF0898" w:rsidP="001807DD">
            <w:pPr>
              <w:jc w:val="center"/>
              <w:rPr>
                <w:sz w:val="26"/>
                <w:szCs w:val="26"/>
              </w:rPr>
            </w:pPr>
            <w:r w:rsidRPr="00E8540B">
              <w:rPr>
                <w:sz w:val="26"/>
                <w:szCs w:val="26"/>
              </w:rPr>
              <w:t>Đến nhà 63 Ngô Sỹ Liên</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A2882E8" w14:textId="27F8EE71" w:rsidR="00BF0898" w:rsidRPr="00E8540B" w:rsidRDefault="00BF0898" w:rsidP="001807DD">
            <w:pPr>
              <w:jc w:val="right"/>
              <w:rPr>
                <w:sz w:val="26"/>
                <w:szCs w:val="26"/>
              </w:rPr>
            </w:pPr>
            <w:r w:rsidRPr="00E8540B">
              <w:rPr>
                <w:sz w:val="26"/>
                <w:szCs w:val="26"/>
              </w:rPr>
              <w:t>1.000</w:t>
            </w:r>
          </w:p>
        </w:tc>
      </w:tr>
      <w:tr w:rsidR="001807DD" w:rsidRPr="00E8540B" w14:paraId="7A7BA88A"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D7A84C" w14:textId="77777777" w:rsidR="00BF0898" w:rsidRPr="00E8540B" w:rsidRDefault="00BF0898" w:rsidP="001807DD">
            <w:pPr>
              <w:jc w:val="center"/>
              <w:rPr>
                <w:sz w:val="26"/>
                <w:szCs w:val="26"/>
              </w:rPr>
            </w:pPr>
            <w:r w:rsidRPr="00E8540B">
              <w:rPr>
                <w:sz w:val="26"/>
                <w:szCs w:val="26"/>
              </w:rPr>
              <w:t>8</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0604DC4" w14:textId="77777777" w:rsidR="00BF0898" w:rsidRPr="00E8540B" w:rsidRDefault="00BF0898" w:rsidP="001807DD">
            <w:pPr>
              <w:jc w:val="center"/>
              <w:rPr>
                <w:sz w:val="26"/>
                <w:szCs w:val="26"/>
              </w:rPr>
            </w:pPr>
            <w:r w:rsidRPr="00E8540B">
              <w:rPr>
                <w:sz w:val="26"/>
                <w:szCs w:val="26"/>
              </w:rPr>
              <w:t>Nguyễn Huy Tưởng (LDDB2)</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9943018" w14:textId="77777777" w:rsidR="00BF0898" w:rsidRPr="00E8540B" w:rsidRDefault="00BF0898" w:rsidP="001807DD">
            <w:pPr>
              <w:jc w:val="center"/>
              <w:rPr>
                <w:sz w:val="26"/>
                <w:szCs w:val="26"/>
              </w:rPr>
            </w:pPr>
            <w:r w:rsidRPr="00E8540B">
              <w:rPr>
                <w:sz w:val="26"/>
                <w:szCs w:val="26"/>
              </w:rPr>
              <w:t>Phạm Hùng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5505E508" w14:textId="77777777" w:rsidR="00BF0898" w:rsidRPr="00E8540B" w:rsidRDefault="00BF0898" w:rsidP="001807DD">
            <w:pPr>
              <w:jc w:val="center"/>
              <w:rPr>
                <w:sz w:val="26"/>
                <w:szCs w:val="26"/>
              </w:rPr>
            </w:pPr>
            <w:r w:rsidRPr="00E8540B">
              <w:rPr>
                <w:sz w:val="26"/>
                <w:szCs w:val="26"/>
              </w:rPr>
              <w:t>Cuối đường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5E30355A" w14:textId="1B4154DE" w:rsidR="00BF0898" w:rsidRPr="00E8540B" w:rsidRDefault="00BF0898" w:rsidP="001807DD">
            <w:pPr>
              <w:jc w:val="right"/>
              <w:rPr>
                <w:sz w:val="26"/>
                <w:szCs w:val="26"/>
              </w:rPr>
            </w:pPr>
            <w:r w:rsidRPr="00E8540B">
              <w:rPr>
                <w:sz w:val="26"/>
                <w:szCs w:val="26"/>
              </w:rPr>
              <w:t>870</w:t>
            </w:r>
          </w:p>
        </w:tc>
      </w:tr>
      <w:tr w:rsidR="001807DD" w:rsidRPr="00E8540B" w14:paraId="2084AF43"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FDB715" w14:textId="77777777" w:rsidR="00BF0898" w:rsidRPr="00E8540B" w:rsidRDefault="00BF0898" w:rsidP="001807DD">
            <w:pPr>
              <w:jc w:val="center"/>
              <w:rPr>
                <w:sz w:val="26"/>
                <w:szCs w:val="26"/>
              </w:rPr>
            </w:pPr>
            <w:r w:rsidRPr="00E8540B">
              <w:rPr>
                <w:sz w:val="26"/>
                <w:szCs w:val="26"/>
              </w:rPr>
              <w:t>9</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446591B2" w14:textId="77777777" w:rsidR="00BF0898" w:rsidRPr="00E8540B" w:rsidRDefault="00BF0898" w:rsidP="001807DD">
            <w:pPr>
              <w:jc w:val="center"/>
              <w:rPr>
                <w:sz w:val="26"/>
                <w:szCs w:val="26"/>
              </w:rPr>
            </w:pPr>
            <w:r w:rsidRPr="00E8540B">
              <w:rPr>
                <w:sz w:val="26"/>
                <w:szCs w:val="26"/>
              </w:rPr>
              <w:t>Phạm Hùng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7933741" w14:textId="77777777" w:rsidR="00BF0898" w:rsidRPr="00E8540B" w:rsidRDefault="00BF0898" w:rsidP="001807DD">
            <w:pPr>
              <w:jc w:val="center"/>
              <w:rPr>
                <w:sz w:val="26"/>
                <w:szCs w:val="26"/>
              </w:rPr>
            </w:pPr>
            <w:r w:rsidRPr="00E8540B">
              <w:rPr>
                <w:sz w:val="26"/>
                <w:szCs w:val="26"/>
              </w:rPr>
              <w:t>Tôn Đức Thắng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35BB6712" w14:textId="77777777" w:rsidR="00BF0898" w:rsidRPr="00E8540B" w:rsidRDefault="00BF0898" w:rsidP="001807DD">
            <w:pPr>
              <w:jc w:val="center"/>
              <w:rPr>
                <w:sz w:val="26"/>
                <w:szCs w:val="26"/>
              </w:rPr>
            </w:pPr>
            <w:r w:rsidRPr="00E8540B">
              <w:rPr>
                <w:sz w:val="26"/>
                <w:szCs w:val="26"/>
              </w:rPr>
              <w:t>SN 06 Phạm Hùng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716DE8B0" w14:textId="1C481943" w:rsidR="00BF0898" w:rsidRPr="00E8540B" w:rsidRDefault="00BF0898" w:rsidP="001807DD">
            <w:pPr>
              <w:jc w:val="right"/>
              <w:rPr>
                <w:sz w:val="26"/>
                <w:szCs w:val="26"/>
              </w:rPr>
            </w:pPr>
            <w:r w:rsidRPr="00E8540B">
              <w:rPr>
                <w:sz w:val="26"/>
                <w:szCs w:val="26"/>
              </w:rPr>
              <w:t>1.000</w:t>
            </w:r>
          </w:p>
        </w:tc>
      </w:tr>
      <w:tr w:rsidR="001807DD" w:rsidRPr="00E8540B" w14:paraId="69988852"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44529E" w14:textId="77777777" w:rsidR="00BF0898" w:rsidRPr="00E8540B" w:rsidRDefault="00BF0898" w:rsidP="001807DD">
            <w:pPr>
              <w:jc w:val="center"/>
              <w:rPr>
                <w:sz w:val="26"/>
                <w:szCs w:val="26"/>
              </w:rPr>
            </w:pPr>
            <w:r w:rsidRPr="00E8540B">
              <w:rPr>
                <w:sz w:val="26"/>
                <w:szCs w:val="26"/>
              </w:rPr>
              <w:t>10</w:t>
            </w: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6122307E" w14:textId="77777777" w:rsidR="00BF0898" w:rsidRPr="00E8540B" w:rsidRDefault="00BF0898" w:rsidP="001807DD">
            <w:pPr>
              <w:jc w:val="center"/>
              <w:rPr>
                <w:sz w:val="26"/>
                <w:szCs w:val="26"/>
              </w:rPr>
            </w:pPr>
            <w:r w:rsidRPr="00E8540B">
              <w:rPr>
                <w:sz w:val="26"/>
                <w:szCs w:val="26"/>
              </w:rPr>
              <w:t>Tôn Đức Thắng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7AB3B58" w14:textId="14FDEC72" w:rsidR="00BF0898" w:rsidRPr="00E8540B" w:rsidRDefault="00BF0898" w:rsidP="001807DD">
            <w:pPr>
              <w:jc w:val="center"/>
              <w:rPr>
                <w:sz w:val="26"/>
                <w:szCs w:val="26"/>
              </w:rPr>
            </w:pPr>
            <w:r w:rsidRPr="00E8540B">
              <w:rPr>
                <w:sz w:val="26"/>
                <w:szCs w:val="26"/>
              </w:rPr>
              <w:t>Phạm Văn Đồng</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F109C8C" w14:textId="77777777" w:rsidR="00BF0898" w:rsidRPr="00E8540B" w:rsidRDefault="00BF0898" w:rsidP="001807DD">
            <w:pPr>
              <w:jc w:val="center"/>
              <w:rPr>
                <w:sz w:val="26"/>
                <w:szCs w:val="26"/>
              </w:rPr>
            </w:pPr>
            <w:r w:rsidRPr="00E8540B">
              <w:rPr>
                <w:sz w:val="26"/>
                <w:szCs w:val="26"/>
              </w:rPr>
              <w:t>Phạm Hùng</w:t>
            </w: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B52912F" w14:textId="66C3D694" w:rsidR="00BF0898" w:rsidRPr="00E8540B" w:rsidRDefault="00BF0898" w:rsidP="001807DD">
            <w:pPr>
              <w:jc w:val="right"/>
              <w:rPr>
                <w:sz w:val="26"/>
                <w:szCs w:val="26"/>
              </w:rPr>
            </w:pPr>
            <w:r w:rsidRPr="00E8540B">
              <w:rPr>
                <w:sz w:val="26"/>
                <w:szCs w:val="26"/>
              </w:rPr>
              <w:t>2.660</w:t>
            </w:r>
          </w:p>
        </w:tc>
      </w:tr>
      <w:tr w:rsidR="001807DD" w:rsidRPr="00E8540B" w14:paraId="2E795454"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B2A03C" w14:textId="020BC71B" w:rsidR="00BF0898" w:rsidRPr="00E8540B" w:rsidRDefault="00BF0898" w:rsidP="001807DD">
            <w:pPr>
              <w:jc w:val="center"/>
              <w:rPr>
                <w:b/>
                <w:bCs/>
                <w:szCs w:val="24"/>
              </w:rPr>
            </w:pP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2EB9ED99" w14:textId="77777777" w:rsidR="00BF0898" w:rsidRPr="00E8540B" w:rsidRDefault="00BF0898" w:rsidP="001807DD">
            <w:pPr>
              <w:jc w:val="center"/>
              <w:rPr>
                <w:b/>
                <w:bCs/>
                <w:szCs w:val="24"/>
              </w:rPr>
            </w:pPr>
            <w:r w:rsidRPr="00E8540B">
              <w:rPr>
                <w:b/>
                <w:bCs/>
                <w:szCs w:val="24"/>
              </w:rPr>
              <w:t>Tổng cộng (m)</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DDCCB38" w14:textId="18E21A66" w:rsidR="00BF0898" w:rsidRPr="00E8540B" w:rsidRDefault="00BF0898" w:rsidP="001807DD">
            <w:pPr>
              <w:jc w:val="center"/>
              <w:rPr>
                <w:b/>
                <w:bCs/>
                <w:szCs w:val="24"/>
              </w:rPr>
            </w:pP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0A6CE582" w14:textId="351B6864" w:rsidR="00BF0898" w:rsidRPr="00E8540B" w:rsidRDefault="00BF0898" w:rsidP="001807DD">
            <w:pPr>
              <w:jc w:val="center"/>
              <w:rPr>
                <w:b/>
                <w:bCs/>
                <w:szCs w:val="24"/>
              </w:rPr>
            </w:pP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0EAD6E9E" w14:textId="19554AEC" w:rsidR="00BF0898" w:rsidRPr="00E8540B" w:rsidRDefault="00BF0898" w:rsidP="001807DD">
            <w:pPr>
              <w:jc w:val="right"/>
              <w:rPr>
                <w:b/>
                <w:bCs/>
                <w:szCs w:val="24"/>
              </w:rPr>
            </w:pPr>
            <w:r w:rsidRPr="00E8540B">
              <w:rPr>
                <w:b/>
                <w:bCs/>
                <w:szCs w:val="24"/>
              </w:rPr>
              <w:t>174.920</w:t>
            </w:r>
          </w:p>
        </w:tc>
      </w:tr>
      <w:tr w:rsidR="001807DD" w:rsidRPr="00E8540B" w14:paraId="0773B8F7" w14:textId="77777777" w:rsidTr="001807DD">
        <w:trPr>
          <w:trHeight w:val="20"/>
        </w:trPr>
        <w:tc>
          <w:tcPr>
            <w:tcW w:w="6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A4E571" w14:textId="7827F036" w:rsidR="00BF0898" w:rsidRPr="00E8540B" w:rsidRDefault="00BF0898" w:rsidP="001807DD">
            <w:pPr>
              <w:jc w:val="center"/>
              <w:rPr>
                <w:b/>
                <w:bCs/>
                <w:szCs w:val="24"/>
              </w:rPr>
            </w:pPr>
          </w:p>
        </w:tc>
        <w:tc>
          <w:tcPr>
            <w:tcW w:w="2638" w:type="dxa"/>
            <w:tcBorders>
              <w:top w:val="nil"/>
              <w:left w:val="nil"/>
              <w:bottom w:val="single" w:sz="4" w:space="0" w:color="auto"/>
              <w:right w:val="single" w:sz="4" w:space="0" w:color="auto"/>
            </w:tcBorders>
            <w:shd w:val="clear" w:color="auto" w:fill="FFFFFF" w:themeFill="background1"/>
            <w:vAlign w:val="center"/>
            <w:hideMark/>
          </w:tcPr>
          <w:p w14:paraId="74031277" w14:textId="77777777" w:rsidR="00BF0898" w:rsidRPr="00E8540B" w:rsidRDefault="00BF0898" w:rsidP="001807DD">
            <w:pPr>
              <w:jc w:val="center"/>
              <w:rPr>
                <w:b/>
                <w:bCs/>
                <w:szCs w:val="24"/>
              </w:rPr>
            </w:pPr>
            <w:r w:rsidRPr="00E8540B">
              <w:rPr>
                <w:b/>
                <w:bCs/>
                <w:szCs w:val="24"/>
              </w:rPr>
              <w:t>Tổng cộng (Km)</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4E84728" w14:textId="2F373577" w:rsidR="00BF0898" w:rsidRPr="00E8540B" w:rsidRDefault="00BF0898" w:rsidP="001807DD">
            <w:pPr>
              <w:jc w:val="center"/>
              <w:rPr>
                <w:b/>
                <w:bCs/>
                <w:szCs w:val="24"/>
              </w:rPr>
            </w:pP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4DFEA0F9" w14:textId="740AD4CB" w:rsidR="00BF0898" w:rsidRPr="00E8540B" w:rsidRDefault="00BF0898" w:rsidP="001807DD">
            <w:pPr>
              <w:jc w:val="center"/>
              <w:rPr>
                <w:b/>
                <w:bCs/>
                <w:szCs w:val="24"/>
              </w:rPr>
            </w:pPr>
          </w:p>
        </w:tc>
        <w:tc>
          <w:tcPr>
            <w:tcW w:w="1128" w:type="dxa"/>
            <w:tcBorders>
              <w:top w:val="nil"/>
              <w:left w:val="nil"/>
              <w:bottom w:val="single" w:sz="4" w:space="0" w:color="auto"/>
              <w:right w:val="single" w:sz="4" w:space="0" w:color="auto"/>
            </w:tcBorders>
            <w:shd w:val="clear" w:color="auto" w:fill="FFFFFF" w:themeFill="background1"/>
            <w:noWrap/>
            <w:vAlign w:val="center"/>
            <w:hideMark/>
          </w:tcPr>
          <w:p w14:paraId="3C724953" w14:textId="5E926349" w:rsidR="00BF0898" w:rsidRPr="00E8540B" w:rsidRDefault="00BF0898" w:rsidP="001807DD">
            <w:pPr>
              <w:jc w:val="right"/>
              <w:rPr>
                <w:b/>
                <w:bCs/>
                <w:sz w:val="26"/>
                <w:szCs w:val="26"/>
              </w:rPr>
            </w:pPr>
            <w:r w:rsidRPr="00E8540B">
              <w:rPr>
                <w:b/>
                <w:bCs/>
                <w:sz w:val="26"/>
                <w:szCs w:val="26"/>
              </w:rPr>
              <w:t>174,92</w:t>
            </w:r>
          </w:p>
        </w:tc>
      </w:tr>
    </w:tbl>
    <w:p w14:paraId="7D8B9DF7" w14:textId="77777777" w:rsidR="00BF0898" w:rsidRPr="00E8540B" w:rsidRDefault="00BF0898" w:rsidP="00BF0898">
      <w:pPr>
        <w:widowControl w:val="0"/>
        <w:spacing w:before="120"/>
        <w:rPr>
          <w:iCs/>
          <w:sz w:val="28"/>
          <w:szCs w:val="28"/>
          <w:lang w:val="nl-NL"/>
        </w:rPr>
      </w:pPr>
    </w:p>
    <w:p w14:paraId="7037FC72" w14:textId="77777777" w:rsidR="00BF0898" w:rsidRPr="00E8540B" w:rsidRDefault="00BF0898" w:rsidP="00BF0898">
      <w:pPr>
        <w:widowControl w:val="0"/>
        <w:spacing w:before="120"/>
        <w:rPr>
          <w:iCs/>
          <w:sz w:val="28"/>
          <w:szCs w:val="28"/>
          <w:lang w:val="nl-NL"/>
        </w:rPr>
      </w:pPr>
    </w:p>
    <w:p w14:paraId="2EDC9B06" w14:textId="77777777" w:rsidR="00BF0898" w:rsidRPr="00E8540B" w:rsidRDefault="00BF0898" w:rsidP="00BF0898">
      <w:pPr>
        <w:widowControl w:val="0"/>
        <w:spacing w:before="120"/>
        <w:rPr>
          <w:iCs/>
          <w:sz w:val="28"/>
          <w:szCs w:val="28"/>
          <w:lang w:val="nl-NL"/>
        </w:rPr>
      </w:pPr>
    </w:p>
    <w:p w14:paraId="60340786" w14:textId="77777777" w:rsidR="00BF0898" w:rsidRPr="00E8540B" w:rsidRDefault="00BF0898" w:rsidP="00BF0898">
      <w:pPr>
        <w:widowControl w:val="0"/>
        <w:spacing w:before="120"/>
        <w:rPr>
          <w:iCs/>
          <w:sz w:val="28"/>
          <w:szCs w:val="28"/>
          <w:lang w:val="nl-NL"/>
        </w:rPr>
      </w:pPr>
    </w:p>
    <w:p w14:paraId="4711916C" w14:textId="77777777" w:rsidR="00BF0898" w:rsidRPr="00E8540B" w:rsidRDefault="00BF0898" w:rsidP="00BF0898">
      <w:pPr>
        <w:widowControl w:val="0"/>
        <w:spacing w:before="120"/>
        <w:rPr>
          <w:iCs/>
          <w:sz w:val="28"/>
          <w:szCs w:val="28"/>
          <w:lang w:val="nl-NL"/>
        </w:rPr>
      </w:pPr>
    </w:p>
    <w:p w14:paraId="0804ABBD" w14:textId="77777777" w:rsidR="00BF0898" w:rsidRPr="00E8540B" w:rsidRDefault="00BF0898" w:rsidP="00BF0898">
      <w:pPr>
        <w:widowControl w:val="0"/>
        <w:spacing w:before="120"/>
        <w:rPr>
          <w:iCs/>
          <w:sz w:val="28"/>
          <w:szCs w:val="28"/>
          <w:lang w:val="nl-NL"/>
        </w:rPr>
      </w:pPr>
    </w:p>
    <w:p w14:paraId="363D1A6C" w14:textId="77777777" w:rsidR="00BF0898" w:rsidRPr="00E8540B" w:rsidRDefault="00BF0898" w:rsidP="00BF0898">
      <w:pPr>
        <w:widowControl w:val="0"/>
        <w:spacing w:before="120"/>
        <w:rPr>
          <w:iCs/>
          <w:sz w:val="28"/>
          <w:szCs w:val="28"/>
          <w:lang w:val="nl-NL"/>
        </w:rPr>
      </w:pPr>
    </w:p>
    <w:p w14:paraId="612B73E1" w14:textId="77777777" w:rsidR="00BF0898" w:rsidRPr="00E8540B" w:rsidRDefault="00BF0898" w:rsidP="00BF0898">
      <w:pPr>
        <w:widowControl w:val="0"/>
        <w:spacing w:before="120"/>
        <w:rPr>
          <w:iCs/>
          <w:sz w:val="28"/>
          <w:szCs w:val="28"/>
          <w:lang w:val="nl-NL"/>
        </w:rPr>
      </w:pPr>
    </w:p>
    <w:p w14:paraId="5B0965FD" w14:textId="77777777" w:rsidR="00BF0898" w:rsidRPr="00E8540B" w:rsidRDefault="00BF0898" w:rsidP="00BF0898">
      <w:pPr>
        <w:widowControl w:val="0"/>
        <w:spacing w:before="120"/>
        <w:rPr>
          <w:iCs/>
          <w:sz w:val="28"/>
          <w:szCs w:val="28"/>
          <w:lang w:val="nl-NL"/>
        </w:rPr>
      </w:pPr>
    </w:p>
    <w:p w14:paraId="66D6AEB3" w14:textId="77777777" w:rsidR="003B1DC7" w:rsidRDefault="003B1DC7">
      <w:pPr>
        <w:jc w:val="left"/>
        <w:rPr>
          <w:b/>
          <w:bCs/>
          <w:iCs/>
          <w:sz w:val="28"/>
          <w:szCs w:val="28"/>
          <w:lang w:val="nl-NL"/>
        </w:rPr>
      </w:pPr>
      <w:r>
        <w:rPr>
          <w:b/>
          <w:bCs/>
          <w:iCs/>
          <w:sz w:val="28"/>
          <w:szCs w:val="28"/>
          <w:lang w:val="nl-NL"/>
        </w:rPr>
        <w:br w:type="page"/>
      </w:r>
    </w:p>
    <w:p w14:paraId="129A804B" w14:textId="15F4AE7D" w:rsidR="00BF0898" w:rsidRPr="00E8540B" w:rsidRDefault="00BF0898" w:rsidP="00BF0898">
      <w:pPr>
        <w:widowControl w:val="0"/>
        <w:spacing w:before="120"/>
        <w:jc w:val="center"/>
        <w:rPr>
          <w:b/>
          <w:bCs/>
          <w:iCs/>
          <w:sz w:val="28"/>
          <w:szCs w:val="28"/>
          <w:lang w:val="nl-NL"/>
        </w:rPr>
      </w:pPr>
      <w:r w:rsidRPr="00E8540B">
        <w:rPr>
          <w:b/>
          <w:bCs/>
          <w:iCs/>
          <w:sz w:val="28"/>
          <w:szCs w:val="28"/>
          <w:lang w:val="nl-NL"/>
        </w:rPr>
        <w:lastRenderedPageBreak/>
        <w:t xml:space="preserve">PHỤ LỤC 5 </w:t>
      </w:r>
    </w:p>
    <w:p w14:paraId="4C386781" w14:textId="77777777" w:rsidR="00BF0898" w:rsidRPr="00E8540B" w:rsidRDefault="00BF0898" w:rsidP="00BF0898">
      <w:pPr>
        <w:widowControl w:val="0"/>
        <w:spacing w:before="120"/>
        <w:jc w:val="center"/>
        <w:rPr>
          <w:b/>
          <w:bCs/>
          <w:iCs/>
          <w:sz w:val="28"/>
          <w:szCs w:val="28"/>
          <w:lang w:val="nl-NL"/>
        </w:rPr>
      </w:pPr>
      <w:r w:rsidRPr="00E8540B">
        <w:rPr>
          <w:b/>
          <w:bCs/>
          <w:iCs/>
          <w:sz w:val="28"/>
          <w:szCs w:val="28"/>
          <w:lang w:val="nl-NL"/>
        </w:rPr>
        <w:t>DUY TRÌ VỆ SINH NGÕ XÓM 2 NGÀYLẦN</w:t>
      </w:r>
    </w:p>
    <w:tbl>
      <w:tblPr>
        <w:tblW w:w="0" w:type="auto"/>
        <w:jc w:val="center"/>
        <w:shd w:val="clear" w:color="auto" w:fill="FFFFFF" w:themeFill="background1"/>
        <w:tblLayout w:type="fixed"/>
        <w:tblLook w:val="04A0" w:firstRow="1" w:lastRow="0" w:firstColumn="1" w:lastColumn="0" w:noHBand="0" w:noVBand="1"/>
      </w:tblPr>
      <w:tblGrid>
        <w:gridCol w:w="709"/>
        <w:gridCol w:w="2830"/>
        <w:gridCol w:w="2977"/>
        <w:gridCol w:w="2059"/>
        <w:gridCol w:w="1053"/>
      </w:tblGrid>
      <w:tr w:rsidR="00BF0898" w:rsidRPr="00E8540B" w14:paraId="72526E0A" w14:textId="77777777" w:rsidTr="001807DD">
        <w:trPr>
          <w:trHeight w:val="20"/>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8FC294" w14:textId="77777777" w:rsidR="00BF0898" w:rsidRPr="00E8540B" w:rsidRDefault="00BF0898" w:rsidP="00915591">
            <w:pPr>
              <w:jc w:val="center"/>
              <w:rPr>
                <w:b/>
                <w:bCs/>
                <w:sz w:val="26"/>
                <w:szCs w:val="26"/>
              </w:rPr>
            </w:pPr>
            <w:r w:rsidRPr="00E8540B">
              <w:rPr>
                <w:b/>
                <w:bCs/>
                <w:sz w:val="26"/>
                <w:szCs w:val="26"/>
              </w:rPr>
              <w:t>STT</w:t>
            </w:r>
          </w:p>
        </w:tc>
        <w:tc>
          <w:tcPr>
            <w:tcW w:w="28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286E45" w14:textId="77777777" w:rsidR="00BF0898" w:rsidRPr="00E8540B" w:rsidRDefault="00BF0898" w:rsidP="00915591">
            <w:pPr>
              <w:jc w:val="center"/>
              <w:rPr>
                <w:b/>
                <w:bCs/>
                <w:sz w:val="26"/>
                <w:szCs w:val="26"/>
              </w:rPr>
            </w:pPr>
            <w:r w:rsidRPr="00E8540B">
              <w:rPr>
                <w:b/>
                <w:bCs/>
                <w:sz w:val="26"/>
                <w:szCs w:val="26"/>
              </w:rPr>
              <w:t>Tên đường</w:t>
            </w: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1B4A59" w14:textId="77777777" w:rsidR="00BF0898" w:rsidRPr="00E8540B" w:rsidRDefault="00BF0898" w:rsidP="00915591">
            <w:pPr>
              <w:jc w:val="center"/>
              <w:rPr>
                <w:b/>
                <w:bCs/>
                <w:sz w:val="26"/>
                <w:szCs w:val="26"/>
              </w:rPr>
            </w:pPr>
            <w:r w:rsidRPr="00E8540B">
              <w:rPr>
                <w:b/>
                <w:bCs/>
                <w:sz w:val="26"/>
                <w:szCs w:val="26"/>
              </w:rPr>
              <w:t>Điểm đầu</w:t>
            </w:r>
          </w:p>
        </w:tc>
        <w:tc>
          <w:tcPr>
            <w:tcW w:w="20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0006C9" w14:textId="77777777" w:rsidR="00BF0898" w:rsidRPr="00E8540B" w:rsidRDefault="00BF0898" w:rsidP="00915591">
            <w:pPr>
              <w:jc w:val="center"/>
              <w:rPr>
                <w:b/>
                <w:bCs/>
                <w:sz w:val="26"/>
                <w:szCs w:val="26"/>
              </w:rPr>
            </w:pPr>
            <w:r w:rsidRPr="00E8540B">
              <w:rPr>
                <w:b/>
                <w:bCs/>
                <w:sz w:val="26"/>
                <w:szCs w:val="26"/>
              </w:rPr>
              <w:t>Điểm cuối</w:t>
            </w:r>
          </w:p>
        </w:tc>
        <w:tc>
          <w:tcPr>
            <w:tcW w:w="10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110750" w14:textId="77777777" w:rsidR="00BF0898" w:rsidRPr="00E8540B" w:rsidRDefault="00BF0898" w:rsidP="001807DD">
            <w:pPr>
              <w:jc w:val="center"/>
              <w:rPr>
                <w:b/>
                <w:bCs/>
                <w:sz w:val="26"/>
                <w:szCs w:val="26"/>
              </w:rPr>
            </w:pPr>
            <w:r w:rsidRPr="00E8540B">
              <w:rPr>
                <w:b/>
                <w:bCs/>
                <w:sz w:val="26"/>
                <w:szCs w:val="26"/>
              </w:rPr>
              <w:t>Chiều dài</w:t>
            </w:r>
          </w:p>
        </w:tc>
      </w:tr>
      <w:tr w:rsidR="00BF0898" w:rsidRPr="00E8540B" w14:paraId="198EE0D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5457A3" w14:textId="77777777" w:rsidR="00BF0898" w:rsidRPr="00E8540B" w:rsidRDefault="00BF0898" w:rsidP="00915591">
            <w:pPr>
              <w:jc w:val="center"/>
              <w:rPr>
                <w:b/>
                <w:bCs/>
                <w:sz w:val="26"/>
                <w:szCs w:val="26"/>
              </w:rPr>
            </w:pPr>
            <w:r w:rsidRPr="00E8540B">
              <w:rPr>
                <w:b/>
                <w:bCs/>
                <w:sz w:val="26"/>
                <w:szCs w:val="26"/>
              </w:rPr>
              <w:t>I</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1B2F888" w14:textId="77777777" w:rsidR="00BF0898" w:rsidRPr="00E8540B" w:rsidRDefault="00BF0898" w:rsidP="00915591">
            <w:pPr>
              <w:jc w:val="center"/>
              <w:rPr>
                <w:b/>
                <w:bCs/>
                <w:sz w:val="26"/>
                <w:szCs w:val="26"/>
              </w:rPr>
            </w:pPr>
            <w:r w:rsidRPr="00E8540B">
              <w:rPr>
                <w:b/>
                <w:bCs/>
                <w:sz w:val="26"/>
                <w:szCs w:val="26"/>
              </w:rPr>
              <w:t>Phường An Phú</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9F55DF7" w14:textId="77777777" w:rsidR="00BF0898" w:rsidRPr="00E8540B" w:rsidRDefault="00BF0898" w:rsidP="00915591">
            <w:pPr>
              <w:jc w:val="center"/>
              <w:rPr>
                <w:b/>
                <w:bCs/>
                <w:sz w:val="26"/>
                <w:szCs w:val="26"/>
              </w:rPr>
            </w:pP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5227711" w14:textId="77777777" w:rsidR="00BF0898" w:rsidRPr="00E8540B" w:rsidRDefault="00BF0898" w:rsidP="00915591">
            <w:pPr>
              <w:jc w:val="center"/>
              <w:rPr>
                <w:b/>
                <w:bCs/>
                <w:sz w:val="26"/>
                <w:szCs w:val="26"/>
              </w:rPr>
            </w:pPr>
          </w:p>
        </w:tc>
        <w:tc>
          <w:tcPr>
            <w:tcW w:w="1053" w:type="dxa"/>
            <w:tcBorders>
              <w:top w:val="nil"/>
              <w:left w:val="nil"/>
              <w:bottom w:val="single" w:sz="4" w:space="0" w:color="auto"/>
              <w:right w:val="single" w:sz="4" w:space="0" w:color="auto"/>
            </w:tcBorders>
            <w:shd w:val="clear" w:color="auto" w:fill="FFFFFF" w:themeFill="background1"/>
            <w:vAlign w:val="center"/>
            <w:hideMark/>
          </w:tcPr>
          <w:p w14:paraId="363E92B4" w14:textId="77777777" w:rsidR="00BF0898" w:rsidRPr="00E8540B" w:rsidRDefault="00BF0898" w:rsidP="001807DD">
            <w:pPr>
              <w:jc w:val="right"/>
              <w:rPr>
                <w:b/>
                <w:bCs/>
                <w:sz w:val="26"/>
                <w:szCs w:val="26"/>
              </w:rPr>
            </w:pPr>
            <w:r w:rsidRPr="00E8540B">
              <w:rPr>
                <w:b/>
                <w:bCs/>
                <w:sz w:val="26"/>
                <w:szCs w:val="26"/>
              </w:rPr>
              <w:t>41.000</w:t>
            </w:r>
          </w:p>
        </w:tc>
      </w:tr>
      <w:tr w:rsidR="00BF0898" w:rsidRPr="00E8540B" w14:paraId="46119A6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53EBE7" w14:textId="77777777" w:rsidR="00BF0898" w:rsidRPr="00E8540B" w:rsidRDefault="00BF0898" w:rsidP="00915591">
            <w:pPr>
              <w:jc w:val="center"/>
              <w:rPr>
                <w:sz w:val="26"/>
                <w:szCs w:val="26"/>
              </w:rPr>
            </w:pPr>
            <w:r w:rsidRPr="00E8540B">
              <w:rPr>
                <w:sz w:val="26"/>
                <w:szCs w:val="26"/>
              </w:rPr>
              <w:t>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38DA9F3" w14:textId="77777777" w:rsidR="00BF0898" w:rsidRPr="00E8540B" w:rsidRDefault="00BF0898" w:rsidP="00915591">
            <w:pPr>
              <w:jc w:val="center"/>
              <w:rPr>
                <w:sz w:val="26"/>
                <w:szCs w:val="26"/>
              </w:rPr>
            </w:pPr>
            <w:r w:rsidRPr="00E8540B">
              <w:rPr>
                <w:sz w:val="26"/>
                <w:szCs w:val="26"/>
              </w:rPr>
              <w:t>Bùi Viện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CBDAF7D" w14:textId="77777777" w:rsidR="00BF0898" w:rsidRPr="00E8540B" w:rsidRDefault="00BF0898" w:rsidP="00915591">
            <w:pPr>
              <w:jc w:val="center"/>
              <w:rPr>
                <w:sz w:val="26"/>
                <w:szCs w:val="26"/>
              </w:rPr>
            </w:pPr>
            <w:r w:rsidRPr="00E8540B">
              <w:rPr>
                <w:sz w:val="26"/>
                <w:szCs w:val="26"/>
              </w:rPr>
              <w:t>Nguyễn Chí Thanh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4020A95" w14:textId="77777777" w:rsidR="00BF0898" w:rsidRPr="00E8540B" w:rsidRDefault="00BF0898" w:rsidP="00915591">
            <w:pPr>
              <w:jc w:val="center"/>
              <w:rPr>
                <w:sz w:val="26"/>
                <w:szCs w:val="26"/>
              </w:rPr>
            </w:pPr>
            <w:r w:rsidRPr="00E8540B">
              <w:rPr>
                <w:sz w:val="26"/>
                <w:szCs w:val="26"/>
              </w:rPr>
              <w:t>Lê Duẩn</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D5CA422" w14:textId="77777777" w:rsidR="00BF0898" w:rsidRPr="00E8540B" w:rsidRDefault="00BF0898" w:rsidP="001807DD">
            <w:pPr>
              <w:jc w:val="right"/>
              <w:rPr>
                <w:sz w:val="26"/>
                <w:szCs w:val="26"/>
              </w:rPr>
            </w:pPr>
            <w:r w:rsidRPr="00E8540B">
              <w:rPr>
                <w:sz w:val="26"/>
                <w:szCs w:val="26"/>
              </w:rPr>
              <w:t>2.820</w:t>
            </w:r>
          </w:p>
        </w:tc>
      </w:tr>
      <w:tr w:rsidR="00BF0898" w:rsidRPr="00E8540B" w14:paraId="53E89CB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5DF48E" w14:textId="77777777" w:rsidR="00BF0898" w:rsidRPr="00E8540B" w:rsidRDefault="00BF0898" w:rsidP="00915591">
            <w:pPr>
              <w:jc w:val="center"/>
              <w:rPr>
                <w:sz w:val="26"/>
                <w:szCs w:val="26"/>
              </w:rPr>
            </w:pPr>
            <w:r w:rsidRPr="00E8540B">
              <w:rPr>
                <w:sz w:val="26"/>
                <w:szCs w:val="26"/>
              </w:rPr>
              <w:t>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B7BC4D4" w14:textId="77777777" w:rsidR="00BF0898" w:rsidRPr="00E8540B" w:rsidRDefault="00BF0898" w:rsidP="00915591">
            <w:pPr>
              <w:jc w:val="center"/>
              <w:rPr>
                <w:sz w:val="26"/>
                <w:szCs w:val="26"/>
              </w:rPr>
            </w:pPr>
            <w:r w:rsidRPr="00E8540B">
              <w:rPr>
                <w:sz w:val="26"/>
                <w:szCs w:val="26"/>
              </w:rPr>
              <w:t>Dã Tượng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63AB94E" w14:textId="77777777" w:rsidR="00BF0898" w:rsidRPr="00E8540B" w:rsidRDefault="00BF0898" w:rsidP="00915591">
            <w:pPr>
              <w:jc w:val="center"/>
              <w:rPr>
                <w:sz w:val="26"/>
                <w:szCs w:val="26"/>
              </w:rPr>
            </w:pPr>
            <w:r w:rsidRPr="00E8540B">
              <w:rPr>
                <w:sz w:val="26"/>
                <w:szCs w:val="26"/>
              </w:rPr>
              <w:t>Lê Duẩn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5E3B954" w14:textId="77777777" w:rsidR="00BF0898" w:rsidRPr="00E8540B" w:rsidRDefault="00BF0898" w:rsidP="00915591">
            <w:pPr>
              <w:jc w:val="center"/>
              <w:rPr>
                <w:sz w:val="26"/>
                <w:szCs w:val="26"/>
              </w:rPr>
            </w:pPr>
            <w:r w:rsidRPr="00E8540B">
              <w:rPr>
                <w:sz w:val="26"/>
                <w:szCs w:val="26"/>
              </w:rPr>
              <w:t>Trương Định</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C49BD1C" w14:textId="77777777" w:rsidR="00BF0898" w:rsidRPr="00E8540B" w:rsidRDefault="00BF0898" w:rsidP="001807DD">
            <w:pPr>
              <w:jc w:val="right"/>
              <w:rPr>
                <w:sz w:val="26"/>
                <w:szCs w:val="26"/>
              </w:rPr>
            </w:pPr>
            <w:r w:rsidRPr="00E8540B">
              <w:rPr>
                <w:sz w:val="26"/>
                <w:szCs w:val="26"/>
              </w:rPr>
              <w:t>1.000</w:t>
            </w:r>
          </w:p>
        </w:tc>
      </w:tr>
      <w:tr w:rsidR="00BF0898" w:rsidRPr="00E8540B" w14:paraId="18EDD35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D1AFAA" w14:textId="77777777" w:rsidR="00BF0898" w:rsidRPr="00E8540B" w:rsidRDefault="00BF0898" w:rsidP="00915591">
            <w:pPr>
              <w:jc w:val="center"/>
              <w:rPr>
                <w:sz w:val="26"/>
                <w:szCs w:val="26"/>
              </w:rPr>
            </w:pPr>
            <w:r w:rsidRPr="00E8540B">
              <w:rPr>
                <w:sz w:val="26"/>
                <w:szCs w:val="26"/>
              </w:rPr>
              <w:t>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04CDEA8" w14:textId="77777777" w:rsidR="00BF0898" w:rsidRPr="00E8540B" w:rsidRDefault="00BF0898" w:rsidP="00915591">
            <w:pPr>
              <w:jc w:val="center"/>
              <w:rPr>
                <w:sz w:val="26"/>
                <w:szCs w:val="26"/>
              </w:rPr>
            </w:pPr>
            <w:r w:rsidRPr="00E8540B">
              <w:rPr>
                <w:sz w:val="26"/>
                <w:szCs w:val="26"/>
              </w:rPr>
              <w:t>Hàm Nghi</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0069AF6" w14:textId="77777777" w:rsidR="00BF0898" w:rsidRPr="00E8540B" w:rsidRDefault="00BF0898" w:rsidP="00915591">
            <w:pPr>
              <w:jc w:val="center"/>
              <w:rPr>
                <w:sz w:val="26"/>
                <w:szCs w:val="26"/>
              </w:rPr>
            </w:pPr>
            <w:r w:rsidRPr="00E8540B">
              <w:rPr>
                <w:sz w:val="26"/>
                <w:szCs w:val="26"/>
              </w:rPr>
              <w:t>Lê Duẩn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873B798" w14:textId="77777777" w:rsidR="00BF0898" w:rsidRPr="00E8540B" w:rsidRDefault="00BF0898" w:rsidP="00915591">
            <w:pPr>
              <w:jc w:val="center"/>
              <w:rPr>
                <w:sz w:val="26"/>
                <w:szCs w:val="26"/>
              </w:rPr>
            </w:pPr>
            <w:r w:rsidRPr="00E8540B">
              <w:rPr>
                <w:sz w:val="26"/>
                <w:szCs w:val="26"/>
              </w:rPr>
              <w:t>Lý Thường Kiệt</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A570F2C" w14:textId="77777777" w:rsidR="00BF0898" w:rsidRPr="00E8540B" w:rsidRDefault="00BF0898" w:rsidP="001807DD">
            <w:pPr>
              <w:jc w:val="right"/>
              <w:rPr>
                <w:sz w:val="26"/>
                <w:szCs w:val="26"/>
              </w:rPr>
            </w:pPr>
            <w:r w:rsidRPr="00E8540B">
              <w:rPr>
                <w:sz w:val="26"/>
                <w:szCs w:val="26"/>
              </w:rPr>
              <w:t>800</w:t>
            </w:r>
          </w:p>
        </w:tc>
      </w:tr>
      <w:tr w:rsidR="00BF0898" w:rsidRPr="00E8540B" w14:paraId="64B5ECE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D28274" w14:textId="77777777" w:rsidR="00BF0898" w:rsidRPr="00E8540B" w:rsidRDefault="00BF0898" w:rsidP="00915591">
            <w:pPr>
              <w:jc w:val="center"/>
              <w:rPr>
                <w:sz w:val="26"/>
                <w:szCs w:val="26"/>
              </w:rPr>
            </w:pPr>
            <w:r w:rsidRPr="00E8540B">
              <w:rPr>
                <w:sz w:val="26"/>
                <w:szCs w:val="26"/>
              </w:rPr>
              <w:t>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4E39D05" w14:textId="77777777" w:rsidR="00BF0898" w:rsidRPr="00E8540B" w:rsidRDefault="00BF0898" w:rsidP="00915591">
            <w:pPr>
              <w:jc w:val="center"/>
              <w:rPr>
                <w:sz w:val="26"/>
                <w:szCs w:val="26"/>
              </w:rPr>
            </w:pPr>
            <w:r w:rsidRPr="00E8540B">
              <w:rPr>
                <w:sz w:val="26"/>
                <w:szCs w:val="26"/>
              </w:rPr>
              <w:t>Huỳnh Văn Bánh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B0B8C7A" w14:textId="77777777" w:rsidR="00BF0898" w:rsidRPr="00E8540B" w:rsidRDefault="00BF0898" w:rsidP="00915591">
            <w:pPr>
              <w:jc w:val="center"/>
              <w:rPr>
                <w:sz w:val="26"/>
                <w:szCs w:val="26"/>
              </w:rPr>
            </w:pPr>
            <w:r w:rsidRPr="00E8540B">
              <w:rPr>
                <w:sz w:val="26"/>
                <w:szCs w:val="26"/>
              </w:rPr>
              <w:t>Quốc lộ 19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518FEFB" w14:textId="77777777" w:rsidR="00BF0898" w:rsidRPr="00E8540B" w:rsidRDefault="00BF0898" w:rsidP="00915591">
            <w:pPr>
              <w:jc w:val="center"/>
              <w:rPr>
                <w:sz w:val="26"/>
                <w:szCs w:val="26"/>
              </w:rPr>
            </w:pPr>
            <w:r w:rsidRPr="00E8540B">
              <w:rPr>
                <w:sz w:val="26"/>
                <w:szCs w:val="26"/>
              </w:rPr>
              <w:t>Ngã tư nhà Hương Nhân</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AFADB24" w14:textId="77777777" w:rsidR="00BF0898" w:rsidRPr="00E8540B" w:rsidRDefault="00BF0898" w:rsidP="001807DD">
            <w:pPr>
              <w:jc w:val="right"/>
              <w:rPr>
                <w:sz w:val="26"/>
                <w:szCs w:val="26"/>
              </w:rPr>
            </w:pPr>
            <w:r w:rsidRPr="00E8540B">
              <w:rPr>
                <w:sz w:val="26"/>
                <w:szCs w:val="26"/>
              </w:rPr>
              <w:t>1.700</w:t>
            </w:r>
          </w:p>
        </w:tc>
      </w:tr>
      <w:tr w:rsidR="00BF0898" w:rsidRPr="00E8540B" w14:paraId="0388D42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4F8C81" w14:textId="77777777" w:rsidR="00BF0898" w:rsidRPr="00E8540B" w:rsidRDefault="00BF0898" w:rsidP="00915591">
            <w:pPr>
              <w:jc w:val="center"/>
              <w:rPr>
                <w:sz w:val="26"/>
                <w:szCs w:val="26"/>
              </w:rPr>
            </w:pPr>
            <w:r w:rsidRPr="00E8540B">
              <w:rPr>
                <w:sz w:val="26"/>
                <w:szCs w:val="26"/>
              </w:rPr>
              <w:t>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0CDF81F" w14:textId="77777777" w:rsidR="00BF0898" w:rsidRPr="00E8540B" w:rsidRDefault="00BF0898" w:rsidP="00915591">
            <w:pPr>
              <w:jc w:val="center"/>
              <w:rPr>
                <w:sz w:val="26"/>
                <w:szCs w:val="26"/>
              </w:rPr>
            </w:pPr>
            <w:r w:rsidRPr="00E8540B">
              <w:rPr>
                <w:sz w:val="26"/>
                <w:szCs w:val="26"/>
              </w:rPr>
              <w:t>Khu thu nhập thấp</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8B48D22" w14:textId="77777777" w:rsidR="00BF0898" w:rsidRPr="00E8540B" w:rsidRDefault="00BF0898" w:rsidP="00915591">
            <w:pPr>
              <w:jc w:val="center"/>
              <w:rPr>
                <w:sz w:val="26"/>
                <w:szCs w:val="26"/>
              </w:rPr>
            </w:pP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1974351" w14:textId="77777777" w:rsidR="00BF0898" w:rsidRPr="00E8540B" w:rsidRDefault="00BF0898" w:rsidP="00915591">
            <w:pPr>
              <w:jc w:val="center"/>
              <w:rPr>
                <w:sz w:val="26"/>
                <w:szCs w:val="26"/>
              </w:rPr>
            </w:pP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2FE5ED4" w14:textId="77777777" w:rsidR="00BF0898" w:rsidRPr="00E8540B" w:rsidRDefault="00BF0898" w:rsidP="001807DD">
            <w:pPr>
              <w:jc w:val="right"/>
              <w:rPr>
                <w:sz w:val="26"/>
                <w:szCs w:val="26"/>
              </w:rPr>
            </w:pPr>
            <w:r w:rsidRPr="00E8540B">
              <w:rPr>
                <w:sz w:val="26"/>
                <w:szCs w:val="26"/>
              </w:rPr>
              <w:t>2.500</w:t>
            </w:r>
          </w:p>
        </w:tc>
      </w:tr>
      <w:tr w:rsidR="00BF0898" w:rsidRPr="00E8540B" w14:paraId="0270512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3F3CD9" w14:textId="77777777" w:rsidR="00BF0898" w:rsidRPr="00E8540B" w:rsidRDefault="00BF0898" w:rsidP="00915591">
            <w:pPr>
              <w:jc w:val="center"/>
              <w:rPr>
                <w:sz w:val="26"/>
                <w:szCs w:val="26"/>
              </w:rPr>
            </w:pPr>
            <w:r w:rsidRPr="00E8540B">
              <w:rPr>
                <w:sz w:val="26"/>
                <w:szCs w:val="26"/>
              </w:rPr>
              <w:t>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C0E2D85" w14:textId="77777777" w:rsidR="00BF0898" w:rsidRPr="00E8540B" w:rsidRDefault="00BF0898" w:rsidP="00915591">
            <w:pPr>
              <w:jc w:val="center"/>
              <w:rPr>
                <w:sz w:val="26"/>
                <w:szCs w:val="26"/>
              </w:rPr>
            </w:pPr>
            <w:r w:rsidRPr="00E8540B">
              <w:rPr>
                <w:sz w:val="26"/>
                <w:szCs w:val="26"/>
              </w:rPr>
              <w:t>Lý Thường Kiệt</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6F5153D" w14:textId="77777777" w:rsidR="00BF0898" w:rsidRPr="00E8540B" w:rsidRDefault="00BF0898" w:rsidP="00915591">
            <w:pPr>
              <w:jc w:val="center"/>
              <w:rPr>
                <w:sz w:val="26"/>
                <w:szCs w:val="26"/>
              </w:rPr>
            </w:pPr>
            <w:r w:rsidRPr="00E8540B">
              <w:rPr>
                <w:sz w:val="26"/>
                <w:szCs w:val="26"/>
              </w:rPr>
              <w:t>Lê Duẩn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33CC1C4" w14:textId="77777777" w:rsidR="00BF0898" w:rsidRPr="00E8540B" w:rsidRDefault="00BF0898" w:rsidP="00915591">
            <w:pPr>
              <w:jc w:val="center"/>
              <w:rPr>
                <w:sz w:val="26"/>
                <w:szCs w:val="26"/>
              </w:rPr>
            </w:pPr>
            <w:r w:rsidRPr="00E8540B">
              <w:rPr>
                <w:sz w:val="26"/>
                <w:szCs w:val="26"/>
              </w:rPr>
              <w:t>Cầu Lý Thường Kiệt</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CE258AB" w14:textId="77777777" w:rsidR="00BF0898" w:rsidRPr="00E8540B" w:rsidRDefault="00BF0898" w:rsidP="001807DD">
            <w:pPr>
              <w:jc w:val="right"/>
              <w:rPr>
                <w:sz w:val="26"/>
                <w:szCs w:val="26"/>
              </w:rPr>
            </w:pPr>
            <w:r w:rsidRPr="00E8540B">
              <w:rPr>
                <w:sz w:val="26"/>
                <w:szCs w:val="26"/>
              </w:rPr>
              <w:t>800</w:t>
            </w:r>
          </w:p>
        </w:tc>
      </w:tr>
      <w:tr w:rsidR="00BF0898" w:rsidRPr="00E8540B" w14:paraId="4F7DDDC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E5B4AF" w14:textId="77777777" w:rsidR="00BF0898" w:rsidRPr="00E8540B" w:rsidRDefault="00BF0898" w:rsidP="00915591">
            <w:pPr>
              <w:jc w:val="center"/>
              <w:rPr>
                <w:sz w:val="26"/>
                <w:szCs w:val="26"/>
              </w:rPr>
            </w:pPr>
            <w:r w:rsidRPr="00E8540B">
              <w:rPr>
                <w:sz w:val="26"/>
                <w:szCs w:val="26"/>
              </w:rPr>
              <w:t>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C5178E9" w14:textId="77777777" w:rsidR="00BF0898" w:rsidRPr="00E8540B" w:rsidRDefault="00BF0898" w:rsidP="00915591">
            <w:pPr>
              <w:jc w:val="center"/>
              <w:rPr>
                <w:sz w:val="26"/>
                <w:szCs w:val="26"/>
              </w:rPr>
            </w:pPr>
            <w:r w:rsidRPr="00E8540B">
              <w:rPr>
                <w:sz w:val="26"/>
                <w:szCs w:val="26"/>
              </w:rPr>
              <w:t>Nguyễn Bá Lại</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C988399" w14:textId="77777777" w:rsidR="00BF0898" w:rsidRPr="00E8540B" w:rsidRDefault="00BF0898" w:rsidP="00915591">
            <w:pPr>
              <w:jc w:val="center"/>
              <w:rPr>
                <w:sz w:val="26"/>
                <w:szCs w:val="26"/>
              </w:rPr>
            </w:pPr>
            <w:r w:rsidRPr="00E8540B">
              <w:rPr>
                <w:sz w:val="26"/>
                <w:szCs w:val="26"/>
              </w:rPr>
              <w:t>Đầu đường</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1FD4F49" w14:textId="77777777" w:rsidR="00BF0898" w:rsidRPr="00E8540B" w:rsidRDefault="00BF0898" w:rsidP="00915591">
            <w:pPr>
              <w:jc w:val="center"/>
              <w:rPr>
                <w:sz w:val="26"/>
                <w:szCs w:val="26"/>
              </w:rPr>
            </w:pPr>
            <w:r w:rsidRPr="00E8540B">
              <w:rPr>
                <w:sz w:val="26"/>
                <w:szCs w:val="26"/>
              </w:rPr>
              <w:t>Cầu làng Do Quáh</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DD78107" w14:textId="77777777" w:rsidR="00BF0898" w:rsidRPr="00E8540B" w:rsidRDefault="00BF0898" w:rsidP="001807DD">
            <w:pPr>
              <w:jc w:val="right"/>
              <w:rPr>
                <w:sz w:val="26"/>
                <w:szCs w:val="26"/>
              </w:rPr>
            </w:pPr>
            <w:r w:rsidRPr="00E8540B">
              <w:rPr>
                <w:sz w:val="26"/>
                <w:szCs w:val="26"/>
              </w:rPr>
              <w:t>1.070</w:t>
            </w:r>
          </w:p>
        </w:tc>
      </w:tr>
      <w:tr w:rsidR="00BF0898" w:rsidRPr="00E8540B" w14:paraId="3CB3361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B12AD4" w14:textId="77777777" w:rsidR="00BF0898" w:rsidRPr="00E8540B" w:rsidRDefault="00BF0898" w:rsidP="00915591">
            <w:pPr>
              <w:jc w:val="center"/>
              <w:rPr>
                <w:sz w:val="26"/>
                <w:szCs w:val="26"/>
              </w:rPr>
            </w:pPr>
            <w:r w:rsidRPr="00E8540B">
              <w:rPr>
                <w:sz w:val="26"/>
                <w:szCs w:val="26"/>
              </w:rPr>
              <w:t>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9C4C833" w14:textId="77777777" w:rsidR="00BF0898" w:rsidRPr="00E8540B" w:rsidRDefault="00BF0898" w:rsidP="00915591">
            <w:pPr>
              <w:jc w:val="center"/>
              <w:rPr>
                <w:sz w:val="26"/>
                <w:szCs w:val="26"/>
              </w:rPr>
            </w:pPr>
            <w:r w:rsidRPr="00E8540B">
              <w:rPr>
                <w:sz w:val="26"/>
                <w:szCs w:val="26"/>
              </w:rPr>
              <w:t>Nguyễn Chí Thanh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D414DC7" w14:textId="77777777" w:rsidR="00BF0898" w:rsidRPr="00E8540B" w:rsidRDefault="00BF0898" w:rsidP="00915591">
            <w:pPr>
              <w:jc w:val="center"/>
              <w:rPr>
                <w:sz w:val="26"/>
                <w:szCs w:val="26"/>
              </w:rPr>
            </w:pPr>
            <w:r w:rsidRPr="00E8540B">
              <w:rPr>
                <w:sz w:val="26"/>
                <w:szCs w:val="26"/>
              </w:rPr>
              <w:t>Mạc Thị Bưởi</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D51B1CC" w14:textId="77777777" w:rsidR="00BF0898" w:rsidRPr="00E8540B" w:rsidRDefault="00BF0898" w:rsidP="00915591">
            <w:pPr>
              <w:jc w:val="center"/>
              <w:rPr>
                <w:sz w:val="26"/>
                <w:szCs w:val="26"/>
              </w:rPr>
            </w:pPr>
            <w:r w:rsidRPr="00E8540B">
              <w:rPr>
                <w:sz w:val="26"/>
                <w:szCs w:val="26"/>
              </w:rPr>
              <w:t>Lê Duẩn</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21EA52C" w14:textId="77777777" w:rsidR="00BF0898" w:rsidRPr="00E8540B" w:rsidRDefault="00BF0898" w:rsidP="001807DD">
            <w:pPr>
              <w:jc w:val="right"/>
              <w:rPr>
                <w:sz w:val="26"/>
                <w:szCs w:val="26"/>
              </w:rPr>
            </w:pPr>
            <w:r w:rsidRPr="00E8540B">
              <w:rPr>
                <w:sz w:val="26"/>
                <w:szCs w:val="26"/>
              </w:rPr>
              <w:t>2.450</w:t>
            </w:r>
          </w:p>
        </w:tc>
      </w:tr>
      <w:tr w:rsidR="00BF0898" w:rsidRPr="00E8540B" w14:paraId="4DDE02B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2EF788" w14:textId="77777777" w:rsidR="00BF0898" w:rsidRPr="00E8540B" w:rsidRDefault="00BF0898" w:rsidP="00915591">
            <w:pPr>
              <w:jc w:val="center"/>
              <w:rPr>
                <w:sz w:val="26"/>
                <w:szCs w:val="26"/>
              </w:rPr>
            </w:pPr>
            <w:r w:rsidRPr="00E8540B">
              <w:rPr>
                <w:sz w:val="26"/>
                <w:szCs w:val="26"/>
              </w:rPr>
              <w:t>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EDAFAD1" w14:textId="77777777" w:rsidR="00BF0898" w:rsidRPr="00E8540B" w:rsidRDefault="00BF0898" w:rsidP="00915591">
            <w:pPr>
              <w:jc w:val="center"/>
              <w:rPr>
                <w:sz w:val="26"/>
                <w:szCs w:val="26"/>
              </w:rPr>
            </w:pPr>
            <w:r w:rsidRPr="00E8540B">
              <w:rPr>
                <w:sz w:val="26"/>
                <w:szCs w:val="26"/>
              </w:rPr>
              <w:t>Nguyễn Chí Thanh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1D4F8AB" w14:textId="77777777" w:rsidR="00BF0898" w:rsidRPr="00E8540B" w:rsidRDefault="00BF0898" w:rsidP="00915591">
            <w:pPr>
              <w:jc w:val="center"/>
              <w:rPr>
                <w:sz w:val="26"/>
                <w:szCs w:val="26"/>
              </w:rPr>
            </w:pPr>
            <w:r w:rsidRPr="00E8540B">
              <w:rPr>
                <w:sz w:val="26"/>
                <w:szCs w:val="26"/>
              </w:rPr>
              <w:t>Mương nước ranh giới Phường Chi Lăng và Thắng Lợi</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254A2AB" w14:textId="77777777" w:rsidR="00BF0898" w:rsidRPr="00E8540B" w:rsidRDefault="00BF0898" w:rsidP="00915591">
            <w:pPr>
              <w:jc w:val="center"/>
              <w:rPr>
                <w:sz w:val="26"/>
                <w:szCs w:val="26"/>
              </w:rPr>
            </w:pPr>
            <w:r w:rsidRPr="00E8540B">
              <w:rPr>
                <w:sz w:val="26"/>
                <w:szCs w:val="26"/>
              </w:rPr>
              <w:t>Mạc Thị Bưởi</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3F15F33" w14:textId="77777777" w:rsidR="00BF0898" w:rsidRPr="00E8540B" w:rsidRDefault="00BF0898" w:rsidP="001807DD">
            <w:pPr>
              <w:jc w:val="right"/>
              <w:rPr>
                <w:sz w:val="26"/>
                <w:szCs w:val="26"/>
              </w:rPr>
            </w:pPr>
            <w:r w:rsidRPr="00E8540B">
              <w:rPr>
                <w:sz w:val="26"/>
                <w:szCs w:val="26"/>
              </w:rPr>
              <w:t>270</w:t>
            </w:r>
          </w:p>
        </w:tc>
      </w:tr>
      <w:tr w:rsidR="00BF0898" w:rsidRPr="00E8540B" w14:paraId="4975E0F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1B027E" w14:textId="77777777" w:rsidR="00BF0898" w:rsidRPr="00E8540B" w:rsidRDefault="00BF0898" w:rsidP="00915591">
            <w:pPr>
              <w:jc w:val="center"/>
              <w:rPr>
                <w:sz w:val="26"/>
                <w:szCs w:val="26"/>
              </w:rPr>
            </w:pPr>
            <w:r w:rsidRPr="00E8540B">
              <w:rPr>
                <w:sz w:val="26"/>
                <w:szCs w:val="26"/>
              </w:rPr>
              <w:t>10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C3B77B5" w14:textId="77777777" w:rsidR="00BF0898" w:rsidRPr="00E8540B" w:rsidRDefault="00BF0898" w:rsidP="00915591">
            <w:pPr>
              <w:jc w:val="center"/>
              <w:rPr>
                <w:sz w:val="26"/>
                <w:szCs w:val="26"/>
              </w:rPr>
            </w:pPr>
            <w:r w:rsidRPr="00E8540B">
              <w:rPr>
                <w:sz w:val="26"/>
                <w:szCs w:val="26"/>
              </w:rPr>
              <w:t>Nguyễn Duy Trinh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06C5617" w14:textId="77777777" w:rsidR="00BF0898" w:rsidRPr="00E8540B" w:rsidRDefault="00BF0898" w:rsidP="00915591">
            <w:pPr>
              <w:jc w:val="center"/>
              <w:rPr>
                <w:sz w:val="26"/>
                <w:szCs w:val="26"/>
              </w:rPr>
            </w:pPr>
            <w:r w:rsidRPr="00E8540B">
              <w:rPr>
                <w:sz w:val="26"/>
                <w:szCs w:val="26"/>
              </w:rPr>
              <w:t>Quốc lộ 19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72F633C" w14:textId="77777777" w:rsidR="00BF0898" w:rsidRPr="00E8540B" w:rsidRDefault="00BF0898" w:rsidP="00915591">
            <w:pPr>
              <w:jc w:val="center"/>
              <w:rPr>
                <w:sz w:val="26"/>
                <w:szCs w:val="26"/>
              </w:rPr>
            </w:pPr>
            <w:r w:rsidRPr="00E8540B">
              <w:rPr>
                <w:sz w:val="26"/>
                <w:szCs w:val="26"/>
              </w:rPr>
              <w:t>Cầu Bà Vịnh</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FFEB515" w14:textId="77777777" w:rsidR="00BF0898" w:rsidRPr="00E8540B" w:rsidRDefault="00BF0898" w:rsidP="001807DD">
            <w:pPr>
              <w:jc w:val="right"/>
              <w:rPr>
                <w:sz w:val="26"/>
                <w:szCs w:val="26"/>
              </w:rPr>
            </w:pPr>
            <w:r w:rsidRPr="00E8540B">
              <w:rPr>
                <w:sz w:val="26"/>
                <w:szCs w:val="26"/>
              </w:rPr>
              <w:t>590</w:t>
            </w:r>
          </w:p>
        </w:tc>
      </w:tr>
      <w:tr w:rsidR="00BF0898" w:rsidRPr="00E8540B" w14:paraId="4C3A170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451523" w14:textId="77777777" w:rsidR="00BF0898" w:rsidRPr="00E8540B" w:rsidRDefault="00BF0898" w:rsidP="00915591">
            <w:pPr>
              <w:jc w:val="center"/>
              <w:rPr>
                <w:sz w:val="26"/>
                <w:szCs w:val="26"/>
              </w:rPr>
            </w:pPr>
            <w:r w:rsidRPr="00E8540B">
              <w:rPr>
                <w:sz w:val="26"/>
                <w:szCs w:val="26"/>
              </w:rPr>
              <w:t>11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748C7A4" w14:textId="77777777" w:rsidR="00BF0898" w:rsidRPr="00E8540B" w:rsidRDefault="00BF0898" w:rsidP="00915591">
            <w:pPr>
              <w:jc w:val="center"/>
              <w:rPr>
                <w:sz w:val="26"/>
                <w:szCs w:val="26"/>
              </w:rPr>
            </w:pPr>
            <w:r w:rsidRPr="00E8540B">
              <w:rPr>
                <w:sz w:val="26"/>
                <w:szCs w:val="26"/>
              </w:rPr>
              <w:t>Quốc Lộ 19</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E1FB5F2" w14:textId="77777777" w:rsidR="00BF0898" w:rsidRPr="00E8540B" w:rsidRDefault="00BF0898" w:rsidP="00915591">
            <w:pPr>
              <w:jc w:val="center"/>
              <w:rPr>
                <w:sz w:val="26"/>
                <w:szCs w:val="26"/>
              </w:rPr>
            </w:pPr>
            <w:r w:rsidRPr="00E8540B">
              <w:rPr>
                <w:sz w:val="26"/>
                <w:szCs w:val="26"/>
              </w:rPr>
              <w:t>Chợ Chư Á</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193D6D0" w14:textId="77777777" w:rsidR="00BF0898" w:rsidRPr="00E8540B" w:rsidRDefault="00BF0898" w:rsidP="00915591">
            <w:pPr>
              <w:jc w:val="center"/>
              <w:rPr>
                <w:sz w:val="26"/>
                <w:szCs w:val="26"/>
              </w:rPr>
            </w:pPr>
            <w:r w:rsidRPr="00E8540B">
              <w:rPr>
                <w:sz w:val="26"/>
                <w:szCs w:val="26"/>
              </w:rPr>
              <w:t>Ranh giới Đắc Đoa</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FA4B17E" w14:textId="77777777" w:rsidR="00BF0898" w:rsidRPr="00E8540B" w:rsidRDefault="00BF0898" w:rsidP="001807DD">
            <w:pPr>
              <w:jc w:val="right"/>
              <w:rPr>
                <w:sz w:val="26"/>
                <w:szCs w:val="26"/>
              </w:rPr>
            </w:pPr>
            <w:r w:rsidRPr="00E8540B">
              <w:rPr>
                <w:sz w:val="26"/>
                <w:szCs w:val="26"/>
              </w:rPr>
              <w:t>4.500</w:t>
            </w:r>
          </w:p>
        </w:tc>
      </w:tr>
      <w:tr w:rsidR="00BF0898" w:rsidRPr="00E8540B" w14:paraId="2CEADD7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9127E0" w14:textId="77777777" w:rsidR="00BF0898" w:rsidRPr="00E8540B" w:rsidRDefault="00BF0898" w:rsidP="00915591">
            <w:pPr>
              <w:jc w:val="center"/>
              <w:rPr>
                <w:sz w:val="26"/>
                <w:szCs w:val="26"/>
              </w:rPr>
            </w:pPr>
            <w:r w:rsidRPr="00E8540B">
              <w:rPr>
                <w:sz w:val="26"/>
                <w:szCs w:val="26"/>
              </w:rPr>
              <w:t>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AB3A427" w14:textId="77777777" w:rsidR="00BF0898" w:rsidRPr="00E8540B" w:rsidRDefault="00BF0898" w:rsidP="00915591">
            <w:pPr>
              <w:jc w:val="center"/>
              <w:rPr>
                <w:sz w:val="26"/>
                <w:szCs w:val="26"/>
              </w:rPr>
            </w:pPr>
            <w:r w:rsidRPr="00E8540B">
              <w:rPr>
                <w:sz w:val="26"/>
                <w:szCs w:val="26"/>
              </w:rPr>
              <w:t>An Dương Vương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8AD35AD" w14:textId="77777777" w:rsidR="00BF0898" w:rsidRPr="00E8540B" w:rsidRDefault="00BF0898" w:rsidP="00915591">
            <w:pPr>
              <w:jc w:val="center"/>
              <w:rPr>
                <w:sz w:val="26"/>
                <w:szCs w:val="26"/>
              </w:rPr>
            </w:pPr>
            <w:r w:rsidRPr="00E8540B">
              <w:rPr>
                <w:sz w:val="26"/>
                <w:szCs w:val="26"/>
              </w:rPr>
              <w:t>47 + 47/2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7F0E89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017D249" w14:textId="77777777" w:rsidR="00BF0898" w:rsidRPr="00E8540B" w:rsidRDefault="00BF0898" w:rsidP="001807DD">
            <w:pPr>
              <w:jc w:val="right"/>
              <w:rPr>
                <w:sz w:val="26"/>
                <w:szCs w:val="26"/>
              </w:rPr>
            </w:pPr>
            <w:r w:rsidRPr="00E8540B">
              <w:rPr>
                <w:sz w:val="26"/>
                <w:szCs w:val="26"/>
              </w:rPr>
              <w:t>240</w:t>
            </w:r>
          </w:p>
        </w:tc>
      </w:tr>
      <w:tr w:rsidR="00BF0898" w:rsidRPr="00E8540B" w14:paraId="3F0DB12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3DDDE4" w14:textId="77777777" w:rsidR="00BF0898" w:rsidRPr="00E8540B" w:rsidRDefault="00BF0898" w:rsidP="00915591">
            <w:pPr>
              <w:jc w:val="center"/>
              <w:rPr>
                <w:sz w:val="26"/>
                <w:szCs w:val="26"/>
              </w:rPr>
            </w:pPr>
            <w:r w:rsidRPr="00E8540B">
              <w:rPr>
                <w:sz w:val="26"/>
                <w:szCs w:val="26"/>
              </w:rPr>
              <w:t>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57650E3" w14:textId="77777777" w:rsidR="00BF0898" w:rsidRPr="00E8540B" w:rsidRDefault="00BF0898" w:rsidP="00915591">
            <w:pPr>
              <w:jc w:val="center"/>
              <w:rPr>
                <w:sz w:val="26"/>
                <w:szCs w:val="26"/>
              </w:rPr>
            </w:pPr>
            <w:r w:rsidRPr="00E8540B">
              <w:rPr>
                <w:sz w:val="26"/>
                <w:szCs w:val="26"/>
              </w:rPr>
              <w:t>An Phú</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70A053C" w14:textId="77777777" w:rsidR="00BF0898" w:rsidRPr="00E8540B" w:rsidRDefault="00BF0898" w:rsidP="00915591">
            <w:pPr>
              <w:jc w:val="center"/>
              <w:rPr>
                <w:sz w:val="26"/>
                <w:szCs w:val="26"/>
              </w:rPr>
            </w:pPr>
            <w:r w:rsidRPr="00E8540B">
              <w:rPr>
                <w:sz w:val="26"/>
                <w:szCs w:val="26"/>
              </w:rPr>
              <w:t>1,2,3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677907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3ECD0A8" w14:textId="77777777" w:rsidR="00BF0898" w:rsidRPr="00E8540B" w:rsidRDefault="00BF0898" w:rsidP="001807DD">
            <w:pPr>
              <w:jc w:val="right"/>
              <w:rPr>
                <w:sz w:val="26"/>
                <w:szCs w:val="26"/>
              </w:rPr>
            </w:pPr>
            <w:r w:rsidRPr="00E8540B">
              <w:rPr>
                <w:sz w:val="26"/>
                <w:szCs w:val="26"/>
              </w:rPr>
              <w:t>1.000</w:t>
            </w:r>
          </w:p>
        </w:tc>
      </w:tr>
      <w:tr w:rsidR="00BF0898" w:rsidRPr="00E8540B" w14:paraId="2450EB2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52AD4B" w14:textId="77777777" w:rsidR="00BF0898" w:rsidRPr="00E8540B" w:rsidRDefault="00BF0898" w:rsidP="00915591">
            <w:pPr>
              <w:jc w:val="center"/>
              <w:rPr>
                <w:sz w:val="26"/>
                <w:szCs w:val="26"/>
              </w:rPr>
            </w:pPr>
            <w:r w:rsidRPr="00E8540B">
              <w:rPr>
                <w:sz w:val="26"/>
                <w:szCs w:val="26"/>
              </w:rPr>
              <w:t>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DCED495" w14:textId="77777777" w:rsidR="00BF0898" w:rsidRPr="00E8540B" w:rsidRDefault="00BF0898" w:rsidP="00915591">
            <w:pPr>
              <w:jc w:val="center"/>
              <w:rPr>
                <w:sz w:val="26"/>
                <w:szCs w:val="26"/>
              </w:rPr>
            </w:pPr>
            <w:r w:rsidRPr="00E8540B">
              <w:rPr>
                <w:sz w:val="26"/>
                <w:szCs w:val="26"/>
              </w:rPr>
              <w:t>An Phú</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2BE5D21" w14:textId="77777777" w:rsidR="00BF0898" w:rsidRPr="00E8540B" w:rsidRDefault="00BF0898" w:rsidP="00915591">
            <w:pPr>
              <w:jc w:val="center"/>
              <w:rPr>
                <w:sz w:val="26"/>
                <w:szCs w:val="26"/>
              </w:rPr>
            </w:pPr>
            <w:r w:rsidRPr="00E8540B">
              <w:rPr>
                <w:sz w:val="26"/>
                <w:szCs w:val="26"/>
              </w:rPr>
              <w:t>Thôn 11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C077E5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687017D" w14:textId="77777777" w:rsidR="00BF0898" w:rsidRPr="00E8540B" w:rsidRDefault="00BF0898" w:rsidP="001807DD">
            <w:pPr>
              <w:jc w:val="right"/>
              <w:rPr>
                <w:sz w:val="26"/>
                <w:szCs w:val="26"/>
              </w:rPr>
            </w:pPr>
            <w:r w:rsidRPr="00E8540B">
              <w:rPr>
                <w:sz w:val="26"/>
                <w:szCs w:val="26"/>
              </w:rPr>
              <w:t>1.000</w:t>
            </w:r>
          </w:p>
        </w:tc>
      </w:tr>
      <w:tr w:rsidR="00BF0898" w:rsidRPr="00E8540B" w14:paraId="2B1B61D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593F35" w14:textId="77777777" w:rsidR="00BF0898" w:rsidRPr="00E8540B" w:rsidRDefault="00BF0898" w:rsidP="00915591">
            <w:pPr>
              <w:jc w:val="center"/>
              <w:rPr>
                <w:sz w:val="26"/>
                <w:szCs w:val="26"/>
              </w:rPr>
            </w:pPr>
            <w:r w:rsidRPr="00E8540B">
              <w:rPr>
                <w:sz w:val="26"/>
                <w:szCs w:val="26"/>
              </w:rPr>
              <w:t>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DDAB583" w14:textId="77777777" w:rsidR="00BF0898" w:rsidRPr="00E8540B" w:rsidRDefault="00BF0898" w:rsidP="00915591">
            <w:pPr>
              <w:jc w:val="center"/>
              <w:rPr>
                <w:sz w:val="26"/>
                <w:szCs w:val="26"/>
              </w:rPr>
            </w:pPr>
            <w:r w:rsidRPr="00E8540B">
              <w:rPr>
                <w:sz w:val="26"/>
                <w:szCs w:val="26"/>
              </w:rPr>
              <w:t>An Phú</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A723397" w14:textId="77777777" w:rsidR="00BF0898" w:rsidRPr="00E8540B" w:rsidRDefault="00BF0898" w:rsidP="00915591">
            <w:pPr>
              <w:jc w:val="center"/>
              <w:rPr>
                <w:sz w:val="26"/>
                <w:szCs w:val="26"/>
              </w:rPr>
            </w:pPr>
            <w:r w:rsidRPr="00E8540B">
              <w:rPr>
                <w:sz w:val="26"/>
                <w:szCs w:val="26"/>
              </w:rPr>
              <w:t>Thôn 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A31E8E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7C06624" w14:textId="77777777" w:rsidR="00BF0898" w:rsidRPr="00E8540B" w:rsidRDefault="00BF0898" w:rsidP="001807DD">
            <w:pPr>
              <w:jc w:val="right"/>
              <w:rPr>
                <w:sz w:val="26"/>
                <w:szCs w:val="26"/>
              </w:rPr>
            </w:pPr>
            <w:r w:rsidRPr="00E8540B">
              <w:rPr>
                <w:sz w:val="26"/>
                <w:szCs w:val="26"/>
              </w:rPr>
              <w:t>1.200</w:t>
            </w:r>
          </w:p>
        </w:tc>
      </w:tr>
      <w:tr w:rsidR="00BF0898" w:rsidRPr="00E8540B" w14:paraId="6CC3D5F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84A11C" w14:textId="77777777" w:rsidR="00BF0898" w:rsidRPr="00E8540B" w:rsidRDefault="00BF0898" w:rsidP="00915591">
            <w:pPr>
              <w:jc w:val="center"/>
              <w:rPr>
                <w:sz w:val="26"/>
                <w:szCs w:val="26"/>
              </w:rPr>
            </w:pPr>
            <w:r w:rsidRPr="00E8540B">
              <w:rPr>
                <w:sz w:val="26"/>
                <w:szCs w:val="26"/>
              </w:rPr>
              <w:t>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F25979E" w14:textId="77777777" w:rsidR="00BF0898" w:rsidRPr="00E8540B" w:rsidRDefault="00BF0898" w:rsidP="00915591">
            <w:pPr>
              <w:jc w:val="center"/>
              <w:rPr>
                <w:sz w:val="26"/>
                <w:szCs w:val="26"/>
              </w:rPr>
            </w:pPr>
            <w:r w:rsidRPr="00E8540B">
              <w:rPr>
                <w:sz w:val="26"/>
                <w:szCs w:val="26"/>
              </w:rPr>
              <w:t>An Phú</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036908B" w14:textId="77777777" w:rsidR="00BF0898" w:rsidRPr="00E8540B" w:rsidRDefault="00BF0898" w:rsidP="00915591">
            <w:pPr>
              <w:jc w:val="center"/>
              <w:rPr>
                <w:sz w:val="26"/>
                <w:szCs w:val="26"/>
              </w:rPr>
            </w:pPr>
            <w:r w:rsidRPr="00E8540B">
              <w:rPr>
                <w:sz w:val="26"/>
                <w:szCs w:val="26"/>
              </w:rPr>
              <w:t>Hẻm 1 nhà thờ (thôn 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853FFF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9903812" w14:textId="77777777" w:rsidR="00BF0898" w:rsidRPr="00E8540B" w:rsidRDefault="00BF0898" w:rsidP="001807DD">
            <w:pPr>
              <w:jc w:val="right"/>
              <w:rPr>
                <w:sz w:val="26"/>
                <w:szCs w:val="26"/>
              </w:rPr>
            </w:pPr>
            <w:r w:rsidRPr="00E8540B">
              <w:rPr>
                <w:sz w:val="26"/>
                <w:szCs w:val="26"/>
              </w:rPr>
              <w:t>900</w:t>
            </w:r>
          </w:p>
        </w:tc>
      </w:tr>
      <w:tr w:rsidR="00BF0898" w:rsidRPr="00E8540B" w14:paraId="01268AB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F547BE" w14:textId="77777777" w:rsidR="00BF0898" w:rsidRPr="00E8540B" w:rsidRDefault="00BF0898" w:rsidP="00915591">
            <w:pPr>
              <w:jc w:val="center"/>
              <w:rPr>
                <w:sz w:val="26"/>
                <w:szCs w:val="26"/>
              </w:rPr>
            </w:pPr>
            <w:r w:rsidRPr="00E8540B">
              <w:rPr>
                <w:sz w:val="26"/>
                <w:szCs w:val="26"/>
              </w:rPr>
              <w:t>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FCE0F2D" w14:textId="77777777" w:rsidR="00BF0898" w:rsidRPr="00E8540B" w:rsidRDefault="00BF0898" w:rsidP="00915591">
            <w:pPr>
              <w:jc w:val="center"/>
              <w:rPr>
                <w:sz w:val="26"/>
                <w:szCs w:val="26"/>
              </w:rPr>
            </w:pPr>
            <w:r w:rsidRPr="00E8540B">
              <w:rPr>
                <w:sz w:val="26"/>
                <w:szCs w:val="26"/>
              </w:rPr>
              <w:t>An Phú</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F29124E" w14:textId="77777777" w:rsidR="00BF0898" w:rsidRPr="00E8540B" w:rsidRDefault="00BF0898" w:rsidP="00915591">
            <w:pPr>
              <w:jc w:val="center"/>
              <w:rPr>
                <w:sz w:val="26"/>
                <w:szCs w:val="26"/>
              </w:rPr>
            </w:pPr>
            <w:r w:rsidRPr="00E8540B">
              <w:rPr>
                <w:sz w:val="26"/>
                <w:szCs w:val="26"/>
              </w:rPr>
              <w:t>Hẻm 1 thôn 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5B015F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F47D0EA" w14:textId="77777777" w:rsidR="00BF0898" w:rsidRPr="00E8540B" w:rsidRDefault="00BF0898" w:rsidP="001807DD">
            <w:pPr>
              <w:jc w:val="right"/>
              <w:rPr>
                <w:sz w:val="26"/>
                <w:szCs w:val="26"/>
              </w:rPr>
            </w:pPr>
            <w:r w:rsidRPr="00E8540B">
              <w:rPr>
                <w:sz w:val="26"/>
                <w:szCs w:val="26"/>
              </w:rPr>
              <w:t>500</w:t>
            </w:r>
          </w:p>
        </w:tc>
      </w:tr>
      <w:tr w:rsidR="00BF0898" w:rsidRPr="00E8540B" w14:paraId="7953C11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A50D2A" w14:textId="77777777" w:rsidR="00BF0898" w:rsidRPr="00E8540B" w:rsidRDefault="00BF0898" w:rsidP="00915591">
            <w:pPr>
              <w:jc w:val="center"/>
              <w:rPr>
                <w:sz w:val="26"/>
                <w:szCs w:val="26"/>
              </w:rPr>
            </w:pPr>
            <w:r w:rsidRPr="00E8540B">
              <w:rPr>
                <w:sz w:val="26"/>
                <w:szCs w:val="26"/>
              </w:rPr>
              <w:t>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CF6C6F2" w14:textId="77777777" w:rsidR="00BF0898" w:rsidRPr="00E8540B" w:rsidRDefault="00BF0898" w:rsidP="00915591">
            <w:pPr>
              <w:jc w:val="center"/>
              <w:rPr>
                <w:sz w:val="26"/>
                <w:szCs w:val="26"/>
              </w:rPr>
            </w:pPr>
            <w:r w:rsidRPr="00E8540B">
              <w:rPr>
                <w:sz w:val="26"/>
                <w:szCs w:val="26"/>
              </w:rPr>
              <w:t>Anh Hùng Đôn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23B0A2F" w14:textId="77777777" w:rsidR="00BF0898" w:rsidRPr="00E8540B" w:rsidRDefault="00BF0898" w:rsidP="00915591">
            <w:pPr>
              <w:jc w:val="center"/>
              <w:rPr>
                <w:sz w:val="26"/>
                <w:szCs w:val="26"/>
              </w:rPr>
            </w:pPr>
            <w:r w:rsidRPr="00E8540B">
              <w:rPr>
                <w:sz w:val="26"/>
                <w:szCs w:val="26"/>
              </w:rPr>
              <w:t>19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E025F8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C1694B5" w14:textId="77777777" w:rsidR="00BF0898" w:rsidRPr="00E8540B" w:rsidRDefault="00BF0898" w:rsidP="001807DD">
            <w:pPr>
              <w:jc w:val="right"/>
              <w:rPr>
                <w:sz w:val="26"/>
                <w:szCs w:val="26"/>
              </w:rPr>
            </w:pPr>
            <w:r w:rsidRPr="00E8540B">
              <w:rPr>
                <w:sz w:val="26"/>
                <w:szCs w:val="26"/>
              </w:rPr>
              <w:t>200</w:t>
            </w:r>
          </w:p>
        </w:tc>
      </w:tr>
      <w:tr w:rsidR="00BF0898" w:rsidRPr="00E8540B" w14:paraId="4E742AB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245BD1" w14:textId="77777777" w:rsidR="00BF0898" w:rsidRPr="00E8540B" w:rsidRDefault="00BF0898" w:rsidP="00915591">
            <w:pPr>
              <w:jc w:val="center"/>
              <w:rPr>
                <w:sz w:val="26"/>
                <w:szCs w:val="26"/>
              </w:rPr>
            </w:pPr>
            <w:r w:rsidRPr="00E8540B">
              <w:rPr>
                <w:sz w:val="26"/>
                <w:szCs w:val="26"/>
              </w:rPr>
              <w:t>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6E31228" w14:textId="77777777" w:rsidR="00BF0898" w:rsidRPr="00E8540B" w:rsidRDefault="00BF0898" w:rsidP="00915591">
            <w:pPr>
              <w:jc w:val="center"/>
              <w:rPr>
                <w:sz w:val="26"/>
                <w:szCs w:val="26"/>
              </w:rPr>
            </w:pPr>
            <w:r w:rsidRPr="00E8540B">
              <w:rPr>
                <w:sz w:val="26"/>
                <w:szCs w:val="26"/>
              </w:rPr>
              <w:t>Âu cơ</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03C48F9" w14:textId="77777777" w:rsidR="00BF0898" w:rsidRPr="00E8540B" w:rsidRDefault="00BF0898" w:rsidP="00915591">
            <w:pPr>
              <w:jc w:val="center"/>
              <w:rPr>
                <w:sz w:val="26"/>
                <w:szCs w:val="26"/>
              </w:rPr>
            </w:pPr>
            <w:r w:rsidRPr="00E8540B">
              <w:rPr>
                <w:sz w:val="26"/>
                <w:szCs w:val="26"/>
              </w:rPr>
              <w:t>13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3C8340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280B387" w14:textId="77777777" w:rsidR="00BF0898" w:rsidRPr="00E8540B" w:rsidRDefault="00BF0898" w:rsidP="001807DD">
            <w:pPr>
              <w:jc w:val="right"/>
              <w:rPr>
                <w:sz w:val="26"/>
                <w:szCs w:val="26"/>
              </w:rPr>
            </w:pPr>
            <w:r w:rsidRPr="00E8540B">
              <w:rPr>
                <w:sz w:val="26"/>
                <w:szCs w:val="26"/>
              </w:rPr>
              <w:t>200</w:t>
            </w:r>
          </w:p>
        </w:tc>
      </w:tr>
      <w:tr w:rsidR="00BF0898" w:rsidRPr="00E8540B" w14:paraId="3AAE42C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97A53E" w14:textId="77777777" w:rsidR="00BF0898" w:rsidRPr="00E8540B" w:rsidRDefault="00BF0898" w:rsidP="00915591">
            <w:pPr>
              <w:jc w:val="center"/>
              <w:rPr>
                <w:sz w:val="26"/>
                <w:szCs w:val="26"/>
              </w:rPr>
            </w:pPr>
            <w:r w:rsidRPr="00E8540B">
              <w:rPr>
                <w:sz w:val="26"/>
                <w:szCs w:val="26"/>
              </w:rPr>
              <w:t>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9AB118B" w14:textId="77777777" w:rsidR="00BF0898" w:rsidRPr="00E8540B" w:rsidRDefault="00BF0898" w:rsidP="00915591">
            <w:pPr>
              <w:jc w:val="center"/>
              <w:rPr>
                <w:sz w:val="26"/>
                <w:szCs w:val="26"/>
              </w:rPr>
            </w:pPr>
            <w:r w:rsidRPr="00E8540B">
              <w:rPr>
                <w:sz w:val="26"/>
                <w:szCs w:val="26"/>
              </w:rPr>
              <w:t>Âu cơ</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2CCC90E" w14:textId="77777777" w:rsidR="00BF0898" w:rsidRPr="00E8540B" w:rsidRDefault="00BF0898" w:rsidP="00915591">
            <w:pPr>
              <w:jc w:val="center"/>
              <w:rPr>
                <w:sz w:val="26"/>
                <w:szCs w:val="26"/>
              </w:rPr>
            </w:pPr>
            <w:r w:rsidRPr="00E8540B">
              <w:rPr>
                <w:sz w:val="26"/>
                <w:szCs w:val="26"/>
              </w:rPr>
              <w:t>94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549E37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EA85414" w14:textId="77777777" w:rsidR="00BF0898" w:rsidRPr="00E8540B" w:rsidRDefault="00BF0898" w:rsidP="001807DD">
            <w:pPr>
              <w:jc w:val="right"/>
              <w:rPr>
                <w:sz w:val="26"/>
                <w:szCs w:val="26"/>
              </w:rPr>
            </w:pPr>
            <w:r w:rsidRPr="00E8540B">
              <w:rPr>
                <w:sz w:val="26"/>
                <w:szCs w:val="26"/>
              </w:rPr>
              <w:t>200</w:t>
            </w:r>
          </w:p>
        </w:tc>
      </w:tr>
      <w:tr w:rsidR="00BF0898" w:rsidRPr="00E8540B" w14:paraId="225A039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45B3E0" w14:textId="77777777" w:rsidR="00BF0898" w:rsidRPr="00E8540B" w:rsidRDefault="00BF0898" w:rsidP="00915591">
            <w:pPr>
              <w:jc w:val="center"/>
              <w:rPr>
                <w:sz w:val="26"/>
                <w:szCs w:val="26"/>
              </w:rPr>
            </w:pPr>
            <w:r w:rsidRPr="00E8540B">
              <w:rPr>
                <w:sz w:val="26"/>
                <w:szCs w:val="26"/>
              </w:rPr>
              <w:t>10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F126673" w14:textId="77777777" w:rsidR="00BF0898" w:rsidRPr="00E8540B" w:rsidRDefault="00BF0898" w:rsidP="00915591">
            <w:pPr>
              <w:jc w:val="center"/>
              <w:rPr>
                <w:sz w:val="26"/>
                <w:szCs w:val="26"/>
              </w:rPr>
            </w:pPr>
            <w:r w:rsidRPr="00E8540B">
              <w:rPr>
                <w:sz w:val="26"/>
                <w:szCs w:val="26"/>
              </w:rPr>
              <w:t>Âu cơ</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FF12DF5" w14:textId="77777777" w:rsidR="00BF0898" w:rsidRPr="00E8540B" w:rsidRDefault="00BF0898" w:rsidP="00915591">
            <w:pPr>
              <w:jc w:val="center"/>
              <w:rPr>
                <w:sz w:val="26"/>
                <w:szCs w:val="26"/>
              </w:rPr>
            </w:pPr>
            <w:r w:rsidRPr="00E8540B">
              <w:rPr>
                <w:sz w:val="26"/>
                <w:szCs w:val="26"/>
              </w:rPr>
              <w:t>146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27CE44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C4F1EB7" w14:textId="77777777" w:rsidR="00BF0898" w:rsidRPr="00E8540B" w:rsidRDefault="00BF0898" w:rsidP="001807DD">
            <w:pPr>
              <w:jc w:val="right"/>
              <w:rPr>
                <w:sz w:val="26"/>
                <w:szCs w:val="26"/>
              </w:rPr>
            </w:pPr>
            <w:r w:rsidRPr="00E8540B">
              <w:rPr>
                <w:sz w:val="26"/>
                <w:szCs w:val="26"/>
              </w:rPr>
              <w:t>300</w:t>
            </w:r>
          </w:p>
        </w:tc>
      </w:tr>
      <w:tr w:rsidR="00BF0898" w:rsidRPr="00E8540B" w14:paraId="2071F86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475DD0" w14:textId="77777777" w:rsidR="00BF0898" w:rsidRPr="00E8540B" w:rsidRDefault="00BF0898" w:rsidP="00915591">
            <w:pPr>
              <w:jc w:val="center"/>
              <w:rPr>
                <w:sz w:val="26"/>
                <w:szCs w:val="26"/>
              </w:rPr>
            </w:pPr>
            <w:r w:rsidRPr="00E8540B">
              <w:rPr>
                <w:sz w:val="26"/>
                <w:szCs w:val="26"/>
              </w:rPr>
              <w:t>11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6E6DEBD" w14:textId="77777777" w:rsidR="00BF0898" w:rsidRPr="00E8540B" w:rsidRDefault="00BF0898" w:rsidP="00915591">
            <w:pPr>
              <w:jc w:val="center"/>
              <w:rPr>
                <w:sz w:val="26"/>
                <w:szCs w:val="26"/>
              </w:rPr>
            </w:pPr>
            <w:r w:rsidRPr="00E8540B">
              <w:rPr>
                <w:sz w:val="26"/>
                <w:szCs w:val="26"/>
              </w:rPr>
              <w:t>Âu cơ</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1FBBAF9" w14:textId="77777777" w:rsidR="00BF0898" w:rsidRPr="00E8540B" w:rsidRDefault="00BF0898" w:rsidP="00915591">
            <w:pPr>
              <w:jc w:val="center"/>
              <w:rPr>
                <w:sz w:val="26"/>
                <w:szCs w:val="26"/>
              </w:rPr>
            </w:pPr>
            <w:r w:rsidRPr="00E8540B">
              <w:rPr>
                <w:sz w:val="26"/>
                <w:szCs w:val="26"/>
              </w:rPr>
              <w:t>174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140B2C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A1771B4" w14:textId="77777777" w:rsidR="00BF0898" w:rsidRPr="00E8540B" w:rsidRDefault="00BF0898" w:rsidP="001807DD">
            <w:pPr>
              <w:jc w:val="right"/>
              <w:rPr>
                <w:sz w:val="26"/>
                <w:szCs w:val="26"/>
              </w:rPr>
            </w:pPr>
            <w:r w:rsidRPr="00E8540B">
              <w:rPr>
                <w:sz w:val="26"/>
                <w:szCs w:val="26"/>
              </w:rPr>
              <w:t>400</w:t>
            </w:r>
          </w:p>
        </w:tc>
      </w:tr>
      <w:tr w:rsidR="00BF0898" w:rsidRPr="00E8540B" w14:paraId="193DB9F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547F55" w14:textId="77777777" w:rsidR="00BF0898" w:rsidRPr="00E8540B" w:rsidRDefault="00BF0898" w:rsidP="00915591">
            <w:pPr>
              <w:jc w:val="center"/>
              <w:rPr>
                <w:sz w:val="26"/>
                <w:szCs w:val="26"/>
              </w:rPr>
            </w:pPr>
            <w:r w:rsidRPr="00E8540B">
              <w:rPr>
                <w:sz w:val="26"/>
                <w:szCs w:val="26"/>
              </w:rPr>
              <w:t>12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7A5C4E1" w14:textId="77777777" w:rsidR="00BF0898" w:rsidRPr="00E8540B" w:rsidRDefault="00BF0898" w:rsidP="00915591">
            <w:pPr>
              <w:jc w:val="center"/>
              <w:rPr>
                <w:sz w:val="26"/>
                <w:szCs w:val="26"/>
              </w:rPr>
            </w:pPr>
            <w:r w:rsidRPr="00E8540B">
              <w:rPr>
                <w:sz w:val="26"/>
                <w:szCs w:val="26"/>
              </w:rPr>
              <w:t>Âu cơ</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D7EE63F" w14:textId="77777777" w:rsidR="00BF0898" w:rsidRPr="00E8540B" w:rsidRDefault="00BF0898" w:rsidP="00915591">
            <w:pPr>
              <w:jc w:val="center"/>
              <w:rPr>
                <w:sz w:val="26"/>
                <w:szCs w:val="26"/>
              </w:rPr>
            </w:pPr>
            <w:r w:rsidRPr="00E8540B">
              <w:rPr>
                <w:sz w:val="26"/>
                <w:szCs w:val="26"/>
              </w:rPr>
              <w:t>176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853D82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3972A47" w14:textId="77777777" w:rsidR="00BF0898" w:rsidRPr="00E8540B" w:rsidRDefault="00BF0898" w:rsidP="001807DD">
            <w:pPr>
              <w:jc w:val="right"/>
              <w:rPr>
                <w:sz w:val="26"/>
                <w:szCs w:val="26"/>
              </w:rPr>
            </w:pPr>
            <w:r w:rsidRPr="00E8540B">
              <w:rPr>
                <w:sz w:val="26"/>
                <w:szCs w:val="26"/>
              </w:rPr>
              <w:t>400</w:t>
            </w:r>
          </w:p>
        </w:tc>
      </w:tr>
      <w:tr w:rsidR="00BF0898" w:rsidRPr="00E8540B" w14:paraId="6EDBA38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130559" w14:textId="77777777" w:rsidR="00BF0898" w:rsidRPr="00E8540B" w:rsidRDefault="00BF0898" w:rsidP="00915591">
            <w:pPr>
              <w:jc w:val="center"/>
              <w:rPr>
                <w:sz w:val="26"/>
                <w:szCs w:val="26"/>
              </w:rPr>
            </w:pPr>
            <w:r w:rsidRPr="00E8540B">
              <w:rPr>
                <w:sz w:val="26"/>
                <w:szCs w:val="26"/>
              </w:rPr>
              <w:t>13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4C12D61" w14:textId="77777777" w:rsidR="00BF0898" w:rsidRPr="00E8540B" w:rsidRDefault="00BF0898" w:rsidP="00915591">
            <w:pPr>
              <w:jc w:val="center"/>
              <w:rPr>
                <w:sz w:val="26"/>
                <w:szCs w:val="26"/>
              </w:rPr>
            </w:pPr>
            <w:r w:rsidRPr="00E8540B">
              <w:rPr>
                <w:sz w:val="26"/>
                <w:szCs w:val="26"/>
              </w:rPr>
              <w:t>Âu cơ</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1F6BA6E" w14:textId="77777777" w:rsidR="00BF0898" w:rsidRPr="00E8540B" w:rsidRDefault="00BF0898" w:rsidP="00915591">
            <w:pPr>
              <w:jc w:val="center"/>
              <w:rPr>
                <w:sz w:val="26"/>
                <w:szCs w:val="26"/>
              </w:rPr>
            </w:pPr>
            <w:r w:rsidRPr="00E8540B">
              <w:rPr>
                <w:sz w:val="26"/>
                <w:szCs w:val="26"/>
              </w:rPr>
              <w:t>184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15ADFC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647E2FB" w14:textId="77777777" w:rsidR="00BF0898" w:rsidRPr="00E8540B" w:rsidRDefault="00BF0898" w:rsidP="001807DD">
            <w:pPr>
              <w:jc w:val="right"/>
              <w:rPr>
                <w:sz w:val="26"/>
                <w:szCs w:val="26"/>
              </w:rPr>
            </w:pPr>
            <w:r w:rsidRPr="00E8540B">
              <w:rPr>
                <w:sz w:val="26"/>
                <w:szCs w:val="26"/>
              </w:rPr>
              <w:t>400</w:t>
            </w:r>
          </w:p>
        </w:tc>
      </w:tr>
      <w:tr w:rsidR="00BF0898" w:rsidRPr="00E8540B" w14:paraId="50299F8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1D64E8" w14:textId="77777777" w:rsidR="00BF0898" w:rsidRPr="00E8540B" w:rsidRDefault="00BF0898" w:rsidP="00915591">
            <w:pPr>
              <w:jc w:val="center"/>
              <w:rPr>
                <w:sz w:val="26"/>
                <w:szCs w:val="26"/>
              </w:rPr>
            </w:pPr>
            <w:r w:rsidRPr="00E8540B">
              <w:rPr>
                <w:sz w:val="26"/>
                <w:szCs w:val="26"/>
              </w:rPr>
              <w:t>14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1B503A8" w14:textId="77777777" w:rsidR="00BF0898" w:rsidRPr="00E8540B" w:rsidRDefault="00BF0898" w:rsidP="00915591">
            <w:pPr>
              <w:jc w:val="center"/>
              <w:rPr>
                <w:sz w:val="26"/>
                <w:szCs w:val="26"/>
              </w:rPr>
            </w:pPr>
            <w:r w:rsidRPr="00E8540B">
              <w:rPr>
                <w:sz w:val="26"/>
                <w:szCs w:val="26"/>
              </w:rPr>
              <w:t>Âu cơ</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85A02C0" w14:textId="77777777" w:rsidR="00BF0898" w:rsidRPr="00E8540B" w:rsidRDefault="00BF0898" w:rsidP="00915591">
            <w:pPr>
              <w:jc w:val="center"/>
              <w:rPr>
                <w:sz w:val="26"/>
                <w:szCs w:val="26"/>
              </w:rPr>
            </w:pPr>
            <w:r w:rsidRPr="00E8540B">
              <w:rPr>
                <w:sz w:val="26"/>
                <w:szCs w:val="26"/>
              </w:rPr>
              <w:t>188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028348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172E78C" w14:textId="77777777" w:rsidR="00BF0898" w:rsidRPr="00E8540B" w:rsidRDefault="00BF0898" w:rsidP="001807DD">
            <w:pPr>
              <w:jc w:val="right"/>
              <w:rPr>
                <w:sz w:val="26"/>
                <w:szCs w:val="26"/>
              </w:rPr>
            </w:pPr>
            <w:r w:rsidRPr="00E8540B">
              <w:rPr>
                <w:sz w:val="26"/>
                <w:szCs w:val="26"/>
              </w:rPr>
              <w:t>400</w:t>
            </w:r>
          </w:p>
        </w:tc>
      </w:tr>
      <w:tr w:rsidR="00BF0898" w:rsidRPr="00E8540B" w14:paraId="32935C8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DAED90" w14:textId="77777777" w:rsidR="00BF0898" w:rsidRPr="00E8540B" w:rsidRDefault="00BF0898" w:rsidP="00915591">
            <w:pPr>
              <w:jc w:val="center"/>
              <w:rPr>
                <w:sz w:val="26"/>
                <w:szCs w:val="26"/>
              </w:rPr>
            </w:pPr>
            <w:r w:rsidRPr="00E8540B">
              <w:rPr>
                <w:sz w:val="26"/>
                <w:szCs w:val="26"/>
              </w:rPr>
              <w:t>15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4D8AB7E" w14:textId="77777777" w:rsidR="00BF0898" w:rsidRPr="00E8540B" w:rsidRDefault="00BF0898" w:rsidP="00915591">
            <w:pPr>
              <w:jc w:val="center"/>
              <w:rPr>
                <w:sz w:val="26"/>
                <w:szCs w:val="26"/>
              </w:rPr>
            </w:pPr>
            <w:r w:rsidRPr="00E8540B">
              <w:rPr>
                <w:sz w:val="26"/>
                <w:szCs w:val="26"/>
              </w:rPr>
              <w:t>Âu Cơ</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737D61F" w14:textId="77777777" w:rsidR="00BF0898" w:rsidRPr="00E8540B" w:rsidRDefault="00BF0898" w:rsidP="00915591">
            <w:pPr>
              <w:jc w:val="center"/>
              <w:rPr>
                <w:sz w:val="26"/>
                <w:szCs w:val="26"/>
              </w:rPr>
            </w:pPr>
            <w:r w:rsidRPr="00E8540B">
              <w:rPr>
                <w:sz w:val="26"/>
                <w:szCs w:val="26"/>
              </w:rPr>
              <w:t>154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41E127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0B749B5" w14:textId="77777777" w:rsidR="00BF0898" w:rsidRPr="00E8540B" w:rsidRDefault="00BF0898" w:rsidP="001807DD">
            <w:pPr>
              <w:jc w:val="right"/>
              <w:rPr>
                <w:sz w:val="26"/>
                <w:szCs w:val="26"/>
              </w:rPr>
            </w:pPr>
            <w:r w:rsidRPr="00E8540B">
              <w:rPr>
                <w:sz w:val="26"/>
                <w:szCs w:val="26"/>
              </w:rPr>
              <w:t>300</w:t>
            </w:r>
          </w:p>
        </w:tc>
      </w:tr>
      <w:tr w:rsidR="00BF0898" w:rsidRPr="00E8540B" w14:paraId="162C5ED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5079BC" w14:textId="77777777" w:rsidR="00BF0898" w:rsidRPr="00E8540B" w:rsidRDefault="00BF0898" w:rsidP="00915591">
            <w:pPr>
              <w:jc w:val="center"/>
              <w:rPr>
                <w:sz w:val="26"/>
                <w:szCs w:val="26"/>
              </w:rPr>
            </w:pPr>
            <w:r w:rsidRPr="00E8540B">
              <w:rPr>
                <w:sz w:val="26"/>
                <w:szCs w:val="26"/>
              </w:rPr>
              <w:t>16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C5AF5F7" w14:textId="77777777" w:rsidR="00BF0898" w:rsidRPr="00E8540B" w:rsidRDefault="00BF0898" w:rsidP="00915591">
            <w:pPr>
              <w:jc w:val="center"/>
              <w:rPr>
                <w:sz w:val="26"/>
                <w:szCs w:val="26"/>
              </w:rPr>
            </w:pPr>
            <w:r w:rsidRPr="00E8540B">
              <w:rPr>
                <w:sz w:val="26"/>
                <w:szCs w:val="26"/>
              </w:rPr>
              <w:t>Âu cơ</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89AE850" w14:textId="77777777" w:rsidR="00BF0898" w:rsidRPr="00E8540B" w:rsidRDefault="00BF0898" w:rsidP="00915591">
            <w:pPr>
              <w:jc w:val="center"/>
              <w:rPr>
                <w:sz w:val="26"/>
                <w:szCs w:val="26"/>
              </w:rPr>
            </w:pPr>
            <w:r w:rsidRPr="00E8540B">
              <w:rPr>
                <w:sz w:val="26"/>
                <w:szCs w:val="26"/>
              </w:rPr>
              <w:t>98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9CF07E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66EDD4A" w14:textId="77777777" w:rsidR="00BF0898" w:rsidRPr="00E8540B" w:rsidRDefault="00BF0898" w:rsidP="001807DD">
            <w:pPr>
              <w:jc w:val="right"/>
              <w:rPr>
                <w:sz w:val="26"/>
                <w:szCs w:val="26"/>
              </w:rPr>
            </w:pPr>
            <w:r w:rsidRPr="00E8540B">
              <w:rPr>
                <w:sz w:val="26"/>
                <w:szCs w:val="26"/>
              </w:rPr>
              <w:t>150</w:t>
            </w:r>
          </w:p>
        </w:tc>
      </w:tr>
      <w:tr w:rsidR="00BF0898" w:rsidRPr="00E8540B" w14:paraId="3C140D9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3E2003" w14:textId="77777777" w:rsidR="00BF0898" w:rsidRPr="00E8540B" w:rsidRDefault="00BF0898" w:rsidP="00915591">
            <w:pPr>
              <w:jc w:val="center"/>
              <w:rPr>
                <w:sz w:val="26"/>
                <w:szCs w:val="26"/>
              </w:rPr>
            </w:pPr>
            <w:r w:rsidRPr="00E8540B">
              <w:rPr>
                <w:sz w:val="26"/>
                <w:szCs w:val="26"/>
              </w:rPr>
              <w:t>17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D5EF3BF" w14:textId="77777777" w:rsidR="00BF0898" w:rsidRPr="00E8540B" w:rsidRDefault="00BF0898" w:rsidP="00915591">
            <w:pPr>
              <w:jc w:val="center"/>
              <w:rPr>
                <w:sz w:val="26"/>
                <w:szCs w:val="26"/>
              </w:rPr>
            </w:pPr>
            <w:r w:rsidRPr="00E8540B">
              <w:rPr>
                <w:sz w:val="26"/>
                <w:szCs w:val="26"/>
              </w:rPr>
              <w:t>Âu cơ</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EB9CC5D" w14:textId="77777777" w:rsidR="00BF0898" w:rsidRPr="00E8540B" w:rsidRDefault="00BF0898" w:rsidP="00915591">
            <w:pPr>
              <w:jc w:val="center"/>
              <w:rPr>
                <w:sz w:val="26"/>
                <w:szCs w:val="26"/>
              </w:rPr>
            </w:pPr>
            <w:r w:rsidRPr="00E8540B">
              <w:rPr>
                <w:sz w:val="26"/>
                <w:szCs w:val="26"/>
              </w:rPr>
              <w:t>18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8E1EDC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E6C4EB4" w14:textId="77777777" w:rsidR="00BF0898" w:rsidRPr="00E8540B" w:rsidRDefault="00BF0898" w:rsidP="001807DD">
            <w:pPr>
              <w:jc w:val="right"/>
              <w:rPr>
                <w:sz w:val="26"/>
                <w:szCs w:val="26"/>
              </w:rPr>
            </w:pPr>
            <w:r w:rsidRPr="00E8540B">
              <w:rPr>
                <w:sz w:val="26"/>
                <w:szCs w:val="26"/>
              </w:rPr>
              <w:t>150</w:t>
            </w:r>
          </w:p>
        </w:tc>
      </w:tr>
      <w:tr w:rsidR="00BF0898" w:rsidRPr="00E8540B" w14:paraId="7209060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59DDD3" w14:textId="77777777" w:rsidR="00BF0898" w:rsidRPr="00E8540B" w:rsidRDefault="00BF0898" w:rsidP="00915591">
            <w:pPr>
              <w:jc w:val="center"/>
              <w:rPr>
                <w:sz w:val="26"/>
                <w:szCs w:val="26"/>
              </w:rPr>
            </w:pPr>
            <w:r w:rsidRPr="00E8540B">
              <w:rPr>
                <w:sz w:val="26"/>
                <w:szCs w:val="26"/>
              </w:rPr>
              <w:t>18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A9FD98B" w14:textId="77777777" w:rsidR="00BF0898" w:rsidRPr="00E8540B" w:rsidRDefault="00BF0898" w:rsidP="00915591">
            <w:pPr>
              <w:jc w:val="center"/>
              <w:rPr>
                <w:sz w:val="26"/>
                <w:szCs w:val="26"/>
              </w:rPr>
            </w:pPr>
            <w:r w:rsidRPr="00E8540B">
              <w:rPr>
                <w:sz w:val="26"/>
                <w:szCs w:val="26"/>
              </w:rPr>
              <w:t>Âu cơ</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16986EF" w14:textId="77777777" w:rsidR="00BF0898" w:rsidRPr="00E8540B" w:rsidRDefault="00BF0898" w:rsidP="00915591">
            <w:pPr>
              <w:jc w:val="center"/>
              <w:rPr>
                <w:sz w:val="26"/>
                <w:szCs w:val="26"/>
              </w:rPr>
            </w:pPr>
            <w:r w:rsidRPr="00E8540B">
              <w:rPr>
                <w:sz w:val="26"/>
                <w:szCs w:val="26"/>
              </w:rPr>
              <w:t>44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86A45B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0010426" w14:textId="77777777" w:rsidR="00BF0898" w:rsidRPr="00E8540B" w:rsidRDefault="00BF0898" w:rsidP="001807DD">
            <w:pPr>
              <w:jc w:val="right"/>
              <w:rPr>
                <w:sz w:val="26"/>
                <w:szCs w:val="26"/>
              </w:rPr>
            </w:pPr>
            <w:r w:rsidRPr="00E8540B">
              <w:rPr>
                <w:sz w:val="26"/>
                <w:szCs w:val="26"/>
              </w:rPr>
              <w:t>200</w:t>
            </w:r>
          </w:p>
        </w:tc>
      </w:tr>
      <w:tr w:rsidR="00BF0898" w:rsidRPr="00E8540B" w14:paraId="4FA7B3D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38839E" w14:textId="77777777" w:rsidR="00BF0898" w:rsidRPr="00E8540B" w:rsidRDefault="00BF0898" w:rsidP="00915591">
            <w:pPr>
              <w:jc w:val="center"/>
              <w:rPr>
                <w:sz w:val="26"/>
                <w:szCs w:val="26"/>
              </w:rPr>
            </w:pPr>
            <w:r w:rsidRPr="00E8540B">
              <w:rPr>
                <w:sz w:val="26"/>
                <w:szCs w:val="26"/>
              </w:rPr>
              <w:t>19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61E3F35" w14:textId="77777777" w:rsidR="00BF0898" w:rsidRPr="00E8540B" w:rsidRDefault="00BF0898" w:rsidP="00915591">
            <w:pPr>
              <w:jc w:val="center"/>
              <w:rPr>
                <w:sz w:val="26"/>
                <w:szCs w:val="26"/>
              </w:rPr>
            </w:pPr>
            <w:r w:rsidRPr="00E8540B">
              <w:rPr>
                <w:sz w:val="26"/>
                <w:szCs w:val="26"/>
              </w:rPr>
              <w:t>Âu cơ</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16BA2EE" w14:textId="77777777" w:rsidR="00BF0898" w:rsidRPr="00E8540B" w:rsidRDefault="00BF0898" w:rsidP="00915591">
            <w:pPr>
              <w:jc w:val="center"/>
              <w:rPr>
                <w:sz w:val="26"/>
                <w:szCs w:val="26"/>
              </w:rPr>
            </w:pPr>
            <w:r w:rsidRPr="00E8540B">
              <w:rPr>
                <w:sz w:val="26"/>
                <w:szCs w:val="26"/>
              </w:rPr>
              <w:t>64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95653A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FD45402" w14:textId="77777777" w:rsidR="00BF0898" w:rsidRPr="00E8540B" w:rsidRDefault="00BF0898" w:rsidP="001807DD">
            <w:pPr>
              <w:jc w:val="right"/>
              <w:rPr>
                <w:sz w:val="26"/>
                <w:szCs w:val="26"/>
              </w:rPr>
            </w:pPr>
            <w:r w:rsidRPr="00E8540B">
              <w:rPr>
                <w:sz w:val="26"/>
                <w:szCs w:val="26"/>
              </w:rPr>
              <w:t>100</w:t>
            </w:r>
          </w:p>
        </w:tc>
      </w:tr>
      <w:tr w:rsidR="00BF0898" w:rsidRPr="00E8540B" w14:paraId="7876E3C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ABBE4F" w14:textId="77777777" w:rsidR="00BF0898" w:rsidRPr="00E8540B" w:rsidRDefault="00BF0898" w:rsidP="00915591">
            <w:pPr>
              <w:jc w:val="center"/>
              <w:rPr>
                <w:sz w:val="26"/>
                <w:szCs w:val="26"/>
              </w:rPr>
            </w:pPr>
            <w:r w:rsidRPr="00E8540B">
              <w:rPr>
                <w:sz w:val="26"/>
                <w:szCs w:val="26"/>
              </w:rPr>
              <w:t>20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AB0D02A" w14:textId="77777777" w:rsidR="00BF0898" w:rsidRPr="00E8540B" w:rsidRDefault="00BF0898" w:rsidP="00915591">
            <w:pPr>
              <w:jc w:val="center"/>
              <w:rPr>
                <w:sz w:val="26"/>
                <w:szCs w:val="26"/>
              </w:rPr>
            </w:pPr>
            <w:r w:rsidRPr="00E8540B">
              <w:rPr>
                <w:sz w:val="26"/>
                <w:szCs w:val="26"/>
              </w:rPr>
              <w:t>Âu cơ</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C2EB1A6" w14:textId="77777777" w:rsidR="00BF0898" w:rsidRPr="00E8540B" w:rsidRDefault="00BF0898" w:rsidP="00915591">
            <w:pPr>
              <w:jc w:val="center"/>
              <w:rPr>
                <w:sz w:val="26"/>
                <w:szCs w:val="26"/>
              </w:rPr>
            </w:pPr>
            <w:r w:rsidRPr="00E8540B">
              <w:rPr>
                <w:sz w:val="26"/>
                <w:szCs w:val="26"/>
              </w:rPr>
              <w:t>64/3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66217B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C342B87" w14:textId="77777777" w:rsidR="00BF0898" w:rsidRPr="00E8540B" w:rsidRDefault="00BF0898" w:rsidP="001807DD">
            <w:pPr>
              <w:jc w:val="right"/>
              <w:rPr>
                <w:sz w:val="26"/>
                <w:szCs w:val="26"/>
              </w:rPr>
            </w:pPr>
            <w:r w:rsidRPr="00E8540B">
              <w:rPr>
                <w:sz w:val="26"/>
                <w:szCs w:val="26"/>
              </w:rPr>
              <w:t>300</w:t>
            </w:r>
          </w:p>
        </w:tc>
      </w:tr>
      <w:tr w:rsidR="00BF0898" w:rsidRPr="00E8540B" w14:paraId="1AC20CF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0C844A" w14:textId="77777777" w:rsidR="00BF0898" w:rsidRPr="00E8540B" w:rsidRDefault="00BF0898" w:rsidP="00915591">
            <w:pPr>
              <w:jc w:val="center"/>
              <w:rPr>
                <w:sz w:val="26"/>
                <w:szCs w:val="26"/>
              </w:rPr>
            </w:pPr>
            <w:r w:rsidRPr="00E8540B">
              <w:rPr>
                <w:sz w:val="26"/>
                <w:szCs w:val="26"/>
              </w:rPr>
              <w:t>21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F3BB344" w14:textId="77777777" w:rsidR="00BF0898" w:rsidRPr="00E8540B" w:rsidRDefault="00BF0898" w:rsidP="00915591">
            <w:pPr>
              <w:jc w:val="center"/>
              <w:rPr>
                <w:sz w:val="26"/>
                <w:szCs w:val="26"/>
              </w:rPr>
            </w:pPr>
            <w:r w:rsidRPr="00E8540B">
              <w:rPr>
                <w:sz w:val="26"/>
                <w:szCs w:val="26"/>
              </w:rPr>
              <w:t>Âu Cơ</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059343B" w14:textId="77777777" w:rsidR="00BF0898" w:rsidRPr="00E8540B" w:rsidRDefault="00BF0898" w:rsidP="00915591">
            <w:pPr>
              <w:jc w:val="center"/>
              <w:rPr>
                <w:sz w:val="26"/>
                <w:szCs w:val="26"/>
              </w:rPr>
            </w:pPr>
            <w:r w:rsidRPr="00E8540B">
              <w:rPr>
                <w:sz w:val="26"/>
                <w:szCs w:val="26"/>
              </w:rPr>
              <w:t>144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935B77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CCB3520" w14:textId="77777777" w:rsidR="00BF0898" w:rsidRPr="00E8540B" w:rsidRDefault="00BF0898" w:rsidP="001807DD">
            <w:pPr>
              <w:jc w:val="right"/>
              <w:rPr>
                <w:sz w:val="26"/>
                <w:szCs w:val="26"/>
              </w:rPr>
            </w:pPr>
            <w:r w:rsidRPr="00E8540B">
              <w:rPr>
                <w:sz w:val="26"/>
                <w:szCs w:val="26"/>
              </w:rPr>
              <w:t>300</w:t>
            </w:r>
          </w:p>
        </w:tc>
      </w:tr>
      <w:tr w:rsidR="00BF0898" w:rsidRPr="00E8540B" w14:paraId="4BEC0BE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78B282" w14:textId="77777777" w:rsidR="00BF0898" w:rsidRPr="00E8540B" w:rsidRDefault="00BF0898" w:rsidP="00915591">
            <w:pPr>
              <w:jc w:val="center"/>
              <w:rPr>
                <w:sz w:val="26"/>
                <w:szCs w:val="26"/>
              </w:rPr>
            </w:pPr>
            <w:r w:rsidRPr="00E8540B">
              <w:rPr>
                <w:sz w:val="26"/>
                <w:szCs w:val="26"/>
              </w:rPr>
              <w:t>22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E64D6FB" w14:textId="77777777" w:rsidR="00BF0898" w:rsidRPr="00E8540B" w:rsidRDefault="00BF0898" w:rsidP="00915591">
            <w:pPr>
              <w:jc w:val="center"/>
              <w:rPr>
                <w:sz w:val="26"/>
                <w:szCs w:val="26"/>
              </w:rPr>
            </w:pPr>
            <w:r w:rsidRPr="00E8540B">
              <w:rPr>
                <w:sz w:val="26"/>
                <w:szCs w:val="26"/>
              </w:rPr>
              <w:t>Âu Cơ</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D982609" w14:textId="77777777" w:rsidR="00BF0898" w:rsidRPr="00E8540B" w:rsidRDefault="00BF0898" w:rsidP="00915591">
            <w:pPr>
              <w:jc w:val="center"/>
              <w:rPr>
                <w:sz w:val="26"/>
                <w:szCs w:val="26"/>
              </w:rPr>
            </w:pPr>
            <w:r w:rsidRPr="00E8540B">
              <w:rPr>
                <w:sz w:val="26"/>
                <w:szCs w:val="26"/>
              </w:rPr>
              <w:t>42/2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0F812B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7F2E29A" w14:textId="77777777" w:rsidR="00BF0898" w:rsidRPr="00E8540B" w:rsidRDefault="00BF0898" w:rsidP="001807DD">
            <w:pPr>
              <w:jc w:val="right"/>
              <w:rPr>
                <w:sz w:val="26"/>
                <w:szCs w:val="26"/>
              </w:rPr>
            </w:pPr>
            <w:r w:rsidRPr="00E8540B">
              <w:rPr>
                <w:sz w:val="26"/>
                <w:szCs w:val="26"/>
              </w:rPr>
              <w:t>100</w:t>
            </w:r>
          </w:p>
        </w:tc>
      </w:tr>
      <w:tr w:rsidR="00BF0898" w:rsidRPr="00E8540B" w14:paraId="4A33600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91A00B" w14:textId="77777777" w:rsidR="00BF0898" w:rsidRPr="00E8540B" w:rsidRDefault="00BF0898" w:rsidP="00915591">
            <w:pPr>
              <w:jc w:val="center"/>
              <w:rPr>
                <w:sz w:val="26"/>
                <w:szCs w:val="26"/>
              </w:rPr>
            </w:pPr>
            <w:r w:rsidRPr="00E8540B">
              <w:rPr>
                <w:sz w:val="26"/>
                <w:szCs w:val="26"/>
              </w:rPr>
              <w:t>23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2B59AE4" w14:textId="77777777" w:rsidR="00BF0898" w:rsidRPr="00E8540B" w:rsidRDefault="00BF0898" w:rsidP="00915591">
            <w:pPr>
              <w:jc w:val="center"/>
              <w:rPr>
                <w:sz w:val="26"/>
                <w:szCs w:val="26"/>
              </w:rPr>
            </w:pPr>
            <w:r w:rsidRPr="00E8540B">
              <w:rPr>
                <w:sz w:val="26"/>
                <w:szCs w:val="26"/>
              </w:rPr>
              <w:t>Âu Cơ</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C03EEF3" w14:textId="77777777" w:rsidR="00BF0898" w:rsidRPr="00E8540B" w:rsidRDefault="00BF0898" w:rsidP="00915591">
            <w:pPr>
              <w:jc w:val="center"/>
              <w:rPr>
                <w:sz w:val="26"/>
                <w:szCs w:val="26"/>
              </w:rPr>
            </w:pPr>
            <w:r w:rsidRPr="00E8540B">
              <w:rPr>
                <w:sz w:val="26"/>
                <w:szCs w:val="26"/>
              </w:rPr>
              <w:t>49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DF2BD1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44DDD65" w14:textId="77777777" w:rsidR="00BF0898" w:rsidRPr="00E8540B" w:rsidRDefault="00BF0898" w:rsidP="001807DD">
            <w:pPr>
              <w:jc w:val="right"/>
              <w:rPr>
                <w:sz w:val="26"/>
                <w:szCs w:val="26"/>
              </w:rPr>
            </w:pPr>
            <w:r w:rsidRPr="00E8540B">
              <w:rPr>
                <w:sz w:val="26"/>
                <w:szCs w:val="26"/>
              </w:rPr>
              <w:t>140</w:t>
            </w:r>
          </w:p>
        </w:tc>
      </w:tr>
      <w:tr w:rsidR="00BF0898" w:rsidRPr="00E8540B" w14:paraId="2239DCF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F8D64C" w14:textId="77777777" w:rsidR="00BF0898" w:rsidRPr="00E8540B" w:rsidRDefault="00BF0898" w:rsidP="00915591">
            <w:pPr>
              <w:jc w:val="center"/>
              <w:rPr>
                <w:sz w:val="26"/>
                <w:szCs w:val="26"/>
              </w:rPr>
            </w:pPr>
            <w:r w:rsidRPr="00E8540B">
              <w:rPr>
                <w:sz w:val="26"/>
                <w:szCs w:val="26"/>
              </w:rPr>
              <w:t>24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841F9F2" w14:textId="77777777" w:rsidR="00BF0898" w:rsidRPr="00E8540B" w:rsidRDefault="00BF0898" w:rsidP="00915591">
            <w:pPr>
              <w:jc w:val="center"/>
              <w:rPr>
                <w:sz w:val="26"/>
                <w:szCs w:val="26"/>
              </w:rPr>
            </w:pPr>
            <w:r w:rsidRPr="00E8540B">
              <w:rPr>
                <w:sz w:val="26"/>
                <w:szCs w:val="26"/>
              </w:rPr>
              <w:t>Dã Tượng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61EBF0A" w14:textId="77777777" w:rsidR="00BF0898" w:rsidRPr="00E8540B" w:rsidRDefault="00BF0898" w:rsidP="00915591">
            <w:pPr>
              <w:jc w:val="center"/>
              <w:rPr>
                <w:sz w:val="26"/>
                <w:szCs w:val="26"/>
              </w:rPr>
            </w:pPr>
            <w:r w:rsidRPr="00E8540B">
              <w:rPr>
                <w:sz w:val="26"/>
                <w:szCs w:val="26"/>
              </w:rPr>
              <w:t>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4939B8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DC17889" w14:textId="77777777" w:rsidR="00BF0898" w:rsidRPr="00E8540B" w:rsidRDefault="00BF0898" w:rsidP="001807DD">
            <w:pPr>
              <w:jc w:val="right"/>
              <w:rPr>
                <w:sz w:val="26"/>
                <w:szCs w:val="26"/>
              </w:rPr>
            </w:pPr>
            <w:r w:rsidRPr="00E8540B">
              <w:rPr>
                <w:sz w:val="26"/>
                <w:szCs w:val="26"/>
              </w:rPr>
              <w:t>775</w:t>
            </w:r>
          </w:p>
        </w:tc>
      </w:tr>
      <w:tr w:rsidR="00BF0898" w:rsidRPr="00E8540B" w14:paraId="73634D5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DF98C0" w14:textId="77777777" w:rsidR="00BF0898" w:rsidRPr="00E8540B" w:rsidRDefault="00BF0898" w:rsidP="00915591">
            <w:pPr>
              <w:jc w:val="center"/>
              <w:rPr>
                <w:sz w:val="26"/>
                <w:szCs w:val="26"/>
              </w:rPr>
            </w:pPr>
            <w:r w:rsidRPr="00E8540B">
              <w:rPr>
                <w:sz w:val="26"/>
                <w:szCs w:val="26"/>
              </w:rPr>
              <w:t>25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CF3B220" w14:textId="77777777" w:rsidR="00BF0898" w:rsidRPr="00E8540B" w:rsidRDefault="00BF0898" w:rsidP="00915591">
            <w:pPr>
              <w:jc w:val="center"/>
              <w:rPr>
                <w:sz w:val="26"/>
                <w:szCs w:val="26"/>
              </w:rPr>
            </w:pPr>
            <w:r w:rsidRPr="00E8540B">
              <w:rPr>
                <w:sz w:val="26"/>
                <w:szCs w:val="26"/>
              </w:rPr>
              <w:t>Đặng Thai Mai</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C054E30" w14:textId="77777777" w:rsidR="00BF0898" w:rsidRPr="00E8540B" w:rsidRDefault="00BF0898" w:rsidP="00915591">
            <w:pPr>
              <w:jc w:val="center"/>
              <w:rPr>
                <w:sz w:val="26"/>
                <w:szCs w:val="26"/>
              </w:rPr>
            </w:pPr>
            <w:r w:rsidRPr="00E8540B">
              <w:rPr>
                <w:sz w:val="26"/>
                <w:szCs w:val="26"/>
              </w:rPr>
              <w:t>46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2957C1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BC6C43D" w14:textId="77777777" w:rsidR="00BF0898" w:rsidRPr="00E8540B" w:rsidRDefault="00BF0898" w:rsidP="001807DD">
            <w:pPr>
              <w:jc w:val="right"/>
              <w:rPr>
                <w:sz w:val="26"/>
                <w:szCs w:val="26"/>
              </w:rPr>
            </w:pPr>
            <w:r w:rsidRPr="00E8540B">
              <w:rPr>
                <w:sz w:val="26"/>
                <w:szCs w:val="26"/>
              </w:rPr>
              <w:t>215</w:t>
            </w:r>
          </w:p>
        </w:tc>
      </w:tr>
      <w:tr w:rsidR="00BF0898" w:rsidRPr="00E8540B" w14:paraId="065C99D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9B2C78" w14:textId="77777777" w:rsidR="00BF0898" w:rsidRPr="00E8540B" w:rsidRDefault="00BF0898" w:rsidP="00915591">
            <w:pPr>
              <w:jc w:val="center"/>
              <w:rPr>
                <w:sz w:val="26"/>
                <w:szCs w:val="26"/>
              </w:rPr>
            </w:pPr>
            <w:r w:rsidRPr="00E8540B">
              <w:rPr>
                <w:sz w:val="26"/>
                <w:szCs w:val="26"/>
              </w:rPr>
              <w:lastRenderedPageBreak/>
              <w:t>26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305C90B" w14:textId="77777777" w:rsidR="00BF0898" w:rsidRPr="00E8540B" w:rsidRDefault="00BF0898" w:rsidP="00915591">
            <w:pPr>
              <w:jc w:val="center"/>
              <w:rPr>
                <w:sz w:val="26"/>
                <w:szCs w:val="26"/>
              </w:rPr>
            </w:pPr>
            <w:r w:rsidRPr="00E8540B">
              <w:rPr>
                <w:sz w:val="26"/>
                <w:szCs w:val="26"/>
              </w:rPr>
              <w:t>Đặng Thai Mai</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FFE6F7A" w14:textId="77777777" w:rsidR="00BF0898" w:rsidRPr="00E8540B" w:rsidRDefault="00BF0898" w:rsidP="00915591">
            <w:pPr>
              <w:jc w:val="center"/>
              <w:rPr>
                <w:sz w:val="26"/>
                <w:szCs w:val="26"/>
              </w:rPr>
            </w:pPr>
            <w:r w:rsidRPr="00E8540B">
              <w:rPr>
                <w:sz w:val="26"/>
                <w:szCs w:val="26"/>
              </w:rPr>
              <w:t>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F079C4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202F422" w14:textId="77777777" w:rsidR="00BF0898" w:rsidRPr="00E8540B" w:rsidRDefault="00BF0898" w:rsidP="001807DD">
            <w:pPr>
              <w:jc w:val="right"/>
              <w:rPr>
                <w:sz w:val="26"/>
                <w:szCs w:val="26"/>
              </w:rPr>
            </w:pPr>
            <w:r w:rsidRPr="00E8540B">
              <w:rPr>
                <w:sz w:val="26"/>
                <w:szCs w:val="26"/>
              </w:rPr>
              <w:t>200</w:t>
            </w:r>
          </w:p>
        </w:tc>
      </w:tr>
      <w:tr w:rsidR="00BF0898" w:rsidRPr="00E8540B" w14:paraId="2753619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878123" w14:textId="77777777" w:rsidR="00BF0898" w:rsidRPr="00E8540B" w:rsidRDefault="00BF0898" w:rsidP="00915591">
            <w:pPr>
              <w:jc w:val="center"/>
              <w:rPr>
                <w:sz w:val="26"/>
                <w:szCs w:val="26"/>
              </w:rPr>
            </w:pPr>
            <w:r w:rsidRPr="00E8540B">
              <w:rPr>
                <w:sz w:val="26"/>
                <w:szCs w:val="26"/>
              </w:rPr>
              <w:t>27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E71EAFD" w14:textId="77777777" w:rsidR="00BF0898" w:rsidRPr="00E8540B" w:rsidRDefault="00BF0898" w:rsidP="00915591">
            <w:pPr>
              <w:jc w:val="center"/>
              <w:rPr>
                <w:sz w:val="26"/>
                <w:szCs w:val="26"/>
              </w:rPr>
            </w:pPr>
            <w:r w:rsidRPr="00E8540B">
              <w:rPr>
                <w:sz w:val="26"/>
                <w:szCs w:val="26"/>
              </w:rPr>
              <w:t>Đặng Thai Mai</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350CC7F" w14:textId="77777777" w:rsidR="00BF0898" w:rsidRPr="00E8540B" w:rsidRDefault="00BF0898" w:rsidP="00915591">
            <w:pPr>
              <w:jc w:val="center"/>
              <w:rPr>
                <w:sz w:val="26"/>
                <w:szCs w:val="26"/>
              </w:rPr>
            </w:pPr>
            <w:r w:rsidRPr="00E8540B">
              <w:rPr>
                <w:sz w:val="26"/>
                <w:szCs w:val="26"/>
              </w:rPr>
              <w:t>18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DC1DCC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13FCACA" w14:textId="77777777" w:rsidR="00BF0898" w:rsidRPr="00E8540B" w:rsidRDefault="00BF0898" w:rsidP="001807DD">
            <w:pPr>
              <w:jc w:val="right"/>
              <w:rPr>
                <w:sz w:val="26"/>
                <w:szCs w:val="26"/>
              </w:rPr>
            </w:pPr>
            <w:r w:rsidRPr="00E8540B">
              <w:rPr>
                <w:sz w:val="26"/>
                <w:szCs w:val="26"/>
              </w:rPr>
              <w:t>150</w:t>
            </w:r>
          </w:p>
        </w:tc>
      </w:tr>
      <w:tr w:rsidR="00BF0898" w:rsidRPr="00E8540B" w14:paraId="066135A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D42FF4" w14:textId="77777777" w:rsidR="00BF0898" w:rsidRPr="00E8540B" w:rsidRDefault="00BF0898" w:rsidP="00915591">
            <w:pPr>
              <w:jc w:val="center"/>
              <w:rPr>
                <w:sz w:val="26"/>
                <w:szCs w:val="26"/>
              </w:rPr>
            </w:pPr>
            <w:r w:rsidRPr="00E8540B">
              <w:rPr>
                <w:sz w:val="26"/>
                <w:szCs w:val="26"/>
              </w:rPr>
              <w:t>28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B4089C5" w14:textId="77777777" w:rsidR="00BF0898" w:rsidRPr="00E8540B" w:rsidRDefault="00BF0898" w:rsidP="00915591">
            <w:pPr>
              <w:jc w:val="center"/>
              <w:rPr>
                <w:sz w:val="26"/>
                <w:szCs w:val="26"/>
              </w:rPr>
            </w:pPr>
            <w:r w:rsidRPr="00E8540B">
              <w:rPr>
                <w:sz w:val="26"/>
                <w:szCs w:val="26"/>
              </w:rPr>
              <w:t>Đặng Thai Mai</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5F21426" w14:textId="77777777" w:rsidR="00BF0898" w:rsidRPr="00E8540B" w:rsidRDefault="00BF0898" w:rsidP="00915591">
            <w:pPr>
              <w:jc w:val="center"/>
              <w:rPr>
                <w:sz w:val="26"/>
                <w:szCs w:val="26"/>
              </w:rPr>
            </w:pPr>
            <w:r w:rsidRPr="00E8540B">
              <w:rPr>
                <w:sz w:val="26"/>
                <w:szCs w:val="26"/>
              </w:rPr>
              <w:t>26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2FBB78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DBC2842" w14:textId="77777777" w:rsidR="00BF0898" w:rsidRPr="00E8540B" w:rsidRDefault="00BF0898" w:rsidP="001807DD">
            <w:pPr>
              <w:jc w:val="right"/>
              <w:rPr>
                <w:sz w:val="26"/>
                <w:szCs w:val="26"/>
              </w:rPr>
            </w:pPr>
            <w:r w:rsidRPr="00E8540B">
              <w:rPr>
                <w:sz w:val="26"/>
                <w:szCs w:val="26"/>
              </w:rPr>
              <w:t>150</w:t>
            </w:r>
          </w:p>
        </w:tc>
      </w:tr>
      <w:tr w:rsidR="00BF0898" w:rsidRPr="00E8540B" w14:paraId="1EC1C49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536789" w14:textId="77777777" w:rsidR="00BF0898" w:rsidRPr="00E8540B" w:rsidRDefault="00BF0898" w:rsidP="00915591">
            <w:pPr>
              <w:jc w:val="center"/>
              <w:rPr>
                <w:sz w:val="26"/>
                <w:szCs w:val="26"/>
              </w:rPr>
            </w:pPr>
            <w:r w:rsidRPr="00E8540B">
              <w:rPr>
                <w:sz w:val="26"/>
                <w:szCs w:val="26"/>
              </w:rPr>
              <w:t>29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CB7CAE2" w14:textId="77777777" w:rsidR="00BF0898" w:rsidRPr="00E8540B" w:rsidRDefault="00BF0898" w:rsidP="00915591">
            <w:pPr>
              <w:jc w:val="center"/>
              <w:rPr>
                <w:sz w:val="26"/>
                <w:szCs w:val="26"/>
              </w:rPr>
            </w:pPr>
            <w:r w:rsidRPr="00E8540B">
              <w:rPr>
                <w:sz w:val="26"/>
                <w:szCs w:val="26"/>
              </w:rPr>
              <w:t>Đặng Thai Mai</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1EF3152" w14:textId="77777777" w:rsidR="00BF0898" w:rsidRPr="00E8540B" w:rsidRDefault="00BF0898" w:rsidP="00915591">
            <w:pPr>
              <w:jc w:val="center"/>
              <w:rPr>
                <w:sz w:val="26"/>
                <w:szCs w:val="26"/>
              </w:rPr>
            </w:pPr>
            <w:r w:rsidRPr="00E8540B">
              <w:rPr>
                <w:sz w:val="26"/>
                <w:szCs w:val="26"/>
              </w:rPr>
              <w:t>42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043DBE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656E5FC" w14:textId="77777777" w:rsidR="00BF0898" w:rsidRPr="00E8540B" w:rsidRDefault="00BF0898" w:rsidP="001807DD">
            <w:pPr>
              <w:jc w:val="right"/>
              <w:rPr>
                <w:sz w:val="26"/>
                <w:szCs w:val="26"/>
              </w:rPr>
            </w:pPr>
            <w:r w:rsidRPr="00E8540B">
              <w:rPr>
                <w:sz w:val="26"/>
                <w:szCs w:val="26"/>
              </w:rPr>
              <w:t>300</w:t>
            </w:r>
          </w:p>
        </w:tc>
      </w:tr>
      <w:tr w:rsidR="00BF0898" w:rsidRPr="00E8540B" w14:paraId="46414BA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9EEE95" w14:textId="77777777" w:rsidR="00BF0898" w:rsidRPr="00E8540B" w:rsidRDefault="00BF0898" w:rsidP="00915591">
            <w:pPr>
              <w:jc w:val="center"/>
              <w:rPr>
                <w:sz w:val="26"/>
                <w:szCs w:val="26"/>
              </w:rPr>
            </w:pPr>
            <w:r w:rsidRPr="00E8540B">
              <w:rPr>
                <w:sz w:val="26"/>
                <w:szCs w:val="26"/>
              </w:rPr>
              <w:t>30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E337FEE" w14:textId="77777777" w:rsidR="00BF0898" w:rsidRPr="00E8540B" w:rsidRDefault="00BF0898" w:rsidP="00915591">
            <w:pPr>
              <w:jc w:val="center"/>
              <w:rPr>
                <w:sz w:val="26"/>
                <w:szCs w:val="26"/>
              </w:rPr>
            </w:pPr>
            <w:r w:rsidRPr="00E8540B">
              <w:rPr>
                <w:sz w:val="26"/>
                <w:szCs w:val="26"/>
              </w:rPr>
              <w:t>Đặng Thai Mai</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8BF90F8" w14:textId="77777777" w:rsidR="00BF0898" w:rsidRPr="00E8540B" w:rsidRDefault="00BF0898" w:rsidP="00915591">
            <w:pPr>
              <w:jc w:val="center"/>
              <w:rPr>
                <w:sz w:val="26"/>
                <w:szCs w:val="26"/>
              </w:rPr>
            </w:pPr>
            <w:r w:rsidRPr="00E8540B">
              <w:rPr>
                <w:sz w:val="26"/>
                <w:szCs w:val="26"/>
              </w:rPr>
              <w:t>42/38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8296D3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84E7DEB" w14:textId="77777777" w:rsidR="00BF0898" w:rsidRPr="00E8540B" w:rsidRDefault="00BF0898" w:rsidP="001807DD">
            <w:pPr>
              <w:jc w:val="right"/>
              <w:rPr>
                <w:sz w:val="26"/>
                <w:szCs w:val="26"/>
              </w:rPr>
            </w:pPr>
            <w:r w:rsidRPr="00E8540B">
              <w:rPr>
                <w:sz w:val="26"/>
                <w:szCs w:val="26"/>
              </w:rPr>
              <w:t>150</w:t>
            </w:r>
          </w:p>
        </w:tc>
      </w:tr>
      <w:tr w:rsidR="00BF0898" w:rsidRPr="00E8540B" w14:paraId="303BB79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012B9A" w14:textId="77777777" w:rsidR="00BF0898" w:rsidRPr="00E8540B" w:rsidRDefault="00BF0898" w:rsidP="00915591">
            <w:pPr>
              <w:jc w:val="center"/>
              <w:rPr>
                <w:sz w:val="26"/>
                <w:szCs w:val="26"/>
              </w:rPr>
            </w:pPr>
            <w:r w:rsidRPr="00E8540B">
              <w:rPr>
                <w:sz w:val="26"/>
                <w:szCs w:val="26"/>
              </w:rPr>
              <w:t>31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1F2812C" w14:textId="77777777" w:rsidR="00BF0898" w:rsidRPr="00E8540B" w:rsidRDefault="00BF0898" w:rsidP="00915591">
            <w:pPr>
              <w:jc w:val="center"/>
              <w:rPr>
                <w:sz w:val="26"/>
                <w:szCs w:val="26"/>
              </w:rPr>
            </w:pPr>
            <w:r w:rsidRPr="00E8540B">
              <w:rPr>
                <w:sz w:val="26"/>
                <w:szCs w:val="26"/>
              </w:rPr>
              <w:t>Đặng Thai Mai</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F5240BD" w14:textId="77777777" w:rsidR="00BF0898" w:rsidRPr="00E8540B" w:rsidRDefault="00BF0898" w:rsidP="00915591">
            <w:pPr>
              <w:jc w:val="center"/>
              <w:rPr>
                <w:sz w:val="26"/>
                <w:szCs w:val="26"/>
              </w:rPr>
            </w:pPr>
            <w:r w:rsidRPr="00E8540B">
              <w:rPr>
                <w:sz w:val="26"/>
                <w:szCs w:val="26"/>
              </w:rPr>
              <w:t>77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18A5EA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45D7419" w14:textId="77777777" w:rsidR="00BF0898" w:rsidRPr="00E8540B" w:rsidRDefault="00BF0898" w:rsidP="001807DD">
            <w:pPr>
              <w:jc w:val="right"/>
              <w:rPr>
                <w:sz w:val="26"/>
                <w:szCs w:val="26"/>
              </w:rPr>
            </w:pPr>
            <w:r w:rsidRPr="00E8540B">
              <w:rPr>
                <w:sz w:val="26"/>
                <w:szCs w:val="26"/>
              </w:rPr>
              <w:t>200</w:t>
            </w:r>
          </w:p>
        </w:tc>
      </w:tr>
      <w:tr w:rsidR="00BF0898" w:rsidRPr="00E8540B" w14:paraId="059B90B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FF6496" w14:textId="77777777" w:rsidR="00BF0898" w:rsidRPr="00E8540B" w:rsidRDefault="00BF0898" w:rsidP="00915591">
            <w:pPr>
              <w:jc w:val="center"/>
              <w:rPr>
                <w:sz w:val="26"/>
                <w:szCs w:val="26"/>
              </w:rPr>
            </w:pPr>
            <w:r w:rsidRPr="00E8540B">
              <w:rPr>
                <w:sz w:val="26"/>
                <w:szCs w:val="26"/>
              </w:rPr>
              <w:t>32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9C2BFEF" w14:textId="77777777" w:rsidR="00BF0898" w:rsidRPr="00E8540B" w:rsidRDefault="00BF0898" w:rsidP="00915591">
            <w:pPr>
              <w:jc w:val="center"/>
              <w:rPr>
                <w:sz w:val="26"/>
                <w:szCs w:val="26"/>
              </w:rPr>
            </w:pPr>
            <w:r w:rsidRPr="00E8540B">
              <w:rPr>
                <w:sz w:val="26"/>
                <w:szCs w:val="26"/>
              </w:rPr>
              <w:t>Hẻm Thôn 1 xã Chư Á</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F4A0DF6" w14:textId="77777777" w:rsidR="00BF0898" w:rsidRPr="00E8540B" w:rsidRDefault="00BF0898" w:rsidP="00915591">
            <w:pPr>
              <w:jc w:val="center"/>
              <w:rPr>
                <w:sz w:val="26"/>
                <w:szCs w:val="26"/>
              </w:rPr>
            </w:pP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70683E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FFF70E9" w14:textId="77777777" w:rsidR="00BF0898" w:rsidRPr="00E8540B" w:rsidRDefault="00BF0898" w:rsidP="001807DD">
            <w:pPr>
              <w:jc w:val="right"/>
              <w:rPr>
                <w:sz w:val="26"/>
                <w:szCs w:val="26"/>
              </w:rPr>
            </w:pPr>
            <w:r w:rsidRPr="00E8540B">
              <w:rPr>
                <w:sz w:val="26"/>
                <w:szCs w:val="26"/>
              </w:rPr>
              <w:t>1.750</w:t>
            </w:r>
          </w:p>
        </w:tc>
      </w:tr>
      <w:tr w:rsidR="00BF0898" w:rsidRPr="00E8540B" w14:paraId="1CA122A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0C39F7" w14:textId="77777777" w:rsidR="00BF0898" w:rsidRPr="00E8540B" w:rsidRDefault="00BF0898" w:rsidP="00915591">
            <w:pPr>
              <w:jc w:val="center"/>
              <w:rPr>
                <w:sz w:val="26"/>
                <w:szCs w:val="26"/>
              </w:rPr>
            </w:pPr>
            <w:r w:rsidRPr="00E8540B">
              <w:rPr>
                <w:sz w:val="26"/>
                <w:szCs w:val="26"/>
              </w:rPr>
              <w:t>33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C187F04" w14:textId="77777777" w:rsidR="00BF0898" w:rsidRPr="00E8540B" w:rsidRDefault="00BF0898" w:rsidP="00915591">
            <w:pPr>
              <w:jc w:val="center"/>
              <w:rPr>
                <w:sz w:val="26"/>
                <w:szCs w:val="26"/>
              </w:rPr>
            </w:pPr>
            <w:r w:rsidRPr="00E8540B">
              <w:rPr>
                <w:sz w:val="26"/>
                <w:szCs w:val="26"/>
              </w:rPr>
              <w:t>Khu nhà công vụ Quân Đoàn 3</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2CD7E78" w14:textId="77777777" w:rsidR="00BF0898" w:rsidRPr="00E8540B" w:rsidRDefault="00BF0898" w:rsidP="00915591">
            <w:pPr>
              <w:jc w:val="center"/>
              <w:rPr>
                <w:sz w:val="26"/>
                <w:szCs w:val="26"/>
              </w:rPr>
            </w:pPr>
            <w:r w:rsidRPr="00E8540B">
              <w:rPr>
                <w:sz w:val="26"/>
                <w:szCs w:val="26"/>
              </w:rPr>
              <w:br/>
              <w:t>Dãy C (Âu Cơ)</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079760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EB26387" w14:textId="77777777" w:rsidR="00BF0898" w:rsidRPr="00E8540B" w:rsidRDefault="00BF0898" w:rsidP="001807DD">
            <w:pPr>
              <w:jc w:val="right"/>
              <w:rPr>
                <w:sz w:val="26"/>
                <w:szCs w:val="26"/>
              </w:rPr>
            </w:pPr>
            <w:r w:rsidRPr="00E8540B">
              <w:rPr>
                <w:sz w:val="26"/>
                <w:szCs w:val="26"/>
              </w:rPr>
              <w:t>750</w:t>
            </w:r>
          </w:p>
        </w:tc>
      </w:tr>
      <w:tr w:rsidR="00BF0898" w:rsidRPr="00E8540B" w14:paraId="7B8B2D5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BB8788" w14:textId="77777777" w:rsidR="00BF0898" w:rsidRPr="00E8540B" w:rsidRDefault="00BF0898" w:rsidP="00915591">
            <w:pPr>
              <w:jc w:val="center"/>
              <w:rPr>
                <w:sz w:val="26"/>
                <w:szCs w:val="26"/>
              </w:rPr>
            </w:pPr>
            <w:r w:rsidRPr="00E8540B">
              <w:rPr>
                <w:sz w:val="26"/>
                <w:szCs w:val="26"/>
              </w:rPr>
              <w:t>34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14B59F3" w14:textId="77777777" w:rsidR="00BF0898" w:rsidRPr="00E8540B" w:rsidRDefault="00BF0898" w:rsidP="00915591">
            <w:pPr>
              <w:jc w:val="center"/>
              <w:rPr>
                <w:sz w:val="26"/>
                <w:szCs w:val="26"/>
              </w:rPr>
            </w:pPr>
            <w:r w:rsidRPr="00E8540B">
              <w:rPr>
                <w:sz w:val="26"/>
                <w:szCs w:val="26"/>
              </w:rPr>
              <w:t>Khu nhà công vụ Quân Đoàn 3</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2C6AEB1" w14:textId="77777777" w:rsidR="00BF0898" w:rsidRPr="00E8540B" w:rsidRDefault="00BF0898" w:rsidP="00915591">
            <w:pPr>
              <w:jc w:val="center"/>
              <w:rPr>
                <w:sz w:val="26"/>
                <w:szCs w:val="26"/>
              </w:rPr>
            </w:pPr>
            <w:r w:rsidRPr="00E8540B">
              <w:rPr>
                <w:sz w:val="26"/>
                <w:szCs w:val="26"/>
              </w:rPr>
              <w:t>Dãy G (Âu Cơ)</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B28C06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569EBE2" w14:textId="77777777" w:rsidR="00BF0898" w:rsidRPr="00E8540B" w:rsidRDefault="00BF0898" w:rsidP="001807DD">
            <w:pPr>
              <w:jc w:val="right"/>
              <w:rPr>
                <w:sz w:val="26"/>
                <w:szCs w:val="26"/>
              </w:rPr>
            </w:pPr>
            <w:r w:rsidRPr="00E8540B">
              <w:rPr>
                <w:sz w:val="26"/>
                <w:szCs w:val="26"/>
              </w:rPr>
              <w:t>280</w:t>
            </w:r>
          </w:p>
        </w:tc>
      </w:tr>
      <w:tr w:rsidR="00BF0898" w:rsidRPr="00E8540B" w14:paraId="0EEAE12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5766B5" w14:textId="77777777" w:rsidR="00BF0898" w:rsidRPr="00E8540B" w:rsidRDefault="00BF0898" w:rsidP="00915591">
            <w:pPr>
              <w:jc w:val="center"/>
              <w:rPr>
                <w:sz w:val="26"/>
                <w:szCs w:val="26"/>
              </w:rPr>
            </w:pPr>
            <w:r w:rsidRPr="00E8540B">
              <w:rPr>
                <w:sz w:val="26"/>
                <w:szCs w:val="26"/>
              </w:rPr>
              <w:t>35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50BEA39" w14:textId="77777777" w:rsidR="00BF0898" w:rsidRPr="00E8540B" w:rsidRDefault="00BF0898" w:rsidP="00915591">
            <w:pPr>
              <w:jc w:val="center"/>
              <w:rPr>
                <w:sz w:val="26"/>
                <w:szCs w:val="26"/>
              </w:rPr>
            </w:pPr>
            <w:r w:rsidRPr="00E8540B">
              <w:rPr>
                <w:sz w:val="26"/>
                <w:szCs w:val="26"/>
              </w:rPr>
              <w:t>Khu nhà công vụ Quân Đoàn 3</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5255696" w14:textId="77777777" w:rsidR="00BF0898" w:rsidRPr="00E8540B" w:rsidRDefault="00BF0898" w:rsidP="00915591">
            <w:pPr>
              <w:jc w:val="center"/>
              <w:rPr>
                <w:sz w:val="26"/>
                <w:szCs w:val="26"/>
              </w:rPr>
            </w:pPr>
            <w:r w:rsidRPr="00E8540B">
              <w:rPr>
                <w:sz w:val="26"/>
                <w:szCs w:val="26"/>
              </w:rPr>
              <w:t>Dãy H (Hẻm 188 Âu Cơ)</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477961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AC55216" w14:textId="77777777" w:rsidR="00BF0898" w:rsidRPr="00E8540B" w:rsidRDefault="00BF0898" w:rsidP="001807DD">
            <w:pPr>
              <w:jc w:val="right"/>
              <w:rPr>
                <w:sz w:val="26"/>
                <w:szCs w:val="26"/>
              </w:rPr>
            </w:pPr>
            <w:r w:rsidRPr="00E8540B">
              <w:rPr>
                <w:sz w:val="26"/>
                <w:szCs w:val="26"/>
              </w:rPr>
              <w:t>600</w:t>
            </w:r>
          </w:p>
        </w:tc>
      </w:tr>
      <w:tr w:rsidR="00BF0898" w:rsidRPr="00E8540B" w14:paraId="1D6765C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CC2966" w14:textId="77777777" w:rsidR="00BF0898" w:rsidRPr="00E8540B" w:rsidRDefault="00BF0898" w:rsidP="00915591">
            <w:pPr>
              <w:jc w:val="center"/>
              <w:rPr>
                <w:sz w:val="26"/>
                <w:szCs w:val="26"/>
              </w:rPr>
            </w:pPr>
            <w:r w:rsidRPr="00E8540B">
              <w:rPr>
                <w:sz w:val="26"/>
                <w:szCs w:val="26"/>
              </w:rPr>
              <w:t>36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A5D098B" w14:textId="77777777" w:rsidR="00BF0898" w:rsidRPr="00E8540B" w:rsidRDefault="00BF0898" w:rsidP="00915591">
            <w:pPr>
              <w:jc w:val="center"/>
              <w:rPr>
                <w:sz w:val="26"/>
                <w:szCs w:val="26"/>
              </w:rPr>
            </w:pPr>
            <w:r w:rsidRPr="00E8540B">
              <w:rPr>
                <w:sz w:val="26"/>
                <w:szCs w:val="26"/>
              </w:rPr>
              <w:t>Khu nhà công vụ Quân Đoàn 3</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E43EB04" w14:textId="77777777" w:rsidR="00BF0898" w:rsidRPr="00E8540B" w:rsidRDefault="00BF0898" w:rsidP="00915591">
            <w:pPr>
              <w:jc w:val="center"/>
              <w:rPr>
                <w:sz w:val="26"/>
                <w:szCs w:val="26"/>
              </w:rPr>
            </w:pPr>
            <w:r w:rsidRPr="00E8540B">
              <w:rPr>
                <w:sz w:val="26"/>
                <w:szCs w:val="26"/>
              </w:rPr>
              <w:t>Dãy E (Triệu Quang Phục)</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E9BEA4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E772F88" w14:textId="77777777" w:rsidR="00BF0898" w:rsidRPr="00E8540B" w:rsidRDefault="00BF0898" w:rsidP="001807DD">
            <w:pPr>
              <w:jc w:val="right"/>
              <w:rPr>
                <w:sz w:val="26"/>
                <w:szCs w:val="26"/>
              </w:rPr>
            </w:pPr>
            <w:r w:rsidRPr="00E8540B">
              <w:rPr>
                <w:sz w:val="26"/>
                <w:szCs w:val="26"/>
              </w:rPr>
              <w:t>200</w:t>
            </w:r>
          </w:p>
        </w:tc>
      </w:tr>
      <w:tr w:rsidR="00BF0898" w:rsidRPr="00E8540B" w14:paraId="4CAB8CE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B82FF4" w14:textId="77777777" w:rsidR="00BF0898" w:rsidRPr="00E8540B" w:rsidRDefault="00BF0898" w:rsidP="00915591">
            <w:pPr>
              <w:jc w:val="center"/>
              <w:rPr>
                <w:sz w:val="26"/>
                <w:szCs w:val="26"/>
              </w:rPr>
            </w:pPr>
            <w:r w:rsidRPr="00E8540B">
              <w:rPr>
                <w:sz w:val="26"/>
                <w:szCs w:val="26"/>
              </w:rPr>
              <w:t>37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F146103" w14:textId="77777777" w:rsidR="00BF0898" w:rsidRPr="00E8540B" w:rsidRDefault="00BF0898" w:rsidP="00915591">
            <w:pPr>
              <w:jc w:val="center"/>
              <w:rPr>
                <w:sz w:val="26"/>
                <w:szCs w:val="26"/>
              </w:rPr>
            </w:pPr>
            <w:r w:rsidRPr="00E8540B">
              <w:rPr>
                <w:sz w:val="26"/>
                <w:szCs w:val="26"/>
              </w:rPr>
              <w:t>Khu nhà công vụ Quân Đoàn 3</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BDA5A80" w14:textId="77777777" w:rsidR="00BF0898" w:rsidRPr="00E8540B" w:rsidRDefault="00BF0898" w:rsidP="00915591">
            <w:pPr>
              <w:jc w:val="center"/>
              <w:rPr>
                <w:sz w:val="26"/>
                <w:szCs w:val="26"/>
              </w:rPr>
            </w:pPr>
            <w:r w:rsidRPr="00E8540B">
              <w:rPr>
                <w:sz w:val="26"/>
                <w:szCs w:val="26"/>
              </w:rPr>
              <w:t>Dãy D (Triệu Quang Phục)</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2CEB30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EB5B9F3" w14:textId="77777777" w:rsidR="00BF0898" w:rsidRPr="00E8540B" w:rsidRDefault="00BF0898" w:rsidP="001807DD">
            <w:pPr>
              <w:jc w:val="right"/>
              <w:rPr>
                <w:sz w:val="26"/>
                <w:szCs w:val="26"/>
              </w:rPr>
            </w:pPr>
            <w:r w:rsidRPr="00E8540B">
              <w:rPr>
                <w:sz w:val="26"/>
                <w:szCs w:val="26"/>
              </w:rPr>
              <w:t>300</w:t>
            </w:r>
          </w:p>
        </w:tc>
      </w:tr>
      <w:tr w:rsidR="00BF0898" w:rsidRPr="00E8540B" w14:paraId="0BF5484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492380" w14:textId="77777777" w:rsidR="00BF0898" w:rsidRPr="00E8540B" w:rsidRDefault="00BF0898" w:rsidP="00915591">
            <w:pPr>
              <w:jc w:val="center"/>
              <w:rPr>
                <w:sz w:val="26"/>
                <w:szCs w:val="26"/>
              </w:rPr>
            </w:pPr>
            <w:r w:rsidRPr="00E8540B">
              <w:rPr>
                <w:sz w:val="26"/>
                <w:szCs w:val="26"/>
              </w:rPr>
              <w:t>38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CE3DE6F" w14:textId="77777777" w:rsidR="00BF0898" w:rsidRPr="00E8540B" w:rsidRDefault="00BF0898" w:rsidP="00915591">
            <w:pPr>
              <w:jc w:val="center"/>
              <w:rPr>
                <w:sz w:val="26"/>
                <w:szCs w:val="26"/>
              </w:rPr>
            </w:pPr>
            <w:r w:rsidRPr="00E8540B">
              <w:rPr>
                <w:sz w:val="26"/>
                <w:szCs w:val="26"/>
              </w:rPr>
              <w:t>Lạc Long Quân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CD928C1" w14:textId="77777777" w:rsidR="00BF0898" w:rsidRPr="00E8540B" w:rsidRDefault="00BF0898" w:rsidP="00915591">
            <w:pPr>
              <w:jc w:val="center"/>
              <w:rPr>
                <w:sz w:val="26"/>
                <w:szCs w:val="26"/>
              </w:rPr>
            </w:pPr>
            <w:r w:rsidRPr="00E8540B">
              <w:rPr>
                <w:sz w:val="26"/>
                <w:szCs w:val="26"/>
              </w:rPr>
              <w:t>152 + ngách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1FD6B8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213C83B" w14:textId="77777777" w:rsidR="00BF0898" w:rsidRPr="00E8540B" w:rsidRDefault="00BF0898" w:rsidP="001807DD">
            <w:pPr>
              <w:jc w:val="right"/>
              <w:rPr>
                <w:sz w:val="26"/>
                <w:szCs w:val="26"/>
              </w:rPr>
            </w:pPr>
            <w:r w:rsidRPr="00E8540B">
              <w:rPr>
                <w:sz w:val="26"/>
                <w:szCs w:val="26"/>
              </w:rPr>
              <w:t>500</w:t>
            </w:r>
          </w:p>
        </w:tc>
      </w:tr>
      <w:tr w:rsidR="00BF0898" w:rsidRPr="00E8540B" w14:paraId="35493D0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E22175" w14:textId="77777777" w:rsidR="00BF0898" w:rsidRPr="00E8540B" w:rsidRDefault="00BF0898" w:rsidP="00915591">
            <w:pPr>
              <w:jc w:val="center"/>
              <w:rPr>
                <w:sz w:val="26"/>
                <w:szCs w:val="26"/>
              </w:rPr>
            </w:pPr>
            <w:r w:rsidRPr="00E8540B">
              <w:rPr>
                <w:sz w:val="26"/>
                <w:szCs w:val="26"/>
              </w:rPr>
              <w:t>39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D2A6DA8" w14:textId="77777777" w:rsidR="00BF0898" w:rsidRPr="00E8540B" w:rsidRDefault="00BF0898" w:rsidP="00915591">
            <w:pPr>
              <w:jc w:val="center"/>
              <w:rPr>
                <w:sz w:val="26"/>
                <w:szCs w:val="26"/>
              </w:rPr>
            </w:pPr>
            <w:r w:rsidRPr="00E8540B">
              <w:rPr>
                <w:sz w:val="26"/>
                <w:szCs w:val="26"/>
              </w:rPr>
              <w:t>Lạc Long Quân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FBD8BF1" w14:textId="77777777" w:rsidR="00BF0898" w:rsidRPr="00E8540B" w:rsidRDefault="00BF0898" w:rsidP="00915591">
            <w:pPr>
              <w:jc w:val="center"/>
              <w:rPr>
                <w:sz w:val="26"/>
                <w:szCs w:val="26"/>
              </w:rPr>
            </w:pPr>
            <w:r w:rsidRPr="00E8540B">
              <w:rPr>
                <w:sz w:val="26"/>
                <w:szCs w:val="26"/>
              </w:rPr>
              <w:t>166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5AE621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DF5AF0C" w14:textId="77777777" w:rsidR="00BF0898" w:rsidRPr="00E8540B" w:rsidRDefault="00BF0898" w:rsidP="001807DD">
            <w:pPr>
              <w:jc w:val="right"/>
              <w:rPr>
                <w:sz w:val="26"/>
                <w:szCs w:val="26"/>
              </w:rPr>
            </w:pPr>
            <w:r w:rsidRPr="00E8540B">
              <w:rPr>
                <w:sz w:val="26"/>
                <w:szCs w:val="26"/>
              </w:rPr>
              <w:t>350</w:t>
            </w:r>
          </w:p>
        </w:tc>
      </w:tr>
      <w:tr w:rsidR="00BF0898" w:rsidRPr="00E8540B" w14:paraId="3F14562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B6C49A" w14:textId="77777777" w:rsidR="00BF0898" w:rsidRPr="00E8540B" w:rsidRDefault="00BF0898" w:rsidP="00915591">
            <w:pPr>
              <w:jc w:val="center"/>
              <w:rPr>
                <w:sz w:val="26"/>
                <w:szCs w:val="26"/>
              </w:rPr>
            </w:pPr>
            <w:r w:rsidRPr="00E8540B">
              <w:rPr>
                <w:sz w:val="26"/>
                <w:szCs w:val="26"/>
              </w:rPr>
              <w:t>40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FA13557" w14:textId="77777777" w:rsidR="00BF0898" w:rsidRPr="00E8540B" w:rsidRDefault="00BF0898" w:rsidP="00915591">
            <w:pPr>
              <w:jc w:val="center"/>
              <w:rPr>
                <w:sz w:val="26"/>
                <w:szCs w:val="26"/>
              </w:rPr>
            </w:pPr>
            <w:r w:rsidRPr="00E8540B">
              <w:rPr>
                <w:sz w:val="26"/>
                <w:szCs w:val="26"/>
              </w:rPr>
              <w:t>Lạc Long Quân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6882BF0" w14:textId="77777777" w:rsidR="00BF0898" w:rsidRPr="00E8540B" w:rsidRDefault="00BF0898" w:rsidP="00915591">
            <w:pPr>
              <w:jc w:val="center"/>
              <w:rPr>
                <w:sz w:val="26"/>
                <w:szCs w:val="26"/>
              </w:rPr>
            </w:pPr>
            <w:r w:rsidRPr="00E8540B">
              <w:rPr>
                <w:sz w:val="26"/>
                <w:szCs w:val="26"/>
              </w:rPr>
              <w:t>123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10A6E2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830B173" w14:textId="77777777" w:rsidR="00BF0898" w:rsidRPr="00E8540B" w:rsidRDefault="00BF0898" w:rsidP="001807DD">
            <w:pPr>
              <w:jc w:val="right"/>
              <w:rPr>
                <w:sz w:val="26"/>
                <w:szCs w:val="26"/>
              </w:rPr>
            </w:pPr>
            <w:r w:rsidRPr="00E8540B">
              <w:rPr>
                <w:sz w:val="26"/>
                <w:szCs w:val="26"/>
              </w:rPr>
              <w:t>250</w:t>
            </w:r>
          </w:p>
        </w:tc>
      </w:tr>
      <w:tr w:rsidR="00BF0898" w:rsidRPr="00E8540B" w14:paraId="3992700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3AEE8B" w14:textId="77777777" w:rsidR="00BF0898" w:rsidRPr="00E8540B" w:rsidRDefault="00BF0898" w:rsidP="00915591">
            <w:pPr>
              <w:jc w:val="center"/>
              <w:rPr>
                <w:sz w:val="26"/>
                <w:szCs w:val="26"/>
              </w:rPr>
            </w:pPr>
            <w:r w:rsidRPr="00E8540B">
              <w:rPr>
                <w:sz w:val="26"/>
                <w:szCs w:val="26"/>
              </w:rPr>
              <w:t>41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1DDF715" w14:textId="77777777" w:rsidR="00BF0898" w:rsidRPr="00E8540B" w:rsidRDefault="00BF0898" w:rsidP="00915591">
            <w:pPr>
              <w:jc w:val="center"/>
              <w:rPr>
                <w:sz w:val="26"/>
                <w:szCs w:val="26"/>
              </w:rPr>
            </w:pPr>
            <w:r w:rsidRPr="00E8540B">
              <w:rPr>
                <w:sz w:val="26"/>
                <w:szCs w:val="26"/>
              </w:rPr>
              <w:t>Lạc Long Quân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B5C9708" w14:textId="77777777" w:rsidR="00BF0898" w:rsidRPr="00E8540B" w:rsidRDefault="00BF0898" w:rsidP="00915591">
            <w:pPr>
              <w:jc w:val="center"/>
              <w:rPr>
                <w:sz w:val="26"/>
                <w:szCs w:val="26"/>
              </w:rPr>
            </w:pPr>
            <w:r w:rsidRPr="00E8540B">
              <w:rPr>
                <w:sz w:val="26"/>
                <w:szCs w:val="26"/>
              </w:rPr>
              <w:t>123/6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A1ABC6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EBBE6CE" w14:textId="77777777" w:rsidR="00BF0898" w:rsidRPr="00E8540B" w:rsidRDefault="00BF0898" w:rsidP="001807DD">
            <w:pPr>
              <w:jc w:val="right"/>
              <w:rPr>
                <w:sz w:val="26"/>
                <w:szCs w:val="26"/>
              </w:rPr>
            </w:pPr>
            <w:r w:rsidRPr="00E8540B">
              <w:rPr>
                <w:sz w:val="26"/>
                <w:szCs w:val="26"/>
              </w:rPr>
              <w:t>260</w:t>
            </w:r>
          </w:p>
        </w:tc>
      </w:tr>
      <w:tr w:rsidR="00BF0898" w:rsidRPr="00E8540B" w14:paraId="53D4813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E0E535" w14:textId="77777777" w:rsidR="00BF0898" w:rsidRPr="00E8540B" w:rsidRDefault="00BF0898" w:rsidP="00915591">
            <w:pPr>
              <w:jc w:val="center"/>
              <w:rPr>
                <w:sz w:val="26"/>
                <w:szCs w:val="26"/>
              </w:rPr>
            </w:pPr>
            <w:r w:rsidRPr="00E8540B">
              <w:rPr>
                <w:sz w:val="26"/>
                <w:szCs w:val="26"/>
              </w:rPr>
              <w:t>42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BC5F738" w14:textId="77777777" w:rsidR="00BF0898" w:rsidRPr="00E8540B" w:rsidRDefault="00BF0898" w:rsidP="00915591">
            <w:pPr>
              <w:jc w:val="center"/>
              <w:rPr>
                <w:sz w:val="26"/>
                <w:szCs w:val="26"/>
              </w:rPr>
            </w:pPr>
            <w:r w:rsidRPr="00E8540B">
              <w:rPr>
                <w:sz w:val="26"/>
                <w:szCs w:val="26"/>
              </w:rPr>
              <w:t>Lạc Long Quân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4AA1ECC" w14:textId="77777777" w:rsidR="00BF0898" w:rsidRPr="00E8540B" w:rsidRDefault="00BF0898" w:rsidP="00915591">
            <w:pPr>
              <w:jc w:val="center"/>
              <w:rPr>
                <w:sz w:val="26"/>
                <w:szCs w:val="26"/>
              </w:rPr>
            </w:pPr>
            <w:r w:rsidRPr="00E8540B">
              <w:rPr>
                <w:sz w:val="26"/>
                <w:szCs w:val="26"/>
              </w:rPr>
              <w:t>128/18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D6C50E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F686AC3" w14:textId="77777777" w:rsidR="00BF0898" w:rsidRPr="00E8540B" w:rsidRDefault="00BF0898" w:rsidP="001807DD">
            <w:pPr>
              <w:jc w:val="right"/>
              <w:rPr>
                <w:sz w:val="26"/>
                <w:szCs w:val="26"/>
              </w:rPr>
            </w:pPr>
            <w:r w:rsidRPr="00E8540B">
              <w:rPr>
                <w:sz w:val="26"/>
                <w:szCs w:val="26"/>
              </w:rPr>
              <w:t>100</w:t>
            </w:r>
          </w:p>
        </w:tc>
      </w:tr>
      <w:tr w:rsidR="00BF0898" w:rsidRPr="00E8540B" w14:paraId="79B5C51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6D4A83" w14:textId="77777777" w:rsidR="00BF0898" w:rsidRPr="00E8540B" w:rsidRDefault="00BF0898" w:rsidP="00915591">
            <w:pPr>
              <w:jc w:val="center"/>
              <w:rPr>
                <w:sz w:val="26"/>
                <w:szCs w:val="26"/>
              </w:rPr>
            </w:pPr>
            <w:r w:rsidRPr="00E8540B">
              <w:rPr>
                <w:sz w:val="26"/>
                <w:szCs w:val="26"/>
              </w:rPr>
              <w:t>43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DD033EB" w14:textId="77777777" w:rsidR="00BF0898" w:rsidRPr="00E8540B" w:rsidRDefault="00BF0898" w:rsidP="00915591">
            <w:pPr>
              <w:jc w:val="center"/>
              <w:rPr>
                <w:sz w:val="26"/>
                <w:szCs w:val="26"/>
              </w:rPr>
            </w:pPr>
            <w:r w:rsidRPr="00E8540B">
              <w:rPr>
                <w:sz w:val="26"/>
                <w:szCs w:val="26"/>
              </w:rPr>
              <w:t>Lạc Long Quân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7649E47" w14:textId="77777777" w:rsidR="00BF0898" w:rsidRPr="00E8540B" w:rsidRDefault="00BF0898" w:rsidP="00915591">
            <w:pPr>
              <w:jc w:val="center"/>
              <w:rPr>
                <w:sz w:val="26"/>
                <w:szCs w:val="26"/>
              </w:rPr>
            </w:pPr>
            <w:r w:rsidRPr="00E8540B">
              <w:rPr>
                <w:sz w:val="26"/>
                <w:szCs w:val="26"/>
              </w:rPr>
              <w:t>166/5D</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A18F6D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AC16E6A" w14:textId="77777777" w:rsidR="00BF0898" w:rsidRPr="00E8540B" w:rsidRDefault="00BF0898" w:rsidP="001807DD">
            <w:pPr>
              <w:jc w:val="right"/>
              <w:rPr>
                <w:sz w:val="26"/>
                <w:szCs w:val="26"/>
              </w:rPr>
            </w:pPr>
            <w:r w:rsidRPr="00E8540B">
              <w:rPr>
                <w:sz w:val="26"/>
                <w:szCs w:val="26"/>
              </w:rPr>
              <w:t>150</w:t>
            </w:r>
          </w:p>
        </w:tc>
      </w:tr>
      <w:tr w:rsidR="00BF0898" w:rsidRPr="00E8540B" w14:paraId="75FA698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5671AC" w14:textId="77777777" w:rsidR="00BF0898" w:rsidRPr="00E8540B" w:rsidRDefault="00BF0898" w:rsidP="00915591">
            <w:pPr>
              <w:jc w:val="center"/>
              <w:rPr>
                <w:sz w:val="26"/>
                <w:szCs w:val="26"/>
              </w:rPr>
            </w:pPr>
            <w:r w:rsidRPr="00E8540B">
              <w:rPr>
                <w:sz w:val="26"/>
                <w:szCs w:val="26"/>
              </w:rPr>
              <w:t>44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853B26C" w14:textId="77777777" w:rsidR="00BF0898" w:rsidRPr="00E8540B" w:rsidRDefault="00BF0898" w:rsidP="00915591">
            <w:pPr>
              <w:jc w:val="center"/>
              <w:rPr>
                <w:sz w:val="26"/>
                <w:szCs w:val="26"/>
              </w:rPr>
            </w:pPr>
            <w:r w:rsidRPr="00E8540B">
              <w:rPr>
                <w:sz w:val="26"/>
                <w:szCs w:val="26"/>
              </w:rPr>
              <w:t>Lạc Long Quân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DF09209" w14:textId="77777777" w:rsidR="00BF0898" w:rsidRPr="00E8540B" w:rsidRDefault="00BF0898" w:rsidP="00915591">
            <w:pPr>
              <w:jc w:val="center"/>
              <w:rPr>
                <w:sz w:val="26"/>
                <w:szCs w:val="26"/>
              </w:rPr>
            </w:pPr>
            <w:r w:rsidRPr="00E8540B">
              <w:rPr>
                <w:sz w:val="26"/>
                <w:szCs w:val="26"/>
              </w:rPr>
              <w:t>32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11F0A9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EE6C401" w14:textId="77777777" w:rsidR="00BF0898" w:rsidRPr="00E8540B" w:rsidRDefault="00BF0898" w:rsidP="001807DD">
            <w:pPr>
              <w:jc w:val="right"/>
              <w:rPr>
                <w:sz w:val="26"/>
                <w:szCs w:val="26"/>
              </w:rPr>
            </w:pPr>
            <w:r w:rsidRPr="00E8540B">
              <w:rPr>
                <w:sz w:val="26"/>
                <w:szCs w:val="26"/>
              </w:rPr>
              <w:t>155</w:t>
            </w:r>
          </w:p>
        </w:tc>
      </w:tr>
      <w:tr w:rsidR="00BF0898" w:rsidRPr="00E8540B" w14:paraId="2B6DE99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B0248F" w14:textId="77777777" w:rsidR="00BF0898" w:rsidRPr="00E8540B" w:rsidRDefault="00BF0898" w:rsidP="00915591">
            <w:pPr>
              <w:jc w:val="center"/>
              <w:rPr>
                <w:sz w:val="26"/>
                <w:szCs w:val="26"/>
              </w:rPr>
            </w:pPr>
            <w:r w:rsidRPr="00E8540B">
              <w:rPr>
                <w:sz w:val="26"/>
                <w:szCs w:val="26"/>
              </w:rPr>
              <w:t>45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A774FCC" w14:textId="77777777" w:rsidR="00BF0898" w:rsidRPr="00E8540B" w:rsidRDefault="00BF0898" w:rsidP="00915591">
            <w:pPr>
              <w:jc w:val="center"/>
              <w:rPr>
                <w:sz w:val="26"/>
                <w:szCs w:val="26"/>
              </w:rPr>
            </w:pPr>
            <w:r w:rsidRPr="00E8540B">
              <w:rPr>
                <w:sz w:val="26"/>
                <w:szCs w:val="26"/>
              </w:rPr>
              <w:t>Lạc Long Quân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E3D3AC0" w14:textId="77777777" w:rsidR="00BF0898" w:rsidRPr="00E8540B" w:rsidRDefault="00BF0898" w:rsidP="00915591">
            <w:pPr>
              <w:jc w:val="center"/>
              <w:rPr>
                <w:sz w:val="26"/>
                <w:szCs w:val="26"/>
              </w:rPr>
            </w:pPr>
            <w:r w:rsidRPr="00E8540B">
              <w:rPr>
                <w:sz w:val="26"/>
                <w:szCs w:val="26"/>
              </w:rPr>
              <w:t>105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E0391F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A03B61A" w14:textId="77777777" w:rsidR="00BF0898" w:rsidRPr="00E8540B" w:rsidRDefault="00BF0898" w:rsidP="001807DD">
            <w:pPr>
              <w:jc w:val="right"/>
              <w:rPr>
                <w:sz w:val="26"/>
                <w:szCs w:val="26"/>
              </w:rPr>
            </w:pPr>
            <w:r w:rsidRPr="00E8540B">
              <w:rPr>
                <w:sz w:val="26"/>
                <w:szCs w:val="26"/>
              </w:rPr>
              <w:t>180</w:t>
            </w:r>
          </w:p>
        </w:tc>
      </w:tr>
      <w:tr w:rsidR="00BF0898" w:rsidRPr="00E8540B" w14:paraId="2993ED9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A675FC" w14:textId="77777777" w:rsidR="00BF0898" w:rsidRPr="00E8540B" w:rsidRDefault="00BF0898" w:rsidP="00915591">
            <w:pPr>
              <w:jc w:val="center"/>
              <w:rPr>
                <w:sz w:val="26"/>
                <w:szCs w:val="26"/>
              </w:rPr>
            </w:pPr>
            <w:r w:rsidRPr="00E8540B">
              <w:rPr>
                <w:sz w:val="26"/>
                <w:szCs w:val="26"/>
              </w:rPr>
              <w:t>46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7090643" w14:textId="77777777" w:rsidR="00BF0898" w:rsidRPr="00E8540B" w:rsidRDefault="00BF0898" w:rsidP="00915591">
            <w:pPr>
              <w:jc w:val="center"/>
              <w:rPr>
                <w:sz w:val="26"/>
                <w:szCs w:val="26"/>
              </w:rPr>
            </w:pPr>
            <w:r w:rsidRPr="00E8540B">
              <w:rPr>
                <w:sz w:val="26"/>
                <w:szCs w:val="26"/>
              </w:rPr>
              <w:t>Lạc Long Quân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041F747" w14:textId="77777777" w:rsidR="00BF0898" w:rsidRPr="00E8540B" w:rsidRDefault="00BF0898" w:rsidP="00915591">
            <w:pPr>
              <w:jc w:val="center"/>
              <w:rPr>
                <w:sz w:val="26"/>
                <w:szCs w:val="26"/>
              </w:rPr>
            </w:pPr>
            <w:r w:rsidRPr="00E8540B">
              <w:rPr>
                <w:sz w:val="26"/>
                <w:szCs w:val="26"/>
              </w:rPr>
              <w:t>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DB84ED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2B44A52" w14:textId="77777777" w:rsidR="00BF0898" w:rsidRPr="00E8540B" w:rsidRDefault="00BF0898" w:rsidP="001807DD">
            <w:pPr>
              <w:jc w:val="right"/>
              <w:rPr>
                <w:sz w:val="26"/>
                <w:szCs w:val="26"/>
              </w:rPr>
            </w:pPr>
            <w:r w:rsidRPr="00E8540B">
              <w:rPr>
                <w:sz w:val="26"/>
                <w:szCs w:val="26"/>
              </w:rPr>
              <w:t>400</w:t>
            </w:r>
          </w:p>
        </w:tc>
      </w:tr>
      <w:tr w:rsidR="00BF0898" w:rsidRPr="00E8540B" w14:paraId="637A737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0E0CAD" w14:textId="77777777" w:rsidR="00BF0898" w:rsidRPr="00E8540B" w:rsidRDefault="00BF0898" w:rsidP="00915591">
            <w:pPr>
              <w:jc w:val="center"/>
              <w:rPr>
                <w:sz w:val="26"/>
                <w:szCs w:val="26"/>
              </w:rPr>
            </w:pPr>
            <w:r w:rsidRPr="00E8540B">
              <w:rPr>
                <w:sz w:val="26"/>
                <w:szCs w:val="26"/>
              </w:rPr>
              <w:t>47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5090E61" w14:textId="77777777" w:rsidR="00BF0898" w:rsidRPr="00E8540B" w:rsidRDefault="00BF0898" w:rsidP="00915591">
            <w:pPr>
              <w:jc w:val="center"/>
              <w:rPr>
                <w:sz w:val="26"/>
                <w:szCs w:val="26"/>
              </w:rPr>
            </w:pPr>
            <w:r w:rsidRPr="00E8540B">
              <w:rPr>
                <w:sz w:val="26"/>
                <w:szCs w:val="26"/>
              </w:rPr>
              <w:t>Lạc Long Quân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7798EA8" w14:textId="77777777" w:rsidR="00BF0898" w:rsidRPr="00E8540B" w:rsidRDefault="00BF0898" w:rsidP="00915591">
            <w:pPr>
              <w:jc w:val="center"/>
              <w:rPr>
                <w:sz w:val="26"/>
                <w:szCs w:val="26"/>
              </w:rPr>
            </w:pPr>
            <w:r w:rsidRPr="00E8540B">
              <w:rPr>
                <w:sz w:val="26"/>
                <w:szCs w:val="26"/>
              </w:rPr>
              <w:t>91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D62A0B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BBB8216" w14:textId="77777777" w:rsidR="00BF0898" w:rsidRPr="00E8540B" w:rsidRDefault="00BF0898" w:rsidP="001807DD">
            <w:pPr>
              <w:jc w:val="right"/>
              <w:rPr>
                <w:sz w:val="26"/>
                <w:szCs w:val="26"/>
              </w:rPr>
            </w:pPr>
            <w:r w:rsidRPr="00E8540B">
              <w:rPr>
                <w:sz w:val="26"/>
                <w:szCs w:val="26"/>
              </w:rPr>
              <w:t>200</w:t>
            </w:r>
          </w:p>
        </w:tc>
      </w:tr>
      <w:tr w:rsidR="00BF0898" w:rsidRPr="00E8540B" w14:paraId="15EF5F6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AC5E3D" w14:textId="77777777" w:rsidR="00BF0898" w:rsidRPr="00E8540B" w:rsidRDefault="00BF0898" w:rsidP="00915591">
            <w:pPr>
              <w:jc w:val="center"/>
              <w:rPr>
                <w:sz w:val="26"/>
                <w:szCs w:val="26"/>
              </w:rPr>
            </w:pPr>
            <w:r w:rsidRPr="00E8540B">
              <w:rPr>
                <w:sz w:val="26"/>
                <w:szCs w:val="26"/>
              </w:rPr>
              <w:t>48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EA84B56" w14:textId="77777777" w:rsidR="00BF0898" w:rsidRPr="00E8540B" w:rsidRDefault="00BF0898" w:rsidP="00915591">
            <w:pPr>
              <w:jc w:val="center"/>
              <w:rPr>
                <w:sz w:val="26"/>
                <w:szCs w:val="26"/>
              </w:rPr>
            </w:pPr>
            <w:r w:rsidRPr="00E8540B">
              <w:rPr>
                <w:sz w:val="26"/>
                <w:szCs w:val="26"/>
              </w:rPr>
              <w:t>Lạc Long Quân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95F01C7" w14:textId="77777777" w:rsidR="00BF0898" w:rsidRPr="00E8540B" w:rsidRDefault="00BF0898" w:rsidP="00915591">
            <w:pPr>
              <w:jc w:val="center"/>
              <w:rPr>
                <w:sz w:val="26"/>
                <w:szCs w:val="26"/>
              </w:rPr>
            </w:pPr>
            <w:r w:rsidRPr="00E8540B">
              <w:rPr>
                <w:sz w:val="26"/>
                <w:szCs w:val="26"/>
              </w:rPr>
              <w:t>29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CD3F97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B166A0E" w14:textId="77777777" w:rsidR="00BF0898" w:rsidRPr="00E8540B" w:rsidRDefault="00BF0898" w:rsidP="001807DD">
            <w:pPr>
              <w:jc w:val="right"/>
              <w:rPr>
                <w:sz w:val="26"/>
                <w:szCs w:val="26"/>
              </w:rPr>
            </w:pPr>
            <w:r w:rsidRPr="00E8540B">
              <w:rPr>
                <w:sz w:val="26"/>
                <w:szCs w:val="26"/>
              </w:rPr>
              <w:t>500</w:t>
            </w:r>
          </w:p>
        </w:tc>
      </w:tr>
      <w:tr w:rsidR="00BF0898" w:rsidRPr="00E8540B" w14:paraId="7E13970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2C7EE3" w14:textId="77777777" w:rsidR="00BF0898" w:rsidRPr="00E8540B" w:rsidRDefault="00BF0898" w:rsidP="00915591">
            <w:pPr>
              <w:jc w:val="center"/>
              <w:rPr>
                <w:sz w:val="26"/>
                <w:szCs w:val="26"/>
              </w:rPr>
            </w:pPr>
            <w:r w:rsidRPr="00E8540B">
              <w:rPr>
                <w:sz w:val="26"/>
                <w:szCs w:val="26"/>
              </w:rPr>
              <w:t>49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50C9D57" w14:textId="77777777" w:rsidR="00BF0898" w:rsidRPr="00E8540B" w:rsidRDefault="00BF0898" w:rsidP="00915591">
            <w:pPr>
              <w:jc w:val="center"/>
              <w:rPr>
                <w:sz w:val="26"/>
                <w:szCs w:val="26"/>
              </w:rPr>
            </w:pPr>
            <w:r w:rsidRPr="00E8540B">
              <w:rPr>
                <w:sz w:val="26"/>
                <w:szCs w:val="26"/>
              </w:rPr>
              <w:t>Lạc Long Quân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FFCC20A" w14:textId="77777777" w:rsidR="00BF0898" w:rsidRPr="00E8540B" w:rsidRDefault="00BF0898" w:rsidP="00915591">
            <w:pPr>
              <w:jc w:val="center"/>
              <w:rPr>
                <w:sz w:val="26"/>
                <w:szCs w:val="26"/>
              </w:rPr>
            </w:pPr>
            <w:r w:rsidRPr="00E8540B">
              <w:rPr>
                <w:sz w:val="26"/>
                <w:szCs w:val="26"/>
              </w:rPr>
              <w:t>58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EACAC4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15A3E45" w14:textId="77777777" w:rsidR="00BF0898" w:rsidRPr="00E8540B" w:rsidRDefault="00BF0898" w:rsidP="001807DD">
            <w:pPr>
              <w:jc w:val="right"/>
              <w:rPr>
                <w:sz w:val="26"/>
                <w:szCs w:val="26"/>
              </w:rPr>
            </w:pPr>
            <w:r w:rsidRPr="00E8540B">
              <w:rPr>
                <w:sz w:val="26"/>
                <w:szCs w:val="26"/>
              </w:rPr>
              <w:t>500</w:t>
            </w:r>
          </w:p>
        </w:tc>
      </w:tr>
      <w:tr w:rsidR="00BF0898" w:rsidRPr="00E8540B" w14:paraId="14D3C97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970AEB" w14:textId="77777777" w:rsidR="00BF0898" w:rsidRPr="00E8540B" w:rsidRDefault="00BF0898" w:rsidP="00915591">
            <w:pPr>
              <w:jc w:val="center"/>
              <w:rPr>
                <w:sz w:val="26"/>
                <w:szCs w:val="26"/>
              </w:rPr>
            </w:pPr>
            <w:r w:rsidRPr="00E8540B">
              <w:rPr>
                <w:sz w:val="26"/>
                <w:szCs w:val="26"/>
              </w:rPr>
              <w:t>50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D8AB11D" w14:textId="77777777" w:rsidR="00BF0898" w:rsidRPr="00E8540B" w:rsidRDefault="00BF0898" w:rsidP="00915591">
            <w:pPr>
              <w:jc w:val="center"/>
              <w:rPr>
                <w:sz w:val="26"/>
                <w:szCs w:val="26"/>
              </w:rPr>
            </w:pPr>
            <w:r w:rsidRPr="00E8540B">
              <w:rPr>
                <w:sz w:val="26"/>
                <w:szCs w:val="26"/>
              </w:rPr>
              <w:t>Lạc Long Quân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CB973E9" w14:textId="77777777" w:rsidR="00BF0898" w:rsidRPr="00E8540B" w:rsidRDefault="00BF0898" w:rsidP="00915591">
            <w:pPr>
              <w:jc w:val="center"/>
              <w:rPr>
                <w:sz w:val="26"/>
                <w:szCs w:val="26"/>
              </w:rPr>
            </w:pPr>
            <w:r w:rsidRPr="00E8540B">
              <w:rPr>
                <w:sz w:val="26"/>
                <w:szCs w:val="26"/>
              </w:rPr>
              <w:t>62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1A08B5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70E25FB" w14:textId="77777777" w:rsidR="00BF0898" w:rsidRPr="00E8540B" w:rsidRDefault="00BF0898" w:rsidP="001807DD">
            <w:pPr>
              <w:jc w:val="right"/>
              <w:rPr>
                <w:sz w:val="26"/>
                <w:szCs w:val="26"/>
              </w:rPr>
            </w:pPr>
            <w:r w:rsidRPr="00E8540B">
              <w:rPr>
                <w:sz w:val="26"/>
                <w:szCs w:val="26"/>
              </w:rPr>
              <w:t>650</w:t>
            </w:r>
          </w:p>
        </w:tc>
      </w:tr>
      <w:tr w:rsidR="00BF0898" w:rsidRPr="00E8540B" w14:paraId="0B1551D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E4349E" w14:textId="77777777" w:rsidR="00BF0898" w:rsidRPr="00E8540B" w:rsidRDefault="00BF0898" w:rsidP="00915591">
            <w:pPr>
              <w:jc w:val="center"/>
              <w:rPr>
                <w:sz w:val="26"/>
                <w:szCs w:val="26"/>
              </w:rPr>
            </w:pPr>
            <w:r w:rsidRPr="00E8540B">
              <w:rPr>
                <w:sz w:val="26"/>
                <w:szCs w:val="26"/>
              </w:rPr>
              <w:t>51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CC36432"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EE7A0FE" w14:textId="77777777" w:rsidR="00BF0898" w:rsidRPr="00E8540B" w:rsidRDefault="00BF0898" w:rsidP="00915591">
            <w:pPr>
              <w:jc w:val="center"/>
              <w:rPr>
                <w:sz w:val="26"/>
                <w:szCs w:val="26"/>
              </w:rPr>
            </w:pPr>
            <w:r w:rsidRPr="00E8540B">
              <w:rPr>
                <w:sz w:val="26"/>
                <w:szCs w:val="26"/>
              </w:rPr>
              <w:t>403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717E70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B0788BC" w14:textId="77777777" w:rsidR="00BF0898" w:rsidRPr="00E8540B" w:rsidRDefault="00BF0898" w:rsidP="001807DD">
            <w:pPr>
              <w:jc w:val="right"/>
              <w:rPr>
                <w:sz w:val="26"/>
                <w:szCs w:val="26"/>
              </w:rPr>
            </w:pPr>
            <w:r w:rsidRPr="00E8540B">
              <w:rPr>
                <w:sz w:val="26"/>
                <w:szCs w:val="26"/>
              </w:rPr>
              <w:t>150</w:t>
            </w:r>
          </w:p>
        </w:tc>
      </w:tr>
      <w:tr w:rsidR="00BF0898" w:rsidRPr="00E8540B" w14:paraId="09F27F4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F07745" w14:textId="77777777" w:rsidR="00BF0898" w:rsidRPr="00E8540B" w:rsidRDefault="00BF0898" w:rsidP="00915591">
            <w:pPr>
              <w:jc w:val="center"/>
              <w:rPr>
                <w:sz w:val="26"/>
                <w:szCs w:val="26"/>
              </w:rPr>
            </w:pPr>
            <w:r w:rsidRPr="00E8540B">
              <w:rPr>
                <w:sz w:val="26"/>
                <w:szCs w:val="26"/>
              </w:rPr>
              <w:t>52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31C82AF"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7CE4DA3" w14:textId="77777777" w:rsidR="00BF0898" w:rsidRPr="00E8540B" w:rsidRDefault="00BF0898" w:rsidP="00915591">
            <w:pPr>
              <w:jc w:val="center"/>
              <w:rPr>
                <w:sz w:val="26"/>
                <w:szCs w:val="26"/>
              </w:rPr>
            </w:pPr>
            <w:r w:rsidRPr="00E8540B">
              <w:rPr>
                <w:sz w:val="26"/>
                <w:szCs w:val="26"/>
              </w:rPr>
              <w:t>656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0854CC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4DFD4C6" w14:textId="77777777" w:rsidR="00BF0898" w:rsidRPr="00E8540B" w:rsidRDefault="00BF0898" w:rsidP="001807DD">
            <w:pPr>
              <w:jc w:val="right"/>
              <w:rPr>
                <w:sz w:val="26"/>
                <w:szCs w:val="26"/>
              </w:rPr>
            </w:pPr>
            <w:r w:rsidRPr="00E8540B">
              <w:rPr>
                <w:sz w:val="26"/>
                <w:szCs w:val="26"/>
              </w:rPr>
              <w:t>365</w:t>
            </w:r>
          </w:p>
        </w:tc>
      </w:tr>
      <w:tr w:rsidR="00BF0898" w:rsidRPr="00E8540B" w14:paraId="747556B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09AE58" w14:textId="77777777" w:rsidR="00BF0898" w:rsidRPr="00E8540B" w:rsidRDefault="00BF0898" w:rsidP="00915591">
            <w:pPr>
              <w:jc w:val="center"/>
              <w:rPr>
                <w:sz w:val="26"/>
                <w:szCs w:val="26"/>
              </w:rPr>
            </w:pPr>
            <w:r w:rsidRPr="00E8540B">
              <w:rPr>
                <w:sz w:val="26"/>
                <w:szCs w:val="26"/>
              </w:rPr>
              <w:t>53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97240DC"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F2EF80F" w14:textId="77777777" w:rsidR="00BF0898" w:rsidRPr="00E8540B" w:rsidRDefault="00BF0898" w:rsidP="00915591">
            <w:pPr>
              <w:jc w:val="center"/>
              <w:rPr>
                <w:sz w:val="26"/>
                <w:szCs w:val="26"/>
              </w:rPr>
            </w:pPr>
            <w:r w:rsidRPr="00E8540B">
              <w:rPr>
                <w:sz w:val="26"/>
                <w:szCs w:val="26"/>
              </w:rPr>
              <w:t>376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7EF43D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10B958F" w14:textId="77777777" w:rsidR="00BF0898" w:rsidRPr="00E8540B" w:rsidRDefault="00BF0898" w:rsidP="001807DD">
            <w:pPr>
              <w:jc w:val="right"/>
              <w:rPr>
                <w:sz w:val="26"/>
                <w:szCs w:val="26"/>
              </w:rPr>
            </w:pPr>
            <w:r w:rsidRPr="00E8540B">
              <w:rPr>
                <w:sz w:val="26"/>
                <w:szCs w:val="26"/>
              </w:rPr>
              <w:t>400</w:t>
            </w:r>
          </w:p>
        </w:tc>
      </w:tr>
      <w:tr w:rsidR="00BF0898" w:rsidRPr="00E8540B" w14:paraId="0178561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8D1E39" w14:textId="77777777" w:rsidR="00BF0898" w:rsidRPr="00E8540B" w:rsidRDefault="00BF0898" w:rsidP="00915591">
            <w:pPr>
              <w:jc w:val="center"/>
              <w:rPr>
                <w:sz w:val="26"/>
                <w:szCs w:val="26"/>
              </w:rPr>
            </w:pPr>
            <w:r w:rsidRPr="00E8540B">
              <w:rPr>
                <w:sz w:val="26"/>
                <w:szCs w:val="26"/>
              </w:rPr>
              <w:t>54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4CD45E7" w14:textId="77777777" w:rsidR="00BF0898" w:rsidRPr="00E8540B" w:rsidRDefault="00BF0898" w:rsidP="00915591">
            <w:pPr>
              <w:jc w:val="center"/>
              <w:rPr>
                <w:sz w:val="26"/>
                <w:szCs w:val="26"/>
              </w:rPr>
            </w:pPr>
            <w:r w:rsidRPr="00E8540B">
              <w:rPr>
                <w:sz w:val="26"/>
                <w:szCs w:val="26"/>
              </w:rPr>
              <w:t>Lô F (khu A và B) HTX Quyết Tiến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1FF768D" w14:textId="77777777" w:rsidR="00BF0898" w:rsidRPr="00E8540B" w:rsidRDefault="00BF0898" w:rsidP="00915591">
            <w:pPr>
              <w:jc w:val="center"/>
              <w:rPr>
                <w:sz w:val="26"/>
                <w:szCs w:val="26"/>
              </w:rPr>
            </w:pP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073CB9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555A3C3" w14:textId="77777777" w:rsidR="00BF0898" w:rsidRPr="00E8540B" w:rsidRDefault="00BF0898" w:rsidP="001807DD">
            <w:pPr>
              <w:jc w:val="right"/>
              <w:rPr>
                <w:sz w:val="26"/>
                <w:szCs w:val="26"/>
              </w:rPr>
            </w:pPr>
            <w:r w:rsidRPr="00E8540B">
              <w:rPr>
                <w:sz w:val="26"/>
                <w:szCs w:val="26"/>
              </w:rPr>
              <w:t>550</w:t>
            </w:r>
          </w:p>
        </w:tc>
      </w:tr>
      <w:tr w:rsidR="00BF0898" w:rsidRPr="00E8540B" w14:paraId="4719DEA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8C946B" w14:textId="77777777" w:rsidR="00BF0898" w:rsidRPr="00E8540B" w:rsidRDefault="00BF0898" w:rsidP="00915591">
            <w:pPr>
              <w:jc w:val="center"/>
              <w:rPr>
                <w:sz w:val="26"/>
                <w:szCs w:val="26"/>
              </w:rPr>
            </w:pPr>
            <w:r w:rsidRPr="00E8540B">
              <w:rPr>
                <w:sz w:val="26"/>
                <w:szCs w:val="26"/>
              </w:rPr>
              <w:t>55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C268658" w14:textId="77777777" w:rsidR="00BF0898" w:rsidRPr="00E8540B" w:rsidRDefault="00BF0898" w:rsidP="00915591">
            <w:pPr>
              <w:jc w:val="center"/>
              <w:rPr>
                <w:sz w:val="26"/>
                <w:szCs w:val="26"/>
              </w:rPr>
            </w:pPr>
            <w:r w:rsidRPr="00E8540B">
              <w:rPr>
                <w:sz w:val="26"/>
                <w:szCs w:val="26"/>
              </w:rPr>
              <w:t>Mạc Thị Bưởi</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CFCA928" w14:textId="77777777" w:rsidR="00BF0898" w:rsidRPr="00E8540B" w:rsidRDefault="00BF0898" w:rsidP="00915591">
            <w:pPr>
              <w:jc w:val="center"/>
              <w:rPr>
                <w:sz w:val="26"/>
                <w:szCs w:val="26"/>
              </w:rPr>
            </w:pPr>
            <w:r w:rsidRPr="00E8540B">
              <w:rPr>
                <w:sz w:val="26"/>
                <w:szCs w:val="26"/>
              </w:rPr>
              <w:t>34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3F2442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02D5B71" w14:textId="77777777" w:rsidR="00BF0898" w:rsidRPr="00E8540B" w:rsidRDefault="00BF0898" w:rsidP="001807DD">
            <w:pPr>
              <w:jc w:val="right"/>
              <w:rPr>
                <w:sz w:val="26"/>
                <w:szCs w:val="26"/>
              </w:rPr>
            </w:pPr>
            <w:r w:rsidRPr="00E8540B">
              <w:rPr>
                <w:sz w:val="26"/>
                <w:szCs w:val="26"/>
              </w:rPr>
              <w:t>120</w:t>
            </w:r>
          </w:p>
        </w:tc>
      </w:tr>
      <w:tr w:rsidR="00BF0898" w:rsidRPr="00E8540B" w14:paraId="3B81EB6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7ECBDC" w14:textId="77777777" w:rsidR="00BF0898" w:rsidRPr="00E8540B" w:rsidRDefault="00BF0898" w:rsidP="00915591">
            <w:pPr>
              <w:jc w:val="center"/>
              <w:rPr>
                <w:sz w:val="26"/>
                <w:szCs w:val="26"/>
              </w:rPr>
            </w:pPr>
            <w:r w:rsidRPr="00E8540B">
              <w:rPr>
                <w:sz w:val="26"/>
                <w:szCs w:val="26"/>
              </w:rPr>
              <w:t>56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95F9D0E" w14:textId="77777777" w:rsidR="00BF0898" w:rsidRPr="00E8540B" w:rsidRDefault="00BF0898" w:rsidP="00915591">
            <w:pPr>
              <w:jc w:val="center"/>
              <w:rPr>
                <w:sz w:val="26"/>
                <w:szCs w:val="26"/>
              </w:rPr>
            </w:pPr>
            <w:r w:rsidRPr="00E8540B">
              <w:rPr>
                <w:sz w:val="26"/>
                <w:szCs w:val="26"/>
              </w:rPr>
              <w:t>Nguyễn Tuân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418C54E" w14:textId="77777777" w:rsidR="00BF0898" w:rsidRPr="00E8540B" w:rsidRDefault="00BF0898" w:rsidP="00915591">
            <w:pPr>
              <w:jc w:val="center"/>
              <w:rPr>
                <w:sz w:val="26"/>
                <w:szCs w:val="26"/>
              </w:rPr>
            </w:pPr>
            <w:r w:rsidRPr="00E8540B">
              <w:rPr>
                <w:sz w:val="26"/>
                <w:szCs w:val="26"/>
              </w:rPr>
              <w:t>21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556030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FBFC8AA" w14:textId="77777777" w:rsidR="00BF0898" w:rsidRPr="00E8540B" w:rsidRDefault="00BF0898" w:rsidP="001807DD">
            <w:pPr>
              <w:jc w:val="right"/>
              <w:rPr>
                <w:sz w:val="26"/>
                <w:szCs w:val="26"/>
              </w:rPr>
            </w:pPr>
            <w:r w:rsidRPr="00E8540B">
              <w:rPr>
                <w:sz w:val="26"/>
                <w:szCs w:val="26"/>
              </w:rPr>
              <w:t>350</w:t>
            </w:r>
          </w:p>
        </w:tc>
      </w:tr>
      <w:tr w:rsidR="00BF0898" w:rsidRPr="00E8540B" w14:paraId="1F5CC54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310A31" w14:textId="77777777" w:rsidR="00BF0898" w:rsidRPr="00E8540B" w:rsidRDefault="00BF0898" w:rsidP="00915591">
            <w:pPr>
              <w:jc w:val="center"/>
              <w:rPr>
                <w:sz w:val="26"/>
                <w:szCs w:val="26"/>
              </w:rPr>
            </w:pPr>
            <w:r w:rsidRPr="00E8540B">
              <w:rPr>
                <w:sz w:val="26"/>
                <w:szCs w:val="26"/>
              </w:rPr>
              <w:t>57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E60B49F" w14:textId="77777777" w:rsidR="00BF0898" w:rsidRPr="00E8540B" w:rsidRDefault="00BF0898" w:rsidP="00915591">
            <w:pPr>
              <w:jc w:val="center"/>
              <w:rPr>
                <w:sz w:val="26"/>
                <w:szCs w:val="26"/>
              </w:rPr>
            </w:pPr>
            <w:r w:rsidRPr="00E8540B">
              <w:rPr>
                <w:sz w:val="26"/>
                <w:szCs w:val="26"/>
              </w:rPr>
              <w:t>Nguyễn Tuân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EFE01CB" w14:textId="77777777" w:rsidR="00BF0898" w:rsidRPr="00E8540B" w:rsidRDefault="00BF0898" w:rsidP="00915591">
            <w:pPr>
              <w:jc w:val="center"/>
              <w:rPr>
                <w:sz w:val="26"/>
                <w:szCs w:val="26"/>
              </w:rPr>
            </w:pPr>
            <w:r w:rsidRPr="00E8540B">
              <w:rPr>
                <w:sz w:val="26"/>
                <w:szCs w:val="26"/>
              </w:rPr>
              <w:t>10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197A4E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19E4228" w14:textId="77777777" w:rsidR="00BF0898" w:rsidRPr="00E8540B" w:rsidRDefault="00BF0898" w:rsidP="001807DD">
            <w:pPr>
              <w:jc w:val="right"/>
              <w:rPr>
                <w:sz w:val="26"/>
                <w:szCs w:val="26"/>
              </w:rPr>
            </w:pPr>
            <w:r w:rsidRPr="00E8540B">
              <w:rPr>
                <w:sz w:val="26"/>
                <w:szCs w:val="26"/>
              </w:rPr>
              <w:t>150</w:t>
            </w:r>
          </w:p>
        </w:tc>
      </w:tr>
      <w:tr w:rsidR="00BF0898" w:rsidRPr="00E8540B" w14:paraId="0734325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085A51" w14:textId="77777777" w:rsidR="00BF0898" w:rsidRPr="00E8540B" w:rsidRDefault="00BF0898" w:rsidP="00915591">
            <w:pPr>
              <w:jc w:val="center"/>
              <w:rPr>
                <w:sz w:val="26"/>
                <w:szCs w:val="26"/>
              </w:rPr>
            </w:pPr>
            <w:r w:rsidRPr="00E8540B">
              <w:rPr>
                <w:sz w:val="26"/>
                <w:szCs w:val="26"/>
              </w:rPr>
              <w:t>58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C7DB5BE" w14:textId="77777777" w:rsidR="00BF0898" w:rsidRPr="00E8540B" w:rsidRDefault="00BF0898" w:rsidP="00915591">
            <w:pPr>
              <w:jc w:val="center"/>
              <w:rPr>
                <w:sz w:val="26"/>
                <w:szCs w:val="26"/>
              </w:rPr>
            </w:pPr>
            <w:r w:rsidRPr="00E8540B">
              <w:rPr>
                <w:sz w:val="26"/>
                <w:szCs w:val="26"/>
              </w:rPr>
              <w:t>Nguyễn Tuân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DB23A27" w14:textId="77777777" w:rsidR="00BF0898" w:rsidRPr="00E8540B" w:rsidRDefault="00BF0898" w:rsidP="00915591">
            <w:pPr>
              <w:jc w:val="center"/>
              <w:rPr>
                <w:sz w:val="26"/>
                <w:szCs w:val="26"/>
              </w:rPr>
            </w:pPr>
            <w:r w:rsidRPr="00E8540B">
              <w:rPr>
                <w:sz w:val="26"/>
                <w:szCs w:val="26"/>
              </w:rPr>
              <w:t>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96DB50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0C66C43" w14:textId="77777777" w:rsidR="00BF0898" w:rsidRPr="00E8540B" w:rsidRDefault="00BF0898" w:rsidP="001807DD">
            <w:pPr>
              <w:jc w:val="right"/>
              <w:rPr>
                <w:sz w:val="26"/>
                <w:szCs w:val="26"/>
              </w:rPr>
            </w:pPr>
            <w:r w:rsidRPr="00E8540B">
              <w:rPr>
                <w:sz w:val="26"/>
                <w:szCs w:val="26"/>
              </w:rPr>
              <w:t>80</w:t>
            </w:r>
          </w:p>
        </w:tc>
      </w:tr>
      <w:tr w:rsidR="00BF0898" w:rsidRPr="00E8540B" w14:paraId="3BFF34C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7AF728" w14:textId="77777777" w:rsidR="00BF0898" w:rsidRPr="00E8540B" w:rsidRDefault="00BF0898" w:rsidP="00915591">
            <w:pPr>
              <w:jc w:val="center"/>
              <w:rPr>
                <w:sz w:val="26"/>
                <w:szCs w:val="26"/>
              </w:rPr>
            </w:pPr>
            <w:r w:rsidRPr="00E8540B">
              <w:rPr>
                <w:sz w:val="26"/>
                <w:szCs w:val="26"/>
              </w:rPr>
              <w:t>59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068C068" w14:textId="77777777" w:rsidR="00BF0898" w:rsidRPr="00E8540B" w:rsidRDefault="00BF0898" w:rsidP="00915591">
            <w:pPr>
              <w:jc w:val="center"/>
              <w:rPr>
                <w:sz w:val="26"/>
                <w:szCs w:val="26"/>
              </w:rPr>
            </w:pPr>
            <w:r w:rsidRPr="00E8540B">
              <w:rPr>
                <w:sz w:val="26"/>
                <w:szCs w:val="26"/>
              </w:rPr>
              <w:t>Nguyễn Tuân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DAA0775" w14:textId="77777777" w:rsidR="00BF0898" w:rsidRPr="00E8540B" w:rsidRDefault="00BF0898" w:rsidP="00915591">
            <w:pPr>
              <w:jc w:val="center"/>
              <w:rPr>
                <w:sz w:val="26"/>
                <w:szCs w:val="26"/>
              </w:rPr>
            </w:pPr>
            <w:r w:rsidRPr="00E8540B">
              <w:rPr>
                <w:sz w:val="26"/>
                <w:szCs w:val="26"/>
              </w:rPr>
              <w:t>17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EECFDC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4CF9E78" w14:textId="77777777" w:rsidR="00BF0898" w:rsidRPr="00E8540B" w:rsidRDefault="00BF0898" w:rsidP="001807DD">
            <w:pPr>
              <w:jc w:val="right"/>
              <w:rPr>
                <w:sz w:val="26"/>
                <w:szCs w:val="26"/>
              </w:rPr>
            </w:pPr>
            <w:r w:rsidRPr="00E8540B">
              <w:rPr>
                <w:sz w:val="26"/>
                <w:szCs w:val="26"/>
              </w:rPr>
              <w:t>190</w:t>
            </w:r>
          </w:p>
        </w:tc>
      </w:tr>
      <w:tr w:rsidR="00BF0898" w:rsidRPr="00E8540B" w14:paraId="7283F81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980E82" w14:textId="77777777" w:rsidR="00BF0898" w:rsidRPr="00E8540B" w:rsidRDefault="00BF0898" w:rsidP="00915591">
            <w:pPr>
              <w:jc w:val="center"/>
              <w:rPr>
                <w:sz w:val="26"/>
                <w:szCs w:val="26"/>
              </w:rPr>
            </w:pPr>
            <w:r w:rsidRPr="00E8540B">
              <w:rPr>
                <w:sz w:val="26"/>
                <w:szCs w:val="26"/>
              </w:rPr>
              <w:t>60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C7159C3" w14:textId="77777777" w:rsidR="00BF0898" w:rsidRPr="00E8540B" w:rsidRDefault="00BF0898" w:rsidP="00915591">
            <w:pPr>
              <w:jc w:val="center"/>
              <w:rPr>
                <w:sz w:val="26"/>
                <w:szCs w:val="26"/>
              </w:rPr>
            </w:pPr>
            <w:r w:rsidRPr="00E8540B">
              <w:rPr>
                <w:sz w:val="26"/>
                <w:szCs w:val="26"/>
              </w:rPr>
              <w:t>Nguyễn Tuân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38D3AB8" w14:textId="77777777" w:rsidR="00BF0898" w:rsidRPr="00E8540B" w:rsidRDefault="00BF0898" w:rsidP="00915591">
            <w:pPr>
              <w:jc w:val="center"/>
              <w:rPr>
                <w:sz w:val="26"/>
                <w:szCs w:val="26"/>
              </w:rPr>
            </w:pPr>
            <w:r w:rsidRPr="00E8540B">
              <w:rPr>
                <w:sz w:val="26"/>
                <w:szCs w:val="26"/>
              </w:rPr>
              <w:t>43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C129D7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1303C3E" w14:textId="77777777" w:rsidR="00BF0898" w:rsidRPr="00E8540B" w:rsidRDefault="00BF0898" w:rsidP="001807DD">
            <w:pPr>
              <w:jc w:val="right"/>
              <w:rPr>
                <w:sz w:val="26"/>
                <w:szCs w:val="26"/>
              </w:rPr>
            </w:pPr>
            <w:r w:rsidRPr="00E8540B">
              <w:rPr>
                <w:sz w:val="26"/>
                <w:szCs w:val="26"/>
              </w:rPr>
              <w:t>380</w:t>
            </w:r>
          </w:p>
        </w:tc>
      </w:tr>
      <w:tr w:rsidR="00BF0898" w:rsidRPr="00E8540B" w14:paraId="164F187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D10423" w14:textId="77777777" w:rsidR="00BF0898" w:rsidRPr="00E8540B" w:rsidRDefault="00BF0898" w:rsidP="00915591">
            <w:pPr>
              <w:jc w:val="center"/>
              <w:rPr>
                <w:sz w:val="26"/>
                <w:szCs w:val="26"/>
              </w:rPr>
            </w:pPr>
            <w:r w:rsidRPr="00E8540B">
              <w:rPr>
                <w:sz w:val="26"/>
                <w:szCs w:val="26"/>
              </w:rPr>
              <w:t>61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C9889B5" w14:textId="77777777" w:rsidR="00BF0898" w:rsidRPr="00E8540B" w:rsidRDefault="00BF0898" w:rsidP="00915591">
            <w:pPr>
              <w:jc w:val="center"/>
              <w:rPr>
                <w:sz w:val="26"/>
                <w:szCs w:val="26"/>
              </w:rPr>
            </w:pPr>
            <w:r w:rsidRPr="00E8540B">
              <w:rPr>
                <w:sz w:val="26"/>
                <w:szCs w:val="26"/>
              </w:rPr>
              <w:t>Võ Văn Tần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2E7BA2B" w14:textId="77777777" w:rsidR="00BF0898" w:rsidRPr="00E8540B" w:rsidRDefault="00BF0898" w:rsidP="00915591">
            <w:pPr>
              <w:jc w:val="center"/>
              <w:rPr>
                <w:sz w:val="26"/>
                <w:szCs w:val="26"/>
              </w:rPr>
            </w:pPr>
            <w:r w:rsidRPr="00E8540B">
              <w:rPr>
                <w:sz w:val="26"/>
                <w:szCs w:val="26"/>
              </w:rPr>
              <w:t>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EDE068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6AD02BE" w14:textId="77777777" w:rsidR="00BF0898" w:rsidRPr="00E8540B" w:rsidRDefault="00BF0898" w:rsidP="001807DD">
            <w:pPr>
              <w:jc w:val="right"/>
              <w:rPr>
                <w:sz w:val="26"/>
                <w:szCs w:val="26"/>
              </w:rPr>
            </w:pPr>
            <w:r w:rsidRPr="00E8540B">
              <w:rPr>
                <w:sz w:val="26"/>
                <w:szCs w:val="26"/>
              </w:rPr>
              <w:t>170</w:t>
            </w:r>
          </w:p>
        </w:tc>
      </w:tr>
      <w:tr w:rsidR="00BF0898" w:rsidRPr="00E8540B" w14:paraId="6465F18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6AD7E9" w14:textId="77777777" w:rsidR="00BF0898" w:rsidRPr="00E8540B" w:rsidRDefault="00BF0898" w:rsidP="00915591">
            <w:pPr>
              <w:jc w:val="center"/>
              <w:rPr>
                <w:sz w:val="26"/>
                <w:szCs w:val="26"/>
              </w:rPr>
            </w:pPr>
            <w:r w:rsidRPr="00E8540B">
              <w:rPr>
                <w:sz w:val="26"/>
                <w:szCs w:val="26"/>
              </w:rPr>
              <w:t>62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4E9EC72" w14:textId="77777777" w:rsidR="00BF0898" w:rsidRPr="00E8540B" w:rsidRDefault="00BF0898" w:rsidP="00915591">
            <w:pPr>
              <w:jc w:val="center"/>
              <w:rPr>
                <w:sz w:val="26"/>
                <w:szCs w:val="26"/>
              </w:rPr>
            </w:pPr>
            <w:r w:rsidRPr="00E8540B">
              <w:rPr>
                <w:sz w:val="26"/>
                <w:szCs w:val="26"/>
              </w:rPr>
              <w:t>Võ Văn Tần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D20B358" w14:textId="77777777" w:rsidR="00BF0898" w:rsidRPr="00E8540B" w:rsidRDefault="00BF0898" w:rsidP="00915591">
            <w:pPr>
              <w:jc w:val="center"/>
              <w:rPr>
                <w:sz w:val="26"/>
                <w:szCs w:val="26"/>
              </w:rPr>
            </w:pPr>
            <w:r w:rsidRPr="00E8540B">
              <w:rPr>
                <w:sz w:val="26"/>
                <w:szCs w:val="26"/>
              </w:rPr>
              <w:t>18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A8D205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31DAC40" w14:textId="77777777" w:rsidR="00BF0898" w:rsidRPr="00E8540B" w:rsidRDefault="00BF0898" w:rsidP="001807DD">
            <w:pPr>
              <w:jc w:val="right"/>
              <w:rPr>
                <w:sz w:val="26"/>
                <w:szCs w:val="26"/>
              </w:rPr>
            </w:pPr>
            <w:r w:rsidRPr="00E8540B">
              <w:rPr>
                <w:sz w:val="26"/>
                <w:szCs w:val="26"/>
              </w:rPr>
              <w:t>150</w:t>
            </w:r>
          </w:p>
        </w:tc>
      </w:tr>
      <w:tr w:rsidR="00BF0898" w:rsidRPr="00E8540B" w14:paraId="292528A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EEF566" w14:textId="77777777" w:rsidR="00BF0898" w:rsidRPr="00E8540B" w:rsidRDefault="00BF0898" w:rsidP="00915591">
            <w:pPr>
              <w:jc w:val="center"/>
              <w:rPr>
                <w:sz w:val="26"/>
                <w:szCs w:val="26"/>
              </w:rPr>
            </w:pPr>
            <w:r w:rsidRPr="00E8540B">
              <w:rPr>
                <w:sz w:val="26"/>
                <w:szCs w:val="26"/>
              </w:rPr>
              <w:t>63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B49167C" w14:textId="77777777" w:rsidR="00BF0898" w:rsidRPr="00E8540B" w:rsidRDefault="00BF0898" w:rsidP="00915591">
            <w:pPr>
              <w:jc w:val="center"/>
              <w:rPr>
                <w:sz w:val="26"/>
                <w:szCs w:val="26"/>
              </w:rPr>
            </w:pPr>
            <w:r w:rsidRPr="00E8540B">
              <w:rPr>
                <w:sz w:val="26"/>
                <w:szCs w:val="26"/>
              </w:rPr>
              <w:t>Võ Văn Tần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DF05104" w14:textId="77777777" w:rsidR="00BF0898" w:rsidRPr="00E8540B" w:rsidRDefault="00BF0898" w:rsidP="00915591">
            <w:pPr>
              <w:jc w:val="center"/>
              <w:rPr>
                <w:sz w:val="26"/>
                <w:szCs w:val="26"/>
              </w:rPr>
            </w:pPr>
            <w:r w:rsidRPr="00E8540B">
              <w:rPr>
                <w:sz w:val="26"/>
                <w:szCs w:val="26"/>
              </w:rPr>
              <w:t>105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760C23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608C2C7" w14:textId="77777777" w:rsidR="00BF0898" w:rsidRPr="00E8540B" w:rsidRDefault="00BF0898" w:rsidP="001807DD">
            <w:pPr>
              <w:jc w:val="right"/>
              <w:rPr>
                <w:sz w:val="26"/>
                <w:szCs w:val="26"/>
              </w:rPr>
            </w:pPr>
            <w:r w:rsidRPr="00E8540B">
              <w:rPr>
                <w:sz w:val="26"/>
                <w:szCs w:val="26"/>
              </w:rPr>
              <w:t>150</w:t>
            </w:r>
          </w:p>
        </w:tc>
      </w:tr>
      <w:tr w:rsidR="00BF0898" w:rsidRPr="00E8540B" w14:paraId="1FDAE6D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9673A1" w14:textId="77777777" w:rsidR="00BF0898" w:rsidRPr="00E8540B" w:rsidRDefault="00BF0898" w:rsidP="00915591">
            <w:pPr>
              <w:jc w:val="center"/>
              <w:rPr>
                <w:b/>
                <w:bCs/>
                <w:szCs w:val="24"/>
              </w:rPr>
            </w:pPr>
            <w:r w:rsidRPr="00E8540B">
              <w:rPr>
                <w:b/>
                <w:bCs/>
                <w:szCs w:val="24"/>
              </w:rPr>
              <w:t>II</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3DEA7DA" w14:textId="77777777" w:rsidR="00BF0898" w:rsidRPr="00E8540B" w:rsidRDefault="00BF0898" w:rsidP="00915591">
            <w:pPr>
              <w:jc w:val="center"/>
              <w:rPr>
                <w:b/>
                <w:bCs/>
                <w:szCs w:val="24"/>
              </w:rPr>
            </w:pPr>
            <w:r w:rsidRPr="00E8540B">
              <w:rPr>
                <w:b/>
                <w:bCs/>
                <w:szCs w:val="24"/>
              </w:rPr>
              <w:t>Phường Diên Hồng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FDA3129" w14:textId="77777777" w:rsidR="00BF0898" w:rsidRPr="00E8540B" w:rsidRDefault="00BF0898" w:rsidP="00915591">
            <w:pPr>
              <w:jc w:val="center"/>
              <w:rPr>
                <w:b/>
                <w:bCs/>
                <w:szCs w:val="24"/>
              </w:rPr>
            </w:pP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09CB901" w14:textId="77777777" w:rsidR="00BF0898" w:rsidRPr="00E8540B" w:rsidRDefault="00BF0898" w:rsidP="00915591">
            <w:pPr>
              <w:jc w:val="center"/>
              <w:rPr>
                <w:b/>
                <w:bCs/>
                <w:szCs w:val="24"/>
              </w:rPr>
            </w:pP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7721D4C" w14:textId="77777777" w:rsidR="00BF0898" w:rsidRPr="00E8540B" w:rsidRDefault="00BF0898" w:rsidP="001807DD">
            <w:pPr>
              <w:jc w:val="right"/>
              <w:rPr>
                <w:b/>
                <w:bCs/>
                <w:szCs w:val="24"/>
              </w:rPr>
            </w:pPr>
            <w:r w:rsidRPr="00E8540B">
              <w:rPr>
                <w:b/>
                <w:bCs/>
                <w:szCs w:val="24"/>
              </w:rPr>
              <w:t>25.570</w:t>
            </w:r>
          </w:p>
        </w:tc>
      </w:tr>
      <w:tr w:rsidR="00BF0898" w:rsidRPr="00E8540B" w14:paraId="7A311C3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D5C395" w14:textId="77777777" w:rsidR="00BF0898" w:rsidRPr="00E8540B" w:rsidRDefault="00BF0898" w:rsidP="00915591">
            <w:pPr>
              <w:jc w:val="center"/>
              <w:rPr>
                <w:sz w:val="26"/>
                <w:szCs w:val="26"/>
              </w:rPr>
            </w:pPr>
            <w:r w:rsidRPr="00E8540B">
              <w:rPr>
                <w:sz w:val="26"/>
                <w:szCs w:val="26"/>
              </w:rPr>
              <w:t>64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2BCF4EF" w14:textId="77777777" w:rsidR="00BF0898" w:rsidRPr="00E8540B" w:rsidRDefault="00BF0898" w:rsidP="00915591">
            <w:pPr>
              <w:jc w:val="center"/>
              <w:rPr>
                <w:sz w:val="26"/>
                <w:szCs w:val="26"/>
              </w:rPr>
            </w:pPr>
            <w:r w:rsidRPr="00E8540B">
              <w:rPr>
                <w:sz w:val="26"/>
                <w:szCs w:val="26"/>
              </w:rPr>
              <w:t>Châu Văn Liêm</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60D4B70" w14:textId="77777777" w:rsidR="00BF0898" w:rsidRPr="00E8540B" w:rsidRDefault="00BF0898" w:rsidP="00915591">
            <w:pPr>
              <w:jc w:val="center"/>
              <w:rPr>
                <w:sz w:val="26"/>
                <w:szCs w:val="26"/>
              </w:rPr>
            </w:pPr>
            <w:r w:rsidRPr="00E8540B">
              <w:rPr>
                <w:sz w:val="26"/>
                <w:szCs w:val="26"/>
              </w:rPr>
              <w:t>Lê Thánh Tôn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71406FE" w14:textId="77777777" w:rsidR="00BF0898" w:rsidRPr="00E8540B" w:rsidRDefault="00BF0898" w:rsidP="00915591">
            <w:pPr>
              <w:jc w:val="center"/>
              <w:rPr>
                <w:sz w:val="26"/>
                <w:szCs w:val="26"/>
              </w:rPr>
            </w:pPr>
            <w:r w:rsidRPr="00E8540B">
              <w:rPr>
                <w:sz w:val="26"/>
                <w:szCs w:val="26"/>
              </w:rPr>
              <w:t>Cuối đường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65D090D" w14:textId="77777777" w:rsidR="00BF0898" w:rsidRPr="00E8540B" w:rsidRDefault="00BF0898" w:rsidP="001807DD">
            <w:pPr>
              <w:jc w:val="right"/>
              <w:rPr>
                <w:sz w:val="26"/>
                <w:szCs w:val="26"/>
              </w:rPr>
            </w:pPr>
            <w:r w:rsidRPr="00E8540B">
              <w:rPr>
                <w:sz w:val="26"/>
                <w:szCs w:val="26"/>
              </w:rPr>
              <w:t>600</w:t>
            </w:r>
          </w:p>
        </w:tc>
      </w:tr>
      <w:tr w:rsidR="00BF0898" w:rsidRPr="00E8540B" w14:paraId="1E35553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13C09F" w14:textId="77777777" w:rsidR="00BF0898" w:rsidRPr="00E8540B" w:rsidRDefault="00BF0898" w:rsidP="00915591">
            <w:pPr>
              <w:jc w:val="center"/>
              <w:rPr>
                <w:sz w:val="26"/>
                <w:szCs w:val="26"/>
              </w:rPr>
            </w:pPr>
            <w:r w:rsidRPr="00E8540B">
              <w:rPr>
                <w:sz w:val="26"/>
                <w:szCs w:val="26"/>
              </w:rPr>
              <w:lastRenderedPageBreak/>
              <w:t>65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5D1636A" w14:textId="77777777" w:rsidR="00BF0898" w:rsidRPr="00E8540B" w:rsidRDefault="00BF0898" w:rsidP="00915591">
            <w:pPr>
              <w:jc w:val="center"/>
              <w:rPr>
                <w:sz w:val="26"/>
                <w:szCs w:val="26"/>
              </w:rPr>
            </w:pPr>
            <w:r w:rsidRPr="00E8540B">
              <w:rPr>
                <w:sz w:val="26"/>
                <w:szCs w:val="26"/>
              </w:rPr>
              <w:t>Hoàng Sa</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CDF9035" w14:textId="77777777" w:rsidR="00BF0898" w:rsidRPr="00E8540B" w:rsidRDefault="00BF0898" w:rsidP="00915591">
            <w:pPr>
              <w:jc w:val="center"/>
              <w:rPr>
                <w:sz w:val="26"/>
                <w:szCs w:val="26"/>
              </w:rPr>
            </w:pPr>
            <w:r w:rsidRPr="00E8540B">
              <w:rPr>
                <w:sz w:val="26"/>
                <w:szCs w:val="26"/>
              </w:rPr>
              <w:t>Trường Sa</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7AC0BA8" w14:textId="77777777" w:rsidR="00BF0898" w:rsidRPr="00E8540B" w:rsidRDefault="00BF0898" w:rsidP="00915591">
            <w:pPr>
              <w:jc w:val="center"/>
              <w:rPr>
                <w:sz w:val="26"/>
                <w:szCs w:val="26"/>
              </w:rPr>
            </w:pPr>
            <w:r w:rsidRPr="00E8540B">
              <w:rPr>
                <w:sz w:val="26"/>
                <w:szCs w:val="26"/>
              </w:rPr>
              <w:t>Trần Nhật Duật</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E481408" w14:textId="77777777" w:rsidR="00BF0898" w:rsidRPr="00E8540B" w:rsidRDefault="00BF0898" w:rsidP="001807DD">
            <w:pPr>
              <w:jc w:val="right"/>
              <w:rPr>
                <w:sz w:val="26"/>
                <w:szCs w:val="26"/>
              </w:rPr>
            </w:pPr>
            <w:r w:rsidRPr="00E8540B">
              <w:rPr>
                <w:sz w:val="26"/>
                <w:szCs w:val="26"/>
              </w:rPr>
              <w:t>1.800</w:t>
            </w:r>
          </w:p>
        </w:tc>
      </w:tr>
      <w:tr w:rsidR="00BF0898" w:rsidRPr="00E8540B" w14:paraId="7407745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13F94C" w14:textId="77777777" w:rsidR="00BF0898" w:rsidRPr="00E8540B" w:rsidRDefault="00BF0898" w:rsidP="00915591">
            <w:pPr>
              <w:jc w:val="center"/>
              <w:rPr>
                <w:sz w:val="26"/>
                <w:szCs w:val="26"/>
              </w:rPr>
            </w:pPr>
            <w:r w:rsidRPr="00E8540B">
              <w:rPr>
                <w:sz w:val="26"/>
                <w:szCs w:val="26"/>
              </w:rPr>
              <w:t>66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C4FC747" w14:textId="77777777" w:rsidR="00BF0898" w:rsidRPr="00E8540B" w:rsidRDefault="00BF0898" w:rsidP="00915591">
            <w:pPr>
              <w:jc w:val="center"/>
              <w:rPr>
                <w:sz w:val="26"/>
                <w:szCs w:val="26"/>
              </w:rPr>
            </w:pPr>
            <w:r w:rsidRPr="00E8540B">
              <w:rPr>
                <w:sz w:val="26"/>
                <w:szCs w:val="26"/>
              </w:rPr>
              <w:t>Hoàng Sa</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B9CD392" w14:textId="77777777" w:rsidR="00BF0898" w:rsidRPr="00E8540B" w:rsidRDefault="00BF0898" w:rsidP="00915591">
            <w:pPr>
              <w:jc w:val="center"/>
              <w:rPr>
                <w:sz w:val="26"/>
                <w:szCs w:val="26"/>
              </w:rPr>
            </w:pPr>
            <w:r w:rsidRPr="00E8540B">
              <w:rPr>
                <w:sz w:val="26"/>
                <w:szCs w:val="26"/>
              </w:rPr>
              <w:t>Trần Nhật Duật</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A6D6DA5" w14:textId="77777777" w:rsidR="00BF0898" w:rsidRPr="00E8540B" w:rsidRDefault="00BF0898" w:rsidP="00915591">
            <w:pPr>
              <w:jc w:val="center"/>
              <w:rPr>
                <w:sz w:val="26"/>
                <w:szCs w:val="26"/>
              </w:rPr>
            </w:pPr>
            <w:r w:rsidRPr="00E8540B">
              <w:rPr>
                <w:sz w:val="26"/>
                <w:szCs w:val="26"/>
              </w:rPr>
              <w:t>Nguyễn Văn Cừ</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314121B" w14:textId="77777777" w:rsidR="00BF0898" w:rsidRPr="00E8540B" w:rsidRDefault="00BF0898" w:rsidP="001807DD">
            <w:pPr>
              <w:jc w:val="right"/>
              <w:rPr>
                <w:sz w:val="26"/>
                <w:szCs w:val="26"/>
              </w:rPr>
            </w:pPr>
            <w:r w:rsidRPr="00E8540B">
              <w:rPr>
                <w:sz w:val="26"/>
                <w:szCs w:val="26"/>
              </w:rPr>
              <w:t>2.250</w:t>
            </w:r>
          </w:p>
        </w:tc>
      </w:tr>
      <w:tr w:rsidR="00BF0898" w:rsidRPr="00E8540B" w14:paraId="253DF08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081CD4" w14:textId="77777777" w:rsidR="00BF0898" w:rsidRPr="00E8540B" w:rsidRDefault="00BF0898" w:rsidP="00915591">
            <w:pPr>
              <w:jc w:val="center"/>
              <w:rPr>
                <w:sz w:val="26"/>
                <w:szCs w:val="26"/>
              </w:rPr>
            </w:pPr>
            <w:r w:rsidRPr="00E8540B">
              <w:rPr>
                <w:sz w:val="26"/>
                <w:szCs w:val="26"/>
              </w:rPr>
              <w:t>67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B46D366" w14:textId="77777777" w:rsidR="00BF0898" w:rsidRPr="00E8540B" w:rsidRDefault="00BF0898" w:rsidP="00915591">
            <w:pPr>
              <w:jc w:val="center"/>
              <w:rPr>
                <w:sz w:val="26"/>
                <w:szCs w:val="26"/>
              </w:rPr>
            </w:pPr>
            <w:r w:rsidRPr="00E8540B">
              <w:rPr>
                <w:sz w:val="26"/>
                <w:szCs w:val="26"/>
              </w:rPr>
              <w:t>Hoàng Sa</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728B67E" w14:textId="77777777" w:rsidR="00BF0898" w:rsidRPr="00E8540B" w:rsidRDefault="00BF0898" w:rsidP="00915591">
            <w:pPr>
              <w:jc w:val="center"/>
              <w:rPr>
                <w:sz w:val="26"/>
                <w:szCs w:val="26"/>
              </w:rPr>
            </w:pPr>
            <w:r w:rsidRPr="00E8540B">
              <w:rPr>
                <w:sz w:val="26"/>
                <w:szCs w:val="26"/>
              </w:rPr>
              <w:t>Trường Sa</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FEDA95C" w14:textId="77777777" w:rsidR="00BF0898" w:rsidRPr="00E8540B" w:rsidRDefault="00BF0898" w:rsidP="00915591">
            <w:pPr>
              <w:jc w:val="center"/>
              <w:rPr>
                <w:sz w:val="26"/>
                <w:szCs w:val="26"/>
              </w:rPr>
            </w:pPr>
            <w:r w:rsidRPr="00E8540B">
              <w:rPr>
                <w:sz w:val="26"/>
                <w:szCs w:val="26"/>
              </w:rPr>
              <w:t>Hết đường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B8700FF" w14:textId="77777777" w:rsidR="00BF0898" w:rsidRPr="00E8540B" w:rsidRDefault="00BF0898" w:rsidP="001807DD">
            <w:pPr>
              <w:jc w:val="right"/>
              <w:rPr>
                <w:sz w:val="26"/>
                <w:szCs w:val="26"/>
              </w:rPr>
            </w:pPr>
            <w:r w:rsidRPr="00E8540B">
              <w:rPr>
                <w:sz w:val="26"/>
                <w:szCs w:val="26"/>
              </w:rPr>
              <w:t>250</w:t>
            </w:r>
          </w:p>
        </w:tc>
      </w:tr>
      <w:tr w:rsidR="00BF0898" w:rsidRPr="00E8540B" w14:paraId="3320025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426116" w14:textId="77777777" w:rsidR="00BF0898" w:rsidRPr="00E8540B" w:rsidRDefault="00BF0898" w:rsidP="00915591">
            <w:pPr>
              <w:jc w:val="center"/>
              <w:rPr>
                <w:sz w:val="26"/>
                <w:szCs w:val="26"/>
              </w:rPr>
            </w:pPr>
            <w:r w:rsidRPr="00E8540B">
              <w:rPr>
                <w:sz w:val="26"/>
                <w:szCs w:val="26"/>
              </w:rPr>
              <w:t>68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193593E" w14:textId="77777777" w:rsidR="00BF0898" w:rsidRPr="00E8540B" w:rsidRDefault="00BF0898" w:rsidP="00915591">
            <w:pPr>
              <w:jc w:val="center"/>
              <w:rPr>
                <w:sz w:val="26"/>
                <w:szCs w:val="26"/>
              </w:rPr>
            </w:pPr>
            <w:r w:rsidRPr="00E8540B">
              <w:rPr>
                <w:sz w:val="26"/>
                <w:szCs w:val="26"/>
              </w:rPr>
              <w:t>Nguyễn Siêu</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CD3679A" w14:textId="77777777" w:rsidR="00BF0898" w:rsidRPr="00E8540B" w:rsidRDefault="00BF0898" w:rsidP="00915591">
            <w:pPr>
              <w:jc w:val="center"/>
              <w:rPr>
                <w:sz w:val="26"/>
                <w:szCs w:val="26"/>
              </w:rPr>
            </w:pPr>
            <w:r w:rsidRPr="00E8540B">
              <w:rPr>
                <w:sz w:val="26"/>
                <w:szCs w:val="26"/>
              </w:rPr>
              <w:t>Trần Nhật Duật</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53A751C" w14:textId="77777777" w:rsidR="00BF0898" w:rsidRPr="00E8540B" w:rsidRDefault="00BF0898" w:rsidP="00915591">
            <w:pPr>
              <w:jc w:val="center"/>
              <w:rPr>
                <w:sz w:val="26"/>
                <w:szCs w:val="26"/>
              </w:rPr>
            </w:pPr>
            <w:r w:rsidRPr="00E8540B">
              <w:rPr>
                <w:sz w:val="26"/>
                <w:szCs w:val="26"/>
              </w:rPr>
              <w:t>Trường Sa</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EAB77CF" w14:textId="77777777" w:rsidR="00BF0898" w:rsidRPr="00E8540B" w:rsidRDefault="00BF0898" w:rsidP="001807DD">
            <w:pPr>
              <w:jc w:val="right"/>
              <w:rPr>
                <w:sz w:val="26"/>
                <w:szCs w:val="26"/>
              </w:rPr>
            </w:pPr>
            <w:r w:rsidRPr="00E8540B">
              <w:rPr>
                <w:sz w:val="26"/>
                <w:szCs w:val="26"/>
              </w:rPr>
              <w:t>1.820</w:t>
            </w:r>
          </w:p>
        </w:tc>
      </w:tr>
      <w:tr w:rsidR="00BF0898" w:rsidRPr="00E8540B" w14:paraId="53FED29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076C2B" w14:textId="77777777" w:rsidR="00BF0898" w:rsidRPr="00E8540B" w:rsidRDefault="00BF0898" w:rsidP="00915591">
            <w:pPr>
              <w:jc w:val="center"/>
              <w:rPr>
                <w:sz w:val="26"/>
                <w:szCs w:val="26"/>
              </w:rPr>
            </w:pPr>
            <w:r w:rsidRPr="00E8540B">
              <w:rPr>
                <w:sz w:val="26"/>
                <w:szCs w:val="26"/>
              </w:rPr>
              <w:t>69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DCDAB47" w14:textId="77777777" w:rsidR="00BF0898" w:rsidRPr="00E8540B" w:rsidRDefault="00BF0898" w:rsidP="00915591">
            <w:pPr>
              <w:jc w:val="center"/>
              <w:rPr>
                <w:sz w:val="26"/>
                <w:szCs w:val="26"/>
              </w:rPr>
            </w:pPr>
            <w:r w:rsidRPr="00E8540B">
              <w:rPr>
                <w:sz w:val="26"/>
                <w:szCs w:val="26"/>
              </w:rPr>
              <w:t>Thế Lữ</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6308DCC" w14:textId="77777777" w:rsidR="00BF0898" w:rsidRPr="00E8540B" w:rsidRDefault="00BF0898" w:rsidP="00915591">
            <w:pPr>
              <w:jc w:val="center"/>
              <w:rPr>
                <w:sz w:val="26"/>
                <w:szCs w:val="26"/>
              </w:rPr>
            </w:pPr>
            <w:r w:rsidRPr="00E8540B">
              <w:rPr>
                <w:sz w:val="26"/>
                <w:szCs w:val="26"/>
              </w:rPr>
              <w:t>Lê Thánh Tôn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FBC9E21" w14:textId="77777777" w:rsidR="00BF0898" w:rsidRPr="00E8540B" w:rsidRDefault="00BF0898" w:rsidP="00915591">
            <w:pPr>
              <w:jc w:val="center"/>
              <w:rPr>
                <w:sz w:val="26"/>
                <w:szCs w:val="26"/>
              </w:rPr>
            </w:pP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20B3BB9" w14:textId="77777777" w:rsidR="00BF0898" w:rsidRPr="00E8540B" w:rsidRDefault="00BF0898" w:rsidP="001807DD">
            <w:pPr>
              <w:jc w:val="right"/>
              <w:rPr>
                <w:sz w:val="26"/>
                <w:szCs w:val="26"/>
              </w:rPr>
            </w:pPr>
            <w:r w:rsidRPr="00E8540B">
              <w:rPr>
                <w:sz w:val="26"/>
                <w:szCs w:val="26"/>
              </w:rPr>
              <w:t>650</w:t>
            </w:r>
          </w:p>
        </w:tc>
      </w:tr>
      <w:tr w:rsidR="00BF0898" w:rsidRPr="00E8540B" w14:paraId="5B50D9A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E2C9E4" w14:textId="77777777" w:rsidR="00BF0898" w:rsidRPr="00E8540B" w:rsidRDefault="00BF0898" w:rsidP="00915591">
            <w:pPr>
              <w:jc w:val="center"/>
              <w:rPr>
                <w:sz w:val="26"/>
                <w:szCs w:val="26"/>
              </w:rPr>
            </w:pPr>
            <w:r w:rsidRPr="00E8540B">
              <w:rPr>
                <w:sz w:val="26"/>
                <w:szCs w:val="26"/>
              </w:rPr>
              <w:t>70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4682F82" w14:textId="77777777" w:rsidR="00BF0898" w:rsidRPr="00E8540B" w:rsidRDefault="00BF0898" w:rsidP="00915591">
            <w:pPr>
              <w:jc w:val="center"/>
              <w:rPr>
                <w:sz w:val="26"/>
                <w:szCs w:val="26"/>
              </w:rPr>
            </w:pPr>
            <w:r w:rsidRPr="00E8540B">
              <w:rPr>
                <w:sz w:val="26"/>
                <w:szCs w:val="26"/>
              </w:rPr>
              <w:t>Trần Nhật Duật</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BF3557C" w14:textId="77777777" w:rsidR="00BF0898" w:rsidRPr="00E8540B" w:rsidRDefault="00BF0898" w:rsidP="00915591">
            <w:pPr>
              <w:jc w:val="center"/>
              <w:rPr>
                <w:sz w:val="26"/>
                <w:szCs w:val="26"/>
              </w:rPr>
            </w:pPr>
            <w:r w:rsidRPr="00E8540B">
              <w:rPr>
                <w:sz w:val="26"/>
                <w:szCs w:val="26"/>
              </w:rPr>
              <w:t>Hoàng Sa</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12345EB" w14:textId="77777777" w:rsidR="00BF0898" w:rsidRPr="00E8540B" w:rsidRDefault="00BF0898" w:rsidP="00915591">
            <w:pPr>
              <w:jc w:val="center"/>
              <w:rPr>
                <w:sz w:val="26"/>
                <w:szCs w:val="26"/>
              </w:rPr>
            </w:pPr>
            <w:r w:rsidRPr="00E8540B">
              <w:rPr>
                <w:sz w:val="26"/>
                <w:szCs w:val="26"/>
              </w:rPr>
              <w:t>Rừng cao su (hết khu dân cư)</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13E3A56" w14:textId="77777777" w:rsidR="00BF0898" w:rsidRPr="00E8540B" w:rsidRDefault="00BF0898" w:rsidP="001807DD">
            <w:pPr>
              <w:jc w:val="right"/>
              <w:rPr>
                <w:sz w:val="26"/>
                <w:szCs w:val="26"/>
              </w:rPr>
            </w:pPr>
            <w:r w:rsidRPr="00E8540B">
              <w:rPr>
                <w:sz w:val="26"/>
                <w:szCs w:val="26"/>
              </w:rPr>
              <w:t>950</w:t>
            </w:r>
          </w:p>
        </w:tc>
      </w:tr>
      <w:tr w:rsidR="00BF0898" w:rsidRPr="00E8540B" w14:paraId="5B4F271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BA7811" w14:textId="77777777" w:rsidR="00BF0898" w:rsidRPr="00E8540B" w:rsidRDefault="00BF0898" w:rsidP="00915591">
            <w:pPr>
              <w:jc w:val="center"/>
              <w:rPr>
                <w:sz w:val="26"/>
                <w:szCs w:val="26"/>
              </w:rPr>
            </w:pPr>
            <w:r w:rsidRPr="00E8540B">
              <w:rPr>
                <w:sz w:val="26"/>
                <w:szCs w:val="26"/>
              </w:rPr>
              <w:t>71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79CF7F2" w14:textId="77777777" w:rsidR="00BF0898" w:rsidRPr="00E8540B" w:rsidRDefault="00BF0898" w:rsidP="00915591">
            <w:pPr>
              <w:jc w:val="center"/>
              <w:rPr>
                <w:sz w:val="26"/>
                <w:szCs w:val="26"/>
              </w:rPr>
            </w:pPr>
            <w:r w:rsidRPr="00E8540B">
              <w:rPr>
                <w:sz w:val="26"/>
                <w:szCs w:val="26"/>
              </w:rPr>
              <w:t>Trần Nhật Duật</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BE0DB9A" w14:textId="77777777" w:rsidR="00BF0898" w:rsidRPr="00E8540B" w:rsidRDefault="00BF0898" w:rsidP="00915591">
            <w:pPr>
              <w:jc w:val="center"/>
              <w:rPr>
                <w:sz w:val="26"/>
                <w:szCs w:val="26"/>
              </w:rPr>
            </w:pPr>
            <w:r w:rsidRPr="00E8540B">
              <w:rPr>
                <w:sz w:val="26"/>
                <w:szCs w:val="26"/>
              </w:rPr>
              <w:t>Rừng cao su (khu dân cư)</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C5570DF" w14:textId="77777777" w:rsidR="00BF0898" w:rsidRPr="00E8540B" w:rsidRDefault="00BF0898" w:rsidP="00915591">
            <w:pPr>
              <w:jc w:val="center"/>
              <w:rPr>
                <w:sz w:val="26"/>
                <w:szCs w:val="26"/>
              </w:rPr>
            </w:pPr>
            <w:r w:rsidRPr="00E8540B">
              <w:rPr>
                <w:sz w:val="26"/>
                <w:szCs w:val="26"/>
              </w:rPr>
              <w:t>Cao Đẳng nghề</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4D7F141" w14:textId="77777777" w:rsidR="00BF0898" w:rsidRPr="00E8540B" w:rsidRDefault="00BF0898" w:rsidP="001807DD">
            <w:pPr>
              <w:jc w:val="right"/>
              <w:rPr>
                <w:sz w:val="26"/>
                <w:szCs w:val="26"/>
              </w:rPr>
            </w:pPr>
            <w:r w:rsidRPr="00E8540B">
              <w:rPr>
                <w:sz w:val="26"/>
                <w:szCs w:val="26"/>
              </w:rPr>
              <w:t>920</w:t>
            </w:r>
          </w:p>
        </w:tc>
      </w:tr>
      <w:tr w:rsidR="00BF0898" w:rsidRPr="00E8540B" w14:paraId="068C86E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9AE34A" w14:textId="77777777" w:rsidR="00BF0898" w:rsidRPr="00E8540B" w:rsidRDefault="00BF0898" w:rsidP="00915591">
            <w:pPr>
              <w:jc w:val="center"/>
              <w:rPr>
                <w:sz w:val="26"/>
                <w:szCs w:val="26"/>
              </w:rPr>
            </w:pPr>
            <w:r w:rsidRPr="00E8540B">
              <w:rPr>
                <w:sz w:val="26"/>
                <w:szCs w:val="26"/>
              </w:rPr>
              <w:t>72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F0E4A1F" w14:textId="77777777" w:rsidR="00BF0898" w:rsidRPr="00E8540B" w:rsidRDefault="00BF0898" w:rsidP="00915591">
            <w:pPr>
              <w:jc w:val="center"/>
              <w:rPr>
                <w:sz w:val="26"/>
                <w:szCs w:val="26"/>
              </w:rPr>
            </w:pPr>
            <w:r w:rsidRPr="00E8540B">
              <w:rPr>
                <w:sz w:val="26"/>
                <w:szCs w:val="26"/>
              </w:rPr>
              <w:t>Trần Nhật Duật (Đường đi xã Gào)</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23E88F6" w14:textId="77777777" w:rsidR="00BF0898" w:rsidRPr="00E8540B" w:rsidRDefault="00BF0898" w:rsidP="00915591">
            <w:pPr>
              <w:jc w:val="center"/>
              <w:rPr>
                <w:sz w:val="26"/>
                <w:szCs w:val="26"/>
              </w:rPr>
            </w:pPr>
            <w:r w:rsidRPr="00E8540B">
              <w:rPr>
                <w:sz w:val="26"/>
                <w:szCs w:val="26"/>
              </w:rPr>
              <w:t>Cao đẳng nghề</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4192F65" w14:textId="77777777" w:rsidR="00BF0898" w:rsidRPr="00E8540B" w:rsidRDefault="00BF0898" w:rsidP="00915591">
            <w:pPr>
              <w:jc w:val="center"/>
              <w:rPr>
                <w:sz w:val="26"/>
                <w:szCs w:val="26"/>
              </w:rPr>
            </w:pPr>
            <w:r w:rsidRPr="00E8540B">
              <w:rPr>
                <w:sz w:val="26"/>
                <w:szCs w:val="26"/>
              </w:rPr>
              <w:t>Cầu</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53BE9FE" w14:textId="77777777" w:rsidR="00BF0898" w:rsidRPr="00E8540B" w:rsidRDefault="00BF0898" w:rsidP="001807DD">
            <w:pPr>
              <w:jc w:val="right"/>
              <w:rPr>
                <w:sz w:val="26"/>
                <w:szCs w:val="26"/>
              </w:rPr>
            </w:pPr>
            <w:r w:rsidRPr="00E8540B">
              <w:rPr>
                <w:sz w:val="26"/>
                <w:szCs w:val="26"/>
              </w:rPr>
              <w:t>2.000</w:t>
            </w:r>
          </w:p>
        </w:tc>
      </w:tr>
      <w:tr w:rsidR="00BF0898" w:rsidRPr="00E8540B" w14:paraId="16FB011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1EEB6F" w14:textId="77777777" w:rsidR="00BF0898" w:rsidRPr="00E8540B" w:rsidRDefault="00BF0898" w:rsidP="00915591">
            <w:pPr>
              <w:jc w:val="center"/>
              <w:rPr>
                <w:sz w:val="26"/>
                <w:szCs w:val="26"/>
              </w:rPr>
            </w:pPr>
            <w:r w:rsidRPr="00E8540B">
              <w:rPr>
                <w:sz w:val="26"/>
                <w:szCs w:val="26"/>
              </w:rPr>
              <w:t>73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53AD3AC" w14:textId="77777777" w:rsidR="00BF0898" w:rsidRPr="00E8540B" w:rsidRDefault="00BF0898" w:rsidP="00915591">
            <w:pPr>
              <w:jc w:val="center"/>
              <w:rPr>
                <w:sz w:val="26"/>
                <w:szCs w:val="26"/>
              </w:rPr>
            </w:pPr>
            <w:r w:rsidRPr="00E8540B">
              <w:rPr>
                <w:sz w:val="26"/>
                <w:szCs w:val="26"/>
              </w:rPr>
              <w:t>Trường Sa</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CD738DD" w14:textId="77777777" w:rsidR="00BF0898" w:rsidRPr="00E8540B" w:rsidRDefault="00BF0898" w:rsidP="00915591">
            <w:pPr>
              <w:jc w:val="center"/>
              <w:rPr>
                <w:sz w:val="26"/>
                <w:szCs w:val="26"/>
              </w:rPr>
            </w:pPr>
            <w:r w:rsidRPr="00E8540B">
              <w:rPr>
                <w:sz w:val="26"/>
                <w:szCs w:val="26"/>
              </w:rPr>
              <w:t>Ngã 4 Hoàng Sa - Trường Sa</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7AD45C8" w14:textId="77777777" w:rsidR="00BF0898" w:rsidRPr="00E8540B" w:rsidRDefault="00BF0898" w:rsidP="00915591">
            <w:pPr>
              <w:jc w:val="center"/>
              <w:rPr>
                <w:sz w:val="26"/>
                <w:szCs w:val="26"/>
              </w:rPr>
            </w:pPr>
            <w:r w:rsidRPr="00E8540B">
              <w:rPr>
                <w:sz w:val="26"/>
                <w:szCs w:val="26"/>
              </w:rPr>
              <w:t>Khúc cua đi T.Chinh</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D5AFF25" w14:textId="77777777" w:rsidR="00BF0898" w:rsidRPr="00E8540B" w:rsidRDefault="00BF0898" w:rsidP="001807DD">
            <w:pPr>
              <w:jc w:val="right"/>
              <w:rPr>
                <w:sz w:val="26"/>
                <w:szCs w:val="26"/>
              </w:rPr>
            </w:pPr>
            <w:r w:rsidRPr="00E8540B">
              <w:rPr>
                <w:sz w:val="26"/>
                <w:szCs w:val="26"/>
              </w:rPr>
              <w:t>1.700</w:t>
            </w:r>
          </w:p>
        </w:tc>
      </w:tr>
      <w:tr w:rsidR="00BF0898" w:rsidRPr="00E8540B" w14:paraId="66B1487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65903F" w14:textId="77777777" w:rsidR="00BF0898" w:rsidRPr="00E8540B" w:rsidRDefault="00BF0898" w:rsidP="00915591">
            <w:pPr>
              <w:jc w:val="center"/>
              <w:rPr>
                <w:sz w:val="26"/>
                <w:szCs w:val="26"/>
              </w:rPr>
            </w:pPr>
            <w:r w:rsidRPr="00E8540B">
              <w:rPr>
                <w:sz w:val="26"/>
                <w:szCs w:val="26"/>
              </w:rPr>
              <w:t>74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15B7FE6" w14:textId="77777777" w:rsidR="00BF0898" w:rsidRPr="00E8540B" w:rsidRDefault="00BF0898" w:rsidP="00915591">
            <w:pPr>
              <w:jc w:val="center"/>
              <w:rPr>
                <w:sz w:val="26"/>
                <w:szCs w:val="26"/>
              </w:rPr>
            </w:pPr>
            <w:r w:rsidRPr="00E8540B">
              <w:rPr>
                <w:sz w:val="26"/>
                <w:szCs w:val="26"/>
              </w:rPr>
              <w:t>Đống Đa</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E46918A" w14:textId="77777777" w:rsidR="00BF0898" w:rsidRPr="00E8540B" w:rsidRDefault="00BF0898" w:rsidP="00915591">
            <w:pPr>
              <w:jc w:val="center"/>
              <w:rPr>
                <w:sz w:val="26"/>
                <w:szCs w:val="26"/>
              </w:rPr>
            </w:pPr>
            <w:r w:rsidRPr="00E8540B">
              <w:rPr>
                <w:sz w:val="26"/>
                <w:szCs w:val="26"/>
              </w:rPr>
              <w:t>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44A460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06E68A5" w14:textId="77777777" w:rsidR="00BF0898" w:rsidRPr="00E8540B" w:rsidRDefault="00BF0898" w:rsidP="001807DD">
            <w:pPr>
              <w:jc w:val="right"/>
              <w:rPr>
                <w:sz w:val="26"/>
                <w:szCs w:val="26"/>
              </w:rPr>
            </w:pPr>
            <w:r w:rsidRPr="00E8540B">
              <w:rPr>
                <w:sz w:val="26"/>
                <w:szCs w:val="26"/>
              </w:rPr>
              <w:t>100</w:t>
            </w:r>
          </w:p>
        </w:tc>
      </w:tr>
      <w:tr w:rsidR="00BF0898" w:rsidRPr="00E8540B" w14:paraId="51B5D6E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353AB2" w14:textId="77777777" w:rsidR="00BF0898" w:rsidRPr="00E8540B" w:rsidRDefault="00BF0898" w:rsidP="00915591">
            <w:pPr>
              <w:jc w:val="center"/>
              <w:rPr>
                <w:sz w:val="26"/>
                <w:szCs w:val="26"/>
              </w:rPr>
            </w:pPr>
            <w:r w:rsidRPr="00E8540B">
              <w:rPr>
                <w:sz w:val="26"/>
                <w:szCs w:val="26"/>
              </w:rPr>
              <w:t>75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7198D1E" w14:textId="77777777" w:rsidR="00BF0898" w:rsidRPr="00E8540B" w:rsidRDefault="00BF0898" w:rsidP="00915591">
            <w:pPr>
              <w:jc w:val="center"/>
              <w:rPr>
                <w:sz w:val="26"/>
                <w:szCs w:val="26"/>
              </w:rPr>
            </w:pPr>
            <w:r w:rsidRPr="00E8540B">
              <w:rPr>
                <w:sz w:val="26"/>
                <w:szCs w:val="26"/>
              </w:rPr>
              <w:t>Đống Đa</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A477232" w14:textId="77777777" w:rsidR="00BF0898" w:rsidRPr="00E8540B" w:rsidRDefault="00BF0898" w:rsidP="00915591">
            <w:pPr>
              <w:jc w:val="center"/>
              <w:rPr>
                <w:sz w:val="26"/>
                <w:szCs w:val="26"/>
              </w:rPr>
            </w:pPr>
            <w:r w:rsidRPr="00E8540B">
              <w:rPr>
                <w:sz w:val="26"/>
                <w:szCs w:val="26"/>
              </w:rPr>
              <w:t>24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1F4A7C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1D55F4C" w14:textId="77777777" w:rsidR="00BF0898" w:rsidRPr="00E8540B" w:rsidRDefault="00BF0898" w:rsidP="001807DD">
            <w:pPr>
              <w:jc w:val="right"/>
              <w:rPr>
                <w:sz w:val="26"/>
                <w:szCs w:val="26"/>
              </w:rPr>
            </w:pPr>
            <w:r w:rsidRPr="00E8540B">
              <w:rPr>
                <w:sz w:val="26"/>
                <w:szCs w:val="26"/>
              </w:rPr>
              <w:t>150</w:t>
            </w:r>
          </w:p>
        </w:tc>
      </w:tr>
      <w:tr w:rsidR="00BF0898" w:rsidRPr="00E8540B" w14:paraId="2F0071D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0326A7" w14:textId="77777777" w:rsidR="00BF0898" w:rsidRPr="00E8540B" w:rsidRDefault="00BF0898" w:rsidP="00915591">
            <w:pPr>
              <w:jc w:val="center"/>
              <w:rPr>
                <w:sz w:val="26"/>
                <w:szCs w:val="26"/>
              </w:rPr>
            </w:pPr>
            <w:r w:rsidRPr="00E8540B">
              <w:rPr>
                <w:sz w:val="26"/>
                <w:szCs w:val="26"/>
              </w:rPr>
              <w:t>76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BEEA55E" w14:textId="77777777" w:rsidR="00BF0898" w:rsidRPr="00E8540B" w:rsidRDefault="00BF0898" w:rsidP="00915591">
            <w:pPr>
              <w:jc w:val="center"/>
              <w:rPr>
                <w:sz w:val="26"/>
                <w:szCs w:val="26"/>
              </w:rPr>
            </w:pPr>
            <w:r w:rsidRPr="00E8540B">
              <w:rPr>
                <w:sz w:val="26"/>
                <w:szCs w:val="26"/>
              </w:rPr>
              <w:t>Đồng Tiến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D4AD2AD" w14:textId="77777777" w:rsidR="00BF0898" w:rsidRPr="00E8540B" w:rsidRDefault="00BF0898" w:rsidP="00915591">
            <w:pPr>
              <w:jc w:val="center"/>
              <w:rPr>
                <w:sz w:val="26"/>
                <w:szCs w:val="26"/>
              </w:rPr>
            </w:pPr>
            <w:r w:rsidRPr="00E8540B">
              <w:rPr>
                <w:sz w:val="26"/>
                <w:szCs w:val="26"/>
              </w:rPr>
              <w:t>14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A81144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4F3FB67" w14:textId="77777777" w:rsidR="00BF0898" w:rsidRPr="00E8540B" w:rsidRDefault="00BF0898" w:rsidP="001807DD">
            <w:pPr>
              <w:jc w:val="right"/>
              <w:rPr>
                <w:sz w:val="26"/>
                <w:szCs w:val="26"/>
              </w:rPr>
            </w:pPr>
            <w:r w:rsidRPr="00E8540B">
              <w:rPr>
                <w:sz w:val="26"/>
                <w:szCs w:val="26"/>
              </w:rPr>
              <w:t>50</w:t>
            </w:r>
          </w:p>
        </w:tc>
      </w:tr>
      <w:tr w:rsidR="00BF0898" w:rsidRPr="00E8540B" w14:paraId="5DE5D96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1B18C5" w14:textId="77777777" w:rsidR="00BF0898" w:rsidRPr="00E8540B" w:rsidRDefault="00BF0898" w:rsidP="00915591">
            <w:pPr>
              <w:jc w:val="center"/>
              <w:rPr>
                <w:sz w:val="26"/>
                <w:szCs w:val="26"/>
              </w:rPr>
            </w:pPr>
            <w:r w:rsidRPr="00E8540B">
              <w:rPr>
                <w:sz w:val="26"/>
                <w:szCs w:val="26"/>
              </w:rPr>
              <w:t>77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D92201A" w14:textId="77777777" w:rsidR="00BF0898" w:rsidRPr="00E8540B" w:rsidRDefault="00BF0898" w:rsidP="00915591">
            <w:pPr>
              <w:jc w:val="center"/>
              <w:rPr>
                <w:sz w:val="26"/>
                <w:szCs w:val="26"/>
              </w:rPr>
            </w:pPr>
            <w:r w:rsidRPr="00E8540B">
              <w:rPr>
                <w:sz w:val="26"/>
                <w:szCs w:val="26"/>
              </w:rPr>
              <w:t>Đồng Tiến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9E63374" w14:textId="77777777" w:rsidR="00BF0898" w:rsidRPr="00E8540B" w:rsidRDefault="00BF0898" w:rsidP="00915591">
            <w:pPr>
              <w:jc w:val="center"/>
              <w:rPr>
                <w:sz w:val="26"/>
                <w:szCs w:val="26"/>
              </w:rPr>
            </w:pPr>
            <w:r w:rsidRPr="00E8540B">
              <w:rPr>
                <w:sz w:val="26"/>
                <w:szCs w:val="26"/>
              </w:rPr>
              <w:t>27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F50B0D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59D4826" w14:textId="77777777" w:rsidR="00BF0898" w:rsidRPr="00E8540B" w:rsidRDefault="00BF0898" w:rsidP="001807DD">
            <w:pPr>
              <w:jc w:val="right"/>
              <w:rPr>
                <w:sz w:val="26"/>
                <w:szCs w:val="26"/>
              </w:rPr>
            </w:pPr>
            <w:r w:rsidRPr="00E8540B">
              <w:rPr>
                <w:sz w:val="26"/>
                <w:szCs w:val="26"/>
              </w:rPr>
              <w:t>120</w:t>
            </w:r>
          </w:p>
        </w:tc>
      </w:tr>
      <w:tr w:rsidR="00BF0898" w:rsidRPr="00E8540B" w14:paraId="1C887D3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D2516F" w14:textId="77777777" w:rsidR="00BF0898" w:rsidRPr="00E8540B" w:rsidRDefault="00BF0898" w:rsidP="00915591">
            <w:pPr>
              <w:jc w:val="center"/>
              <w:rPr>
                <w:sz w:val="26"/>
                <w:szCs w:val="26"/>
              </w:rPr>
            </w:pPr>
            <w:r w:rsidRPr="00E8540B">
              <w:rPr>
                <w:sz w:val="26"/>
                <w:szCs w:val="26"/>
              </w:rPr>
              <w:t>78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08AE353" w14:textId="77777777" w:rsidR="00BF0898" w:rsidRPr="00E8540B" w:rsidRDefault="00BF0898" w:rsidP="00915591">
            <w:pPr>
              <w:jc w:val="center"/>
              <w:rPr>
                <w:sz w:val="26"/>
                <w:szCs w:val="26"/>
              </w:rPr>
            </w:pPr>
            <w:r w:rsidRPr="00E8540B">
              <w:rPr>
                <w:sz w:val="26"/>
                <w:szCs w:val="26"/>
              </w:rPr>
              <w:t>Đồng Tiến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B3F8C04" w14:textId="77777777" w:rsidR="00BF0898" w:rsidRPr="00E8540B" w:rsidRDefault="00BF0898" w:rsidP="00915591">
            <w:pPr>
              <w:jc w:val="center"/>
              <w:rPr>
                <w:sz w:val="26"/>
                <w:szCs w:val="26"/>
              </w:rPr>
            </w:pPr>
            <w:r w:rsidRPr="00E8540B">
              <w:rPr>
                <w:sz w:val="26"/>
                <w:szCs w:val="26"/>
              </w:rPr>
              <w:t>34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FEB5D6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36A3539" w14:textId="77777777" w:rsidR="00BF0898" w:rsidRPr="00E8540B" w:rsidRDefault="00BF0898" w:rsidP="001807DD">
            <w:pPr>
              <w:jc w:val="right"/>
              <w:rPr>
                <w:sz w:val="26"/>
                <w:szCs w:val="26"/>
              </w:rPr>
            </w:pPr>
            <w:r w:rsidRPr="00E8540B">
              <w:rPr>
                <w:sz w:val="26"/>
                <w:szCs w:val="26"/>
              </w:rPr>
              <w:t>50</w:t>
            </w:r>
          </w:p>
        </w:tc>
      </w:tr>
      <w:tr w:rsidR="00BF0898" w:rsidRPr="00E8540B" w14:paraId="63CD1FD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39431C" w14:textId="77777777" w:rsidR="00BF0898" w:rsidRPr="00E8540B" w:rsidRDefault="00BF0898" w:rsidP="00915591">
            <w:pPr>
              <w:jc w:val="center"/>
              <w:rPr>
                <w:sz w:val="26"/>
                <w:szCs w:val="26"/>
              </w:rPr>
            </w:pPr>
            <w:r w:rsidRPr="00E8540B">
              <w:rPr>
                <w:sz w:val="26"/>
                <w:szCs w:val="26"/>
              </w:rPr>
              <w:t>79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ED05A9F" w14:textId="77777777" w:rsidR="00BF0898" w:rsidRPr="00E8540B" w:rsidRDefault="00BF0898" w:rsidP="00915591">
            <w:pPr>
              <w:jc w:val="center"/>
              <w:rPr>
                <w:sz w:val="26"/>
                <w:szCs w:val="26"/>
              </w:rPr>
            </w:pPr>
            <w:r w:rsidRPr="00E8540B">
              <w:rPr>
                <w:sz w:val="26"/>
                <w:szCs w:val="26"/>
              </w:rPr>
              <w:t>Đồng Tiến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A314A3F" w14:textId="77777777" w:rsidR="00BF0898" w:rsidRPr="00E8540B" w:rsidRDefault="00BF0898" w:rsidP="00915591">
            <w:pPr>
              <w:jc w:val="center"/>
              <w:rPr>
                <w:sz w:val="26"/>
                <w:szCs w:val="26"/>
              </w:rPr>
            </w:pPr>
            <w:r w:rsidRPr="00E8540B">
              <w:rPr>
                <w:sz w:val="26"/>
                <w:szCs w:val="26"/>
              </w:rPr>
              <w:t>49 + 49/14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FFA2D7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BAF6BF4" w14:textId="77777777" w:rsidR="00BF0898" w:rsidRPr="00E8540B" w:rsidRDefault="00BF0898" w:rsidP="001807DD">
            <w:pPr>
              <w:jc w:val="right"/>
              <w:rPr>
                <w:sz w:val="26"/>
                <w:szCs w:val="26"/>
              </w:rPr>
            </w:pPr>
            <w:r w:rsidRPr="00E8540B">
              <w:rPr>
                <w:sz w:val="26"/>
                <w:szCs w:val="26"/>
              </w:rPr>
              <w:t>300</w:t>
            </w:r>
          </w:p>
        </w:tc>
      </w:tr>
      <w:tr w:rsidR="00BF0898" w:rsidRPr="00E8540B" w14:paraId="1668CF6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4A8D43" w14:textId="77777777" w:rsidR="00BF0898" w:rsidRPr="00E8540B" w:rsidRDefault="00BF0898" w:rsidP="00915591">
            <w:pPr>
              <w:jc w:val="center"/>
              <w:rPr>
                <w:sz w:val="26"/>
                <w:szCs w:val="26"/>
              </w:rPr>
            </w:pPr>
            <w:r w:rsidRPr="00E8540B">
              <w:rPr>
                <w:sz w:val="26"/>
                <w:szCs w:val="26"/>
              </w:rPr>
              <w:t>80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A1A123C" w14:textId="77777777" w:rsidR="00BF0898" w:rsidRPr="00E8540B" w:rsidRDefault="00BF0898" w:rsidP="00915591">
            <w:pPr>
              <w:jc w:val="center"/>
              <w:rPr>
                <w:sz w:val="26"/>
                <w:szCs w:val="26"/>
              </w:rPr>
            </w:pPr>
            <w:r w:rsidRPr="00E8540B">
              <w:rPr>
                <w:sz w:val="26"/>
                <w:szCs w:val="26"/>
              </w:rPr>
              <w:t>Đồng Tiến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53A9243" w14:textId="77777777" w:rsidR="00BF0898" w:rsidRPr="00E8540B" w:rsidRDefault="00BF0898" w:rsidP="00915591">
            <w:pPr>
              <w:jc w:val="center"/>
              <w:rPr>
                <w:sz w:val="26"/>
                <w:szCs w:val="26"/>
              </w:rPr>
            </w:pPr>
            <w:r w:rsidRPr="00E8540B">
              <w:rPr>
                <w:sz w:val="26"/>
                <w:szCs w:val="26"/>
              </w:rPr>
              <w:t>57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30A07F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2DFFFE4" w14:textId="77777777" w:rsidR="00BF0898" w:rsidRPr="00E8540B" w:rsidRDefault="00BF0898" w:rsidP="001807DD">
            <w:pPr>
              <w:jc w:val="right"/>
              <w:rPr>
                <w:sz w:val="26"/>
                <w:szCs w:val="26"/>
              </w:rPr>
            </w:pPr>
            <w:r w:rsidRPr="00E8540B">
              <w:rPr>
                <w:sz w:val="26"/>
                <w:szCs w:val="26"/>
              </w:rPr>
              <w:t>100</w:t>
            </w:r>
          </w:p>
        </w:tc>
      </w:tr>
      <w:tr w:rsidR="00BF0898" w:rsidRPr="00E8540B" w14:paraId="4BBFE21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E89853" w14:textId="77777777" w:rsidR="00BF0898" w:rsidRPr="00E8540B" w:rsidRDefault="00BF0898" w:rsidP="00915591">
            <w:pPr>
              <w:jc w:val="center"/>
              <w:rPr>
                <w:sz w:val="26"/>
                <w:szCs w:val="26"/>
              </w:rPr>
            </w:pPr>
            <w:r w:rsidRPr="00E8540B">
              <w:rPr>
                <w:sz w:val="26"/>
                <w:szCs w:val="26"/>
              </w:rPr>
              <w:t>81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F288B0E" w14:textId="77777777" w:rsidR="00BF0898" w:rsidRPr="00E8540B" w:rsidRDefault="00BF0898" w:rsidP="00915591">
            <w:pPr>
              <w:jc w:val="center"/>
              <w:rPr>
                <w:sz w:val="26"/>
                <w:szCs w:val="26"/>
              </w:rPr>
            </w:pPr>
            <w:r w:rsidRPr="00E8540B">
              <w:rPr>
                <w:sz w:val="26"/>
                <w:szCs w:val="26"/>
              </w:rPr>
              <w:t>Đồng Tiến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16B8F4D" w14:textId="77777777" w:rsidR="00BF0898" w:rsidRPr="00E8540B" w:rsidRDefault="00BF0898" w:rsidP="00915591">
            <w:pPr>
              <w:jc w:val="center"/>
              <w:rPr>
                <w:sz w:val="26"/>
                <w:szCs w:val="26"/>
              </w:rPr>
            </w:pPr>
            <w:r w:rsidRPr="00E8540B">
              <w:rPr>
                <w:sz w:val="26"/>
                <w:szCs w:val="26"/>
              </w:rPr>
              <w:t>99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665302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2F4FDF8" w14:textId="77777777" w:rsidR="00BF0898" w:rsidRPr="00E8540B" w:rsidRDefault="00BF0898" w:rsidP="001807DD">
            <w:pPr>
              <w:jc w:val="right"/>
              <w:rPr>
                <w:sz w:val="26"/>
                <w:szCs w:val="26"/>
              </w:rPr>
            </w:pPr>
            <w:r w:rsidRPr="00E8540B">
              <w:rPr>
                <w:sz w:val="26"/>
                <w:szCs w:val="26"/>
              </w:rPr>
              <w:t>150</w:t>
            </w:r>
          </w:p>
        </w:tc>
      </w:tr>
      <w:tr w:rsidR="00BF0898" w:rsidRPr="00E8540B" w14:paraId="393B06B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520139" w14:textId="77777777" w:rsidR="00BF0898" w:rsidRPr="00E8540B" w:rsidRDefault="00BF0898" w:rsidP="00915591">
            <w:pPr>
              <w:jc w:val="center"/>
              <w:rPr>
                <w:sz w:val="26"/>
                <w:szCs w:val="26"/>
              </w:rPr>
            </w:pPr>
            <w:r w:rsidRPr="00E8540B">
              <w:rPr>
                <w:sz w:val="26"/>
                <w:szCs w:val="26"/>
              </w:rPr>
              <w:t>82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405B243" w14:textId="77777777" w:rsidR="00BF0898" w:rsidRPr="00E8540B" w:rsidRDefault="00BF0898" w:rsidP="00915591">
            <w:pPr>
              <w:jc w:val="center"/>
              <w:rPr>
                <w:sz w:val="26"/>
                <w:szCs w:val="26"/>
              </w:rPr>
            </w:pPr>
            <w:r w:rsidRPr="00E8540B">
              <w:rPr>
                <w:sz w:val="26"/>
                <w:szCs w:val="26"/>
              </w:rPr>
              <w:t>Đồng Tiến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99483EA" w14:textId="77777777" w:rsidR="00BF0898" w:rsidRPr="00E8540B" w:rsidRDefault="00BF0898" w:rsidP="00915591">
            <w:pPr>
              <w:jc w:val="center"/>
              <w:rPr>
                <w:sz w:val="26"/>
                <w:szCs w:val="26"/>
              </w:rPr>
            </w:pPr>
            <w:r w:rsidRPr="00E8540B">
              <w:rPr>
                <w:sz w:val="26"/>
                <w:szCs w:val="26"/>
              </w:rPr>
              <w:t>80/16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1957E1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F1379F8" w14:textId="77777777" w:rsidR="00BF0898" w:rsidRPr="00E8540B" w:rsidRDefault="00BF0898" w:rsidP="001807DD">
            <w:pPr>
              <w:jc w:val="right"/>
              <w:rPr>
                <w:sz w:val="26"/>
                <w:szCs w:val="26"/>
              </w:rPr>
            </w:pPr>
            <w:r w:rsidRPr="00E8540B">
              <w:rPr>
                <w:sz w:val="26"/>
                <w:szCs w:val="26"/>
              </w:rPr>
              <w:t>100</w:t>
            </w:r>
          </w:p>
        </w:tc>
      </w:tr>
      <w:tr w:rsidR="00BF0898" w:rsidRPr="00E8540B" w14:paraId="6BECA40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7DA2B4" w14:textId="77777777" w:rsidR="00BF0898" w:rsidRPr="00E8540B" w:rsidRDefault="00BF0898" w:rsidP="00915591">
            <w:pPr>
              <w:jc w:val="center"/>
              <w:rPr>
                <w:sz w:val="26"/>
                <w:szCs w:val="26"/>
              </w:rPr>
            </w:pPr>
            <w:r w:rsidRPr="00E8540B">
              <w:rPr>
                <w:sz w:val="26"/>
                <w:szCs w:val="26"/>
              </w:rPr>
              <w:t>83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6D78F68" w14:textId="77777777" w:rsidR="00BF0898" w:rsidRPr="00E8540B" w:rsidRDefault="00BF0898" w:rsidP="00915591">
            <w:pPr>
              <w:jc w:val="center"/>
              <w:rPr>
                <w:sz w:val="26"/>
                <w:szCs w:val="26"/>
              </w:rPr>
            </w:pPr>
            <w:r w:rsidRPr="00E8540B">
              <w:rPr>
                <w:sz w:val="26"/>
                <w:szCs w:val="26"/>
              </w:rPr>
              <w:t>Hoàng Sa</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6A57594" w14:textId="77777777" w:rsidR="00BF0898" w:rsidRPr="00E8540B" w:rsidRDefault="00BF0898" w:rsidP="00915591">
            <w:pPr>
              <w:jc w:val="center"/>
              <w:rPr>
                <w:sz w:val="26"/>
                <w:szCs w:val="26"/>
              </w:rPr>
            </w:pPr>
            <w:r w:rsidRPr="00E8540B">
              <w:rPr>
                <w:sz w:val="26"/>
                <w:szCs w:val="26"/>
              </w:rPr>
              <w:t>125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49C7EB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2B6050E" w14:textId="77777777" w:rsidR="00BF0898" w:rsidRPr="00E8540B" w:rsidRDefault="00BF0898" w:rsidP="001807DD">
            <w:pPr>
              <w:jc w:val="right"/>
              <w:rPr>
                <w:sz w:val="26"/>
                <w:szCs w:val="26"/>
              </w:rPr>
            </w:pPr>
            <w:r w:rsidRPr="00E8540B">
              <w:rPr>
                <w:sz w:val="26"/>
                <w:szCs w:val="26"/>
              </w:rPr>
              <w:t>900</w:t>
            </w:r>
          </w:p>
        </w:tc>
      </w:tr>
      <w:tr w:rsidR="00BF0898" w:rsidRPr="00E8540B" w14:paraId="6E0848C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5CA3DC" w14:textId="77777777" w:rsidR="00BF0898" w:rsidRPr="00E8540B" w:rsidRDefault="00BF0898" w:rsidP="00915591">
            <w:pPr>
              <w:jc w:val="center"/>
              <w:rPr>
                <w:sz w:val="26"/>
                <w:szCs w:val="26"/>
              </w:rPr>
            </w:pPr>
            <w:r w:rsidRPr="00E8540B">
              <w:rPr>
                <w:sz w:val="26"/>
                <w:szCs w:val="26"/>
              </w:rPr>
              <w:t>84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D072589" w14:textId="77777777" w:rsidR="00BF0898" w:rsidRPr="00E8540B" w:rsidRDefault="00BF0898" w:rsidP="00915591">
            <w:pPr>
              <w:jc w:val="center"/>
              <w:rPr>
                <w:sz w:val="26"/>
                <w:szCs w:val="26"/>
              </w:rPr>
            </w:pPr>
            <w:r w:rsidRPr="00E8540B">
              <w:rPr>
                <w:sz w:val="26"/>
                <w:szCs w:val="26"/>
              </w:rPr>
              <w:t>Hoàng Sa</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637C0EE" w14:textId="77777777" w:rsidR="00BF0898" w:rsidRPr="00E8540B" w:rsidRDefault="00BF0898" w:rsidP="00915591">
            <w:pPr>
              <w:jc w:val="center"/>
              <w:rPr>
                <w:sz w:val="26"/>
                <w:szCs w:val="26"/>
              </w:rPr>
            </w:pPr>
            <w:r w:rsidRPr="00E8540B">
              <w:rPr>
                <w:sz w:val="26"/>
                <w:szCs w:val="26"/>
              </w:rPr>
              <w:t>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3F11AD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3A07729" w14:textId="77777777" w:rsidR="00BF0898" w:rsidRPr="00E8540B" w:rsidRDefault="00BF0898" w:rsidP="001807DD">
            <w:pPr>
              <w:jc w:val="right"/>
              <w:rPr>
                <w:sz w:val="26"/>
                <w:szCs w:val="26"/>
              </w:rPr>
            </w:pPr>
            <w:r w:rsidRPr="00E8540B">
              <w:rPr>
                <w:sz w:val="26"/>
                <w:szCs w:val="26"/>
              </w:rPr>
              <w:t>450</w:t>
            </w:r>
          </w:p>
        </w:tc>
      </w:tr>
      <w:tr w:rsidR="00BF0898" w:rsidRPr="00E8540B" w14:paraId="1221220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DD78F9" w14:textId="77777777" w:rsidR="00BF0898" w:rsidRPr="00E8540B" w:rsidRDefault="00BF0898" w:rsidP="00915591">
            <w:pPr>
              <w:jc w:val="center"/>
              <w:rPr>
                <w:sz w:val="26"/>
                <w:szCs w:val="26"/>
              </w:rPr>
            </w:pPr>
            <w:r w:rsidRPr="00E8540B">
              <w:rPr>
                <w:sz w:val="26"/>
                <w:szCs w:val="26"/>
              </w:rPr>
              <w:t>85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176D195" w14:textId="77777777" w:rsidR="00BF0898" w:rsidRPr="00E8540B" w:rsidRDefault="00BF0898" w:rsidP="00915591">
            <w:pPr>
              <w:jc w:val="center"/>
              <w:rPr>
                <w:sz w:val="26"/>
                <w:szCs w:val="26"/>
              </w:rPr>
            </w:pPr>
            <w:r w:rsidRPr="00E8540B">
              <w:rPr>
                <w:sz w:val="26"/>
                <w:szCs w:val="26"/>
              </w:rPr>
              <w:t>Hoàng Sa</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65314E6" w14:textId="77777777" w:rsidR="00BF0898" w:rsidRPr="00E8540B" w:rsidRDefault="00BF0898" w:rsidP="00915591">
            <w:pPr>
              <w:jc w:val="center"/>
              <w:rPr>
                <w:sz w:val="26"/>
                <w:szCs w:val="26"/>
              </w:rPr>
            </w:pPr>
            <w:r w:rsidRPr="00E8540B">
              <w:rPr>
                <w:sz w:val="26"/>
                <w:szCs w:val="26"/>
              </w:rPr>
              <w:t>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C55983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ABE5074" w14:textId="77777777" w:rsidR="00BF0898" w:rsidRPr="00E8540B" w:rsidRDefault="00BF0898" w:rsidP="001807DD">
            <w:pPr>
              <w:jc w:val="right"/>
              <w:rPr>
                <w:sz w:val="26"/>
                <w:szCs w:val="26"/>
              </w:rPr>
            </w:pPr>
            <w:r w:rsidRPr="00E8540B">
              <w:rPr>
                <w:sz w:val="26"/>
                <w:szCs w:val="26"/>
              </w:rPr>
              <w:t>490</w:t>
            </w:r>
          </w:p>
        </w:tc>
      </w:tr>
      <w:tr w:rsidR="00BF0898" w:rsidRPr="00E8540B" w14:paraId="3ED20D4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22F648" w14:textId="77777777" w:rsidR="00BF0898" w:rsidRPr="00E8540B" w:rsidRDefault="00BF0898" w:rsidP="00915591">
            <w:pPr>
              <w:jc w:val="center"/>
              <w:rPr>
                <w:sz w:val="26"/>
                <w:szCs w:val="26"/>
              </w:rPr>
            </w:pPr>
            <w:r w:rsidRPr="00E8540B">
              <w:rPr>
                <w:sz w:val="26"/>
                <w:szCs w:val="26"/>
              </w:rPr>
              <w:t>86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44EE12E" w14:textId="77777777" w:rsidR="00BF0898" w:rsidRPr="00E8540B" w:rsidRDefault="00BF0898" w:rsidP="00915591">
            <w:pPr>
              <w:jc w:val="center"/>
              <w:rPr>
                <w:sz w:val="26"/>
                <w:szCs w:val="26"/>
              </w:rPr>
            </w:pPr>
            <w:r w:rsidRPr="00E8540B">
              <w:rPr>
                <w:sz w:val="26"/>
                <w:szCs w:val="26"/>
              </w:rPr>
              <w:t>Hoàng Sa</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1215DF4" w14:textId="77777777" w:rsidR="00BF0898" w:rsidRPr="00E8540B" w:rsidRDefault="00BF0898" w:rsidP="00915591">
            <w:pPr>
              <w:jc w:val="center"/>
              <w:rPr>
                <w:sz w:val="26"/>
                <w:szCs w:val="26"/>
              </w:rPr>
            </w:pPr>
            <w:r w:rsidRPr="00E8540B">
              <w:rPr>
                <w:sz w:val="26"/>
                <w:szCs w:val="26"/>
              </w:rPr>
              <w:t>Đường song song số 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81E34F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9E344C6" w14:textId="77777777" w:rsidR="00BF0898" w:rsidRPr="00E8540B" w:rsidRDefault="00BF0898" w:rsidP="001807DD">
            <w:pPr>
              <w:jc w:val="right"/>
              <w:rPr>
                <w:sz w:val="26"/>
                <w:szCs w:val="26"/>
              </w:rPr>
            </w:pPr>
            <w:r w:rsidRPr="00E8540B">
              <w:rPr>
                <w:sz w:val="26"/>
                <w:szCs w:val="26"/>
              </w:rPr>
              <w:t>1.200</w:t>
            </w:r>
          </w:p>
        </w:tc>
      </w:tr>
      <w:tr w:rsidR="00BF0898" w:rsidRPr="00E8540B" w14:paraId="630D946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53990F" w14:textId="77777777" w:rsidR="00BF0898" w:rsidRPr="00E8540B" w:rsidRDefault="00BF0898" w:rsidP="00915591">
            <w:pPr>
              <w:jc w:val="center"/>
              <w:rPr>
                <w:sz w:val="26"/>
                <w:szCs w:val="26"/>
              </w:rPr>
            </w:pPr>
            <w:r w:rsidRPr="00E8540B">
              <w:rPr>
                <w:sz w:val="26"/>
                <w:szCs w:val="26"/>
              </w:rPr>
              <w:t>87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123A67E" w14:textId="77777777" w:rsidR="00BF0898" w:rsidRPr="00E8540B" w:rsidRDefault="00BF0898" w:rsidP="00915591">
            <w:pPr>
              <w:jc w:val="center"/>
              <w:rPr>
                <w:sz w:val="26"/>
                <w:szCs w:val="26"/>
              </w:rPr>
            </w:pPr>
            <w:r w:rsidRPr="00E8540B">
              <w:rPr>
                <w:sz w:val="26"/>
                <w:szCs w:val="26"/>
              </w:rPr>
              <w:t>Huỳnh Thúc Kháng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FB72C00" w14:textId="77777777" w:rsidR="00BF0898" w:rsidRPr="00E8540B" w:rsidRDefault="00BF0898" w:rsidP="00915591">
            <w:pPr>
              <w:jc w:val="center"/>
              <w:rPr>
                <w:sz w:val="26"/>
                <w:szCs w:val="26"/>
              </w:rPr>
            </w:pPr>
            <w:r w:rsidRPr="00E8540B">
              <w:rPr>
                <w:sz w:val="26"/>
                <w:szCs w:val="26"/>
              </w:rPr>
              <w:t>222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120027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40C9DC6" w14:textId="77777777" w:rsidR="00BF0898" w:rsidRPr="00E8540B" w:rsidRDefault="00BF0898" w:rsidP="001807DD">
            <w:pPr>
              <w:jc w:val="right"/>
              <w:rPr>
                <w:sz w:val="26"/>
                <w:szCs w:val="26"/>
              </w:rPr>
            </w:pPr>
            <w:r w:rsidRPr="00E8540B">
              <w:rPr>
                <w:sz w:val="26"/>
                <w:szCs w:val="26"/>
              </w:rPr>
              <w:t>100</w:t>
            </w:r>
          </w:p>
        </w:tc>
      </w:tr>
      <w:tr w:rsidR="00BF0898" w:rsidRPr="00E8540B" w14:paraId="1393551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02838B" w14:textId="77777777" w:rsidR="00BF0898" w:rsidRPr="00E8540B" w:rsidRDefault="00BF0898" w:rsidP="00915591">
            <w:pPr>
              <w:jc w:val="center"/>
              <w:rPr>
                <w:sz w:val="26"/>
                <w:szCs w:val="26"/>
              </w:rPr>
            </w:pPr>
            <w:r w:rsidRPr="00E8540B">
              <w:rPr>
                <w:sz w:val="26"/>
                <w:szCs w:val="26"/>
              </w:rPr>
              <w:t>88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A7D1C59" w14:textId="77777777" w:rsidR="00BF0898" w:rsidRPr="00E8540B" w:rsidRDefault="00BF0898" w:rsidP="00915591">
            <w:pPr>
              <w:jc w:val="center"/>
              <w:rPr>
                <w:sz w:val="26"/>
                <w:szCs w:val="26"/>
              </w:rPr>
            </w:pPr>
            <w:r w:rsidRPr="00E8540B">
              <w:rPr>
                <w:sz w:val="26"/>
                <w:szCs w:val="26"/>
              </w:rPr>
              <w:t>Huỳnh Thúc Kháng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CB56CA8" w14:textId="77777777" w:rsidR="00BF0898" w:rsidRPr="00E8540B" w:rsidRDefault="00BF0898" w:rsidP="00915591">
            <w:pPr>
              <w:jc w:val="center"/>
              <w:rPr>
                <w:sz w:val="26"/>
                <w:szCs w:val="26"/>
              </w:rPr>
            </w:pPr>
            <w:r w:rsidRPr="00E8540B">
              <w:rPr>
                <w:sz w:val="26"/>
                <w:szCs w:val="26"/>
              </w:rPr>
              <w:t>224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716393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A9D675E" w14:textId="77777777" w:rsidR="00BF0898" w:rsidRPr="00E8540B" w:rsidRDefault="00BF0898" w:rsidP="001807DD">
            <w:pPr>
              <w:jc w:val="right"/>
              <w:rPr>
                <w:sz w:val="26"/>
                <w:szCs w:val="26"/>
              </w:rPr>
            </w:pPr>
            <w:r w:rsidRPr="00E8540B">
              <w:rPr>
                <w:sz w:val="26"/>
                <w:szCs w:val="26"/>
              </w:rPr>
              <w:t>120</w:t>
            </w:r>
          </w:p>
        </w:tc>
      </w:tr>
      <w:tr w:rsidR="00BF0898" w:rsidRPr="00E8540B" w14:paraId="352E2ED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3357CD" w14:textId="77777777" w:rsidR="00BF0898" w:rsidRPr="00E8540B" w:rsidRDefault="00BF0898" w:rsidP="00915591">
            <w:pPr>
              <w:jc w:val="center"/>
              <w:rPr>
                <w:sz w:val="26"/>
                <w:szCs w:val="26"/>
              </w:rPr>
            </w:pPr>
            <w:r w:rsidRPr="00E8540B">
              <w:rPr>
                <w:sz w:val="26"/>
                <w:szCs w:val="26"/>
              </w:rPr>
              <w:t>89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ABC1928" w14:textId="77777777" w:rsidR="00BF0898" w:rsidRPr="00E8540B" w:rsidRDefault="00BF0898" w:rsidP="00915591">
            <w:pPr>
              <w:jc w:val="center"/>
              <w:rPr>
                <w:sz w:val="26"/>
                <w:szCs w:val="26"/>
              </w:rPr>
            </w:pPr>
            <w:r w:rsidRPr="00E8540B">
              <w:rPr>
                <w:sz w:val="26"/>
                <w:szCs w:val="26"/>
              </w:rPr>
              <w:t>Lê Thánh Tôn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D1DEA86" w14:textId="77777777" w:rsidR="00BF0898" w:rsidRPr="00E8540B" w:rsidRDefault="00BF0898" w:rsidP="00915591">
            <w:pPr>
              <w:jc w:val="center"/>
              <w:rPr>
                <w:sz w:val="26"/>
                <w:szCs w:val="26"/>
              </w:rPr>
            </w:pPr>
            <w:r w:rsidRPr="00E8540B">
              <w:rPr>
                <w:sz w:val="26"/>
                <w:szCs w:val="26"/>
              </w:rPr>
              <w:t>505 + ngách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FBAEC1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100579E" w14:textId="77777777" w:rsidR="00BF0898" w:rsidRPr="00E8540B" w:rsidRDefault="00BF0898" w:rsidP="001807DD">
            <w:pPr>
              <w:jc w:val="right"/>
              <w:rPr>
                <w:sz w:val="26"/>
                <w:szCs w:val="26"/>
              </w:rPr>
            </w:pPr>
            <w:r w:rsidRPr="00E8540B">
              <w:rPr>
                <w:sz w:val="26"/>
                <w:szCs w:val="26"/>
              </w:rPr>
              <w:t>550</w:t>
            </w:r>
          </w:p>
        </w:tc>
      </w:tr>
      <w:tr w:rsidR="00BF0898" w:rsidRPr="00E8540B" w14:paraId="4CDB4D0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C73A2E" w14:textId="77777777" w:rsidR="00BF0898" w:rsidRPr="00E8540B" w:rsidRDefault="00BF0898" w:rsidP="00915591">
            <w:pPr>
              <w:jc w:val="center"/>
              <w:rPr>
                <w:sz w:val="26"/>
                <w:szCs w:val="26"/>
              </w:rPr>
            </w:pPr>
            <w:r w:rsidRPr="00E8540B">
              <w:rPr>
                <w:sz w:val="26"/>
                <w:szCs w:val="26"/>
              </w:rPr>
              <w:t>90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10FD545" w14:textId="77777777" w:rsidR="00BF0898" w:rsidRPr="00E8540B" w:rsidRDefault="00BF0898" w:rsidP="00915591">
            <w:pPr>
              <w:jc w:val="center"/>
              <w:rPr>
                <w:sz w:val="26"/>
                <w:szCs w:val="26"/>
              </w:rPr>
            </w:pPr>
            <w:r w:rsidRPr="00E8540B">
              <w:rPr>
                <w:sz w:val="26"/>
                <w:szCs w:val="26"/>
              </w:rPr>
              <w:t>Lê Thánh Tôn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7759AC0" w14:textId="77777777" w:rsidR="00BF0898" w:rsidRPr="00E8540B" w:rsidRDefault="00BF0898" w:rsidP="00915591">
            <w:pPr>
              <w:jc w:val="center"/>
              <w:rPr>
                <w:sz w:val="26"/>
                <w:szCs w:val="26"/>
              </w:rPr>
            </w:pPr>
            <w:r w:rsidRPr="00E8540B">
              <w:rPr>
                <w:sz w:val="26"/>
                <w:szCs w:val="26"/>
              </w:rPr>
              <w:t>519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5BE73B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6693321" w14:textId="77777777" w:rsidR="00BF0898" w:rsidRPr="00E8540B" w:rsidRDefault="00BF0898" w:rsidP="001807DD">
            <w:pPr>
              <w:jc w:val="right"/>
              <w:rPr>
                <w:sz w:val="26"/>
                <w:szCs w:val="26"/>
              </w:rPr>
            </w:pPr>
            <w:r w:rsidRPr="00E8540B">
              <w:rPr>
                <w:sz w:val="26"/>
                <w:szCs w:val="26"/>
              </w:rPr>
              <w:t>300</w:t>
            </w:r>
          </w:p>
        </w:tc>
      </w:tr>
      <w:tr w:rsidR="00BF0898" w:rsidRPr="00E8540B" w14:paraId="5370930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280AA6" w14:textId="77777777" w:rsidR="00BF0898" w:rsidRPr="00E8540B" w:rsidRDefault="00BF0898" w:rsidP="00915591">
            <w:pPr>
              <w:jc w:val="center"/>
              <w:rPr>
                <w:sz w:val="26"/>
                <w:szCs w:val="26"/>
              </w:rPr>
            </w:pPr>
            <w:r w:rsidRPr="00E8540B">
              <w:rPr>
                <w:sz w:val="26"/>
                <w:szCs w:val="26"/>
              </w:rPr>
              <w:t>91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F2D3FBF" w14:textId="77777777" w:rsidR="00BF0898" w:rsidRPr="00E8540B" w:rsidRDefault="00BF0898" w:rsidP="00915591">
            <w:pPr>
              <w:jc w:val="center"/>
              <w:rPr>
                <w:sz w:val="26"/>
                <w:szCs w:val="26"/>
              </w:rPr>
            </w:pPr>
            <w:r w:rsidRPr="00E8540B">
              <w:rPr>
                <w:sz w:val="26"/>
                <w:szCs w:val="26"/>
              </w:rPr>
              <w:t>Lê Thánh Tôn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5F35A20" w14:textId="77777777" w:rsidR="00BF0898" w:rsidRPr="00E8540B" w:rsidRDefault="00BF0898" w:rsidP="00915591">
            <w:pPr>
              <w:jc w:val="center"/>
              <w:rPr>
                <w:sz w:val="26"/>
                <w:szCs w:val="26"/>
              </w:rPr>
            </w:pPr>
            <w:r w:rsidRPr="00E8540B">
              <w:rPr>
                <w:sz w:val="26"/>
                <w:szCs w:val="26"/>
              </w:rPr>
              <w:t>196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3D5725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E913379" w14:textId="77777777" w:rsidR="00BF0898" w:rsidRPr="00E8540B" w:rsidRDefault="00BF0898" w:rsidP="001807DD">
            <w:pPr>
              <w:jc w:val="right"/>
              <w:rPr>
                <w:sz w:val="26"/>
                <w:szCs w:val="26"/>
              </w:rPr>
            </w:pPr>
            <w:r w:rsidRPr="00E8540B">
              <w:rPr>
                <w:sz w:val="26"/>
                <w:szCs w:val="26"/>
              </w:rPr>
              <w:t>400</w:t>
            </w:r>
          </w:p>
        </w:tc>
      </w:tr>
      <w:tr w:rsidR="00BF0898" w:rsidRPr="00E8540B" w14:paraId="02EED99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C661B8" w14:textId="77777777" w:rsidR="00BF0898" w:rsidRPr="00E8540B" w:rsidRDefault="00BF0898" w:rsidP="00915591">
            <w:pPr>
              <w:jc w:val="center"/>
              <w:rPr>
                <w:sz w:val="26"/>
                <w:szCs w:val="26"/>
              </w:rPr>
            </w:pPr>
            <w:r w:rsidRPr="00E8540B">
              <w:rPr>
                <w:sz w:val="26"/>
                <w:szCs w:val="26"/>
              </w:rPr>
              <w:t>92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59F9D51" w14:textId="77777777" w:rsidR="00BF0898" w:rsidRPr="00E8540B" w:rsidRDefault="00BF0898" w:rsidP="00915591">
            <w:pPr>
              <w:jc w:val="center"/>
              <w:rPr>
                <w:sz w:val="26"/>
                <w:szCs w:val="26"/>
              </w:rPr>
            </w:pPr>
            <w:r w:rsidRPr="00E8540B">
              <w:rPr>
                <w:sz w:val="26"/>
                <w:szCs w:val="26"/>
              </w:rPr>
              <w:t>Lê Thánh Tôn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7632597" w14:textId="77777777" w:rsidR="00BF0898" w:rsidRPr="00E8540B" w:rsidRDefault="00BF0898" w:rsidP="00915591">
            <w:pPr>
              <w:jc w:val="center"/>
              <w:rPr>
                <w:sz w:val="26"/>
                <w:szCs w:val="26"/>
              </w:rPr>
            </w:pPr>
            <w:r w:rsidRPr="00E8540B">
              <w:rPr>
                <w:sz w:val="26"/>
                <w:szCs w:val="26"/>
              </w:rPr>
              <w:t>206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1A5BA6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DEC726F" w14:textId="77777777" w:rsidR="00BF0898" w:rsidRPr="00E8540B" w:rsidRDefault="00BF0898" w:rsidP="001807DD">
            <w:pPr>
              <w:jc w:val="right"/>
              <w:rPr>
                <w:sz w:val="26"/>
                <w:szCs w:val="26"/>
              </w:rPr>
            </w:pPr>
            <w:r w:rsidRPr="00E8540B">
              <w:rPr>
                <w:sz w:val="26"/>
                <w:szCs w:val="26"/>
              </w:rPr>
              <w:t>450</w:t>
            </w:r>
          </w:p>
        </w:tc>
      </w:tr>
      <w:tr w:rsidR="00BF0898" w:rsidRPr="00E8540B" w14:paraId="1002933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1DCC1F" w14:textId="77777777" w:rsidR="00BF0898" w:rsidRPr="00E8540B" w:rsidRDefault="00BF0898" w:rsidP="00915591">
            <w:pPr>
              <w:jc w:val="center"/>
              <w:rPr>
                <w:sz w:val="26"/>
                <w:szCs w:val="26"/>
              </w:rPr>
            </w:pPr>
            <w:r w:rsidRPr="00E8540B">
              <w:rPr>
                <w:sz w:val="26"/>
                <w:szCs w:val="26"/>
              </w:rPr>
              <w:t>93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22C9470" w14:textId="77777777" w:rsidR="00BF0898" w:rsidRPr="00E8540B" w:rsidRDefault="00BF0898" w:rsidP="00915591">
            <w:pPr>
              <w:jc w:val="center"/>
              <w:rPr>
                <w:sz w:val="26"/>
                <w:szCs w:val="26"/>
              </w:rPr>
            </w:pPr>
            <w:r w:rsidRPr="00E8540B">
              <w:rPr>
                <w:sz w:val="26"/>
                <w:szCs w:val="26"/>
              </w:rPr>
              <w:t>Lê Thánh Tôn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34748A1" w14:textId="77777777" w:rsidR="00BF0898" w:rsidRPr="00E8540B" w:rsidRDefault="00BF0898" w:rsidP="00915591">
            <w:pPr>
              <w:jc w:val="center"/>
              <w:rPr>
                <w:sz w:val="26"/>
                <w:szCs w:val="26"/>
              </w:rPr>
            </w:pPr>
            <w:r w:rsidRPr="00E8540B">
              <w:rPr>
                <w:sz w:val="26"/>
                <w:szCs w:val="26"/>
              </w:rPr>
              <w:t>206/44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0BA2E5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18FAD92" w14:textId="77777777" w:rsidR="00BF0898" w:rsidRPr="00E8540B" w:rsidRDefault="00BF0898" w:rsidP="001807DD">
            <w:pPr>
              <w:jc w:val="right"/>
              <w:rPr>
                <w:sz w:val="26"/>
                <w:szCs w:val="26"/>
              </w:rPr>
            </w:pPr>
            <w:r w:rsidRPr="00E8540B">
              <w:rPr>
                <w:sz w:val="26"/>
                <w:szCs w:val="26"/>
              </w:rPr>
              <w:t>100</w:t>
            </w:r>
          </w:p>
        </w:tc>
      </w:tr>
      <w:tr w:rsidR="00BF0898" w:rsidRPr="00E8540B" w14:paraId="206A479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D61193" w14:textId="77777777" w:rsidR="00BF0898" w:rsidRPr="00E8540B" w:rsidRDefault="00BF0898" w:rsidP="00915591">
            <w:pPr>
              <w:jc w:val="center"/>
              <w:rPr>
                <w:sz w:val="26"/>
                <w:szCs w:val="26"/>
              </w:rPr>
            </w:pPr>
            <w:r w:rsidRPr="00E8540B">
              <w:rPr>
                <w:sz w:val="26"/>
                <w:szCs w:val="26"/>
              </w:rPr>
              <w:t>94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86D0C85" w14:textId="77777777" w:rsidR="00BF0898" w:rsidRPr="00E8540B" w:rsidRDefault="00BF0898" w:rsidP="00915591">
            <w:pPr>
              <w:jc w:val="center"/>
              <w:rPr>
                <w:sz w:val="26"/>
                <w:szCs w:val="26"/>
              </w:rPr>
            </w:pPr>
            <w:r w:rsidRPr="00E8540B">
              <w:rPr>
                <w:sz w:val="26"/>
                <w:szCs w:val="26"/>
              </w:rPr>
              <w:t>Lê Thánh Tôn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A86152B" w14:textId="77777777" w:rsidR="00BF0898" w:rsidRPr="00E8540B" w:rsidRDefault="00BF0898" w:rsidP="00915591">
            <w:pPr>
              <w:jc w:val="center"/>
              <w:rPr>
                <w:sz w:val="26"/>
                <w:szCs w:val="26"/>
              </w:rPr>
            </w:pPr>
            <w:r w:rsidRPr="00E8540B">
              <w:rPr>
                <w:sz w:val="26"/>
                <w:szCs w:val="26"/>
              </w:rPr>
              <w:t>206/37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4E6FE1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CADBE4C" w14:textId="77777777" w:rsidR="00BF0898" w:rsidRPr="00E8540B" w:rsidRDefault="00BF0898" w:rsidP="001807DD">
            <w:pPr>
              <w:jc w:val="right"/>
              <w:rPr>
                <w:sz w:val="26"/>
                <w:szCs w:val="26"/>
              </w:rPr>
            </w:pPr>
            <w:r w:rsidRPr="00E8540B">
              <w:rPr>
                <w:sz w:val="26"/>
                <w:szCs w:val="26"/>
              </w:rPr>
              <w:t>500</w:t>
            </w:r>
          </w:p>
        </w:tc>
      </w:tr>
      <w:tr w:rsidR="00BF0898" w:rsidRPr="00E8540B" w14:paraId="3B7BC0D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487D57" w14:textId="77777777" w:rsidR="00BF0898" w:rsidRPr="00E8540B" w:rsidRDefault="00BF0898" w:rsidP="00915591">
            <w:pPr>
              <w:jc w:val="center"/>
              <w:rPr>
                <w:sz w:val="26"/>
                <w:szCs w:val="26"/>
              </w:rPr>
            </w:pPr>
            <w:r w:rsidRPr="00E8540B">
              <w:rPr>
                <w:sz w:val="26"/>
                <w:szCs w:val="26"/>
              </w:rPr>
              <w:t>95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FFD2926" w14:textId="77777777" w:rsidR="00BF0898" w:rsidRPr="00E8540B" w:rsidRDefault="00BF0898" w:rsidP="00915591">
            <w:pPr>
              <w:jc w:val="center"/>
              <w:rPr>
                <w:sz w:val="26"/>
                <w:szCs w:val="26"/>
              </w:rPr>
            </w:pPr>
            <w:r w:rsidRPr="00E8540B">
              <w:rPr>
                <w:sz w:val="26"/>
                <w:szCs w:val="26"/>
              </w:rPr>
              <w:t>Lê Thánh Tôn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E20A000" w14:textId="77777777" w:rsidR="00BF0898" w:rsidRPr="00E8540B" w:rsidRDefault="00BF0898" w:rsidP="00915591">
            <w:pPr>
              <w:jc w:val="center"/>
              <w:rPr>
                <w:sz w:val="26"/>
                <w:szCs w:val="26"/>
              </w:rPr>
            </w:pPr>
            <w:r w:rsidRPr="00E8540B">
              <w:rPr>
                <w:sz w:val="26"/>
                <w:szCs w:val="26"/>
              </w:rPr>
              <w:t>309  (ngang)</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4A6E9F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26A1A33" w14:textId="77777777" w:rsidR="00BF0898" w:rsidRPr="00E8540B" w:rsidRDefault="00BF0898" w:rsidP="001807DD">
            <w:pPr>
              <w:jc w:val="right"/>
              <w:rPr>
                <w:sz w:val="26"/>
                <w:szCs w:val="26"/>
              </w:rPr>
            </w:pPr>
            <w:r w:rsidRPr="00E8540B">
              <w:rPr>
                <w:sz w:val="26"/>
                <w:szCs w:val="26"/>
              </w:rPr>
              <w:t>500</w:t>
            </w:r>
          </w:p>
        </w:tc>
      </w:tr>
      <w:tr w:rsidR="00BF0898" w:rsidRPr="00E8540B" w14:paraId="188E45D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A2A9D1" w14:textId="77777777" w:rsidR="00BF0898" w:rsidRPr="00E8540B" w:rsidRDefault="00BF0898" w:rsidP="00915591">
            <w:pPr>
              <w:jc w:val="center"/>
              <w:rPr>
                <w:sz w:val="26"/>
                <w:szCs w:val="26"/>
              </w:rPr>
            </w:pPr>
            <w:r w:rsidRPr="00E8540B">
              <w:rPr>
                <w:sz w:val="26"/>
                <w:szCs w:val="26"/>
              </w:rPr>
              <w:t>96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C598501" w14:textId="77777777" w:rsidR="00BF0898" w:rsidRPr="00E8540B" w:rsidRDefault="00BF0898" w:rsidP="00915591">
            <w:pPr>
              <w:jc w:val="center"/>
              <w:rPr>
                <w:sz w:val="26"/>
                <w:szCs w:val="26"/>
              </w:rPr>
            </w:pPr>
            <w:r w:rsidRPr="00E8540B">
              <w:rPr>
                <w:sz w:val="26"/>
                <w:szCs w:val="26"/>
              </w:rPr>
              <w:t>Lê Thánh Tôn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150352E" w14:textId="77777777" w:rsidR="00BF0898" w:rsidRPr="00E8540B" w:rsidRDefault="00BF0898" w:rsidP="00915591">
            <w:pPr>
              <w:jc w:val="center"/>
              <w:rPr>
                <w:sz w:val="26"/>
                <w:szCs w:val="26"/>
              </w:rPr>
            </w:pPr>
            <w:r w:rsidRPr="00E8540B">
              <w:rPr>
                <w:sz w:val="26"/>
                <w:szCs w:val="26"/>
              </w:rPr>
              <w:t>461 (Ngách 584 NVX)</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D14F9E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8C4FF98" w14:textId="77777777" w:rsidR="00BF0898" w:rsidRPr="00E8540B" w:rsidRDefault="00BF0898" w:rsidP="001807DD">
            <w:pPr>
              <w:jc w:val="right"/>
              <w:rPr>
                <w:sz w:val="26"/>
                <w:szCs w:val="26"/>
              </w:rPr>
            </w:pPr>
            <w:r w:rsidRPr="00E8540B">
              <w:rPr>
                <w:sz w:val="26"/>
                <w:szCs w:val="26"/>
              </w:rPr>
              <w:t>190</w:t>
            </w:r>
          </w:p>
        </w:tc>
      </w:tr>
      <w:tr w:rsidR="00BF0898" w:rsidRPr="00E8540B" w14:paraId="02C0E19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1AC205" w14:textId="77777777" w:rsidR="00BF0898" w:rsidRPr="00E8540B" w:rsidRDefault="00BF0898" w:rsidP="00915591">
            <w:pPr>
              <w:jc w:val="center"/>
              <w:rPr>
                <w:sz w:val="26"/>
                <w:szCs w:val="26"/>
              </w:rPr>
            </w:pPr>
            <w:r w:rsidRPr="00E8540B">
              <w:rPr>
                <w:sz w:val="26"/>
                <w:szCs w:val="26"/>
              </w:rPr>
              <w:t>97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E91FD08" w14:textId="77777777" w:rsidR="00BF0898" w:rsidRPr="00E8540B" w:rsidRDefault="00BF0898" w:rsidP="00915591">
            <w:pPr>
              <w:jc w:val="center"/>
              <w:rPr>
                <w:sz w:val="26"/>
                <w:szCs w:val="26"/>
              </w:rPr>
            </w:pPr>
            <w:r w:rsidRPr="00E8540B">
              <w:rPr>
                <w:sz w:val="26"/>
                <w:szCs w:val="26"/>
              </w:rPr>
              <w:t>Lê Thánh Tôn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1A4CCC3" w14:textId="77777777" w:rsidR="00BF0898" w:rsidRPr="00E8540B" w:rsidRDefault="00BF0898" w:rsidP="00915591">
            <w:pPr>
              <w:jc w:val="center"/>
              <w:rPr>
                <w:sz w:val="26"/>
                <w:szCs w:val="26"/>
              </w:rPr>
            </w:pPr>
            <w:r w:rsidRPr="00E8540B">
              <w:rPr>
                <w:sz w:val="26"/>
                <w:szCs w:val="26"/>
              </w:rPr>
              <w:t>260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A5018C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DD440A5" w14:textId="77777777" w:rsidR="00BF0898" w:rsidRPr="00E8540B" w:rsidRDefault="00BF0898" w:rsidP="001807DD">
            <w:pPr>
              <w:jc w:val="right"/>
              <w:rPr>
                <w:sz w:val="26"/>
                <w:szCs w:val="26"/>
              </w:rPr>
            </w:pPr>
            <w:r w:rsidRPr="00E8540B">
              <w:rPr>
                <w:sz w:val="26"/>
                <w:szCs w:val="26"/>
              </w:rPr>
              <w:t>300</w:t>
            </w:r>
          </w:p>
        </w:tc>
      </w:tr>
      <w:tr w:rsidR="00BF0898" w:rsidRPr="00E8540B" w14:paraId="3776C45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9A599C" w14:textId="77777777" w:rsidR="00BF0898" w:rsidRPr="00E8540B" w:rsidRDefault="00BF0898" w:rsidP="00915591">
            <w:pPr>
              <w:jc w:val="center"/>
              <w:rPr>
                <w:sz w:val="26"/>
                <w:szCs w:val="26"/>
              </w:rPr>
            </w:pPr>
            <w:r w:rsidRPr="00E8540B">
              <w:rPr>
                <w:sz w:val="26"/>
                <w:szCs w:val="26"/>
              </w:rPr>
              <w:t>98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86C78AA" w14:textId="77777777" w:rsidR="00BF0898" w:rsidRPr="00E8540B" w:rsidRDefault="00BF0898" w:rsidP="00915591">
            <w:pPr>
              <w:jc w:val="center"/>
              <w:rPr>
                <w:sz w:val="26"/>
                <w:szCs w:val="26"/>
              </w:rPr>
            </w:pPr>
            <w:r w:rsidRPr="00E8540B">
              <w:rPr>
                <w:sz w:val="26"/>
                <w:szCs w:val="26"/>
              </w:rPr>
              <w:t>Lê Thánh Tôn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45DC4B6" w14:textId="77777777" w:rsidR="00BF0898" w:rsidRPr="00E8540B" w:rsidRDefault="00BF0898" w:rsidP="00915591">
            <w:pPr>
              <w:jc w:val="center"/>
              <w:rPr>
                <w:sz w:val="26"/>
                <w:szCs w:val="26"/>
              </w:rPr>
            </w:pPr>
            <w:r w:rsidRPr="00E8540B">
              <w:rPr>
                <w:sz w:val="26"/>
                <w:szCs w:val="26"/>
              </w:rPr>
              <w:t>248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C50415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DE8CFC0" w14:textId="77777777" w:rsidR="00BF0898" w:rsidRPr="00E8540B" w:rsidRDefault="00BF0898" w:rsidP="001807DD">
            <w:pPr>
              <w:jc w:val="right"/>
              <w:rPr>
                <w:sz w:val="26"/>
                <w:szCs w:val="26"/>
              </w:rPr>
            </w:pPr>
            <w:r w:rsidRPr="00E8540B">
              <w:rPr>
                <w:sz w:val="26"/>
                <w:szCs w:val="26"/>
              </w:rPr>
              <w:t>350</w:t>
            </w:r>
          </w:p>
        </w:tc>
      </w:tr>
      <w:tr w:rsidR="00BF0898" w:rsidRPr="00E8540B" w14:paraId="04978B8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579519" w14:textId="77777777" w:rsidR="00BF0898" w:rsidRPr="00E8540B" w:rsidRDefault="00BF0898" w:rsidP="00915591">
            <w:pPr>
              <w:jc w:val="center"/>
              <w:rPr>
                <w:sz w:val="26"/>
                <w:szCs w:val="26"/>
              </w:rPr>
            </w:pPr>
            <w:r w:rsidRPr="00E8540B">
              <w:rPr>
                <w:sz w:val="26"/>
                <w:szCs w:val="26"/>
              </w:rPr>
              <w:t>99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4FFC935" w14:textId="77777777" w:rsidR="00BF0898" w:rsidRPr="00E8540B" w:rsidRDefault="00BF0898" w:rsidP="00915591">
            <w:pPr>
              <w:jc w:val="center"/>
              <w:rPr>
                <w:sz w:val="26"/>
                <w:szCs w:val="26"/>
              </w:rPr>
            </w:pPr>
            <w:r w:rsidRPr="00E8540B">
              <w:rPr>
                <w:sz w:val="26"/>
                <w:szCs w:val="26"/>
              </w:rPr>
              <w:t>Lê Thánh Tôn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3D6CA05" w14:textId="77777777" w:rsidR="00BF0898" w:rsidRPr="00E8540B" w:rsidRDefault="00BF0898" w:rsidP="00915591">
            <w:pPr>
              <w:jc w:val="center"/>
              <w:rPr>
                <w:sz w:val="26"/>
                <w:szCs w:val="26"/>
              </w:rPr>
            </w:pPr>
            <w:r w:rsidRPr="00E8540B">
              <w:rPr>
                <w:sz w:val="26"/>
                <w:szCs w:val="26"/>
              </w:rPr>
              <w:t>359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21124D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6C026A6" w14:textId="77777777" w:rsidR="00BF0898" w:rsidRPr="00E8540B" w:rsidRDefault="00BF0898" w:rsidP="001807DD">
            <w:pPr>
              <w:jc w:val="right"/>
              <w:rPr>
                <w:sz w:val="26"/>
                <w:szCs w:val="26"/>
              </w:rPr>
            </w:pPr>
            <w:r w:rsidRPr="00E8540B">
              <w:rPr>
                <w:sz w:val="26"/>
                <w:szCs w:val="26"/>
              </w:rPr>
              <w:t>100</w:t>
            </w:r>
          </w:p>
        </w:tc>
      </w:tr>
      <w:tr w:rsidR="00BF0898" w:rsidRPr="00E8540B" w14:paraId="056294B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D01F4B" w14:textId="77777777" w:rsidR="00BF0898" w:rsidRPr="00E8540B" w:rsidRDefault="00BF0898" w:rsidP="00915591">
            <w:pPr>
              <w:jc w:val="center"/>
              <w:rPr>
                <w:sz w:val="26"/>
                <w:szCs w:val="26"/>
              </w:rPr>
            </w:pPr>
            <w:r w:rsidRPr="00E8540B">
              <w:rPr>
                <w:sz w:val="26"/>
                <w:szCs w:val="26"/>
              </w:rPr>
              <w:t>100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F4D6000" w14:textId="77777777" w:rsidR="00BF0898" w:rsidRPr="00E8540B" w:rsidRDefault="00BF0898" w:rsidP="00915591">
            <w:pPr>
              <w:jc w:val="center"/>
              <w:rPr>
                <w:sz w:val="26"/>
                <w:szCs w:val="26"/>
              </w:rPr>
            </w:pPr>
            <w:r w:rsidRPr="00E8540B">
              <w:rPr>
                <w:sz w:val="26"/>
                <w:szCs w:val="26"/>
              </w:rPr>
              <w:t>Lê Thánh Tôn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668E572" w14:textId="77777777" w:rsidR="00BF0898" w:rsidRPr="00E8540B" w:rsidRDefault="00BF0898" w:rsidP="00915591">
            <w:pPr>
              <w:jc w:val="center"/>
              <w:rPr>
                <w:sz w:val="26"/>
                <w:szCs w:val="26"/>
              </w:rPr>
            </w:pPr>
            <w:r w:rsidRPr="00E8540B">
              <w:rPr>
                <w:sz w:val="26"/>
                <w:szCs w:val="26"/>
              </w:rPr>
              <w:t>196/46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137339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DC2CDEC" w14:textId="77777777" w:rsidR="00BF0898" w:rsidRPr="00E8540B" w:rsidRDefault="00BF0898" w:rsidP="001807DD">
            <w:pPr>
              <w:jc w:val="right"/>
              <w:rPr>
                <w:sz w:val="26"/>
                <w:szCs w:val="26"/>
              </w:rPr>
            </w:pPr>
            <w:r w:rsidRPr="00E8540B">
              <w:rPr>
                <w:sz w:val="26"/>
                <w:szCs w:val="26"/>
              </w:rPr>
              <w:t>170</w:t>
            </w:r>
          </w:p>
        </w:tc>
      </w:tr>
      <w:tr w:rsidR="00BF0898" w:rsidRPr="00E8540B" w14:paraId="68257D2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EF792F" w14:textId="77777777" w:rsidR="00BF0898" w:rsidRPr="00E8540B" w:rsidRDefault="00BF0898" w:rsidP="00915591">
            <w:pPr>
              <w:jc w:val="center"/>
              <w:rPr>
                <w:sz w:val="26"/>
                <w:szCs w:val="26"/>
              </w:rPr>
            </w:pPr>
            <w:r w:rsidRPr="00E8540B">
              <w:rPr>
                <w:sz w:val="26"/>
                <w:szCs w:val="26"/>
              </w:rPr>
              <w:t>101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B08D7F7" w14:textId="77777777" w:rsidR="00BF0898" w:rsidRPr="00E8540B" w:rsidRDefault="00BF0898" w:rsidP="00915591">
            <w:pPr>
              <w:jc w:val="center"/>
              <w:rPr>
                <w:sz w:val="26"/>
                <w:szCs w:val="26"/>
              </w:rPr>
            </w:pPr>
            <w:r w:rsidRPr="00E8540B">
              <w:rPr>
                <w:sz w:val="26"/>
                <w:szCs w:val="26"/>
              </w:rPr>
              <w:t>Lê Thánh Tôn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D51FB0B" w14:textId="77777777" w:rsidR="00BF0898" w:rsidRPr="00E8540B" w:rsidRDefault="00BF0898" w:rsidP="00915591">
            <w:pPr>
              <w:jc w:val="center"/>
              <w:rPr>
                <w:sz w:val="26"/>
                <w:szCs w:val="26"/>
              </w:rPr>
            </w:pPr>
            <w:r w:rsidRPr="00E8540B">
              <w:rPr>
                <w:sz w:val="26"/>
                <w:szCs w:val="26"/>
              </w:rPr>
              <w:t>196/50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D18A67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5B627E5" w14:textId="77777777" w:rsidR="00BF0898" w:rsidRPr="00E8540B" w:rsidRDefault="00BF0898" w:rsidP="001807DD">
            <w:pPr>
              <w:jc w:val="right"/>
              <w:rPr>
                <w:sz w:val="26"/>
                <w:szCs w:val="26"/>
              </w:rPr>
            </w:pPr>
            <w:r w:rsidRPr="00E8540B">
              <w:rPr>
                <w:sz w:val="26"/>
                <w:szCs w:val="26"/>
              </w:rPr>
              <w:t>320</w:t>
            </w:r>
          </w:p>
        </w:tc>
      </w:tr>
      <w:tr w:rsidR="00BF0898" w:rsidRPr="00E8540B" w14:paraId="68552BB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3EBF26" w14:textId="77777777" w:rsidR="00BF0898" w:rsidRPr="00E8540B" w:rsidRDefault="00BF0898" w:rsidP="00915591">
            <w:pPr>
              <w:jc w:val="center"/>
              <w:rPr>
                <w:sz w:val="26"/>
                <w:szCs w:val="26"/>
              </w:rPr>
            </w:pPr>
            <w:r w:rsidRPr="00E8540B">
              <w:rPr>
                <w:sz w:val="26"/>
                <w:szCs w:val="26"/>
              </w:rPr>
              <w:t>102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F37CBF3" w14:textId="77777777" w:rsidR="00BF0898" w:rsidRPr="00E8540B" w:rsidRDefault="00BF0898" w:rsidP="00915591">
            <w:pPr>
              <w:jc w:val="center"/>
              <w:rPr>
                <w:sz w:val="26"/>
                <w:szCs w:val="26"/>
              </w:rPr>
            </w:pPr>
            <w:r w:rsidRPr="00E8540B">
              <w:rPr>
                <w:sz w:val="26"/>
                <w:szCs w:val="26"/>
              </w:rPr>
              <w:t>Lê Thánh Tôn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A981D7D" w14:textId="77777777" w:rsidR="00BF0898" w:rsidRPr="00E8540B" w:rsidRDefault="00BF0898" w:rsidP="00915591">
            <w:pPr>
              <w:jc w:val="center"/>
              <w:rPr>
                <w:sz w:val="26"/>
                <w:szCs w:val="26"/>
              </w:rPr>
            </w:pPr>
            <w:r w:rsidRPr="00E8540B">
              <w:rPr>
                <w:sz w:val="26"/>
                <w:szCs w:val="26"/>
              </w:rPr>
              <w:t>196/43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8B0458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D678B3B" w14:textId="77777777" w:rsidR="00BF0898" w:rsidRPr="00E8540B" w:rsidRDefault="00BF0898" w:rsidP="001807DD">
            <w:pPr>
              <w:jc w:val="right"/>
              <w:rPr>
                <w:sz w:val="26"/>
                <w:szCs w:val="26"/>
              </w:rPr>
            </w:pPr>
            <w:r w:rsidRPr="00E8540B">
              <w:rPr>
                <w:sz w:val="26"/>
                <w:szCs w:val="26"/>
              </w:rPr>
              <w:t>75</w:t>
            </w:r>
          </w:p>
        </w:tc>
      </w:tr>
      <w:tr w:rsidR="00BF0898" w:rsidRPr="00E8540B" w14:paraId="1BC9D5A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67A66FE" w14:textId="77777777" w:rsidR="00BF0898" w:rsidRPr="00E8540B" w:rsidRDefault="00BF0898" w:rsidP="00915591">
            <w:pPr>
              <w:jc w:val="center"/>
              <w:rPr>
                <w:sz w:val="26"/>
                <w:szCs w:val="26"/>
              </w:rPr>
            </w:pPr>
            <w:r w:rsidRPr="00E8540B">
              <w:rPr>
                <w:sz w:val="26"/>
                <w:szCs w:val="26"/>
              </w:rPr>
              <w:t>103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0CDE681" w14:textId="77777777" w:rsidR="00BF0898" w:rsidRPr="00E8540B" w:rsidRDefault="00BF0898" w:rsidP="00915591">
            <w:pPr>
              <w:jc w:val="center"/>
              <w:rPr>
                <w:sz w:val="26"/>
                <w:szCs w:val="26"/>
              </w:rPr>
            </w:pPr>
            <w:r w:rsidRPr="00E8540B">
              <w:rPr>
                <w:sz w:val="26"/>
                <w:szCs w:val="26"/>
              </w:rPr>
              <w:t>Lê Thánh Tôn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610C099" w14:textId="77777777" w:rsidR="00BF0898" w:rsidRPr="00E8540B" w:rsidRDefault="00BF0898" w:rsidP="00915591">
            <w:pPr>
              <w:jc w:val="center"/>
              <w:rPr>
                <w:sz w:val="26"/>
                <w:szCs w:val="26"/>
              </w:rPr>
            </w:pPr>
            <w:r w:rsidRPr="00E8540B">
              <w:rPr>
                <w:sz w:val="26"/>
                <w:szCs w:val="26"/>
              </w:rPr>
              <w:t>359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BB9905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8E31C84" w14:textId="77777777" w:rsidR="00BF0898" w:rsidRPr="00E8540B" w:rsidRDefault="00BF0898" w:rsidP="001807DD">
            <w:pPr>
              <w:jc w:val="right"/>
              <w:rPr>
                <w:sz w:val="26"/>
                <w:szCs w:val="26"/>
              </w:rPr>
            </w:pPr>
            <w:r w:rsidRPr="00E8540B">
              <w:rPr>
                <w:sz w:val="26"/>
                <w:szCs w:val="26"/>
              </w:rPr>
              <w:t>65</w:t>
            </w:r>
          </w:p>
        </w:tc>
      </w:tr>
      <w:tr w:rsidR="00BF0898" w:rsidRPr="00E8540B" w14:paraId="03B6E14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1688D7" w14:textId="77777777" w:rsidR="00BF0898" w:rsidRPr="00E8540B" w:rsidRDefault="00BF0898" w:rsidP="00915591">
            <w:pPr>
              <w:jc w:val="center"/>
              <w:rPr>
                <w:sz w:val="26"/>
                <w:szCs w:val="26"/>
              </w:rPr>
            </w:pPr>
            <w:r w:rsidRPr="00E8540B">
              <w:rPr>
                <w:sz w:val="26"/>
                <w:szCs w:val="26"/>
              </w:rPr>
              <w:t>104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08C6EC7" w14:textId="77777777" w:rsidR="00BF0898" w:rsidRPr="00E8540B" w:rsidRDefault="00BF0898" w:rsidP="00915591">
            <w:pPr>
              <w:jc w:val="center"/>
              <w:rPr>
                <w:sz w:val="26"/>
                <w:szCs w:val="26"/>
              </w:rPr>
            </w:pPr>
            <w:r w:rsidRPr="00E8540B">
              <w:rPr>
                <w:sz w:val="26"/>
                <w:szCs w:val="26"/>
              </w:rPr>
              <w:t>Lê Thánh Tôn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682BDDC" w14:textId="77777777" w:rsidR="00BF0898" w:rsidRPr="00E8540B" w:rsidRDefault="00BF0898" w:rsidP="00915591">
            <w:pPr>
              <w:jc w:val="center"/>
              <w:rPr>
                <w:sz w:val="26"/>
                <w:szCs w:val="26"/>
              </w:rPr>
            </w:pPr>
            <w:r w:rsidRPr="00E8540B">
              <w:rPr>
                <w:sz w:val="26"/>
                <w:szCs w:val="26"/>
              </w:rPr>
              <w:t>196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0BA542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73BFF1D" w14:textId="77777777" w:rsidR="00BF0898" w:rsidRPr="00E8540B" w:rsidRDefault="00BF0898" w:rsidP="001807DD">
            <w:pPr>
              <w:jc w:val="right"/>
              <w:rPr>
                <w:sz w:val="26"/>
                <w:szCs w:val="26"/>
              </w:rPr>
            </w:pPr>
            <w:r w:rsidRPr="00E8540B">
              <w:rPr>
                <w:sz w:val="26"/>
                <w:szCs w:val="26"/>
              </w:rPr>
              <w:t>100</w:t>
            </w:r>
          </w:p>
        </w:tc>
      </w:tr>
      <w:tr w:rsidR="00BF0898" w:rsidRPr="00E8540B" w14:paraId="62CF372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EDA0FD" w14:textId="77777777" w:rsidR="00BF0898" w:rsidRPr="00E8540B" w:rsidRDefault="00BF0898" w:rsidP="00915591">
            <w:pPr>
              <w:jc w:val="center"/>
              <w:rPr>
                <w:sz w:val="26"/>
                <w:szCs w:val="26"/>
              </w:rPr>
            </w:pPr>
            <w:r w:rsidRPr="00E8540B">
              <w:rPr>
                <w:sz w:val="26"/>
                <w:szCs w:val="26"/>
              </w:rPr>
              <w:t>105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C45B9DD" w14:textId="77777777" w:rsidR="00BF0898" w:rsidRPr="00E8540B" w:rsidRDefault="00BF0898" w:rsidP="00915591">
            <w:pPr>
              <w:jc w:val="center"/>
              <w:rPr>
                <w:sz w:val="26"/>
                <w:szCs w:val="26"/>
              </w:rPr>
            </w:pPr>
            <w:r w:rsidRPr="00E8540B">
              <w:rPr>
                <w:sz w:val="26"/>
                <w:szCs w:val="26"/>
              </w:rPr>
              <w:t>Nguyễn Đường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9F836B7" w14:textId="77777777" w:rsidR="00BF0898" w:rsidRPr="00E8540B" w:rsidRDefault="00BF0898" w:rsidP="00915591">
            <w:pPr>
              <w:jc w:val="center"/>
              <w:rPr>
                <w:sz w:val="26"/>
                <w:szCs w:val="26"/>
              </w:rPr>
            </w:pPr>
            <w:r w:rsidRPr="00E8540B">
              <w:rPr>
                <w:sz w:val="26"/>
                <w:szCs w:val="26"/>
              </w:rPr>
              <w:t>48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257E5B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1158D00" w14:textId="77777777" w:rsidR="00BF0898" w:rsidRPr="00E8540B" w:rsidRDefault="00BF0898" w:rsidP="001807DD">
            <w:pPr>
              <w:jc w:val="right"/>
              <w:rPr>
                <w:sz w:val="26"/>
                <w:szCs w:val="26"/>
              </w:rPr>
            </w:pPr>
            <w:r w:rsidRPr="00E8540B">
              <w:rPr>
                <w:sz w:val="26"/>
                <w:szCs w:val="26"/>
              </w:rPr>
              <w:t>100</w:t>
            </w:r>
          </w:p>
        </w:tc>
      </w:tr>
      <w:tr w:rsidR="00BF0898" w:rsidRPr="00E8540B" w14:paraId="4BA4040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84B50E" w14:textId="77777777" w:rsidR="00BF0898" w:rsidRPr="00E8540B" w:rsidRDefault="00BF0898" w:rsidP="00915591">
            <w:pPr>
              <w:jc w:val="center"/>
              <w:rPr>
                <w:sz w:val="26"/>
                <w:szCs w:val="26"/>
              </w:rPr>
            </w:pPr>
            <w:r w:rsidRPr="00E8540B">
              <w:rPr>
                <w:sz w:val="26"/>
                <w:szCs w:val="26"/>
              </w:rPr>
              <w:t>106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822AFA7" w14:textId="77777777" w:rsidR="00BF0898" w:rsidRPr="00E8540B" w:rsidRDefault="00BF0898" w:rsidP="00915591">
            <w:pPr>
              <w:jc w:val="center"/>
              <w:rPr>
                <w:sz w:val="26"/>
                <w:szCs w:val="26"/>
              </w:rPr>
            </w:pPr>
            <w:r w:rsidRPr="00E8540B">
              <w:rPr>
                <w:sz w:val="26"/>
                <w:szCs w:val="26"/>
              </w:rPr>
              <w:t>Nguyễn Đường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5B98424" w14:textId="77777777" w:rsidR="00BF0898" w:rsidRPr="00E8540B" w:rsidRDefault="00BF0898" w:rsidP="00915591">
            <w:pPr>
              <w:jc w:val="center"/>
              <w:rPr>
                <w:sz w:val="26"/>
                <w:szCs w:val="26"/>
              </w:rPr>
            </w:pPr>
            <w:r w:rsidRPr="00E8540B">
              <w:rPr>
                <w:sz w:val="26"/>
                <w:szCs w:val="26"/>
              </w:rPr>
              <w:t>76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90F374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7C7EB8A" w14:textId="77777777" w:rsidR="00BF0898" w:rsidRPr="00E8540B" w:rsidRDefault="00BF0898" w:rsidP="001807DD">
            <w:pPr>
              <w:jc w:val="right"/>
              <w:rPr>
                <w:sz w:val="26"/>
                <w:szCs w:val="26"/>
              </w:rPr>
            </w:pPr>
            <w:r w:rsidRPr="00E8540B">
              <w:rPr>
                <w:sz w:val="26"/>
                <w:szCs w:val="26"/>
              </w:rPr>
              <w:t>120</w:t>
            </w:r>
          </w:p>
        </w:tc>
      </w:tr>
      <w:tr w:rsidR="00BF0898" w:rsidRPr="00E8540B" w14:paraId="004E05C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3BFE06" w14:textId="77777777" w:rsidR="00BF0898" w:rsidRPr="00E8540B" w:rsidRDefault="00BF0898" w:rsidP="00915591">
            <w:pPr>
              <w:jc w:val="center"/>
              <w:rPr>
                <w:sz w:val="26"/>
                <w:szCs w:val="26"/>
              </w:rPr>
            </w:pPr>
            <w:r w:rsidRPr="00E8540B">
              <w:rPr>
                <w:sz w:val="26"/>
                <w:szCs w:val="26"/>
              </w:rPr>
              <w:t>107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E8D18D4" w14:textId="77777777" w:rsidR="00BF0898" w:rsidRPr="00E8540B" w:rsidRDefault="00BF0898" w:rsidP="00915591">
            <w:pPr>
              <w:jc w:val="center"/>
              <w:rPr>
                <w:sz w:val="26"/>
                <w:szCs w:val="26"/>
              </w:rPr>
            </w:pPr>
            <w:r w:rsidRPr="00E8540B">
              <w:rPr>
                <w:sz w:val="26"/>
                <w:szCs w:val="26"/>
              </w:rPr>
              <w:t>Nguyễn Đường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5FE3F2D" w14:textId="77777777" w:rsidR="00BF0898" w:rsidRPr="00E8540B" w:rsidRDefault="00BF0898" w:rsidP="00915591">
            <w:pPr>
              <w:jc w:val="center"/>
              <w:rPr>
                <w:sz w:val="26"/>
                <w:szCs w:val="26"/>
              </w:rPr>
            </w:pPr>
            <w:r w:rsidRPr="00E8540B">
              <w:rPr>
                <w:sz w:val="26"/>
                <w:szCs w:val="26"/>
              </w:rPr>
              <w:t>106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5CA8A1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620B860" w14:textId="77777777" w:rsidR="00BF0898" w:rsidRPr="00E8540B" w:rsidRDefault="00BF0898" w:rsidP="001807DD">
            <w:pPr>
              <w:jc w:val="right"/>
              <w:rPr>
                <w:sz w:val="26"/>
                <w:szCs w:val="26"/>
              </w:rPr>
            </w:pPr>
            <w:r w:rsidRPr="00E8540B">
              <w:rPr>
                <w:sz w:val="26"/>
                <w:szCs w:val="26"/>
              </w:rPr>
              <w:t>100</w:t>
            </w:r>
          </w:p>
        </w:tc>
      </w:tr>
      <w:tr w:rsidR="00BF0898" w:rsidRPr="00E8540B" w14:paraId="0775865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417BE3" w14:textId="77777777" w:rsidR="00BF0898" w:rsidRPr="00E8540B" w:rsidRDefault="00BF0898" w:rsidP="00915591">
            <w:pPr>
              <w:jc w:val="center"/>
              <w:rPr>
                <w:sz w:val="26"/>
                <w:szCs w:val="26"/>
              </w:rPr>
            </w:pPr>
            <w:r w:rsidRPr="00E8540B">
              <w:rPr>
                <w:sz w:val="26"/>
                <w:szCs w:val="26"/>
              </w:rPr>
              <w:lastRenderedPageBreak/>
              <w:t>108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73A9B52" w14:textId="77777777" w:rsidR="00BF0898" w:rsidRPr="00E8540B" w:rsidRDefault="00BF0898" w:rsidP="00915591">
            <w:pPr>
              <w:jc w:val="center"/>
              <w:rPr>
                <w:sz w:val="26"/>
                <w:szCs w:val="26"/>
              </w:rPr>
            </w:pPr>
            <w:r w:rsidRPr="00E8540B">
              <w:rPr>
                <w:sz w:val="26"/>
                <w:szCs w:val="26"/>
              </w:rPr>
              <w:t>Nguyễn Siêu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E655135" w14:textId="77777777" w:rsidR="00BF0898" w:rsidRPr="00E8540B" w:rsidRDefault="00BF0898" w:rsidP="00915591">
            <w:pPr>
              <w:jc w:val="center"/>
              <w:rPr>
                <w:sz w:val="26"/>
                <w:szCs w:val="26"/>
              </w:rPr>
            </w:pPr>
            <w:r w:rsidRPr="00E8540B">
              <w:rPr>
                <w:sz w:val="26"/>
                <w:szCs w:val="26"/>
              </w:rPr>
              <w:t>Chùa Minh Đạo</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FE955D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vAlign w:val="center"/>
            <w:hideMark/>
          </w:tcPr>
          <w:p w14:paraId="758EEF0C" w14:textId="77777777" w:rsidR="00BF0898" w:rsidRPr="00E8540B" w:rsidRDefault="00BF0898" w:rsidP="001807DD">
            <w:pPr>
              <w:jc w:val="right"/>
              <w:rPr>
                <w:sz w:val="26"/>
                <w:szCs w:val="26"/>
              </w:rPr>
            </w:pPr>
            <w:r w:rsidRPr="00E8540B">
              <w:rPr>
                <w:sz w:val="26"/>
                <w:szCs w:val="26"/>
              </w:rPr>
              <w:t>190</w:t>
            </w:r>
          </w:p>
        </w:tc>
      </w:tr>
      <w:tr w:rsidR="00BF0898" w:rsidRPr="00E8540B" w14:paraId="28402F1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AE74B8" w14:textId="77777777" w:rsidR="00BF0898" w:rsidRPr="00E8540B" w:rsidRDefault="00BF0898" w:rsidP="00915591">
            <w:pPr>
              <w:jc w:val="center"/>
              <w:rPr>
                <w:sz w:val="26"/>
                <w:szCs w:val="26"/>
              </w:rPr>
            </w:pPr>
            <w:r w:rsidRPr="00E8540B">
              <w:rPr>
                <w:sz w:val="26"/>
                <w:szCs w:val="26"/>
              </w:rPr>
              <w:t>109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9C07F86" w14:textId="77777777" w:rsidR="00BF0898" w:rsidRPr="00E8540B" w:rsidRDefault="00BF0898" w:rsidP="00915591">
            <w:pPr>
              <w:jc w:val="center"/>
              <w:rPr>
                <w:sz w:val="26"/>
                <w:szCs w:val="26"/>
              </w:rPr>
            </w:pPr>
            <w:r w:rsidRPr="00E8540B">
              <w:rPr>
                <w:sz w:val="26"/>
                <w:szCs w:val="26"/>
              </w:rPr>
              <w:t>Nguyễn Thái Bình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8E918DD" w14:textId="77777777" w:rsidR="00BF0898" w:rsidRPr="00E8540B" w:rsidRDefault="00BF0898" w:rsidP="00915591">
            <w:pPr>
              <w:jc w:val="center"/>
              <w:rPr>
                <w:sz w:val="26"/>
                <w:szCs w:val="26"/>
              </w:rPr>
            </w:pPr>
            <w:r w:rsidRPr="00E8540B">
              <w:rPr>
                <w:sz w:val="26"/>
                <w:szCs w:val="26"/>
              </w:rPr>
              <w:t>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16BA05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8F20895" w14:textId="77777777" w:rsidR="00BF0898" w:rsidRPr="00E8540B" w:rsidRDefault="00BF0898" w:rsidP="001807DD">
            <w:pPr>
              <w:jc w:val="right"/>
              <w:rPr>
                <w:sz w:val="26"/>
                <w:szCs w:val="26"/>
              </w:rPr>
            </w:pPr>
            <w:r w:rsidRPr="00E8540B">
              <w:rPr>
                <w:sz w:val="26"/>
                <w:szCs w:val="26"/>
              </w:rPr>
              <w:t>50</w:t>
            </w:r>
          </w:p>
        </w:tc>
      </w:tr>
      <w:tr w:rsidR="00BF0898" w:rsidRPr="00E8540B" w14:paraId="45EE214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5A9171" w14:textId="77777777" w:rsidR="00BF0898" w:rsidRPr="00E8540B" w:rsidRDefault="00BF0898" w:rsidP="00915591">
            <w:pPr>
              <w:jc w:val="center"/>
              <w:rPr>
                <w:sz w:val="26"/>
                <w:szCs w:val="26"/>
              </w:rPr>
            </w:pPr>
            <w:r w:rsidRPr="00E8540B">
              <w:rPr>
                <w:sz w:val="26"/>
                <w:szCs w:val="26"/>
              </w:rPr>
              <w:t>110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A8A75F7" w14:textId="77777777" w:rsidR="00BF0898" w:rsidRPr="00E8540B" w:rsidRDefault="00BF0898" w:rsidP="00915591">
            <w:pPr>
              <w:jc w:val="center"/>
              <w:rPr>
                <w:sz w:val="26"/>
                <w:szCs w:val="26"/>
              </w:rPr>
            </w:pPr>
            <w:r w:rsidRPr="00E8540B">
              <w:rPr>
                <w:sz w:val="26"/>
                <w:szCs w:val="26"/>
              </w:rPr>
              <w:t>Nguyễn Văn Cừ</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CDC5D5F" w14:textId="77777777" w:rsidR="00BF0898" w:rsidRPr="00E8540B" w:rsidRDefault="00BF0898" w:rsidP="00915591">
            <w:pPr>
              <w:jc w:val="center"/>
              <w:rPr>
                <w:sz w:val="26"/>
                <w:szCs w:val="26"/>
              </w:rPr>
            </w:pPr>
            <w:r w:rsidRPr="00E8540B">
              <w:rPr>
                <w:sz w:val="26"/>
                <w:szCs w:val="26"/>
              </w:rPr>
              <w:t>278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CF6DAC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533F941" w14:textId="77777777" w:rsidR="00BF0898" w:rsidRPr="00E8540B" w:rsidRDefault="00BF0898" w:rsidP="001807DD">
            <w:pPr>
              <w:jc w:val="right"/>
              <w:rPr>
                <w:sz w:val="26"/>
                <w:szCs w:val="26"/>
              </w:rPr>
            </w:pPr>
            <w:r w:rsidRPr="00E8540B">
              <w:rPr>
                <w:sz w:val="26"/>
                <w:szCs w:val="26"/>
              </w:rPr>
              <w:t>155</w:t>
            </w:r>
          </w:p>
        </w:tc>
      </w:tr>
      <w:tr w:rsidR="00BF0898" w:rsidRPr="00E8540B" w14:paraId="7B000A6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7FABDC" w14:textId="77777777" w:rsidR="00BF0898" w:rsidRPr="00E8540B" w:rsidRDefault="00BF0898" w:rsidP="00915591">
            <w:pPr>
              <w:jc w:val="center"/>
              <w:rPr>
                <w:sz w:val="26"/>
                <w:szCs w:val="26"/>
              </w:rPr>
            </w:pPr>
            <w:r w:rsidRPr="00E8540B">
              <w:rPr>
                <w:sz w:val="26"/>
                <w:szCs w:val="26"/>
              </w:rPr>
              <w:t>111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BF0F58E" w14:textId="77777777" w:rsidR="00BF0898" w:rsidRPr="00E8540B" w:rsidRDefault="00BF0898" w:rsidP="00915591">
            <w:pPr>
              <w:jc w:val="center"/>
              <w:rPr>
                <w:sz w:val="26"/>
                <w:szCs w:val="26"/>
              </w:rPr>
            </w:pPr>
            <w:r w:rsidRPr="00E8540B">
              <w:rPr>
                <w:sz w:val="26"/>
                <w:szCs w:val="26"/>
              </w:rPr>
              <w:t>Trần Nhật Duật</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609323B" w14:textId="77777777" w:rsidR="00BF0898" w:rsidRPr="00E8540B" w:rsidRDefault="00BF0898" w:rsidP="00915591">
            <w:pPr>
              <w:jc w:val="center"/>
              <w:rPr>
                <w:sz w:val="26"/>
                <w:szCs w:val="26"/>
              </w:rPr>
            </w:pPr>
            <w:r w:rsidRPr="00E8540B">
              <w:rPr>
                <w:sz w:val="26"/>
                <w:szCs w:val="26"/>
              </w:rPr>
              <w:t>134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9D905F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5C75475" w14:textId="77777777" w:rsidR="00BF0898" w:rsidRPr="00E8540B" w:rsidRDefault="00BF0898" w:rsidP="001807DD">
            <w:pPr>
              <w:jc w:val="right"/>
              <w:rPr>
                <w:sz w:val="26"/>
                <w:szCs w:val="26"/>
              </w:rPr>
            </w:pPr>
            <w:r w:rsidRPr="00E8540B">
              <w:rPr>
                <w:sz w:val="26"/>
                <w:szCs w:val="26"/>
              </w:rPr>
              <w:t>450</w:t>
            </w:r>
          </w:p>
        </w:tc>
      </w:tr>
      <w:tr w:rsidR="00BF0898" w:rsidRPr="00E8540B" w14:paraId="2E4DE88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9B316F" w14:textId="77777777" w:rsidR="00BF0898" w:rsidRPr="00E8540B" w:rsidRDefault="00BF0898" w:rsidP="00915591">
            <w:pPr>
              <w:jc w:val="center"/>
              <w:rPr>
                <w:sz w:val="26"/>
                <w:szCs w:val="26"/>
              </w:rPr>
            </w:pPr>
            <w:r w:rsidRPr="00E8540B">
              <w:rPr>
                <w:sz w:val="26"/>
                <w:szCs w:val="26"/>
              </w:rPr>
              <w:t>112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BC45574" w14:textId="77777777" w:rsidR="00BF0898" w:rsidRPr="00E8540B" w:rsidRDefault="00BF0898" w:rsidP="00915591">
            <w:pPr>
              <w:jc w:val="center"/>
              <w:rPr>
                <w:sz w:val="26"/>
                <w:szCs w:val="26"/>
              </w:rPr>
            </w:pPr>
            <w:r w:rsidRPr="00E8540B">
              <w:rPr>
                <w:sz w:val="26"/>
                <w:szCs w:val="26"/>
              </w:rPr>
              <w:t>Trần Nhật Duật</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60F0CB8" w14:textId="77777777" w:rsidR="00BF0898" w:rsidRPr="00E8540B" w:rsidRDefault="00BF0898" w:rsidP="00915591">
            <w:pPr>
              <w:jc w:val="center"/>
              <w:rPr>
                <w:sz w:val="26"/>
                <w:szCs w:val="26"/>
              </w:rPr>
            </w:pPr>
            <w:r w:rsidRPr="00E8540B">
              <w:rPr>
                <w:sz w:val="26"/>
                <w:szCs w:val="26"/>
              </w:rPr>
              <w:t>126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A67D6E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CACDAAD" w14:textId="77777777" w:rsidR="00BF0898" w:rsidRPr="00E8540B" w:rsidRDefault="00BF0898" w:rsidP="001807DD">
            <w:pPr>
              <w:jc w:val="right"/>
              <w:rPr>
                <w:sz w:val="26"/>
                <w:szCs w:val="26"/>
              </w:rPr>
            </w:pPr>
            <w:r w:rsidRPr="00E8540B">
              <w:rPr>
                <w:sz w:val="26"/>
                <w:szCs w:val="26"/>
              </w:rPr>
              <w:t>150</w:t>
            </w:r>
          </w:p>
        </w:tc>
      </w:tr>
      <w:tr w:rsidR="00BF0898" w:rsidRPr="00E8540B" w14:paraId="28B9804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DD658A" w14:textId="77777777" w:rsidR="00BF0898" w:rsidRPr="00E8540B" w:rsidRDefault="00BF0898" w:rsidP="00915591">
            <w:pPr>
              <w:jc w:val="center"/>
              <w:rPr>
                <w:sz w:val="26"/>
                <w:szCs w:val="26"/>
              </w:rPr>
            </w:pPr>
            <w:r w:rsidRPr="00E8540B">
              <w:rPr>
                <w:sz w:val="26"/>
                <w:szCs w:val="26"/>
              </w:rPr>
              <w:t>113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18D66AE" w14:textId="77777777" w:rsidR="00BF0898" w:rsidRPr="00E8540B" w:rsidRDefault="00BF0898" w:rsidP="00915591">
            <w:pPr>
              <w:jc w:val="center"/>
              <w:rPr>
                <w:sz w:val="26"/>
                <w:szCs w:val="26"/>
              </w:rPr>
            </w:pPr>
            <w:r w:rsidRPr="00E8540B">
              <w:rPr>
                <w:sz w:val="26"/>
                <w:szCs w:val="26"/>
              </w:rPr>
              <w:t>Trần Nhật Duật</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8A8EB51" w14:textId="77777777" w:rsidR="00BF0898" w:rsidRPr="00E8540B" w:rsidRDefault="00BF0898" w:rsidP="00915591">
            <w:pPr>
              <w:jc w:val="center"/>
              <w:rPr>
                <w:sz w:val="26"/>
                <w:szCs w:val="26"/>
              </w:rPr>
            </w:pPr>
            <w:r w:rsidRPr="00E8540B">
              <w:rPr>
                <w:sz w:val="26"/>
                <w:szCs w:val="26"/>
              </w:rPr>
              <w:t>124/25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3584E8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DCA660C" w14:textId="77777777" w:rsidR="00BF0898" w:rsidRPr="00E8540B" w:rsidRDefault="00BF0898" w:rsidP="001807DD">
            <w:pPr>
              <w:jc w:val="right"/>
              <w:rPr>
                <w:sz w:val="26"/>
                <w:szCs w:val="26"/>
              </w:rPr>
            </w:pPr>
            <w:r w:rsidRPr="00E8540B">
              <w:rPr>
                <w:sz w:val="26"/>
                <w:szCs w:val="26"/>
              </w:rPr>
              <w:t>95</w:t>
            </w:r>
          </w:p>
        </w:tc>
      </w:tr>
      <w:tr w:rsidR="00BF0898" w:rsidRPr="00E8540B" w14:paraId="1BB1E63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7AD3D2" w14:textId="77777777" w:rsidR="00BF0898" w:rsidRPr="00E8540B" w:rsidRDefault="00BF0898" w:rsidP="00915591">
            <w:pPr>
              <w:jc w:val="center"/>
              <w:rPr>
                <w:sz w:val="26"/>
                <w:szCs w:val="26"/>
              </w:rPr>
            </w:pPr>
            <w:r w:rsidRPr="00E8540B">
              <w:rPr>
                <w:sz w:val="26"/>
                <w:szCs w:val="26"/>
              </w:rPr>
              <w:t>114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61D09B0" w14:textId="77777777" w:rsidR="00BF0898" w:rsidRPr="00E8540B" w:rsidRDefault="00BF0898" w:rsidP="00915591">
            <w:pPr>
              <w:jc w:val="center"/>
              <w:rPr>
                <w:sz w:val="26"/>
                <w:szCs w:val="26"/>
              </w:rPr>
            </w:pPr>
            <w:r w:rsidRPr="00E8540B">
              <w:rPr>
                <w:sz w:val="26"/>
                <w:szCs w:val="26"/>
              </w:rPr>
              <w:t>Trần Nhật Duật</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3097C15" w14:textId="77777777" w:rsidR="00BF0898" w:rsidRPr="00E8540B" w:rsidRDefault="00BF0898" w:rsidP="00915591">
            <w:pPr>
              <w:jc w:val="center"/>
              <w:rPr>
                <w:sz w:val="26"/>
                <w:szCs w:val="26"/>
              </w:rPr>
            </w:pPr>
            <w:r w:rsidRPr="00E8540B">
              <w:rPr>
                <w:sz w:val="26"/>
                <w:szCs w:val="26"/>
              </w:rPr>
              <w:t>124/43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DE9EEA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2741E0E" w14:textId="77777777" w:rsidR="00BF0898" w:rsidRPr="00E8540B" w:rsidRDefault="00BF0898" w:rsidP="001807DD">
            <w:pPr>
              <w:jc w:val="right"/>
              <w:rPr>
                <w:sz w:val="26"/>
                <w:szCs w:val="26"/>
              </w:rPr>
            </w:pPr>
            <w:r w:rsidRPr="00E8540B">
              <w:rPr>
                <w:sz w:val="26"/>
                <w:szCs w:val="26"/>
              </w:rPr>
              <w:t>170</w:t>
            </w:r>
          </w:p>
        </w:tc>
      </w:tr>
      <w:tr w:rsidR="00BF0898" w:rsidRPr="00E8540B" w14:paraId="08EBAE3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D896E2" w14:textId="77777777" w:rsidR="00BF0898" w:rsidRPr="00E8540B" w:rsidRDefault="00BF0898" w:rsidP="00915591">
            <w:pPr>
              <w:jc w:val="center"/>
              <w:rPr>
                <w:sz w:val="26"/>
                <w:szCs w:val="26"/>
              </w:rPr>
            </w:pPr>
            <w:r w:rsidRPr="00E8540B">
              <w:rPr>
                <w:sz w:val="26"/>
                <w:szCs w:val="26"/>
              </w:rPr>
              <w:t>115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A210E9B" w14:textId="77777777" w:rsidR="00BF0898" w:rsidRPr="00E8540B" w:rsidRDefault="00BF0898" w:rsidP="00915591">
            <w:pPr>
              <w:jc w:val="center"/>
              <w:rPr>
                <w:sz w:val="26"/>
                <w:szCs w:val="26"/>
              </w:rPr>
            </w:pPr>
            <w:r w:rsidRPr="00E8540B">
              <w:rPr>
                <w:sz w:val="26"/>
                <w:szCs w:val="26"/>
              </w:rPr>
              <w:t>Võ Trung Thành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13A141F" w14:textId="77777777" w:rsidR="00BF0898" w:rsidRPr="00E8540B" w:rsidRDefault="00BF0898" w:rsidP="00915591">
            <w:pPr>
              <w:jc w:val="center"/>
              <w:rPr>
                <w:sz w:val="26"/>
                <w:szCs w:val="26"/>
              </w:rPr>
            </w:pPr>
            <w:r w:rsidRPr="00E8540B">
              <w:rPr>
                <w:sz w:val="26"/>
                <w:szCs w:val="26"/>
              </w:rPr>
              <w:t>80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C22AB8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91A16DB" w14:textId="77777777" w:rsidR="00BF0898" w:rsidRPr="00E8540B" w:rsidRDefault="00BF0898" w:rsidP="001807DD">
            <w:pPr>
              <w:jc w:val="right"/>
              <w:rPr>
                <w:sz w:val="26"/>
                <w:szCs w:val="26"/>
              </w:rPr>
            </w:pPr>
            <w:r w:rsidRPr="00E8540B">
              <w:rPr>
                <w:sz w:val="26"/>
                <w:szCs w:val="26"/>
              </w:rPr>
              <w:t>300</w:t>
            </w:r>
          </w:p>
        </w:tc>
      </w:tr>
      <w:tr w:rsidR="00BF0898" w:rsidRPr="00E8540B" w14:paraId="098B8F8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87E759" w14:textId="77777777" w:rsidR="00BF0898" w:rsidRPr="00E8540B" w:rsidRDefault="00BF0898" w:rsidP="00915591">
            <w:pPr>
              <w:jc w:val="center"/>
              <w:rPr>
                <w:sz w:val="26"/>
                <w:szCs w:val="26"/>
              </w:rPr>
            </w:pPr>
            <w:r w:rsidRPr="00E8540B">
              <w:rPr>
                <w:sz w:val="26"/>
                <w:szCs w:val="26"/>
              </w:rPr>
              <w:t>116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CC319F8" w14:textId="77777777" w:rsidR="00BF0898" w:rsidRPr="00E8540B" w:rsidRDefault="00BF0898" w:rsidP="00915591">
            <w:pPr>
              <w:jc w:val="center"/>
              <w:rPr>
                <w:sz w:val="26"/>
                <w:szCs w:val="26"/>
              </w:rPr>
            </w:pPr>
            <w:r w:rsidRPr="00E8540B">
              <w:rPr>
                <w:sz w:val="26"/>
                <w:szCs w:val="26"/>
              </w:rPr>
              <w:t>Võ Trung Thành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3C83AB9" w14:textId="77777777" w:rsidR="00BF0898" w:rsidRPr="00E8540B" w:rsidRDefault="00BF0898" w:rsidP="00915591">
            <w:pPr>
              <w:jc w:val="center"/>
              <w:rPr>
                <w:sz w:val="26"/>
                <w:szCs w:val="26"/>
              </w:rPr>
            </w:pPr>
            <w:r w:rsidRPr="00E8540B">
              <w:rPr>
                <w:sz w:val="26"/>
                <w:szCs w:val="26"/>
              </w:rPr>
              <w:t>32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381C05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3BBDFF4" w14:textId="77777777" w:rsidR="00BF0898" w:rsidRPr="00E8540B" w:rsidRDefault="00BF0898" w:rsidP="001807DD">
            <w:pPr>
              <w:jc w:val="right"/>
              <w:rPr>
                <w:sz w:val="26"/>
                <w:szCs w:val="26"/>
              </w:rPr>
            </w:pPr>
            <w:r w:rsidRPr="00E8540B">
              <w:rPr>
                <w:sz w:val="26"/>
                <w:szCs w:val="26"/>
              </w:rPr>
              <w:t>100</w:t>
            </w:r>
          </w:p>
        </w:tc>
      </w:tr>
      <w:tr w:rsidR="00BF0898" w:rsidRPr="00E8540B" w14:paraId="45C51C2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0CDEB7" w14:textId="77777777" w:rsidR="00BF0898" w:rsidRPr="00E8540B" w:rsidRDefault="00BF0898" w:rsidP="00915591">
            <w:pPr>
              <w:jc w:val="center"/>
              <w:rPr>
                <w:sz w:val="26"/>
                <w:szCs w:val="26"/>
              </w:rPr>
            </w:pPr>
            <w:r w:rsidRPr="00E8540B">
              <w:rPr>
                <w:sz w:val="26"/>
                <w:szCs w:val="26"/>
              </w:rPr>
              <w:t>117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AC8FBAD" w14:textId="77777777" w:rsidR="00BF0898" w:rsidRPr="00E8540B" w:rsidRDefault="00BF0898" w:rsidP="00915591">
            <w:pPr>
              <w:jc w:val="center"/>
              <w:rPr>
                <w:sz w:val="26"/>
                <w:szCs w:val="26"/>
              </w:rPr>
            </w:pPr>
            <w:r w:rsidRPr="00E8540B">
              <w:rPr>
                <w:sz w:val="26"/>
                <w:szCs w:val="26"/>
              </w:rPr>
              <w:t>Xã Diên Phú</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B6C1CF3" w14:textId="77777777" w:rsidR="00BF0898" w:rsidRPr="00E8540B" w:rsidRDefault="00BF0898" w:rsidP="00915591">
            <w:pPr>
              <w:jc w:val="center"/>
              <w:rPr>
                <w:sz w:val="26"/>
                <w:szCs w:val="26"/>
              </w:rPr>
            </w:pPr>
            <w:r w:rsidRPr="00E8540B">
              <w:rPr>
                <w:sz w:val="26"/>
                <w:szCs w:val="26"/>
              </w:rPr>
              <w:t>Hẻm thôn 6 nhánh 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D9F6EE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86F02A4" w14:textId="77777777" w:rsidR="00BF0898" w:rsidRPr="00E8540B" w:rsidRDefault="00BF0898" w:rsidP="001807DD">
            <w:pPr>
              <w:jc w:val="right"/>
              <w:rPr>
                <w:sz w:val="26"/>
                <w:szCs w:val="26"/>
              </w:rPr>
            </w:pPr>
            <w:r w:rsidRPr="00E8540B">
              <w:rPr>
                <w:sz w:val="26"/>
                <w:szCs w:val="26"/>
              </w:rPr>
              <w:t>500</w:t>
            </w:r>
          </w:p>
        </w:tc>
      </w:tr>
      <w:tr w:rsidR="00BF0898" w:rsidRPr="00E8540B" w14:paraId="4C893A8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D6D8F1" w14:textId="77777777" w:rsidR="00BF0898" w:rsidRPr="00E8540B" w:rsidRDefault="00BF0898" w:rsidP="00915591">
            <w:pPr>
              <w:jc w:val="center"/>
              <w:rPr>
                <w:sz w:val="26"/>
                <w:szCs w:val="26"/>
              </w:rPr>
            </w:pPr>
            <w:r w:rsidRPr="00E8540B">
              <w:rPr>
                <w:sz w:val="26"/>
                <w:szCs w:val="26"/>
              </w:rPr>
              <w:t>118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E4D734A" w14:textId="77777777" w:rsidR="00BF0898" w:rsidRPr="00E8540B" w:rsidRDefault="00BF0898" w:rsidP="00915591">
            <w:pPr>
              <w:jc w:val="center"/>
              <w:rPr>
                <w:sz w:val="26"/>
                <w:szCs w:val="26"/>
              </w:rPr>
            </w:pPr>
            <w:r w:rsidRPr="00E8540B">
              <w:rPr>
                <w:sz w:val="26"/>
                <w:szCs w:val="26"/>
              </w:rPr>
              <w:t>Xã Diên Phú</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C4C9A46" w14:textId="77777777" w:rsidR="00BF0898" w:rsidRPr="00E8540B" w:rsidRDefault="00BF0898" w:rsidP="00915591">
            <w:pPr>
              <w:jc w:val="center"/>
              <w:rPr>
                <w:sz w:val="26"/>
                <w:szCs w:val="26"/>
              </w:rPr>
            </w:pPr>
            <w:r w:rsidRPr="00E8540B">
              <w:rPr>
                <w:sz w:val="26"/>
                <w:szCs w:val="26"/>
              </w:rPr>
              <w:t>Hẻm thôn 6 nhánh 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1C758B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7A2D319" w14:textId="77777777" w:rsidR="00BF0898" w:rsidRPr="00E8540B" w:rsidRDefault="00BF0898" w:rsidP="001807DD">
            <w:pPr>
              <w:jc w:val="right"/>
              <w:rPr>
                <w:sz w:val="26"/>
                <w:szCs w:val="26"/>
              </w:rPr>
            </w:pPr>
            <w:r w:rsidRPr="00E8540B">
              <w:rPr>
                <w:sz w:val="26"/>
                <w:szCs w:val="26"/>
              </w:rPr>
              <w:t>400</w:t>
            </w:r>
          </w:p>
        </w:tc>
      </w:tr>
      <w:tr w:rsidR="00BF0898" w:rsidRPr="00E8540B" w14:paraId="50EFFB2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971BB8" w14:textId="77777777" w:rsidR="00BF0898" w:rsidRPr="00E8540B" w:rsidRDefault="00BF0898" w:rsidP="00915591">
            <w:pPr>
              <w:jc w:val="center"/>
              <w:rPr>
                <w:sz w:val="26"/>
                <w:szCs w:val="26"/>
              </w:rPr>
            </w:pPr>
            <w:r w:rsidRPr="00E8540B">
              <w:rPr>
                <w:sz w:val="26"/>
                <w:szCs w:val="26"/>
              </w:rPr>
              <w:t>119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B0F310C" w14:textId="77777777" w:rsidR="00BF0898" w:rsidRPr="00E8540B" w:rsidRDefault="00BF0898" w:rsidP="00915591">
            <w:pPr>
              <w:jc w:val="center"/>
              <w:rPr>
                <w:sz w:val="26"/>
                <w:szCs w:val="26"/>
              </w:rPr>
            </w:pPr>
            <w:r w:rsidRPr="00E8540B">
              <w:rPr>
                <w:sz w:val="26"/>
                <w:szCs w:val="26"/>
              </w:rPr>
              <w:t>Xã Diên Phú</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0D94C9C" w14:textId="77777777" w:rsidR="00BF0898" w:rsidRPr="00E8540B" w:rsidRDefault="00BF0898" w:rsidP="00915591">
            <w:pPr>
              <w:jc w:val="center"/>
              <w:rPr>
                <w:sz w:val="26"/>
                <w:szCs w:val="26"/>
              </w:rPr>
            </w:pPr>
            <w:r w:rsidRPr="00E8540B">
              <w:rPr>
                <w:sz w:val="26"/>
                <w:szCs w:val="26"/>
              </w:rPr>
              <w:t>Hẻm thôn 1, 2 nhánh 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B5CDFC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502A13B" w14:textId="77777777" w:rsidR="00BF0898" w:rsidRPr="00E8540B" w:rsidRDefault="00BF0898" w:rsidP="001807DD">
            <w:pPr>
              <w:jc w:val="right"/>
              <w:rPr>
                <w:sz w:val="26"/>
                <w:szCs w:val="26"/>
              </w:rPr>
            </w:pPr>
            <w:r w:rsidRPr="00E8540B">
              <w:rPr>
                <w:sz w:val="26"/>
                <w:szCs w:val="26"/>
              </w:rPr>
              <w:t>900</w:t>
            </w:r>
          </w:p>
        </w:tc>
      </w:tr>
      <w:tr w:rsidR="00BF0898" w:rsidRPr="00E8540B" w14:paraId="25F683B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839D4E" w14:textId="77777777" w:rsidR="00BF0898" w:rsidRPr="00E8540B" w:rsidRDefault="00BF0898" w:rsidP="00915591">
            <w:pPr>
              <w:jc w:val="center"/>
              <w:rPr>
                <w:b/>
                <w:bCs/>
                <w:szCs w:val="24"/>
              </w:rPr>
            </w:pPr>
            <w:r w:rsidRPr="00E8540B">
              <w:rPr>
                <w:b/>
                <w:bCs/>
                <w:szCs w:val="24"/>
              </w:rPr>
              <w:t>III</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1367667" w14:textId="77777777" w:rsidR="00BF0898" w:rsidRPr="00E8540B" w:rsidRDefault="00BF0898" w:rsidP="00915591">
            <w:pPr>
              <w:jc w:val="center"/>
              <w:rPr>
                <w:b/>
                <w:bCs/>
                <w:szCs w:val="24"/>
              </w:rPr>
            </w:pPr>
            <w:r w:rsidRPr="00E8540B">
              <w:rPr>
                <w:b/>
                <w:bCs/>
                <w:szCs w:val="24"/>
              </w:rPr>
              <w:t>Phường Hội Phú</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16928AF" w14:textId="77777777" w:rsidR="00BF0898" w:rsidRPr="00E8540B" w:rsidRDefault="00BF0898" w:rsidP="00915591">
            <w:pPr>
              <w:jc w:val="center"/>
              <w:rPr>
                <w:b/>
                <w:bCs/>
                <w:szCs w:val="24"/>
              </w:rPr>
            </w:pP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A4A7E31" w14:textId="77777777" w:rsidR="00BF0898" w:rsidRPr="00E8540B" w:rsidRDefault="00BF0898" w:rsidP="00915591">
            <w:pPr>
              <w:jc w:val="center"/>
              <w:rPr>
                <w:b/>
                <w:bCs/>
                <w:szCs w:val="24"/>
              </w:rPr>
            </w:pP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6D7F59F" w14:textId="77777777" w:rsidR="00BF0898" w:rsidRPr="00E8540B" w:rsidRDefault="00BF0898" w:rsidP="001807DD">
            <w:pPr>
              <w:jc w:val="right"/>
              <w:rPr>
                <w:b/>
                <w:bCs/>
                <w:szCs w:val="24"/>
              </w:rPr>
            </w:pPr>
            <w:r w:rsidRPr="00E8540B">
              <w:rPr>
                <w:b/>
                <w:bCs/>
                <w:szCs w:val="24"/>
              </w:rPr>
              <w:t>61.422</w:t>
            </w:r>
          </w:p>
        </w:tc>
      </w:tr>
      <w:tr w:rsidR="00BF0898" w:rsidRPr="00E8540B" w14:paraId="3DB82D2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28E597" w14:textId="77777777" w:rsidR="00BF0898" w:rsidRPr="00E8540B" w:rsidRDefault="00BF0898" w:rsidP="00915591">
            <w:pPr>
              <w:jc w:val="center"/>
              <w:rPr>
                <w:sz w:val="26"/>
                <w:szCs w:val="26"/>
              </w:rPr>
            </w:pPr>
            <w:r w:rsidRPr="00E8540B">
              <w:rPr>
                <w:sz w:val="26"/>
                <w:szCs w:val="26"/>
              </w:rPr>
              <w:t>120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4FCBC55" w14:textId="77777777" w:rsidR="00BF0898" w:rsidRPr="00E8540B" w:rsidRDefault="00BF0898" w:rsidP="00915591">
            <w:pPr>
              <w:jc w:val="center"/>
              <w:rPr>
                <w:sz w:val="26"/>
                <w:szCs w:val="26"/>
              </w:rPr>
            </w:pPr>
            <w:r w:rsidRPr="00E8540B">
              <w:rPr>
                <w:sz w:val="26"/>
                <w:szCs w:val="26"/>
              </w:rPr>
              <w:t>A Sanh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ED1C0B4" w14:textId="77777777" w:rsidR="00BF0898" w:rsidRPr="00E8540B" w:rsidRDefault="00BF0898" w:rsidP="00915591">
            <w:pPr>
              <w:jc w:val="center"/>
              <w:rPr>
                <w:sz w:val="26"/>
                <w:szCs w:val="26"/>
              </w:rPr>
            </w:pPr>
            <w:r w:rsidRPr="00E8540B">
              <w:rPr>
                <w:sz w:val="26"/>
                <w:szCs w:val="26"/>
              </w:rPr>
              <w:t>Lê Thánh Tôn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FDA793B" w14:textId="77777777" w:rsidR="00BF0898" w:rsidRPr="00E8540B" w:rsidRDefault="00BF0898" w:rsidP="00915591">
            <w:pPr>
              <w:jc w:val="center"/>
              <w:rPr>
                <w:sz w:val="26"/>
                <w:szCs w:val="26"/>
              </w:rPr>
            </w:pPr>
            <w:r w:rsidRPr="00E8540B">
              <w:rPr>
                <w:sz w:val="26"/>
                <w:szCs w:val="26"/>
              </w:rPr>
              <w:t>Suối Hội phú</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B699CFC" w14:textId="77777777" w:rsidR="00BF0898" w:rsidRPr="00E8540B" w:rsidRDefault="00BF0898" w:rsidP="001807DD">
            <w:pPr>
              <w:jc w:val="right"/>
              <w:rPr>
                <w:sz w:val="26"/>
                <w:szCs w:val="26"/>
              </w:rPr>
            </w:pPr>
            <w:r w:rsidRPr="00E8540B">
              <w:rPr>
                <w:sz w:val="26"/>
                <w:szCs w:val="26"/>
              </w:rPr>
              <w:t>500</w:t>
            </w:r>
          </w:p>
        </w:tc>
      </w:tr>
      <w:tr w:rsidR="00BF0898" w:rsidRPr="00E8540B" w14:paraId="3152A8A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A87D64" w14:textId="77777777" w:rsidR="00BF0898" w:rsidRPr="00E8540B" w:rsidRDefault="00BF0898" w:rsidP="00915591">
            <w:pPr>
              <w:jc w:val="center"/>
              <w:rPr>
                <w:sz w:val="26"/>
                <w:szCs w:val="26"/>
              </w:rPr>
            </w:pPr>
            <w:r w:rsidRPr="00E8540B">
              <w:rPr>
                <w:sz w:val="26"/>
                <w:szCs w:val="26"/>
              </w:rPr>
              <w:t>121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3DF51D4" w14:textId="77777777" w:rsidR="00BF0898" w:rsidRPr="00E8540B" w:rsidRDefault="00BF0898" w:rsidP="00915591">
            <w:pPr>
              <w:jc w:val="center"/>
              <w:rPr>
                <w:sz w:val="26"/>
                <w:szCs w:val="26"/>
              </w:rPr>
            </w:pPr>
            <w:r w:rsidRPr="00E8540B">
              <w:rPr>
                <w:sz w:val="26"/>
                <w:szCs w:val="26"/>
              </w:rPr>
              <w:t>Bà Huyện Thanh Quan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952E617" w14:textId="77777777" w:rsidR="00BF0898" w:rsidRPr="00E8540B" w:rsidRDefault="00BF0898" w:rsidP="00915591">
            <w:pPr>
              <w:jc w:val="center"/>
              <w:rPr>
                <w:sz w:val="26"/>
                <w:szCs w:val="26"/>
              </w:rPr>
            </w:pPr>
            <w:r w:rsidRPr="00E8540B">
              <w:rPr>
                <w:sz w:val="26"/>
                <w:szCs w:val="26"/>
              </w:rPr>
              <w:t>Lê Duẩn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C51E36A" w14:textId="77777777" w:rsidR="00BF0898" w:rsidRPr="00E8540B" w:rsidRDefault="00BF0898" w:rsidP="00915591">
            <w:pPr>
              <w:jc w:val="center"/>
              <w:rPr>
                <w:sz w:val="26"/>
                <w:szCs w:val="26"/>
              </w:rPr>
            </w:pPr>
            <w:r w:rsidRPr="00E8540B">
              <w:rPr>
                <w:sz w:val="26"/>
                <w:szCs w:val="26"/>
              </w:rPr>
              <w:t>Đặng Trần Côn</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C8E11EE" w14:textId="77777777" w:rsidR="00BF0898" w:rsidRPr="00E8540B" w:rsidRDefault="00BF0898" w:rsidP="001807DD">
            <w:pPr>
              <w:jc w:val="right"/>
              <w:rPr>
                <w:sz w:val="26"/>
                <w:szCs w:val="26"/>
              </w:rPr>
            </w:pPr>
            <w:r w:rsidRPr="00E8540B">
              <w:rPr>
                <w:sz w:val="26"/>
                <w:szCs w:val="26"/>
              </w:rPr>
              <w:t>1.120</w:t>
            </w:r>
          </w:p>
        </w:tc>
      </w:tr>
      <w:tr w:rsidR="00BF0898" w:rsidRPr="00E8540B" w14:paraId="5BA3970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1E1784" w14:textId="77777777" w:rsidR="00BF0898" w:rsidRPr="00E8540B" w:rsidRDefault="00BF0898" w:rsidP="00915591">
            <w:pPr>
              <w:jc w:val="center"/>
              <w:rPr>
                <w:sz w:val="26"/>
                <w:szCs w:val="26"/>
              </w:rPr>
            </w:pPr>
            <w:r w:rsidRPr="00E8540B">
              <w:rPr>
                <w:sz w:val="26"/>
                <w:szCs w:val="26"/>
              </w:rPr>
              <w:t>122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C7909E7" w14:textId="77777777" w:rsidR="00BF0898" w:rsidRPr="00E8540B" w:rsidRDefault="00BF0898" w:rsidP="00915591">
            <w:pPr>
              <w:jc w:val="center"/>
              <w:rPr>
                <w:sz w:val="26"/>
                <w:szCs w:val="26"/>
              </w:rPr>
            </w:pPr>
            <w:r w:rsidRPr="00E8540B">
              <w:rPr>
                <w:sz w:val="26"/>
                <w:szCs w:val="26"/>
              </w:rPr>
              <w:t>Chu Mạnh Trinh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A7DD2CA" w14:textId="77777777" w:rsidR="00BF0898" w:rsidRPr="00E8540B" w:rsidRDefault="00BF0898" w:rsidP="00915591">
            <w:pPr>
              <w:jc w:val="center"/>
              <w:rPr>
                <w:sz w:val="26"/>
                <w:szCs w:val="26"/>
              </w:rPr>
            </w:pPr>
            <w:r w:rsidRPr="00E8540B">
              <w:rPr>
                <w:sz w:val="26"/>
                <w:szCs w:val="26"/>
              </w:rPr>
              <w:t>Lê Thánh Tôn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80C4A21" w14:textId="77777777" w:rsidR="00BF0898" w:rsidRPr="00E8540B" w:rsidRDefault="00BF0898" w:rsidP="00915591">
            <w:pPr>
              <w:jc w:val="center"/>
              <w:rPr>
                <w:sz w:val="26"/>
                <w:szCs w:val="26"/>
              </w:rPr>
            </w:pPr>
            <w:r w:rsidRPr="00E8540B">
              <w:rPr>
                <w:sz w:val="26"/>
                <w:szCs w:val="26"/>
              </w:rPr>
              <w:t>Nguyễn Viết Xuân</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A84970C" w14:textId="77777777" w:rsidR="00BF0898" w:rsidRPr="00E8540B" w:rsidRDefault="00BF0898" w:rsidP="001807DD">
            <w:pPr>
              <w:jc w:val="right"/>
              <w:rPr>
                <w:sz w:val="26"/>
                <w:szCs w:val="26"/>
              </w:rPr>
            </w:pPr>
            <w:r w:rsidRPr="00E8540B">
              <w:rPr>
                <w:sz w:val="26"/>
                <w:szCs w:val="26"/>
              </w:rPr>
              <w:t>1.190</w:t>
            </w:r>
          </w:p>
        </w:tc>
      </w:tr>
      <w:tr w:rsidR="00BF0898" w:rsidRPr="00E8540B" w14:paraId="23DF42E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E4CD91" w14:textId="77777777" w:rsidR="00BF0898" w:rsidRPr="00E8540B" w:rsidRDefault="00BF0898" w:rsidP="00915591">
            <w:pPr>
              <w:jc w:val="center"/>
              <w:rPr>
                <w:sz w:val="26"/>
                <w:szCs w:val="26"/>
              </w:rPr>
            </w:pPr>
            <w:r w:rsidRPr="00E8540B">
              <w:rPr>
                <w:sz w:val="26"/>
                <w:szCs w:val="26"/>
              </w:rPr>
              <w:t>123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DAF031A" w14:textId="77777777" w:rsidR="00BF0898" w:rsidRPr="00E8540B" w:rsidRDefault="00BF0898" w:rsidP="00915591">
            <w:pPr>
              <w:jc w:val="center"/>
              <w:rPr>
                <w:sz w:val="26"/>
                <w:szCs w:val="26"/>
              </w:rPr>
            </w:pPr>
            <w:r w:rsidRPr="00E8540B">
              <w:rPr>
                <w:sz w:val="26"/>
                <w:szCs w:val="26"/>
              </w:rPr>
              <w:t>Đường D2</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E16C499" w14:textId="77777777" w:rsidR="00BF0898" w:rsidRPr="00E8540B" w:rsidRDefault="00BF0898" w:rsidP="00915591">
            <w:pPr>
              <w:jc w:val="center"/>
              <w:rPr>
                <w:sz w:val="26"/>
                <w:szCs w:val="26"/>
              </w:rPr>
            </w:pPr>
            <w:r w:rsidRPr="00E8540B">
              <w:rPr>
                <w:sz w:val="26"/>
                <w:szCs w:val="26"/>
              </w:rPr>
              <w:t>Nguyễn Viết Xuân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A811EB6" w14:textId="77777777" w:rsidR="00BF0898" w:rsidRPr="00E8540B" w:rsidRDefault="00BF0898" w:rsidP="00915591">
            <w:pPr>
              <w:jc w:val="center"/>
              <w:rPr>
                <w:sz w:val="26"/>
                <w:szCs w:val="26"/>
              </w:rPr>
            </w:pPr>
            <w:r w:rsidRPr="00E8540B">
              <w:rPr>
                <w:sz w:val="26"/>
                <w:szCs w:val="26"/>
              </w:rPr>
              <w:t>Nguyễn Trung Trực</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6841324" w14:textId="77777777" w:rsidR="00BF0898" w:rsidRPr="00E8540B" w:rsidRDefault="00BF0898" w:rsidP="001807DD">
            <w:pPr>
              <w:jc w:val="right"/>
              <w:rPr>
                <w:sz w:val="26"/>
                <w:szCs w:val="26"/>
              </w:rPr>
            </w:pPr>
            <w:r w:rsidRPr="00E8540B">
              <w:rPr>
                <w:sz w:val="26"/>
                <w:szCs w:val="26"/>
              </w:rPr>
              <w:t>1.175</w:t>
            </w:r>
          </w:p>
        </w:tc>
      </w:tr>
      <w:tr w:rsidR="00BF0898" w:rsidRPr="00E8540B" w14:paraId="02E2280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16E7FE" w14:textId="77777777" w:rsidR="00BF0898" w:rsidRPr="00E8540B" w:rsidRDefault="00BF0898" w:rsidP="00915591">
            <w:pPr>
              <w:jc w:val="center"/>
              <w:rPr>
                <w:sz w:val="26"/>
                <w:szCs w:val="26"/>
              </w:rPr>
            </w:pPr>
            <w:r w:rsidRPr="00E8540B">
              <w:rPr>
                <w:sz w:val="26"/>
                <w:szCs w:val="26"/>
              </w:rPr>
              <w:t>124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4CEE512" w14:textId="77777777" w:rsidR="00BF0898" w:rsidRPr="00E8540B" w:rsidRDefault="00BF0898" w:rsidP="00915591">
            <w:pPr>
              <w:jc w:val="center"/>
              <w:rPr>
                <w:sz w:val="26"/>
                <w:szCs w:val="26"/>
              </w:rPr>
            </w:pPr>
            <w:r w:rsidRPr="00E8540B">
              <w:rPr>
                <w:sz w:val="26"/>
                <w:szCs w:val="26"/>
              </w:rPr>
              <w:t>Lê Thánh Tôn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036CFAA" w14:textId="77777777" w:rsidR="00BF0898" w:rsidRPr="00E8540B" w:rsidRDefault="00BF0898" w:rsidP="00915591">
            <w:pPr>
              <w:jc w:val="center"/>
              <w:rPr>
                <w:sz w:val="26"/>
                <w:szCs w:val="26"/>
              </w:rPr>
            </w:pPr>
            <w:r w:rsidRPr="00E8540B">
              <w:rPr>
                <w:sz w:val="26"/>
                <w:szCs w:val="26"/>
              </w:rPr>
              <w:t>Cao Bằng</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1C9645A" w14:textId="77777777" w:rsidR="00BF0898" w:rsidRPr="00E8540B" w:rsidRDefault="00BF0898" w:rsidP="00915591">
            <w:pPr>
              <w:jc w:val="center"/>
              <w:rPr>
                <w:sz w:val="26"/>
                <w:szCs w:val="26"/>
              </w:rPr>
            </w:pPr>
            <w:r w:rsidRPr="00E8540B">
              <w:rPr>
                <w:sz w:val="26"/>
                <w:szCs w:val="26"/>
              </w:rPr>
              <w:t>Bế Văn Đàn</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61BC85B" w14:textId="77777777" w:rsidR="00BF0898" w:rsidRPr="00E8540B" w:rsidRDefault="00BF0898" w:rsidP="001807DD">
            <w:pPr>
              <w:jc w:val="right"/>
              <w:rPr>
                <w:sz w:val="26"/>
                <w:szCs w:val="26"/>
              </w:rPr>
            </w:pPr>
            <w:r w:rsidRPr="00E8540B">
              <w:rPr>
                <w:sz w:val="26"/>
                <w:szCs w:val="26"/>
              </w:rPr>
              <w:t>950</w:t>
            </w:r>
          </w:p>
        </w:tc>
      </w:tr>
      <w:tr w:rsidR="00BF0898" w:rsidRPr="00E8540B" w14:paraId="4B4D377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2717CC" w14:textId="77777777" w:rsidR="00BF0898" w:rsidRPr="00E8540B" w:rsidRDefault="00BF0898" w:rsidP="00915591">
            <w:pPr>
              <w:jc w:val="center"/>
              <w:rPr>
                <w:sz w:val="26"/>
                <w:szCs w:val="26"/>
              </w:rPr>
            </w:pPr>
            <w:r w:rsidRPr="00E8540B">
              <w:rPr>
                <w:sz w:val="26"/>
                <w:szCs w:val="26"/>
              </w:rPr>
              <w:t>125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BC8B2DF" w14:textId="77777777" w:rsidR="00BF0898" w:rsidRPr="00E8540B" w:rsidRDefault="00BF0898" w:rsidP="00915591">
            <w:pPr>
              <w:jc w:val="center"/>
              <w:rPr>
                <w:sz w:val="26"/>
                <w:szCs w:val="26"/>
              </w:rPr>
            </w:pPr>
            <w:r w:rsidRPr="00E8540B">
              <w:rPr>
                <w:sz w:val="26"/>
                <w:szCs w:val="26"/>
              </w:rPr>
              <w:t>Lương Ngọc Quyến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D82E39C" w14:textId="77777777" w:rsidR="00BF0898" w:rsidRPr="00E8540B" w:rsidRDefault="00BF0898" w:rsidP="00915591">
            <w:pPr>
              <w:jc w:val="center"/>
              <w:rPr>
                <w:sz w:val="26"/>
                <w:szCs w:val="26"/>
              </w:rPr>
            </w:pPr>
            <w:r w:rsidRPr="00E8540B">
              <w:rPr>
                <w:sz w:val="26"/>
                <w:szCs w:val="26"/>
              </w:rPr>
              <w:t>Chu Mạnh Trinh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162C644" w14:textId="77777777" w:rsidR="00BF0898" w:rsidRPr="00E8540B" w:rsidRDefault="00BF0898" w:rsidP="00915591">
            <w:pPr>
              <w:jc w:val="center"/>
              <w:rPr>
                <w:sz w:val="26"/>
                <w:szCs w:val="26"/>
              </w:rPr>
            </w:pP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55CFC70" w14:textId="77777777" w:rsidR="00BF0898" w:rsidRPr="00E8540B" w:rsidRDefault="00BF0898" w:rsidP="001807DD">
            <w:pPr>
              <w:jc w:val="right"/>
              <w:rPr>
                <w:sz w:val="26"/>
                <w:szCs w:val="26"/>
              </w:rPr>
            </w:pPr>
            <w:r w:rsidRPr="00E8540B">
              <w:rPr>
                <w:sz w:val="26"/>
                <w:szCs w:val="26"/>
              </w:rPr>
              <w:t>650</w:t>
            </w:r>
          </w:p>
        </w:tc>
      </w:tr>
      <w:tr w:rsidR="00BF0898" w:rsidRPr="00E8540B" w14:paraId="32F295E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54D353" w14:textId="77777777" w:rsidR="00BF0898" w:rsidRPr="00E8540B" w:rsidRDefault="00BF0898" w:rsidP="00915591">
            <w:pPr>
              <w:jc w:val="center"/>
              <w:rPr>
                <w:sz w:val="26"/>
                <w:szCs w:val="26"/>
              </w:rPr>
            </w:pPr>
            <w:r w:rsidRPr="00E8540B">
              <w:rPr>
                <w:sz w:val="26"/>
                <w:szCs w:val="26"/>
              </w:rPr>
              <w:t>126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D3BF8DD" w14:textId="77777777" w:rsidR="00BF0898" w:rsidRPr="00E8540B" w:rsidRDefault="00BF0898" w:rsidP="00915591">
            <w:pPr>
              <w:jc w:val="center"/>
              <w:rPr>
                <w:sz w:val="26"/>
                <w:szCs w:val="26"/>
              </w:rPr>
            </w:pPr>
            <w:r w:rsidRPr="00E8540B">
              <w:rPr>
                <w:sz w:val="26"/>
                <w:szCs w:val="26"/>
              </w:rPr>
              <w:t>Lý Chính Thắng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0C6E45E" w14:textId="77777777" w:rsidR="00BF0898" w:rsidRPr="00E8540B" w:rsidRDefault="00BF0898" w:rsidP="00915591">
            <w:pPr>
              <w:jc w:val="center"/>
              <w:rPr>
                <w:sz w:val="26"/>
                <w:szCs w:val="26"/>
              </w:rPr>
            </w:pPr>
            <w:r w:rsidRPr="00E8540B">
              <w:rPr>
                <w:sz w:val="26"/>
                <w:szCs w:val="26"/>
              </w:rPr>
              <w:t>Trường Chinh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933B8D2" w14:textId="77777777" w:rsidR="00BF0898" w:rsidRPr="00E8540B" w:rsidRDefault="00BF0898" w:rsidP="00915591">
            <w:pPr>
              <w:jc w:val="center"/>
              <w:rPr>
                <w:sz w:val="26"/>
                <w:szCs w:val="26"/>
              </w:rPr>
            </w:pPr>
            <w:r w:rsidRPr="00E8540B">
              <w:rPr>
                <w:sz w:val="26"/>
                <w:szCs w:val="26"/>
              </w:rPr>
              <w:t>Hết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04645DA" w14:textId="77777777" w:rsidR="00BF0898" w:rsidRPr="00E8540B" w:rsidRDefault="00BF0898" w:rsidP="001807DD">
            <w:pPr>
              <w:jc w:val="right"/>
              <w:rPr>
                <w:sz w:val="26"/>
                <w:szCs w:val="26"/>
              </w:rPr>
            </w:pPr>
            <w:r w:rsidRPr="00E8540B">
              <w:rPr>
                <w:sz w:val="26"/>
                <w:szCs w:val="26"/>
              </w:rPr>
              <w:t>520</w:t>
            </w:r>
          </w:p>
        </w:tc>
      </w:tr>
      <w:tr w:rsidR="00BF0898" w:rsidRPr="00E8540B" w14:paraId="67EE7ED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6CE934" w14:textId="77777777" w:rsidR="00BF0898" w:rsidRPr="00E8540B" w:rsidRDefault="00BF0898" w:rsidP="00915591">
            <w:pPr>
              <w:jc w:val="center"/>
              <w:rPr>
                <w:sz w:val="26"/>
                <w:szCs w:val="26"/>
              </w:rPr>
            </w:pPr>
            <w:r w:rsidRPr="00E8540B">
              <w:rPr>
                <w:sz w:val="26"/>
                <w:szCs w:val="26"/>
              </w:rPr>
              <w:t>127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03B2B29" w14:textId="77777777" w:rsidR="00BF0898" w:rsidRPr="00E8540B" w:rsidRDefault="00BF0898" w:rsidP="00915591">
            <w:pPr>
              <w:jc w:val="center"/>
              <w:rPr>
                <w:sz w:val="26"/>
                <w:szCs w:val="26"/>
              </w:rPr>
            </w:pPr>
            <w:r w:rsidRPr="00E8540B">
              <w:rPr>
                <w:sz w:val="26"/>
                <w:szCs w:val="26"/>
              </w:rPr>
              <w:t>Lý Chính Thắng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8F3915E" w14:textId="77777777" w:rsidR="00BF0898" w:rsidRPr="00E8540B" w:rsidRDefault="00BF0898" w:rsidP="00915591">
            <w:pPr>
              <w:jc w:val="center"/>
              <w:rPr>
                <w:sz w:val="26"/>
                <w:szCs w:val="26"/>
              </w:rPr>
            </w:pPr>
            <w:r w:rsidRPr="00E8540B">
              <w:rPr>
                <w:sz w:val="26"/>
                <w:szCs w:val="26"/>
              </w:rPr>
              <w:t>Đoạn tiếp theo</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31CBC4E" w14:textId="77777777" w:rsidR="00BF0898" w:rsidRPr="00E8540B" w:rsidRDefault="00BF0898" w:rsidP="00915591">
            <w:pPr>
              <w:jc w:val="center"/>
              <w:rPr>
                <w:sz w:val="26"/>
                <w:szCs w:val="26"/>
              </w:rPr>
            </w:pPr>
            <w:r w:rsidRPr="00E8540B">
              <w:rPr>
                <w:sz w:val="26"/>
                <w:szCs w:val="26"/>
              </w:rPr>
              <w:t>Đường vào xưởng Nguyễn Quang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070F186" w14:textId="77777777" w:rsidR="00BF0898" w:rsidRPr="00E8540B" w:rsidRDefault="00BF0898" w:rsidP="001807DD">
            <w:pPr>
              <w:jc w:val="right"/>
              <w:rPr>
                <w:sz w:val="26"/>
                <w:szCs w:val="26"/>
              </w:rPr>
            </w:pPr>
            <w:r w:rsidRPr="00E8540B">
              <w:rPr>
                <w:sz w:val="26"/>
                <w:szCs w:val="26"/>
              </w:rPr>
              <w:t>1.800</w:t>
            </w:r>
          </w:p>
        </w:tc>
      </w:tr>
      <w:tr w:rsidR="00BF0898" w:rsidRPr="00E8540B" w14:paraId="66232F0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83E94C" w14:textId="77777777" w:rsidR="00BF0898" w:rsidRPr="00E8540B" w:rsidRDefault="00BF0898" w:rsidP="00915591">
            <w:pPr>
              <w:jc w:val="center"/>
              <w:rPr>
                <w:sz w:val="26"/>
                <w:szCs w:val="26"/>
              </w:rPr>
            </w:pPr>
            <w:r w:rsidRPr="00E8540B">
              <w:rPr>
                <w:sz w:val="26"/>
                <w:szCs w:val="26"/>
              </w:rPr>
              <w:t>128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699EC7D" w14:textId="77777777" w:rsidR="00BF0898" w:rsidRPr="00E8540B" w:rsidRDefault="00BF0898" w:rsidP="00915591">
            <w:pPr>
              <w:jc w:val="center"/>
              <w:rPr>
                <w:sz w:val="26"/>
                <w:szCs w:val="26"/>
              </w:rPr>
            </w:pPr>
            <w:r w:rsidRPr="00E8540B">
              <w:rPr>
                <w:sz w:val="26"/>
                <w:szCs w:val="26"/>
              </w:rPr>
              <w:t>Ngô Gia Khảm</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A12561F" w14:textId="77777777" w:rsidR="00BF0898" w:rsidRPr="00E8540B" w:rsidRDefault="00BF0898" w:rsidP="00915591">
            <w:pPr>
              <w:jc w:val="center"/>
              <w:rPr>
                <w:sz w:val="26"/>
                <w:szCs w:val="26"/>
              </w:rPr>
            </w:pPr>
            <w:r w:rsidRPr="00E8540B">
              <w:rPr>
                <w:sz w:val="26"/>
                <w:szCs w:val="26"/>
              </w:rPr>
              <w:t>Nguyễn Viết Xuân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C7EAD84" w14:textId="77777777" w:rsidR="00BF0898" w:rsidRPr="00E8540B" w:rsidRDefault="00BF0898" w:rsidP="00915591">
            <w:pPr>
              <w:jc w:val="center"/>
              <w:rPr>
                <w:sz w:val="26"/>
                <w:szCs w:val="26"/>
              </w:rPr>
            </w:pPr>
            <w:r w:rsidRPr="00E8540B">
              <w:rPr>
                <w:sz w:val="26"/>
                <w:szCs w:val="26"/>
              </w:rPr>
              <w:t>Trường Chinh</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2D37B04" w14:textId="77777777" w:rsidR="00BF0898" w:rsidRPr="00E8540B" w:rsidRDefault="00BF0898" w:rsidP="001807DD">
            <w:pPr>
              <w:jc w:val="right"/>
              <w:rPr>
                <w:sz w:val="26"/>
                <w:szCs w:val="26"/>
              </w:rPr>
            </w:pPr>
            <w:r w:rsidRPr="00E8540B">
              <w:rPr>
                <w:sz w:val="26"/>
                <w:szCs w:val="26"/>
              </w:rPr>
              <w:t>1.400</w:t>
            </w:r>
          </w:p>
        </w:tc>
      </w:tr>
      <w:tr w:rsidR="00BF0898" w:rsidRPr="00E8540B" w14:paraId="05293C0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D012EE" w14:textId="77777777" w:rsidR="00BF0898" w:rsidRPr="00E8540B" w:rsidRDefault="00BF0898" w:rsidP="00915591">
            <w:pPr>
              <w:jc w:val="center"/>
              <w:rPr>
                <w:sz w:val="26"/>
                <w:szCs w:val="26"/>
              </w:rPr>
            </w:pPr>
            <w:r w:rsidRPr="00E8540B">
              <w:rPr>
                <w:sz w:val="26"/>
                <w:szCs w:val="26"/>
              </w:rPr>
              <w:t>129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F732A2C" w14:textId="77777777" w:rsidR="00BF0898" w:rsidRPr="00E8540B" w:rsidRDefault="00BF0898" w:rsidP="00915591">
            <w:pPr>
              <w:jc w:val="center"/>
              <w:rPr>
                <w:sz w:val="26"/>
                <w:szCs w:val="26"/>
              </w:rPr>
            </w:pPr>
            <w:r w:rsidRPr="00E8540B">
              <w:rPr>
                <w:sz w:val="26"/>
                <w:szCs w:val="26"/>
              </w:rPr>
              <w:t>Nguyễn Bá Ngọc</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025C19C" w14:textId="77777777" w:rsidR="00BF0898" w:rsidRPr="00E8540B" w:rsidRDefault="00BF0898" w:rsidP="00915591">
            <w:pPr>
              <w:jc w:val="center"/>
              <w:rPr>
                <w:sz w:val="26"/>
                <w:szCs w:val="26"/>
              </w:rPr>
            </w:pPr>
            <w:r w:rsidRPr="00E8540B">
              <w:rPr>
                <w:sz w:val="26"/>
                <w:szCs w:val="26"/>
              </w:rPr>
              <w:t>Nguyễn Chí Thanh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3815F88" w14:textId="77777777" w:rsidR="00BF0898" w:rsidRPr="00E8540B" w:rsidRDefault="00BF0898" w:rsidP="00915591">
            <w:pPr>
              <w:jc w:val="center"/>
              <w:rPr>
                <w:sz w:val="26"/>
                <w:szCs w:val="26"/>
              </w:rPr>
            </w:pPr>
            <w:r w:rsidRPr="00E8540B">
              <w:rPr>
                <w:sz w:val="26"/>
                <w:szCs w:val="26"/>
              </w:rPr>
              <w:t>Lý Chính Thắng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53AA06D" w14:textId="77777777" w:rsidR="00BF0898" w:rsidRPr="00E8540B" w:rsidRDefault="00BF0898" w:rsidP="001807DD">
            <w:pPr>
              <w:jc w:val="right"/>
              <w:rPr>
                <w:sz w:val="26"/>
                <w:szCs w:val="26"/>
              </w:rPr>
            </w:pPr>
            <w:r w:rsidRPr="00E8540B">
              <w:rPr>
                <w:sz w:val="26"/>
                <w:szCs w:val="26"/>
              </w:rPr>
              <w:t>680</w:t>
            </w:r>
          </w:p>
        </w:tc>
      </w:tr>
      <w:tr w:rsidR="00BF0898" w:rsidRPr="00E8540B" w14:paraId="3C98622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F0CEDB" w14:textId="77777777" w:rsidR="00BF0898" w:rsidRPr="00E8540B" w:rsidRDefault="00BF0898" w:rsidP="00915591">
            <w:pPr>
              <w:jc w:val="center"/>
              <w:rPr>
                <w:sz w:val="26"/>
                <w:szCs w:val="26"/>
              </w:rPr>
            </w:pPr>
            <w:r w:rsidRPr="00E8540B">
              <w:rPr>
                <w:sz w:val="26"/>
                <w:szCs w:val="26"/>
              </w:rPr>
              <w:t>130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63C7A21" w14:textId="77777777" w:rsidR="00BF0898" w:rsidRPr="00E8540B" w:rsidRDefault="00BF0898" w:rsidP="00915591">
            <w:pPr>
              <w:jc w:val="center"/>
              <w:rPr>
                <w:sz w:val="26"/>
                <w:szCs w:val="26"/>
              </w:rPr>
            </w:pPr>
            <w:r w:rsidRPr="00E8540B">
              <w:rPr>
                <w:sz w:val="26"/>
                <w:szCs w:val="26"/>
              </w:rPr>
              <w:t>Nguyễn Bá Ngọc</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9262446" w14:textId="77777777" w:rsidR="00BF0898" w:rsidRPr="00E8540B" w:rsidRDefault="00BF0898" w:rsidP="00915591">
            <w:pPr>
              <w:jc w:val="center"/>
              <w:rPr>
                <w:sz w:val="26"/>
                <w:szCs w:val="26"/>
              </w:rPr>
            </w:pPr>
            <w:r w:rsidRPr="00E8540B">
              <w:rPr>
                <w:sz w:val="26"/>
                <w:szCs w:val="26"/>
              </w:rPr>
              <w:t>Nguyễn Chí Thanh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74A5490" w14:textId="77777777" w:rsidR="00BF0898" w:rsidRPr="00E8540B" w:rsidRDefault="00BF0898" w:rsidP="00915591">
            <w:pPr>
              <w:jc w:val="center"/>
              <w:rPr>
                <w:sz w:val="26"/>
                <w:szCs w:val="26"/>
              </w:rPr>
            </w:pPr>
            <w:r w:rsidRPr="00E8540B">
              <w:rPr>
                <w:sz w:val="26"/>
                <w:szCs w:val="26"/>
              </w:rPr>
              <w:t>Trường Chinh</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99B0EED" w14:textId="77777777" w:rsidR="00BF0898" w:rsidRPr="00E8540B" w:rsidRDefault="00BF0898" w:rsidP="001807DD">
            <w:pPr>
              <w:jc w:val="right"/>
              <w:rPr>
                <w:sz w:val="26"/>
                <w:szCs w:val="26"/>
              </w:rPr>
            </w:pPr>
            <w:r w:rsidRPr="00E8540B">
              <w:rPr>
                <w:sz w:val="26"/>
                <w:szCs w:val="26"/>
              </w:rPr>
              <w:t>550</w:t>
            </w:r>
          </w:p>
        </w:tc>
      </w:tr>
      <w:tr w:rsidR="00BF0898" w:rsidRPr="00E8540B" w14:paraId="7E63761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FB4E83" w14:textId="77777777" w:rsidR="00BF0898" w:rsidRPr="00E8540B" w:rsidRDefault="00BF0898" w:rsidP="00915591">
            <w:pPr>
              <w:jc w:val="center"/>
              <w:rPr>
                <w:sz w:val="26"/>
                <w:szCs w:val="26"/>
              </w:rPr>
            </w:pPr>
            <w:r w:rsidRPr="00E8540B">
              <w:rPr>
                <w:sz w:val="26"/>
                <w:szCs w:val="26"/>
              </w:rPr>
              <w:t>131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FFFBC3A" w14:textId="77777777" w:rsidR="00BF0898" w:rsidRPr="00E8540B" w:rsidRDefault="00BF0898" w:rsidP="00915591">
            <w:pPr>
              <w:jc w:val="center"/>
              <w:rPr>
                <w:sz w:val="26"/>
                <w:szCs w:val="26"/>
              </w:rPr>
            </w:pPr>
            <w:r w:rsidRPr="00E8540B">
              <w:rPr>
                <w:sz w:val="26"/>
                <w:szCs w:val="26"/>
              </w:rPr>
              <w:t>Nguyễn Biểu</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0E4BF3B" w14:textId="77777777" w:rsidR="00BF0898" w:rsidRPr="00E8540B" w:rsidRDefault="00BF0898" w:rsidP="00915591">
            <w:pPr>
              <w:jc w:val="center"/>
              <w:rPr>
                <w:sz w:val="26"/>
                <w:szCs w:val="26"/>
              </w:rPr>
            </w:pPr>
            <w:r w:rsidRPr="00E8540B">
              <w:rPr>
                <w:sz w:val="26"/>
                <w:szCs w:val="26"/>
              </w:rPr>
              <w:t>Trường Chinh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289232F" w14:textId="77777777" w:rsidR="00BF0898" w:rsidRPr="00E8540B" w:rsidRDefault="00BF0898" w:rsidP="00915591">
            <w:pPr>
              <w:jc w:val="center"/>
              <w:rPr>
                <w:sz w:val="26"/>
                <w:szCs w:val="26"/>
              </w:rPr>
            </w:pPr>
            <w:r w:rsidRPr="00E8540B">
              <w:rPr>
                <w:sz w:val="26"/>
                <w:szCs w:val="26"/>
              </w:rPr>
              <w:t>Trại giam T20</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217995E" w14:textId="77777777" w:rsidR="00BF0898" w:rsidRPr="00E8540B" w:rsidRDefault="00BF0898" w:rsidP="001807DD">
            <w:pPr>
              <w:jc w:val="right"/>
              <w:rPr>
                <w:sz w:val="26"/>
                <w:szCs w:val="26"/>
              </w:rPr>
            </w:pPr>
            <w:r w:rsidRPr="00E8540B">
              <w:rPr>
                <w:sz w:val="26"/>
                <w:szCs w:val="26"/>
              </w:rPr>
              <w:t>860</w:t>
            </w:r>
          </w:p>
        </w:tc>
      </w:tr>
      <w:tr w:rsidR="00BF0898" w:rsidRPr="00E8540B" w14:paraId="4918C15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B5A951" w14:textId="77777777" w:rsidR="00BF0898" w:rsidRPr="00E8540B" w:rsidRDefault="00BF0898" w:rsidP="00915591">
            <w:pPr>
              <w:jc w:val="center"/>
              <w:rPr>
                <w:sz w:val="26"/>
                <w:szCs w:val="26"/>
              </w:rPr>
            </w:pPr>
            <w:r w:rsidRPr="00E8540B">
              <w:rPr>
                <w:sz w:val="26"/>
                <w:szCs w:val="26"/>
              </w:rPr>
              <w:t>132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C2D7059" w14:textId="77777777" w:rsidR="00BF0898" w:rsidRPr="00E8540B" w:rsidRDefault="00BF0898" w:rsidP="00915591">
            <w:pPr>
              <w:jc w:val="center"/>
              <w:rPr>
                <w:sz w:val="26"/>
                <w:szCs w:val="26"/>
              </w:rPr>
            </w:pPr>
            <w:r w:rsidRPr="00E8540B">
              <w:rPr>
                <w:sz w:val="26"/>
                <w:szCs w:val="26"/>
              </w:rPr>
              <w:t>Nguyễn Chí Thanh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63C040F" w14:textId="77777777" w:rsidR="00BF0898" w:rsidRPr="00E8540B" w:rsidRDefault="00BF0898" w:rsidP="00915591">
            <w:pPr>
              <w:jc w:val="center"/>
              <w:rPr>
                <w:sz w:val="26"/>
                <w:szCs w:val="26"/>
              </w:rPr>
            </w:pPr>
            <w:r w:rsidRPr="00E8540B">
              <w:rPr>
                <w:sz w:val="26"/>
                <w:szCs w:val="26"/>
              </w:rPr>
              <w:t>Trường Chinh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774ABDB" w14:textId="77777777" w:rsidR="00BF0898" w:rsidRPr="00E8540B" w:rsidRDefault="00BF0898" w:rsidP="00915591">
            <w:pPr>
              <w:jc w:val="center"/>
              <w:rPr>
                <w:sz w:val="26"/>
                <w:szCs w:val="26"/>
              </w:rPr>
            </w:pPr>
            <w:r w:rsidRPr="00E8540B">
              <w:rPr>
                <w:sz w:val="26"/>
                <w:szCs w:val="26"/>
              </w:rPr>
              <w:t>Trường VHNT</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1F1ECDD" w14:textId="77777777" w:rsidR="00BF0898" w:rsidRPr="00E8540B" w:rsidRDefault="00BF0898" w:rsidP="001807DD">
            <w:pPr>
              <w:jc w:val="right"/>
              <w:rPr>
                <w:sz w:val="26"/>
                <w:szCs w:val="26"/>
              </w:rPr>
            </w:pPr>
            <w:r w:rsidRPr="00E8540B">
              <w:rPr>
                <w:sz w:val="26"/>
                <w:szCs w:val="26"/>
              </w:rPr>
              <w:t>1.800</w:t>
            </w:r>
          </w:p>
        </w:tc>
      </w:tr>
      <w:tr w:rsidR="00BF0898" w:rsidRPr="00E8540B" w14:paraId="147ABA8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BCEA89" w14:textId="77777777" w:rsidR="00BF0898" w:rsidRPr="00E8540B" w:rsidRDefault="00BF0898" w:rsidP="00915591">
            <w:pPr>
              <w:jc w:val="center"/>
              <w:rPr>
                <w:sz w:val="26"/>
                <w:szCs w:val="26"/>
              </w:rPr>
            </w:pPr>
            <w:r w:rsidRPr="00E8540B">
              <w:rPr>
                <w:sz w:val="26"/>
                <w:szCs w:val="26"/>
              </w:rPr>
              <w:t>133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B7E66C1" w14:textId="77777777" w:rsidR="00BF0898" w:rsidRPr="00E8540B" w:rsidRDefault="00BF0898" w:rsidP="00915591">
            <w:pPr>
              <w:jc w:val="center"/>
              <w:rPr>
                <w:sz w:val="26"/>
                <w:szCs w:val="26"/>
              </w:rPr>
            </w:pPr>
            <w:r w:rsidRPr="00E8540B">
              <w:rPr>
                <w:sz w:val="26"/>
                <w:szCs w:val="26"/>
              </w:rPr>
              <w:t>Nguyễn Hữu Thọ</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B38E3E9" w14:textId="77777777" w:rsidR="00BF0898" w:rsidRPr="00E8540B" w:rsidRDefault="00BF0898" w:rsidP="00915591">
            <w:pPr>
              <w:jc w:val="center"/>
              <w:rPr>
                <w:sz w:val="26"/>
                <w:szCs w:val="26"/>
              </w:rPr>
            </w:pPr>
            <w:r w:rsidRPr="00E8540B">
              <w:rPr>
                <w:sz w:val="26"/>
                <w:szCs w:val="26"/>
              </w:rPr>
              <w:t>Đặng Trần Côn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08C4DC4" w14:textId="77777777" w:rsidR="00BF0898" w:rsidRPr="00E8540B" w:rsidRDefault="00BF0898" w:rsidP="00915591">
            <w:pPr>
              <w:jc w:val="center"/>
              <w:rPr>
                <w:sz w:val="26"/>
                <w:szCs w:val="26"/>
              </w:rPr>
            </w:pPr>
            <w:r w:rsidRPr="00E8540B">
              <w:rPr>
                <w:sz w:val="26"/>
                <w:szCs w:val="26"/>
              </w:rPr>
              <w:t>Lê Duẩn</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190362B" w14:textId="77777777" w:rsidR="00BF0898" w:rsidRPr="00E8540B" w:rsidRDefault="00BF0898" w:rsidP="001807DD">
            <w:pPr>
              <w:jc w:val="right"/>
              <w:rPr>
                <w:sz w:val="26"/>
                <w:szCs w:val="26"/>
              </w:rPr>
            </w:pPr>
            <w:r w:rsidRPr="00E8540B">
              <w:rPr>
                <w:sz w:val="26"/>
                <w:szCs w:val="26"/>
              </w:rPr>
              <w:t>1.100</w:t>
            </w:r>
          </w:p>
        </w:tc>
      </w:tr>
      <w:tr w:rsidR="00BF0898" w:rsidRPr="00E8540B" w14:paraId="7AB7F31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53B680" w14:textId="77777777" w:rsidR="00BF0898" w:rsidRPr="00E8540B" w:rsidRDefault="00BF0898" w:rsidP="00915591">
            <w:pPr>
              <w:jc w:val="center"/>
              <w:rPr>
                <w:sz w:val="26"/>
                <w:szCs w:val="26"/>
              </w:rPr>
            </w:pPr>
            <w:r w:rsidRPr="00E8540B">
              <w:rPr>
                <w:sz w:val="26"/>
                <w:szCs w:val="26"/>
              </w:rPr>
              <w:t>134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D8D1477" w14:textId="77777777" w:rsidR="00BF0898" w:rsidRPr="00E8540B" w:rsidRDefault="00BF0898" w:rsidP="00915591">
            <w:pPr>
              <w:jc w:val="center"/>
              <w:rPr>
                <w:sz w:val="26"/>
                <w:szCs w:val="26"/>
              </w:rPr>
            </w:pPr>
            <w:r w:rsidRPr="00E8540B">
              <w:rPr>
                <w:sz w:val="26"/>
                <w:szCs w:val="26"/>
              </w:rPr>
              <w:t>A Sanh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8571829" w14:textId="77777777" w:rsidR="00BF0898" w:rsidRPr="00E8540B" w:rsidRDefault="00BF0898" w:rsidP="00915591">
            <w:pPr>
              <w:jc w:val="center"/>
              <w:rPr>
                <w:sz w:val="26"/>
                <w:szCs w:val="26"/>
              </w:rPr>
            </w:pPr>
            <w:r w:rsidRPr="00E8540B">
              <w:rPr>
                <w:sz w:val="26"/>
                <w:szCs w:val="26"/>
              </w:rPr>
              <w:t>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046AB5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2282FA1" w14:textId="77777777" w:rsidR="00BF0898" w:rsidRPr="00E8540B" w:rsidRDefault="00BF0898" w:rsidP="001807DD">
            <w:pPr>
              <w:jc w:val="right"/>
              <w:rPr>
                <w:sz w:val="26"/>
                <w:szCs w:val="26"/>
              </w:rPr>
            </w:pPr>
            <w:r w:rsidRPr="00E8540B">
              <w:rPr>
                <w:sz w:val="26"/>
                <w:szCs w:val="26"/>
              </w:rPr>
              <w:t>150</w:t>
            </w:r>
          </w:p>
        </w:tc>
      </w:tr>
      <w:tr w:rsidR="00BF0898" w:rsidRPr="00E8540B" w14:paraId="4C37EF5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F60E73" w14:textId="77777777" w:rsidR="00BF0898" w:rsidRPr="00E8540B" w:rsidRDefault="00BF0898" w:rsidP="00915591">
            <w:pPr>
              <w:jc w:val="center"/>
              <w:rPr>
                <w:sz w:val="26"/>
                <w:szCs w:val="26"/>
              </w:rPr>
            </w:pPr>
            <w:r w:rsidRPr="00E8540B">
              <w:rPr>
                <w:sz w:val="26"/>
                <w:szCs w:val="26"/>
              </w:rPr>
              <w:t>135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3954218" w14:textId="77777777" w:rsidR="00BF0898" w:rsidRPr="00E8540B" w:rsidRDefault="00BF0898" w:rsidP="00915591">
            <w:pPr>
              <w:jc w:val="center"/>
              <w:rPr>
                <w:sz w:val="26"/>
                <w:szCs w:val="26"/>
              </w:rPr>
            </w:pPr>
            <w:r w:rsidRPr="00E8540B">
              <w:rPr>
                <w:sz w:val="26"/>
                <w:szCs w:val="26"/>
              </w:rPr>
              <w:t>A Sanh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0157758" w14:textId="77777777" w:rsidR="00BF0898" w:rsidRPr="00E8540B" w:rsidRDefault="00BF0898" w:rsidP="00915591">
            <w:pPr>
              <w:jc w:val="center"/>
              <w:rPr>
                <w:sz w:val="26"/>
                <w:szCs w:val="26"/>
              </w:rPr>
            </w:pPr>
            <w:r w:rsidRPr="00E8540B">
              <w:rPr>
                <w:sz w:val="26"/>
                <w:szCs w:val="26"/>
              </w:rPr>
              <w:t>12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290690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918EC8E" w14:textId="77777777" w:rsidR="00BF0898" w:rsidRPr="00E8540B" w:rsidRDefault="00BF0898" w:rsidP="001807DD">
            <w:pPr>
              <w:jc w:val="right"/>
              <w:rPr>
                <w:sz w:val="26"/>
                <w:szCs w:val="26"/>
              </w:rPr>
            </w:pPr>
            <w:r w:rsidRPr="00E8540B">
              <w:rPr>
                <w:sz w:val="26"/>
                <w:szCs w:val="26"/>
              </w:rPr>
              <w:t>110</w:t>
            </w:r>
          </w:p>
        </w:tc>
      </w:tr>
      <w:tr w:rsidR="00BF0898" w:rsidRPr="00E8540B" w14:paraId="6A391BF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E58871" w14:textId="77777777" w:rsidR="00BF0898" w:rsidRPr="00E8540B" w:rsidRDefault="00BF0898" w:rsidP="00915591">
            <w:pPr>
              <w:jc w:val="center"/>
              <w:rPr>
                <w:sz w:val="26"/>
                <w:szCs w:val="26"/>
              </w:rPr>
            </w:pPr>
            <w:r w:rsidRPr="00E8540B">
              <w:rPr>
                <w:sz w:val="26"/>
                <w:szCs w:val="26"/>
              </w:rPr>
              <w:t>136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8B0147E" w14:textId="77777777" w:rsidR="00BF0898" w:rsidRPr="00E8540B" w:rsidRDefault="00BF0898" w:rsidP="00915591">
            <w:pPr>
              <w:jc w:val="center"/>
              <w:rPr>
                <w:sz w:val="26"/>
                <w:szCs w:val="26"/>
              </w:rPr>
            </w:pPr>
            <w:r w:rsidRPr="00E8540B">
              <w:rPr>
                <w:sz w:val="26"/>
                <w:szCs w:val="26"/>
              </w:rPr>
              <w:t>A Sanh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60EFD83" w14:textId="77777777" w:rsidR="00BF0898" w:rsidRPr="00E8540B" w:rsidRDefault="00BF0898" w:rsidP="00915591">
            <w:pPr>
              <w:jc w:val="center"/>
              <w:rPr>
                <w:sz w:val="26"/>
                <w:szCs w:val="26"/>
              </w:rPr>
            </w:pPr>
            <w:r w:rsidRPr="00E8540B">
              <w:rPr>
                <w:sz w:val="26"/>
                <w:szCs w:val="26"/>
              </w:rPr>
              <w:t>16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8207F5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1C19335" w14:textId="77777777" w:rsidR="00BF0898" w:rsidRPr="00E8540B" w:rsidRDefault="00BF0898" w:rsidP="001807DD">
            <w:pPr>
              <w:jc w:val="right"/>
              <w:rPr>
                <w:sz w:val="26"/>
                <w:szCs w:val="26"/>
              </w:rPr>
            </w:pPr>
            <w:r w:rsidRPr="00E8540B">
              <w:rPr>
                <w:sz w:val="26"/>
                <w:szCs w:val="26"/>
              </w:rPr>
              <w:t>170</w:t>
            </w:r>
          </w:p>
        </w:tc>
      </w:tr>
      <w:tr w:rsidR="00BF0898" w:rsidRPr="00E8540B" w14:paraId="55AAFF0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F39A8B" w14:textId="77777777" w:rsidR="00BF0898" w:rsidRPr="00E8540B" w:rsidRDefault="00BF0898" w:rsidP="00915591">
            <w:pPr>
              <w:jc w:val="center"/>
              <w:rPr>
                <w:sz w:val="26"/>
                <w:szCs w:val="26"/>
              </w:rPr>
            </w:pPr>
            <w:r w:rsidRPr="00E8540B">
              <w:rPr>
                <w:sz w:val="26"/>
                <w:szCs w:val="26"/>
              </w:rPr>
              <w:t>137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B7C93F9" w14:textId="77777777" w:rsidR="00BF0898" w:rsidRPr="00E8540B" w:rsidRDefault="00BF0898" w:rsidP="00915591">
            <w:pPr>
              <w:jc w:val="center"/>
              <w:rPr>
                <w:sz w:val="26"/>
                <w:szCs w:val="26"/>
              </w:rPr>
            </w:pPr>
            <w:r w:rsidRPr="00E8540B">
              <w:rPr>
                <w:sz w:val="26"/>
                <w:szCs w:val="26"/>
              </w:rPr>
              <w:t>Bà Huyện Thanh Quan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5458A41" w14:textId="77777777" w:rsidR="00BF0898" w:rsidRPr="00E8540B" w:rsidRDefault="00BF0898" w:rsidP="00915591">
            <w:pPr>
              <w:jc w:val="center"/>
              <w:rPr>
                <w:sz w:val="26"/>
                <w:szCs w:val="26"/>
              </w:rPr>
            </w:pPr>
            <w:r w:rsidRPr="00E8540B">
              <w:rPr>
                <w:sz w:val="26"/>
                <w:szCs w:val="26"/>
              </w:rPr>
              <w:t>94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7D5AE7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B91DBD2" w14:textId="77777777" w:rsidR="00BF0898" w:rsidRPr="00E8540B" w:rsidRDefault="00BF0898" w:rsidP="001807DD">
            <w:pPr>
              <w:jc w:val="right"/>
              <w:rPr>
                <w:sz w:val="26"/>
                <w:szCs w:val="26"/>
              </w:rPr>
            </w:pPr>
            <w:r w:rsidRPr="00E8540B">
              <w:rPr>
                <w:sz w:val="26"/>
                <w:szCs w:val="26"/>
              </w:rPr>
              <w:t>130</w:t>
            </w:r>
          </w:p>
        </w:tc>
      </w:tr>
      <w:tr w:rsidR="00BF0898" w:rsidRPr="00E8540B" w14:paraId="08B6D7F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066D36" w14:textId="77777777" w:rsidR="00BF0898" w:rsidRPr="00E8540B" w:rsidRDefault="00BF0898" w:rsidP="00915591">
            <w:pPr>
              <w:jc w:val="center"/>
              <w:rPr>
                <w:sz w:val="26"/>
                <w:szCs w:val="26"/>
              </w:rPr>
            </w:pPr>
            <w:r w:rsidRPr="00E8540B">
              <w:rPr>
                <w:sz w:val="26"/>
                <w:szCs w:val="26"/>
              </w:rPr>
              <w:t>138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D9876E7" w14:textId="77777777" w:rsidR="00BF0898" w:rsidRPr="00E8540B" w:rsidRDefault="00BF0898" w:rsidP="00915591">
            <w:pPr>
              <w:jc w:val="center"/>
              <w:rPr>
                <w:sz w:val="26"/>
                <w:szCs w:val="26"/>
              </w:rPr>
            </w:pPr>
            <w:r w:rsidRPr="00E8540B">
              <w:rPr>
                <w:sz w:val="26"/>
                <w:szCs w:val="26"/>
              </w:rPr>
              <w:t>Bà Huyện Thanh Quan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D163DEF" w14:textId="77777777" w:rsidR="00BF0898" w:rsidRPr="00E8540B" w:rsidRDefault="00BF0898" w:rsidP="00915591">
            <w:pPr>
              <w:jc w:val="center"/>
              <w:rPr>
                <w:sz w:val="26"/>
                <w:szCs w:val="26"/>
              </w:rPr>
            </w:pPr>
            <w:r w:rsidRPr="00E8540B">
              <w:rPr>
                <w:sz w:val="26"/>
                <w:szCs w:val="26"/>
              </w:rPr>
              <w:t>72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952AE4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3F492F6" w14:textId="77777777" w:rsidR="00BF0898" w:rsidRPr="00E8540B" w:rsidRDefault="00BF0898" w:rsidP="001807DD">
            <w:pPr>
              <w:jc w:val="right"/>
              <w:rPr>
                <w:sz w:val="26"/>
                <w:szCs w:val="26"/>
              </w:rPr>
            </w:pPr>
            <w:r w:rsidRPr="00E8540B">
              <w:rPr>
                <w:sz w:val="26"/>
                <w:szCs w:val="26"/>
              </w:rPr>
              <w:t>125</w:t>
            </w:r>
          </w:p>
        </w:tc>
      </w:tr>
      <w:tr w:rsidR="00BF0898" w:rsidRPr="00E8540B" w14:paraId="103A684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88B8AF" w14:textId="77777777" w:rsidR="00BF0898" w:rsidRPr="00E8540B" w:rsidRDefault="00BF0898" w:rsidP="00915591">
            <w:pPr>
              <w:jc w:val="center"/>
              <w:rPr>
                <w:sz w:val="26"/>
                <w:szCs w:val="26"/>
              </w:rPr>
            </w:pPr>
            <w:r w:rsidRPr="00E8540B">
              <w:rPr>
                <w:sz w:val="26"/>
                <w:szCs w:val="26"/>
              </w:rPr>
              <w:t>139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D21FF1F" w14:textId="77777777" w:rsidR="00BF0898" w:rsidRPr="00E8540B" w:rsidRDefault="00BF0898" w:rsidP="00915591">
            <w:pPr>
              <w:jc w:val="center"/>
              <w:rPr>
                <w:sz w:val="26"/>
                <w:szCs w:val="26"/>
              </w:rPr>
            </w:pPr>
            <w:r w:rsidRPr="00E8540B">
              <w:rPr>
                <w:sz w:val="26"/>
                <w:szCs w:val="26"/>
              </w:rPr>
              <w:t>Bế Văn Đàn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C45112A" w14:textId="77777777" w:rsidR="00BF0898" w:rsidRPr="00E8540B" w:rsidRDefault="00BF0898" w:rsidP="00915591">
            <w:pPr>
              <w:jc w:val="center"/>
              <w:rPr>
                <w:sz w:val="26"/>
                <w:szCs w:val="26"/>
              </w:rPr>
            </w:pPr>
            <w:r w:rsidRPr="00E8540B">
              <w:rPr>
                <w:sz w:val="26"/>
                <w:szCs w:val="26"/>
              </w:rPr>
              <w:t>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0B06E5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B8609FF" w14:textId="77777777" w:rsidR="00BF0898" w:rsidRPr="00E8540B" w:rsidRDefault="00BF0898" w:rsidP="001807DD">
            <w:pPr>
              <w:jc w:val="right"/>
              <w:rPr>
                <w:sz w:val="26"/>
                <w:szCs w:val="26"/>
              </w:rPr>
            </w:pPr>
            <w:r w:rsidRPr="00E8540B">
              <w:rPr>
                <w:sz w:val="26"/>
                <w:szCs w:val="26"/>
              </w:rPr>
              <w:t>400</w:t>
            </w:r>
          </w:p>
        </w:tc>
      </w:tr>
      <w:tr w:rsidR="00BF0898" w:rsidRPr="00E8540B" w14:paraId="73C8B78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BF7AAF" w14:textId="77777777" w:rsidR="00BF0898" w:rsidRPr="00E8540B" w:rsidRDefault="00BF0898" w:rsidP="00915591">
            <w:pPr>
              <w:jc w:val="center"/>
              <w:rPr>
                <w:sz w:val="26"/>
                <w:szCs w:val="26"/>
              </w:rPr>
            </w:pPr>
            <w:r w:rsidRPr="00E8540B">
              <w:rPr>
                <w:sz w:val="26"/>
                <w:szCs w:val="26"/>
              </w:rPr>
              <w:t>140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BD24DF5" w14:textId="77777777" w:rsidR="00BF0898" w:rsidRPr="00E8540B" w:rsidRDefault="00BF0898" w:rsidP="00915591">
            <w:pPr>
              <w:jc w:val="center"/>
              <w:rPr>
                <w:sz w:val="26"/>
                <w:szCs w:val="26"/>
              </w:rPr>
            </w:pPr>
            <w:r w:rsidRPr="00E8540B">
              <w:rPr>
                <w:sz w:val="26"/>
                <w:szCs w:val="26"/>
              </w:rPr>
              <w:t>Bế Văn Đàn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E05ADA8" w14:textId="77777777" w:rsidR="00BF0898" w:rsidRPr="00E8540B" w:rsidRDefault="00BF0898" w:rsidP="00915591">
            <w:pPr>
              <w:jc w:val="center"/>
              <w:rPr>
                <w:sz w:val="26"/>
                <w:szCs w:val="26"/>
              </w:rPr>
            </w:pPr>
            <w:r w:rsidRPr="00E8540B">
              <w:rPr>
                <w:sz w:val="26"/>
                <w:szCs w:val="26"/>
              </w:rPr>
              <w:t>24+Ngách 1 và 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AE3F76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696D726" w14:textId="77777777" w:rsidR="00BF0898" w:rsidRPr="00E8540B" w:rsidRDefault="00BF0898" w:rsidP="001807DD">
            <w:pPr>
              <w:jc w:val="right"/>
              <w:rPr>
                <w:sz w:val="26"/>
                <w:szCs w:val="26"/>
              </w:rPr>
            </w:pPr>
            <w:r w:rsidRPr="00E8540B">
              <w:rPr>
                <w:sz w:val="26"/>
                <w:szCs w:val="26"/>
              </w:rPr>
              <w:t>340</w:t>
            </w:r>
          </w:p>
        </w:tc>
      </w:tr>
      <w:tr w:rsidR="00BF0898" w:rsidRPr="00E8540B" w14:paraId="48B468A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349C83" w14:textId="77777777" w:rsidR="00BF0898" w:rsidRPr="00E8540B" w:rsidRDefault="00BF0898" w:rsidP="00915591">
            <w:pPr>
              <w:jc w:val="center"/>
              <w:rPr>
                <w:sz w:val="26"/>
                <w:szCs w:val="26"/>
              </w:rPr>
            </w:pPr>
            <w:r w:rsidRPr="00E8540B">
              <w:rPr>
                <w:sz w:val="26"/>
                <w:szCs w:val="26"/>
              </w:rPr>
              <w:t>141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B6546E6" w14:textId="77777777" w:rsidR="00BF0898" w:rsidRPr="00E8540B" w:rsidRDefault="00BF0898" w:rsidP="00915591">
            <w:pPr>
              <w:jc w:val="center"/>
              <w:rPr>
                <w:sz w:val="26"/>
                <w:szCs w:val="26"/>
              </w:rPr>
            </w:pPr>
            <w:r w:rsidRPr="00E8540B">
              <w:rPr>
                <w:sz w:val="26"/>
                <w:szCs w:val="26"/>
              </w:rPr>
              <w:t>Chu Mạnh Trinh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75DC264" w14:textId="77777777" w:rsidR="00BF0898" w:rsidRPr="00E8540B" w:rsidRDefault="00BF0898" w:rsidP="00915591">
            <w:pPr>
              <w:jc w:val="center"/>
              <w:rPr>
                <w:sz w:val="26"/>
                <w:szCs w:val="26"/>
              </w:rPr>
            </w:pPr>
            <w:r w:rsidRPr="00E8540B">
              <w:rPr>
                <w:sz w:val="26"/>
                <w:szCs w:val="26"/>
              </w:rPr>
              <w:t>36+36/13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2F7523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518EFCE" w14:textId="77777777" w:rsidR="00BF0898" w:rsidRPr="00E8540B" w:rsidRDefault="00BF0898" w:rsidP="001807DD">
            <w:pPr>
              <w:jc w:val="right"/>
              <w:rPr>
                <w:sz w:val="26"/>
                <w:szCs w:val="26"/>
              </w:rPr>
            </w:pPr>
            <w:r w:rsidRPr="00E8540B">
              <w:rPr>
                <w:sz w:val="26"/>
                <w:szCs w:val="26"/>
              </w:rPr>
              <w:t>450</w:t>
            </w:r>
          </w:p>
        </w:tc>
      </w:tr>
      <w:tr w:rsidR="00BF0898" w:rsidRPr="00E8540B" w14:paraId="5CF7B40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20D9EA" w14:textId="77777777" w:rsidR="00BF0898" w:rsidRPr="00E8540B" w:rsidRDefault="00BF0898" w:rsidP="00915591">
            <w:pPr>
              <w:jc w:val="center"/>
              <w:rPr>
                <w:sz w:val="26"/>
                <w:szCs w:val="26"/>
              </w:rPr>
            </w:pPr>
            <w:r w:rsidRPr="00E8540B">
              <w:rPr>
                <w:sz w:val="26"/>
                <w:szCs w:val="26"/>
              </w:rPr>
              <w:t>142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354C5C5" w14:textId="77777777" w:rsidR="00BF0898" w:rsidRPr="00E8540B" w:rsidRDefault="00BF0898" w:rsidP="00915591">
            <w:pPr>
              <w:jc w:val="center"/>
              <w:rPr>
                <w:sz w:val="26"/>
                <w:szCs w:val="26"/>
              </w:rPr>
            </w:pPr>
            <w:r w:rsidRPr="00E8540B">
              <w:rPr>
                <w:sz w:val="26"/>
                <w:szCs w:val="26"/>
              </w:rPr>
              <w:t>Chu Mạnh Trinh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633CF4A" w14:textId="77777777" w:rsidR="00BF0898" w:rsidRPr="00E8540B" w:rsidRDefault="00BF0898" w:rsidP="00915591">
            <w:pPr>
              <w:jc w:val="center"/>
              <w:rPr>
                <w:sz w:val="26"/>
                <w:szCs w:val="26"/>
              </w:rPr>
            </w:pPr>
            <w:r w:rsidRPr="00E8540B">
              <w:rPr>
                <w:sz w:val="26"/>
                <w:szCs w:val="26"/>
              </w:rPr>
              <w:t>60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CA4109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D1E42DC" w14:textId="77777777" w:rsidR="00BF0898" w:rsidRPr="00E8540B" w:rsidRDefault="00BF0898" w:rsidP="001807DD">
            <w:pPr>
              <w:jc w:val="right"/>
              <w:rPr>
                <w:sz w:val="26"/>
                <w:szCs w:val="26"/>
              </w:rPr>
            </w:pPr>
            <w:r w:rsidRPr="00E8540B">
              <w:rPr>
                <w:sz w:val="26"/>
                <w:szCs w:val="26"/>
              </w:rPr>
              <w:t>210</w:t>
            </w:r>
          </w:p>
        </w:tc>
      </w:tr>
      <w:tr w:rsidR="00BF0898" w:rsidRPr="00E8540B" w14:paraId="6D316D5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C19283" w14:textId="77777777" w:rsidR="00BF0898" w:rsidRPr="00E8540B" w:rsidRDefault="00BF0898" w:rsidP="00915591">
            <w:pPr>
              <w:jc w:val="center"/>
              <w:rPr>
                <w:sz w:val="26"/>
                <w:szCs w:val="26"/>
              </w:rPr>
            </w:pPr>
            <w:r w:rsidRPr="00E8540B">
              <w:rPr>
                <w:sz w:val="26"/>
                <w:szCs w:val="26"/>
              </w:rPr>
              <w:t>143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E1E60A4" w14:textId="77777777" w:rsidR="00BF0898" w:rsidRPr="00E8540B" w:rsidRDefault="00BF0898" w:rsidP="00915591">
            <w:pPr>
              <w:jc w:val="center"/>
              <w:rPr>
                <w:sz w:val="26"/>
                <w:szCs w:val="26"/>
              </w:rPr>
            </w:pPr>
            <w:r w:rsidRPr="00E8540B">
              <w:rPr>
                <w:sz w:val="26"/>
                <w:szCs w:val="26"/>
              </w:rPr>
              <w:t>Chu Mạnh Trinh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E6E3E22" w14:textId="77777777" w:rsidR="00BF0898" w:rsidRPr="00E8540B" w:rsidRDefault="00BF0898" w:rsidP="00915591">
            <w:pPr>
              <w:jc w:val="center"/>
              <w:rPr>
                <w:sz w:val="26"/>
                <w:szCs w:val="26"/>
              </w:rPr>
            </w:pPr>
            <w:r w:rsidRPr="00E8540B">
              <w:rPr>
                <w:sz w:val="26"/>
                <w:szCs w:val="26"/>
              </w:rPr>
              <w:t>71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6526DE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34FF331" w14:textId="77777777" w:rsidR="00BF0898" w:rsidRPr="00E8540B" w:rsidRDefault="00BF0898" w:rsidP="001807DD">
            <w:pPr>
              <w:jc w:val="right"/>
              <w:rPr>
                <w:sz w:val="26"/>
                <w:szCs w:val="26"/>
              </w:rPr>
            </w:pPr>
            <w:r w:rsidRPr="00E8540B">
              <w:rPr>
                <w:sz w:val="26"/>
                <w:szCs w:val="26"/>
              </w:rPr>
              <w:t>110</w:t>
            </w:r>
          </w:p>
        </w:tc>
      </w:tr>
      <w:tr w:rsidR="00BF0898" w:rsidRPr="00E8540B" w14:paraId="5244904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3BF0C8" w14:textId="77777777" w:rsidR="00BF0898" w:rsidRPr="00E8540B" w:rsidRDefault="00BF0898" w:rsidP="00915591">
            <w:pPr>
              <w:jc w:val="center"/>
              <w:rPr>
                <w:sz w:val="26"/>
                <w:szCs w:val="26"/>
              </w:rPr>
            </w:pPr>
            <w:r w:rsidRPr="00E8540B">
              <w:rPr>
                <w:sz w:val="26"/>
                <w:szCs w:val="26"/>
              </w:rPr>
              <w:t>144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290E439" w14:textId="77777777" w:rsidR="00BF0898" w:rsidRPr="00E8540B" w:rsidRDefault="00BF0898" w:rsidP="00915591">
            <w:pPr>
              <w:jc w:val="center"/>
              <w:rPr>
                <w:sz w:val="26"/>
                <w:szCs w:val="26"/>
              </w:rPr>
            </w:pPr>
            <w:r w:rsidRPr="00E8540B">
              <w:rPr>
                <w:sz w:val="26"/>
                <w:szCs w:val="26"/>
              </w:rPr>
              <w:t>Chu Mạnh Trinh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B90480E" w14:textId="77777777" w:rsidR="00BF0898" w:rsidRPr="00E8540B" w:rsidRDefault="00BF0898" w:rsidP="00915591">
            <w:pPr>
              <w:jc w:val="center"/>
              <w:rPr>
                <w:sz w:val="26"/>
                <w:szCs w:val="26"/>
              </w:rPr>
            </w:pPr>
            <w:r w:rsidRPr="00E8540B">
              <w:rPr>
                <w:sz w:val="26"/>
                <w:szCs w:val="26"/>
              </w:rPr>
              <w:t>31/66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92929C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B33EE2A" w14:textId="77777777" w:rsidR="00BF0898" w:rsidRPr="00E8540B" w:rsidRDefault="00BF0898" w:rsidP="001807DD">
            <w:pPr>
              <w:jc w:val="right"/>
              <w:rPr>
                <w:sz w:val="26"/>
                <w:szCs w:val="26"/>
              </w:rPr>
            </w:pPr>
            <w:r w:rsidRPr="00E8540B">
              <w:rPr>
                <w:sz w:val="26"/>
                <w:szCs w:val="26"/>
              </w:rPr>
              <w:t>80</w:t>
            </w:r>
          </w:p>
        </w:tc>
      </w:tr>
      <w:tr w:rsidR="00BF0898" w:rsidRPr="00E8540B" w14:paraId="36DB679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60F261" w14:textId="77777777" w:rsidR="00BF0898" w:rsidRPr="00E8540B" w:rsidRDefault="00BF0898" w:rsidP="00915591">
            <w:pPr>
              <w:jc w:val="center"/>
              <w:rPr>
                <w:sz w:val="26"/>
                <w:szCs w:val="26"/>
              </w:rPr>
            </w:pPr>
            <w:r w:rsidRPr="00E8540B">
              <w:rPr>
                <w:sz w:val="26"/>
                <w:szCs w:val="26"/>
              </w:rPr>
              <w:t>145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13F383F" w14:textId="77777777" w:rsidR="00BF0898" w:rsidRPr="00E8540B" w:rsidRDefault="00BF0898" w:rsidP="00915591">
            <w:pPr>
              <w:jc w:val="center"/>
              <w:rPr>
                <w:sz w:val="26"/>
                <w:szCs w:val="26"/>
              </w:rPr>
            </w:pPr>
            <w:r w:rsidRPr="00E8540B">
              <w:rPr>
                <w:sz w:val="26"/>
                <w:szCs w:val="26"/>
              </w:rPr>
              <w:t>Chu Mạnh Trinh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15DADE4" w14:textId="77777777" w:rsidR="00BF0898" w:rsidRPr="00E8540B" w:rsidRDefault="00BF0898" w:rsidP="00915591">
            <w:pPr>
              <w:jc w:val="center"/>
              <w:rPr>
                <w:sz w:val="26"/>
                <w:szCs w:val="26"/>
              </w:rPr>
            </w:pPr>
            <w:r w:rsidRPr="00E8540B">
              <w:rPr>
                <w:sz w:val="26"/>
                <w:szCs w:val="26"/>
              </w:rPr>
              <w:t>14/66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1E4D7F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33E449E" w14:textId="77777777" w:rsidR="00BF0898" w:rsidRPr="00E8540B" w:rsidRDefault="00BF0898" w:rsidP="001807DD">
            <w:pPr>
              <w:jc w:val="right"/>
              <w:rPr>
                <w:sz w:val="26"/>
                <w:szCs w:val="26"/>
              </w:rPr>
            </w:pPr>
            <w:r w:rsidRPr="00E8540B">
              <w:rPr>
                <w:sz w:val="26"/>
                <w:szCs w:val="26"/>
              </w:rPr>
              <w:t>30</w:t>
            </w:r>
          </w:p>
        </w:tc>
      </w:tr>
      <w:tr w:rsidR="00BF0898" w:rsidRPr="00E8540B" w14:paraId="7270FF8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221859" w14:textId="77777777" w:rsidR="00BF0898" w:rsidRPr="00E8540B" w:rsidRDefault="00BF0898" w:rsidP="00915591">
            <w:pPr>
              <w:jc w:val="center"/>
              <w:rPr>
                <w:sz w:val="26"/>
                <w:szCs w:val="26"/>
              </w:rPr>
            </w:pPr>
            <w:r w:rsidRPr="00E8540B">
              <w:rPr>
                <w:sz w:val="26"/>
                <w:szCs w:val="26"/>
              </w:rPr>
              <w:t>146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90CD7EA" w14:textId="77777777" w:rsidR="00BF0898" w:rsidRPr="00E8540B" w:rsidRDefault="00BF0898" w:rsidP="00915591">
            <w:pPr>
              <w:jc w:val="center"/>
              <w:rPr>
                <w:sz w:val="26"/>
                <w:szCs w:val="26"/>
              </w:rPr>
            </w:pPr>
            <w:r w:rsidRPr="00E8540B">
              <w:rPr>
                <w:sz w:val="26"/>
                <w:szCs w:val="26"/>
              </w:rPr>
              <w:t>Chu Văn An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CC3EDB8" w14:textId="77777777" w:rsidR="00BF0898" w:rsidRPr="00E8540B" w:rsidRDefault="00BF0898" w:rsidP="00915591">
            <w:pPr>
              <w:jc w:val="center"/>
              <w:rPr>
                <w:sz w:val="26"/>
                <w:szCs w:val="26"/>
              </w:rPr>
            </w:pPr>
            <w:r w:rsidRPr="00E8540B">
              <w:rPr>
                <w:sz w:val="26"/>
                <w:szCs w:val="26"/>
              </w:rPr>
              <w:t>13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383912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9642875" w14:textId="77777777" w:rsidR="00BF0898" w:rsidRPr="00E8540B" w:rsidRDefault="00BF0898" w:rsidP="001807DD">
            <w:pPr>
              <w:jc w:val="right"/>
              <w:rPr>
                <w:sz w:val="26"/>
                <w:szCs w:val="26"/>
              </w:rPr>
            </w:pPr>
            <w:r w:rsidRPr="00E8540B">
              <w:rPr>
                <w:sz w:val="26"/>
                <w:szCs w:val="26"/>
              </w:rPr>
              <w:t>400</w:t>
            </w:r>
          </w:p>
        </w:tc>
      </w:tr>
      <w:tr w:rsidR="00BF0898" w:rsidRPr="00E8540B" w14:paraId="10D6FE3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087F0A" w14:textId="77777777" w:rsidR="00BF0898" w:rsidRPr="00E8540B" w:rsidRDefault="00BF0898" w:rsidP="00915591">
            <w:pPr>
              <w:jc w:val="center"/>
              <w:rPr>
                <w:sz w:val="26"/>
                <w:szCs w:val="26"/>
              </w:rPr>
            </w:pPr>
            <w:r w:rsidRPr="00E8540B">
              <w:rPr>
                <w:sz w:val="26"/>
                <w:szCs w:val="26"/>
              </w:rPr>
              <w:t>147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4FE931B" w14:textId="77777777" w:rsidR="00BF0898" w:rsidRPr="00E8540B" w:rsidRDefault="00BF0898" w:rsidP="00915591">
            <w:pPr>
              <w:jc w:val="center"/>
              <w:rPr>
                <w:sz w:val="26"/>
                <w:szCs w:val="26"/>
              </w:rPr>
            </w:pPr>
            <w:r w:rsidRPr="00E8540B">
              <w:rPr>
                <w:sz w:val="26"/>
                <w:szCs w:val="26"/>
              </w:rPr>
              <w:t>Chu Văn An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55E18A6" w14:textId="77777777" w:rsidR="00BF0898" w:rsidRPr="00E8540B" w:rsidRDefault="00BF0898" w:rsidP="00915591">
            <w:pPr>
              <w:jc w:val="center"/>
              <w:rPr>
                <w:sz w:val="26"/>
                <w:szCs w:val="26"/>
              </w:rPr>
            </w:pPr>
            <w:r w:rsidRPr="00E8540B">
              <w:rPr>
                <w:sz w:val="26"/>
                <w:szCs w:val="26"/>
              </w:rPr>
              <w:t>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5E467B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66C3917" w14:textId="77777777" w:rsidR="00BF0898" w:rsidRPr="00E8540B" w:rsidRDefault="00BF0898" w:rsidP="001807DD">
            <w:pPr>
              <w:jc w:val="right"/>
              <w:rPr>
                <w:sz w:val="26"/>
                <w:szCs w:val="26"/>
              </w:rPr>
            </w:pPr>
            <w:r w:rsidRPr="00E8540B">
              <w:rPr>
                <w:sz w:val="26"/>
                <w:szCs w:val="26"/>
              </w:rPr>
              <w:t>120</w:t>
            </w:r>
          </w:p>
        </w:tc>
      </w:tr>
      <w:tr w:rsidR="00BF0898" w:rsidRPr="00E8540B" w14:paraId="3D899FD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E2B203" w14:textId="77777777" w:rsidR="00BF0898" w:rsidRPr="00E8540B" w:rsidRDefault="00BF0898" w:rsidP="00915591">
            <w:pPr>
              <w:jc w:val="center"/>
              <w:rPr>
                <w:sz w:val="26"/>
                <w:szCs w:val="26"/>
              </w:rPr>
            </w:pPr>
            <w:r w:rsidRPr="00E8540B">
              <w:rPr>
                <w:sz w:val="26"/>
                <w:szCs w:val="26"/>
              </w:rPr>
              <w:t>148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DD3DB81" w14:textId="77777777" w:rsidR="00BF0898" w:rsidRPr="00E8540B" w:rsidRDefault="00BF0898" w:rsidP="00915591">
            <w:pPr>
              <w:jc w:val="center"/>
              <w:rPr>
                <w:sz w:val="26"/>
                <w:szCs w:val="26"/>
              </w:rPr>
            </w:pPr>
            <w:r w:rsidRPr="00E8540B">
              <w:rPr>
                <w:sz w:val="26"/>
                <w:szCs w:val="26"/>
              </w:rPr>
              <w:t>Đặng Trần Côn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398C977" w14:textId="77777777" w:rsidR="00BF0898" w:rsidRPr="00E8540B" w:rsidRDefault="00BF0898" w:rsidP="00915591">
            <w:pPr>
              <w:jc w:val="center"/>
              <w:rPr>
                <w:sz w:val="26"/>
                <w:szCs w:val="26"/>
              </w:rPr>
            </w:pPr>
            <w:r w:rsidRPr="00E8540B">
              <w:rPr>
                <w:sz w:val="26"/>
                <w:szCs w:val="26"/>
              </w:rPr>
              <w:t>26/12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775BFC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B4A541D" w14:textId="77777777" w:rsidR="00BF0898" w:rsidRPr="00E8540B" w:rsidRDefault="00BF0898" w:rsidP="001807DD">
            <w:pPr>
              <w:jc w:val="right"/>
              <w:rPr>
                <w:sz w:val="26"/>
                <w:szCs w:val="26"/>
              </w:rPr>
            </w:pPr>
            <w:r w:rsidRPr="00E8540B">
              <w:rPr>
                <w:sz w:val="26"/>
                <w:szCs w:val="26"/>
              </w:rPr>
              <w:t>200</w:t>
            </w:r>
          </w:p>
        </w:tc>
      </w:tr>
      <w:tr w:rsidR="00BF0898" w:rsidRPr="00E8540B" w14:paraId="1AEDE93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C51979" w14:textId="77777777" w:rsidR="00BF0898" w:rsidRPr="00E8540B" w:rsidRDefault="00BF0898" w:rsidP="00915591">
            <w:pPr>
              <w:jc w:val="center"/>
              <w:rPr>
                <w:sz w:val="26"/>
                <w:szCs w:val="26"/>
              </w:rPr>
            </w:pPr>
            <w:r w:rsidRPr="00E8540B">
              <w:rPr>
                <w:sz w:val="26"/>
                <w:szCs w:val="26"/>
              </w:rPr>
              <w:lastRenderedPageBreak/>
              <w:t>149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B6F1D29" w14:textId="77777777" w:rsidR="00BF0898" w:rsidRPr="00E8540B" w:rsidRDefault="00BF0898" w:rsidP="00915591">
            <w:pPr>
              <w:jc w:val="center"/>
              <w:rPr>
                <w:sz w:val="26"/>
                <w:szCs w:val="26"/>
              </w:rPr>
            </w:pPr>
            <w:r w:rsidRPr="00E8540B">
              <w:rPr>
                <w:sz w:val="26"/>
                <w:szCs w:val="26"/>
              </w:rPr>
              <w:t>Đặng Trần Côn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0BE7E72" w14:textId="77777777" w:rsidR="00BF0898" w:rsidRPr="00E8540B" w:rsidRDefault="00BF0898" w:rsidP="00915591">
            <w:pPr>
              <w:jc w:val="center"/>
              <w:rPr>
                <w:sz w:val="26"/>
                <w:szCs w:val="26"/>
              </w:rPr>
            </w:pPr>
            <w:r w:rsidRPr="00E8540B">
              <w:rPr>
                <w:sz w:val="26"/>
                <w:szCs w:val="26"/>
              </w:rPr>
              <w:t>25/6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705990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CCBA10B" w14:textId="77777777" w:rsidR="00BF0898" w:rsidRPr="00E8540B" w:rsidRDefault="00BF0898" w:rsidP="001807DD">
            <w:pPr>
              <w:jc w:val="right"/>
              <w:rPr>
                <w:sz w:val="26"/>
                <w:szCs w:val="26"/>
              </w:rPr>
            </w:pPr>
            <w:r w:rsidRPr="00E8540B">
              <w:rPr>
                <w:sz w:val="26"/>
                <w:szCs w:val="26"/>
              </w:rPr>
              <w:t>170</w:t>
            </w:r>
          </w:p>
        </w:tc>
      </w:tr>
      <w:tr w:rsidR="00BF0898" w:rsidRPr="00E8540B" w14:paraId="166FF0A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18514C" w14:textId="77777777" w:rsidR="00BF0898" w:rsidRPr="00E8540B" w:rsidRDefault="00BF0898" w:rsidP="00915591">
            <w:pPr>
              <w:jc w:val="center"/>
              <w:rPr>
                <w:sz w:val="26"/>
                <w:szCs w:val="26"/>
              </w:rPr>
            </w:pPr>
            <w:r w:rsidRPr="00E8540B">
              <w:rPr>
                <w:sz w:val="26"/>
                <w:szCs w:val="26"/>
              </w:rPr>
              <w:t>150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3F3AF8C" w14:textId="77777777" w:rsidR="00BF0898" w:rsidRPr="00E8540B" w:rsidRDefault="00BF0898" w:rsidP="00915591">
            <w:pPr>
              <w:jc w:val="center"/>
              <w:rPr>
                <w:sz w:val="26"/>
                <w:szCs w:val="26"/>
              </w:rPr>
            </w:pPr>
            <w:r w:rsidRPr="00E8540B">
              <w:rPr>
                <w:sz w:val="26"/>
                <w:szCs w:val="26"/>
              </w:rPr>
              <w:t>Đặng Trần Côn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6A246A7" w14:textId="77777777" w:rsidR="00BF0898" w:rsidRPr="00E8540B" w:rsidRDefault="00BF0898" w:rsidP="00915591">
            <w:pPr>
              <w:jc w:val="center"/>
              <w:rPr>
                <w:sz w:val="26"/>
                <w:szCs w:val="26"/>
              </w:rPr>
            </w:pPr>
            <w:r w:rsidRPr="00E8540B">
              <w:rPr>
                <w:sz w:val="26"/>
                <w:szCs w:val="26"/>
              </w:rPr>
              <w:t>75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A7D68B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827B5A3" w14:textId="77777777" w:rsidR="00BF0898" w:rsidRPr="00E8540B" w:rsidRDefault="00BF0898" w:rsidP="001807DD">
            <w:pPr>
              <w:jc w:val="right"/>
              <w:rPr>
                <w:sz w:val="26"/>
                <w:szCs w:val="26"/>
              </w:rPr>
            </w:pPr>
            <w:r w:rsidRPr="00E8540B">
              <w:rPr>
                <w:sz w:val="26"/>
                <w:szCs w:val="26"/>
              </w:rPr>
              <w:t>130</w:t>
            </w:r>
          </w:p>
        </w:tc>
      </w:tr>
      <w:tr w:rsidR="00BF0898" w:rsidRPr="00E8540B" w14:paraId="394B016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70FB1B" w14:textId="77777777" w:rsidR="00BF0898" w:rsidRPr="00E8540B" w:rsidRDefault="00BF0898" w:rsidP="00915591">
            <w:pPr>
              <w:jc w:val="center"/>
              <w:rPr>
                <w:sz w:val="26"/>
                <w:szCs w:val="26"/>
              </w:rPr>
            </w:pPr>
            <w:r w:rsidRPr="00E8540B">
              <w:rPr>
                <w:sz w:val="26"/>
                <w:szCs w:val="26"/>
              </w:rPr>
              <w:t>151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C5E27FC" w14:textId="77777777" w:rsidR="00BF0898" w:rsidRPr="00E8540B" w:rsidRDefault="00BF0898" w:rsidP="00915591">
            <w:pPr>
              <w:jc w:val="center"/>
              <w:rPr>
                <w:sz w:val="26"/>
                <w:szCs w:val="26"/>
              </w:rPr>
            </w:pPr>
            <w:r w:rsidRPr="00E8540B">
              <w:rPr>
                <w:sz w:val="26"/>
                <w:szCs w:val="26"/>
              </w:rPr>
              <w:t>Đặng Trần Côn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330949D" w14:textId="77777777" w:rsidR="00BF0898" w:rsidRPr="00E8540B" w:rsidRDefault="00BF0898" w:rsidP="00915591">
            <w:pPr>
              <w:jc w:val="center"/>
              <w:rPr>
                <w:sz w:val="26"/>
                <w:szCs w:val="26"/>
              </w:rPr>
            </w:pPr>
            <w:r w:rsidRPr="00E8540B">
              <w:rPr>
                <w:sz w:val="26"/>
                <w:szCs w:val="26"/>
              </w:rPr>
              <w:t>119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9C2090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3E02728" w14:textId="77777777" w:rsidR="00BF0898" w:rsidRPr="00E8540B" w:rsidRDefault="00BF0898" w:rsidP="001807DD">
            <w:pPr>
              <w:jc w:val="right"/>
              <w:rPr>
                <w:sz w:val="26"/>
                <w:szCs w:val="26"/>
              </w:rPr>
            </w:pPr>
            <w:r w:rsidRPr="00E8540B">
              <w:rPr>
                <w:sz w:val="26"/>
                <w:szCs w:val="26"/>
              </w:rPr>
              <w:t>110</w:t>
            </w:r>
          </w:p>
        </w:tc>
      </w:tr>
      <w:tr w:rsidR="00BF0898" w:rsidRPr="00E8540B" w14:paraId="2B25E87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82688D" w14:textId="77777777" w:rsidR="00BF0898" w:rsidRPr="00E8540B" w:rsidRDefault="00BF0898" w:rsidP="00915591">
            <w:pPr>
              <w:jc w:val="center"/>
              <w:rPr>
                <w:sz w:val="26"/>
                <w:szCs w:val="26"/>
              </w:rPr>
            </w:pPr>
            <w:r w:rsidRPr="00E8540B">
              <w:rPr>
                <w:sz w:val="26"/>
                <w:szCs w:val="26"/>
              </w:rPr>
              <w:t>152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EF1944E" w14:textId="77777777" w:rsidR="00BF0898" w:rsidRPr="00E8540B" w:rsidRDefault="00BF0898" w:rsidP="00915591">
            <w:pPr>
              <w:jc w:val="center"/>
              <w:rPr>
                <w:sz w:val="26"/>
                <w:szCs w:val="26"/>
              </w:rPr>
            </w:pPr>
            <w:r w:rsidRPr="00E8540B">
              <w:rPr>
                <w:sz w:val="26"/>
                <w:szCs w:val="26"/>
              </w:rPr>
              <w:t>Đặng Trần Côn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4D35F2E" w14:textId="77777777" w:rsidR="00BF0898" w:rsidRPr="00E8540B" w:rsidRDefault="00BF0898" w:rsidP="00915591">
            <w:pPr>
              <w:jc w:val="center"/>
              <w:rPr>
                <w:sz w:val="26"/>
                <w:szCs w:val="26"/>
              </w:rPr>
            </w:pPr>
            <w:r w:rsidRPr="00E8540B">
              <w:rPr>
                <w:sz w:val="26"/>
                <w:szCs w:val="26"/>
              </w:rPr>
              <w:t>( hẻm trường TH Lê Hồng Phong CS 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BF768A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D770C77" w14:textId="77777777" w:rsidR="00BF0898" w:rsidRPr="00E8540B" w:rsidRDefault="00BF0898" w:rsidP="001807DD">
            <w:pPr>
              <w:jc w:val="right"/>
              <w:rPr>
                <w:sz w:val="26"/>
                <w:szCs w:val="26"/>
              </w:rPr>
            </w:pPr>
            <w:r w:rsidRPr="00E8540B">
              <w:rPr>
                <w:sz w:val="26"/>
                <w:szCs w:val="26"/>
              </w:rPr>
              <w:t>320</w:t>
            </w:r>
          </w:p>
        </w:tc>
      </w:tr>
      <w:tr w:rsidR="00BF0898" w:rsidRPr="00E8540B" w14:paraId="446FF5A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537EF5" w14:textId="77777777" w:rsidR="00BF0898" w:rsidRPr="00E8540B" w:rsidRDefault="00BF0898" w:rsidP="00915591">
            <w:pPr>
              <w:jc w:val="center"/>
              <w:rPr>
                <w:sz w:val="26"/>
                <w:szCs w:val="26"/>
              </w:rPr>
            </w:pPr>
            <w:r w:rsidRPr="00E8540B">
              <w:rPr>
                <w:sz w:val="26"/>
                <w:szCs w:val="26"/>
              </w:rPr>
              <w:t>153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63A6E85" w14:textId="77777777" w:rsidR="00BF0898" w:rsidRPr="00E8540B" w:rsidRDefault="00BF0898" w:rsidP="00915591">
            <w:pPr>
              <w:jc w:val="center"/>
              <w:rPr>
                <w:sz w:val="26"/>
                <w:szCs w:val="26"/>
              </w:rPr>
            </w:pPr>
            <w:r w:rsidRPr="00E8540B">
              <w:rPr>
                <w:sz w:val="26"/>
                <w:szCs w:val="26"/>
              </w:rPr>
              <w:t>Đặng Trần Côn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AAEC545" w14:textId="77777777" w:rsidR="00BF0898" w:rsidRPr="00E8540B" w:rsidRDefault="00BF0898" w:rsidP="00915591">
            <w:pPr>
              <w:jc w:val="center"/>
              <w:rPr>
                <w:sz w:val="26"/>
                <w:szCs w:val="26"/>
              </w:rPr>
            </w:pPr>
            <w:r w:rsidRPr="00E8540B">
              <w:rPr>
                <w:sz w:val="26"/>
                <w:szCs w:val="26"/>
              </w:rPr>
              <w:t>26/1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DD2E9E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F64ADE5" w14:textId="77777777" w:rsidR="00BF0898" w:rsidRPr="00E8540B" w:rsidRDefault="00BF0898" w:rsidP="001807DD">
            <w:pPr>
              <w:jc w:val="right"/>
              <w:rPr>
                <w:sz w:val="26"/>
                <w:szCs w:val="26"/>
              </w:rPr>
            </w:pPr>
            <w:r w:rsidRPr="00E8540B">
              <w:rPr>
                <w:sz w:val="26"/>
                <w:szCs w:val="26"/>
              </w:rPr>
              <w:t>180</w:t>
            </w:r>
          </w:p>
        </w:tc>
      </w:tr>
      <w:tr w:rsidR="00BF0898" w:rsidRPr="00E8540B" w14:paraId="06A1CF6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2F9169" w14:textId="77777777" w:rsidR="00BF0898" w:rsidRPr="00E8540B" w:rsidRDefault="00BF0898" w:rsidP="00915591">
            <w:pPr>
              <w:jc w:val="center"/>
              <w:rPr>
                <w:sz w:val="26"/>
                <w:szCs w:val="26"/>
              </w:rPr>
            </w:pPr>
            <w:r w:rsidRPr="00E8540B">
              <w:rPr>
                <w:sz w:val="26"/>
                <w:szCs w:val="26"/>
              </w:rPr>
              <w:t>154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9EA3426" w14:textId="77777777" w:rsidR="00BF0898" w:rsidRPr="00E8540B" w:rsidRDefault="00BF0898" w:rsidP="00915591">
            <w:pPr>
              <w:jc w:val="center"/>
              <w:rPr>
                <w:sz w:val="26"/>
                <w:szCs w:val="26"/>
              </w:rPr>
            </w:pPr>
            <w:r w:rsidRPr="00E8540B">
              <w:rPr>
                <w:sz w:val="26"/>
                <w:szCs w:val="26"/>
              </w:rPr>
              <w:t>Đặng Trần Côn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8DF68D3" w14:textId="77777777" w:rsidR="00BF0898" w:rsidRPr="00E8540B" w:rsidRDefault="00BF0898" w:rsidP="00915591">
            <w:pPr>
              <w:jc w:val="center"/>
              <w:rPr>
                <w:sz w:val="26"/>
                <w:szCs w:val="26"/>
              </w:rPr>
            </w:pPr>
            <w:r w:rsidRPr="00E8540B">
              <w:rPr>
                <w:sz w:val="26"/>
                <w:szCs w:val="26"/>
              </w:rPr>
              <w:t>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DC54A6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4C3625F" w14:textId="77777777" w:rsidR="00BF0898" w:rsidRPr="00E8540B" w:rsidRDefault="00BF0898" w:rsidP="001807DD">
            <w:pPr>
              <w:jc w:val="right"/>
              <w:rPr>
                <w:sz w:val="26"/>
                <w:szCs w:val="26"/>
              </w:rPr>
            </w:pPr>
            <w:r w:rsidRPr="00E8540B">
              <w:rPr>
                <w:sz w:val="26"/>
                <w:szCs w:val="26"/>
              </w:rPr>
              <w:t>450</w:t>
            </w:r>
          </w:p>
        </w:tc>
      </w:tr>
      <w:tr w:rsidR="00BF0898" w:rsidRPr="00E8540B" w14:paraId="5B9D63F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89D48E8" w14:textId="77777777" w:rsidR="00BF0898" w:rsidRPr="00E8540B" w:rsidRDefault="00BF0898" w:rsidP="00915591">
            <w:pPr>
              <w:jc w:val="center"/>
              <w:rPr>
                <w:sz w:val="26"/>
                <w:szCs w:val="26"/>
              </w:rPr>
            </w:pPr>
            <w:r w:rsidRPr="00E8540B">
              <w:rPr>
                <w:sz w:val="26"/>
                <w:szCs w:val="26"/>
              </w:rPr>
              <w:t>155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5029425" w14:textId="77777777" w:rsidR="00BF0898" w:rsidRPr="00E8540B" w:rsidRDefault="00BF0898" w:rsidP="00915591">
            <w:pPr>
              <w:jc w:val="center"/>
              <w:rPr>
                <w:sz w:val="26"/>
                <w:szCs w:val="26"/>
              </w:rPr>
            </w:pPr>
            <w:r w:rsidRPr="00E8540B">
              <w:rPr>
                <w:sz w:val="26"/>
                <w:szCs w:val="26"/>
              </w:rPr>
              <w:t>Đặng Trần Côn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EFA1B32" w14:textId="77777777" w:rsidR="00BF0898" w:rsidRPr="00E8540B" w:rsidRDefault="00BF0898" w:rsidP="00915591">
            <w:pPr>
              <w:jc w:val="center"/>
              <w:rPr>
                <w:sz w:val="26"/>
                <w:szCs w:val="26"/>
              </w:rPr>
            </w:pPr>
            <w:r w:rsidRPr="00E8540B">
              <w:rPr>
                <w:sz w:val="26"/>
                <w:szCs w:val="26"/>
              </w:rPr>
              <w:t>4/32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BF2192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1BB5AF7" w14:textId="77777777" w:rsidR="00BF0898" w:rsidRPr="00E8540B" w:rsidRDefault="00BF0898" w:rsidP="001807DD">
            <w:pPr>
              <w:jc w:val="right"/>
              <w:rPr>
                <w:sz w:val="26"/>
                <w:szCs w:val="26"/>
              </w:rPr>
            </w:pPr>
            <w:r w:rsidRPr="00E8540B">
              <w:rPr>
                <w:sz w:val="26"/>
                <w:szCs w:val="26"/>
              </w:rPr>
              <w:t>200</w:t>
            </w:r>
          </w:p>
        </w:tc>
      </w:tr>
      <w:tr w:rsidR="00BF0898" w:rsidRPr="00E8540B" w14:paraId="4089D39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10B0FB" w14:textId="77777777" w:rsidR="00BF0898" w:rsidRPr="00E8540B" w:rsidRDefault="00BF0898" w:rsidP="00915591">
            <w:pPr>
              <w:jc w:val="center"/>
              <w:rPr>
                <w:sz w:val="26"/>
                <w:szCs w:val="26"/>
              </w:rPr>
            </w:pPr>
            <w:r w:rsidRPr="00E8540B">
              <w:rPr>
                <w:sz w:val="26"/>
                <w:szCs w:val="26"/>
              </w:rPr>
              <w:t>156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B625424" w14:textId="77777777" w:rsidR="00BF0898" w:rsidRPr="00E8540B" w:rsidRDefault="00BF0898" w:rsidP="00915591">
            <w:pPr>
              <w:jc w:val="center"/>
              <w:rPr>
                <w:sz w:val="26"/>
                <w:szCs w:val="26"/>
              </w:rPr>
            </w:pPr>
            <w:r w:rsidRPr="00E8540B">
              <w:rPr>
                <w:sz w:val="26"/>
                <w:szCs w:val="26"/>
              </w:rPr>
              <w:t>Đặng Trần Côn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642C371" w14:textId="77777777" w:rsidR="00BF0898" w:rsidRPr="00E8540B" w:rsidRDefault="00BF0898" w:rsidP="00915591">
            <w:pPr>
              <w:jc w:val="center"/>
              <w:rPr>
                <w:sz w:val="26"/>
                <w:szCs w:val="26"/>
              </w:rPr>
            </w:pPr>
            <w:r w:rsidRPr="00E8540B">
              <w:rPr>
                <w:sz w:val="26"/>
                <w:szCs w:val="26"/>
              </w:rPr>
              <w:t>25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A50A22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268FB9E" w14:textId="77777777" w:rsidR="00BF0898" w:rsidRPr="00E8540B" w:rsidRDefault="00BF0898" w:rsidP="001807DD">
            <w:pPr>
              <w:jc w:val="right"/>
              <w:rPr>
                <w:sz w:val="26"/>
                <w:szCs w:val="26"/>
              </w:rPr>
            </w:pPr>
            <w:r w:rsidRPr="00E8540B">
              <w:rPr>
                <w:sz w:val="26"/>
                <w:szCs w:val="26"/>
              </w:rPr>
              <w:t>450</w:t>
            </w:r>
          </w:p>
        </w:tc>
      </w:tr>
      <w:tr w:rsidR="00BF0898" w:rsidRPr="00E8540B" w14:paraId="25A5E01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87E137" w14:textId="77777777" w:rsidR="00BF0898" w:rsidRPr="00E8540B" w:rsidRDefault="00BF0898" w:rsidP="00915591">
            <w:pPr>
              <w:jc w:val="center"/>
              <w:rPr>
                <w:sz w:val="26"/>
                <w:szCs w:val="26"/>
              </w:rPr>
            </w:pPr>
            <w:r w:rsidRPr="00E8540B">
              <w:rPr>
                <w:sz w:val="26"/>
                <w:szCs w:val="26"/>
              </w:rPr>
              <w:t>157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1D7B0C8" w14:textId="77777777" w:rsidR="00BF0898" w:rsidRPr="00E8540B" w:rsidRDefault="00BF0898" w:rsidP="00915591">
            <w:pPr>
              <w:jc w:val="center"/>
              <w:rPr>
                <w:sz w:val="26"/>
                <w:szCs w:val="26"/>
              </w:rPr>
            </w:pPr>
            <w:r w:rsidRPr="00E8540B">
              <w:rPr>
                <w:sz w:val="26"/>
                <w:szCs w:val="26"/>
              </w:rPr>
              <w:t>Đặng Trần Côn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AA5AC2B" w14:textId="77777777" w:rsidR="00BF0898" w:rsidRPr="00E8540B" w:rsidRDefault="00BF0898" w:rsidP="00915591">
            <w:pPr>
              <w:jc w:val="center"/>
              <w:rPr>
                <w:sz w:val="26"/>
                <w:szCs w:val="26"/>
              </w:rPr>
            </w:pPr>
            <w:r w:rsidRPr="00E8540B">
              <w:rPr>
                <w:sz w:val="26"/>
                <w:szCs w:val="26"/>
              </w:rPr>
              <w:t>26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0CAD15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FCE3A77" w14:textId="77777777" w:rsidR="00BF0898" w:rsidRPr="00E8540B" w:rsidRDefault="00BF0898" w:rsidP="001807DD">
            <w:pPr>
              <w:jc w:val="right"/>
              <w:rPr>
                <w:sz w:val="26"/>
                <w:szCs w:val="26"/>
              </w:rPr>
            </w:pPr>
            <w:r w:rsidRPr="00E8540B">
              <w:rPr>
                <w:sz w:val="26"/>
                <w:szCs w:val="26"/>
              </w:rPr>
              <w:t>500</w:t>
            </w:r>
          </w:p>
        </w:tc>
      </w:tr>
      <w:tr w:rsidR="00BF0898" w:rsidRPr="00E8540B" w14:paraId="11273DB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92B748" w14:textId="77777777" w:rsidR="00BF0898" w:rsidRPr="00E8540B" w:rsidRDefault="00BF0898" w:rsidP="00915591">
            <w:pPr>
              <w:jc w:val="center"/>
              <w:rPr>
                <w:sz w:val="26"/>
                <w:szCs w:val="26"/>
              </w:rPr>
            </w:pPr>
            <w:r w:rsidRPr="00E8540B">
              <w:rPr>
                <w:sz w:val="26"/>
                <w:szCs w:val="26"/>
              </w:rPr>
              <w:t>158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28E38B3" w14:textId="77777777" w:rsidR="00BF0898" w:rsidRPr="00E8540B" w:rsidRDefault="00BF0898" w:rsidP="00915591">
            <w:pPr>
              <w:jc w:val="center"/>
              <w:rPr>
                <w:sz w:val="26"/>
                <w:szCs w:val="26"/>
              </w:rPr>
            </w:pPr>
            <w:r w:rsidRPr="00E8540B">
              <w:rPr>
                <w:sz w:val="26"/>
                <w:szCs w:val="26"/>
              </w:rPr>
              <w:t>Hàn Mạc Tử</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521E1F4" w14:textId="77777777" w:rsidR="00BF0898" w:rsidRPr="00E8540B" w:rsidRDefault="00BF0898" w:rsidP="00915591">
            <w:pPr>
              <w:jc w:val="center"/>
              <w:rPr>
                <w:sz w:val="26"/>
                <w:szCs w:val="26"/>
              </w:rPr>
            </w:pPr>
            <w:r w:rsidRPr="00E8540B">
              <w:rPr>
                <w:sz w:val="26"/>
                <w:szCs w:val="26"/>
              </w:rPr>
              <w:t>42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FE6069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6979B22" w14:textId="77777777" w:rsidR="00BF0898" w:rsidRPr="00E8540B" w:rsidRDefault="00BF0898" w:rsidP="001807DD">
            <w:pPr>
              <w:jc w:val="right"/>
              <w:rPr>
                <w:sz w:val="26"/>
                <w:szCs w:val="26"/>
              </w:rPr>
            </w:pPr>
            <w:r w:rsidRPr="00E8540B">
              <w:rPr>
                <w:sz w:val="26"/>
                <w:szCs w:val="26"/>
              </w:rPr>
              <w:t>200</w:t>
            </w:r>
          </w:p>
        </w:tc>
      </w:tr>
      <w:tr w:rsidR="00BF0898" w:rsidRPr="00E8540B" w14:paraId="0A5AAEE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788C6C" w14:textId="77777777" w:rsidR="00BF0898" w:rsidRPr="00E8540B" w:rsidRDefault="00BF0898" w:rsidP="00915591">
            <w:pPr>
              <w:jc w:val="center"/>
              <w:rPr>
                <w:sz w:val="26"/>
                <w:szCs w:val="26"/>
              </w:rPr>
            </w:pPr>
            <w:r w:rsidRPr="00E8540B">
              <w:rPr>
                <w:sz w:val="26"/>
                <w:szCs w:val="26"/>
              </w:rPr>
              <w:t>159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0AFE261" w14:textId="77777777" w:rsidR="00BF0898" w:rsidRPr="00E8540B" w:rsidRDefault="00BF0898" w:rsidP="00915591">
            <w:pPr>
              <w:jc w:val="center"/>
              <w:rPr>
                <w:sz w:val="26"/>
                <w:szCs w:val="26"/>
              </w:rPr>
            </w:pPr>
            <w:r w:rsidRPr="00E8540B">
              <w:rPr>
                <w:sz w:val="26"/>
                <w:szCs w:val="26"/>
              </w:rPr>
              <w:t>Hàn Mạc Tử</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68C603B" w14:textId="77777777" w:rsidR="00BF0898" w:rsidRPr="00E8540B" w:rsidRDefault="00BF0898" w:rsidP="00915591">
            <w:pPr>
              <w:jc w:val="center"/>
              <w:rPr>
                <w:sz w:val="26"/>
                <w:szCs w:val="26"/>
              </w:rPr>
            </w:pPr>
            <w:r w:rsidRPr="00E8540B">
              <w:rPr>
                <w:sz w:val="26"/>
                <w:szCs w:val="26"/>
              </w:rPr>
              <w:t>39/1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2548BB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08145AC" w14:textId="77777777" w:rsidR="00BF0898" w:rsidRPr="00E8540B" w:rsidRDefault="00BF0898" w:rsidP="001807DD">
            <w:pPr>
              <w:jc w:val="right"/>
              <w:rPr>
                <w:sz w:val="26"/>
                <w:szCs w:val="26"/>
              </w:rPr>
            </w:pPr>
            <w:r w:rsidRPr="00E8540B">
              <w:rPr>
                <w:sz w:val="26"/>
                <w:szCs w:val="26"/>
              </w:rPr>
              <w:t>150</w:t>
            </w:r>
          </w:p>
        </w:tc>
      </w:tr>
      <w:tr w:rsidR="00BF0898" w:rsidRPr="00E8540B" w14:paraId="4048C46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F592F6" w14:textId="77777777" w:rsidR="00BF0898" w:rsidRPr="00E8540B" w:rsidRDefault="00BF0898" w:rsidP="00915591">
            <w:pPr>
              <w:jc w:val="center"/>
              <w:rPr>
                <w:sz w:val="26"/>
                <w:szCs w:val="26"/>
              </w:rPr>
            </w:pPr>
            <w:r w:rsidRPr="00E8540B">
              <w:rPr>
                <w:sz w:val="26"/>
                <w:szCs w:val="26"/>
              </w:rPr>
              <w:t>160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F13D18B" w14:textId="77777777" w:rsidR="00BF0898" w:rsidRPr="00E8540B" w:rsidRDefault="00BF0898" w:rsidP="00915591">
            <w:pPr>
              <w:jc w:val="center"/>
              <w:rPr>
                <w:sz w:val="26"/>
                <w:szCs w:val="26"/>
              </w:rPr>
            </w:pPr>
            <w:r w:rsidRPr="00E8540B">
              <w:rPr>
                <w:sz w:val="26"/>
                <w:szCs w:val="26"/>
              </w:rPr>
              <w:t>Hàn Mạc Tử</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65A83BD" w14:textId="77777777" w:rsidR="00BF0898" w:rsidRPr="00E8540B" w:rsidRDefault="00BF0898" w:rsidP="00915591">
            <w:pPr>
              <w:jc w:val="center"/>
              <w:rPr>
                <w:sz w:val="26"/>
                <w:szCs w:val="26"/>
              </w:rPr>
            </w:pPr>
            <w:r w:rsidRPr="00E8540B">
              <w:rPr>
                <w:sz w:val="26"/>
                <w:szCs w:val="26"/>
              </w:rPr>
              <w:t>106 (228 LNĐ)</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97C8CA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A2CB5D7" w14:textId="77777777" w:rsidR="00BF0898" w:rsidRPr="00E8540B" w:rsidRDefault="00BF0898" w:rsidP="001807DD">
            <w:pPr>
              <w:jc w:val="right"/>
              <w:rPr>
                <w:sz w:val="26"/>
                <w:szCs w:val="26"/>
              </w:rPr>
            </w:pPr>
            <w:r w:rsidRPr="00E8540B">
              <w:rPr>
                <w:sz w:val="26"/>
                <w:szCs w:val="26"/>
              </w:rPr>
              <w:t>150</w:t>
            </w:r>
          </w:p>
        </w:tc>
      </w:tr>
      <w:tr w:rsidR="00BF0898" w:rsidRPr="00E8540B" w14:paraId="4854A3E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A3B8AD" w14:textId="77777777" w:rsidR="00BF0898" w:rsidRPr="00E8540B" w:rsidRDefault="00BF0898" w:rsidP="00915591">
            <w:pPr>
              <w:jc w:val="center"/>
              <w:rPr>
                <w:sz w:val="26"/>
                <w:szCs w:val="26"/>
              </w:rPr>
            </w:pPr>
            <w:r w:rsidRPr="00E8540B">
              <w:rPr>
                <w:sz w:val="26"/>
                <w:szCs w:val="26"/>
              </w:rPr>
              <w:t>161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DF09818" w14:textId="77777777" w:rsidR="00BF0898" w:rsidRPr="00E8540B" w:rsidRDefault="00BF0898" w:rsidP="00915591">
            <w:pPr>
              <w:jc w:val="center"/>
              <w:rPr>
                <w:sz w:val="26"/>
                <w:szCs w:val="26"/>
              </w:rPr>
            </w:pPr>
            <w:r w:rsidRPr="00E8540B">
              <w:rPr>
                <w:sz w:val="26"/>
                <w:szCs w:val="26"/>
              </w:rPr>
              <w:t>Hàn Mạc Tử</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207A2FE" w14:textId="77777777" w:rsidR="00BF0898" w:rsidRPr="00E8540B" w:rsidRDefault="00BF0898" w:rsidP="00915591">
            <w:pPr>
              <w:jc w:val="center"/>
              <w:rPr>
                <w:sz w:val="26"/>
                <w:szCs w:val="26"/>
              </w:rPr>
            </w:pPr>
            <w:r w:rsidRPr="00E8540B">
              <w:rPr>
                <w:sz w:val="26"/>
                <w:szCs w:val="26"/>
              </w:rPr>
              <w:t>68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A04AEA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0AE4332" w14:textId="77777777" w:rsidR="00BF0898" w:rsidRPr="00E8540B" w:rsidRDefault="00BF0898" w:rsidP="001807DD">
            <w:pPr>
              <w:jc w:val="right"/>
              <w:rPr>
                <w:sz w:val="26"/>
                <w:szCs w:val="26"/>
              </w:rPr>
            </w:pPr>
            <w:r w:rsidRPr="00E8540B">
              <w:rPr>
                <w:sz w:val="26"/>
                <w:szCs w:val="26"/>
              </w:rPr>
              <w:t>450</w:t>
            </w:r>
          </w:p>
        </w:tc>
      </w:tr>
      <w:tr w:rsidR="00BF0898" w:rsidRPr="00E8540B" w14:paraId="0B61929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211E2C" w14:textId="77777777" w:rsidR="00BF0898" w:rsidRPr="00E8540B" w:rsidRDefault="00BF0898" w:rsidP="00915591">
            <w:pPr>
              <w:jc w:val="center"/>
              <w:rPr>
                <w:sz w:val="26"/>
                <w:szCs w:val="26"/>
              </w:rPr>
            </w:pPr>
            <w:r w:rsidRPr="00E8540B">
              <w:rPr>
                <w:sz w:val="26"/>
                <w:szCs w:val="26"/>
              </w:rPr>
              <w:t>162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B8F79D6" w14:textId="77777777" w:rsidR="00BF0898" w:rsidRPr="00E8540B" w:rsidRDefault="00BF0898" w:rsidP="00915591">
            <w:pPr>
              <w:jc w:val="center"/>
              <w:rPr>
                <w:sz w:val="26"/>
                <w:szCs w:val="26"/>
              </w:rPr>
            </w:pPr>
            <w:r w:rsidRPr="00E8540B">
              <w:rPr>
                <w:sz w:val="26"/>
                <w:szCs w:val="26"/>
              </w:rPr>
              <w:t>Hàn Mặc Tử</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A4210AF" w14:textId="77777777" w:rsidR="00BF0898" w:rsidRPr="00E8540B" w:rsidRDefault="00BF0898" w:rsidP="00915591">
            <w:pPr>
              <w:jc w:val="center"/>
              <w:rPr>
                <w:sz w:val="26"/>
                <w:szCs w:val="26"/>
              </w:rPr>
            </w:pPr>
            <w:r w:rsidRPr="00E8540B">
              <w:rPr>
                <w:sz w:val="26"/>
                <w:szCs w:val="26"/>
              </w:rPr>
              <w:t>123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386F2D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B1F508A" w14:textId="77777777" w:rsidR="00BF0898" w:rsidRPr="00E8540B" w:rsidRDefault="00BF0898" w:rsidP="001807DD">
            <w:pPr>
              <w:jc w:val="right"/>
              <w:rPr>
                <w:sz w:val="26"/>
                <w:szCs w:val="26"/>
              </w:rPr>
            </w:pPr>
            <w:r w:rsidRPr="00E8540B">
              <w:rPr>
                <w:sz w:val="26"/>
                <w:szCs w:val="26"/>
              </w:rPr>
              <w:t>85</w:t>
            </w:r>
          </w:p>
        </w:tc>
      </w:tr>
      <w:tr w:rsidR="00BF0898" w:rsidRPr="00E8540B" w14:paraId="565C247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410671" w14:textId="77777777" w:rsidR="00BF0898" w:rsidRPr="00E8540B" w:rsidRDefault="00BF0898" w:rsidP="00915591">
            <w:pPr>
              <w:jc w:val="center"/>
              <w:rPr>
                <w:sz w:val="26"/>
                <w:szCs w:val="26"/>
              </w:rPr>
            </w:pPr>
            <w:r w:rsidRPr="00E8540B">
              <w:rPr>
                <w:sz w:val="26"/>
                <w:szCs w:val="26"/>
              </w:rPr>
              <w:t>163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EA0EC41" w14:textId="77777777" w:rsidR="00BF0898" w:rsidRPr="00E8540B" w:rsidRDefault="00BF0898" w:rsidP="00915591">
            <w:pPr>
              <w:jc w:val="center"/>
              <w:rPr>
                <w:sz w:val="26"/>
                <w:szCs w:val="26"/>
              </w:rPr>
            </w:pPr>
            <w:r w:rsidRPr="00E8540B">
              <w:rPr>
                <w:sz w:val="26"/>
                <w:szCs w:val="26"/>
              </w:rPr>
              <w:t>Hàn Mặc Tử</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E942CDD" w14:textId="77777777" w:rsidR="00BF0898" w:rsidRPr="00E8540B" w:rsidRDefault="00BF0898" w:rsidP="00915591">
            <w:pPr>
              <w:jc w:val="center"/>
              <w:rPr>
                <w:sz w:val="26"/>
                <w:szCs w:val="26"/>
              </w:rPr>
            </w:pPr>
            <w:r w:rsidRPr="00E8540B">
              <w:rPr>
                <w:sz w:val="26"/>
                <w:szCs w:val="26"/>
              </w:rPr>
              <w:t>125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589FD6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9CBB143" w14:textId="77777777" w:rsidR="00BF0898" w:rsidRPr="00E8540B" w:rsidRDefault="00BF0898" w:rsidP="001807DD">
            <w:pPr>
              <w:jc w:val="right"/>
              <w:rPr>
                <w:sz w:val="26"/>
                <w:szCs w:val="26"/>
              </w:rPr>
            </w:pPr>
            <w:r w:rsidRPr="00E8540B">
              <w:rPr>
                <w:sz w:val="26"/>
                <w:szCs w:val="26"/>
              </w:rPr>
              <w:t>155</w:t>
            </w:r>
          </w:p>
        </w:tc>
      </w:tr>
      <w:tr w:rsidR="00BF0898" w:rsidRPr="00E8540B" w14:paraId="7BE79B7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EED95F" w14:textId="77777777" w:rsidR="00BF0898" w:rsidRPr="00E8540B" w:rsidRDefault="00BF0898" w:rsidP="00915591">
            <w:pPr>
              <w:jc w:val="center"/>
              <w:rPr>
                <w:sz w:val="26"/>
                <w:szCs w:val="26"/>
              </w:rPr>
            </w:pPr>
            <w:r w:rsidRPr="00E8540B">
              <w:rPr>
                <w:sz w:val="26"/>
                <w:szCs w:val="26"/>
              </w:rPr>
              <w:t>164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115CE95" w14:textId="77777777" w:rsidR="00BF0898" w:rsidRPr="00E8540B" w:rsidRDefault="00BF0898" w:rsidP="00915591">
            <w:pPr>
              <w:jc w:val="center"/>
              <w:rPr>
                <w:sz w:val="26"/>
                <w:szCs w:val="26"/>
              </w:rPr>
            </w:pPr>
            <w:r w:rsidRPr="00E8540B">
              <w:rPr>
                <w:sz w:val="26"/>
                <w:szCs w:val="26"/>
              </w:rPr>
              <w:t>Hẻm nhà Rông làng Ia Lang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CA2DF08" w14:textId="77777777" w:rsidR="00BF0898" w:rsidRPr="00E8540B" w:rsidRDefault="00BF0898" w:rsidP="00915591">
            <w:pPr>
              <w:jc w:val="center"/>
              <w:rPr>
                <w:sz w:val="26"/>
                <w:szCs w:val="26"/>
              </w:rPr>
            </w:pP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F52F28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C2ED680" w14:textId="77777777" w:rsidR="00BF0898" w:rsidRPr="00E8540B" w:rsidRDefault="00BF0898" w:rsidP="001807DD">
            <w:pPr>
              <w:jc w:val="right"/>
              <w:rPr>
                <w:sz w:val="26"/>
                <w:szCs w:val="26"/>
              </w:rPr>
            </w:pPr>
            <w:r w:rsidRPr="00E8540B">
              <w:rPr>
                <w:sz w:val="26"/>
                <w:szCs w:val="26"/>
              </w:rPr>
              <w:t>230</w:t>
            </w:r>
          </w:p>
        </w:tc>
      </w:tr>
      <w:tr w:rsidR="00BF0898" w:rsidRPr="00E8540B" w14:paraId="03FFBD5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449340" w14:textId="77777777" w:rsidR="00BF0898" w:rsidRPr="00E8540B" w:rsidRDefault="00BF0898" w:rsidP="00915591">
            <w:pPr>
              <w:jc w:val="center"/>
              <w:rPr>
                <w:sz w:val="26"/>
                <w:szCs w:val="26"/>
              </w:rPr>
            </w:pPr>
            <w:r w:rsidRPr="00E8540B">
              <w:rPr>
                <w:sz w:val="26"/>
                <w:szCs w:val="26"/>
              </w:rPr>
              <w:t>165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4D1E8E0"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3DF9F23" w14:textId="77777777" w:rsidR="00BF0898" w:rsidRPr="00E8540B" w:rsidRDefault="00BF0898" w:rsidP="00915591">
            <w:pPr>
              <w:jc w:val="center"/>
              <w:rPr>
                <w:sz w:val="26"/>
                <w:szCs w:val="26"/>
              </w:rPr>
            </w:pPr>
            <w:r w:rsidRPr="00E8540B">
              <w:rPr>
                <w:sz w:val="26"/>
                <w:szCs w:val="26"/>
              </w:rPr>
              <w:t>114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4E8B95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F1A035C" w14:textId="77777777" w:rsidR="00BF0898" w:rsidRPr="00E8540B" w:rsidRDefault="00BF0898" w:rsidP="001807DD">
            <w:pPr>
              <w:jc w:val="right"/>
              <w:rPr>
                <w:sz w:val="26"/>
                <w:szCs w:val="26"/>
              </w:rPr>
            </w:pPr>
            <w:r w:rsidRPr="00E8540B">
              <w:rPr>
                <w:sz w:val="26"/>
                <w:szCs w:val="26"/>
              </w:rPr>
              <w:t>200</w:t>
            </w:r>
          </w:p>
        </w:tc>
      </w:tr>
      <w:tr w:rsidR="00BF0898" w:rsidRPr="00E8540B" w14:paraId="36446F1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0F48B7" w14:textId="77777777" w:rsidR="00BF0898" w:rsidRPr="00E8540B" w:rsidRDefault="00BF0898" w:rsidP="00915591">
            <w:pPr>
              <w:jc w:val="center"/>
              <w:rPr>
                <w:sz w:val="26"/>
                <w:szCs w:val="26"/>
              </w:rPr>
            </w:pPr>
            <w:r w:rsidRPr="00E8540B">
              <w:rPr>
                <w:sz w:val="26"/>
                <w:szCs w:val="26"/>
              </w:rPr>
              <w:t>166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66537FF"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4220F38" w14:textId="77777777" w:rsidR="00BF0898" w:rsidRPr="00E8540B" w:rsidRDefault="00BF0898" w:rsidP="00915591">
            <w:pPr>
              <w:jc w:val="center"/>
              <w:rPr>
                <w:sz w:val="26"/>
                <w:szCs w:val="26"/>
              </w:rPr>
            </w:pPr>
            <w:r w:rsidRPr="00E8540B">
              <w:rPr>
                <w:sz w:val="26"/>
                <w:szCs w:val="26"/>
              </w:rPr>
              <w:t>114/1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9AED28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2CF5033" w14:textId="77777777" w:rsidR="00BF0898" w:rsidRPr="00E8540B" w:rsidRDefault="00BF0898" w:rsidP="001807DD">
            <w:pPr>
              <w:jc w:val="right"/>
              <w:rPr>
                <w:sz w:val="26"/>
                <w:szCs w:val="26"/>
              </w:rPr>
            </w:pPr>
            <w:r w:rsidRPr="00E8540B">
              <w:rPr>
                <w:sz w:val="26"/>
                <w:szCs w:val="26"/>
              </w:rPr>
              <w:t>200</w:t>
            </w:r>
          </w:p>
        </w:tc>
      </w:tr>
      <w:tr w:rsidR="00BF0898" w:rsidRPr="00E8540B" w14:paraId="7C80B8E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67D3BF" w14:textId="77777777" w:rsidR="00BF0898" w:rsidRPr="00E8540B" w:rsidRDefault="00BF0898" w:rsidP="00915591">
            <w:pPr>
              <w:jc w:val="center"/>
              <w:rPr>
                <w:sz w:val="26"/>
                <w:szCs w:val="26"/>
              </w:rPr>
            </w:pPr>
            <w:r w:rsidRPr="00E8540B">
              <w:rPr>
                <w:sz w:val="26"/>
                <w:szCs w:val="26"/>
              </w:rPr>
              <w:t>167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C333E45"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4E8CEE2" w14:textId="77777777" w:rsidR="00BF0898" w:rsidRPr="00E8540B" w:rsidRDefault="00BF0898" w:rsidP="00915591">
            <w:pPr>
              <w:jc w:val="center"/>
              <w:rPr>
                <w:sz w:val="26"/>
                <w:szCs w:val="26"/>
              </w:rPr>
            </w:pPr>
            <w:r w:rsidRPr="00E8540B">
              <w:rPr>
                <w:sz w:val="26"/>
                <w:szCs w:val="26"/>
              </w:rPr>
              <w:t>220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2558AA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6B4ADEA" w14:textId="77777777" w:rsidR="00BF0898" w:rsidRPr="00E8540B" w:rsidRDefault="00BF0898" w:rsidP="001807DD">
            <w:pPr>
              <w:jc w:val="right"/>
              <w:rPr>
                <w:sz w:val="26"/>
                <w:szCs w:val="26"/>
              </w:rPr>
            </w:pPr>
            <w:r w:rsidRPr="00E8540B">
              <w:rPr>
                <w:sz w:val="26"/>
                <w:szCs w:val="26"/>
              </w:rPr>
              <w:t>1.800</w:t>
            </w:r>
          </w:p>
        </w:tc>
      </w:tr>
      <w:tr w:rsidR="00BF0898" w:rsidRPr="00E8540B" w14:paraId="49FD45C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429763" w14:textId="77777777" w:rsidR="00BF0898" w:rsidRPr="00E8540B" w:rsidRDefault="00BF0898" w:rsidP="00915591">
            <w:pPr>
              <w:jc w:val="center"/>
              <w:rPr>
                <w:sz w:val="26"/>
                <w:szCs w:val="26"/>
              </w:rPr>
            </w:pPr>
            <w:r w:rsidRPr="00E8540B">
              <w:rPr>
                <w:sz w:val="26"/>
                <w:szCs w:val="26"/>
              </w:rPr>
              <w:t>168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2B69B97"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27BB59D" w14:textId="77777777" w:rsidR="00BF0898" w:rsidRPr="00E8540B" w:rsidRDefault="00BF0898" w:rsidP="00915591">
            <w:pPr>
              <w:jc w:val="center"/>
              <w:rPr>
                <w:sz w:val="26"/>
                <w:szCs w:val="26"/>
              </w:rPr>
            </w:pPr>
            <w:r w:rsidRPr="00E8540B">
              <w:rPr>
                <w:sz w:val="26"/>
                <w:szCs w:val="26"/>
              </w:rPr>
              <w:t>274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EF325F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10578F0" w14:textId="77777777" w:rsidR="00BF0898" w:rsidRPr="00E8540B" w:rsidRDefault="00BF0898" w:rsidP="001807DD">
            <w:pPr>
              <w:jc w:val="right"/>
              <w:rPr>
                <w:sz w:val="26"/>
                <w:szCs w:val="26"/>
              </w:rPr>
            </w:pPr>
            <w:r w:rsidRPr="00E8540B">
              <w:rPr>
                <w:sz w:val="26"/>
                <w:szCs w:val="26"/>
              </w:rPr>
              <w:t>800</w:t>
            </w:r>
          </w:p>
        </w:tc>
      </w:tr>
      <w:tr w:rsidR="00BF0898" w:rsidRPr="00E8540B" w14:paraId="6D92E8C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6C0001" w14:textId="77777777" w:rsidR="00BF0898" w:rsidRPr="00E8540B" w:rsidRDefault="00BF0898" w:rsidP="00915591">
            <w:pPr>
              <w:jc w:val="center"/>
              <w:rPr>
                <w:sz w:val="26"/>
                <w:szCs w:val="26"/>
              </w:rPr>
            </w:pPr>
            <w:r w:rsidRPr="00E8540B">
              <w:rPr>
                <w:sz w:val="26"/>
                <w:szCs w:val="26"/>
              </w:rPr>
              <w:t>169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E48D13A"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A8F4DA7" w14:textId="77777777" w:rsidR="00BF0898" w:rsidRPr="00E8540B" w:rsidRDefault="00BF0898" w:rsidP="00915591">
            <w:pPr>
              <w:jc w:val="center"/>
              <w:rPr>
                <w:sz w:val="26"/>
                <w:szCs w:val="26"/>
              </w:rPr>
            </w:pPr>
            <w:r w:rsidRPr="00E8540B">
              <w:rPr>
                <w:sz w:val="26"/>
                <w:szCs w:val="26"/>
              </w:rPr>
              <w:t>274/9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6A2C04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CB66D7C" w14:textId="77777777" w:rsidR="00BF0898" w:rsidRPr="00E8540B" w:rsidRDefault="00BF0898" w:rsidP="001807DD">
            <w:pPr>
              <w:jc w:val="right"/>
              <w:rPr>
                <w:sz w:val="26"/>
                <w:szCs w:val="26"/>
              </w:rPr>
            </w:pPr>
            <w:r w:rsidRPr="00E8540B">
              <w:rPr>
                <w:sz w:val="26"/>
                <w:szCs w:val="26"/>
              </w:rPr>
              <w:t>100</w:t>
            </w:r>
          </w:p>
        </w:tc>
      </w:tr>
      <w:tr w:rsidR="00BF0898" w:rsidRPr="00E8540B" w14:paraId="2F10687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F976CF" w14:textId="77777777" w:rsidR="00BF0898" w:rsidRPr="00E8540B" w:rsidRDefault="00BF0898" w:rsidP="00915591">
            <w:pPr>
              <w:jc w:val="center"/>
              <w:rPr>
                <w:sz w:val="26"/>
                <w:szCs w:val="26"/>
              </w:rPr>
            </w:pPr>
            <w:r w:rsidRPr="00E8540B">
              <w:rPr>
                <w:sz w:val="26"/>
                <w:szCs w:val="26"/>
              </w:rPr>
              <w:t>170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84FAC8D"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39B96C2" w14:textId="77777777" w:rsidR="00BF0898" w:rsidRPr="00E8540B" w:rsidRDefault="00BF0898" w:rsidP="00915591">
            <w:pPr>
              <w:jc w:val="center"/>
              <w:rPr>
                <w:sz w:val="26"/>
                <w:szCs w:val="26"/>
              </w:rPr>
            </w:pPr>
            <w:r w:rsidRPr="00E8540B">
              <w:rPr>
                <w:sz w:val="26"/>
                <w:szCs w:val="26"/>
              </w:rPr>
              <w:t>274/2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2F35BE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D1A8FED" w14:textId="77777777" w:rsidR="00BF0898" w:rsidRPr="00E8540B" w:rsidRDefault="00BF0898" w:rsidP="001807DD">
            <w:pPr>
              <w:jc w:val="right"/>
              <w:rPr>
                <w:sz w:val="26"/>
                <w:szCs w:val="26"/>
              </w:rPr>
            </w:pPr>
            <w:r w:rsidRPr="00E8540B">
              <w:rPr>
                <w:sz w:val="26"/>
                <w:szCs w:val="26"/>
              </w:rPr>
              <w:t>200</w:t>
            </w:r>
          </w:p>
        </w:tc>
      </w:tr>
      <w:tr w:rsidR="00BF0898" w:rsidRPr="00E8540B" w14:paraId="12BDA2D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847054" w14:textId="77777777" w:rsidR="00BF0898" w:rsidRPr="00E8540B" w:rsidRDefault="00BF0898" w:rsidP="00915591">
            <w:pPr>
              <w:jc w:val="center"/>
              <w:rPr>
                <w:sz w:val="26"/>
                <w:szCs w:val="26"/>
              </w:rPr>
            </w:pPr>
            <w:r w:rsidRPr="00E8540B">
              <w:rPr>
                <w:sz w:val="26"/>
                <w:szCs w:val="26"/>
              </w:rPr>
              <w:t>171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AD60ADA"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06B19D8" w14:textId="77777777" w:rsidR="00BF0898" w:rsidRPr="00E8540B" w:rsidRDefault="00BF0898" w:rsidP="00915591">
            <w:pPr>
              <w:jc w:val="center"/>
              <w:rPr>
                <w:sz w:val="26"/>
                <w:szCs w:val="26"/>
              </w:rPr>
            </w:pPr>
            <w:r w:rsidRPr="00E8540B">
              <w:rPr>
                <w:sz w:val="26"/>
                <w:szCs w:val="26"/>
              </w:rPr>
              <w:t>236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7CB6CB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2160B56" w14:textId="77777777" w:rsidR="00BF0898" w:rsidRPr="00E8540B" w:rsidRDefault="00BF0898" w:rsidP="001807DD">
            <w:pPr>
              <w:jc w:val="right"/>
              <w:rPr>
                <w:sz w:val="26"/>
                <w:szCs w:val="26"/>
              </w:rPr>
            </w:pPr>
            <w:r w:rsidRPr="00E8540B">
              <w:rPr>
                <w:sz w:val="26"/>
                <w:szCs w:val="26"/>
              </w:rPr>
              <w:t>200</w:t>
            </w:r>
          </w:p>
        </w:tc>
      </w:tr>
      <w:tr w:rsidR="00BF0898" w:rsidRPr="00E8540B" w14:paraId="15C3823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1C8EE3" w14:textId="77777777" w:rsidR="00BF0898" w:rsidRPr="00E8540B" w:rsidRDefault="00BF0898" w:rsidP="00915591">
            <w:pPr>
              <w:jc w:val="center"/>
              <w:rPr>
                <w:sz w:val="26"/>
                <w:szCs w:val="26"/>
              </w:rPr>
            </w:pPr>
            <w:r w:rsidRPr="00E8540B">
              <w:rPr>
                <w:sz w:val="26"/>
                <w:szCs w:val="26"/>
              </w:rPr>
              <w:t>172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2A25536"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8ABBBAE" w14:textId="77777777" w:rsidR="00BF0898" w:rsidRPr="00E8540B" w:rsidRDefault="00BF0898" w:rsidP="00915591">
            <w:pPr>
              <w:jc w:val="center"/>
              <w:rPr>
                <w:sz w:val="26"/>
                <w:szCs w:val="26"/>
              </w:rPr>
            </w:pPr>
            <w:r w:rsidRPr="00E8540B">
              <w:rPr>
                <w:sz w:val="26"/>
                <w:szCs w:val="26"/>
              </w:rPr>
              <w:t>274 (đoạn cuối)</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F4BCB7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9CA6CF9" w14:textId="77777777" w:rsidR="00BF0898" w:rsidRPr="00E8540B" w:rsidRDefault="00BF0898" w:rsidP="001807DD">
            <w:pPr>
              <w:jc w:val="right"/>
              <w:rPr>
                <w:sz w:val="26"/>
                <w:szCs w:val="26"/>
              </w:rPr>
            </w:pPr>
            <w:r w:rsidRPr="00E8540B">
              <w:rPr>
                <w:sz w:val="26"/>
                <w:szCs w:val="26"/>
              </w:rPr>
              <w:t>230</w:t>
            </w:r>
          </w:p>
        </w:tc>
      </w:tr>
      <w:tr w:rsidR="00BF0898" w:rsidRPr="00E8540B" w14:paraId="19BDBF4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868730C" w14:textId="77777777" w:rsidR="00BF0898" w:rsidRPr="00E8540B" w:rsidRDefault="00BF0898" w:rsidP="00915591">
            <w:pPr>
              <w:jc w:val="center"/>
              <w:rPr>
                <w:sz w:val="26"/>
                <w:szCs w:val="26"/>
              </w:rPr>
            </w:pPr>
            <w:r w:rsidRPr="00E8540B">
              <w:rPr>
                <w:sz w:val="26"/>
                <w:szCs w:val="26"/>
              </w:rPr>
              <w:t>173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A1243C4"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9BE76B8" w14:textId="77777777" w:rsidR="00BF0898" w:rsidRPr="00E8540B" w:rsidRDefault="00BF0898" w:rsidP="00915591">
            <w:pPr>
              <w:jc w:val="center"/>
              <w:rPr>
                <w:sz w:val="26"/>
                <w:szCs w:val="26"/>
              </w:rPr>
            </w:pPr>
            <w:r w:rsidRPr="00E8540B">
              <w:rPr>
                <w:sz w:val="26"/>
                <w:szCs w:val="26"/>
              </w:rPr>
              <w:t>274/51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ADD336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308F577" w14:textId="77777777" w:rsidR="00BF0898" w:rsidRPr="00E8540B" w:rsidRDefault="00BF0898" w:rsidP="001807DD">
            <w:pPr>
              <w:jc w:val="right"/>
              <w:rPr>
                <w:sz w:val="26"/>
                <w:szCs w:val="26"/>
              </w:rPr>
            </w:pPr>
            <w:r w:rsidRPr="00E8540B">
              <w:rPr>
                <w:sz w:val="26"/>
                <w:szCs w:val="26"/>
              </w:rPr>
              <w:t>200</w:t>
            </w:r>
          </w:p>
        </w:tc>
      </w:tr>
      <w:tr w:rsidR="00BF0898" w:rsidRPr="00E8540B" w14:paraId="3936396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5FF9F6" w14:textId="77777777" w:rsidR="00BF0898" w:rsidRPr="00E8540B" w:rsidRDefault="00BF0898" w:rsidP="00915591">
            <w:pPr>
              <w:jc w:val="center"/>
              <w:rPr>
                <w:sz w:val="26"/>
                <w:szCs w:val="26"/>
              </w:rPr>
            </w:pPr>
            <w:r w:rsidRPr="00E8540B">
              <w:rPr>
                <w:sz w:val="26"/>
                <w:szCs w:val="26"/>
              </w:rPr>
              <w:t>174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0050CD0"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CC9551E" w14:textId="77777777" w:rsidR="00BF0898" w:rsidRPr="00E8540B" w:rsidRDefault="00BF0898" w:rsidP="00915591">
            <w:pPr>
              <w:jc w:val="center"/>
              <w:rPr>
                <w:sz w:val="26"/>
                <w:szCs w:val="26"/>
              </w:rPr>
            </w:pPr>
            <w:r w:rsidRPr="00E8540B">
              <w:rPr>
                <w:sz w:val="26"/>
                <w:szCs w:val="26"/>
              </w:rPr>
              <w:t>274/21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2D3134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6983BAE" w14:textId="77777777" w:rsidR="00BF0898" w:rsidRPr="00E8540B" w:rsidRDefault="00BF0898" w:rsidP="001807DD">
            <w:pPr>
              <w:jc w:val="right"/>
              <w:rPr>
                <w:sz w:val="26"/>
                <w:szCs w:val="26"/>
              </w:rPr>
            </w:pPr>
            <w:r w:rsidRPr="00E8540B">
              <w:rPr>
                <w:sz w:val="26"/>
                <w:szCs w:val="26"/>
              </w:rPr>
              <w:t>140</w:t>
            </w:r>
          </w:p>
        </w:tc>
      </w:tr>
      <w:tr w:rsidR="00BF0898" w:rsidRPr="00E8540B" w14:paraId="7F8CDE2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462C24" w14:textId="77777777" w:rsidR="00BF0898" w:rsidRPr="00E8540B" w:rsidRDefault="00BF0898" w:rsidP="00915591">
            <w:pPr>
              <w:jc w:val="center"/>
              <w:rPr>
                <w:sz w:val="26"/>
                <w:szCs w:val="26"/>
              </w:rPr>
            </w:pPr>
            <w:r w:rsidRPr="00E8540B">
              <w:rPr>
                <w:sz w:val="26"/>
                <w:szCs w:val="26"/>
              </w:rPr>
              <w:t>175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F185298"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3257240" w14:textId="77777777" w:rsidR="00BF0898" w:rsidRPr="00E8540B" w:rsidRDefault="00BF0898" w:rsidP="00915591">
            <w:pPr>
              <w:jc w:val="center"/>
              <w:rPr>
                <w:sz w:val="26"/>
                <w:szCs w:val="26"/>
              </w:rPr>
            </w:pPr>
            <w:r w:rsidRPr="00E8540B">
              <w:rPr>
                <w:sz w:val="26"/>
                <w:szCs w:val="26"/>
              </w:rPr>
              <w:t>274/4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E9CE3B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3D8644E" w14:textId="77777777" w:rsidR="00BF0898" w:rsidRPr="00E8540B" w:rsidRDefault="00BF0898" w:rsidP="001807DD">
            <w:pPr>
              <w:jc w:val="right"/>
              <w:rPr>
                <w:sz w:val="26"/>
                <w:szCs w:val="26"/>
              </w:rPr>
            </w:pPr>
            <w:r w:rsidRPr="00E8540B">
              <w:rPr>
                <w:sz w:val="26"/>
                <w:szCs w:val="26"/>
              </w:rPr>
              <w:t>120</w:t>
            </w:r>
          </w:p>
        </w:tc>
      </w:tr>
      <w:tr w:rsidR="00BF0898" w:rsidRPr="00E8540B" w14:paraId="6BBBF96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343605" w14:textId="77777777" w:rsidR="00BF0898" w:rsidRPr="00E8540B" w:rsidRDefault="00BF0898" w:rsidP="00915591">
            <w:pPr>
              <w:jc w:val="center"/>
              <w:rPr>
                <w:sz w:val="26"/>
                <w:szCs w:val="26"/>
              </w:rPr>
            </w:pPr>
            <w:r w:rsidRPr="00E8540B">
              <w:rPr>
                <w:sz w:val="26"/>
                <w:szCs w:val="26"/>
              </w:rPr>
              <w:t>176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009375C"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C9D7A39" w14:textId="77777777" w:rsidR="00BF0898" w:rsidRPr="00E8540B" w:rsidRDefault="00BF0898" w:rsidP="00915591">
            <w:pPr>
              <w:jc w:val="center"/>
              <w:rPr>
                <w:sz w:val="26"/>
                <w:szCs w:val="26"/>
              </w:rPr>
            </w:pPr>
            <w:r w:rsidRPr="00E8540B">
              <w:rPr>
                <w:sz w:val="26"/>
                <w:szCs w:val="26"/>
              </w:rPr>
              <w:t>274/47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066A03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C1D5112" w14:textId="77777777" w:rsidR="00BF0898" w:rsidRPr="00E8540B" w:rsidRDefault="00BF0898" w:rsidP="001807DD">
            <w:pPr>
              <w:jc w:val="right"/>
              <w:rPr>
                <w:sz w:val="26"/>
                <w:szCs w:val="26"/>
              </w:rPr>
            </w:pPr>
            <w:r w:rsidRPr="00E8540B">
              <w:rPr>
                <w:sz w:val="26"/>
                <w:szCs w:val="26"/>
              </w:rPr>
              <w:t>80</w:t>
            </w:r>
          </w:p>
        </w:tc>
      </w:tr>
      <w:tr w:rsidR="00BF0898" w:rsidRPr="00E8540B" w14:paraId="5473E17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5ACFE9" w14:textId="77777777" w:rsidR="00BF0898" w:rsidRPr="00E8540B" w:rsidRDefault="00BF0898" w:rsidP="00915591">
            <w:pPr>
              <w:jc w:val="center"/>
              <w:rPr>
                <w:sz w:val="26"/>
                <w:szCs w:val="26"/>
              </w:rPr>
            </w:pPr>
            <w:r w:rsidRPr="00E8540B">
              <w:rPr>
                <w:sz w:val="26"/>
                <w:szCs w:val="26"/>
              </w:rPr>
              <w:t>177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7E6F730"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2A5A23C" w14:textId="77777777" w:rsidR="00BF0898" w:rsidRPr="00E8540B" w:rsidRDefault="00BF0898" w:rsidP="00915591">
            <w:pPr>
              <w:jc w:val="center"/>
              <w:rPr>
                <w:sz w:val="26"/>
                <w:szCs w:val="26"/>
              </w:rPr>
            </w:pPr>
            <w:r w:rsidRPr="00E8540B">
              <w:rPr>
                <w:sz w:val="26"/>
                <w:szCs w:val="26"/>
              </w:rPr>
              <w:t>220/68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74DC1A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D0BB036" w14:textId="77777777" w:rsidR="00BF0898" w:rsidRPr="00E8540B" w:rsidRDefault="00BF0898" w:rsidP="001807DD">
            <w:pPr>
              <w:jc w:val="right"/>
              <w:rPr>
                <w:sz w:val="26"/>
                <w:szCs w:val="26"/>
              </w:rPr>
            </w:pPr>
            <w:r w:rsidRPr="00E8540B">
              <w:rPr>
                <w:sz w:val="26"/>
                <w:szCs w:val="26"/>
              </w:rPr>
              <w:t>420</w:t>
            </w:r>
          </w:p>
        </w:tc>
      </w:tr>
      <w:tr w:rsidR="00BF0898" w:rsidRPr="00E8540B" w14:paraId="73686CD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9D172C" w14:textId="77777777" w:rsidR="00BF0898" w:rsidRPr="00E8540B" w:rsidRDefault="00BF0898" w:rsidP="00915591">
            <w:pPr>
              <w:jc w:val="center"/>
              <w:rPr>
                <w:sz w:val="26"/>
                <w:szCs w:val="26"/>
              </w:rPr>
            </w:pPr>
            <w:r w:rsidRPr="00E8540B">
              <w:rPr>
                <w:sz w:val="26"/>
                <w:szCs w:val="26"/>
              </w:rPr>
              <w:t>178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18EF2BD"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4030AF6" w14:textId="77777777" w:rsidR="00BF0898" w:rsidRPr="00E8540B" w:rsidRDefault="00BF0898" w:rsidP="00915591">
            <w:pPr>
              <w:jc w:val="center"/>
              <w:rPr>
                <w:sz w:val="26"/>
                <w:szCs w:val="26"/>
              </w:rPr>
            </w:pPr>
            <w:r w:rsidRPr="00E8540B">
              <w:rPr>
                <w:sz w:val="26"/>
                <w:szCs w:val="26"/>
              </w:rPr>
              <w:t>206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3C8521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7020437" w14:textId="77777777" w:rsidR="00BF0898" w:rsidRPr="00E8540B" w:rsidRDefault="00BF0898" w:rsidP="001807DD">
            <w:pPr>
              <w:jc w:val="right"/>
              <w:rPr>
                <w:sz w:val="26"/>
                <w:szCs w:val="26"/>
              </w:rPr>
            </w:pPr>
            <w:r w:rsidRPr="00E8540B">
              <w:rPr>
                <w:sz w:val="26"/>
                <w:szCs w:val="26"/>
              </w:rPr>
              <w:t>590</w:t>
            </w:r>
          </w:p>
        </w:tc>
      </w:tr>
      <w:tr w:rsidR="00BF0898" w:rsidRPr="00E8540B" w14:paraId="54E4275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8259E60" w14:textId="77777777" w:rsidR="00BF0898" w:rsidRPr="00E8540B" w:rsidRDefault="00BF0898" w:rsidP="00915591">
            <w:pPr>
              <w:jc w:val="center"/>
              <w:rPr>
                <w:sz w:val="26"/>
                <w:szCs w:val="26"/>
              </w:rPr>
            </w:pPr>
            <w:r w:rsidRPr="00E8540B">
              <w:rPr>
                <w:sz w:val="26"/>
                <w:szCs w:val="26"/>
              </w:rPr>
              <w:t>179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63989FD"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86F82D5" w14:textId="77777777" w:rsidR="00BF0898" w:rsidRPr="00E8540B" w:rsidRDefault="00BF0898" w:rsidP="00915591">
            <w:pPr>
              <w:jc w:val="center"/>
              <w:rPr>
                <w:sz w:val="26"/>
                <w:szCs w:val="26"/>
              </w:rPr>
            </w:pPr>
            <w:r w:rsidRPr="00E8540B">
              <w:rPr>
                <w:sz w:val="26"/>
                <w:szCs w:val="26"/>
              </w:rPr>
              <w:t>134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8FAE9A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CE1FE44" w14:textId="77777777" w:rsidR="00BF0898" w:rsidRPr="00E8540B" w:rsidRDefault="00BF0898" w:rsidP="001807DD">
            <w:pPr>
              <w:jc w:val="right"/>
              <w:rPr>
                <w:sz w:val="26"/>
                <w:szCs w:val="26"/>
              </w:rPr>
            </w:pPr>
            <w:r w:rsidRPr="00E8540B">
              <w:rPr>
                <w:sz w:val="26"/>
                <w:szCs w:val="26"/>
              </w:rPr>
              <w:t>50</w:t>
            </w:r>
          </w:p>
        </w:tc>
      </w:tr>
      <w:tr w:rsidR="00BF0898" w:rsidRPr="00E8540B" w14:paraId="01BED4C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C5BD4C" w14:textId="77777777" w:rsidR="00BF0898" w:rsidRPr="00E8540B" w:rsidRDefault="00BF0898" w:rsidP="00915591">
            <w:pPr>
              <w:jc w:val="center"/>
              <w:rPr>
                <w:sz w:val="26"/>
                <w:szCs w:val="26"/>
              </w:rPr>
            </w:pPr>
            <w:r w:rsidRPr="00E8540B">
              <w:rPr>
                <w:sz w:val="26"/>
                <w:szCs w:val="26"/>
              </w:rPr>
              <w:t>180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FFBE925"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E2C16CB" w14:textId="77777777" w:rsidR="00BF0898" w:rsidRPr="00E8540B" w:rsidRDefault="00BF0898" w:rsidP="00915591">
            <w:pPr>
              <w:jc w:val="center"/>
              <w:rPr>
                <w:sz w:val="26"/>
                <w:szCs w:val="26"/>
              </w:rPr>
            </w:pPr>
            <w:r w:rsidRPr="00E8540B">
              <w:rPr>
                <w:sz w:val="26"/>
                <w:szCs w:val="26"/>
              </w:rPr>
              <w:t>274/11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C73486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DAC9AE4" w14:textId="77777777" w:rsidR="00BF0898" w:rsidRPr="00E8540B" w:rsidRDefault="00BF0898" w:rsidP="001807DD">
            <w:pPr>
              <w:jc w:val="right"/>
              <w:rPr>
                <w:sz w:val="26"/>
                <w:szCs w:val="26"/>
              </w:rPr>
            </w:pPr>
            <w:r w:rsidRPr="00E8540B">
              <w:rPr>
                <w:sz w:val="26"/>
                <w:szCs w:val="26"/>
              </w:rPr>
              <w:t>800</w:t>
            </w:r>
          </w:p>
        </w:tc>
      </w:tr>
      <w:tr w:rsidR="00BF0898" w:rsidRPr="00E8540B" w14:paraId="0E9BF76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F68A40" w14:textId="77777777" w:rsidR="00BF0898" w:rsidRPr="00E8540B" w:rsidRDefault="00BF0898" w:rsidP="00915591">
            <w:pPr>
              <w:jc w:val="center"/>
              <w:rPr>
                <w:sz w:val="26"/>
                <w:szCs w:val="26"/>
              </w:rPr>
            </w:pPr>
            <w:r w:rsidRPr="00E8540B">
              <w:rPr>
                <w:sz w:val="26"/>
                <w:szCs w:val="26"/>
              </w:rPr>
              <w:t>181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D22818F"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FD1204C" w14:textId="77777777" w:rsidR="00BF0898" w:rsidRPr="00E8540B" w:rsidRDefault="00BF0898" w:rsidP="00915591">
            <w:pPr>
              <w:jc w:val="center"/>
              <w:rPr>
                <w:sz w:val="26"/>
                <w:szCs w:val="26"/>
              </w:rPr>
            </w:pPr>
            <w:r w:rsidRPr="00E8540B">
              <w:rPr>
                <w:sz w:val="26"/>
                <w:szCs w:val="26"/>
              </w:rPr>
              <w:t>274/11/60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4D0B2D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568C009" w14:textId="77777777" w:rsidR="00BF0898" w:rsidRPr="00E8540B" w:rsidRDefault="00BF0898" w:rsidP="001807DD">
            <w:pPr>
              <w:jc w:val="right"/>
              <w:rPr>
                <w:sz w:val="26"/>
                <w:szCs w:val="26"/>
              </w:rPr>
            </w:pPr>
            <w:r w:rsidRPr="00E8540B">
              <w:rPr>
                <w:sz w:val="26"/>
                <w:szCs w:val="26"/>
              </w:rPr>
              <w:t>100</w:t>
            </w:r>
          </w:p>
        </w:tc>
      </w:tr>
      <w:tr w:rsidR="00BF0898" w:rsidRPr="00E8540B" w14:paraId="4205B8A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6E237A" w14:textId="77777777" w:rsidR="00BF0898" w:rsidRPr="00E8540B" w:rsidRDefault="00BF0898" w:rsidP="00915591">
            <w:pPr>
              <w:jc w:val="center"/>
              <w:rPr>
                <w:sz w:val="26"/>
                <w:szCs w:val="26"/>
              </w:rPr>
            </w:pPr>
            <w:r w:rsidRPr="00E8540B">
              <w:rPr>
                <w:sz w:val="26"/>
                <w:szCs w:val="26"/>
              </w:rPr>
              <w:t>182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C53ADA0"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138B6B4" w14:textId="77777777" w:rsidR="00BF0898" w:rsidRPr="00E8540B" w:rsidRDefault="00BF0898" w:rsidP="00915591">
            <w:pPr>
              <w:jc w:val="center"/>
              <w:rPr>
                <w:sz w:val="26"/>
                <w:szCs w:val="26"/>
              </w:rPr>
            </w:pPr>
            <w:r w:rsidRPr="00E8540B">
              <w:rPr>
                <w:sz w:val="26"/>
                <w:szCs w:val="26"/>
              </w:rPr>
              <w:t>274/34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7C600A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2145B76" w14:textId="77777777" w:rsidR="00BF0898" w:rsidRPr="00E8540B" w:rsidRDefault="00BF0898" w:rsidP="001807DD">
            <w:pPr>
              <w:jc w:val="right"/>
              <w:rPr>
                <w:sz w:val="26"/>
                <w:szCs w:val="26"/>
              </w:rPr>
            </w:pPr>
            <w:r w:rsidRPr="00E8540B">
              <w:rPr>
                <w:sz w:val="26"/>
                <w:szCs w:val="26"/>
              </w:rPr>
              <w:t>50</w:t>
            </w:r>
          </w:p>
        </w:tc>
      </w:tr>
      <w:tr w:rsidR="00BF0898" w:rsidRPr="00E8540B" w14:paraId="45A17D2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8A9385" w14:textId="77777777" w:rsidR="00BF0898" w:rsidRPr="00E8540B" w:rsidRDefault="00BF0898" w:rsidP="00915591">
            <w:pPr>
              <w:jc w:val="center"/>
              <w:rPr>
                <w:sz w:val="26"/>
                <w:szCs w:val="26"/>
              </w:rPr>
            </w:pPr>
            <w:r w:rsidRPr="00E8540B">
              <w:rPr>
                <w:sz w:val="26"/>
                <w:szCs w:val="26"/>
              </w:rPr>
              <w:t>183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F4A4AE2" w14:textId="77777777" w:rsidR="00BF0898" w:rsidRPr="00E8540B" w:rsidRDefault="00BF0898" w:rsidP="00915591">
            <w:pPr>
              <w:jc w:val="center"/>
              <w:rPr>
                <w:sz w:val="26"/>
                <w:szCs w:val="26"/>
              </w:rPr>
            </w:pPr>
            <w:r w:rsidRPr="00E8540B">
              <w:rPr>
                <w:sz w:val="26"/>
                <w:szCs w:val="26"/>
              </w:rPr>
              <w:t>Lê Thị Riêng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027736E" w14:textId="77777777" w:rsidR="00BF0898" w:rsidRPr="00E8540B" w:rsidRDefault="00BF0898" w:rsidP="00915591">
            <w:pPr>
              <w:jc w:val="center"/>
              <w:rPr>
                <w:sz w:val="26"/>
                <w:szCs w:val="26"/>
              </w:rPr>
            </w:pPr>
            <w:r w:rsidRPr="00E8540B">
              <w:rPr>
                <w:sz w:val="26"/>
                <w:szCs w:val="26"/>
              </w:rPr>
              <w:t>41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48406B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801BC4D" w14:textId="77777777" w:rsidR="00BF0898" w:rsidRPr="00E8540B" w:rsidRDefault="00BF0898" w:rsidP="001807DD">
            <w:pPr>
              <w:jc w:val="right"/>
              <w:rPr>
                <w:sz w:val="26"/>
                <w:szCs w:val="26"/>
              </w:rPr>
            </w:pPr>
            <w:r w:rsidRPr="00E8540B">
              <w:rPr>
                <w:sz w:val="26"/>
                <w:szCs w:val="26"/>
              </w:rPr>
              <w:t>250</w:t>
            </w:r>
          </w:p>
        </w:tc>
      </w:tr>
      <w:tr w:rsidR="00BF0898" w:rsidRPr="00E8540B" w14:paraId="6BBDAB0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4B67A8" w14:textId="77777777" w:rsidR="00BF0898" w:rsidRPr="00E8540B" w:rsidRDefault="00BF0898" w:rsidP="00915591">
            <w:pPr>
              <w:jc w:val="center"/>
              <w:rPr>
                <w:sz w:val="26"/>
                <w:szCs w:val="26"/>
              </w:rPr>
            </w:pPr>
            <w:r w:rsidRPr="00E8540B">
              <w:rPr>
                <w:sz w:val="26"/>
                <w:szCs w:val="26"/>
              </w:rPr>
              <w:t>184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AD48919" w14:textId="77777777" w:rsidR="00BF0898" w:rsidRPr="00E8540B" w:rsidRDefault="00BF0898" w:rsidP="00915591">
            <w:pPr>
              <w:jc w:val="center"/>
              <w:rPr>
                <w:sz w:val="26"/>
                <w:szCs w:val="26"/>
              </w:rPr>
            </w:pPr>
            <w:r w:rsidRPr="00E8540B">
              <w:rPr>
                <w:sz w:val="26"/>
                <w:szCs w:val="26"/>
              </w:rPr>
              <w:t>Lê Thị Riêng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69C6197" w14:textId="77777777" w:rsidR="00BF0898" w:rsidRPr="00E8540B" w:rsidRDefault="00BF0898" w:rsidP="00915591">
            <w:pPr>
              <w:jc w:val="center"/>
              <w:rPr>
                <w:sz w:val="26"/>
                <w:szCs w:val="26"/>
              </w:rPr>
            </w:pPr>
            <w:r w:rsidRPr="00E8540B">
              <w:rPr>
                <w:sz w:val="26"/>
                <w:szCs w:val="26"/>
              </w:rPr>
              <w:t>65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858D21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27FCBE4" w14:textId="77777777" w:rsidR="00BF0898" w:rsidRPr="00E8540B" w:rsidRDefault="00BF0898" w:rsidP="001807DD">
            <w:pPr>
              <w:jc w:val="right"/>
              <w:rPr>
                <w:sz w:val="26"/>
                <w:szCs w:val="26"/>
              </w:rPr>
            </w:pPr>
            <w:r w:rsidRPr="00E8540B">
              <w:rPr>
                <w:sz w:val="26"/>
                <w:szCs w:val="26"/>
              </w:rPr>
              <w:t>250</w:t>
            </w:r>
          </w:p>
        </w:tc>
      </w:tr>
      <w:tr w:rsidR="00BF0898" w:rsidRPr="00E8540B" w14:paraId="2522F88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569357" w14:textId="77777777" w:rsidR="00BF0898" w:rsidRPr="00E8540B" w:rsidRDefault="00BF0898" w:rsidP="00915591">
            <w:pPr>
              <w:jc w:val="center"/>
              <w:rPr>
                <w:sz w:val="26"/>
                <w:szCs w:val="26"/>
              </w:rPr>
            </w:pPr>
            <w:r w:rsidRPr="00E8540B">
              <w:rPr>
                <w:sz w:val="26"/>
                <w:szCs w:val="26"/>
              </w:rPr>
              <w:t>185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25F572F" w14:textId="77777777" w:rsidR="00BF0898" w:rsidRPr="00E8540B" w:rsidRDefault="00BF0898" w:rsidP="00915591">
            <w:pPr>
              <w:jc w:val="center"/>
              <w:rPr>
                <w:sz w:val="26"/>
                <w:szCs w:val="26"/>
              </w:rPr>
            </w:pPr>
            <w:r w:rsidRPr="00E8540B">
              <w:rPr>
                <w:sz w:val="26"/>
                <w:szCs w:val="26"/>
              </w:rPr>
              <w:t>Lê Thị Riêng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EA0731A" w14:textId="77777777" w:rsidR="00BF0898" w:rsidRPr="00E8540B" w:rsidRDefault="00BF0898" w:rsidP="00915591">
            <w:pPr>
              <w:jc w:val="center"/>
              <w:rPr>
                <w:sz w:val="26"/>
                <w:szCs w:val="26"/>
              </w:rPr>
            </w:pPr>
            <w:r w:rsidRPr="00E8540B">
              <w:rPr>
                <w:sz w:val="26"/>
                <w:szCs w:val="26"/>
              </w:rPr>
              <w:t>92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C6C7BC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8D6024C" w14:textId="77777777" w:rsidR="00BF0898" w:rsidRPr="00E8540B" w:rsidRDefault="00BF0898" w:rsidP="001807DD">
            <w:pPr>
              <w:jc w:val="right"/>
              <w:rPr>
                <w:sz w:val="26"/>
                <w:szCs w:val="26"/>
              </w:rPr>
            </w:pPr>
            <w:r w:rsidRPr="00E8540B">
              <w:rPr>
                <w:sz w:val="26"/>
                <w:szCs w:val="26"/>
              </w:rPr>
              <w:t>200</w:t>
            </w:r>
          </w:p>
        </w:tc>
      </w:tr>
      <w:tr w:rsidR="00BF0898" w:rsidRPr="00E8540B" w14:paraId="232C24A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A406A3" w14:textId="77777777" w:rsidR="00BF0898" w:rsidRPr="00E8540B" w:rsidRDefault="00BF0898" w:rsidP="00915591">
            <w:pPr>
              <w:jc w:val="center"/>
              <w:rPr>
                <w:sz w:val="26"/>
                <w:szCs w:val="26"/>
              </w:rPr>
            </w:pPr>
            <w:r w:rsidRPr="00E8540B">
              <w:rPr>
                <w:sz w:val="26"/>
                <w:szCs w:val="26"/>
              </w:rPr>
              <w:t>186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49F87A3" w14:textId="77777777" w:rsidR="00BF0898" w:rsidRPr="00E8540B" w:rsidRDefault="00BF0898" w:rsidP="00915591">
            <w:pPr>
              <w:jc w:val="center"/>
              <w:rPr>
                <w:sz w:val="26"/>
                <w:szCs w:val="26"/>
              </w:rPr>
            </w:pPr>
            <w:r w:rsidRPr="00E8540B">
              <w:rPr>
                <w:sz w:val="26"/>
                <w:szCs w:val="26"/>
              </w:rPr>
              <w:t>Lê Thị Riêng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7234BAF" w14:textId="77777777" w:rsidR="00BF0898" w:rsidRPr="00E8540B" w:rsidRDefault="00BF0898" w:rsidP="00915591">
            <w:pPr>
              <w:jc w:val="center"/>
              <w:rPr>
                <w:sz w:val="26"/>
                <w:szCs w:val="26"/>
              </w:rPr>
            </w:pPr>
            <w:r w:rsidRPr="00E8540B">
              <w:rPr>
                <w:sz w:val="26"/>
                <w:szCs w:val="26"/>
              </w:rPr>
              <w:t>112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01B5FC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5352729" w14:textId="77777777" w:rsidR="00BF0898" w:rsidRPr="00E8540B" w:rsidRDefault="00BF0898" w:rsidP="001807DD">
            <w:pPr>
              <w:jc w:val="right"/>
              <w:rPr>
                <w:sz w:val="26"/>
                <w:szCs w:val="26"/>
              </w:rPr>
            </w:pPr>
            <w:r w:rsidRPr="00E8540B">
              <w:rPr>
                <w:sz w:val="26"/>
                <w:szCs w:val="26"/>
              </w:rPr>
              <w:t>250</w:t>
            </w:r>
          </w:p>
        </w:tc>
      </w:tr>
      <w:tr w:rsidR="00BF0898" w:rsidRPr="00E8540B" w14:paraId="4D81214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866BC3" w14:textId="77777777" w:rsidR="00BF0898" w:rsidRPr="00E8540B" w:rsidRDefault="00BF0898" w:rsidP="00915591">
            <w:pPr>
              <w:jc w:val="center"/>
              <w:rPr>
                <w:sz w:val="26"/>
                <w:szCs w:val="26"/>
              </w:rPr>
            </w:pPr>
            <w:r w:rsidRPr="00E8540B">
              <w:rPr>
                <w:sz w:val="26"/>
                <w:szCs w:val="26"/>
              </w:rPr>
              <w:t>187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2E0FCEC" w14:textId="77777777" w:rsidR="00BF0898" w:rsidRPr="00E8540B" w:rsidRDefault="00BF0898" w:rsidP="00915591">
            <w:pPr>
              <w:jc w:val="center"/>
              <w:rPr>
                <w:sz w:val="26"/>
                <w:szCs w:val="26"/>
              </w:rPr>
            </w:pPr>
            <w:r w:rsidRPr="00E8540B">
              <w:rPr>
                <w:sz w:val="26"/>
                <w:szCs w:val="26"/>
              </w:rPr>
              <w:t>Lê Thị Riêng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C539E8F" w14:textId="77777777" w:rsidR="00BF0898" w:rsidRPr="00E8540B" w:rsidRDefault="00BF0898" w:rsidP="00915591">
            <w:pPr>
              <w:jc w:val="center"/>
              <w:rPr>
                <w:sz w:val="26"/>
                <w:szCs w:val="26"/>
              </w:rPr>
            </w:pPr>
            <w:r w:rsidRPr="00E8540B">
              <w:rPr>
                <w:sz w:val="26"/>
                <w:szCs w:val="26"/>
              </w:rPr>
              <w:t>36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EF6AFF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8C94C4E" w14:textId="77777777" w:rsidR="00BF0898" w:rsidRPr="00E8540B" w:rsidRDefault="00BF0898" w:rsidP="001807DD">
            <w:pPr>
              <w:jc w:val="right"/>
              <w:rPr>
                <w:sz w:val="26"/>
                <w:szCs w:val="26"/>
              </w:rPr>
            </w:pPr>
            <w:r w:rsidRPr="00E8540B">
              <w:rPr>
                <w:sz w:val="26"/>
                <w:szCs w:val="26"/>
              </w:rPr>
              <w:t>90</w:t>
            </w:r>
          </w:p>
        </w:tc>
      </w:tr>
      <w:tr w:rsidR="00BF0898" w:rsidRPr="00E8540B" w14:paraId="1D96485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E7866C" w14:textId="77777777" w:rsidR="00BF0898" w:rsidRPr="00E8540B" w:rsidRDefault="00BF0898" w:rsidP="00915591">
            <w:pPr>
              <w:jc w:val="center"/>
              <w:rPr>
                <w:sz w:val="26"/>
                <w:szCs w:val="26"/>
              </w:rPr>
            </w:pPr>
            <w:r w:rsidRPr="00E8540B">
              <w:rPr>
                <w:sz w:val="26"/>
                <w:szCs w:val="26"/>
              </w:rPr>
              <w:t>188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61CDC50" w14:textId="77777777" w:rsidR="00BF0898" w:rsidRPr="00E8540B" w:rsidRDefault="00BF0898" w:rsidP="00915591">
            <w:pPr>
              <w:jc w:val="center"/>
              <w:rPr>
                <w:sz w:val="26"/>
                <w:szCs w:val="26"/>
              </w:rPr>
            </w:pPr>
            <w:r w:rsidRPr="00E8540B">
              <w:rPr>
                <w:sz w:val="26"/>
                <w:szCs w:val="26"/>
              </w:rPr>
              <w:t>Lê Thị Riêng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C3CC54C" w14:textId="77777777" w:rsidR="00BF0898" w:rsidRPr="00E8540B" w:rsidRDefault="00BF0898" w:rsidP="00915591">
            <w:pPr>
              <w:jc w:val="center"/>
              <w:rPr>
                <w:sz w:val="26"/>
                <w:szCs w:val="26"/>
              </w:rPr>
            </w:pPr>
            <w:r w:rsidRPr="00E8540B">
              <w:rPr>
                <w:sz w:val="26"/>
                <w:szCs w:val="26"/>
              </w:rPr>
              <w:t>33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269E57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3945BE5" w14:textId="77777777" w:rsidR="00BF0898" w:rsidRPr="00E8540B" w:rsidRDefault="00BF0898" w:rsidP="001807DD">
            <w:pPr>
              <w:jc w:val="right"/>
              <w:rPr>
                <w:sz w:val="26"/>
                <w:szCs w:val="26"/>
              </w:rPr>
            </w:pPr>
            <w:r w:rsidRPr="00E8540B">
              <w:rPr>
                <w:sz w:val="26"/>
                <w:szCs w:val="26"/>
              </w:rPr>
              <w:t>85</w:t>
            </w:r>
          </w:p>
        </w:tc>
      </w:tr>
      <w:tr w:rsidR="00BF0898" w:rsidRPr="00E8540B" w14:paraId="0A15165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621E07" w14:textId="77777777" w:rsidR="00BF0898" w:rsidRPr="00E8540B" w:rsidRDefault="00BF0898" w:rsidP="00915591">
            <w:pPr>
              <w:jc w:val="center"/>
              <w:rPr>
                <w:sz w:val="26"/>
                <w:szCs w:val="26"/>
              </w:rPr>
            </w:pPr>
            <w:r w:rsidRPr="00E8540B">
              <w:rPr>
                <w:sz w:val="26"/>
                <w:szCs w:val="26"/>
              </w:rPr>
              <w:t>189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426C604" w14:textId="77777777" w:rsidR="00BF0898" w:rsidRPr="00E8540B" w:rsidRDefault="00BF0898" w:rsidP="00915591">
            <w:pPr>
              <w:jc w:val="center"/>
              <w:rPr>
                <w:sz w:val="26"/>
                <w:szCs w:val="26"/>
              </w:rPr>
            </w:pPr>
            <w:r w:rsidRPr="00E8540B">
              <w:rPr>
                <w:sz w:val="26"/>
                <w:szCs w:val="26"/>
              </w:rPr>
              <w:t>Lương Định Của</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E874844" w14:textId="77777777" w:rsidR="00BF0898" w:rsidRPr="00E8540B" w:rsidRDefault="00BF0898" w:rsidP="00915591">
            <w:pPr>
              <w:jc w:val="center"/>
              <w:rPr>
                <w:sz w:val="26"/>
                <w:szCs w:val="26"/>
              </w:rPr>
            </w:pPr>
            <w:r w:rsidRPr="00E8540B">
              <w:rPr>
                <w:sz w:val="26"/>
                <w:szCs w:val="26"/>
              </w:rPr>
              <w:t>54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6EC371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F0B2848" w14:textId="77777777" w:rsidR="00BF0898" w:rsidRPr="00E8540B" w:rsidRDefault="00BF0898" w:rsidP="001807DD">
            <w:pPr>
              <w:jc w:val="right"/>
              <w:rPr>
                <w:sz w:val="26"/>
                <w:szCs w:val="26"/>
              </w:rPr>
            </w:pPr>
            <w:r w:rsidRPr="00E8540B">
              <w:rPr>
                <w:sz w:val="26"/>
                <w:szCs w:val="26"/>
              </w:rPr>
              <w:t>120</w:t>
            </w:r>
          </w:p>
        </w:tc>
      </w:tr>
      <w:tr w:rsidR="00BF0898" w:rsidRPr="00E8540B" w14:paraId="78B1978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06ECAF" w14:textId="77777777" w:rsidR="00BF0898" w:rsidRPr="00E8540B" w:rsidRDefault="00BF0898" w:rsidP="00915591">
            <w:pPr>
              <w:jc w:val="center"/>
              <w:rPr>
                <w:sz w:val="26"/>
                <w:szCs w:val="26"/>
              </w:rPr>
            </w:pPr>
            <w:r w:rsidRPr="00E8540B">
              <w:rPr>
                <w:sz w:val="26"/>
                <w:szCs w:val="26"/>
              </w:rPr>
              <w:t>190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2B2D0B0" w14:textId="77777777" w:rsidR="00BF0898" w:rsidRPr="00E8540B" w:rsidRDefault="00BF0898" w:rsidP="00915591">
            <w:pPr>
              <w:jc w:val="center"/>
              <w:rPr>
                <w:sz w:val="26"/>
                <w:szCs w:val="26"/>
              </w:rPr>
            </w:pPr>
            <w:r w:rsidRPr="00E8540B">
              <w:rPr>
                <w:sz w:val="26"/>
                <w:szCs w:val="26"/>
              </w:rPr>
              <w:t>Lương Định Của</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0FCC4FC" w14:textId="77777777" w:rsidR="00BF0898" w:rsidRPr="00E8540B" w:rsidRDefault="00BF0898" w:rsidP="00915591">
            <w:pPr>
              <w:jc w:val="center"/>
              <w:rPr>
                <w:sz w:val="26"/>
                <w:szCs w:val="26"/>
              </w:rPr>
            </w:pPr>
            <w:r w:rsidRPr="00E8540B">
              <w:rPr>
                <w:sz w:val="26"/>
                <w:szCs w:val="26"/>
              </w:rPr>
              <w:t>62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C1DB13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A256C1E" w14:textId="77777777" w:rsidR="00BF0898" w:rsidRPr="00E8540B" w:rsidRDefault="00BF0898" w:rsidP="001807DD">
            <w:pPr>
              <w:jc w:val="right"/>
              <w:rPr>
                <w:sz w:val="26"/>
                <w:szCs w:val="26"/>
              </w:rPr>
            </w:pPr>
            <w:r w:rsidRPr="00E8540B">
              <w:rPr>
                <w:sz w:val="26"/>
                <w:szCs w:val="26"/>
              </w:rPr>
              <w:t>150</w:t>
            </w:r>
          </w:p>
        </w:tc>
      </w:tr>
      <w:tr w:rsidR="00BF0898" w:rsidRPr="00E8540B" w14:paraId="70D5BBC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0E438C" w14:textId="77777777" w:rsidR="00BF0898" w:rsidRPr="00E8540B" w:rsidRDefault="00BF0898" w:rsidP="00915591">
            <w:pPr>
              <w:jc w:val="center"/>
              <w:rPr>
                <w:sz w:val="26"/>
                <w:szCs w:val="26"/>
              </w:rPr>
            </w:pPr>
            <w:r w:rsidRPr="00E8540B">
              <w:rPr>
                <w:sz w:val="26"/>
                <w:szCs w:val="26"/>
              </w:rPr>
              <w:t>191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E422C4C" w14:textId="77777777" w:rsidR="00BF0898" w:rsidRPr="00E8540B" w:rsidRDefault="00BF0898" w:rsidP="00915591">
            <w:pPr>
              <w:jc w:val="center"/>
              <w:rPr>
                <w:sz w:val="26"/>
                <w:szCs w:val="26"/>
              </w:rPr>
            </w:pPr>
            <w:r w:rsidRPr="00E8540B">
              <w:rPr>
                <w:sz w:val="26"/>
                <w:szCs w:val="26"/>
              </w:rPr>
              <w:t>Lương Định Của</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BAA42AA" w14:textId="77777777" w:rsidR="00BF0898" w:rsidRPr="00E8540B" w:rsidRDefault="00BF0898" w:rsidP="00915591">
            <w:pPr>
              <w:jc w:val="center"/>
              <w:rPr>
                <w:sz w:val="26"/>
                <w:szCs w:val="26"/>
              </w:rPr>
            </w:pPr>
            <w:r w:rsidRPr="00E8540B">
              <w:rPr>
                <w:sz w:val="26"/>
                <w:szCs w:val="26"/>
              </w:rPr>
              <w:t>89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DCC528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2876FB9" w14:textId="77777777" w:rsidR="00BF0898" w:rsidRPr="00E8540B" w:rsidRDefault="00BF0898" w:rsidP="001807DD">
            <w:pPr>
              <w:jc w:val="right"/>
              <w:rPr>
                <w:sz w:val="26"/>
                <w:szCs w:val="26"/>
              </w:rPr>
            </w:pPr>
            <w:r w:rsidRPr="00E8540B">
              <w:rPr>
                <w:sz w:val="26"/>
                <w:szCs w:val="26"/>
              </w:rPr>
              <w:t>300</w:t>
            </w:r>
          </w:p>
        </w:tc>
      </w:tr>
      <w:tr w:rsidR="00BF0898" w:rsidRPr="00E8540B" w14:paraId="7366970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91F4F8" w14:textId="77777777" w:rsidR="00BF0898" w:rsidRPr="00E8540B" w:rsidRDefault="00BF0898" w:rsidP="00915591">
            <w:pPr>
              <w:jc w:val="center"/>
              <w:rPr>
                <w:sz w:val="26"/>
                <w:szCs w:val="26"/>
              </w:rPr>
            </w:pPr>
            <w:r w:rsidRPr="00E8540B">
              <w:rPr>
                <w:sz w:val="26"/>
                <w:szCs w:val="26"/>
              </w:rPr>
              <w:t>192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46FBE1D" w14:textId="77777777" w:rsidR="00BF0898" w:rsidRPr="00E8540B" w:rsidRDefault="00BF0898" w:rsidP="00915591">
            <w:pPr>
              <w:jc w:val="center"/>
              <w:rPr>
                <w:sz w:val="26"/>
                <w:szCs w:val="26"/>
              </w:rPr>
            </w:pPr>
            <w:r w:rsidRPr="00E8540B">
              <w:rPr>
                <w:sz w:val="26"/>
                <w:szCs w:val="26"/>
              </w:rPr>
              <w:t>Lương Định Của</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DDD2738" w14:textId="77777777" w:rsidR="00BF0898" w:rsidRPr="00E8540B" w:rsidRDefault="00BF0898" w:rsidP="00915591">
            <w:pPr>
              <w:jc w:val="center"/>
              <w:rPr>
                <w:sz w:val="26"/>
                <w:szCs w:val="26"/>
              </w:rPr>
            </w:pPr>
            <w:r w:rsidRPr="00E8540B">
              <w:rPr>
                <w:sz w:val="26"/>
                <w:szCs w:val="26"/>
              </w:rPr>
              <w:t>88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8364A2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5C7F749" w14:textId="77777777" w:rsidR="00BF0898" w:rsidRPr="00E8540B" w:rsidRDefault="00BF0898" w:rsidP="001807DD">
            <w:pPr>
              <w:jc w:val="right"/>
              <w:rPr>
                <w:sz w:val="26"/>
                <w:szCs w:val="26"/>
              </w:rPr>
            </w:pPr>
            <w:r w:rsidRPr="00E8540B">
              <w:rPr>
                <w:sz w:val="26"/>
                <w:szCs w:val="26"/>
              </w:rPr>
              <w:t>230</w:t>
            </w:r>
          </w:p>
        </w:tc>
      </w:tr>
      <w:tr w:rsidR="00BF0898" w:rsidRPr="00E8540B" w14:paraId="5A62814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BD4D93" w14:textId="77777777" w:rsidR="00BF0898" w:rsidRPr="00E8540B" w:rsidRDefault="00BF0898" w:rsidP="00915591">
            <w:pPr>
              <w:jc w:val="center"/>
              <w:rPr>
                <w:sz w:val="26"/>
                <w:szCs w:val="26"/>
              </w:rPr>
            </w:pPr>
            <w:r w:rsidRPr="00E8540B">
              <w:rPr>
                <w:sz w:val="26"/>
                <w:szCs w:val="26"/>
              </w:rPr>
              <w:lastRenderedPageBreak/>
              <w:t>193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655CC75" w14:textId="77777777" w:rsidR="00BF0898" w:rsidRPr="00E8540B" w:rsidRDefault="00BF0898" w:rsidP="00915591">
            <w:pPr>
              <w:jc w:val="center"/>
              <w:rPr>
                <w:sz w:val="26"/>
                <w:szCs w:val="26"/>
              </w:rPr>
            </w:pPr>
            <w:r w:rsidRPr="00E8540B">
              <w:rPr>
                <w:sz w:val="26"/>
                <w:szCs w:val="26"/>
              </w:rPr>
              <w:t>Lương Định Của</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49165FD" w14:textId="77777777" w:rsidR="00BF0898" w:rsidRPr="00E8540B" w:rsidRDefault="00BF0898" w:rsidP="00915591">
            <w:pPr>
              <w:jc w:val="center"/>
              <w:rPr>
                <w:sz w:val="26"/>
                <w:szCs w:val="26"/>
              </w:rPr>
            </w:pPr>
            <w:r w:rsidRPr="00E8540B">
              <w:rPr>
                <w:sz w:val="26"/>
                <w:szCs w:val="26"/>
              </w:rPr>
              <w:t>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90291A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29B4994" w14:textId="77777777" w:rsidR="00BF0898" w:rsidRPr="00E8540B" w:rsidRDefault="00BF0898" w:rsidP="001807DD">
            <w:pPr>
              <w:jc w:val="right"/>
              <w:rPr>
                <w:sz w:val="26"/>
                <w:szCs w:val="26"/>
              </w:rPr>
            </w:pPr>
            <w:r w:rsidRPr="00E8540B">
              <w:rPr>
                <w:sz w:val="26"/>
                <w:szCs w:val="26"/>
              </w:rPr>
              <w:t>150</w:t>
            </w:r>
          </w:p>
        </w:tc>
      </w:tr>
      <w:tr w:rsidR="00BF0898" w:rsidRPr="00E8540B" w14:paraId="7740C5F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06DB83" w14:textId="77777777" w:rsidR="00BF0898" w:rsidRPr="00E8540B" w:rsidRDefault="00BF0898" w:rsidP="00915591">
            <w:pPr>
              <w:jc w:val="center"/>
              <w:rPr>
                <w:sz w:val="26"/>
                <w:szCs w:val="26"/>
              </w:rPr>
            </w:pPr>
            <w:r w:rsidRPr="00E8540B">
              <w:rPr>
                <w:sz w:val="26"/>
                <w:szCs w:val="26"/>
              </w:rPr>
              <w:t>194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21FEC15" w14:textId="77777777" w:rsidR="00BF0898" w:rsidRPr="00E8540B" w:rsidRDefault="00BF0898" w:rsidP="00915591">
            <w:pPr>
              <w:jc w:val="center"/>
              <w:rPr>
                <w:sz w:val="26"/>
                <w:szCs w:val="26"/>
              </w:rPr>
            </w:pPr>
            <w:r w:rsidRPr="00E8540B">
              <w:rPr>
                <w:sz w:val="26"/>
                <w:szCs w:val="26"/>
              </w:rPr>
              <w:t>Lương Định Của</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DB0C402" w14:textId="77777777" w:rsidR="00BF0898" w:rsidRPr="00E8540B" w:rsidRDefault="00BF0898" w:rsidP="00915591">
            <w:pPr>
              <w:jc w:val="center"/>
              <w:rPr>
                <w:sz w:val="26"/>
                <w:szCs w:val="26"/>
              </w:rPr>
            </w:pPr>
            <w:r w:rsidRPr="00E8540B">
              <w:rPr>
                <w:sz w:val="26"/>
                <w:szCs w:val="26"/>
              </w:rPr>
              <w:t>76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15C6D9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1E55D80" w14:textId="77777777" w:rsidR="00BF0898" w:rsidRPr="00E8540B" w:rsidRDefault="00BF0898" w:rsidP="001807DD">
            <w:pPr>
              <w:jc w:val="right"/>
              <w:rPr>
                <w:sz w:val="26"/>
                <w:szCs w:val="26"/>
              </w:rPr>
            </w:pPr>
            <w:r w:rsidRPr="00E8540B">
              <w:rPr>
                <w:sz w:val="26"/>
                <w:szCs w:val="26"/>
              </w:rPr>
              <w:t>110</w:t>
            </w:r>
          </w:p>
        </w:tc>
      </w:tr>
      <w:tr w:rsidR="00BF0898" w:rsidRPr="00E8540B" w14:paraId="0A63A0F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F6DBF0" w14:textId="77777777" w:rsidR="00BF0898" w:rsidRPr="00E8540B" w:rsidRDefault="00BF0898" w:rsidP="00915591">
            <w:pPr>
              <w:jc w:val="center"/>
              <w:rPr>
                <w:sz w:val="26"/>
                <w:szCs w:val="26"/>
              </w:rPr>
            </w:pPr>
            <w:r w:rsidRPr="00E8540B">
              <w:rPr>
                <w:sz w:val="26"/>
                <w:szCs w:val="26"/>
              </w:rPr>
              <w:t>195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B6045F4" w14:textId="77777777" w:rsidR="00BF0898" w:rsidRPr="00E8540B" w:rsidRDefault="00BF0898" w:rsidP="00915591">
            <w:pPr>
              <w:jc w:val="center"/>
              <w:rPr>
                <w:sz w:val="26"/>
                <w:szCs w:val="26"/>
              </w:rPr>
            </w:pPr>
            <w:r w:rsidRPr="00E8540B">
              <w:rPr>
                <w:sz w:val="26"/>
                <w:szCs w:val="26"/>
              </w:rPr>
              <w:t>Lương Định Của</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7686B38" w14:textId="77777777" w:rsidR="00BF0898" w:rsidRPr="00E8540B" w:rsidRDefault="00BF0898" w:rsidP="00915591">
            <w:pPr>
              <w:jc w:val="center"/>
              <w:rPr>
                <w:sz w:val="26"/>
                <w:szCs w:val="26"/>
              </w:rPr>
            </w:pPr>
            <w:r w:rsidRPr="00E8540B">
              <w:rPr>
                <w:sz w:val="26"/>
                <w:szCs w:val="26"/>
              </w:rPr>
              <w:t>23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BE62B6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81C8D40" w14:textId="77777777" w:rsidR="00BF0898" w:rsidRPr="00E8540B" w:rsidRDefault="00BF0898" w:rsidP="001807DD">
            <w:pPr>
              <w:jc w:val="right"/>
              <w:rPr>
                <w:sz w:val="26"/>
                <w:szCs w:val="26"/>
              </w:rPr>
            </w:pPr>
            <w:r w:rsidRPr="00E8540B">
              <w:rPr>
                <w:sz w:val="26"/>
                <w:szCs w:val="26"/>
              </w:rPr>
              <w:t>145</w:t>
            </w:r>
          </w:p>
        </w:tc>
      </w:tr>
      <w:tr w:rsidR="00BF0898" w:rsidRPr="00E8540B" w14:paraId="33D0C1A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2255CF" w14:textId="77777777" w:rsidR="00BF0898" w:rsidRPr="00E8540B" w:rsidRDefault="00BF0898" w:rsidP="00915591">
            <w:pPr>
              <w:jc w:val="center"/>
              <w:rPr>
                <w:sz w:val="26"/>
                <w:szCs w:val="26"/>
              </w:rPr>
            </w:pPr>
            <w:r w:rsidRPr="00E8540B">
              <w:rPr>
                <w:sz w:val="26"/>
                <w:szCs w:val="26"/>
              </w:rPr>
              <w:t>196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F429D45" w14:textId="77777777" w:rsidR="00BF0898" w:rsidRPr="00E8540B" w:rsidRDefault="00BF0898" w:rsidP="00915591">
            <w:pPr>
              <w:jc w:val="center"/>
              <w:rPr>
                <w:sz w:val="26"/>
                <w:szCs w:val="26"/>
              </w:rPr>
            </w:pPr>
            <w:r w:rsidRPr="00E8540B">
              <w:rPr>
                <w:sz w:val="26"/>
                <w:szCs w:val="26"/>
              </w:rPr>
              <w:t>Lương Định Của</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9984D51" w14:textId="77777777" w:rsidR="00BF0898" w:rsidRPr="00E8540B" w:rsidRDefault="00BF0898" w:rsidP="00915591">
            <w:pPr>
              <w:jc w:val="center"/>
              <w:rPr>
                <w:sz w:val="26"/>
                <w:szCs w:val="26"/>
              </w:rPr>
            </w:pPr>
            <w:r w:rsidRPr="00E8540B">
              <w:rPr>
                <w:sz w:val="26"/>
                <w:szCs w:val="26"/>
              </w:rPr>
              <w:t>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2DAC97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E6F6DB7" w14:textId="77777777" w:rsidR="00BF0898" w:rsidRPr="00E8540B" w:rsidRDefault="00BF0898" w:rsidP="001807DD">
            <w:pPr>
              <w:jc w:val="right"/>
              <w:rPr>
                <w:sz w:val="26"/>
                <w:szCs w:val="26"/>
              </w:rPr>
            </w:pPr>
            <w:r w:rsidRPr="00E8540B">
              <w:rPr>
                <w:sz w:val="26"/>
                <w:szCs w:val="26"/>
              </w:rPr>
              <w:t>150</w:t>
            </w:r>
          </w:p>
        </w:tc>
      </w:tr>
      <w:tr w:rsidR="00BF0898" w:rsidRPr="00E8540B" w14:paraId="3CCE767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A1E8AD" w14:textId="77777777" w:rsidR="00BF0898" w:rsidRPr="00E8540B" w:rsidRDefault="00BF0898" w:rsidP="00915591">
            <w:pPr>
              <w:jc w:val="center"/>
              <w:rPr>
                <w:sz w:val="26"/>
                <w:szCs w:val="26"/>
              </w:rPr>
            </w:pPr>
            <w:r w:rsidRPr="00E8540B">
              <w:rPr>
                <w:sz w:val="26"/>
                <w:szCs w:val="26"/>
              </w:rPr>
              <w:t>197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06819D9" w14:textId="77777777" w:rsidR="00BF0898" w:rsidRPr="00E8540B" w:rsidRDefault="00BF0898" w:rsidP="00915591">
            <w:pPr>
              <w:jc w:val="center"/>
              <w:rPr>
                <w:sz w:val="26"/>
                <w:szCs w:val="26"/>
              </w:rPr>
            </w:pPr>
            <w:r w:rsidRPr="00E8540B">
              <w:rPr>
                <w:sz w:val="26"/>
                <w:szCs w:val="26"/>
              </w:rPr>
              <w:t>Lương Định Của</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4B49458" w14:textId="77777777" w:rsidR="00BF0898" w:rsidRPr="00E8540B" w:rsidRDefault="00BF0898" w:rsidP="00915591">
            <w:pPr>
              <w:jc w:val="center"/>
              <w:rPr>
                <w:sz w:val="26"/>
                <w:szCs w:val="26"/>
              </w:rPr>
            </w:pPr>
            <w:r w:rsidRPr="00E8540B">
              <w:rPr>
                <w:sz w:val="26"/>
                <w:szCs w:val="26"/>
              </w:rPr>
              <w:t>89/2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EABA6C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A29B340" w14:textId="77777777" w:rsidR="00BF0898" w:rsidRPr="00E8540B" w:rsidRDefault="00BF0898" w:rsidP="001807DD">
            <w:pPr>
              <w:jc w:val="right"/>
              <w:rPr>
                <w:sz w:val="26"/>
                <w:szCs w:val="26"/>
              </w:rPr>
            </w:pPr>
            <w:r w:rsidRPr="00E8540B">
              <w:rPr>
                <w:sz w:val="26"/>
                <w:szCs w:val="26"/>
              </w:rPr>
              <w:t>100</w:t>
            </w:r>
          </w:p>
        </w:tc>
      </w:tr>
      <w:tr w:rsidR="00BF0898" w:rsidRPr="00E8540B" w14:paraId="01B9EF1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A29EDF" w14:textId="77777777" w:rsidR="00BF0898" w:rsidRPr="00E8540B" w:rsidRDefault="00BF0898" w:rsidP="00915591">
            <w:pPr>
              <w:jc w:val="center"/>
              <w:rPr>
                <w:sz w:val="26"/>
                <w:szCs w:val="26"/>
              </w:rPr>
            </w:pPr>
            <w:r w:rsidRPr="00E8540B">
              <w:rPr>
                <w:sz w:val="26"/>
                <w:szCs w:val="26"/>
              </w:rPr>
              <w:t>198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4B5B857" w14:textId="77777777" w:rsidR="00BF0898" w:rsidRPr="00E8540B" w:rsidRDefault="00BF0898" w:rsidP="00915591">
            <w:pPr>
              <w:jc w:val="center"/>
              <w:rPr>
                <w:sz w:val="26"/>
                <w:szCs w:val="26"/>
              </w:rPr>
            </w:pPr>
            <w:r w:rsidRPr="00E8540B">
              <w:rPr>
                <w:sz w:val="26"/>
                <w:szCs w:val="26"/>
              </w:rPr>
              <w:t>Lương Ngọc Quyến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A6DA797" w14:textId="77777777" w:rsidR="00BF0898" w:rsidRPr="00E8540B" w:rsidRDefault="00BF0898" w:rsidP="00915591">
            <w:pPr>
              <w:jc w:val="center"/>
              <w:rPr>
                <w:sz w:val="26"/>
                <w:szCs w:val="26"/>
              </w:rPr>
            </w:pPr>
            <w:r w:rsidRPr="00E8540B">
              <w:rPr>
                <w:sz w:val="26"/>
                <w:szCs w:val="26"/>
              </w:rPr>
              <w:t>59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BC3185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68A465C" w14:textId="77777777" w:rsidR="00BF0898" w:rsidRPr="00E8540B" w:rsidRDefault="00BF0898" w:rsidP="001807DD">
            <w:pPr>
              <w:jc w:val="right"/>
              <w:rPr>
                <w:sz w:val="26"/>
                <w:szCs w:val="26"/>
              </w:rPr>
            </w:pPr>
            <w:r w:rsidRPr="00E8540B">
              <w:rPr>
                <w:sz w:val="26"/>
                <w:szCs w:val="26"/>
              </w:rPr>
              <w:t>320</w:t>
            </w:r>
          </w:p>
        </w:tc>
      </w:tr>
      <w:tr w:rsidR="00BF0898" w:rsidRPr="00E8540B" w14:paraId="18620F9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1643FC" w14:textId="77777777" w:rsidR="00BF0898" w:rsidRPr="00E8540B" w:rsidRDefault="00BF0898" w:rsidP="00915591">
            <w:pPr>
              <w:jc w:val="center"/>
              <w:rPr>
                <w:sz w:val="26"/>
                <w:szCs w:val="26"/>
              </w:rPr>
            </w:pPr>
            <w:r w:rsidRPr="00E8540B">
              <w:rPr>
                <w:sz w:val="26"/>
                <w:szCs w:val="26"/>
              </w:rPr>
              <w:t>199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23AF357" w14:textId="77777777" w:rsidR="00BF0898" w:rsidRPr="00E8540B" w:rsidRDefault="00BF0898" w:rsidP="00915591">
            <w:pPr>
              <w:jc w:val="center"/>
              <w:rPr>
                <w:sz w:val="26"/>
                <w:szCs w:val="26"/>
              </w:rPr>
            </w:pPr>
            <w:r w:rsidRPr="00E8540B">
              <w:rPr>
                <w:sz w:val="26"/>
                <w:szCs w:val="26"/>
              </w:rPr>
              <w:t>Lương Ngọc Quyến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A962473" w14:textId="77777777" w:rsidR="00BF0898" w:rsidRPr="00E8540B" w:rsidRDefault="00BF0898" w:rsidP="00915591">
            <w:pPr>
              <w:jc w:val="center"/>
              <w:rPr>
                <w:sz w:val="26"/>
                <w:szCs w:val="26"/>
              </w:rPr>
            </w:pPr>
            <w:r w:rsidRPr="00E8540B">
              <w:rPr>
                <w:sz w:val="26"/>
                <w:szCs w:val="26"/>
              </w:rPr>
              <w:t>11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D01336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21EF321" w14:textId="77777777" w:rsidR="00BF0898" w:rsidRPr="00E8540B" w:rsidRDefault="00BF0898" w:rsidP="001807DD">
            <w:pPr>
              <w:jc w:val="right"/>
              <w:rPr>
                <w:sz w:val="26"/>
                <w:szCs w:val="26"/>
              </w:rPr>
            </w:pPr>
            <w:r w:rsidRPr="00E8540B">
              <w:rPr>
                <w:sz w:val="26"/>
                <w:szCs w:val="26"/>
              </w:rPr>
              <w:t>400</w:t>
            </w:r>
          </w:p>
        </w:tc>
      </w:tr>
      <w:tr w:rsidR="00BF0898" w:rsidRPr="00E8540B" w14:paraId="485AD84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FD8641" w14:textId="77777777" w:rsidR="00BF0898" w:rsidRPr="00E8540B" w:rsidRDefault="00BF0898" w:rsidP="00915591">
            <w:pPr>
              <w:jc w:val="center"/>
              <w:rPr>
                <w:sz w:val="26"/>
                <w:szCs w:val="26"/>
              </w:rPr>
            </w:pPr>
            <w:r w:rsidRPr="00E8540B">
              <w:rPr>
                <w:sz w:val="26"/>
                <w:szCs w:val="26"/>
              </w:rPr>
              <w:t>200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D141008" w14:textId="77777777" w:rsidR="00BF0898" w:rsidRPr="00E8540B" w:rsidRDefault="00BF0898" w:rsidP="00915591">
            <w:pPr>
              <w:jc w:val="center"/>
              <w:rPr>
                <w:sz w:val="26"/>
                <w:szCs w:val="26"/>
              </w:rPr>
            </w:pPr>
            <w:r w:rsidRPr="00E8540B">
              <w:rPr>
                <w:sz w:val="26"/>
                <w:szCs w:val="26"/>
              </w:rPr>
              <w:t>Lý Chính Thắng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5B7C105" w14:textId="77777777" w:rsidR="00BF0898" w:rsidRPr="00E8540B" w:rsidRDefault="00BF0898" w:rsidP="00915591">
            <w:pPr>
              <w:jc w:val="center"/>
              <w:rPr>
                <w:sz w:val="26"/>
                <w:szCs w:val="26"/>
              </w:rPr>
            </w:pPr>
            <w:r w:rsidRPr="00E8540B">
              <w:rPr>
                <w:sz w:val="26"/>
                <w:szCs w:val="26"/>
              </w:rPr>
              <w:t>32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574CCE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CE5D64A" w14:textId="77777777" w:rsidR="00BF0898" w:rsidRPr="00E8540B" w:rsidRDefault="00BF0898" w:rsidP="001807DD">
            <w:pPr>
              <w:jc w:val="right"/>
              <w:rPr>
                <w:sz w:val="26"/>
                <w:szCs w:val="26"/>
              </w:rPr>
            </w:pPr>
            <w:r w:rsidRPr="00E8540B">
              <w:rPr>
                <w:sz w:val="26"/>
                <w:szCs w:val="26"/>
              </w:rPr>
              <w:t>800</w:t>
            </w:r>
          </w:p>
        </w:tc>
      </w:tr>
      <w:tr w:rsidR="00BF0898" w:rsidRPr="00E8540B" w14:paraId="038A83D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291940" w14:textId="77777777" w:rsidR="00BF0898" w:rsidRPr="00E8540B" w:rsidRDefault="00BF0898" w:rsidP="00915591">
            <w:pPr>
              <w:jc w:val="center"/>
              <w:rPr>
                <w:sz w:val="26"/>
                <w:szCs w:val="26"/>
              </w:rPr>
            </w:pPr>
            <w:r w:rsidRPr="00E8540B">
              <w:rPr>
                <w:sz w:val="26"/>
                <w:szCs w:val="26"/>
              </w:rPr>
              <w:t>201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3BAA230" w14:textId="77777777" w:rsidR="00BF0898" w:rsidRPr="00E8540B" w:rsidRDefault="00BF0898" w:rsidP="00915591">
            <w:pPr>
              <w:jc w:val="center"/>
              <w:rPr>
                <w:sz w:val="26"/>
                <w:szCs w:val="26"/>
              </w:rPr>
            </w:pPr>
            <w:r w:rsidRPr="00E8540B">
              <w:rPr>
                <w:sz w:val="26"/>
                <w:szCs w:val="26"/>
              </w:rPr>
              <w:t>Lý Nam Đế</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9ECE188" w14:textId="77777777" w:rsidR="00BF0898" w:rsidRPr="00E8540B" w:rsidRDefault="00BF0898" w:rsidP="00915591">
            <w:pPr>
              <w:jc w:val="center"/>
              <w:rPr>
                <w:sz w:val="26"/>
                <w:szCs w:val="26"/>
              </w:rPr>
            </w:pPr>
            <w:r w:rsidRPr="00E8540B">
              <w:rPr>
                <w:sz w:val="26"/>
                <w:szCs w:val="26"/>
              </w:rPr>
              <w:t>14/17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F94ECE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F524E17" w14:textId="77777777" w:rsidR="00BF0898" w:rsidRPr="00E8540B" w:rsidRDefault="00BF0898" w:rsidP="001807DD">
            <w:pPr>
              <w:jc w:val="right"/>
              <w:rPr>
                <w:sz w:val="26"/>
                <w:szCs w:val="26"/>
              </w:rPr>
            </w:pPr>
            <w:r w:rsidRPr="00E8540B">
              <w:rPr>
                <w:sz w:val="26"/>
                <w:szCs w:val="26"/>
              </w:rPr>
              <w:t>120</w:t>
            </w:r>
          </w:p>
        </w:tc>
      </w:tr>
      <w:tr w:rsidR="00BF0898" w:rsidRPr="00E8540B" w14:paraId="7A91EA7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F0FE36" w14:textId="77777777" w:rsidR="00BF0898" w:rsidRPr="00E8540B" w:rsidRDefault="00BF0898" w:rsidP="00915591">
            <w:pPr>
              <w:jc w:val="center"/>
              <w:rPr>
                <w:sz w:val="26"/>
                <w:szCs w:val="26"/>
              </w:rPr>
            </w:pPr>
            <w:r w:rsidRPr="00E8540B">
              <w:rPr>
                <w:sz w:val="26"/>
                <w:szCs w:val="26"/>
              </w:rPr>
              <w:t>202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F554A69" w14:textId="77777777" w:rsidR="00BF0898" w:rsidRPr="00E8540B" w:rsidRDefault="00BF0898" w:rsidP="00915591">
            <w:pPr>
              <w:jc w:val="center"/>
              <w:rPr>
                <w:sz w:val="26"/>
                <w:szCs w:val="26"/>
              </w:rPr>
            </w:pPr>
            <w:r w:rsidRPr="00E8540B">
              <w:rPr>
                <w:sz w:val="26"/>
                <w:szCs w:val="26"/>
              </w:rPr>
              <w:t>Lý Nam Đế</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6149476" w14:textId="77777777" w:rsidR="00BF0898" w:rsidRPr="00E8540B" w:rsidRDefault="00BF0898" w:rsidP="00915591">
            <w:pPr>
              <w:jc w:val="center"/>
              <w:rPr>
                <w:sz w:val="26"/>
                <w:szCs w:val="26"/>
              </w:rPr>
            </w:pPr>
            <w:r w:rsidRPr="00E8540B">
              <w:rPr>
                <w:sz w:val="26"/>
                <w:szCs w:val="26"/>
              </w:rPr>
              <w:t>52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E901F2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A07DC0E" w14:textId="77777777" w:rsidR="00BF0898" w:rsidRPr="00E8540B" w:rsidRDefault="00BF0898" w:rsidP="001807DD">
            <w:pPr>
              <w:jc w:val="right"/>
              <w:rPr>
                <w:sz w:val="26"/>
                <w:szCs w:val="26"/>
              </w:rPr>
            </w:pPr>
            <w:r w:rsidRPr="00E8540B">
              <w:rPr>
                <w:sz w:val="26"/>
                <w:szCs w:val="26"/>
              </w:rPr>
              <w:t>200</w:t>
            </w:r>
          </w:p>
        </w:tc>
      </w:tr>
      <w:tr w:rsidR="00BF0898" w:rsidRPr="00E8540B" w14:paraId="60CEF52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DCA7DA" w14:textId="77777777" w:rsidR="00BF0898" w:rsidRPr="00E8540B" w:rsidRDefault="00BF0898" w:rsidP="00915591">
            <w:pPr>
              <w:jc w:val="center"/>
              <w:rPr>
                <w:sz w:val="26"/>
                <w:szCs w:val="26"/>
              </w:rPr>
            </w:pPr>
            <w:r w:rsidRPr="00E8540B">
              <w:rPr>
                <w:sz w:val="26"/>
                <w:szCs w:val="26"/>
              </w:rPr>
              <w:t>203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E20411F" w14:textId="77777777" w:rsidR="00BF0898" w:rsidRPr="00E8540B" w:rsidRDefault="00BF0898" w:rsidP="00915591">
            <w:pPr>
              <w:jc w:val="center"/>
              <w:rPr>
                <w:sz w:val="26"/>
                <w:szCs w:val="26"/>
              </w:rPr>
            </w:pPr>
            <w:r w:rsidRPr="00E8540B">
              <w:rPr>
                <w:sz w:val="26"/>
                <w:szCs w:val="26"/>
              </w:rPr>
              <w:t>Lý Nam Đế</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66EFD75" w14:textId="77777777" w:rsidR="00BF0898" w:rsidRPr="00E8540B" w:rsidRDefault="00BF0898" w:rsidP="00915591">
            <w:pPr>
              <w:jc w:val="center"/>
              <w:rPr>
                <w:sz w:val="26"/>
                <w:szCs w:val="26"/>
              </w:rPr>
            </w:pPr>
            <w:r w:rsidRPr="00E8540B">
              <w:rPr>
                <w:sz w:val="26"/>
                <w:szCs w:val="26"/>
              </w:rPr>
              <w:t>47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AFE380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5B7A202" w14:textId="77777777" w:rsidR="00BF0898" w:rsidRPr="00E8540B" w:rsidRDefault="00BF0898" w:rsidP="001807DD">
            <w:pPr>
              <w:jc w:val="right"/>
              <w:rPr>
                <w:sz w:val="26"/>
                <w:szCs w:val="26"/>
              </w:rPr>
            </w:pPr>
            <w:r w:rsidRPr="00E8540B">
              <w:rPr>
                <w:sz w:val="26"/>
                <w:szCs w:val="26"/>
              </w:rPr>
              <w:t>400</w:t>
            </w:r>
          </w:p>
        </w:tc>
      </w:tr>
      <w:tr w:rsidR="00BF0898" w:rsidRPr="00E8540B" w14:paraId="0515890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A0A000" w14:textId="77777777" w:rsidR="00BF0898" w:rsidRPr="00E8540B" w:rsidRDefault="00BF0898" w:rsidP="00915591">
            <w:pPr>
              <w:jc w:val="center"/>
              <w:rPr>
                <w:sz w:val="26"/>
                <w:szCs w:val="26"/>
              </w:rPr>
            </w:pPr>
            <w:r w:rsidRPr="00E8540B">
              <w:rPr>
                <w:sz w:val="26"/>
                <w:szCs w:val="26"/>
              </w:rPr>
              <w:t>204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3272C57" w14:textId="77777777" w:rsidR="00BF0898" w:rsidRPr="00E8540B" w:rsidRDefault="00BF0898" w:rsidP="00915591">
            <w:pPr>
              <w:jc w:val="center"/>
              <w:rPr>
                <w:sz w:val="26"/>
                <w:szCs w:val="26"/>
              </w:rPr>
            </w:pPr>
            <w:r w:rsidRPr="00E8540B">
              <w:rPr>
                <w:sz w:val="26"/>
                <w:szCs w:val="26"/>
              </w:rPr>
              <w:t>Lý Nam Đế</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0DCE7B0" w14:textId="77777777" w:rsidR="00BF0898" w:rsidRPr="00E8540B" w:rsidRDefault="00BF0898" w:rsidP="00915591">
            <w:pPr>
              <w:jc w:val="center"/>
              <w:rPr>
                <w:sz w:val="26"/>
                <w:szCs w:val="26"/>
              </w:rPr>
            </w:pPr>
            <w:r w:rsidRPr="00E8540B">
              <w:rPr>
                <w:sz w:val="26"/>
                <w:szCs w:val="26"/>
              </w:rPr>
              <w:t>67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5B11BE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689873A" w14:textId="77777777" w:rsidR="00BF0898" w:rsidRPr="00E8540B" w:rsidRDefault="00BF0898" w:rsidP="001807DD">
            <w:pPr>
              <w:jc w:val="right"/>
              <w:rPr>
                <w:sz w:val="26"/>
                <w:szCs w:val="26"/>
              </w:rPr>
            </w:pPr>
            <w:r w:rsidRPr="00E8540B">
              <w:rPr>
                <w:sz w:val="26"/>
                <w:szCs w:val="26"/>
              </w:rPr>
              <w:t>600</w:t>
            </w:r>
          </w:p>
        </w:tc>
      </w:tr>
      <w:tr w:rsidR="00BF0898" w:rsidRPr="00E8540B" w14:paraId="10D7E17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6367390" w14:textId="77777777" w:rsidR="00BF0898" w:rsidRPr="00E8540B" w:rsidRDefault="00BF0898" w:rsidP="00915591">
            <w:pPr>
              <w:jc w:val="center"/>
              <w:rPr>
                <w:sz w:val="26"/>
                <w:szCs w:val="26"/>
              </w:rPr>
            </w:pPr>
            <w:r w:rsidRPr="00E8540B">
              <w:rPr>
                <w:sz w:val="26"/>
                <w:szCs w:val="26"/>
              </w:rPr>
              <w:t>205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1FC20A0" w14:textId="77777777" w:rsidR="00BF0898" w:rsidRPr="00E8540B" w:rsidRDefault="00BF0898" w:rsidP="00915591">
            <w:pPr>
              <w:jc w:val="center"/>
              <w:rPr>
                <w:sz w:val="26"/>
                <w:szCs w:val="26"/>
              </w:rPr>
            </w:pPr>
            <w:r w:rsidRPr="00E8540B">
              <w:rPr>
                <w:sz w:val="26"/>
                <w:szCs w:val="26"/>
              </w:rPr>
              <w:t>Lý Nam Đế</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07C4E47" w14:textId="77777777" w:rsidR="00BF0898" w:rsidRPr="00E8540B" w:rsidRDefault="00BF0898" w:rsidP="00915591">
            <w:pPr>
              <w:jc w:val="center"/>
              <w:rPr>
                <w:sz w:val="26"/>
                <w:szCs w:val="26"/>
              </w:rPr>
            </w:pPr>
            <w:r w:rsidRPr="00E8540B">
              <w:rPr>
                <w:sz w:val="26"/>
                <w:szCs w:val="26"/>
              </w:rPr>
              <w:t>89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BD3BD7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517E5CE" w14:textId="77777777" w:rsidR="00BF0898" w:rsidRPr="00E8540B" w:rsidRDefault="00BF0898" w:rsidP="001807DD">
            <w:pPr>
              <w:jc w:val="right"/>
              <w:rPr>
                <w:sz w:val="26"/>
                <w:szCs w:val="26"/>
              </w:rPr>
            </w:pPr>
            <w:r w:rsidRPr="00E8540B">
              <w:rPr>
                <w:sz w:val="26"/>
                <w:szCs w:val="26"/>
              </w:rPr>
              <w:t>470</w:t>
            </w:r>
          </w:p>
        </w:tc>
      </w:tr>
      <w:tr w:rsidR="00BF0898" w:rsidRPr="00E8540B" w14:paraId="1EBBD92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F031BF" w14:textId="77777777" w:rsidR="00BF0898" w:rsidRPr="00E8540B" w:rsidRDefault="00BF0898" w:rsidP="00915591">
            <w:pPr>
              <w:jc w:val="center"/>
              <w:rPr>
                <w:sz w:val="26"/>
                <w:szCs w:val="26"/>
              </w:rPr>
            </w:pPr>
            <w:r w:rsidRPr="00E8540B">
              <w:rPr>
                <w:sz w:val="26"/>
                <w:szCs w:val="26"/>
              </w:rPr>
              <w:t>206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DB13EBB" w14:textId="77777777" w:rsidR="00BF0898" w:rsidRPr="00E8540B" w:rsidRDefault="00BF0898" w:rsidP="00915591">
            <w:pPr>
              <w:jc w:val="center"/>
              <w:rPr>
                <w:sz w:val="26"/>
                <w:szCs w:val="26"/>
              </w:rPr>
            </w:pPr>
            <w:r w:rsidRPr="00E8540B">
              <w:rPr>
                <w:sz w:val="26"/>
                <w:szCs w:val="26"/>
              </w:rPr>
              <w:t>Lý Nam Đế</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3C07DAD" w14:textId="77777777" w:rsidR="00BF0898" w:rsidRPr="00E8540B" w:rsidRDefault="00BF0898" w:rsidP="00915591">
            <w:pPr>
              <w:jc w:val="center"/>
              <w:rPr>
                <w:sz w:val="26"/>
                <w:szCs w:val="26"/>
              </w:rPr>
            </w:pPr>
            <w:r w:rsidRPr="00E8540B">
              <w:rPr>
                <w:sz w:val="26"/>
                <w:szCs w:val="26"/>
              </w:rPr>
              <w:t>101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AA2255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97F9675" w14:textId="77777777" w:rsidR="00BF0898" w:rsidRPr="00E8540B" w:rsidRDefault="00BF0898" w:rsidP="001807DD">
            <w:pPr>
              <w:jc w:val="right"/>
              <w:rPr>
                <w:sz w:val="26"/>
                <w:szCs w:val="26"/>
              </w:rPr>
            </w:pPr>
            <w:r w:rsidRPr="00E8540B">
              <w:rPr>
                <w:sz w:val="26"/>
                <w:szCs w:val="26"/>
              </w:rPr>
              <w:t>490</w:t>
            </w:r>
          </w:p>
        </w:tc>
      </w:tr>
      <w:tr w:rsidR="00BF0898" w:rsidRPr="00E8540B" w14:paraId="5863790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866E0F" w14:textId="77777777" w:rsidR="00BF0898" w:rsidRPr="00E8540B" w:rsidRDefault="00BF0898" w:rsidP="00915591">
            <w:pPr>
              <w:jc w:val="center"/>
              <w:rPr>
                <w:sz w:val="26"/>
                <w:szCs w:val="26"/>
              </w:rPr>
            </w:pPr>
            <w:r w:rsidRPr="00E8540B">
              <w:rPr>
                <w:sz w:val="26"/>
                <w:szCs w:val="26"/>
              </w:rPr>
              <w:t>207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B38F476" w14:textId="77777777" w:rsidR="00BF0898" w:rsidRPr="00E8540B" w:rsidRDefault="00BF0898" w:rsidP="00915591">
            <w:pPr>
              <w:jc w:val="center"/>
              <w:rPr>
                <w:sz w:val="26"/>
                <w:szCs w:val="26"/>
              </w:rPr>
            </w:pPr>
            <w:r w:rsidRPr="00E8540B">
              <w:rPr>
                <w:sz w:val="26"/>
                <w:szCs w:val="26"/>
              </w:rPr>
              <w:t>Lý Nam Đế</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30749DB" w14:textId="77777777" w:rsidR="00BF0898" w:rsidRPr="00E8540B" w:rsidRDefault="00BF0898" w:rsidP="00915591">
            <w:pPr>
              <w:jc w:val="center"/>
              <w:rPr>
                <w:sz w:val="26"/>
                <w:szCs w:val="26"/>
              </w:rPr>
            </w:pPr>
            <w:r w:rsidRPr="00E8540B">
              <w:rPr>
                <w:sz w:val="26"/>
                <w:szCs w:val="26"/>
              </w:rPr>
              <w:t>238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9A91B1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7822F74" w14:textId="77777777" w:rsidR="00BF0898" w:rsidRPr="00E8540B" w:rsidRDefault="00BF0898" w:rsidP="001807DD">
            <w:pPr>
              <w:jc w:val="right"/>
              <w:rPr>
                <w:sz w:val="26"/>
                <w:szCs w:val="26"/>
              </w:rPr>
            </w:pPr>
            <w:r w:rsidRPr="00E8540B">
              <w:rPr>
                <w:sz w:val="26"/>
                <w:szCs w:val="26"/>
              </w:rPr>
              <w:t>230</w:t>
            </w:r>
          </w:p>
        </w:tc>
      </w:tr>
      <w:tr w:rsidR="00BF0898" w:rsidRPr="00E8540B" w14:paraId="492A65D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265C4D" w14:textId="77777777" w:rsidR="00BF0898" w:rsidRPr="00E8540B" w:rsidRDefault="00BF0898" w:rsidP="00915591">
            <w:pPr>
              <w:jc w:val="center"/>
              <w:rPr>
                <w:sz w:val="26"/>
                <w:szCs w:val="26"/>
              </w:rPr>
            </w:pPr>
            <w:r w:rsidRPr="00E8540B">
              <w:rPr>
                <w:sz w:val="26"/>
                <w:szCs w:val="26"/>
              </w:rPr>
              <w:t>208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9AFEB9D" w14:textId="77777777" w:rsidR="00BF0898" w:rsidRPr="00E8540B" w:rsidRDefault="00BF0898" w:rsidP="00915591">
            <w:pPr>
              <w:jc w:val="center"/>
              <w:rPr>
                <w:sz w:val="26"/>
                <w:szCs w:val="26"/>
              </w:rPr>
            </w:pPr>
            <w:r w:rsidRPr="00E8540B">
              <w:rPr>
                <w:sz w:val="26"/>
                <w:szCs w:val="26"/>
              </w:rPr>
              <w:t>Lý Nam Đế</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CEEA068" w14:textId="77777777" w:rsidR="00BF0898" w:rsidRPr="00E8540B" w:rsidRDefault="00BF0898" w:rsidP="00915591">
            <w:pPr>
              <w:jc w:val="center"/>
              <w:rPr>
                <w:sz w:val="26"/>
                <w:szCs w:val="26"/>
              </w:rPr>
            </w:pPr>
            <w:r w:rsidRPr="00E8540B">
              <w:rPr>
                <w:sz w:val="26"/>
                <w:szCs w:val="26"/>
              </w:rPr>
              <w:t>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98C7C5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D8BD9AC" w14:textId="77777777" w:rsidR="00BF0898" w:rsidRPr="00E8540B" w:rsidRDefault="00BF0898" w:rsidP="001807DD">
            <w:pPr>
              <w:jc w:val="right"/>
              <w:rPr>
                <w:sz w:val="26"/>
                <w:szCs w:val="26"/>
              </w:rPr>
            </w:pPr>
            <w:r w:rsidRPr="00E8540B">
              <w:rPr>
                <w:sz w:val="26"/>
                <w:szCs w:val="26"/>
              </w:rPr>
              <w:t>450</w:t>
            </w:r>
          </w:p>
        </w:tc>
      </w:tr>
      <w:tr w:rsidR="00BF0898" w:rsidRPr="00E8540B" w14:paraId="693C2DC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90BD97" w14:textId="77777777" w:rsidR="00BF0898" w:rsidRPr="00E8540B" w:rsidRDefault="00BF0898" w:rsidP="00915591">
            <w:pPr>
              <w:jc w:val="center"/>
              <w:rPr>
                <w:sz w:val="26"/>
                <w:szCs w:val="26"/>
              </w:rPr>
            </w:pPr>
            <w:r w:rsidRPr="00E8540B">
              <w:rPr>
                <w:sz w:val="26"/>
                <w:szCs w:val="26"/>
              </w:rPr>
              <w:t>209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DC652AD" w14:textId="77777777" w:rsidR="00BF0898" w:rsidRPr="00E8540B" w:rsidRDefault="00BF0898" w:rsidP="00915591">
            <w:pPr>
              <w:jc w:val="center"/>
              <w:rPr>
                <w:sz w:val="26"/>
                <w:szCs w:val="26"/>
              </w:rPr>
            </w:pPr>
            <w:r w:rsidRPr="00E8540B">
              <w:rPr>
                <w:sz w:val="26"/>
                <w:szCs w:val="26"/>
              </w:rPr>
              <w:t>Lý Nam Đế</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C5E8466" w14:textId="77777777" w:rsidR="00BF0898" w:rsidRPr="00E8540B" w:rsidRDefault="00BF0898" w:rsidP="00915591">
            <w:pPr>
              <w:jc w:val="center"/>
              <w:rPr>
                <w:sz w:val="26"/>
                <w:szCs w:val="26"/>
              </w:rPr>
            </w:pPr>
            <w:r w:rsidRPr="00E8540B">
              <w:rPr>
                <w:sz w:val="26"/>
                <w:szCs w:val="26"/>
              </w:rPr>
              <w:t>14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10A16D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B1A40FE" w14:textId="77777777" w:rsidR="00BF0898" w:rsidRPr="00E8540B" w:rsidRDefault="00BF0898" w:rsidP="001807DD">
            <w:pPr>
              <w:jc w:val="right"/>
              <w:rPr>
                <w:sz w:val="26"/>
                <w:szCs w:val="26"/>
              </w:rPr>
            </w:pPr>
            <w:r w:rsidRPr="00E8540B">
              <w:rPr>
                <w:sz w:val="26"/>
                <w:szCs w:val="26"/>
              </w:rPr>
              <w:t>300</w:t>
            </w:r>
          </w:p>
        </w:tc>
      </w:tr>
      <w:tr w:rsidR="00BF0898" w:rsidRPr="00E8540B" w14:paraId="4F3AE68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B545DF" w14:textId="77777777" w:rsidR="00BF0898" w:rsidRPr="00E8540B" w:rsidRDefault="00BF0898" w:rsidP="00915591">
            <w:pPr>
              <w:jc w:val="center"/>
              <w:rPr>
                <w:sz w:val="26"/>
                <w:szCs w:val="26"/>
              </w:rPr>
            </w:pPr>
            <w:r w:rsidRPr="00E8540B">
              <w:rPr>
                <w:sz w:val="26"/>
                <w:szCs w:val="26"/>
              </w:rPr>
              <w:t>210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9464B48" w14:textId="77777777" w:rsidR="00BF0898" w:rsidRPr="00E8540B" w:rsidRDefault="00BF0898" w:rsidP="00915591">
            <w:pPr>
              <w:jc w:val="center"/>
              <w:rPr>
                <w:sz w:val="26"/>
                <w:szCs w:val="26"/>
              </w:rPr>
            </w:pPr>
            <w:r w:rsidRPr="00E8540B">
              <w:rPr>
                <w:sz w:val="26"/>
                <w:szCs w:val="26"/>
              </w:rPr>
              <w:t>Lý Nam Đế</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8C3101B" w14:textId="77777777" w:rsidR="00BF0898" w:rsidRPr="00E8540B" w:rsidRDefault="00BF0898" w:rsidP="00915591">
            <w:pPr>
              <w:jc w:val="center"/>
              <w:rPr>
                <w:sz w:val="26"/>
                <w:szCs w:val="26"/>
              </w:rPr>
            </w:pPr>
            <w:r w:rsidRPr="00E8540B">
              <w:rPr>
                <w:sz w:val="26"/>
                <w:szCs w:val="26"/>
              </w:rPr>
              <w:t>39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E4D948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147EC23" w14:textId="77777777" w:rsidR="00BF0898" w:rsidRPr="00E8540B" w:rsidRDefault="00BF0898" w:rsidP="001807DD">
            <w:pPr>
              <w:jc w:val="right"/>
              <w:rPr>
                <w:sz w:val="26"/>
                <w:szCs w:val="26"/>
              </w:rPr>
            </w:pPr>
            <w:r w:rsidRPr="00E8540B">
              <w:rPr>
                <w:sz w:val="26"/>
                <w:szCs w:val="26"/>
              </w:rPr>
              <w:t>200</w:t>
            </w:r>
          </w:p>
        </w:tc>
      </w:tr>
      <w:tr w:rsidR="00BF0898" w:rsidRPr="00E8540B" w14:paraId="2E7F4F2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AAFE39" w14:textId="77777777" w:rsidR="00BF0898" w:rsidRPr="00E8540B" w:rsidRDefault="00BF0898" w:rsidP="00915591">
            <w:pPr>
              <w:jc w:val="center"/>
              <w:rPr>
                <w:sz w:val="26"/>
                <w:szCs w:val="26"/>
              </w:rPr>
            </w:pPr>
            <w:r w:rsidRPr="00E8540B">
              <w:rPr>
                <w:sz w:val="26"/>
                <w:szCs w:val="26"/>
              </w:rPr>
              <w:t>211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7E78C20" w14:textId="77777777" w:rsidR="00BF0898" w:rsidRPr="00E8540B" w:rsidRDefault="00BF0898" w:rsidP="00915591">
            <w:pPr>
              <w:jc w:val="center"/>
              <w:rPr>
                <w:sz w:val="26"/>
                <w:szCs w:val="26"/>
              </w:rPr>
            </w:pPr>
            <w:r w:rsidRPr="00E8540B">
              <w:rPr>
                <w:sz w:val="26"/>
                <w:szCs w:val="26"/>
              </w:rPr>
              <w:t>Lý Nam Đế</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8F7830A" w14:textId="77777777" w:rsidR="00BF0898" w:rsidRPr="00E8540B" w:rsidRDefault="00BF0898" w:rsidP="00915591">
            <w:pPr>
              <w:jc w:val="center"/>
              <w:rPr>
                <w:sz w:val="26"/>
                <w:szCs w:val="26"/>
              </w:rPr>
            </w:pPr>
            <w:r w:rsidRPr="00E8540B">
              <w:rPr>
                <w:sz w:val="26"/>
                <w:szCs w:val="26"/>
              </w:rPr>
              <w:t>42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A6AE12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14DBE03" w14:textId="77777777" w:rsidR="00BF0898" w:rsidRPr="00E8540B" w:rsidRDefault="00BF0898" w:rsidP="001807DD">
            <w:pPr>
              <w:jc w:val="right"/>
              <w:rPr>
                <w:sz w:val="26"/>
                <w:szCs w:val="26"/>
              </w:rPr>
            </w:pPr>
            <w:r w:rsidRPr="00E8540B">
              <w:rPr>
                <w:sz w:val="26"/>
                <w:szCs w:val="26"/>
              </w:rPr>
              <w:t>300</w:t>
            </w:r>
          </w:p>
        </w:tc>
      </w:tr>
      <w:tr w:rsidR="00BF0898" w:rsidRPr="00E8540B" w14:paraId="5D3BF9C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0D8C99" w14:textId="77777777" w:rsidR="00BF0898" w:rsidRPr="00E8540B" w:rsidRDefault="00BF0898" w:rsidP="00915591">
            <w:pPr>
              <w:jc w:val="center"/>
              <w:rPr>
                <w:sz w:val="26"/>
                <w:szCs w:val="26"/>
              </w:rPr>
            </w:pPr>
            <w:r w:rsidRPr="00E8540B">
              <w:rPr>
                <w:sz w:val="26"/>
                <w:szCs w:val="26"/>
              </w:rPr>
              <w:t>212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3D7B135" w14:textId="77777777" w:rsidR="00BF0898" w:rsidRPr="00E8540B" w:rsidRDefault="00BF0898" w:rsidP="00915591">
            <w:pPr>
              <w:jc w:val="center"/>
              <w:rPr>
                <w:sz w:val="26"/>
                <w:szCs w:val="26"/>
              </w:rPr>
            </w:pPr>
            <w:r w:rsidRPr="00E8540B">
              <w:rPr>
                <w:sz w:val="26"/>
                <w:szCs w:val="26"/>
              </w:rPr>
              <w:t>Mạc Đăng Dung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4B6201D" w14:textId="77777777" w:rsidR="00BF0898" w:rsidRPr="00E8540B" w:rsidRDefault="00BF0898" w:rsidP="00915591">
            <w:pPr>
              <w:jc w:val="center"/>
              <w:rPr>
                <w:sz w:val="26"/>
                <w:szCs w:val="26"/>
              </w:rPr>
            </w:pPr>
            <w:r w:rsidRPr="00E8540B">
              <w:rPr>
                <w:sz w:val="26"/>
                <w:szCs w:val="26"/>
              </w:rPr>
              <w:t>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9FAB48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1ED7206" w14:textId="77777777" w:rsidR="00BF0898" w:rsidRPr="00E8540B" w:rsidRDefault="00BF0898" w:rsidP="001807DD">
            <w:pPr>
              <w:jc w:val="right"/>
              <w:rPr>
                <w:sz w:val="26"/>
                <w:szCs w:val="26"/>
              </w:rPr>
            </w:pPr>
            <w:r w:rsidRPr="00E8540B">
              <w:rPr>
                <w:sz w:val="26"/>
                <w:szCs w:val="26"/>
              </w:rPr>
              <w:t>100</w:t>
            </w:r>
          </w:p>
        </w:tc>
      </w:tr>
      <w:tr w:rsidR="00BF0898" w:rsidRPr="00E8540B" w14:paraId="593CCF4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E9A6C6" w14:textId="77777777" w:rsidR="00BF0898" w:rsidRPr="00E8540B" w:rsidRDefault="00BF0898" w:rsidP="00915591">
            <w:pPr>
              <w:jc w:val="center"/>
              <w:rPr>
                <w:sz w:val="26"/>
                <w:szCs w:val="26"/>
              </w:rPr>
            </w:pPr>
            <w:r w:rsidRPr="00E8540B">
              <w:rPr>
                <w:sz w:val="26"/>
                <w:szCs w:val="26"/>
              </w:rPr>
              <w:t>213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EAFDA36" w14:textId="77777777" w:rsidR="00BF0898" w:rsidRPr="00E8540B" w:rsidRDefault="00BF0898" w:rsidP="00915591">
            <w:pPr>
              <w:jc w:val="center"/>
              <w:rPr>
                <w:sz w:val="26"/>
                <w:szCs w:val="26"/>
              </w:rPr>
            </w:pPr>
            <w:r w:rsidRPr="00E8540B">
              <w:rPr>
                <w:sz w:val="26"/>
                <w:szCs w:val="26"/>
              </w:rPr>
              <w:t>Mạc Đăng Dung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B53331E" w14:textId="77777777" w:rsidR="00BF0898" w:rsidRPr="00E8540B" w:rsidRDefault="00BF0898" w:rsidP="00915591">
            <w:pPr>
              <w:jc w:val="center"/>
              <w:rPr>
                <w:sz w:val="26"/>
                <w:szCs w:val="26"/>
              </w:rPr>
            </w:pPr>
            <w:r w:rsidRPr="00E8540B">
              <w:rPr>
                <w:sz w:val="26"/>
                <w:szCs w:val="26"/>
              </w:rPr>
              <w:t>26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1DCD62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01037E4" w14:textId="77777777" w:rsidR="00BF0898" w:rsidRPr="00E8540B" w:rsidRDefault="00BF0898" w:rsidP="001807DD">
            <w:pPr>
              <w:jc w:val="right"/>
              <w:rPr>
                <w:sz w:val="26"/>
                <w:szCs w:val="26"/>
              </w:rPr>
            </w:pPr>
            <w:r w:rsidRPr="00E8540B">
              <w:rPr>
                <w:sz w:val="26"/>
                <w:szCs w:val="26"/>
              </w:rPr>
              <w:t>100</w:t>
            </w:r>
          </w:p>
        </w:tc>
      </w:tr>
      <w:tr w:rsidR="00BF0898" w:rsidRPr="00E8540B" w14:paraId="469F487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E83F58" w14:textId="77777777" w:rsidR="00BF0898" w:rsidRPr="00E8540B" w:rsidRDefault="00BF0898" w:rsidP="00915591">
            <w:pPr>
              <w:jc w:val="center"/>
              <w:rPr>
                <w:sz w:val="26"/>
                <w:szCs w:val="26"/>
              </w:rPr>
            </w:pPr>
            <w:r w:rsidRPr="00E8540B">
              <w:rPr>
                <w:sz w:val="26"/>
                <w:szCs w:val="26"/>
              </w:rPr>
              <w:t>214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4D2CC10" w14:textId="77777777" w:rsidR="00BF0898" w:rsidRPr="00E8540B" w:rsidRDefault="00BF0898" w:rsidP="00915591">
            <w:pPr>
              <w:jc w:val="center"/>
              <w:rPr>
                <w:sz w:val="26"/>
                <w:szCs w:val="26"/>
              </w:rPr>
            </w:pPr>
            <w:r w:rsidRPr="00E8540B">
              <w:rPr>
                <w:sz w:val="26"/>
                <w:szCs w:val="26"/>
              </w:rPr>
              <w:t>Mạc Đăng Dung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5EB6B62" w14:textId="77777777" w:rsidR="00BF0898" w:rsidRPr="00E8540B" w:rsidRDefault="00BF0898" w:rsidP="00915591">
            <w:pPr>
              <w:jc w:val="center"/>
              <w:rPr>
                <w:sz w:val="26"/>
                <w:szCs w:val="26"/>
              </w:rPr>
            </w:pPr>
            <w:r w:rsidRPr="00E8540B">
              <w:rPr>
                <w:sz w:val="26"/>
                <w:szCs w:val="26"/>
              </w:rPr>
              <w:t>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3838C2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8A5AB09" w14:textId="77777777" w:rsidR="00BF0898" w:rsidRPr="00E8540B" w:rsidRDefault="00BF0898" w:rsidP="001807DD">
            <w:pPr>
              <w:jc w:val="right"/>
              <w:rPr>
                <w:sz w:val="26"/>
                <w:szCs w:val="26"/>
              </w:rPr>
            </w:pPr>
            <w:r w:rsidRPr="00E8540B">
              <w:rPr>
                <w:sz w:val="26"/>
                <w:szCs w:val="26"/>
              </w:rPr>
              <w:t>260</w:t>
            </w:r>
          </w:p>
        </w:tc>
      </w:tr>
      <w:tr w:rsidR="00BF0898" w:rsidRPr="00E8540B" w14:paraId="7730100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AAFE86" w14:textId="77777777" w:rsidR="00BF0898" w:rsidRPr="00E8540B" w:rsidRDefault="00BF0898" w:rsidP="00915591">
            <w:pPr>
              <w:jc w:val="center"/>
              <w:rPr>
                <w:sz w:val="26"/>
                <w:szCs w:val="26"/>
              </w:rPr>
            </w:pPr>
            <w:r w:rsidRPr="00E8540B">
              <w:rPr>
                <w:sz w:val="26"/>
                <w:szCs w:val="26"/>
              </w:rPr>
              <w:t>215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5F354F7" w14:textId="77777777" w:rsidR="00BF0898" w:rsidRPr="00E8540B" w:rsidRDefault="00BF0898" w:rsidP="00915591">
            <w:pPr>
              <w:jc w:val="center"/>
              <w:rPr>
                <w:sz w:val="26"/>
                <w:szCs w:val="26"/>
              </w:rPr>
            </w:pPr>
            <w:r w:rsidRPr="00E8540B">
              <w:rPr>
                <w:sz w:val="26"/>
                <w:szCs w:val="26"/>
              </w:rPr>
              <w:t>Mạc Đăng Dung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30F4BFF" w14:textId="77777777" w:rsidR="00BF0898" w:rsidRPr="00E8540B" w:rsidRDefault="00BF0898" w:rsidP="00915591">
            <w:pPr>
              <w:jc w:val="center"/>
              <w:rPr>
                <w:sz w:val="26"/>
                <w:szCs w:val="26"/>
              </w:rPr>
            </w:pPr>
            <w:r w:rsidRPr="00E8540B">
              <w:rPr>
                <w:sz w:val="26"/>
                <w:szCs w:val="26"/>
              </w:rPr>
              <w:t>23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CE314F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EA7D200" w14:textId="77777777" w:rsidR="00BF0898" w:rsidRPr="00E8540B" w:rsidRDefault="00BF0898" w:rsidP="001807DD">
            <w:pPr>
              <w:jc w:val="right"/>
              <w:rPr>
                <w:sz w:val="26"/>
                <w:szCs w:val="26"/>
              </w:rPr>
            </w:pPr>
            <w:r w:rsidRPr="00E8540B">
              <w:rPr>
                <w:sz w:val="26"/>
                <w:szCs w:val="26"/>
              </w:rPr>
              <w:t>140</w:t>
            </w:r>
          </w:p>
        </w:tc>
      </w:tr>
      <w:tr w:rsidR="00BF0898" w:rsidRPr="00E8540B" w14:paraId="7F369E1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E4E2EC" w14:textId="77777777" w:rsidR="00BF0898" w:rsidRPr="00E8540B" w:rsidRDefault="00BF0898" w:rsidP="00915591">
            <w:pPr>
              <w:jc w:val="center"/>
              <w:rPr>
                <w:sz w:val="26"/>
                <w:szCs w:val="26"/>
              </w:rPr>
            </w:pPr>
            <w:r w:rsidRPr="00E8540B">
              <w:rPr>
                <w:sz w:val="26"/>
                <w:szCs w:val="26"/>
              </w:rPr>
              <w:t>216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CE238B3" w14:textId="77777777" w:rsidR="00BF0898" w:rsidRPr="00E8540B" w:rsidRDefault="00BF0898" w:rsidP="00915591">
            <w:pPr>
              <w:jc w:val="center"/>
              <w:rPr>
                <w:sz w:val="26"/>
                <w:szCs w:val="26"/>
              </w:rPr>
            </w:pPr>
            <w:r w:rsidRPr="00E8540B">
              <w:rPr>
                <w:sz w:val="26"/>
                <w:szCs w:val="26"/>
              </w:rPr>
              <w:t>Nơ Trang Long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DA5F102" w14:textId="77777777" w:rsidR="00BF0898" w:rsidRPr="00E8540B" w:rsidRDefault="00BF0898" w:rsidP="00915591">
            <w:pPr>
              <w:jc w:val="center"/>
              <w:rPr>
                <w:sz w:val="26"/>
                <w:szCs w:val="26"/>
              </w:rPr>
            </w:pPr>
            <w:r w:rsidRPr="00E8540B">
              <w:rPr>
                <w:sz w:val="26"/>
                <w:szCs w:val="26"/>
              </w:rPr>
              <w:t>34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21BCC9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F84A83A" w14:textId="77777777" w:rsidR="00BF0898" w:rsidRPr="00E8540B" w:rsidRDefault="00BF0898" w:rsidP="001807DD">
            <w:pPr>
              <w:jc w:val="right"/>
              <w:rPr>
                <w:sz w:val="26"/>
                <w:szCs w:val="26"/>
              </w:rPr>
            </w:pPr>
            <w:r w:rsidRPr="00E8540B">
              <w:rPr>
                <w:sz w:val="26"/>
                <w:szCs w:val="26"/>
              </w:rPr>
              <w:t>170</w:t>
            </w:r>
          </w:p>
        </w:tc>
      </w:tr>
      <w:tr w:rsidR="00BF0898" w:rsidRPr="00E8540B" w14:paraId="1B92AF9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5B130B" w14:textId="77777777" w:rsidR="00BF0898" w:rsidRPr="00E8540B" w:rsidRDefault="00BF0898" w:rsidP="00915591">
            <w:pPr>
              <w:jc w:val="center"/>
              <w:rPr>
                <w:sz w:val="26"/>
                <w:szCs w:val="26"/>
              </w:rPr>
            </w:pPr>
            <w:r w:rsidRPr="00E8540B">
              <w:rPr>
                <w:sz w:val="26"/>
                <w:szCs w:val="26"/>
              </w:rPr>
              <w:t>217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9F68C99" w14:textId="77777777" w:rsidR="00BF0898" w:rsidRPr="00E8540B" w:rsidRDefault="00BF0898" w:rsidP="00915591">
            <w:pPr>
              <w:jc w:val="center"/>
              <w:rPr>
                <w:sz w:val="26"/>
                <w:szCs w:val="26"/>
              </w:rPr>
            </w:pPr>
            <w:r w:rsidRPr="00E8540B">
              <w:rPr>
                <w:sz w:val="26"/>
                <w:szCs w:val="26"/>
              </w:rPr>
              <w:t>Nơ Trang Long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27CB04F" w14:textId="77777777" w:rsidR="00BF0898" w:rsidRPr="00E8540B" w:rsidRDefault="00BF0898" w:rsidP="00915591">
            <w:pPr>
              <w:jc w:val="center"/>
              <w:rPr>
                <w:sz w:val="26"/>
                <w:szCs w:val="26"/>
              </w:rPr>
            </w:pPr>
            <w:r w:rsidRPr="00E8540B">
              <w:rPr>
                <w:sz w:val="26"/>
                <w:szCs w:val="26"/>
              </w:rPr>
              <w:t>17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484A1A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F3ABDDD" w14:textId="77777777" w:rsidR="00BF0898" w:rsidRPr="00E8540B" w:rsidRDefault="00BF0898" w:rsidP="001807DD">
            <w:pPr>
              <w:jc w:val="right"/>
              <w:rPr>
                <w:sz w:val="26"/>
                <w:szCs w:val="26"/>
              </w:rPr>
            </w:pPr>
            <w:r w:rsidRPr="00E8540B">
              <w:rPr>
                <w:sz w:val="26"/>
                <w:szCs w:val="26"/>
              </w:rPr>
              <w:t>180</w:t>
            </w:r>
          </w:p>
        </w:tc>
      </w:tr>
      <w:tr w:rsidR="00BF0898" w:rsidRPr="00E8540B" w14:paraId="0053A22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66E156" w14:textId="77777777" w:rsidR="00BF0898" w:rsidRPr="00E8540B" w:rsidRDefault="00BF0898" w:rsidP="00915591">
            <w:pPr>
              <w:jc w:val="center"/>
              <w:rPr>
                <w:sz w:val="26"/>
                <w:szCs w:val="26"/>
              </w:rPr>
            </w:pPr>
            <w:r w:rsidRPr="00E8540B">
              <w:rPr>
                <w:sz w:val="26"/>
                <w:szCs w:val="26"/>
              </w:rPr>
              <w:t>218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6DF83E6" w14:textId="77777777" w:rsidR="00BF0898" w:rsidRPr="00E8540B" w:rsidRDefault="00BF0898" w:rsidP="00915591">
            <w:pPr>
              <w:jc w:val="center"/>
              <w:rPr>
                <w:sz w:val="26"/>
                <w:szCs w:val="26"/>
              </w:rPr>
            </w:pPr>
            <w:r w:rsidRPr="00E8540B">
              <w:rPr>
                <w:sz w:val="26"/>
                <w:szCs w:val="26"/>
              </w:rPr>
              <w:t>Nơ Trang Long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7D3D85C" w14:textId="77777777" w:rsidR="00BF0898" w:rsidRPr="00E8540B" w:rsidRDefault="00BF0898" w:rsidP="00915591">
            <w:pPr>
              <w:jc w:val="center"/>
              <w:rPr>
                <w:sz w:val="26"/>
                <w:szCs w:val="26"/>
              </w:rPr>
            </w:pPr>
            <w:r w:rsidRPr="00E8540B">
              <w:rPr>
                <w:sz w:val="26"/>
                <w:szCs w:val="26"/>
              </w:rPr>
              <w:t>29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520180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B471093" w14:textId="77777777" w:rsidR="00BF0898" w:rsidRPr="00E8540B" w:rsidRDefault="00BF0898" w:rsidP="001807DD">
            <w:pPr>
              <w:jc w:val="right"/>
              <w:rPr>
                <w:sz w:val="26"/>
                <w:szCs w:val="26"/>
              </w:rPr>
            </w:pPr>
            <w:r w:rsidRPr="00E8540B">
              <w:rPr>
                <w:sz w:val="26"/>
                <w:szCs w:val="26"/>
              </w:rPr>
              <w:t>200</w:t>
            </w:r>
          </w:p>
        </w:tc>
      </w:tr>
      <w:tr w:rsidR="00BF0898" w:rsidRPr="00E8540B" w14:paraId="0728FF4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81A331" w14:textId="77777777" w:rsidR="00BF0898" w:rsidRPr="00E8540B" w:rsidRDefault="00BF0898" w:rsidP="00915591">
            <w:pPr>
              <w:jc w:val="center"/>
              <w:rPr>
                <w:sz w:val="26"/>
                <w:szCs w:val="26"/>
              </w:rPr>
            </w:pPr>
            <w:r w:rsidRPr="00E8540B">
              <w:rPr>
                <w:sz w:val="26"/>
                <w:szCs w:val="26"/>
              </w:rPr>
              <w:t>219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F5E5888" w14:textId="77777777" w:rsidR="00BF0898" w:rsidRPr="00E8540B" w:rsidRDefault="00BF0898" w:rsidP="00915591">
            <w:pPr>
              <w:jc w:val="center"/>
              <w:rPr>
                <w:sz w:val="26"/>
                <w:szCs w:val="26"/>
              </w:rPr>
            </w:pPr>
            <w:r w:rsidRPr="00E8540B">
              <w:rPr>
                <w:sz w:val="26"/>
                <w:szCs w:val="26"/>
              </w:rPr>
              <w:t>Nơ Trang Long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1773772" w14:textId="77777777" w:rsidR="00BF0898" w:rsidRPr="00E8540B" w:rsidRDefault="00BF0898" w:rsidP="00915591">
            <w:pPr>
              <w:jc w:val="center"/>
              <w:rPr>
                <w:sz w:val="26"/>
                <w:szCs w:val="26"/>
              </w:rPr>
            </w:pPr>
            <w:r w:rsidRPr="00E8540B">
              <w:rPr>
                <w:sz w:val="26"/>
                <w:szCs w:val="26"/>
              </w:rPr>
              <w:t>45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596C25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3A97638" w14:textId="77777777" w:rsidR="00BF0898" w:rsidRPr="00E8540B" w:rsidRDefault="00BF0898" w:rsidP="001807DD">
            <w:pPr>
              <w:jc w:val="right"/>
              <w:rPr>
                <w:sz w:val="26"/>
                <w:szCs w:val="26"/>
              </w:rPr>
            </w:pPr>
            <w:r w:rsidRPr="00E8540B">
              <w:rPr>
                <w:sz w:val="26"/>
                <w:szCs w:val="26"/>
              </w:rPr>
              <w:t>120</w:t>
            </w:r>
          </w:p>
        </w:tc>
      </w:tr>
      <w:tr w:rsidR="00BF0898" w:rsidRPr="00E8540B" w14:paraId="256B110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D57AAA" w14:textId="77777777" w:rsidR="00BF0898" w:rsidRPr="00E8540B" w:rsidRDefault="00BF0898" w:rsidP="00915591">
            <w:pPr>
              <w:jc w:val="center"/>
              <w:rPr>
                <w:sz w:val="26"/>
                <w:szCs w:val="26"/>
              </w:rPr>
            </w:pPr>
            <w:r w:rsidRPr="00E8540B">
              <w:rPr>
                <w:sz w:val="26"/>
                <w:szCs w:val="26"/>
              </w:rPr>
              <w:t>220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ACFB6FA" w14:textId="77777777" w:rsidR="00BF0898" w:rsidRPr="00E8540B" w:rsidRDefault="00BF0898" w:rsidP="00915591">
            <w:pPr>
              <w:jc w:val="center"/>
              <w:rPr>
                <w:sz w:val="26"/>
                <w:szCs w:val="26"/>
              </w:rPr>
            </w:pPr>
            <w:r w:rsidRPr="00E8540B">
              <w:rPr>
                <w:sz w:val="26"/>
                <w:szCs w:val="26"/>
              </w:rPr>
              <w:t>Ngô Gia Khảm</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DAB9241" w14:textId="77777777" w:rsidR="00BF0898" w:rsidRPr="00E8540B" w:rsidRDefault="00BF0898" w:rsidP="00915591">
            <w:pPr>
              <w:jc w:val="center"/>
              <w:rPr>
                <w:sz w:val="26"/>
                <w:szCs w:val="26"/>
              </w:rPr>
            </w:pPr>
            <w:r w:rsidRPr="00E8540B">
              <w:rPr>
                <w:sz w:val="26"/>
                <w:szCs w:val="26"/>
              </w:rPr>
              <w:t>Khu tái định cư (129)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A167DC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BE46E60" w14:textId="77777777" w:rsidR="00BF0898" w:rsidRPr="00E8540B" w:rsidRDefault="00BF0898" w:rsidP="001807DD">
            <w:pPr>
              <w:jc w:val="right"/>
              <w:rPr>
                <w:sz w:val="26"/>
                <w:szCs w:val="26"/>
              </w:rPr>
            </w:pPr>
            <w:r w:rsidRPr="00E8540B">
              <w:rPr>
                <w:sz w:val="26"/>
                <w:szCs w:val="26"/>
              </w:rPr>
              <w:t>200</w:t>
            </w:r>
          </w:p>
        </w:tc>
      </w:tr>
      <w:tr w:rsidR="00BF0898" w:rsidRPr="00E8540B" w14:paraId="1BA5BA6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77E25A" w14:textId="77777777" w:rsidR="00BF0898" w:rsidRPr="00E8540B" w:rsidRDefault="00BF0898" w:rsidP="00915591">
            <w:pPr>
              <w:jc w:val="center"/>
              <w:rPr>
                <w:sz w:val="26"/>
                <w:szCs w:val="26"/>
              </w:rPr>
            </w:pPr>
            <w:r w:rsidRPr="00E8540B">
              <w:rPr>
                <w:sz w:val="26"/>
                <w:szCs w:val="26"/>
              </w:rPr>
              <w:t>221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D3356C2" w14:textId="77777777" w:rsidR="00BF0898" w:rsidRPr="00E8540B" w:rsidRDefault="00BF0898" w:rsidP="00915591">
            <w:pPr>
              <w:jc w:val="center"/>
              <w:rPr>
                <w:sz w:val="26"/>
                <w:szCs w:val="26"/>
              </w:rPr>
            </w:pPr>
            <w:r w:rsidRPr="00E8540B">
              <w:rPr>
                <w:sz w:val="26"/>
                <w:szCs w:val="26"/>
              </w:rPr>
              <w:t>Ngô Gia Khảm</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59435ED" w14:textId="77777777" w:rsidR="00BF0898" w:rsidRPr="00E8540B" w:rsidRDefault="00BF0898" w:rsidP="00915591">
            <w:pPr>
              <w:jc w:val="center"/>
              <w:rPr>
                <w:sz w:val="26"/>
                <w:szCs w:val="26"/>
              </w:rPr>
            </w:pPr>
            <w:r w:rsidRPr="00E8540B">
              <w:rPr>
                <w:sz w:val="26"/>
                <w:szCs w:val="26"/>
              </w:rPr>
              <w:t>144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1E5C33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67E7043" w14:textId="77777777" w:rsidR="00BF0898" w:rsidRPr="00E8540B" w:rsidRDefault="00BF0898" w:rsidP="001807DD">
            <w:pPr>
              <w:jc w:val="right"/>
              <w:rPr>
                <w:sz w:val="26"/>
                <w:szCs w:val="26"/>
              </w:rPr>
            </w:pPr>
            <w:r w:rsidRPr="00E8540B">
              <w:rPr>
                <w:sz w:val="26"/>
                <w:szCs w:val="26"/>
              </w:rPr>
              <w:t>400</w:t>
            </w:r>
          </w:p>
        </w:tc>
      </w:tr>
      <w:tr w:rsidR="00BF0898" w:rsidRPr="00E8540B" w14:paraId="7F8955A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EC8F6E" w14:textId="77777777" w:rsidR="00BF0898" w:rsidRPr="00E8540B" w:rsidRDefault="00BF0898" w:rsidP="00915591">
            <w:pPr>
              <w:jc w:val="center"/>
              <w:rPr>
                <w:sz w:val="26"/>
                <w:szCs w:val="26"/>
              </w:rPr>
            </w:pPr>
            <w:r w:rsidRPr="00E8540B">
              <w:rPr>
                <w:sz w:val="26"/>
                <w:szCs w:val="26"/>
              </w:rPr>
              <w:t>222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1474786" w14:textId="77777777" w:rsidR="00BF0898" w:rsidRPr="00E8540B" w:rsidRDefault="00BF0898" w:rsidP="00915591">
            <w:pPr>
              <w:jc w:val="center"/>
              <w:rPr>
                <w:sz w:val="26"/>
                <w:szCs w:val="26"/>
              </w:rPr>
            </w:pPr>
            <w:r w:rsidRPr="00E8540B">
              <w:rPr>
                <w:sz w:val="26"/>
                <w:szCs w:val="26"/>
              </w:rPr>
              <w:t>Ngô Gia Khảm</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68FD458" w14:textId="77777777" w:rsidR="00BF0898" w:rsidRPr="00E8540B" w:rsidRDefault="00BF0898" w:rsidP="00915591">
            <w:pPr>
              <w:jc w:val="center"/>
              <w:rPr>
                <w:sz w:val="26"/>
                <w:szCs w:val="26"/>
              </w:rPr>
            </w:pPr>
            <w:r w:rsidRPr="00E8540B">
              <w:rPr>
                <w:sz w:val="26"/>
                <w:szCs w:val="26"/>
              </w:rPr>
              <w:t>144/75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6D206C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25A5C08" w14:textId="77777777" w:rsidR="00BF0898" w:rsidRPr="00E8540B" w:rsidRDefault="00BF0898" w:rsidP="001807DD">
            <w:pPr>
              <w:jc w:val="right"/>
              <w:rPr>
                <w:sz w:val="26"/>
                <w:szCs w:val="26"/>
              </w:rPr>
            </w:pPr>
            <w:r w:rsidRPr="00E8540B">
              <w:rPr>
                <w:sz w:val="26"/>
                <w:szCs w:val="26"/>
              </w:rPr>
              <w:t>100</w:t>
            </w:r>
          </w:p>
        </w:tc>
      </w:tr>
      <w:tr w:rsidR="00BF0898" w:rsidRPr="00E8540B" w14:paraId="4CE8695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A8C595" w14:textId="77777777" w:rsidR="00BF0898" w:rsidRPr="00E8540B" w:rsidRDefault="00BF0898" w:rsidP="00915591">
            <w:pPr>
              <w:jc w:val="center"/>
              <w:rPr>
                <w:sz w:val="26"/>
                <w:szCs w:val="26"/>
              </w:rPr>
            </w:pPr>
            <w:r w:rsidRPr="00E8540B">
              <w:rPr>
                <w:sz w:val="26"/>
                <w:szCs w:val="26"/>
              </w:rPr>
              <w:t>223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FB0C929" w14:textId="77777777" w:rsidR="00BF0898" w:rsidRPr="00E8540B" w:rsidRDefault="00BF0898" w:rsidP="00915591">
            <w:pPr>
              <w:jc w:val="center"/>
              <w:rPr>
                <w:sz w:val="26"/>
                <w:szCs w:val="26"/>
              </w:rPr>
            </w:pPr>
            <w:r w:rsidRPr="00E8540B">
              <w:rPr>
                <w:sz w:val="26"/>
                <w:szCs w:val="26"/>
              </w:rPr>
              <w:t>Ngô Gia Khảm</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C21F02E" w14:textId="77777777" w:rsidR="00BF0898" w:rsidRPr="00E8540B" w:rsidRDefault="00BF0898" w:rsidP="00915591">
            <w:pPr>
              <w:jc w:val="center"/>
              <w:rPr>
                <w:sz w:val="26"/>
                <w:szCs w:val="26"/>
              </w:rPr>
            </w:pPr>
            <w:r w:rsidRPr="00E8540B">
              <w:rPr>
                <w:sz w:val="26"/>
                <w:szCs w:val="26"/>
              </w:rPr>
              <w:t>144/75/21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D07D6B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0C55206" w14:textId="77777777" w:rsidR="00BF0898" w:rsidRPr="00E8540B" w:rsidRDefault="00BF0898" w:rsidP="001807DD">
            <w:pPr>
              <w:jc w:val="right"/>
              <w:rPr>
                <w:sz w:val="26"/>
                <w:szCs w:val="26"/>
              </w:rPr>
            </w:pPr>
            <w:r w:rsidRPr="00E8540B">
              <w:rPr>
                <w:sz w:val="26"/>
                <w:szCs w:val="26"/>
              </w:rPr>
              <w:t>200</w:t>
            </w:r>
          </w:p>
        </w:tc>
      </w:tr>
      <w:tr w:rsidR="00BF0898" w:rsidRPr="00E8540B" w14:paraId="2FEE4F8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1E6BE1" w14:textId="77777777" w:rsidR="00BF0898" w:rsidRPr="00E8540B" w:rsidRDefault="00BF0898" w:rsidP="00915591">
            <w:pPr>
              <w:jc w:val="center"/>
              <w:rPr>
                <w:sz w:val="26"/>
                <w:szCs w:val="26"/>
              </w:rPr>
            </w:pPr>
            <w:r w:rsidRPr="00E8540B">
              <w:rPr>
                <w:sz w:val="26"/>
                <w:szCs w:val="26"/>
              </w:rPr>
              <w:t>224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91D4379" w14:textId="77777777" w:rsidR="00BF0898" w:rsidRPr="00E8540B" w:rsidRDefault="00BF0898" w:rsidP="00915591">
            <w:pPr>
              <w:jc w:val="center"/>
              <w:rPr>
                <w:sz w:val="26"/>
                <w:szCs w:val="26"/>
              </w:rPr>
            </w:pPr>
            <w:r w:rsidRPr="00E8540B">
              <w:rPr>
                <w:sz w:val="26"/>
                <w:szCs w:val="26"/>
              </w:rPr>
              <w:t>Ngô Gia Khảm</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2B23D4A" w14:textId="77777777" w:rsidR="00BF0898" w:rsidRPr="00E8540B" w:rsidRDefault="00BF0898" w:rsidP="00915591">
            <w:pPr>
              <w:jc w:val="center"/>
              <w:rPr>
                <w:sz w:val="26"/>
                <w:szCs w:val="26"/>
              </w:rPr>
            </w:pPr>
            <w:r w:rsidRPr="00E8540B">
              <w:rPr>
                <w:sz w:val="26"/>
                <w:szCs w:val="26"/>
              </w:rPr>
              <w:t>156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AE632E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C3B746E" w14:textId="77777777" w:rsidR="00BF0898" w:rsidRPr="00E8540B" w:rsidRDefault="00BF0898" w:rsidP="001807DD">
            <w:pPr>
              <w:jc w:val="right"/>
              <w:rPr>
                <w:sz w:val="26"/>
                <w:szCs w:val="26"/>
              </w:rPr>
            </w:pPr>
            <w:r w:rsidRPr="00E8540B">
              <w:rPr>
                <w:sz w:val="26"/>
                <w:szCs w:val="26"/>
              </w:rPr>
              <w:t>500</w:t>
            </w:r>
          </w:p>
        </w:tc>
      </w:tr>
      <w:tr w:rsidR="00BF0898" w:rsidRPr="00E8540B" w14:paraId="16DD264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6E4815" w14:textId="77777777" w:rsidR="00BF0898" w:rsidRPr="00E8540B" w:rsidRDefault="00BF0898" w:rsidP="00915591">
            <w:pPr>
              <w:jc w:val="center"/>
              <w:rPr>
                <w:sz w:val="26"/>
                <w:szCs w:val="26"/>
              </w:rPr>
            </w:pPr>
            <w:r w:rsidRPr="00E8540B">
              <w:rPr>
                <w:sz w:val="26"/>
                <w:szCs w:val="26"/>
              </w:rPr>
              <w:t>225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5D03D7E" w14:textId="77777777" w:rsidR="00BF0898" w:rsidRPr="00E8540B" w:rsidRDefault="00BF0898" w:rsidP="00915591">
            <w:pPr>
              <w:jc w:val="center"/>
              <w:rPr>
                <w:sz w:val="26"/>
                <w:szCs w:val="26"/>
              </w:rPr>
            </w:pPr>
            <w:r w:rsidRPr="00E8540B">
              <w:rPr>
                <w:sz w:val="26"/>
                <w:szCs w:val="26"/>
              </w:rPr>
              <w:t>Ngô Gia Khảm</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0D4123E" w14:textId="77777777" w:rsidR="00BF0898" w:rsidRPr="00E8540B" w:rsidRDefault="00BF0898" w:rsidP="00915591">
            <w:pPr>
              <w:jc w:val="center"/>
              <w:rPr>
                <w:sz w:val="26"/>
                <w:szCs w:val="26"/>
              </w:rPr>
            </w:pPr>
            <w:r w:rsidRPr="00E8540B">
              <w:rPr>
                <w:sz w:val="26"/>
                <w:szCs w:val="26"/>
              </w:rPr>
              <w:t>144/45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2CCBDF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39FDC8F" w14:textId="77777777" w:rsidR="00BF0898" w:rsidRPr="00E8540B" w:rsidRDefault="00BF0898" w:rsidP="001807DD">
            <w:pPr>
              <w:jc w:val="right"/>
              <w:rPr>
                <w:sz w:val="26"/>
                <w:szCs w:val="26"/>
              </w:rPr>
            </w:pPr>
            <w:r w:rsidRPr="00E8540B">
              <w:rPr>
                <w:sz w:val="26"/>
                <w:szCs w:val="26"/>
              </w:rPr>
              <w:t>380</w:t>
            </w:r>
          </w:p>
        </w:tc>
      </w:tr>
      <w:tr w:rsidR="00BF0898" w:rsidRPr="00E8540B" w14:paraId="76DEFB1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133555" w14:textId="77777777" w:rsidR="00BF0898" w:rsidRPr="00E8540B" w:rsidRDefault="00BF0898" w:rsidP="00915591">
            <w:pPr>
              <w:jc w:val="center"/>
              <w:rPr>
                <w:sz w:val="26"/>
                <w:szCs w:val="26"/>
              </w:rPr>
            </w:pPr>
            <w:r w:rsidRPr="00E8540B">
              <w:rPr>
                <w:sz w:val="26"/>
                <w:szCs w:val="26"/>
              </w:rPr>
              <w:t>226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4F1E428" w14:textId="77777777" w:rsidR="00BF0898" w:rsidRPr="00E8540B" w:rsidRDefault="00BF0898" w:rsidP="00915591">
            <w:pPr>
              <w:jc w:val="center"/>
              <w:rPr>
                <w:sz w:val="26"/>
                <w:szCs w:val="26"/>
              </w:rPr>
            </w:pPr>
            <w:r w:rsidRPr="00E8540B">
              <w:rPr>
                <w:sz w:val="26"/>
                <w:szCs w:val="26"/>
              </w:rPr>
              <w:t>Ngô Gia Khảm</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ECAAA0C" w14:textId="77777777" w:rsidR="00BF0898" w:rsidRPr="00E8540B" w:rsidRDefault="00BF0898" w:rsidP="00915591">
            <w:pPr>
              <w:jc w:val="center"/>
              <w:rPr>
                <w:sz w:val="26"/>
                <w:szCs w:val="26"/>
              </w:rPr>
            </w:pPr>
            <w:r w:rsidRPr="00E8540B">
              <w:rPr>
                <w:sz w:val="26"/>
                <w:szCs w:val="26"/>
              </w:rPr>
              <w:t>144/45/40 + Ngách 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FEA6E3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F9233EE" w14:textId="77777777" w:rsidR="00BF0898" w:rsidRPr="00E8540B" w:rsidRDefault="00BF0898" w:rsidP="001807DD">
            <w:pPr>
              <w:jc w:val="right"/>
              <w:rPr>
                <w:sz w:val="26"/>
                <w:szCs w:val="26"/>
              </w:rPr>
            </w:pPr>
            <w:r w:rsidRPr="00E8540B">
              <w:rPr>
                <w:sz w:val="26"/>
                <w:szCs w:val="26"/>
              </w:rPr>
              <w:t>210</w:t>
            </w:r>
          </w:p>
        </w:tc>
      </w:tr>
      <w:tr w:rsidR="00BF0898" w:rsidRPr="00E8540B" w14:paraId="6F8A402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547694" w14:textId="77777777" w:rsidR="00BF0898" w:rsidRPr="00E8540B" w:rsidRDefault="00BF0898" w:rsidP="00915591">
            <w:pPr>
              <w:jc w:val="center"/>
              <w:rPr>
                <w:sz w:val="26"/>
                <w:szCs w:val="26"/>
              </w:rPr>
            </w:pPr>
            <w:r w:rsidRPr="00E8540B">
              <w:rPr>
                <w:sz w:val="26"/>
                <w:szCs w:val="26"/>
              </w:rPr>
              <w:t>227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A55ED19" w14:textId="77777777" w:rsidR="00BF0898" w:rsidRPr="00E8540B" w:rsidRDefault="00BF0898" w:rsidP="00915591">
            <w:pPr>
              <w:jc w:val="center"/>
              <w:rPr>
                <w:sz w:val="26"/>
                <w:szCs w:val="26"/>
              </w:rPr>
            </w:pPr>
            <w:r w:rsidRPr="00E8540B">
              <w:rPr>
                <w:sz w:val="26"/>
                <w:szCs w:val="26"/>
              </w:rPr>
              <w:t>Nguyễn Bá Ngọc</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D75B00D" w14:textId="77777777" w:rsidR="00BF0898" w:rsidRPr="00E8540B" w:rsidRDefault="00BF0898" w:rsidP="00915591">
            <w:pPr>
              <w:jc w:val="center"/>
              <w:rPr>
                <w:sz w:val="26"/>
                <w:szCs w:val="26"/>
              </w:rPr>
            </w:pPr>
            <w:r w:rsidRPr="00E8540B">
              <w:rPr>
                <w:sz w:val="26"/>
                <w:szCs w:val="26"/>
              </w:rPr>
              <w:t>46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6EF9FA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1CC23E7" w14:textId="77777777" w:rsidR="00BF0898" w:rsidRPr="00E8540B" w:rsidRDefault="00BF0898" w:rsidP="001807DD">
            <w:pPr>
              <w:jc w:val="right"/>
              <w:rPr>
                <w:sz w:val="26"/>
                <w:szCs w:val="26"/>
              </w:rPr>
            </w:pPr>
            <w:r w:rsidRPr="00E8540B">
              <w:rPr>
                <w:sz w:val="26"/>
                <w:szCs w:val="26"/>
              </w:rPr>
              <w:t>400</w:t>
            </w:r>
          </w:p>
        </w:tc>
      </w:tr>
      <w:tr w:rsidR="00BF0898" w:rsidRPr="00E8540B" w14:paraId="51290BC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CB7C26" w14:textId="77777777" w:rsidR="00BF0898" w:rsidRPr="00E8540B" w:rsidRDefault="00BF0898" w:rsidP="00915591">
            <w:pPr>
              <w:jc w:val="center"/>
              <w:rPr>
                <w:sz w:val="26"/>
                <w:szCs w:val="26"/>
              </w:rPr>
            </w:pPr>
            <w:r w:rsidRPr="00E8540B">
              <w:rPr>
                <w:sz w:val="26"/>
                <w:szCs w:val="26"/>
              </w:rPr>
              <w:t>228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A6673FB" w14:textId="77777777" w:rsidR="00BF0898" w:rsidRPr="00E8540B" w:rsidRDefault="00BF0898" w:rsidP="00915591">
            <w:pPr>
              <w:jc w:val="center"/>
              <w:rPr>
                <w:sz w:val="26"/>
                <w:szCs w:val="26"/>
              </w:rPr>
            </w:pPr>
            <w:r w:rsidRPr="00E8540B">
              <w:rPr>
                <w:sz w:val="26"/>
                <w:szCs w:val="26"/>
              </w:rPr>
              <w:t>Nguyễn Bá Ngọc</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77C242D" w14:textId="77777777" w:rsidR="00BF0898" w:rsidRPr="00E8540B" w:rsidRDefault="00BF0898" w:rsidP="00915591">
            <w:pPr>
              <w:jc w:val="center"/>
              <w:rPr>
                <w:sz w:val="26"/>
                <w:szCs w:val="26"/>
              </w:rPr>
            </w:pPr>
            <w:r w:rsidRPr="00E8540B">
              <w:rPr>
                <w:sz w:val="26"/>
                <w:szCs w:val="26"/>
              </w:rPr>
              <w:t>29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0848A7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7C0F94E" w14:textId="77777777" w:rsidR="00BF0898" w:rsidRPr="00E8540B" w:rsidRDefault="00BF0898" w:rsidP="001807DD">
            <w:pPr>
              <w:jc w:val="right"/>
              <w:rPr>
                <w:sz w:val="26"/>
                <w:szCs w:val="26"/>
              </w:rPr>
            </w:pPr>
            <w:r w:rsidRPr="00E8540B">
              <w:rPr>
                <w:sz w:val="26"/>
                <w:szCs w:val="26"/>
              </w:rPr>
              <w:t>75</w:t>
            </w:r>
          </w:p>
        </w:tc>
      </w:tr>
      <w:tr w:rsidR="00BF0898" w:rsidRPr="00E8540B" w14:paraId="1C279DB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EB51D4B" w14:textId="77777777" w:rsidR="00BF0898" w:rsidRPr="00E8540B" w:rsidRDefault="00BF0898" w:rsidP="00915591">
            <w:pPr>
              <w:jc w:val="center"/>
              <w:rPr>
                <w:sz w:val="26"/>
                <w:szCs w:val="26"/>
              </w:rPr>
            </w:pPr>
            <w:r w:rsidRPr="00E8540B">
              <w:rPr>
                <w:sz w:val="26"/>
                <w:szCs w:val="26"/>
              </w:rPr>
              <w:t>229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5319DD6" w14:textId="77777777" w:rsidR="00BF0898" w:rsidRPr="00E8540B" w:rsidRDefault="00BF0898" w:rsidP="00915591">
            <w:pPr>
              <w:jc w:val="center"/>
              <w:rPr>
                <w:sz w:val="26"/>
                <w:szCs w:val="26"/>
              </w:rPr>
            </w:pPr>
            <w:r w:rsidRPr="00E8540B">
              <w:rPr>
                <w:sz w:val="26"/>
                <w:szCs w:val="26"/>
              </w:rPr>
              <w:t>Nguyễn Bá Ngọc</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B81018C" w14:textId="77777777" w:rsidR="00BF0898" w:rsidRPr="00E8540B" w:rsidRDefault="00BF0898" w:rsidP="00915591">
            <w:pPr>
              <w:jc w:val="center"/>
              <w:rPr>
                <w:sz w:val="26"/>
                <w:szCs w:val="26"/>
              </w:rPr>
            </w:pPr>
            <w:r w:rsidRPr="00E8540B">
              <w:rPr>
                <w:sz w:val="26"/>
                <w:szCs w:val="26"/>
              </w:rPr>
              <w:t>25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F25136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C6725F2" w14:textId="77777777" w:rsidR="00BF0898" w:rsidRPr="00E8540B" w:rsidRDefault="00BF0898" w:rsidP="001807DD">
            <w:pPr>
              <w:jc w:val="right"/>
              <w:rPr>
                <w:sz w:val="26"/>
                <w:szCs w:val="26"/>
              </w:rPr>
            </w:pPr>
            <w:r w:rsidRPr="00E8540B">
              <w:rPr>
                <w:sz w:val="26"/>
                <w:szCs w:val="26"/>
              </w:rPr>
              <w:t>95</w:t>
            </w:r>
          </w:p>
        </w:tc>
      </w:tr>
      <w:tr w:rsidR="00BF0898" w:rsidRPr="00E8540B" w14:paraId="768E366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DB39FF" w14:textId="77777777" w:rsidR="00BF0898" w:rsidRPr="00E8540B" w:rsidRDefault="00BF0898" w:rsidP="00915591">
            <w:pPr>
              <w:jc w:val="center"/>
              <w:rPr>
                <w:sz w:val="26"/>
                <w:szCs w:val="26"/>
              </w:rPr>
            </w:pPr>
            <w:r w:rsidRPr="00E8540B">
              <w:rPr>
                <w:sz w:val="26"/>
                <w:szCs w:val="26"/>
              </w:rPr>
              <w:t>230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34CB96A" w14:textId="77777777" w:rsidR="00BF0898" w:rsidRPr="00E8540B" w:rsidRDefault="00BF0898" w:rsidP="00915591">
            <w:pPr>
              <w:jc w:val="center"/>
              <w:rPr>
                <w:sz w:val="26"/>
                <w:szCs w:val="26"/>
              </w:rPr>
            </w:pPr>
            <w:r w:rsidRPr="00E8540B">
              <w:rPr>
                <w:sz w:val="26"/>
                <w:szCs w:val="26"/>
              </w:rPr>
              <w:t>Nguyễn Bá Ngọc</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171DFD1" w14:textId="77777777" w:rsidR="00BF0898" w:rsidRPr="00E8540B" w:rsidRDefault="00BF0898" w:rsidP="00915591">
            <w:pPr>
              <w:jc w:val="center"/>
              <w:rPr>
                <w:sz w:val="26"/>
                <w:szCs w:val="26"/>
              </w:rPr>
            </w:pPr>
            <w:r w:rsidRPr="00E8540B">
              <w:rPr>
                <w:sz w:val="26"/>
                <w:szCs w:val="26"/>
              </w:rPr>
              <w:t>40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8A4134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983F657" w14:textId="77777777" w:rsidR="00BF0898" w:rsidRPr="00E8540B" w:rsidRDefault="00BF0898" w:rsidP="001807DD">
            <w:pPr>
              <w:jc w:val="right"/>
              <w:rPr>
                <w:sz w:val="26"/>
                <w:szCs w:val="26"/>
              </w:rPr>
            </w:pPr>
            <w:r w:rsidRPr="00E8540B">
              <w:rPr>
                <w:sz w:val="26"/>
                <w:szCs w:val="26"/>
              </w:rPr>
              <w:t>120</w:t>
            </w:r>
          </w:p>
        </w:tc>
      </w:tr>
      <w:tr w:rsidR="00BF0898" w:rsidRPr="00E8540B" w14:paraId="292A4C4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C98729" w14:textId="77777777" w:rsidR="00BF0898" w:rsidRPr="00E8540B" w:rsidRDefault="00BF0898" w:rsidP="00915591">
            <w:pPr>
              <w:jc w:val="center"/>
              <w:rPr>
                <w:sz w:val="26"/>
                <w:szCs w:val="26"/>
              </w:rPr>
            </w:pPr>
            <w:r w:rsidRPr="00E8540B">
              <w:rPr>
                <w:sz w:val="26"/>
                <w:szCs w:val="26"/>
              </w:rPr>
              <w:t>231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653169E" w14:textId="77777777" w:rsidR="00BF0898" w:rsidRPr="00E8540B" w:rsidRDefault="00BF0898" w:rsidP="00915591">
            <w:pPr>
              <w:jc w:val="center"/>
              <w:rPr>
                <w:sz w:val="26"/>
                <w:szCs w:val="26"/>
              </w:rPr>
            </w:pPr>
            <w:r w:rsidRPr="00E8540B">
              <w:rPr>
                <w:sz w:val="26"/>
                <w:szCs w:val="26"/>
              </w:rPr>
              <w:t>Nguyễn Bá Ngọc</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C97ACB9" w14:textId="77777777" w:rsidR="00BF0898" w:rsidRPr="00E8540B" w:rsidRDefault="00BF0898" w:rsidP="00915591">
            <w:pPr>
              <w:jc w:val="center"/>
              <w:rPr>
                <w:sz w:val="26"/>
                <w:szCs w:val="26"/>
              </w:rPr>
            </w:pPr>
            <w:r w:rsidRPr="00E8540B">
              <w:rPr>
                <w:sz w:val="26"/>
                <w:szCs w:val="26"/>
              </w:rPr>
              <w:t>12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1CA22D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2A6EEF8" w14:textId="77777777" w:rsidR="00BF0898" w:rsidRPr="00E8540B" w:rsidRDefault="00BF0898" w:rsidP="001807DD">
            <w:pPr>
              <w:jc w:val="right"/>
              <w:rPr>
                <w:sz w:val="26"/>
                <w:szCs w:val="26"/>
              </w:rPr>
            </w:pPr>
            <w:r w:rsidRPr="00E8540B">
              <w:rPr>
                <w:sz w:val="26"/>
                <w:szCs w:val="26"/>
              </w:rPr>
              <w:t>50</w:t>
            </w:r>
          </w:p>
        </w:tc>
      </w:tr>
      <w:tr w:rsidR="00BF0898" w:rsidRPr="00E8540B" w14:paraId="34D9028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BE0641" w14:textId="77777777" w:rsidR="00BF0898" w:rsidRPr="00E8540B" w:rsidRDefault="00BF0898" w:rsidP="00915591">
            <w:pPr>
              <w:jc w:val="center"/>
              <w:rPr>
                <w:sz w:val="26"/>
                <w:szCs w:val="26"/>
              </w:rPr>
            </w:pPr>
            <w:r w:rsidRPr="00E8540B">
              <w:rPr>
                <w:sz w:val="26"/>
                <w:szCs w:val="26"/>
              </w:rPr>
              <w:t>232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302D51D" w14:textId="77777777" w:rsidR="00BF0898" w:rsidRPr="00E8540B" w:rsidRDefault="00BF0898" w:rsidP="00915591">
            <w:pPr>
              <w:jc w:val="center"/>
              <w:rPr>
                <w:sz w:val="26"/>
                <w:szCs w:val="26"/>
              </w:rPr>
            </w:pPr>
            <w:r w:rsidRPr="00E8540B">
              <w:rPr>
                <w:sz w:val="26"/>
                <w:szCs w:val="26"/>
              </w:rPr>
              <w:t>Nguyễn Bá Ngọc</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EB689C9" w14:textId="77777777" w:rsidR="00BF0898" w:rsidRPr="00E8540B" w:rsidRDefault="00BF0898" w:rsidP="00915591">
            <w:pPr>
              <w:jc w:val="center"/>
              <w:rPr>
                <w:sz w:val="26"/>
                <w:szCs w:val="26"/>
              </w:rPr>
            </w:pPr>
            <w:r w:rsidRPr="00E8540B">
              <w:rPr>
                <w:sz w:val="26"/>
                <w:szCs w:val="26"/>
              </w:rPr>
              <w:t>12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BD0AC1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F67313E" w14:textId="77777777" w:rsidR="00BF0898" w:rsidRPr="00E8540B" w:rsidRDefault="00BF0898" w:rsidP="001807DD">
            <w:pPr>
              <w:jc w:val="right"/>
              <w:rPr>
                <w:sz w:val="26"/>
                <w:szCs w:val="26"/>
              </w:rPr>
            </w:pPr>
            <w:r w:rsidRPr="00E8540B">
              <w:rPr>
                <w:sz w:val="26"/>
                <w:szCs w:val="26"/>
              </w:rPr>
              <w:t>100</w:t>
            </w:r>
          </w:p>
        </w:tc>
      </w:tr>
      <w:tr w:rsidR="00BF0898" w:rsidRPr="00E8540B" w14:paraId="33FF0DB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4290D8" w14:textId="77777777" w:rsidR="00BF0898" w:rsidRPr="00E8540B" w:rsidRDefault="00BF0898" w:rsidP="00915591">
            <w:pPr>
              <w:jc w:val="center"/>
              <w:rPr>
                <w:sz w:val="26"/>
                <w:szCs w:val="26"/>
              </w:rPr>
            </w:pPr>
            <w:r w:rsidRPr="00E8540B">
              <w:rPr>
                <w:sz w:val="26"/>
                <w:szCs w:val="26"/>
              </w:rPr>
              <w:t>233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8BB70DC" w14:textId="77777777" w:rsidR="00BF0898" w:rsidRPr="00E8540B" w:rsidRDefault="00BF0898" w:rsidP="00915591">
            <w:pPr>
              <w:jc w:val="center"/>
              <w:rPr>
                <w:sz w:val="26"/>
                <w:szCs w:val="26"/>
              </w:rPr>
            </w:pPr>
            <w:r w:rsidRPr="00E8540B">
              <w:rPr>
                <w:sz w:val="26"/>
                <w:szCs w:val="26"/>
              </w:rPr>
              <w:t>Nguyễn Chí Thanh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9E558DA" w14:textId="77777777" w:rsidR="00BF0898" w:rsidRPr="00E8540B" w:rsidRDefault="00BF0898" w:rsidP="00915591">
            <w:pPr>
              <w:jc w:val="center"/>
              <w:rPr>
                <w:sz w:val="26"/>
                <w:szCs w:val="26"/>
              </w:rPr>
            </w:pPr>
            <w:r w:rsidRPr="00E8540B">
              <w:rPr>
                <w:sz w:val="26"/>
                <w:szCs w:val="26"/>
              </w:rPr>
              <w:t>129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E8E6E2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9238DAE" w14:textId="77777777" w:rsidR="00BF0898" w:rsidRPr="00E8540B" w:rsidRDefault="00BF0898" w:rsidP="001807DD">
            <w:pPr>
              <w:jc w:val="right"/>
              <w:rPr>
                <w:sz w:val="26"/>
                <w:szCs w:val="26"/>
              </w:rPr>
            </w:pPr>
            <w:r w:rsidRPr="00E8540B">
              <w:rPr>
                <w:sz w:val="26"/>
                <w:szCs w:val="26"/>
              </w:rPr>
              <w:t>440</w:t>
            </w:r>
          </w:p>
        </w:tc>
      </w:tr>
      <w:tr w:rsidR="00BF0898" w:rsidRPr="00E8540B" w14:paraId="6E171D0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BD5C6D" w14:textId="77777777" w:rsidR="00BF0898" w:rsidRPr="00E8540B" w:rsidRDefault="00BF0898" w:rsidP="00915591">
            <w:pPr>
              <w:jc w:val="center"/>
              <w:rPr>
                <w:sz w:val="26"/>
                <w:szCs w:val="26"/>
              </w:rPr>
            </w:pPr>
            <w:r w:rsidRPr="00E8540B">
              <w:rPr>
                <w:sz w:val="26"/>
                <w:szCs w:val="26"/>
              </w:rPr>
              <w:t>234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D8F979E" w14:textId="77777777" w:rsidR="00BF0898" w:rsidRPr="00E8540B" w:rsidRDefault="00BF0898" w:rsidP="00915591">
            <w:pPr>
              <w:jc w:val="center"/>
              <w:rPr>
                <w:sz w:val="26"/>
                <w:szCs w:val="26"/>
              </w:rPr>
            </w:pPr>
            <w:r w:rsidRPr="00E8540B">
              <w:rPr>
                <w:sz w:val="26"/>
                <w:szCs w:val="26"/>
              </w:rPr>
              <w:t>Nguyễn Chí Thanh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8B84FF4" w14:textId="77777777" w:rsidR="00BF0898" w:rsidRPr="00E8540B" w:rsidRDefault="00BF0898" w:rsidP="00915591">
            <w:pPr>
              <w:jc w:val="center"/>
              <w:rPr>
                <w:sz w:val="26"/>
                <w:szCs w:val="26"/>
              </w:rPr>
            </w:pPr>
            <w:r w:rsidRPr="00E8540B">
              <w:rPr>
                <w:sz w:val="26"/>
                <w:szCs w:val="26"/>
              </w:rPr>
              <w:t>169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1E02F6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086CA99" w14:textId="77777777" w:rsidR="00BF0898" w:rsidRPr="00E8540B" w:rsidRDefault="00BF0898" w:rsidP="001807DD">
            <w:pPr>
              <w:jc w:val="right"/>
              <w:rPr>
                <w:sz w:val="26"/>
                <w:szCs w:val="26"/>
              </w:rPr>
            </w:pPr>
            <w:r w:rsidRPr="00E8540B">
              <w:rPr>
                <w:sz w:val="26"/>
                <w:szCs w:val="26"/>
              </w:rPr>
              <w:t>470</w:t>
            </w:r>
          </w:p>
        </w:tc>
      </w:tr>
      <w:tr w:rsidR="00BF0898" w:rsidRPr="00E8540B" w14:paraId="051AD1D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C29B40" w14:textId="77777777" w:rsidR="00BF0898" w:rsidRPr="00E8540B" w:rsidRDefault="00BF0898" w:rsidP="00915591">
            <w:pPr>
              <w:jc w:val="center"/>
              <w:rPr>
                <w:sz w:val="26"/>
                <w:szCs w:val="26"/>
              </w:rPr>
            </w:pPr>
            <w:r w:rsidRPr="00E8540B">
              <w:rPr>
                <w:sz w:val="26"/>
                <w:szCs w:val="26"/>
              </w:rPr>
              <w:t>235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FCA8EC9" w14:textId="77777777" w:rsidR="00BF0898" w:rsidRPr="00E8540B" w:rsidRDefault="00BF0898" w:rsidP="00915591">
            <w:pPr>
              <w:jc w:val="center"/>
              <w:rPr>
                <w:sz w:val="26"/>
                <w:szCs w:val="26"/>
              </w:rPr>
            </w:pPr>
            <w:r w:rsidRPr="00E8540B">
              <w:rPr>
                <w:sz w:val="26"/>
                <w:szCs w:val="26"/>
              </w:rPr>
              <w:t>Nguyễn Chí Thanh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8D49920" w14:textId="77777777" w:rsidR="00BF0898" w:rsidRPr="00E8540B" w:rsidRDefault="00BF0898" w:rsidP="00915591">
            <w:pPr>
              <w:jc w:val="center"/>
              <w:rPr>
                <w:sz w:val="26"/>
                <w:szCs w:val="26"/>
              </w:rPr>
            </w:pPr>
            <w:r w:rsidRPr="00E8540B">
              <w:rPr>
                <w:sz w:val="26"/>
                <w:szCs w:val="26"/>
              </w:rPr>
              <w:t>189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F032DD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803CEA1" w14:textId="77777777" w:rsidR="00BF0898" w:rsidRPr="00E8540B" w:rsidRDefault="00BF0898" w:rsidP="001807DD">
            <w:pPr>
              <w:jc w:val="right"/>
              <w:rPr>
                <w:sz w:val="26"/>
                <w:szCs w:val="26"/>
              </w:rPr>
            </w:pPr>
            <w:r w:rsidRPr="00E8540B">
              <w:rPr>
                <w:sz w:val="26"/>
                <w:szCs w:val="26"/>
              </w:rPr>
              <w:t>470</w:t>
            </w:r>
          </w:p>
        </w:tc>
      </w:tr>
      <w:tr w:rsidR="00BF0898" w:rsidRPr="00E8540B" w14:paraId="4144F3B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F07599" w14:textId="77777777" w:rsidR="00BF0898" w:rsidRPr="00E8540B" w:rsidRDefault="00BF0898" w:rsidP="00915591">
            <w:pPr>
              <w:jc w:val="center"/>
              <w:rPr>
                <w:sz w:val="26"/>
                <w:szCs w:val="26"/>
              </w:rPr>
            </w:pPr>
            <w:r w:rsidRPr="00E8540B">
              <w:rPr>
                <w:sz w:val="26"/>
                <w:szCs w:val="26"/>
              </w:rPr>
              <w:t>236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3DC68A4" w14:textId="77777777" w:rsidR="00BF0898" w:rsidRPr="00E8540B" w:rsidRDefault="00BF0898" w:rsidP="00915591">
            <w:pPr>
              <w:jc w:val="center"/>
              <w:rPr>
                <w:sz w:val="26"/>
                <w:szCs w:val="26"/>
              </w:rPr>
            </w:pPr>
            <w:r w:rsidRPr="00E8540B">
              <w:rPr>
                <w:sz w:val="26"/>
                <w:szCs w:val="26"/>
              </w:rPr>
              <w:t>Nguyễn Chí Thanh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9A7315F" w14:textId="77777777" w:rsidR="00BF0898" w:rsidRPr="00E8540B" w:rsidRDefault="00BF0898" w:rsidP="00915591">
            <w:pPr>
              <w:jc w:val="center"/>
              <w:rPr>
                <w:sz w:val="26"/>
                <w:szCs w:val="26"/>
              </w:rPr>
            </w:pPr>
            <w:r w:rsidRPr="00E8540B">
              <w:rPr>
                <w:sz w:val="26"/>
                <w:szCs w:val="26"/>
              </w:rPr>
              <w:t>149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E1DE28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B8826CA" w14:textId="77777777" w:rsidR="00BF0898" w:rsidRPr="00E8540B" w:rsidRDefault="00BF0898" w:rsidP="001807DD">
            <w:pPr>
              <w:jc w:val="right"/>
              <w:rPr>
                <w:sz w:val="26"/>
                <w:szCs w:val="26"/>
              </w:rPr>
            </w:pPr>
            <w:r w:rsidRPr="00E8540B">
              <w:rPr>
                <w:sz w:val="26"/>
                <w:szCs w:val="26"/>
              </w:rPr>
              <w:t>450</w:t>
            </w:r>
          </w:p>
        </w:tc>
      </w:tr>
      <w:tr w:rsidR="00BF0898" w:rsidRPr="00E8540B" w14:paraId="0AF6D04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478A22" w14:textId="77777777" w:rsidR="00BF0898" w:rsidRPr="00E8540B" w:rsidRDefault="00BF0898" w:rsidP="00915591">
            <w:pPr>
              <w:jc w:val="center"/>
              <w:rPr>
                <w:sz w:val="26"/>
                <w:szCs w:val="26"/>
              </w:rPr>
            </w:pPr>
            <w:r w:rsidRPr="00E8540B">
              <w:rPr>
                <w:sz w:val="26"/>
                <w:szCs w:val="26"/>
              </w:rPr>
              <w:t>237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C8AE01E" w14:textId="77777777" w:rsidR="00BF0898" w:rsidRPr="00E8540B" w:rsidRDefault="00BF0898" w:rsidP="00915591">
            <w:pPr>
              <w:jc w:val="center"/>
              <w:rPr>
                <w:sz w:val="26"/>
                <w:szCs w:val="26"/>
              </w:rPr>
            </w:pPr>
            <w:r w:rsidRPr="00E8540B">
              <w:rPr>
                <w:sz w:val="26"/>
                <w:szCs w:val="26"/>
              </w:rPr>
              <w:t>Nguyễn Chí Thanh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6C4A75B" w14:textId="77777777" w:rsidR="00BF0898" w:rsidRPr="00E8540B" w:rsidRDefault="00BF0898" w:rsidP="00915591">
            <w:pPr>
              <w:jc w:val="center"/>
              <w:rPr>
                <w:sz w:val="26"/>
                <w:szCs w:val="26"/>
              </w:rPr>
            </w:pPr>
            <w:r w:rsidRPr="00E8540B">
              <w:rPr>
                <w:sz w:val="26"/>
                <w:szCs w:val="26"/>
              </w:rPr>
              <w:t>67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1551A5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8E02BA3" w14:textId="77777777" w:rsidR="00BF0898" w:rsidRPr="00E8540B" w:rsidRDefault="00BF0898" w:rsidP="001807DD">
            <w:pPr>
              <w:jc w:val="right"/>
              <w:rPr>
                <w:sz w:val="26"/>
                <w:szCs w:val="26"/>
              </w:rPr>
            </w:pPr>
            <w:r w:rsidRPr="00E8540B">
              <w:rPr>
                <w:sz w:val="26"/>
                <w:szCs w:val="26"/>
              </w:rPr>
              <w:t>150</w:t>
            </w:r>
          </w:p>
        </w:tc>
      </w:tr>
      <w:tr w:rsidR="00BF0898" w:rsidRPr="00E8540B" w14:paraId="62A86F5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A009DB" w14:textId="77777777" w:rsidR="00BF0898" w:rsidRPr="00E8540B" w:rsidRDefault="00BF0898" w:rsidP="00915591">
            <w:pPr>
              <w:jc w:val="center"/>
              <w:rPr>
                <w:sz w:val="26"/>
                <w:szCs w:val="26"/>
              </w:rPr>
            </w:pPr>
            <w:r w:rsidRPr="00E8540B">
              <w:rPr>
                <w:sz w:val="26"/>
                <w:szCs w:val="26"/>
              </w:rPr>
              <w:t>238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BA6F1E5" w14:textId="77777777" w:rsidR="00BF0898" w:rsidRPr="00E8540B" w:rsidRDefault="00BF0898" w:rsidP="00915591">
            <w:pPr>
              <w:jc w:val="center"/>
              <w:rPr>
                <w:sz w:val="26"/>
                <w:szCs w:val="26"/>
              </w:rPr>
            </w:pPr>
            <w:r w:rsidRPr="00E8540B">
              <w:rPr>
                <w:sz w:val="26"/>
                <w:szCs w:val="26"/>
              </w:rPr>
              <w:t>Nguyễn Chí Thanh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E9AC823" w14:textId="77777777" w:rsidR="00BF0898" w:rsidRPr="00E8540B" w:rsidRDefault="00BF0898" w:rsidP="00915591">
            <w:pPr>
              <w:jc w:val="center"/>
              <w:rPr>
                <w:sz w:val="26"/>
                <w:szCs w:val="26"/>
              </w:rPr>
            </w:pPr>
            <w:r w:rsidRPr="00E8540B">
              <w:rPr>
                <w:sz w:val="26"/>
                <w:szCs w:val="26"/>
              </w:rPr>
              <w:t>94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2FCE0C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A47E1A5" w14:textId="77777777" w:rsidR="00BF0898" w:rsidRPr="00E8540B" w:rsidRDefault="00BF0898" w:rsidP="001807DD">
            <w:pPr>
              <w:jc w:val="right"/>
              <w:rPr>
                <w:sz w:val="26"/>
                <w:szCs w:val="26"/>
              </w:rPr>
            </w:pPr>
            <w:r w:rsidRPr="00E8540B">
              <w:rPr>
                <w:sz w:val="26"/>
                <w:szCs w:val="26"/>
              </w:rPr>
              <w:t>200</w:t>
            </w:r>
          </w:p>
        </w:tc>
      </w:tr>
      <w:tr w:rsidR="00BF0898" w:rsidRPr="00E8540B" w14:paraId="027544C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C4A58F" w14:textId="77777777" w:rsidR="00BF0898" w:rsidRPr="00E8540B" w:rsidRDefault="00BF0898" w:rsidP="00915591">
            <w:pPr>
              <w:jc w:val="center"/>
              <w:rPr>
                <w:sz w:val="26"/>
                <w:szCs w:val="26"/>
              </w:rPr>
            </w:pPr>
            <w:r w:rsidRPr="00E8540B">
              <w:rPr>
                <w:sz w:val="26"/>
                <w:szCs w:val="26"/>
              </w:rPr>
              <w:lastRenderedPageBreak/>
              <w:t>239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D10654B" w14:textId="77777777" w:rsidR="00BF0898" w:rsidRPr="00E8540B" w:rsidRDefault="00BF0898" w:rsidP="00915591">
            <w:pPr>
              <w:jc w:val="center"/>
              <w:rPr>
                <w:sz w:val="26"/>
                <w:szCs w:val="26"/>
              </w:rPr>
            </w:pPr>
            <w:r w:rsidRPr="00E8540B">
              <w:rPr>
                <w:sz w:val="26"/>
                <w:szCs w:val="26"/>
              </w:rPr>
              <w:t>Nguyễn Chí Thanh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90AE24F" w14:textId="77777777" w:rsidR="00BF0898" w:rsidRPr="00E8540B" w:rsidRDefault="00BF0898" w:rsidP="00915591">
            <w:pPr>
              <w:jc w:val="center"/>
              <w:rPr>
                <w:sz w:val="26"/>
                <w:szCs w:val="26"/>
              </w:rPr>
            </w:pPr>
            <w:r w:rsidRPr="00E8540B">
              <w:rPr>
                <w:sz w:val="26"/>
                <w:szCs w:val="26"/>
              </w:rPr>
              <w:t>94/24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198D87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FB589D3" w14:textId="77777777" w:rsidR="00BF0898" w:rsidRPr="00E8540B" w:rsidRDefault="00BF0898" w:rsidP="001807DD">
            <w:pPr>
              <w:jc w:val="right"/>
              <w:rPr>
                <w:sz w:val="26"/>
                <w:szCs w:val="26"/>
              </w:rPr>
            </w:pPr>
            <w:r w:rsidRPr="00E8540B">
              <w:rPr>
                <w:sz w:val="26"/>
                <w:szCs w:val="26"/>
              </w:rPr>
              <w:t>300</w:t>
            </w:r>
          </w:p>
        </w:tc>
      </w:tr>
      <w:tr w:rsidR="00BF0898" w:rsidRPr="00E8540B" w14:paraId="1D1366C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DBAFE6" w14:textId="77777777" w:rsidR="00BF0898" w:rsidRPr="00E8540B" w:rsidRDefault="00BF0898" w:rsidP="00915591">
            <w:pPr>
              <w:jc w:val="center"/>
              <w:rPr>
                <w:sz w:val="26"/>
                <w:szCs w:val="26"/>
              </w:rPr>
            </w:pPr>
            <w:r w:rsidRPr="00E8540B">
              <w:rPr>
                <w:sz w:val="26"/>
                <w:szCs w:val="26"/>
              </w:rPr>
              <w:t>240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1F7FA33" w14:textId="77777777" w:rsidR="00BF0898" w:rsidRPr="00E8540B" w:rsidRDefault="00BF0898" w:rsidP="00915591">
            <w:pPr>
              <w:jc w:val="center"/>
              <w:rPr>
                <w:sz w:val="26"/>
                <w:szCs w:val="26"/>
              </w:rPr>
            </w:pPr>
            <w:r w:rsidRPr="00E8540B">
              <w:rPr>
                <w:sz w:val="26"/>
                <w:szCs w:val="26"/>
              </w:rPr>
              <w:t>Nguyễn Chí Thanh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14659BB" w14:textId="77777777" w:rsidR="00BF0898" w:rsidRPr="00E8540B" w:rsidRDefault="00BF0898" w:rsidP="00915591">
            <w:pPr>
              <w:jc w:val="center"/>
              <w:rPr>
                <w:sz w:val="26"/>
                <w:szCs w:val="26"/>
              </w:rPr>
            </w:pPr>
            <w:r w:rsidRPr="00E8540B">
              <w:rPr>
                <w:sz w:val="26"/>
                <w:szCs w:val="26"/>
              </w:rPr>
              <w:t>129/54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2ED47A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3E2C103" w14:textId="77777777" w:rsidR="00BF0898" w:rsidRPr="00E8540B" w:rsidRDefault="00BF0898" w:rsidP="001807DD">
            <w:pPr>
              <w:jc w:val="right"/>
              <w:rPr>
                <w:sz w:val="26"/>
                <w:szCs w:val="26"/>
              </w:rPr>
            </w:pPr>
            <w:r w:rsidRPr="00E8540B">
              <w:rPr>
                <w:sz w:val="26"/>
                <w:szCs w:val="26"/>
              </w:rPr>
              <w:t>80</w:t>
            </w:r>
          </w:p>
        </w:tc>
      </w:tr>
      <w:tr w:rsidR="00BF0898" w:rsidRPr="00E8540B" w14:paraId="480B19D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5AE691" w14:textId="77777777" w:rsidR="00BF0898" w:rsidRPr="00E8540B" w:rsidRDefault="00BF0898" w:rsidP="00915591">
            <w:pPr>
              <w:jc w:val="center"/>
              <w:rPr>
                <w:sz w:val="26"/>
                <w:szCs w:val="26"/>
              </w:rPr>
            </w:pPr>
            <w:r w:rsidRPr="00E8540B">
              <w:rPr>
                <w:sz w:val="26"/>
                <w:szCs w:val="26"/>
              </w:rPr>
              <w:t>241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64C0F56" w14:textId="77777777" w:rsidR="00BF0898" w:rsidRPr="00E8540B" w:rsidRDefault="00BF0898" w:rsidP="00915591">
            <w:pPr>
              <w:jc w:val="center"/>
              <w:rPr>
                <w:sz w:val="26"/>
                <w:szCs w:val="26"/>
              </w:rPr>
            </w:pPr>
            <w:r w:rsidRPr="00E8540B">
              <w:rPr>
                <w:sz w:val="26"/>
                <w:szCs w:val="26"/>
              </w:rPr>
              <w:t>Nguyễn Chí Thanh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EF514BB" w14:textId="77777777" w:rsidR="00BF0898" w:rsidRPr="00E8540B" w:rsidRDefault="00BF0898" w:rsidP="00915591">
            <w:pPr>
              <w:jc w:val="center"/>
              <w:rPr>
                <w:sz w:val="26"/>
                <w:szCs w:val="26"/>
              </w:rPr>
            </w:pPr>
            <w:r w:rsidRPr="00E8540B">
              <w:rPr>
                <w:sz w:val="26"/>
                <w:szCs w:val="26"/>
              </w:rPr>
              <w:t>204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B29368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71CD459" w14:textId="77777777" w:rsidR="00BF0898" w:rsidRPr="00E8540B" w:rsidRDefault="00BF0898" w:rsidP="001807DD">
            <w:pPr>
              <w:jc w:val="right"/>
              <w:rPr>
                <w:sz w:val="26"/>
                <w:szCs w:val="26"/>
              </w:rPr>
            </w:pPr>
            <w:r w:rsidRPr="00E8540B">
              <w:rPr>
                <w:sz w:val="26"/>
                <w:szCs w:val="26"/>
              </w:rPr>
              <w:t>1.000</w:t>
            </w:r>
          </w:p>
        </w:tc>
      </w:tr>
      <w:tr w:rsidR="00BF0898" w:rsidRPr="00E8540B" w14:paraId="3F500AB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EC5B0C" w14:textId="77777777" w:rsidR="00BF0898" w:rsidRPr="00E8540B" w:rsidRDefault="00BF0898" w:rsidP="00915591">
            <w:pPr>
              <w:jc w:val="center"/>
              <w:rPr>
                <w:sz w:val="26"/>
                <w:szCs w:val="26"/>
              </w:rPr>
            </w:pPr>
            <w:r w:rsidRPr="00E8540B">
              <w:rPr>
                <w:sz w:val="26"/>
                <w:szCs w:val="26"/>
              </w:rPr>
              <w:t>242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26DCFCC" w14:textId="77777777" w:rsidR="00BF0898" w:rsidRPr="00E8540B" w:rsidRDefault="00BF0898" w:rsidP="00915591">
            <w:pPr>
              <w:jc w:val="center"/>
              <w:rPr>
                <w:sz w:val="26"/>
                <w:szCs w:val="26"/>
              </w:rPr>
            </w:pPr>
            <w:r w:rsidRPr="00E8540B">
              <w:rPr>
                <w:sz w:val="26"/>
                <w:szCs w:val="26"/>
              </w:rPr>
              <w:t>Nguyễn Trung Trực</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9C9A971" w14:textId="77777777" w:rsidR="00BF0898" w:rsidRPr="00E8540B" w:rsidRDefault="00BF0898" w:rsidP="00915591">
            <w:pPr>
              <w:jc w:val="center"/>
              <w:rPr>
                <w:sz w:val="26"/>
                <w:szCs w:val="26"/>
              </w:rPr>
            </w:pPr>
            <w:r w:rsidRPr="00E8540B">
              <w:rPr>
                <w:sz w:val="26"/>
                <w:szCs w:val="26"/>
              </w:rPr>
              <w:t>69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8760FD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44AA95D" w14:textId="77777777" w:rsidR="00BF0898" w:rsidRPr="00E8540B" w:rsidRDefault="00BF0898" w:rsidP="001807DD">
            <w:pPr>
              <w:jc w:val="right"/>
              <w:rPr>
                <w:sz w:val="26"/>
                <w:szCs w:val="26"/>
              </w:rPr>
            </w:pPr>
            <w:r w:rsidRPr="00E8540B">
              <w:rPr>
                <w:sz w:val="26"/>
                <w:szCs w:val="26"/>
              </w:rPr>
              <w:t>150</w:t>
            </w:r>
          </w:p>
        </w:tc>
      </w:tr>
      <w:tr w:rsidR="00BF0898" w:rsidRPr="00E8540B" w14:paraId="74746C0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B89FBE" w14:textId="77777777" w:rsidR="00BF0898" w:rsidRPr="00E8540B" w:rsidRDefault="00BF0898" w:rsidP="00915591">
            <w:pPr>
              <w:jc w:val="center"/>
              <w:rPr>
                <w:sz w:val="26"/>
                <w:szCs w:val="26"/>
              </w:rPr>
            </w:pPr>
            <w:r w:rsidRPr="00E8540B">
              <w:rPr>
                <w:sz w:val="26"/>
                <w:szCs w:val="26"/>
              </w:rPr>
              <w:t>243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1D526DF" w14:textId="77777777" w:rsidR="00BF0898" w:rsidRPr="00E8540B" w:rsidRDefault="00BF0898" w:rsidP="00915591">
            <w:pPr>
              <w:jc w:val="center"/>
              <w:rPr>
                <w:sz w:val="26"/>
                <w:szCs w:val="26"/>
              </w:rPr>
            </w:pPr>
            <w:r w:rsidRPr="00E8540B">
              <w:rPr>
                <w:sz w:val="26"/>
                <w:szCs w:val="26"/>
              </w:rPr>
              <w:t>Nguyễn Trung Trực</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94113BF" w14:textId="77777777" w:rsidR="00BF0898" w:rsidRPr="00E8540B" w:rsidRDefault="00BF0898" w:rsidP="00915591">
            <w:pPr>
              <w:jc w:val="center"/>
              <w:rPr>
                <w:sz w:val="26"/>
                <w:szCs w:val="26"/>
              </w:rPr>
            </w:pPr>
            <w:r w:rsidRPr="00E8540B">
              <w:rPr>
                <w:sz w:val="26"/>
                <w:szCs w:val="26"/>
              </w:rPr>
              <w:t>63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09F855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2CA42E1" w14:textId="77777777" w:rsidR="00BF0898" w:rsidRPr="00E8540B" w:rsidRDefault="00BF0898" w:rsidP="001807DD">
            <w:pPr>
              <w:jc w:val="right"/>
              <w:rPr>
                <w:sz w:val="26"/>
                <w:szCs w:val="26"/>
              </w:rPr>
            </w:pPr>
            <w:r w:rsidRPr="00E8540B">
              <w:rPr>
                <w:sz w:val="26"/>
                <w:szCs w:val="26"/>
              </w:rPr>
              <w:t>115</w:t>
            </w:r>
          </w:p>
        </w:tc>
      </w:tr>
      <w:tr w:rsidR="00BF0898" w:rsidRPr="00E8540B" w14:paraId="4E01C00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6154E3" w14:textId="77777777" w:rsidR="00BF0898" w:rsidRPr="00E8540B" w:rsidRDefault="00BF0898" w:rsidP="00915591">
            <w:pPr>
              <w:jc w:val="center"/>
              <w:rPr>
                <w:sz w:val="26"/>
                <w:szCs w:val="26"/>
              </w:rPr>
            </w:pPr>
            <w:r w:rsidRPr="00E8540B">
              <w:rPr>
                <w:sz w:val="26"/>
                <w:szCs w:val="26"/>
              </w:rPr>
              <w:t>244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E02442E" w14:textId="77777777" w:rsidR="00BF0898" w:rsidRPr="00E8540B" w:rsidRDefault="00BF0898" w:rsidP="00915591">
            <w:pPr>
              <w:jc w:val="center"/>
              <w:rPr>
                <w:sz w:val="26"/>
                <w:szCs w:val="26"/>
              </w:rPr>
            </w:pPr>
            <w:r w:rsidRPr="00E8540B">
              <w:rPr>
                <w:sz w:val="26"/>
                <w:szCs w:val="26"/>
              </w:rPr>
              <w:t>Nguyễn Viết Xuân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7FE8FFF" w14:textId="77777777" w:rsidR="00BF0898" w:rsidRPr="00E8540B" w:rsidRDefault="00BF0898" w:rsidP="00915591">
            <w:pPr>
              <w:jc w:val="center"/>
              <w:rPr>
                <w:sz w:val="26"/>
                <w:szCs w:val="26"/>
              </w:rPr>
            </w:pPr>
            <w:r w:rsidRPr="00E8540B">
              <w:rPr>
                <w:sz w:val="26"/>
                <w:szCs w:val="26"/>
              </w:rPr>
              <w:t>592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BE70A1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97A259D" w14:textId="77777777" w:rsidR="00BF0898" w:rsidRPr="00E8540B" w:rsidRDefault="00BF0898" w:rsidP="001807DD">
            <w:pPr>
              <w:jc w:val="right"/>
              <w:rPr>
                <w:sz w:val="26"/>
                <w:szCs w:val="26"/>
              </w:rPr>
            </w:pPr>
            <w:r w:rsidRPr="00E8540B">
              <w:rPr>
                <w:sz w:val="26"/>
                <w:szCs w:val="26"/>
              </w:rPr>
              <w:t>190</w:t>
            </w:r>
          </w:p>
        </w:tc>
      </w:tr>
      <w:tr w:rsidR="00BF0898" w:rsidRPr="00E8540B" w14:paraId="609BE25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312ED4" w14:textId="77777777" w:rsidR="00BF0898" w:rsidRPr="00E8540B" w:rsidRDefault="00BF0898" w:rsidP="00915591">
            <w:pPr>
              <w:jc w:val="center"/>
              <w:rPr>
                <w:sz w:val="26"/>
                <w:szCs w:val="26"/>
              </w:rPr>
            </w:pPr>
            <w:r w:rsidRPr="00E8540B">
              <w:rPr>
                <w:sz w:val="26"/>
                <w:szCs w:val="26"/>
              </w:rPr>
              <w:t>245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DDE43C5" w14:textId="77777777" w:rsidR="00BF0898" w:rsidRPr="00E8540B" w:rsidRDefault="00BF0898" w:rsidP="00915591">
            <w:pPr>
              <w:jc w:val="center"/>
              <w:rPr>
                <w:sz w:val="26"/>
                <w:szCs w:val="26"/>
              </w:rPr>
            </w:pPr>
            <w:r w:rsidRPr="00E8540B">
              <w:rPr>
                <w:sz w:val="26"/>
                <w:szCs w:val="26"/>
              </w:rPr>
              <w:t>Phạm Ngũ Lão</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2DAC4B8" w14:textId="77777777" w:rsidR="00BF0898" w:rsidRPr="00E8540B" w:rsidRDefault="00BF0898" w:rsidP="00915591">
            <w:pPr>
              <w:jc w:val="center"/>
              <w:rPr>
                <w:sz w:val="26"/>
                <w:szCs w:val="26"/>
              </w:rPr>
            </w:pPr>
            <w:r w:rsidRPr="00E8540B">
              <w:rPr>
                <w:sz w:val="26"/>
                <w:szCs w:val="26"/>
              </w:rPr>
              <w:t>36/33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DB98CC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2598DA6" w14:textId="77777777" w:rsidR="00BF0898" w:rsidRPr="00E8540B" w:rsidRDefault="00BF0898" w:rsidP="001807DD">
            <w:pPr>
              <w:jc w:val="right"/>
              <w:rPr>
                <w:sz w:val="26"/>
                <w:szCs w:val="26"/>
              </w:rPr>
            </w:pPr>
            <w:r w:rsidRPr="00E8540B">
              <w:rPr>
                <w:sz w:val="26"/>
                <w:szCs w:val="26"/>
              </w:rPr>
              <w:t>150</w:t>
            </w:r>
          </w:p>
        </w:tc>
      </w:tr>
      <w:tr w:rsidR="00BF0898" w:rsidRPr="00E8540B" w14:paraId="6CACB44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47C115" w14:textId="77777777" w:rsidR="00BF0898" w:rsidRPr="00E8540B" w:rsidRDefault="00BF0898" w:rsidP="00915591">
            <w:pPr>
              <w:jc w:val="center"/>
              <w:rPr>
                <w:sz w:val="26"/>
                <w:szCs w:val="26"/>
              </w:rPr>
            </w:pPr>
            <w:r w:rsidRPr="00E8540B">
              <w:rPr>
                <w:sz w:val="26"/>
                <w:szCs w:val="26"/>
              </w:rPr>
              <w:t>246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6C71E6A" w14:textId="77777777" w:rsidR="00BF0898" w:rsidRPr="00E8540B" w:rsidRDefault="00BF0898" w:rsidP="00915591">
            <w:pPr>
              <w:jc w:val="center"/>
              <w:rPr>
                <w:sz w:val="26"/>
                <w:szCs w:val="26"/>
              </w:rPr>
            </w:pPr>
            <w:r w:rsidRPr="00E8540B">
              <w:rPr>
                <w:sz w:val="26"/>
                <w:szCs w:val="26"/>
              </w:rPr>
              <w:t>Phạm Ngũ Lão</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FE6B5E7" w14:textId="77777777" w:rsidR="00BF0898" w:rsidRPr="00E8540B" w:rsidRDefault="00BF0898" w:rsidP="00915591">
            <w:pPr>
              <w:jc w:val="center"/>
              <w:rPr>
                <w:sz w:val="26"/>
                <w:szCs w:val="26"/>
              </w:rPr>
            </w:pPr>
            <w:r w:rsidRPr="00E8540B">
              <w:rPr>
                <w:sz w:val="26"/>
                <w:szCs w:val="26"/>
              </w:rPr>
              <w:t>36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0DD404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2F6AF38" w14:textId="77777777" w:rsidR="00BF0898" w:rsidRPr="00E8540B" w:rsidRDefault="00BF0898" w:rsidP="001807DD">
            <w:pPr>
              <w:jc w:val="right"/>
              <w:rPr>
                <w:sz w:val="26"/>
                <w:szCs w:val="26"/>
              </w:rPr>
            </w:pPr>
            <w:r w:rsidRPr="00E8540B">
              <w:rPr>
                <w:sz w:val="26"/>
                <w:szCs w:val="26"/>
              </w:rPr>
              <w:t>300</w:t>
            </w:r>
          </w:p>
        </w:tc>
      </w:tr>
      <w:tr w:rsidR="00BF0898" w:rsidRPr="00E8540B" w14:paraId="1B57BE0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8C3BAB" w14:textId="77777777" w:rsidR="00BF0898" w:rsidRPr="00E8540B" w:rsidRDefault="00BF0898" w:rsidP="00915591">
            <w:pPr>
              <w:jc w:val="center"/>
              <w:rPr>
                <w:sz w:val="26"/>
                <w:szCs w:val="26"/>
              </w:rPr>
            </w:pPr>
            <w:r w:rsidRPr="00E8540B">
              <w:rPr>
                <w:sz w:val="26"/>
                <w:szCs w:val="26"/>
              </w:rPr>
              <w:t>247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6D9D3FA" w14:textId="77777777" w:rsidR="00BF0898" w:rsidRPr="00E8540B" w:rsidRDefault="00BF0898" w:rsidP="00915591">
            <w:pPr>
              <w:jc w:val="center"/>
              <w:rPr>
                <w:sz w:val="26"/>
                <w:szCs w:val="26"/>
              </w:rPr>
            </w:pPr>
            <w:r w:rsidRPr="00E8540B">
              <w:rPr>
                <w:sz w:val="26"/>
                <w:szCs w:val="26"/>
              </w:rPr>
              <w:t>Phạm Ngũ Lão</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DA61B41" w14:textId="77777777" w:rsidR="00BF0898" w:rsidRPr="00E8540B" w:rsidRDefault="00BF0898" w:rsidP="00915591">
            <w:pPr>
              <w:jc w:val="center"/>
              <w:rPr>
                <w:sz w:val="26"/>
                <w:szCs w:val="26"/>
              </w:rPr>
            </w:pPr>
            <w:r w:rsidRPr="00E8540B">
              <w:rPr>
                <w:sz w:val="26"/>
                <w:szCs w:val="26"/>
              </w:rPr>
              <w:t>40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87042C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5BEFF5F" w14:textId="77777777" w:rsidR="00BF0898" w:rsidRPr="00E8540B" w:rsidRDefault="00BF0898" w:rsidP="001807DD">
            <w:pPr>
              <w:jc w:val="right"/>
              <w:rPr>
                <w:sz w:val="26"/>
                <w:szCs w:val="26"/>
              </w:rPr>
            </w:pPr>
            <w:r w:rsidRPr="00E8540B">
              <w:rPr>
                <w:sz w:val="26"/>
                <w:szCs w:val="26"/>
              </w:rPr>
              <w:t>170</w:t>
            </w:r>
          </w:p>
        </w:tc>
      </w:tr>
      <w:tr w:rsidR="00BF0898" w:rsidRPr="00E8540B" w14:paraId="70C5CB9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20BB5A" w14:textId="77777777" w:rsidR="00BF0898" w:rsidRPr="00E8540B" w:rsidRDefault="00BF0898" w:rsidP="00915591">
            <w:pPr>
              <w:jc w:val="center"/>
              <w:rPr>
                <w:sz w:val="26"/>
                <w:szCs w:val="26"/>
              </w:rPr>
            </w:pPr>
            <w:r w:rsidRPr="00E8540B">
              <w:rPr>
                <w:sz w:val="26"/>
                <w:szCs w:val="26"/>
              </w:rPr>
              <w:t>248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2C02BC2" w14:textId="77777777" w:rsidR="00BF0898" w:rsidRPr="00E8540B" w:rsidRDefault="00BF0898" w:rsidP="00915591">
            <w:pPr>
              <w:jc w:val="center"/>
              <w:rPr>
                <w:sz w:val="26"/>
                <w:szCs w:val="26"/>
              </w:rPr>
            </w:pPr>
            <w:r w:rsidRPr="00E8540B">
              <w:rPr>
                <w:sz w:val="26"/>
                <w:szCs w:val="26"/>
              </w:rPr>
              <w:t>Phạm Ngũ Lão</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15B96EE" w14:textId="77777777" w:rsidR="00BF0898" w:rsidRPr="00E8540B" w:rsidRDefault="00BF0898" w:rsidP="00915591">
            <w:pPr>
              <w:jc w:val="center"/>
              <w:rPr>
                <w:sz w:val="26"/>
                <w:szCs w:val="26"/>
              </w:rPr>
            </w:pPr>
            <w:r w:rsidRPr="00E8540B">
              <w:rPr>
                <w:sz w:val="26"/>
                <w:szCs w:val="26"/>
              </w:rPr>
              <w:t>43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1BA000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7A0D985" w14:textId="77777777" w:rsidR="00BF0898" w:rsidRPr="00E8540B" w:rsidRDefault="00BF0898" w:rsidP="001807DD">
            <w:pPr>
              <w:jc w:val="right"/>
              <w:rPr>
                <w:sz w:val="26"/>
                <w:szCs w:val="26"/>
              </w:rPr>
            </w:pPr>
            <w:r w:rsidRPr="00E8540B">
              <w:rPr>
                <w:sz w:val="26"/>
                <w:szCs w:val="26"/>
              </w:rPr>
              <w:t>100</w:t>
            </w:r>
          </w:p>
        </w:tc>
      </w:tr>
      <w:tr w:rsidR="00BF0898" w:rsidRPr="00E8540B" w14:paraId="2D2CAB6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210918" w14:textId="77777777" w:rsidR="00BF0898" w:rsidRPr="00E8540B" w:rsidRDefault="00BF0898" w:rsidP="00915591">
            <w:pPr>
              <w:jc w:val="center"/>
              <w:rPr>
                <w:sz w:val="26"/>
                <w:szCs w:val="26"/>
              </w:rPr>
            </w:pPr>
            <w:r w:rsidRPr="00E8540B">
              <w:rPr>
                <w:sz w:val="26"/>
                <w:szCs w:val="26"/>
              </w:rPr>
              <w:t>249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166CD6F" w14:textId="77777777" w:rsidR="00BF0898" w:rsidRPr="00E8540B" w:rsidRDefault="00BF0898" w:rsidP="00915591">
            <w:pPr>
              <w:jc w:val="center"/>
              <w:rPr>
                <w:sz w:val="26"/>
                <w:szCs w:val="26"/>
              </w:rPr>
            </w:pPr>
            <w:r w:rsidRPr="00E8540B">
              <w:rPr>
                <w:sz w:val="26"/>
                <w:szCs w:val="26"/>
              </w:rPr>
              <w:t>Phạm Ngũ Lão</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FE414EF" w14:textId="77777777" w:rsidR="00BF0898" w:rsidRPr="00E8540B" w:rsidRDefault="00BF0898" w:rsidP="00915591">
            <w:pPr>
              <w:jc w:val="center"/>
              <w:rPr>
                <w:sz w:val="26"/>
                <w:szCs w:val="26"/>
              </w:rPr>
            </w:pPr>
            <w:r w:rsidRPr="00E8540B">
              <w:rPr>
                <w:sz w:val="26"/>
                <w:szCs w:val="26"/>
              </w:rPr>
              <w:t>58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C03E71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CC56E7E" w14:textId="77777777" w:rsidR="00BF0898" w:rsidRPr="00E8540B" w:rsidRDefault="00BF0898" w:rsidP="001807DD">
            <w:pPr>
              <w:jc w:val="right"/>
              <w:rPr>
                <w:sz w:val="26"/>
                <w:szCs w:val="26"/>
              </w:rPr>
            </w:pPr>
            <w:r w:rsidRPr="00E8540B">
              <w:rPr>
                <w:sz w:val="26"/>
                <w:szCs w:val="26"/>
              </w:rPr>
              <w:t>200</w:t>
            </w:r>
          </w:p>
        </w:tc>
      </w:tr>
      <w:tr w:rsidR="00BF0898" w:rsidRPr="00E8540B" w14:paraId="6056A3C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B81071" w14:textId="77777777" w:rsidR="00BF0898" w:rsidRPr="00E8540B" w:rsidRDefault="00BF0898" w:rsidP="00915591">
            <w:pPr>
              <w:jc w:val="center"/>
              <w:rPr>
                <w:sz w:val="26"/>
                <w:szCs w:val="26"/>
              </w:rPr>
            </w:pPr>
            <w:r w:rsidRPr="00E8540B">
              <w:rPr>
                <w:sz w:val="26"/>
                <w:szCs w:val="26"/>
              </w:rPr>
              <w:t>250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15B9538" w14:textId="77777777" w:rsidR="00BF0898" w:rsidRPr="00E8540B" w:rsidRDefault="00BF0898" w:rsidP="00915591">
            <w:pPr>
              <w:jc w:val="center"/>
              <w:rPr>
                <w:sz w:val="26"/>
                <w:szCs w:val="26"/>
              </w:rPr>
            </w:pPr>
            <w:r w:rsidRPr="00E8540B">
              <w:rPr>
                <w:sz w:val="26"/>
                <w:szCs w:val="26"/>
              </w:rPr>
              <w:t>Thế Lữ</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1785AD6" w14:textId="77777777" w:rsidR="00BF0898" w:rsidRPr="00E8540B" w:rsidRDefault="00BF0898" w:rsidP="00915591">
            <w:pPr>
              <w:jc w:val="center"/>
              <w:rPr>
                <w:sz w:val="26"/>
                <w:szCs w:val="26"/>
              </w:rPr>
            </w:pPr>
            <w:r w:rsidRPr="00E8540B">
              <w:rPr>
                <w:sz w:val="26"/>
                <w:szCs w:val="26"/>
              </w:rPr>
              <w:t>38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141A74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EB9FE1F" w14:textId="77777777" w:rsidR="00BF0898" w:rsidRPr="00E8540B" w:rsidRDefault="00BF0898" w:rsidP="001807DD">
            <w:pPr>
              <w:jc w:val="right"/>
              <w:rPr>
                <w:sz w:val="26"/>
                <w:szCs w:val="26"/>
              </w:rPr>
            </w:pPr>
            <w:r w:rsidRPr="00E8540B">
              <w:rPr>
                <w:sz w:val="26"/>
                <w:szCs w:val="26"/>
              </w:rPr>
              <w:t>230</w:t>
            </w:r>
          </w:p>
        </w:tc>
      </w:tr>
      <w:tr w:rsidR="00BF0898" w:rsidRPr="00E8540B" w14:paraId="3FE722C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D521AA" w14:textId="77777777" w:rsidR="00BF0898" w:rsidRPr="00E8540B" w:rsidRDefault="00BF0898" w:rsidP="00915591">
            <w:pPr>
              <w:jc w:val="center"/>
              <w:rPr>
                <w:sz w:val="26"/>
                <w:szCs w:val="26"/>
              </w:rPr>
            </w:pPr>
            <w:r w:rsidRPr="00E8540B">
              <w:rPr>
                <w:sz w:val="26"/>
                <w:szCs w:val="26"/>
              </w:rPr>
              <w:t>251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9796EF1" w14:textId="77777777" w:rsidR="00BF0898" w:rsidRPr="00E8540B" w:rsidRDefault="00BF0898" w:rsidP="00915591">
            <w:pPr>
              <w:jc w:val="center"/>
              <w:rPr>
                <w:sz w:val="26"/>
                <w:szCs w:val="26"/>
              </w:rPr>
            </w:pPr>
            <w:r w:rsidRPr="00E8540B">
              <w:rPr>
                <w:sz w:val="26"/>
                <w:szCs w:val="26"/>
              </w:rPr>
              <w:t>Thế Lữ</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2A1FAE0" w14:textId="77777777" w:rsidR="00BF0898" w:rsidRPr="00E8540B" w:rsidRDefault="00BF0898" w:rsidP="00915591">
            <w:pPr>
              <w:jc w:val="center"/>
              <w:rPr>
                <w:sz w:val="26"/>
                <w:szCs w:val="26"/>
              </w:rPr>
            </w:pPr>
            <w:r w:rsidRPr="00E8540B">
              <w:rPr>
                <w:sz w:val="26"/>
                <w:szCs w:val="26"/>
              </w:rPr>
              <w:t>39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B224FB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E5938DB" w14:textId="77777777" w:rsidR="00BF0898" w:rsidRPr="00E8540B" w:rsidRDefault="00BF0898" w:rsidP="001807DD">
            <w:pPr>
              <w:jc w:val="right"/>
              <w:rPr>
                <w:sz w:val="26"/>
                <w:szCs w:val="26"/>
              </w:rPr>
            </w:pPr>
            <w:r w:rsidRPr="00E8540B">
              <w:rPr>
                <w:sz w:val="26"/>
                <w:szCs w:val="26"/>
              </w:rPr>
              <w:t>70</w:t>
            </w:r>
          </w:p>
        </w:tc>
      </w:tr>
      <w:tr w:rsidR="00BF0898" w:rsidRPr="00E8540B" w14:paraId="2BE643B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2E9BB1" w14:textId="77777777" w:rsidR="00BF0898" w:rsidRPr="00E8540B" w:rsidRDefault="00BF0898" w:rsidP="00915591">
            <w:pPr>
              <w:jc w:val="center"/>
              <w:rPr>
                <w:sz w:val="26"/>
                <w:szCs w:val="26"/>
              </w:rPr>
            </w:pPr>
            <w:r w:rsidRPr="00E8540B">
              <w:rPr>
                <w:sz w:val="26"/>
                <w:szCs w:val="26"/>
              </w:rPr>
              <w:t>252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41795E4" w14:textId="77777777" w:rsidR="00BF0898" w:rsidRPr="00E8540B" w:rsidRDefault="00BF0898" w:rsidP="00915591">
            <w:pPr>
              <w:jc w:val="center"/>
              <w:rPr>
                <w:sz w:val="26"/>
                <w:szCs w:val="26"/>
              </w:rPr>
            </w:pPr>
            <w:r w:rsidRPr="00E8540B">
              <w:rPr>
                <w:sz w:val="26"/>
                <w:szCs w:val="26"/>
              </w:rPr>
              <w:t>Thế Lữ</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7DE1555" w14:textId="77777777" w:rsidR="00BF0898" w:rsidRPr="00E8540B" w:rsidRDefault="00BF0898" w:rsidP="00915591">
            <w:pPr>
              <w:jc w:val="center"/>
              <w:rPr>
                <w:sz w:val="26"/>
                <w:szCs w:val="26"/>
              </w:rPr>
            </w:pPr>
            <w:r w:rsidRPr="00E8540B">
              <w:rPr>
                <w:sz w:val="26"/>
                <w:szCs w:val="26"/>
              </w:rPr>
              <w:t>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DE53EF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EAE32F8" w14:textId="77777777" w:rsidR="00BF0898" w:rsidRPr="00E8540B" w:rsidRDefault="00BF0898" w:rsidP="001807DD">
            <w:pPr>
              <w:jc w:val="right"/>
              <w:rPr>
                <w:sz w:val="26"/>
                <w:szCs w:val="26"/>
              </w:rPr>
            </w:pPr>
            <w:r w:rsidRPr="00E8540B">
              <w:rPr>
                <w:sz w:val="26"/>
                <w:szCs w:val="26"/>
              </w:rPr>
              <w:t>100</w:t>
            </w:r>
          </w:p>
        </w:tc>
      </w:tr>
      <w:tr w:rsidR="00BF0898" w:rsidRPr="00E8540B" w14:paraId="452DA75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C17603" w14:textId="77777777" w:rsidR="00BF0898" w:rsidRPr="00E8540B" w:rsidRDefault="00BF0898" w:rsidP="00915591">
            <w:pPr>
              <w:jc w:val="center"/>
              <w:rPr>
                <w:sz w:val="26"/>
                <w:szCs w:val="26"/>
              </w:rPr>
            </w:pPr>
            <w:r w:rsidRPr="00E8540B">
              <w:rPr>
                <w:sz w:val="26"/>
                <w:szCs w:val="26"/>
              </w:rPr>
              <w:t>253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7D92E74" w14:textId="77777777" w:rsidR="00BF0898" w:rsidRPr="00E8540B" w:rsidRDefault="00BF0898" w:rsidP="00915591">
            <w:pPr>
              <w:jc w:val="center"/>
              <w:rPr>
                <w:sz w:val="26"/>
                <w:szCs w:val="26"/>
              </w:rPr>
            </w:pPr>
            <w:r w:rsidRPr="00E8540B">
              <w:rPr>
                <w:sz w:val="26"/>
                <w:szCs w:val="26"/>
              </w:rPr>
              <w:t>Trần Nhân Tông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1D7D80E" w14:textId="77777777" w:rsidR="00BF0898" w:rsidRPr="00E8540B" w:rsidRDefault="00BF0898" w:rsidP="00915591">
            <w:pPr>
              <w:jc w:val="center"/>
              <w:rPr>
                <w:sz w:val="26"/>
                <w:szCs w:val="26"/>
              </w:rPr>
            </w:pPr>
            <w:r w:rsidRPr="00E8540B">
              <w:rPr>
                <w:sz w:val="26"/>
                <w:szCs w:val="26"/>
              </w:rPr>
              <w:t>27 +39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088689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C21BBC7" w14:textId="77777777" w:rsidR="00BF0898" w:rsidRPr="00E8540B" w:rsidRDefault="00BF0898" w:rsidP="001807DD">
            <w:pPr>
              <w:jc w:val="right"/>
              <w:rPr>
                <w:sz w:val="26"/>
                <w:szCs w:val="26"/>
              </w:rPr>
            </w:pPr>
            <w:r w:rsidRPr="00E8540B">
              <w:rPr>
                <w:sz w:val="26"/>
                <w:szCs w:val="26"/>
              </w:rPr>
              <w:t>100</w:t>
            </w:r>
          </w:p>
        </w:tc>
      </w:tr>
      <w:tr w:rsidR="00BF0898" w:rsidRPr="00E8540B" w14:paraId="787991A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79C3F3" w14:textId="77777777" w:rsidR="00BF0898" w:rsidRPr="00E8540B" w:rsidRDefault="00BF0898" w:rsidP="00915591">
            <w:pPr>
              <w:jc w:val="center"/>
              <w:rPr>
                <w:sz w:val="26"/>
                <w:szCs w:val="26"/>
              </w:rPr>
            </w:pPr>
            <w:r w:rsidRPr="00E8540B">
              <w:rPr>
                <w:sz w:val="26"/>
                <w:szCs w:val="26"/>
              </w:rPr>
              <w:t>254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15EE0BF" w14:textId="77777777" w:rsidR="00BF0898" w:rsidRPr="00E8540B" w:rsidRDefault="00BF0898" w:rsidP="00915591">
            <w:pPr>
              <w:jc w:val="center"/>
              <w:rPr>
                <w:sz w:val="26"/>
                <w:szCs w:val="26"/>
              </w:rPr>
            </w:pPr>
            <w:r w:rsidRPr="00E8540B">
              <w:rPr>
                <w:sz w:val="26"/>
                <w:szCs w:val="26"/>
              </w:rPr>
              <w:t>Trần Nhân Tông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FE0E450" w14:textId="77777777" w:rsidR="00BF0898" w:rsidRPr="00E8540B" w:rsidRDefault="00BF0898" w:rsidP="00915591">
            <w:pPr>
              <w:jc w:val="center"/>
              <w:rPr>
                <w:sz w:val="26"/>
                <w:szCs w:val="26"/>
              </w:rPr>
            </w:pPr>
            <w:r w:rsidRPr="00E8540B">
              <w:rPr>
                <w:sz w:val="26"/>
                <w:szCs w:val="26"/>
              </w:rPr>
              <w:t>35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1A3C4A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2BD051B" w14:textId="77777777" w:rsidR="00BF0898" w:rsidRPr="00E8540B" w:rsidRDefault="00BF0898" w:rsidP="001807DD">
            <w:pPr>
              <w:jc w:val="right"/>
              <w:rPr>
                <w:sz w:val="26"/>
                <w:szCs w:val="26"/>
              </w:rPr>
            </w:pPr>
            <w:r w:rsidRPr="00E8540B">
              <w:rPr>
                <w:sz w:val="26"/>
                <w:szCs w:val="26"/>
              </w:rPr>
              <w:t>50</w:t>
            </w:r>
          </w:p>
        </w:tc>
      </w:tr>
      <w:tr w:rsidR="00BF0898" w:rsidRPr="00E8540B" w14:paraId="03540E9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D4CFDC" w14:textId="77777777" w:rsidR="00BF0898" w:rsidRPr="00E8540B" w:rsidRDefault="00BF0898" w:rsidP="00915591">
            <w:pPr>
              <w:jc w:val="center"/>
              <w:rPr>
                <w:sz w:val="26"/>
                <w:szCs w:val="26"/>
              </w:rPr>
            </w:pPr>
            <w:r w:rsidRPr="00E8540B">
              <w:rPr>
                <w:sz w:val="26"/>
                <w:szCs w:val="26"/>
              </w:rPr>
              <w:t>255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1372D3A"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CCEB8C0" w14:textId="77777777" w:rsidR="00BF0898" w:rsidRPr="00E8540B" w:rsidRDefault="00BF0898" w:rsidP="00915591">
            <w:pPr>
              <w:jc w:val="center"/>
              <w:rPr>
                <w:sz w:val="26"/>
                <w:szCs w:val="26"/>
              </w:rPr>
            </w:pPr>
            <w:r w:rsidRPr="00E8540B">
              <w:rPr>
                <w:sz w:val="26"/>
                <w:szCs w:val="26"/>
              </w:rPr>
              <w:t>256/2 + ngách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1927DC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BF14E42" w14:textId="77777777" w:rsidR="00BF0898" w:rsidRPr="00E8540B" w:rsidRDefault="00BF0898" w:rsidP="001807DD">
            <w:pPr>
              <w:jc w:val="right"/>
              <w:rPr>
                <w:sz w:val="26"/>
                <w:szCs w:val="26"/>
              </w:rPr>
            </w:pPr>
            <w:r w:rsidRPr="00E8540B">
              <w:rPr>
                <w:sz w:val="26"/>
                <w:szCs w:val="26"/>
              </w:rPr>
              <w:t>400</w:t>
            </w:r>
          </w:p>
        </w:tc>
      </w:tr>
      <w:tr w:rsidR="00BF0898" w:rsidRPr="00E8540B" w14:paraId="738F6B1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BFD3A6" w14:textId="77777777" w:rsidR="00BF0898" w:rsidRPr="00E8540B" w:rsidRDefault="00BF0898" w:rsidP="00915591">
            <w:pPr>
              <w:jc w:val="center"/>
              <w:rPr>
                <w:sz w:val="26"/>
                <w:szCs w:val="26"/>
              </w:rPr>
            </w:pPr>
            <w:r w:rsidRPr="00E8540B">
              <w:rPr>
                <w:sz w:val="26"/>
                <w:szCs w:val="26"/>
              </w:rPr>
              <w:t>256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C2774A1"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0B20F7E" w14:textId="77777777" w:rsidR="00BF0898" w:rsidRPr="00E8540B" w:rsidRDefault="00BF0898" w:rsidP="00915591">
            <w:pPr>
              <w:jc w:val="center"/>
              <w:rPr>
                <w:sz w:val="26"/>
                <w:szCs w:val="26"/>
              </w:rPr>
            </w:pPr>
            <w:r w:rsidRPr="00E8540B">
              <w:rPr>
                <w:sz w:val="26"/>
                <w:szCs w:val="26"/>
              </w:rPr>
              <w:t>256/2/32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A0927C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C487A7A" w14:textId="77777777" w:rsidR="00BF0898" w:rsidRPr="00E8540B" w:rsidRDefault="00BF0898" w:rsidP="001807DD">
            <w:pPr>
              <w:jc w:val="right"/>
              <w:rPr>
                <w:sz w:val="26"/>
                <w:szCs w:val="26"/>
              </w:rPr>
            </w:pPr>
            <w:r w:rsidRPr="00E8540B">
              <w:rPr>
                <w:sz w:val="26"/>
                <w:szCs w:val="26"/>
              </w:rPr>
              <w:t>400</w:t>
            </w:r>
          </w:p>
        </w:tc>
      </w:tr>
      <w:tr w:rsidR="00BF0898" w:rsidRPr="00E8540B" w14:paraId="6255B51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0C4A37" w14:textId="77777777" w:rsidR="00BF0898" w:rsidRPr="00E8540B" w:rsidRDefault="00BF0898" w:rsidP="00915591">
            <w:pPr>
              <w:jc w:val="center"/>
              <w:rPr>
                <w:sz w:val="26"/>
                <w:szCs w:val="26"/>
              </w:rPr>
            </w:pPr>
            <w:r w:rsidRPr="00E8540B">
              <w:rPr>
                <w:sz w:val="26"/>
                <w:szCs w:val="26"/>
              </w:rPr>
              <w:t>257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287F95E"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5767FBD" w14:textId="77777777" w:rsidR="00BF0898" w:rsidRPr="00E8540B" w:rsidRDefault="00BF0898" w:rsidP="00915591">
            <w:pPr>
              <w:jc w:val="center"/>
              <w:rPr>
                <w:sz w:val="26"/>
                <w:szCs w:val="26"/>
              </w:rPr>
            </w:pPr>
            <w:r w:rsidRPr="00E8540B">
              <w:rPr>
                <w:sz w:val="26"/>
                <w:szCs w:val="26"/>
              </w:rPr>
              <w:t>309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E0F416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A4D4B7C" w14:textId="77777777" w:rsidR="00BF0898" w:rsidRPr="00E8540B" w:rsidRDefault="00BF0898" w:rsidP="001807DD">
            <w:pPr>
              <w:jc w:val="right"/>
              <w:rPr>
                <w:sz w:val="26"/>
                <w:szCs w:val="26"/>
              </w:rPr>
            </w:pPr>
            <w:r w:rsidRPr="00E8540B">
              <w:rPr>
                <w:sz w:val="26"/>
                <w:szCs w:val="26"/>
              </w:rPr>
              <w:t>300</w:t>
            </w:r>
          </w:p>
        </w:tc>
      </w:tr>
      <w:tr w:rsidR="00BF0898" w:rsidRPr="00E8540B" w14:paraId="4630823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10A2BA" w14:textId="77777777" w:rsidR="00BF0898" w:rsidRPr="00E8540B" w:rsidRDefault="00BF0898" w:rsidP="00915591">
            <w:pPr>
              <w:jc w:val="center"/>
              <w:rPr>
                <w:sz w:val="26"/>
                <w:szCs w:val="26"/>
              </w:rPr>
            </w:pPr>
            <w:r w:rsidRPr="00E8540B">
              <w:rPr>
                <w:sz w:val="26"/>
                <w:szCs w:val="26"/>
              </w:rPr>
              <w:t>258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23F609B"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46A0C7F" w14:textId="77777777" w:rsidR="00BF0898" w:rsidRPr="00E8540B" w:rsidRDefault="00BF0898" w:rsidP="00915591">
            <w:pPr>
              <w:jc w:val="center"/>
              <w:rPr>
                <w:sz w:val="26"/>
                <w:szCs w:val="26"/>
              </w:rPr>
            </w:pPr>
            <w:r w:rsidRPr="00E8540B">
              <w:rPr>
                <w:sz w:val="26"/>
                <w:szCs w:val="26"/>
              </w:rPr>
              <w:t>322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36E5D7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C03BB2D" w14:textId="77777777" w:rsidR="00BF0898" w:rsidRPr="00E8540B" w:rsidRDefault="00BF0898" w:rsidP="001807DD">
            <w:pPr>
              <w:jc w:val="right"/>
              <w:rPr>
                <w:sz w:val="26"/>
                <w:szCs w:val="26"/>
              </w:rPr>
            </w:pPr>
            <w:r w:rsidRPr="00E8540B">
              <w:rPr>
                <w:sz w:val="26"/>
                <w:szCs w:val="26"/>
              </w:rPr>
              <w:t>200</w:t>
            </w:r>
          </w:p>
        </w:tc>
      </w:tr>
      <w:tr w:rsidR="00BF0898" w:rsidRPr="00E8540B" w14:paraId="3500919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0156A5" w14:textId="77777777" w:rsidR="00BF0898" w:rsidRPr="00E8540B" w:rsidRDefault="00BF0898" w:rsidP="00915591">
            <w:pPr>
              <w:jc w:val="center"/>
              <w:rPr>
                <w:sz w:val="26"/>
                <w:szCs w:val="26"/>
              </w:rPr>
            </w:pPr>
            <w:r w:rsidRPr="00E8540B">
              <w:rPr>
                <w:sz w:val="26"/>
                <w:szCs w:val="26"/>
              </w:rPr>
              <w:t>259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465D4C8"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1A0B227" w14:textId="77777777" w:rsidR="00BF0898" w:rsidRPr="00E8540B" w:rsidRDefault="00BF0898" w:rsidP="00915591">
            <w:pPr>
              <w:jc w:val="center"/>
              <w:rPr>
                <w:sz w:val="26"/>
                <w:szCs w:val="26"/>
              </w:rPr>
            </w:pPr>
            <w:r w:rsidRPr="00E8540B">
              <w:rPr>
                <w:sz w:val="26"/>
                <w:szCs w:val="26"/>
              </w:rPr>
              <w:t>339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CDF768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3D31CB1" w14:textId="77777777" w:rsidR="00BF0898" w:rsidRPr="00E8540B" w:rsidRDefault="00BF0898" w:rsidP="001807DD">
            <w:pPr>
              <w:jc w:val="right"/>
              <w:rPr>
                <w:sz w:val="26"/>
                <w:szCs w:val="26"/>
              </w:rPr>
            </w:pPr>
            <w:r w:rsidRPr="00E8540B">
              <w:rPr>
                <w:sz w:val="26"/>
                <w:szCs w:val="26"/>
              </w:rPr>
              <w:t>230</w:t>
            </w:r>
          </w:p>
        </w:tc>
      </w:tr>
      <w:tr w:rsidR="00BF0898" w:rsidRPr="00E8540B" w14:paraId="68FB234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DEE94E" w14:textId="77777777" w:rsidR="00BF0898" w:rsidRPr="00E8540B" w:rsidRDefault="00BF0898" w:rsidP="00915591">
            <w:pPr>
              <w:jc w:val="center"/>
              <w:rPr>
                <w:sz w:val="26"/>
                <w:szCs w:val="26"/>
              </w:rPr>
            </w:pPr>
            <w:r w:rsidRPr="00E8540B">
              <w:rPr>
                <w:sz w:val="26"/>
                <w:szCs w:val="26"/>
              </w:rPr>
              <w:t>260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FA95B29"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F1AF741" w14:textId="77777777" w:rsidR="00BF0898" w:rsidRPr="00E8540B" w:rsidRDefault="00BF0898" w:rsidP="00915591">
            <w:pPr>
              <w:jc w:val="center"/>
              <w:rPr>
                <w:sz w:val="26"/>
                <w:szCs w:val="26"/>
              </w:rPr>
            </w:pPr>
            <w:r w:rsidRPr="00E8540B">
              <w:rPr>
                <w:sz w:val="26"/>
                <w:szCs w:val="26"/>
              </w:rPr>
              <w:t>412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88C5DC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BF60A6F" w14:textId="77777777" w:rsidR="00BF0898" w:rsidRPr="00E8540B" w:rsidRDefault="00BF0898" w:rsidP="001807DD">
            <w:pPr>
              <w:jc w:val="right"/>
              <w:rPr>
                <w:sz w:val="26"/>
                <w:szCs w:val="26"/>
              </w:rPr>
            </w:pPr>
            <w:r w:rsidRPr="00E8540B">
              <w:rPr>
                <w:sz w:val="26"/>
                <w:szCs w:val="26"/>
              </w:rPr>
              <w:t>300</w:t>
            </w:r>
          </w:p>
        </w:tc>
      </w:tr>
      <w:tr w:rsidR="00BF0898" w:rsidRPr="00E8540B" w14:paraId="4A30250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847A24" w14:textId="77777777" w:rsidR="00BF0898" w:rsidRPr="00E8540B" w:rsidRDefault="00BF0898" w:rsidP="00915591">
            <w:pPr>
              <w:jc w:val="center"/>
              <w:rPr>
                <w:sz w:val="26"/>
                <w:szCs w:val="26"/>
              </w:rPr>
            </w:pPr>
            <w:r w:rsidRPr="00E8540B">
              <w:rPr>
                <w:sz w:val="26"/>
                <w:szCs w:val="26"/>
              </w:rPr>
              <w:t>261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64E5E6A"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788F035" w14:textId="77777777" w:rsidR="00BF0898" w:rsidRPr="00E8540B" w:rsidRDefault="00BF0898" w:rsidP="00915591">
            <w:pPr>
              <w:jc w:val="center"/>
              <w:rPr>
                <w:sz w:val="26"/>
                <w:szCs w:val="26"/>
              </w:rPr>
            </w:pPr>
            <w:r w:rsidRPr="00E8540B">
              <w:rPr>
                <w:sz w:val="26"/>
                <w:szCs w:val="26"/>
              </w:rPr>
              <w:t>338 + ngách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B740A1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DB37F86" w14:textId="77777777" w:rsidR="00BF0898" w:rsidRPr="00E8540B" w:rsidRDefault="00BF0898" w:rsidP="001807DD">
            <w:pPr>
              <w:jc w:val="right"/>
              <w:rPr>
                <w:sz w:val="26"/>
                <w:szCs w:val="26"/>
              </w:rPr>
            </w:pPr>
            <w:r w:rsidRPr="00E8540B">
              <w:rPr>
                <w:sz w:val="26"/>
                <w:szCs w:val="26"/>
              </w:rPr>
              <w:t>450</w:t>
            </w:r>
          </w:p>
        </w:tc>
      </w:tr>
      <w:tr w:rsidR="00BF0898" w:rsidRPr="00E8540B" w14:paraId="0FECF66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084B5D" w14:textId="77777777" w:rsidR="00BF0898" w:rsidRPr="00E8540B" w:rsidRDefault="00BF0898" w:rsidP="00915591">
            <w:pPr>
              <w:jc w:val="center"/>
              <w:rPr>
                <w:sz w:val="26"/>
                <w:szCs w:val="26"/>
              </w:rPr>
            </w:pPr>
            <w:r w:rsidRPr="00E8540B">
              <w:rPr>
                <w:sz w:val="26"/>
                <w:szCs w:val="26"/>
              </w:rPr>
              <w:t>262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D400ADF"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CEDEFEA" w14:textId="77777777" w:rsidR="00BF0898" w:rsidRPr="00E8540B" w:rsidRDefault="00BF0898" w:rsidP="00915591">
            <w:pPr>
              <w:jc w:val="center"/>
              <w:rPr>
                <w:sz w:val="26"/>
                <w:szCs w:val="26"/>
              </w:rPr>
            </w:pPr>
            <w:r w:rsidRPr="00E8540B">
              <w:rPr>
                <w:sz w:val="26"/>
                <w:szCs w:val="26"/>
              </w:rPr>
              <w:t>376 + ngách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F19DB3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DFBCCD0" w14:textId="77777777" w:rsidR="00BF0898" w:rsidRPr="00E8540B" w:rsidRDefault="00BF0898" w:rsidP="001807DD">
            <w:pPr>
              <w:jc w:val="right"/>
              <w:rPr>
                <w:sz w:val="26"/>
                <w:szCs w:val="26"/>
              </w:rPr>
            </w:pPr>
            <w:r w:rsidRPr="00E8540B">
              <w:rPr>
                <w:sz w:val="26"/>
                <w:szCs w:val="26"/>
              </w:rPr>
              <w:t>490</w:t>
            </w:r>
          </w:p>
        </w:tc>
      </w:tr>
      <w:tr w:rsidR="00BF0898" w:rsidRPr="00E8540B" w14:paraId="5B1B22A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B54853" w14:textId="77777777" w:rsidR="00BF0898" w:rsidRPr="00E8540B" w:rsidRDefault="00BF0898" w:rsidP="00915591">
            <w:pPr>
              <w:jc w:val="center"/>
              <w:rPr>
                <w:sz w:val="26"/>
                <w:szCs w:val="26"/>
              </w:rPr>
            </w:pPr>
            <w:r w:rsidRPr="00E8540B">
              <w:rPr>
                <w:sz w:val="26"/>
                <w:szCs w:val="26"/>
              </w:rPr>
              <w:t>263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5A46482"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EB08639" w14:textId="77777777" w:rsidR="00BF0898" w:rsidRPr="00E8540B" w:rsidRDefault="00BF0898" w:rsidP="00915591">
            <w:pPr>
              <w:jc w:val="center"/>
              <w:rPr>
                <w:sz w:val="26"/>
                <w:szCs w:val="26"/>
              </w:rPr>
            </w:pPr>
            <w:r w:rsidRPr="00E8540B">
              <w:rPr>
                <w:sz w:val="26"/>
                <w:szCs w:val="26"/>
              </w:rPr>
              <w:t>424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51A1EF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6238110" w14:textId="77777777" w:rsidR="00BF0898" w:rsidRPr="00E8540B" w:rsidRDefault="00BF0898" w:rsidP="001807DD">
            <w:pPr>
              <w:jc w:val="right"/>
              <w:rPr>
                <w:sz w:val="26"/>
                <w:szCs w:val="26"/>
              </w:rPr>
            </w:pPr>
            <w:r w:rsidRPr="00E8540B">
              <w:rPr>
                <w:sz w:val="26"/>
                <w:szCs w:val="26"/>
              </w:rPr>
              <w:t>200</w:t>
            </w:r>
          </w:p>
        </w:tc>
      </w:tr>
      <w:tr w:rsidR="00BF0898" w:rsidRPr="00E8540B" w14:paraId="05FF90E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0CF9FF" w14:textId="77777777" w:rsidR="00BF0898" w:rsidRPr="00E8540B" w:rsidRDefault="00BF0898" w:rsidP="00915591">
            <w:pPr>
              <w:jc w:val="center"/>
              <w:rPr>
                <w:sz w:val="26"/>
                <w:szCs w:val="26"/>
              </w:rPr>
            </w:pPr>
            <w:r w:rsidRPr="00E8540B">
              <w:rPr>
                <w:sz w:val="26"/>
                <w:szCs w:val="26"/>
              </w:rPr>
              <w:t>264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BDF6E3F"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5955315" w14:textId="77777777" w:rsidR="00BF0898" w:rsidRPr="00E8540B" w:rsidRDefault="00BF0898" w:rsidP="00915591">
            <w:pPr>
              <w:jc w:val="center"/>
              <w:rPr>
                <w:sz w:val="26"/>
                <w:szCs w:val="26"/>
              </w:rPr>
            </w:pPr>
            <w:r w:rsidRPr="00E8540B">
              <w:rPr>
                <w:sz w:val="26"/>
                <w:szCs w:val="26"/>
              </w:rPr>
              <w:t>172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CA1319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EF70821" w14:textId="77777777" w:rsidR="00BF0898" w:rsidRPr="00E8540B" w:rsidRDefault="00BF0898" w:rsidP="001807DD">
            <w:pPr>
              <w:jc w:val="right"/>
              <w:rPr>
                <w:sz w:val="26"/>
                <w:szCs w:val="26"/>
              </w:rPr>
            </w:pPr>
            <w:r w:rsidRPr="00E8540B">
              <w:rPr>
                <w:sz w:val="26"/>
                <w:szCs w:val="26"/>
              </w:rPr>
              <w:t>190</w:t>
            </w:r>
          </w:p>
        </w:tc>
      </w:tr>
      <w:tr w:rsidR="00BF0898" w:rsidRPr="00E8540B" w14:paraId="55460FF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6719F4" w14:textId="77777777" w:rsidR="00BF0898" w:rsidRPr="00E8540B" w:rsidRDefault="00BF0898" w:rsidP="00915591">
            <w:pPr>
              <w:jc w:val="center"/>
              <w:rPr>
                <w:sz w:val="26"/>
                <w:szCs w:val="26"/>
              </w:rPr>
            </w:pPr>
            <w:r w:rsidRPr="00E8540B">
              <w:rPr>
                <w:sz w:val="26"/>
                <w:szCs w:val="26"/>
              </w:rPr>
              <w:t>265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65B8147"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F7B6040" w14:textId="77777777" w:rsidR="00BF0898" w:rsidRPr="00E8540B" w:rsidRDefault="00BF0898" w:rsidP="00915591">
            <w:pPr>
              <w:jc w:val="center"/>
              <w:rPr>
                <w:sz w:val="26"/>
                <w:szCs w:val="26"/>
              </w:rPr>
            </w:pPr>
            <w:r w:rsidRPr="00E8540B">
              <w:rPr>
                <w:sz w:val="26"/>
                <w:szCs w:val="26"/>
              </w:rPr>
              <w:t>390  + ngách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B2860D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71755DE" w14:textId="77777777" w:rsidR="00BF0898" w:rsidRPr="00E8540B" w:rsidRDefault="00BF0898" w:rsidP="001807DD">
            <w:pPr>
              <w:jc w:val="right"/>
              <w:rPr>
                <w:sz w:val="26"/>
                <w:szCs w:val="26"/>
              </w:rPr>
            </w:pPr>
            <w:r w:rsidRPr="00E8540B">
              <w:rPr>
                <w:sz w:val="26"/>
                <w:szCs w:val="26"/>
              </w:rPr>
              <w:t>380</w:t>
            </w:r>
          </w:p>
        </w:tc>
      </w:tr>
      <w:tr w:rsidR="00BF0898" w:rsidRPr="00E8540B" w14:paraId="4C0390B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DF93B4" w14:textId="77777777" w:rsidR="00BF0898" w:rsidRPr="00E8540B" w:rsidRDefault="00BF0898" w:rsidP="00915591">
            <w:pPr>
              <w:jc w:val="center"/>
              <w:rPr>
                <w:sz w:val="26"/>
                <w:szCs w:val="26"/>
              </w:rPr>
            </w:pPr>
            <w:r w:rsidRPr="00E8540B">
              <w:rPr>
                <w:sz w:val="26"/>
                <w:szCs w:val="26"/>
              </w:rPr>
              <w:t>266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B324ED6"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40737B0" w14:textId="77777777" w:rsidR="00BF0898" w:rsidRPr="00E8540B" w:rsidRDefault="00BF0898" w:rsidP="00915591">
            <w:pPr>
              <w:jc w:val="center"/>
              <w:rPr>
                <w:sz w:val="26"/>
                <w:szCs w:val="26"/>
              </w:rPr>
            </w:pPr>
            <w:r w:rsidRPr="00E8540B">
              <w:rPr>
                <w:sz w:val="26"/>
                <w:szCs w:val="26"/>
              </w:rPr>
              <w:t>543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3F053E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5CE724C" w14:textId="77777777" w:rsidR="00BF0898" w:rsidRPr="00E8540B" w:rsidRDefault="00BF0898" w:rsidP="001807DD">
            <w:pPr>
              <w:jc w:val="right"/>
              <w:rPr>
                <w:sz w:val="26"/>
                <w:szCs w:val="26"/>
              </w:rPr>
            </w:pPr>
            <w:r w:rsidRPr="00E8540B">
              <w:rPr>
                <w:sz w:val="26"/>
                <w:szCs w:val="26"/>
              </w:rPr>
              <w:t>600</w:t>
            </w:r>
          </w:p>
        </w:tc>
      </w:tr>
      <w:tr w:rsidR="00BF0898" w:rsidRPr="00E8540B" w14:paraId="056B63A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D4BFA3" w14:textId="77777777" w:rsidR="00BF0898" w:rsidRPr="00E8540B" w:rsidRDefault="00BF0898" w:rsidP="00915591">
            <w:pPr>
              <w:jc w:val="center"/>
              <w:rPr>
                <w:sz w:val="26"/>
                <w:szCs w:val="26"/>
              </w:rPr>
            </w:pPr>
            <w:r w:rsidRPr="00E8540B">
              <w:rPr>
                <w:sz w:val="26"/>
                <w:szCs w:val="26"/>
              </w:rPr>
              <w:t>267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FC8984B"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D876B69" w14:textId="77777777" w:rsidR="00BF0898" w:rsidRPr="00E8540B" w:rsidRDefault="00BF0898" w:rsidP="00915591">
            <w:pPr>
              <w:jc w:val="center"/>
              <w:rPr>
                <w:sz w:val="26"/>
                <w:szCs w:val="26"/>
              </w:rPr>
            </w:pPr>
            <w:r w:rsidRPr="00E8540B">
              <w:rPr>
                <w:sz w:val="26"/>
                <w:szCs w:val="26"/>
              </w:rPr>
              <w:t>721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F305FC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DD73DD2" w14:textId="77777777" w:rsidR="00BF0898" w:rsidRPr="00E8540B" w:rsidRDefault="00BF0898" w:rsidP="001807DD">
            <w:pPr>
              <w:jc w:val="right"/>
              <w:rPr>
                <w:sz w:val="26"/>
                <w:szCs w:val="26"/>
              </w:rPr>
            </w:pPr>
            <w:r w:rsidRPr="00E8540B">
              <w:rPr>
                <w:sz w:val="26"/>
                <w:szCs w:val="26"/>
              </w:rPr>
              <w:t>1.300</w:t>
            </w:r>
          </w:p>
        </w:tc>
      </w:tr>
      <w:tr w:rsidR="00BF0898" w:rsidRPr="00E8540B" w14:paraId="4F22EE1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DBBB25" w14:textId="77777777" w:rsidR="00BF0898" w:rsidRPr="00E8540B" w:rsidRDefault="00BF0898" w:rsidP="00915591">
            <w:pPr>
              <w:jc w:val="center"/>
              <w:rPr>
                <w:sz w:val="26"/>
                <w:szCs w:val="26"/>
              </w:rPr>
            </w:pPr>
            <w:r w:rsidRPr="00E8540B">
              <w:rPr>
                <w:sz w:val="26"/>
                <w:szCs w:val="26"/>
              </w:rPr>
              <w:t>268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FA71F02"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95D5BC7" w14:textId="77777777" w:rsidR="00BF0898" w:rsidRPr="00E8540B" w:rsidRDefault="00BF0898" w:rsidP="00915591">
            <w:pPr>
              <w:jc w:val="center"/>
              <w:rPr>
                <w:sz w:val="26"/>
                <w:szCs w:val="26"/>
              </w:rPr>
            </w:pPr>
            <w:r w:rsidRPr="00E8540B">
              <w:rPr>
                <w:sz w:val="26"/>
                <w:szCs w:val="26"/>
              </w:rPr>
              <w:t>765 (làm đến 765/39)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D96C92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CAF60D7" w14:textId="77777777" w:rsidR="00BF0898" w:rsidRPr="00E8540B" w:rsidRDefault="00BF0898" w:rsidP="001807DD">
            <w:pPr>
              <w:jc w:val="right"/>
              <w:rPr>
                <w:sz w:val="26"/>
                <w:szCs w:val="26"/>
              </w:rPr>
            </w:pPr>
            <w:r w:rsidRPr="00E8540B">
              <w:rPr>
                <w:sz w:val="26"/>
                <w:szCs w:val="26"/>
              </w:rPr>
              <w:t>200</w:t>
            </w:r>
          </w:p>
        </w:tc>
      </w:tr>
      <w:tr w:rsidR="00BF0898" w:rsidRPr="00E8540B" w14:paraId="5069010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16092F" w14:textId="77777777" w:rsidR="00BF0898" w:rsidRPr="00E8540B" w:rsidRDefault="00BF0898" w:rsidP="00915591">
            <w:pPr>
              <w:jc w:val="center"/>
              <w:rPr>
                <w:sz w:val="26"/>
                <w:szCs w:val="26"/>
              </w:rPr>
            </w:pPr>
            <w:r w:rsidRPr="00E8540B">
              <w:rPr>
                <w:sz w:val="26"/>
                <w:szCs w:val="26"/>
              </w:rPr>
              <w:t>269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A6B1576"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9230AFC" w14:textId="77777777" w:rsidR="00BF0898" w:rsidRPr="00E8540B" w:rsidRDefault="00BF0898" w:rsidP="00915591">
            <w:pPr>
              <w:jc w:val="center"/>
              <w:rPr>
                <w:sz w:val="26"/>
                <w:szCs w:val="26"/>
              </w:rPr>
            </w:pPr>
            <w:r w:rsidRPr="00E8540B">
              <w:rPr>
                <w:sz w:val="26"/>
                <w:szCs w:val="26"/>
              </w:rPr>
              <w:t>765/39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0694B7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28055D1" w14:textId="77777777" w:rsidR="00BF0898" w:rsidRPr="00E8540B" w:rsidRDefault="00BF0898" w:rsidP="001807DD">
            <w:pPr>
              <w:jc w:val="right"/>
              <w:rPr>
                <w:sz w:val="26"/>
                <w:szCs w:val="26"/>
              </w:rPr>
            </w:pPr>
            <w:r w:rsidRPr="00E8540B">
              <w:rPr>
                <w:sz w:val="26"/>
                <w:szCs w:val="26"/>
              </w:rPr>
              <w:t>400</w:t>
            </w:r>
          </w:p>
        </w:tc>
      </w:tr>
      <w:tr w:rsidR="00BF0898" w:rsidRPr="00E8540B" w14:paraId="368EAF2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58412D" w14:textId="77777777" w:rsidR="00BF0898" w:rsidRPr="00E8540B" w:rsidRDefault="00BF0898" w:rsidP="00915591">
            <w:pPr>
              <w:jc w:val="center"/>
              <w:rPr>
                <w:sz w:val="26"/>
                <w:szCs w:val="26"/>
              </w:rPr>
            </w:pPr>
            <w:r w:rsidRPr="00E8540B">
              <w:rPr>
                <w:sz w:val="26"/>
                <w:szCs w:val="26"/>
              </w:rPr>
              <w:t>270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FC955EE"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9F26B98" w14:textId="77777777" w:rsidR="00BF0898" w:rsidRPr="00E8540B" w:rsidRDefault="00BF0898" w:rsidP="00915591">
            <w:pPr>
              <w:jc w:val="center"/>
              <w:rPr>
                <w:sz w:val="26"/>
                <w:szCs w:val="26"/>
              </w:rPr>
            </w:pPr>
            <w:r w:rsidRPr="00E8540B">
              <w:rPr>
                <w:sz w:val="26"/>
                <w:szCs w:val="26"/>
              </w:rPr>
              <w:t>580+580/11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41681C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E7DAE25" w14:textId="77777777" w:rsidR="00BF0898" w:rsidRPr="00E8540B" w:rsidRDefault="00BF0898" w:rsidP="001807DD">
            <w:pPr>
              <w:jc w:val="right"/>
              <w:rPr>
                <w:sz w:val="26"/>
                <w:szCs w:val="26"/>
              </w:rPr>
            </w:pPr>
            <w:r w:rsidRPr="00E8540B">
              <w:rPr>
                <w:sz w:val="26"/>
                <w:szCs w:val="26"/>
              </w:rPr>
              <w:t>800</w:t>
            </w:r>
          </w:p>
        </w:tc>
      </w:tr>
      <w:tr w:rsidR="00BF0898" w:rsidRPr="00E8540B" w14:paraId="52CD9B3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E1A88F" w14:textId="77777777" w:rsidR="00BF0898" w:rsidRPr="00E8540B" w:rsidRDefault="00BF0898" w:rsidP="00915591">
            <w:pPr>
              <w:jc w:val="center"/>
              <w:rPr>
                <w:sz w:val="26"/>
                <w:szCs w:val="26"/>
              </w:rPr>
            </w:pPr>
            <w:r w:rsidRPr="00E8540B">
              <w:rPr>
                <w:sz w:val="26"/>
                <w:szCs w:val="26"/>
              </w:rPr>
              <w:t>271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E0C3D6E"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69D89BE" w14:textId="77777777" w:rsidR="00BF0898" w:rsidRPr="00E8540B" w:rsidRDefault="00BF0898" w:rsidP="00915591">
            <w:pPr>
              <w:jc w:val="center"/>
              <w:rPr>
                <w:sz w:val="26"/>
                <w:szCs w:val="26"/>
              </w:rPr>
            </w:pPr>
            <w:r w:rsidRPr="00E8540B">
              <w:rPr>
                <w:sz w:val="26"/>
                <w:szCs w:val="26"/>
              </w:rPr>
              <w:t>162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4B9FD4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E35D8DE" w14:textId="77777777" w:rsidR="00BF0898" w:rsidRPr="00E8540B" w:rsidRDefault="00BF0898" w:rsidP="001807DD">
            <w:pPr>
              <w:jc w:val="right"/>
              <w:rPr>
                <w:sz w:val="26"/>
                <w:szCs w:val="26"/>
              </w:rPr>
            </w:pPr>
            <w:r w:rsidRPr="00E8540B">
              <w:rPr>
                <w:sz w:val="26"/>
                <w:szCs w:val="26"/>
              </w:rPr>
              <w:t>550</w:t>
            </w:r>
          </w:p>
        </w:tc>
      </w:tr>
      <w:tr w:rsidR="00BF0898" w:rsidRPr="00E8540B" w14:paraId="4F7EFE1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C822EF" w14:textId="77777777" w:rsidR="00BF0898" w:rsidRPr="00E8540B" w:rsidRDefault="00BF0898" w:rsidP="00915591">
            <w:pPr>
              <w:jc w:val="center"/>
              <w:rPr>
                <w:sz w:val="26"/>
                <w:szCs w:val="26"/>
              </w:rPr>
            </w:pPr>
            <w:r w:rsidRPr="00E8540B">
              <w:rPr>
                <w:sz w:val="26"/>
                <w:szCs w:val="26"/>
              </w:rPr>
              <w:t>272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CF10D20"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69190D1" w14:textId="77777777" w:rsidR="00BF0898" w:rsidRPr="00E8540B" w:rsidRDefault="00BF0898" w:rsidP="00915591">
            <w:pPr>
              <w:jc w:val="center"/>
              <w:rPr>
                <w:sz w:val="26"/>
                <w:szCs w:val="26"/>
              </w:rPr>
            </w:pPr>
            <w:r w:rsidRPr="00E8540B">
              <w:rPr>
                <w:sz w:val="26"/>
                <w:szCs w:val="26"/>
              </w:rPr>
              <w:t>162/84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96D761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75769B4" w14:textId="77777777" w:rsidR="00BF0898" w:rsidRPr="00E8540B" w:rsidRDefault="00BF0898" w:rsidP="001807DD">
            <w:pPr>
              <w:jc w:val="right"/>
              <w:rPr>
                <w:sz w:val="26"/>
                <w:szCs w:val="26"/>
              </w:rPr>
            </w:pPr>
            <w:r w:rsidRPr="00E8540B">
              <w:rPr>
                <w:sz w:val="26"/>
                <w:szCs w:val="26"/>
              </w:rPr>
              <w:t>200</w:t>
            </w:r>
          </w:p>
        </w:tc>
      </w:tr>
      <w:tr w:rsidR="00BF0898" w:rsidRPr="00E8540B" w14:paraId="707275B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E5F704" w14:textId="77777777" w:rsidR="00BF0898" w:rsidRPr="00E8540B" w:rsidRDefault="00BF0898" w:rsidP="00915591">
            <w:pPr>
              <w:jc w:val="center"/>
              <w:rPr>
                <w:sz w:val="26"/>
                <w:szCs w:val="26"/>
              </w:rPr>
            </w:pPr>
            <w:r w:rsidRPr="00E8540B">
              <w:rPr>
                <w:sz w:val="26"/>
                <w:szCs w:val="26"/>
              </w:rPr>
              <w:t>273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24245AB"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3779C91" w14:textId="77777777" w:rsidR="00BF0898" w:rsidRPr="00E8540B" w:rsidRDefault="00BF0898" w:rsidP="00915591">
            <w:pPr>
              <w:jc w:val="center"/>
              <w:rPr>
                <w:sz w:val="26"/>
                <w:szCs w:val="26"/>
              </w:rPr>
            </w:pPr>
            <w:r w:rsidRPr="00E8540B">
              <w:rPr>
                <w:sz w:val="26"/>
                <w:szCs w:val="26"/>
              </w:rPr>
              <w:t>724/21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EBE52C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67B3A24" w14:textId="77777777" w:rsidR="00BF0898" w:rsidRPr="00E8540B" w:rsidRDefault="00BF0898" w:rsidP="001807DD">
            <w:pPr>
              <w:jc w:val="right"/>
              <w:rPr>
                <w:sz w:val="26"/>
                <w:szCs w:val="26"/>
              </w:rPr>
            </w:pPr>
            <w:r w:rsidRPr="00E8540B">
              <w:rPr>
                <w:sz w:val="26"/>
                <w:szCs w:val="26"/>
              </w:rPr>
              <w:t>1.100</w:t>
            </w:r>
          </w:p>
        </w:tc>
      </w:tr>
      <w:tr w:rsidR="00BF0898" w:rsidRPr="00E8540B" w14:paraId="709F824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1A79B1" w14:textId="77777777" w:rsidR="00BF0898" w:rsidRPr="00E8540B" w:rsidRDefault="00BF0898" w:rsidP="00915591">
            <w:pPr>
              <w:jc w:val="center"/>
              <w:rPr>
                <w:sz w:val="26"/>
                <w:szCs w:val="26"/>
              </w:rPr>
            </w:pPr>
            <w:r w:rsidRPr="00E8540B">
              <w:rPr>
                <w:sz w:val="26"/>
                <w:szCs w:val="26"/>
              </w:rPr>
              <w:t>274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CBB6C84"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D3EEF7A" w14:textId="77777777" w:rsidR="00BF0898" w:rsidRPr="00E8540B" w:rsidRDefault="00BF0898" w:rsidP="00915591">
            <w:pPr>
              <w:jc w:val="center"/>
              <w:rPr>
                <w:sz w:val="26"/>
                <w:szCs w:val="26"/>
              </w:rPr>
            </w:pPr>
            <w:r w:rsidRPr="00E8540B">
              <w:rPr>
                <w:sz w:val="26"/>
                <w:szCs w:val="26"/>
              </w:rPr>
              <w:t>Cơ động tỉnh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275E7F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0510E53" w14:textId="77777777" w:rsidR="00BF0898" w:rsidRPr="00E8540B" w:rsidRDefault="00BF0898" w:rsidP="001807DD">
            <w:pPr>
              <w:jc w:val="right"/>
              <w:rPr>
                <w:sz w:val="26"/>
                <w:szCs w:val="26"/>
              </w:rPr>
            </w:pPr>
            <w:r w:rsidRPr="00E8540B">
              <w:rPr>
                <w:sz w:val="26"/>
                <w:szCs w:val="26"/>
              </w:rPr>
              <w:t>800</w:t>
            </w:r>
          </w:p>
        </w:tc>
      </w:tr>
      <w:tr w:rsidR="00BF0898" w:rsidRPr="00E8540B" w14:paraId="727EA91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56E9CA" w14:textId="77777777" w:rsidR="00BF0898" w:rsidRPr="00E8540B" w:rsidRDefault="00BF0898" w:rsidP="00915591">
            <w:pPr>
              <w:jc w:val="center"/>
              <w:rPr>
                <w:sz w:val="26"/>
                <w:szCs w:val="26"/>
              </w:rPr>
            </w:pPr>
            <w:r w:rsidRPr="00E8540B">
              <w:rPr>
                <w:sz w:val="26"/>
                <w:szCs w:val="26"/>
              </w:rPr>
              <w:t>275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B53C32C"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7735230" w14:textId="77777777" w:rsidR="00BF0898" w:rsidRPr="00E8540B" w:rsidRDefault="00BF0898" w:rsidP="00915591">
            <w:pPr>
              <w:jc w:val="center"/>
              <w:rPr>
                <w:sz w:val="26"/>
                <w:szCs w:val="26"/>
              </w:rPr>
            </w:pPr>
            <w:r w:rsidRPr="00E8540B">
              <w:rPr>
                <w:sz w:val="26"/>
                <w:szCs w:val="26"/>
              </w:rPr>
              <w:t>765 (làng lang)</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E24E82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8EB35DF" w14:textId="77777777" w:rsidR="00BF0898" w:rsidRPr="00E8540B" w:rsidRDefault="00BF0898" w:rsidP="001807DD">
            <w:pPr>
              <w:jc w:val="right"/>
              <w:rPr>
                <w:sz w:val="26"/>
                <w:szCs w:val="26"/>
              </w:rPr>
            </w:pPr>
            <w:r w:rsidRPr="00E8540B">
              <w:rPr>
                <w:sz w:val="26"/>
                <w:szCs w:val="26"/>
              </w:rPr>
              <w:t>1.400</w:t>
            </w:r>
          </w:p>
        </w:tc>
      </w:tr>
      <w:tr w:rsidR="00BF0898" w:rsidRPr="00E8540B" w14:paraId="6523684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28D12A" w14:textId="77777777" w:rsidR="00BF0898" w:rsidRPr="00E8540B" w:rsidRDefault="00BF0898" w:rsidP="00915591">
            <w:pPr>
              <w:jc w:val="center"/>
              <w:rPr>
                <w:sz w:val="26"/>
                <w:szCs w:val="26"/>
              </w:rPr>
            </w:pPr>
            <w:r w:rsidRPr="00E8540B">
              <w:rPr>
                <w:sz w:val="26"/>
                <w:szCs w:val="26"/>
              </w:rPr>
              <w:t>276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8ECDF99"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24AB1EB" w14:textId="77777777" w:rsidR="00BF0898" w:rsidRPr="00E8540B" w:rsidRDefault="00BF0898" w:rsidP="00915591">
            <w:pPr>
              <w:jc w:val="center"/>
              <w:rPr>
                <w:sz w:val="26"/>
                <w:szCs w:val="26"/>
              </w:rPr>
            </w:pPr>
            <w:r w:rsidRPr="00E8540B">
              <w:rPr>
                <w:sz w:val="26"/>
                <w:szCs w:val="26"/>
              </w:rPr>
              <w:t>807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6987B9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2C9DCAC" w14:textId="77777777" w:rsidR="00BF0898" w:rsidRPr="00E8540B" w:rsidRDefault="00BF0898" w:rsidP="001807DD">
            <w:pPr>
              <w:jc w:val="right"/>
              <w:rPr>
                <w:sz w:val="26"/>
                <w:szCs w:val="26"/>
              </w:rPr>
            </w:pPr>
            <w:r w:rsidRPr="00E8540B">
              <w:rPr>
                <w:sz w:val="26"/>
                <w:szCs w:val="26"/>
              </w:rPr>
              <w:t>300</w:t>
            </w:r>
          </w:p>
        </w:tc>
      </w:tr>
      <w:tr w:rsidR="00BF0898" w:rsidRPr="00E8540B" w14:paraId="3776E1C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647C08" w14:textId="77777777" w:rsidR="00BF0898" w:rsidRPr="00E8540B" w:rsidRDefault="00BF0898" w:rsidP="00915591">
            <w:pPr>
              <w:jc w:val="center"/>
              <w:rPr>
                <w:sz w:val="26"/>
                <w:szCs w:val="26"/>
              </w:rPr>
            </w:pPr>
            <w:r w:rsidRPr="00E8540B">
              <w:rPr>
                <w:sz w:val="26"/>
                <w:szCs w:val="26"/>
              </w:rPr>
              <w:t>277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BF70BA3"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F861FB0" w14:textId="77777777" w:rsidR="00BF0898" w:rsidRPr="00E8540B" w:rsidRDefault="00BF0898" w:rsidP="00915591">
            <w:pPr>
              <w:jc w:val="center"/>
              <w:rPr>
                <w:sz w:val="26"/>
                <w:szCs w:val="26"/>
              </w:rPr>
            </w:pPr>
            <w:r w:rsidRPr="00E8540B">
              <w:rPr>
                <w:sz w:val="26"/>
                <w:szCs w:val="26"/>
              </w:rPr>
              <w:t>567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77A9AF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5981C00" w14:textId="77777777" w:rsidR="00BF0898" w:rsidRPr="00E8540B" w:rsidRDefault="00BF0898" w:rsidP="001807DD">
            <w:pPr>
              <w:jc w:val="right"/>
              <w:rPr>
                <w:sz w:val="26"/>
                <w:szCs w:val="26"/>
              </w:rPr>
            </w:pPr>
            <w:r w:rsidRPr="00E8540B">
              <w:rPr>
                <w:sz w:val="26"/>
                <w:szCs w:val="26"/>
              </w:rPr>
              <w:t>400</w:t>
            </w:r>
          </w:p>
        </w:tc>
      </w:tr>
      <w:tr w:rsidR="00BF0898" w:rsidRPr="00E8540B" w14:paraId="65E73FF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C138FB" w14:textId="77777777" w:rsidR="00BF0898" w:rsidRPr="00E8540B" w:rsidRDefault="00BF0898" w:rsidP="00915591">
            <w:pPr>
              <w:jc w:val="center"/>
              <w:rPr>
                <w:sz w:val="26"/>
                <w:szCs w:val="26"/>
              </w:rPr>
            </w:pPr>
            <w:r w:rsidRPr="00E8540B">
              <w:rPr>
                <w:sz w:val="26"/>
                <w:szCs w:val="26"/>
              </w:rPr>
              <w:t>278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DB3E847"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9E29F45" w14:textId="77777777" w:rsidR="00BF0898" w:rsidRPr="00E8540B" w:rsidRDefault="00BF0898" w:rsidP="00915591">
            <w:pPr>
              <w:jc w:val="center"/>
              <w:rPr>
                <w:sz w:val="26"/>
                <w:szCs w:val="26"/>
              </w:rPr>
            </w:pPr>
            <w:r w:rsidRPr="00E8540B">
              <w:rPr>
                <w:sz w:val="26"/>
                <w:szCs w:val="26"/>
              </w:rPr>
              <w:t>318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604EBB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5D48B0D" w14:textId="77777777" w:rsidR="00BF0898" w:rsidRPr="00E8540B" w:rsidRDefault="00BF0898" w:rsidP="001807DD">
            <w:pPr>
              <w:jc w:val="right"/>
              <w:rPr>
                <w:sz w:val="26"/>
                <w:szCs w:val="26"/>
              </w:rPr>
            </w:pPr>
            <w:r w:rsidRPr="00E8540B">
              <w:rPr>
                <w:sz w:val="26"/>
                <w:szCs w:val="26"/>
              </w:rPr>
              <w:t>492</w:t>
            </w:r>
          </w:p>
        </w:tc>
      </w:tr>
      <w:tr w:rsidR="00BF0898" w:rsidRPr="00E8540B" w14:paraId="0FA6B1C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8D1907" w14:textId="77777777" w:rsidR="00BF0898" w:rsidRPr="00E8540B" w:rsidRDefault="00BF0898" w:rsidP="00915591">
            <w:pPr>
              <w:jc w:val="center"/>
              <w:rPr>
                <w:sz w:val="26"/>
                <w:szCs w:val="26"/>
              </w:rPr>
            </w:pPr>
            <w:r w:rsidRPr="00E8540B">
              <w:rPr>
                <w:sz w:val="26"/>
                <w:szCs w:val="26"/>
              </w:rPr>
              <w:t>279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70613E3"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F35A623" w14:textId="77777777" w:rsidR="00BF0898" w:rsidRPr="00E8540B" w:rsidRDefault="00BF0898" w:rsidP="00915591">
            <w:pPr>
              <w:jc w:val="center"/>
              <w:rPr>
                <w:sz w:val="26"/>
                <w:szCs w:val="26"/>
              </w:rPr>
            </w:pPr>
            <w:r w:rsidRPr="00E8540B">
              <w:rPr>
                <w:sz w:val="26"/>
                <w:szCs w:val="26"/>
              </w:rPr>
              <w:t>580/1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83348C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27CFA9B" w14:textId="77777777" w:rsidR="00BF0898" w:rsidRPr="00E8540B" w:rsidRDefault="00BF0898" w:rsidP="001807DD">
            <w:pPr>
              <w:jc w:val="right"/>
              <w:rPr>
                <w:sz w:val="26"/>
                <w:szCs w:val="26"/>
              </w:rPr>
            </w:pPr>
            <w:r w:rsidRPr="00E8540B">
              <w:rPr>
                <w:sz w:val="26"/>
                <w:szCs w:val="26"/>
              </w:rPr>
              <w:t>780</w:t>
            </w:r>
          </w:p>
        </w:tc>
      </w:tr>
      <w:tr w:rsidR="00BF0898" w:rsidRPr="00E8540B" w14:paraId="0915FC4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8FECBE2" w14:textId="77777777" w:rsidR="00BF0898" w:rsidRPr="00E8540B" w:rsidRDefault="00BF0898" w:rsidP="00915591">
            <w:pPr>
              <w:jc w:val="center"/>
              <w:rPr>
                <w:sz w:val="26"/>
                <w:szCs w:val="26"/>
              </w:rPr>
            </w:pPr>
            <w:r w:rsidRPr="00E8540B">
              <w:rPr>
                <w:sz w:val="26"/>
                <w:szCs w:val="26"/>
              </w:rPr>
              <w:t>280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1E04424"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3A2E4E9" w14:textId="77777777" w:rsidR="00BF0898" w:rsidRPr="00E8540B" w:rsidRDefault="00BF0898" w:rsidP="00915591">
            <w:pPr>
              <w:jc w:val="center"/>
              <w:rPr>
                <w:sz w:val="26"/>
                <w:szCs w:val="26"/>
              </w:rPr>
            </w:pPr>
            <w:r w:rsidRPr="00E8540B">
              <w:rPr>
                <w:sz w:val="26"/>
                <w:szCs w:val="26"/>
              </w:rPr>
              <w:t>807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B346B3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5026CD5" w14:textId="77777777" w:rsidR="00BF0898" w:rsidRPr="00E8540B" w:rsidRDefault="00BF0898" w:rsidP="001807DD">
            <w:pPr>
              <w:jc w:val="right"/>
              <w:rPr>
                <w:sz w:val="26"/>
                <w:szCs w:val="26"/>
              </w:rPr>
            </w:pPr>
            <w:r w:rsidRPr="00E8540B">
              <w:rPr>
                <w:sz w:val="26"/>
                <w:szCs w:val="26"/>
              </w:rPr>
              <w:t>120</w:t>
            </w:r>
          </w:p>
        </w:tc>
      </w:tr>
      <w:tr w:rsidR="00BF0898" w:rsidRPr="00E8540B" w14:paraId="76B7FC6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7BDB8D" w14:textId="77777777" w:rsidR="00BF0898" w:rsidRPr="00E8540B" w:rsidRDefault="00BF0898" w:rsidP="00915591">
            <w:pPr>
              <w:jc w:val="center"/>
              <w:rPr>
                <w:sz w:val="26"/>
                <w:szCs w:val="26"/>
              </w:rPr>
            </w:pPr>
            <w:r w:rsidRPr="00E8540B">
              <w:rPr>
                <w:sz w:val="26"/>
                <w:szCs w:val="26"/>
              </w:rPr>
              <w:t>281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9A28D0F"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C0A544F" w14:textId="77777777" w:rsidR="00BF0898" w:rsidRPr="00E8540B" w:rsidRDefault="00BF0898" w:rsidP="00915591">
            <w:pPr>
              <w:jc w:val="center"/>
              <w:rPr>
                <w:sz w:val="26"/>
                <w:szCs w:val="26"/>
              </w:rPr>
            </w:pPr>
            <w:r w:rsidRPr="00E8540B">
              <w:rPr>
                <w:sz w:val="26"/>
                <w:szCs w:val="26"/>
              </w:rPr>
              <w:t>719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3514F1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152F619" w14:textId="77777777" w:rsidR="00BF0898" w:rsidRPr="00E8540B" w:rsidRDefault="00BF0898" w:rsidP="001807DD">
            <w:pPr>
              <w:jc w:val="right"/>
              <w:rPr>
                <w:sz w:val="26"/>
                <w:szCs w:val="26"/>
              </w:rPr>
            </w:pPr>
            <w:r w:rsidRPr="00E8540B">
              <w:rPr>
                <w:sz w:val="26"/>
                <w:szCs w:val="26"/>
              </w:rPr>
              <w:t>640</w:t>
            </w:r>
          </w:p>
        </w:tc>
      </w:tr>
      <w:tr w:rsidR="00BF0898" w:rsidRPr="00E8540B" w14:paraId="349187F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5A63F8" w14:textId="77777777" w:rsidR="00BF0898" w:rsidRPr="00E8540B" w:rsidRDefault="00BF0898" w:rsidP="00915591">
            <w:pPr>
              <w:jc w:val="center"/>
              <w:rPr>
                <w:sz w:val="26"/>
                <w:szCs w:val="26"/>
              </w:rPr>
            </w:pPr>
            <w:r w:rsidRPr="00E8540B">
              <w:rPr>
                <w:sz w:val="26"/>
                <w:szCs w:val="26"/>
              </w:rPr>
              <w:t>282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5B9DA44"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5F72CE1" w14:textId="77777777" w:rsidR="00BF0898" w:rsidRPr="00E8540B" w:rsidRDefault="00BF0898" w:rsidP="00915591">
            <w:pPr>
              <w:jc w:val="center"/>
              <w:rPr>
                <w:sz w:val="26"/>
                <w:szCs w:val="26"/>
              </w:rPr>
            </w:pPr>
            <w:r w:rsidRPr="00E8540B">
              <w:rPr>
                <w:sz w:val="26"/>
                <w:szCs w:val="26"/>
              </w:rPr>
              <w:t>627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681AD3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7DE41DD" w14:textId="77777777" w:rsidR="00BF0898" w:rsidRPr="00E8540B" w:rsidRDefault="00BF0898" w:rsidP="001807DD">
            <w:pPr>
              <w:jc w:val="right"/>
              <w:rPr>
                <w:sz w:val="26"/>
                <w:szCs w:val="26"/>
              </w:rPr>
            </w:pPr>
            <w:r w:rsidRPr="00E8540B">
              <w:rPr>
                <w:sz w:val="26"/>
                <w:szCs w:val="26"/>
              </w:rPr>
              <w:t>330</w:t>
            </w:r>
          </w:p>
        </w:tc>
      </w:tr>
      <w:tr w:rsidR="00BF0898" w:rsidRPr="00E8540B" w14:paraId="72907D2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18D50F" w14:textId="77777777" w:rsidR="00BF0898" w:rsidRPr="00E8540B" w:rsidRDefault="00BF0898" w:rsidP="00915591">
            <w:pPr>
              <w:jc w:val="center"/>
              <w:rPr>
                <w:sz w:val="26"/>
                <w:szCs w:val="26"/>
              </w:rPr>
            </w:pPr>
            <w:r w:rsidRPr="00E8540B">
              <w:rPr>
                <w:sz w:val="26"/>
                <w:szCs w:val="26"/>
              </w:rPr>
              <w:t>283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9B2763E"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E6F018A" w14:textId="77777777" w:rsidR="00BF0898" w:rsidRPr="00E8540B" w:rsidRDefault="00BF0898" w:rsidP="00915591">
            <w:pPr>
              <w:jc w:val="center"/>
              <w:rPr>
                <w:sz w:val="26"/>
                <w:szCs w:val="26"/>
              </w:rPr>
            </w:pPr>
            <w:r w:rsidRPr="00E8540B">
              <w:rPr>
                <w:sz w:val="26"/>
                <w:szCs w:val="26"/>
              </w:rPr>
              <w:t>309/59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39ADCE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7188419" w14:textId="77777777" w:rsidR="00BF0898" w:rsidRPr="00E8540B" w:rsidRDefault="00BF0898" w:rsidP="001807DD">
            <w:pPr>
              <w:jc w:val="right"/>
              <w:rPr>
                <w:sz w:val="26"/>
                <w:szCs w:val="26"/>
              </w:rPr>
            </w:pPr>
            <w:r w:rsidRPr="00E8540B">
              <w:rPr>
                <w:sz w:val="26"/>
                <w:szCs w:val="26"/>
              </w:rPr>
              <w:t>120</w:t>
            </w:r>
          </w:p>
        </w:tc>
      </w:tr>
      <w:tr w:rsidR="00BF0898" w:rsidRPr="00E8540B" w14:paraId="1E0701D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1F6691" w14:textId="77777777" w:rsidR="00BF0898" w:rsidRPr="00E8540B" w:rsidRDefault="00BF0898" w:rsidP="00915591">
            <w:pPr>
              <w:jc w:val="center"/>
              <w:rPr>
                <w:sz w:val="26"/>
                <w:szCs w:val="26"/>
              </w:rPr>
            </w:pPr>
            <w:r w:rsidRPr="00E8540B">
              <w:rPr>
                <w:sz w:val="26"/>
                <w:szCs w:val="26"/>
              </w:rPr>
              <w:t>284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BAE9122"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30291A2" w14:textId="77777777" w:rsidR="00BF0898" w:rsidRPr="00E8540B" w:rsidRDefault="00BF0898" w:rsidP="00915591">
            <w:pPr>
              <w:jc w:val="center"/>
              <w:rPr>
                <w:sz w:val="26"/>
                <w:szCs w:val="26"/>
              </w:rPr>
            </w:pPr>
            <w:r w:rsidRPr="00E8540B">
              <w:rPr>
                <w:sz w:val="26"/>
                <w:szCs w:val="26"/>
              </w:rPr>
              <w:t>308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499A3E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530D923" w14:textId="77777777" w:rsidR="00BF0898" w:rsidRPr="00E8540B" w:rsidRDefault="00BF0898" w:rsidP="001807DD">
            <w:pPr>
              <w:jc w:val="right"/>
              <w:rPr>
                <w:sz w:val="26"/>
                <w:szCs w:val="26"/>
              </w:rPr>
            </w:pPr>
            <w:r w:rsidRPr="00E8540B">
              <w:rPr>
                <w:sz w:val="26"/>
                <w:szCs w:val="26"/>
              </w:rPr>
              <w:t>100</w:t>
            </w:r>
          </w:p>
        </w:tc>
      </w:tr>
      <w:tr w:rsidR="00BF0898" w:rsidRPr="00E8540B" w14:paraId="194104F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DF2F37" w14:textId="77777777" w:rsidR="00BF0898" w:rsidRPr="00E8540B" w:rsidRDefault="00BF0898" w:rsidP="00915591">
            <w:pPr>
              <w:jc w:val="center"/>
              <w:rPr>
                <w:sz w:val="26"/>
                <w:szCs w:val="26"/>
              </w:rPr>
            </w:pPr>
            <w:r w:rsidRPr="00E8540B">
              <w:rPr>
                <w:sz w:val="26"/>
                <w:szCs w:val="26"/>
              </w:rPr>
              <w:lastRenderedPageBreak/>
              <w:t>285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622FFBC"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7B9B653" w14:textId="77777777" w:rsidR="00BF0898" w:rsidRPr="00E8540B" w:rsidRDefault="00BF0898" w:rsidP="00915591">
            <w:pPr>
              <w:jc w:val="center"/>
              <w:rPr>
                <w:sz w:val="26"/>
                <w:szCs w:val="26"/>
              </w:rPr>
            </w:pPr>
            <w:r w:rsidRPr="00E8540B">
              <w:rPr>
                <w:sz w:val="26"/>
                <w:szCs w:val="26"/>
              </w:rPr>
              <w:t>256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A945EA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8FEFD1C" w14:textId="77777777" w:rsidR="00BF0898" w:rsidRPr="00E8540B" w:rsidRDefault="00BF0898" w:rsidP="001807DD">
            <w:pPr>
              <w:jc w:val="right"/>
              <w:rPr>
                <w:sz w:val="26"/>
                <w:szCs w:val="26"/>
              </w:rPr>
            </w:pPr>
            <w:r w:rsidRPr="00E8540B">
              <w:rPr>
                <w:sz w:val="26"/>
                <w:szCs w:val="26"/>
              </w:rPr>
              <w:t>580</w:t>
            </w:r>
          </w:p>
        </w:tc>
      </w:tr>
      <w:tr w:rsidR="00BF0898" w:rsidRPr="00E8540B" w14:paraId="07A8E6D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688A36" w14:textId="77777777" w:rsidR="00BF0898" w:rsidRPr="00E8540B" w:rsidRDefault="00BF0898" w:rsidP="00915591">
            <w:pPr>
              <w:jc w:val="center"/>
              <w:rPr>
                <w:sz w:val="26"/>
                <w:szCs w:val="26"/>
              </w:rPr>
            </w:pPr>
            <w:r w:rsidRPr="00E8540B">
              <w:rPr>
                <w:sz w:val="26"/>
                <w:szCs w:val="26"/>
              </w:rPr>
              <w:t>286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B8B3DF1"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7D417FF" w14:textId="77777777" w:rsidR="00BF0898" w:rsidRPr="00E8540B" w:rsidRDefault="00BF0898" w:rsidP="00915591">
            <w:pPr>
              <w:jc w:val="center"/>
              <w:rPr>
                <w:sz w:val="26"/>
                <w:szCs w:val="26"/>
              </w:rPr>
            </w:pPr>
            <w:r w:rsidRPr="00E8540B">
              <w:rPr>
                <w:sz w:val="26"/>
                <w:szCs w:val="26"/>
              </w:rPr>
              <w:t>272,274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EA97C7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7197BA2" w14:textId="77777777" w:rsidR="00BF0898" w:rsidRPr="00E8540B" w:rsidRDefault="00BF0898" w:rsidP="001807DD">
            <w:pPr>
              <w:jc w:val="right"/>
              <w:rPr>
                <w:sz w:val="26"/>
                <w:szCs w:val="26"/>
              </w:rPr>
            </w:pPr>
            <w:r w:rsidRPr="00E8540B">
              <w:rPr>
                <w:sz w:val="26"/>
                <w:szCs w:val="26"/>
              </w:rPr>
              <w:t>150</w:t>
            </w:r>
          </w:p>
        </w:tc>
      </w:tr>
      <w:tr w:rsidR="00BF0898" w:rsidRPr="00E8540B" w14:paraId="0BEF1A8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ACC302" w14:textId="77777777" w:rsidR="00BF0898" w:rsidRPr="00E8540B" w:rsidRDefault="00BF0898" w:rsidP="00915591">
            <w:pPr>
              <w:jc w:val="center"/>
              <w:rPr>
                <w:sz w:val="26"/>
                <w:szCs w:val="26"/>
              </w:rPr>
            </w:pPr>
            <w:r w:rsidRPr="00E8540B">
              <w:rPr>
                <w:sz w:val="26"/>
                <w:szCs w:val="26"/>
              </w:rPr>
              <w:t>287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FC21C0F"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4BB60DC" w14:textId="77777777" w:rsidR="00BF0898" w:rsidRPr="00E8540B" w:rsidRDefault="00BF0898" w:rsidP="00915591">
            <w:pPr>
              <w:jc w:val="center"/>
              <w:rPr>
                <w:sz w:val="26"/>
                <w:szCs w:val="26"/>
              </w:rPr>
            </w:pPr>
            <w:r w:rsidRPr="00E8540B">
              <w:rPr>
                <w:sz w:val="26"/>
                <w:szCs w:val="26"/>
              </w:rPr>
              <w:t>280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37FCA0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876AD9C" w14:textId="77777777" w:rsidR="00BF0898" w:rsidRPr="00E8540B" w:rsidRDefault="00BF0898" w:rsidP="001807DD">
            <w:pPr>
              <w:jc w:val="right"/>
              <w:rPr>
                <w:sz w:val="26"/>
                <w:szCs w:val="26"/>
              </w:rPr>
            </w:pPr>
            <w:r w:rsidRPr="00E8540B">
              <w:rPr>
                <w:sz w:val="26"/>
                <w:szCs w:val="26"/>
              </w:rPr>
              <w:t>250</w:t>
            </w:r>
          </w:p>
        </w:tc>
      </w:tr>
      <w:tr w:rsidR="00BF0898" w:rsidRPr="00E8540B" w14:paraId="52003ED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DA8E1A" w14:textId="77777777" w:rsidR="00BF0898" w:rsidRPr="00E8540B" w:rsidRDefault="00BF0898" w:rsidP="00915591">
            <w:pPr>
              <w:jc w:val="center"/>
              <w:rPr>
                <w:sz w:val="26"/>
                <w:szCs w:val="26"/>
              </w:rPr>
            </w:pPr>
            <w:r w:rsidRPr="00E8540B">
              <w:rPr>
                <w:sz w:val="26"/>
                <w:szCs w:val="26"/>
              </w:rPr>
              <w:t>288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18A7773"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815684B" w14:textId="77777777" w:rsidR="00BF0898" w:rsidRPr="00E8540B" w:rsidRDefault="00BF0898" w:rsidP="00915591">
            <w:pPr>
              <w:jc w:val="center"/>
              <w:rPr>
                <w:sz w:val="26"/>
                <w:szCs w:val="26"/>
              </w:rPr>
            </w:pPr>
            <w:r w:rsidRPr="00E8540B">
              <w:rPr>
                <w:sz w:val="26"/>
                <w:szCs w:val="26"/>
              </w:rPr>
              <w:t>308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84EE63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5E23462" w14:textId="77777777" w:rsidR="00BF0898" w:rsidRPr="00E8540B" w:rsidRDefault="00BF0898" w:rsidP="001807DD">
            <w:pPr>
              <w:jc w:val="right"/>
              <w:rPr>
                <w:sz w:val="26"/>
                <w:szCs w:val="26"/>
              </w:rPr>
            </w:pPr>
            <w:r w:rsidRPr="00E8540B">
              <w:rPr>
                <w:sz w:val="26"/>
                <w:szCs w:val="26"/>
              </w:rPr>
              <w:t>400</w:t>
            </w:r>
          </w:p>
        </w:tc>
      </w:tr>
      <w:tr w:rsidR="00BF0898" w:rsidRPr="00E8540B" w14:paraId="53A6624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776A29" w14:textId="77777777" w:rsidR="00BF0898" w:rsidRPr="00E8540B" w:rsidRDefault="00BF0898" w:rsidP="00915591">
            <w:pPr>
              <w:jc w:val="center"/>
              <w:rPr>
                <w:sz w:val="26"/>
                <w:szCs w:val="26"/>
              </w:rPr>
            </w:pPr>
            <w:r w:rsidRPr="00E8540B">
              <w:rPr>
                <w:sz w:val="26"/>
                <w:szCs w:val="26"/>
              </w:rPr>
              <w:t>289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6309F9A"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267C8C3" w14:textId="77777777" w:rsidR="00BF0898" w:rsidRPr="00E8540B" w:rsidRDefault="00BF0898" w:rsidP="00915591">
            <w:pPr>
              <w:jc w:val="center"/>
              <w:rPr>
                <w:sz w:val="26"/>
                <w:szCs w:val="26"/>
              </w:rPr>
            </w:pPr>
            <w:r w:rsidRPr="00E8540B">
              <w:rPr>
                <w:sz w:val="26"/>
                <w:szCs w:val="26"/>
              </w:rPr>
              <w:t>724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28DB76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1C0FC93" w14:textId="77777777" w:rsidR="00BF0898" w:rsidRPr="00E8540B" w:rsidRDefault="00BF0898" w:rsidP="001807DD">
            <w:pPr>
              <w:jc w:val="right"/>
              <w:rPr>
                <w:sz w:val="26"/>
                <w:szCs w:val="26"/>
              </w:rPr>
            </w:pPr>
            <w:r w:rsidRPr="00E8540B">
              <w:rPr>
                <w:sz w:val="26"/>
                <w:szCs w:val="26"/>
              </w:rPr>
              <w:t>300</w:t>
            </w:r>
          </w:p>
        </w:tc>
      </w:tr>
      <w:tr w:rsidR="00BF0898" w:rsidRPr="00E8540B" w14:paraId="07367CC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160814" w14:textId="77777777" w:rsidR="00BF0898" w:rsidRPr="00E8540B" w:rsidRDefault="00BF0898" w:rsidP="00915591">
            <w:pPr>
              <w:jc w:val="center"/>
              <w:rPr>
                <w:sz w:val="26"/>
                <w:szCs w:val="26"/>
              </w:rPr>
            </w:pPr>
            <w:r w:rsidRPr="00E8540B">
              <w:rPr>
                <w:sz w:val="26"/>
                <w:szCs w:val="26"/>
              </w:rPr>
              <w:t>290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540B485" w14:textId="77777777" w:rsidR="00BF0898" w:rsidRPr="00E8540B" w:rsidRDefault="00BF0898" w:rsidP="00915591">
            <w:pPr>
              <w:jc w:val="center"/>
              <w:rPr>
                <w:sz w:val="26"/>
                <w:szCs w:val="26"/>
              </w:rPr>
            </w:pPr>
            <w:r w:rsidRPr="00E8540B">
              <w:rPr>
                <w:sz w:val="26"/>
                <w:szCs w:val="26"/>
              </w:rPr>
              <w:t>Út Tịch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E5A1036" w14:textId="77777777" w:rsidR="00BF0898" w:rsidRPr="00E8540B" w:rsidRDefault="00BF0898" w:rsidP="00915591">
            <w:pPr>
              <w:jc w:val="center"/>
              <w:rPr>
                <w:sz w:val="26"/>
                <w:szCs w:val="26"/>
              </w:rPr>
            </w:pPr>
            <w:r w:rsidRPr="00E8540B">
              <w:rPr>
                <w:sz w:val="26"/>
                <w:szCs w:val="26"/>
              </w:rPr>
              <w:t>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02C9C7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A7A7710" w14:textId="77777777" w:rsidR="00BF0898" w:rsidRPr="00E8540B" w:rsidRDefault="00BF0898" w:rsidP="001807DD">
            <w:pPr>
              <w:jc w:val="right"/>
              <w:rPr>
                <w:sz w:val="26"/>
                <w:szCs w:val="26"/>
              </w:rPr>
            </w:pPr>
            <w:r w:rsidRPr="00E8540B">
              <w:rPr>
                <w:sz w:val="26"/>
                <w:szCs w:val="26"/>
              </w:rPr>
              <w:t>300</w:t>
            </w:r>
          </w:p>
        </w:tc>
      </w:tr>
      <w:tr w:rsidR="00BF0898" w:rsidRPr="00E8540B" w14:paraId="66D4B70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5CA6B8" w14:textId="77777777" w:rsidR="00BF0898" w:rsidRPr="00E8540B" w:rsidRDefault="00BF0898" w:rsidP="00915591">
            <w:pPr>
              <w:jc w:val="center"/>
              <w:rPr>
                <w:sz w:val="26"/>
                <w:szCs w:val="26"/>
              </w:rPr>
            </w:pPr>
            <w:r w:rsidRPr="00E8540B">
              <w:rPr>
                <w:sz w:val="26"/>
                <w:szCs w:val="26"/>
              </w:rPr>
              <w:t>291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D74B9F0" w14:textId="77777777" w:rsidR="00BF0898" w:rsidRPr="00E8540B" w:rsidRDefault="00BF0898" w:rsidP="00915591">
            <w:pPr>
              <w:jc w:val="center"/>
              <w:rPr>
                <w:sz w:val="26"/>
                <w:szCs w:val="26"/>
              </w:rPr>
            </w:pPr>
            <w:r w:rsidRPr="00E8540B">
              <w:rPr>
                <w:sz w:val="26"/>
                <w:szCs w:val="26"/>
              </w:rPr>
              <w:t>Út Tịch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20DDE8A" w14:textId="77777777" w:rsidR="00BF0898" w:rsidRPr="00E8540B" w:rsidRDefault="00BF0898" w:rsidP="00915591">
            <w:pPr>
              <w:jc w:val="center"/>
              <w:rPr>
                <w:sz w:val="26"/>
                <w:szCs w:val="26"/>
              </w:rPr>
            </w:pPr>
            <w:r w:rsidRPr="00E8540B">
              <w:rPr>
                <w:sz w:val="26"/>
                <w:szCs w:val="26"/>
              </w:rPr>
              <w:t>11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91F305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C8F76FE" w14:textId="77777777" w:rsidR="00BF0898" w:rsidRPr="00E8540B" w:rsidRDefault="00BF0898" w:rsidP="001807DD">
            <w:pPr>
              <w:jc w:val="right"/>
              <w:rPr>
                <w:sz w:val="26"/>
                <w:szCs w:val="26"/>
              </w:rPr>
            </w:pPr>
            <w:r w:rsidRPr="00E8540B">
              <w:rPr>
                <w:sz w:val="26"/>
                <w:szCs w:val="26"/>
              </w:rPr>
              <w:t>100</w:t>
            </w:r>
          </w:p>
        </w:tc>
      </w:tr>
      <w:tr w:rsidR="00BF0898" w:rsidRPr="00E8540B" w14:paraId="0DCADFB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7E6FB2" w14:textId="77777777" w:rsidR="00BF0898" w:rsidRPr="00E8540B" w:rsidRDefault="00BF0898" w:rsidP="00915591">
            <w:pPr>
              <w:jc w:val="center"/>
              <w:rPr>
                <w:sz w:val="26"/>
                <w:szCs w:val="26"/>
              </w:rPr>
            </w:pPr>
            <w:r w:rsidRPr="00E8540B">
              <w:rPr>
                <w:sz w:val="26"/>
                <w:szCs w:val="26"/>
              </w:rPr>
              <w:t>292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28FC592" w14:textId="77777777" w:rsidR="00BF0898" w:rsidRPr="00E8540B" w:rsidRDefault="00BF0898" w:rsidP="00915591">
            <w:pPr>
              <w:jc w:val="center"/>
              <w:rPr>
                <w:sz w:val="26"/>
                <w:szCs w:val="26"/>
              </w:rPr>
            </w:pPr>
            <w:r w:rsidRPr="00E8540B">
              <w:rPr>
                <w:sz w:val="26"/>
                <w:szCs w:val="26"/>
              </w:rPr>
              <w:t>Út Tịch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09B5DEF" w14:textId="77777777" w:rsidR="00BF0898" w:rsidRPr="00E8540B" w:rsidRDefault="00BF0898" w:rsidP="00915591">
            <w:pPr>
              <w:jc w:val="center"/>
              <w:rPr>
                <w:sz w:val="26"/>
                <w:szCs w:val="26"/>
              </w:rPr>
            </w:pPr>
            <w:r w:rsidRPr="00E8540B">
              <w:rPr>
                <w:sz w:val="26"/>
                <w:szCs w:val="26"/>
              </w:rPr>
              <w:t>63 (đoạn tiếp theo)</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36F893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8F0ED42" w14:textId="77777777" w:rsidR="00BF0898" w:rsidRPr="00E8540B" w:rsidRDefault="00BF0898" w:rsidP="001807DD">
            <w:pPr>
              <w:jc w:val="right"/>
              <w:rPr>
                <w:sz w:val="26"/>
                <w:szCs w:val="26"/>
              </w:rPr>
            </w:pPr>
            <w:r w:rsidRPr="00E8540B">
              <w:rPr>
                <w:sz w:val="26"/>
                <w:szCs w:val="26"/>
              </w:rPr>
              <w:t>155</w:t>
            </w:r>
          </w:p>
        </w:tc>
      </w:tr>
      <w:tr w:rsidR="00BF0898" w:rsidRPr="00E8540B" w14:paraId="306BE4D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F5F235" w14:textId="77777777" w:rsidR="00BF0898" w:rsidRPr="00E8540B" w:rsidRDefault="00BF0898" w:rsidP="00915591">
            <w:pPr>
              <w:jc w:val="center"/>
              <w:rPr>
                <w:sz w:val="26"/>
                <w:szCs w:val="26"/>
              </w:rPr>
            </w:pPr>
            <w:r w:rsidRPr="00E8540B">
              <w:rPr>
                <w:sz w:val="26"/>
                <w:szCs w:val="26"/>
              </w:rPr>
              <w:t>293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859BCF7" w14:textId="77777777" w:rsidR="00BF0898" w:rsidRPr="00E8540B" w:rsidRDefault="00BF0898" w:rsidP="00915591">
            <w:pPr>
              <w:jc w:val="center"/>
              <w:rPr>
                <w:sz w:val="26"/>
                <w:szCs w:val="26"/>
              </w:rPr>
            </w:pPr>
            <w:r w:rsidRPr="00E8540B">
              <w:rPr>
                <w:sz w:val="26"/>
                <w:szCs w:val="26"/>
              </w:rPr>
              <w:t>Út Tịch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5B2FDCF" w14:textId="77777777" w:rsidR="00BF0898" w:rsidRPr="00E8540B" w:rsidRDefault="00BF0898" w:rsidP="00915591">
            <w:pPr>
              <w:jc w:val="center"/>
              <w:rPr>
                <w:sz w:val="26"/>
                <w:szCs w:val="26"/>
              </w:rPr>
            </w:pPr>
            <w:r w:rsidRPr="00E8540B">
              <w:rPr>
                <w:sz w:val="26"/>
                <w:szCs w:val="26"/>
              </w:rPr>
              <w:t>63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EBFE33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27D6A82" w14:textId="77777777" w:rsidR="00BF0898" w:rsidRPr="00E8540B" w:rsidRDefault="00BF0898" w:rsidP="001807DD">
            <w:pPr>
              <w:jc w:val="right"/>
              <w:rPr>
                <w:sz w:val="26"/>
                <w:szCs w:val="26"/>
              </w:rPr>
            </w:pPr>
            <w:r w:rsidRPr="00E8540B">
              <w:rPr>
                <w:sz w:val="26"/>
                <w:szCs w:val="26"/>
              </w:rPr>
              <w:t>40</w:t>
            </w:r>
          </w:p>
        </w:tc>
      </w:tr>
      <w:tr w:rsidR="00BF0898" w:rsidRPr="00E8540B" w14:paraId="43DAD53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37610D" w14:textId="77777777" w:rsidR="00BF0898" w:rsidRPr="00E8540B" w:rsidRDefault="00BF0898" w:rsidP="00915591">
            <w:pPr>
              <w:jc w:val="center"/>
              <w:rPr>
                <w:b/>
                <w:bCs/>
                <w:szCs w:val="24"/>
              </w:rPr>
            </w:pPr>
            <w:r w:rsidRPr="00E8540B">
              <w:rPr>
                <w:b/>
                <w:bCs/>
                <w:szCs w:val="24"/>
              </w:rPr>
              <w:t>IV</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593121B" w14:textId="77777777" w:rsidR="00BF0898" w:rsidRPr="00E8540B" w:rsidRDefault="00BF0898" w:rsidP="00915591">
            <w:pPr>
              <w:jc w:val="center"/>
              <w:rPr>
                <w:b/>
                <w:bCs/>
                <w:szCs w:val="24"/>
              </w:rPr>
            </w:pPr>
            <w:r w:rsidRPr="00E8540B">
              <w:rPr>
                <w:b/>
                <w:bCs/>
                <w:szCs w:val="24"/>
              </w:rPr>
              <w:t>Phường PLeiku</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62A5C3D" w14:textId="77777777" w:rsidR="00BF0898" w:rsidRPr="00E8540B" w:rsidRDefault="00BF0898" w:rsidP="00915591">
            <w:pPr>
              <w:jc w:val="center"/>
              <w:rPr>
                <w:b/>
                <w:bCs/>
                <w:szCs w:val="24"/>
              </w:rPr>
            </w:pP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2218679" w14:textId="77777777" w:rsidR="00BF0898" w:rsidRPr="00E8540B" w:rsidRDefault="00BF0898" w:rsidP="00915591">
            <w:pPr>
              <w:jc w:val="center"/>
              <w:rPr>
                <w:b/>
                <w:bCs/>
                <w:szCs w:val="24"/>
              </w:rPr>
            </w:pP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B30A29A" w14:textId="77777777" w:rsidR="00BF0898" w:rsidRPr="00E8540B" w:rsidRDefault="00BF0898" w:rsidP="001807DD">
            <w:pPr>
              <w:jc w:val="right"/>
              <w:rPr>
                <w:b/>
                <w:bCs/>
                <w:szCs w:val="24"/>
              </w:rPr>
            </w:pPr>
            <w:r w:rsidRPr="00E8540B">
              <w:rPr>
                <w:b/>
                <w:bCs/>
                <w:szCs w:val="24"/>
              </w:rPr>
              <w:t>74.572</w:t>
            </w:r>
          </w:p>
        </w:tc>
      </w:tr>
      <w:tr w:rsidR="00BF0898" w:rsidRPr="00E8540B" w14:paraId="263FBC6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31C4B1" w14:textId="77777777" w:rsidR="00BF0898" w:rsidRPr="00E8540B" w:rsidRDefault="00BF0898" w:rsidP="00915591">
            <w:pPr>
              <w:jc w:val="center"/>
              <w:rPr>
                <w:sz w:val="26"/>
                <w:szCs w:val="26"/>
              </w:rPr>
            </w:pPr>
            <w:r w:rsidRPr="00E8540B">
              <w:rPr>
                <w:sz w:val="26"/>
                <w:szCs w:val="26"/>
              </w:rPr>
              <w:t>294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95398DC" w14:textId="77777777" w:rsidR="00BF0898" w:rsidRPr="00E8540B" w:rsidRDefault="00BF0898" w:rsidP="00915591">
            <w:pPr>
              <w:jc w:val="center"/>
              <w:rPr>
                <w:sz w:val="26"/>
                <w:szCs w:val="26"/>
              </w:rPr>
            </w:pPr>
            <w:r w:rsidRPr="00E8540B">
              <w:rPr>
                <w:sz w:val="26"/>
                <w:szCs w:val="26"/>
              </w:rPr>
              <w:t>Các đường ngang khu biệt thự Phượng Hoàng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71C129A" w14:textId="77777777" w:rsidR="00BF0898" w:rsidRPr="00E8540B" w:rsidRDefault="00BF0898" w:rsidP="00915591">
            <w:pPr>
              <w:jc w:val="center"/>
              <w:rPr>
                <w:sz w:val="26"/>
                <w:szCs w:val="26"/>
              </w:rPr>
            </w:pP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B028040" w14:textId="77777777" w:rsidR="00BF0898" w:rsidRPr="00E8540B" w:rsidRDefault="00BF0898" w:rsidP="00915591">
            <w:pPr>
              <w:jc w:val="center"/>
              <w:rPr>
                <w:sz w:val="26"/>
                <w:szCs w:val="26"/>
              </w:rPr>
            </w:pP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9FEFD14" w14:textId="77777777" w:rsidR="00BF0898" w:rsidRPr="00E8540B" w:rsidRDefault="00BF0898" w:rsidP="001807DD">
            <w:pPr>
              <w:jc w:val="right"/>
              <w:rPr>
                <w:sz w:val="26"/>
                <w:szCs w:val="26"/>
              </w:rPr>
            </w:pPr>
            <w:r w:rsidRPr="00E8540B">
              <w:rPr>
                <w:sz w:val="26"/>
                <w:szCs w:val="26"/>
              </w:rPr>
              <w:t>980</w:t>
            </w:r>
          </w:p>
        </w:tc>
      </w:tr>
      <w:tr w:rsidR="00BF0898" w:rsidRPr="00E8540B" w14:paraId="0AED315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2BE14E" w14:textId="77777777" w:rsidR="00BF0898" w:rsidRPr="00E8540B" w:rsidRDefault="00BF0898" w:rsidP="00915591">
            <w:pPr>
              <w:jc w:val="center"/>
              <w:rPr>
                <w:sz w:val="26"/>
                <w:szCs w:val="26"/>
              </w:rPr>
            </w:pPr>
            <w:r w:rsidRPr="00E8540B">
              <w:rPr>
                <w:sz w:val="26"/>
                <w:szCs w:val="26"/>
              </w:rPr>
              <w:t>295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C6F7363" w14:textId="77777777" w:rsidR="00BF0898" w:rsidRPr="00E8540B" w:rsidRDefault="00BF0898" w:rsidP="00915591">
            <w:pPr>
              <w:jc w:val="center"/>
              <w:rPr>
                <w:sz w:val="26"/>
                <w:szCs w:val="26"/>
              </w:rPr>
            </w:pPr>
            <w:r w:rsidRPr="00E8540B">
              <w:rPr>
                <w:sz w:val="26"/>
                <w:szCs w:val="26"/>
              </w:rPr>
              <w:t>Cách mạng tháng 8 nối dài</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AAA4ECB" w14:textId="77777777" w:rsidR="00BF0898" w:rsidRPr="00E8540B" w:rsidRDefault="00BF0898" w:rsidP="00915591">
            <w:pPr>
              <w:jc w:val="center"/>
              <w:rPr>
                <w:sz w:val="26"/>
                <w:szCs w:val="26"/>
              </w:rPr>
            </w:pPr>
            <w:r w:rsidRPr="00E8540B">
              <w:rPr>
                <w:sz w:val="26"/>
                <w:szCs w:val="26"/>
              </w:rPr>
              <w:t>Ngã tư Tôn Thất Tùng</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29D9391" w14:textId="77777777" w:rsidR="00BF0898" w:rsidRPr="00E8540B" w:rsidRDefault="00BF0898" w:rsidP="00915591">
            <w:pPr>
              <w:jc w:val="center"/>
              <w:rPr>
                <w:sz w:val="26"/>
                <w:szCs w:val="26"/>
              </w:rPr>
            </w:pPr>
            <w:r w:rsidRPr="00E8540B">
              <w:rPr>
                <w:sz w:val="26"/>
                <w:szCs w:val="26"/>
              </w:rPr>
              <w:t>Cua Trần Văn Bình</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2330900" w14:textId="77777777" w:rsidR="00BF0898" w:rsidRPr="00E8540B" w:rsidRDefault="00BF0898" w:rsidP="001807DD">
            <w:pPr>
              <w:jc w:val="right"/>
              <w:rPr>
                <w:sz w:val="26"/>
                <w:szCs w:val="26"/>
              </w:rPr>
            </w:pPr>
            <w:r w:rsidRPr="00E8540B">
              <w:rPr>
                <w:sz w:val="26"/>
                <w:szCs w:val="26"/>
              </w:rPr>
              <w:t>160</w:t>
            </w:r>
          </w:p>
        </w:tc>
      </w:tr>
      <w:tr w:rsidR="00BF0898" w:rsidRPr="00E8540B" w14:paraId="00C7E12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8AEFD5" w14:textId="77777777" w:rsidR="00BF0898" w:rsidRPr="00E8540B" w:rsidRDefault="00BF0898" w:rsidP="00915591">
            <w:pPr>
              <w:jc w:val="center"/>
              <w:rPr>
                <w:sz w:val="26"/>
                <w:szCs w:val="26"/>
              </w:rPr>
            </w:pPr>
            <w:r w:rsidRPr="00E8540B">
              <w:rPr>
                <w:sz w:val="26"/>
                <w:szCs w:val="26"/>
              </w:rPr>
              <w:t>296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51FA9AE" w14:textId="77777777" w:rsidR="00BF0898" w:rsidRPr="00E8540B" w:rsidRDefault="00BF0898" w:rsidP="00915591">
            <w:pPr>
              <w:jc w:val="center"/>
              <w:rPr>
                <w:sz w:val="26"/>
                <w:szCs w:val="26"/>
              </w:rPr>
            </w:pPr>
            <w:r w:rsidRPr="00E8540B">
              <w:rPr>
                <w:sz w:val="26"/>
                <w:szCs w:val="26"/>
              </w:rPr>
              <w:t>Cách mạng tháng 8 nối dài</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ABD2FE1" w14:textId="77777777" w:rsidR="00BF0898" w:rsidRPr="00E8540B" w:rsidRDefault="00BF0898" w:rsidP="00915591">
            <w:pPr>
              <w:jc w:val="center"/>
              <w:rPr>
                <w:sz w:val="26"/>
                <w:szCs w:val="26"/>
              </w:rPr>
            </w:pPr>
            <w:r w:rsidRPr="00E8540B">
              <w:rPr>
                <w:sz w:val="26"/>
                <w:szCs w:val="26"/>
              </w:rPr>
              <w:t>Cua Trần Văn Bình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6E2C95E" w14:textId="77777777" w:rsidR="00BF0898" w:rsidRPr="00E8540B" w:rsidRDefault="00BF0898" w:rsidP="00915591">
            <w:pPr>
              <w:jc w:val="center"/>
              <w:rPr>
                <w:sz w:val="26"/>
                <w:szCs w:val="26"/>
              </w:rPr>
            </w:pPr>
            <w:r w:rsidRPr="00E8540B">
              <w:rPr>
                <w:sz w:val="26"/>
                <w:szCs w:val="26"/>
              </w:rPr>
              <w:t>Lý Thường Kiệt</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553F418" w14:textId="77777777" w:rsidR="00BF0898" w:rsidRPr="00E8540B" w:rsidRDefault="00BF0898" w:rsidP="001807DD">
            <w:pPr>
              <w:jc w:val="right"/>
              <w:rPr>
                <w:sz w:val="26"/>
                <w:szCs w:val="26"/>
              </w:rPr>
            </w:pPr>
            <w:r w:rsidRPr="00E8540B">
              <w:rPr>
                <w:sz w:val="26"/>
                <w:szCs w:val="26"/>
              </w:rPr>
              <w:t>1.870</w:t>
            </w:r>
          </w:p>
        </w:tc>
      </w:tr>
      <w:tr w:rsidR="00BF0898" w:rsidRPr="00E8540B" w14:paraId="6B71E54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14B9D5" w14:textId="77777777" w:rsidR="00BF0898" w:rsidRPr="00E8540B" w:rsidRDefault="00BF0898" w:rsidP="00915591">
            <w:pPr>
              <w:jc w:val="center"/>
              <w:rPr>
                <w:sz w:val="26"/>
                <w:szCs w:val="26"/>
              </w:rPr>
            </w:pPr>
            <w:r w:rsidRPr="00E8540B">
              <w:rPr>
                <w:sz w:val="26"/>
                <w:szCs w:val="26"/>
              </w:rPr>
              <w:t>297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929EA1C" w14:textId="77777777" w:rsidR="00BF0898" w:rsidRPr="00E8540B" w:rsidRDefault="00BF0898" w:rsidP="00915591">
            <w:pPr>
              <w:jc w:val="center"/>
              <w:rPr>
                <w:sz w:val="26"/>
                <w:szCs w:val="26"/>
              </w:rPr>
            </w:pPr>
            <w:r w:rsidRPr="00E8540B">
              <w:rPr>
                <w:sz w:val="26"/>
                <w:szCs w:val="26"/>
              </w:rPr>
              <w:t>Dương Minh Châu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8070F52" w14:textId="77777777" w:rsidR="00BF0898" w:rsidRPr="00E8540B" w:rsidRDefault="00BF0898" w:rsidP="00915591">
            <w:pPr>
              <w:jc w:val="center"/>
              <w:rPr>
                <w:sz w:val="26"/>
                <w:szCs w:val="26"/>
              </w:rPr>
            </w:pPr>
            <w:r w:rsidRPr="00E8540B">
              <w:rPr>
                <w:sz w:val="26"/>
                <w:szCs w:val="26"/>
              </w:rPr>
              <w:t>Ngô Quyền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1E3A87F" w14:textId="77777777" w:rsidR="00BF0898" w:rsidRPr="00E8540B" w:rsidRDefault="00BF0898" w:rsidP="00915591">
            <w:pPr>
              <w:jc w:val="center"/>
              <w:rPr>
                <w:sz w:val="26"/>
                <w:szCs w:val="26"/>
              </w:rPr>
            </w:pP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5C40148" w14:textId="77777777" w:rsidR="00BF0898" w:rsidRPr="00E8540B" w:rsidRDefault="00BF0898" w:rsidP="001807DD">
            <w:pPr>
              <w:jc w:val="right"/>
              <w:rPr>
                <w:sz w:val="26"/>
                <w:szCs w:val="26"/>
              </w:rPr>
            </w:pPr>
            <w:r w:rsidRPr="00E8540B">
              <w:rPr>
                <w:sz w:val="26"/>
                <w:szCs w:val="26"/>
              </w:rPr>
              <w:t>1.300</w:t>
            </w:r>
          </w:p>
        </w:tc>
      </w:tr>
      <w:tr w:rsidR="00BF0898" w:rsidRPr="00E8540B" w14:paraId="1F41AF0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75782A" w14:textId="77777777" w:rsidR="00BF0898" w:rsidRPr="00E8540B" w:rsidRDefault="00BF0898" w:rsidP="00915591">
            <w:pPr>
              <w:jc w:val="center"/>
              <w:rPr>
                <w:sz w:val="26"/>
                <w:szCs w:val="26"/>
              </w:rPr>
            </w:pPr>
            <w:r w:rsidRPr="00E8540B">
              <w:rPr>
                <w:sz w:val="26"/>
                <w:szCs w:val="26"/>
              </w:rPr>
              <w:t>298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48F8C8B" w14:textId="77777777" w:rsidR="00BF0898" w:rsidRPr="00E8540B" w:rsidRDefault="00BF0898" w:rsidP="00915591">
            <w:pPr>
              <w:jc w:val="center"/>
              <w:rPr>
                <w:sz w:val="26"/>
                <w:szCs w:val="26"/>
              </w:rPr>
            </w:pPr>
            <w:r w:rsidRPr="00E8540B">
              <w:rPr>
                <w:sz w:val="26"/>
                <w:szCs w:val="26"/>
              </w:rPr>
              <w:t>Đào Duy Anh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20F8D90" w14:textId="77777777" w:rsidR="00BF0898" w:rsidRPr="00E8540B" w:rsidRDefault="00BF0898" w:rsidP="00915591">
            <w:pPr>
              <w:jc w:val="center"/>
              <w:rPr>
                <w:sz w:val="26"/>
                <w:szCs w:val="26"/>
              </w:rPr>
            </w:pPr>
            <w:r w:rsidRPr="00E8540B">
              <w:rPr>
                <w:sz w:val="26"/>
                <w:szCs w:val="26"/>
              </w:rPr>
              <w:t>Trần Văn Bình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9B6715B" w14:textId="77777777" w:rsidR="00BF0898" w:rsidRPr="00E8540B" w:rsidRDefault="00BF0898" w:rsidP="00915591">
            <w:pPr>
              <w:jc w:val="center"/>
              <w:rPr>
                <w:sz w:val="26"/>
                <w:szCs w:val="26"/>
              </w:rPr>
            </w:pPr>
            <w:r w:rsidRPr="00E8540B">
              <w:rPr>
                <w:sz w:val="26"/>
                <w:szCs w:val="26"/>
              </w:rPr>
              <w:t>CMT8 nối dài</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72771B2" w14:textId="77777777" w:rsidR="00BF0898" w:rsidRPr="00E8540B" w:rsidRDefault="00BF0898" w:rsidP="001807DD">
            <w:pPr>
              <w:jc w:val="right"/>
              <w:rPr>
                <w:sz w:val="26"/>
                <w:szCs w:val="26"/>
              </w:rPr>
            </w:pPr>
            <w:r w:rsidRPr="00E8540B">
              <w:rPr>
                <w:sz w:val="26"/>
                <w:szCs w:val="26"/>
              </w:rPr>
              <w:t>520</w:t>
            </w:r>
          </w:p>
        </w:tc>
      </w:tr>
      <w:tr w:rsidR="00BF0898" w:rsidRPr="00E8540B" w14:paraId="501E226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E37E13" w14:textId="77777777" w:rsidR="00BF0898" w:rsidRPr="00E8540B" w:rsidRDefault="00BF0898" w:rsidP="00915591">
            <w:pPr>
              <w:jc w:val="center"/>
              <w:rPr>
                <w:sz w:val="26"/>
                <w:szCs w:val="26"/>
              </w:rPr>
            </w:pPr>
            <w:r w:rsidRPr="00E8540B">
              <w:rPr>
                <w:sz w:val="26"/>
                <w:szCs w:val="26"/>
              </w:rPr>
              <w:t>299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3686808" w14:textId="77777777" w:rsidR="00BF0898" w:rsidRPr="00E8540B" w:rsidRDefault="00BF0898" w:rsidP="00915591">
            <w:pPr>
              <w:jc w:val="center"/>
              <w:rPr>
                <w:sz w:val="26"/>
                <w:szCs w:val="26"/>
              </w:rPr>
            </w:pPr>
            <w:r w:rsidRPr="00E8540B">
              <w:rPr>
                <w:sz w:val="26"/>
                <w:szCs w:val="26"/>
              </w:rPr>
              <w:t>Đào Duy Từ</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76BDF8A" w14:textId="77777777" w:rsidR="00BF0898" w:rsidRPr="00E8540B" w:rsidRDefault="00BF0898" w:rsidP="00915591">
            <w:pPr>
              <w:jc w:val="center"/>
              <w:rPr>
                <w:sz w:val="26"/>
                <w:szCs w:val="26"/>
              </w:rPr>
            </w:pPr>
            <w:r w:rsidRPr="00E8540B">
              <w:rPr>
                <w:sz w:val="26"/>
                <w:szCs w:val="26"/>
              </w:rPr>
              <w:t>Phạm Hùng</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06B6283" w14:textId="77777777" w:rsidR="00BF0898" w:rsidRPr="00E8540B" w:rsidRDefault="00BF0898" w:rsidP="00915591">
            <w:pPr>
              <w:jc w:val="center"/>
              <w:rPr>
                <w:sz w:val="26"/>
                <w:szCs w:val="26"/>
              </w:rPr>
            </w:pPr>
            <w:r w:rsidRPr="00E8540B">
              <w:rPr>
                <w:sz w:val="26"/>
                <w:szCs w:val="26"/>
              </w:rPr>
              <w:t>Homestay Tiên Sơn</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2AF09F7" w14:textId="77777777" w:rsidR="00BF0898" w:rsidRPr="00E8540B" w:rsidRDefault="00BF0898" w:rsidP="001807DD">
            <w:pPr>
              <w:jc w:val="right"/>
              <w:rPr>
                <w:sz w:val="26"/>
                <w:szCs w:val="26"/>
              </w:rPr>
            </w:pPr>
            <w:r w:rsidRPr="00E8540B">
              <w:rPr>
                <w:sz w:val="26"/>
                <w:szCs w:val="26"/>
              </w:rPr>
              <w:t>3.120</w:t>
            </w:r>
          </w:p>
        </w:tc>
      </w:tr>
      <w:tr w:rsidR="00BF0898" w:rsidRPr="00E8540B" w14:paraId="528B883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1B4CF9" w14:textId="77777777" w:rsidR="00BF0898" w:rsidRPr="00E8540B" w:rsidRDefault="00BF0898" w:rsidP="00915591">
            <w:pPr>
              <w:jc w:val="center"/>
              <w:rPr>
                <w:sz w:val="26"/>
                <w:szCs w:val="26"/>
              </w:rPr>
            </w:pPr>
            <w:r w:rsidRPr="00E8540B">
              <w:rPr>
                <w:sz w:val="26"/>
                <w:szCs w:val="26"/>
              </w:rPr>
              <w:t>300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564A7BA" w14:textId="77777777" w:rsidR="00BF0898" w:rsidRPr="00E8540B" w:rsidRDefault="00BF0898" w:rsidP="00915591">
            <w:pPr>
              <w:jc w:val="center"/>
              <w:rPr>
                <w:sz w:val="26"/>
                <w:szCs w:val="26"/>
              </w:rPr>
            </w:pPr>
            <w:r w:rsidRPr="00E8540B">
              <w:rPr>
                <w:sz w:val="26"/>
                <w:szCs w:val="26"/>
              </w:rPr>
              <w:t>Đặng Huy Trứ</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183580C" w14:textId="77777777" w:rsidR="00BF0898" w:rsidRPr="00E8540B" w:rsidRDefault="00BF0898" w:rsidP="00915591">
            <w:pPr>
              <w:jc w:val="center"/>
              <w:rPr>
                <w:sz w:val="26"/>
                <w:szCs w:val="26"/>
              </w:rPr>
            </w:pPr>
            <w:r w:rsidRPr="00E8540B">
              <w:rPr>
                <w:sz w:val="26"/>
                <w:szCs w:val="26"/>
              </w:rPr>
              <w:t>Trần Văn Bình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6D59727" w14:textId="77777777" w:rsidR="00BF0898" w:rsidRPr="00E8540B" w:rsidRDefault="00BF0898" w:rsidP="00915591">
            <w:pPr>
              <w:jc w:val="center"/>
              <w:rPr>
                <w:sz w:val="26"/>
                <w:szCs w:val="26"/>
              </w:rPr>
            </w:pPr>
            <w:r w:rsidRPr="00E8540B">
              <w:rPr>
                <w:sz w:val="26"/>
                <w:szCs w:val="26"/>
              </w:rPr>
              <w:t>Giáp TT sát hạch lái xe</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B14A85B" w14:textId="77777777" w:rsidR="00BF0898" w:rsidRPr="00E8540B" w:rsidRDefault="00BF0898" w:rsidP="001807DD">
            <w:pPr>
              <w:jc w:val="right"/>
              <w:rPr>
                <w:sz w:val="26"/>
                <w:szCs w:val="26"/>
              </w:rPr>
            </w:pPr>
            <w:r w:rsidRPr="00E8540B">
              <w:rPr>
                <w:sz w:val="26"/>
                <w:szCs w:val="26"/>
              </w:rPr>
              <w:t>285</w:t>
            </w:r>
          </w:p>
        </w:tc>
      </w:tr>
      <w:tr w:rsidR="00BF0898" w:rsidRPr="00E8540B" w14:paraId="127CE98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F4B789" w14:textId="77777777" w:rsidR="00BF0898" w:rsidRPr="00E8540B" w:rsidRDefault="00BF0898" w:rsidP="00915591">
            <w:pPr>
              <w:jc w:val="center"/>
              <w:rPr>
                <w:sz w:val="26"/>
                <w:szCs w:val="26"/>
              </w:rPr>
            </w:pPr>
            <w:r w:rsidRPr="00E8540B">
              <w:rPr>
                <w:sz w:val="26"/>
                <w:szCs w:val="26"/>
              </w:rPr>
              <w:t>301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031E6A6" w14:textId="77777777" w:rsidR="00BF0898" w:rsidRPr="00E8540B" w:rsidRDefault="00BF0898" w:rsidP="00915591">
            <w:pPr>
              <w:jc w:val="center"/>
              <w:rPr>
                <w:sz w:val="26"/>
                <w:szCs w:val="26"/>
              </w:rPr>
            </w:pPr>
            <w:r w:rsidRPr="00E8540B">
              <w:rPr>
                <w:sz w:val="26"/>
                <w:szCs w:val="26"/>
              </w:rPr>
              <w:t>Đặng Văn Ngữ</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56A4D03" w14:textId="77777777" w:rsidR="00BF0898" w:rsidRPr="00E8540B" w:rsidRDefault="00BF0898" w:rsidP="00915591">
            <w:pPr>
              <w:jc w:val="center"/>
              <w:rPr>
                <w:sz w:val="26"/>
                <w:szCs w:val="26"/>
              </w:rPr>
            </w:pPr>
            <w:r w:rsidRPr="00E8540B">
              <w:rPr>
                <w:sz w:val="26"/>
                <w:szCs w:val="26"/>
              </w:rPr>
              <w:t>Trần Văn Bình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A195CB4" w14:textId="77777777" w:rsidR="00BF0898" w:rsidRPr="00E8540B" w:rsidRDefault="00BF0898" w:rsidP="00915591">
            <w:pPr>
              <w:jc w:val="center"/>
              <w:rPr>
                <w:sz w:val="26"/>
                <w:szCs w:val="26"/>
              </w:rPr>
            </w:pPr>
            <w:r w:rsidRPr="00E8540B">
              <w:rPr>
                <w:sz w:val="26"/>
                <w:szCs w:val="26"/>
              </w:rPr>
              <w:t>Khu QH</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A0665D1" w14:textId="77777777" w:rsidR="00BF0898" w:rsidRPr="00E8540B" w:rsidRDefault="00BF0898" w:rsidP="001807DD">
            <w:pPr>
              <w:jc w:val="right"/>
              <w:rPr>
                <w:sz w:val="26"/>
                <w:szCs w:val="26"/>
              </w:rPr>
            </w:pPr>
            <w:r w:rsidRPr="00E8540B">
              <w:rPr>
                <w:sz w:val="26"/>
                <w:szCs w:val="26"/>
              </w:rPr>
              <w:t>480</w:t>
            </w:r>
          </w:p>
        </w:tc>
      </w:tr>
      <w:tr w:rsidR="00BF0898" w:rsidRPr="00E8540B" w14:paraId="0AFF71A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16C6E3" w14:textId="77777777" w:rsidR="00BF0898" w:rsidRPr="00E8540B" w:rsidRDefault="00BF0898" w:rsidP="00915591">
            <w:pPr>
              <w:jc w:val="center"/>
              <w:rPr>
                <w:sz w:val="26"/>
                <w:szCs w:val="26"/>
              </w:rPr>
            </w:pPr>
            <w:r w:rsidRPr="00E8540B">
              <w:rPr>
                <w:sz w:val="26"/>
                <w:szCs w:val="26"/>
              </w:rPr>
              <w:t>302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DD8E82D" w14:textId="77777777" w:rsidR="00BF0898" w:rsidRPr="00E8540B" w:rsidRDefault="00BF0898" w:rsidP="00915591">
            <w:pPr>
              <w:jc w:val="center"/>
              <w:rPr>
                <w:sz w:val="26"/>
                <w:szCs w:val="26"/>
              </w:rPr>
            </w:pPr>
            <w:r w:rsidRPr="00E8540B">
              <w:rPr>
                <w:sz w:val="26"/>
                <w:szCs w:val="26"/>
              </w:rPr>
              <w:t>Đường D2</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54FEDE7" w14:textId="77777777" w:rsidR="00BF0898" w:rsidRPr="00E8540B" w:rsidRDefault="00BF0898" w:rsidP="00915591">
            <w:pPr>
              <w:jc w:val="center"/>
              <w:rPr>
                <w:sz w:val="26"/>
                <w:szCs w:val="26"/>
              </w:rPr>
            </w:pP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6666B72" w14:textId="77777777" w:rsidR="00BF0898" w:rsidRPr="00E8540B" w:rsidRDefault="00BF0898" w:rsidP="00915591">
            <w:pPr>
              <w:jc w:val="center"/>
              <w:rPr>
                <w:sz w:val="26"/>
                <w:szCs w:val="26"/>
              </w:rPr>
            </w:pP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234B48E" w14:textId="77777777" w:rsidR="00BF0898" w:rsidRPr="00E8540B" w:rsidRDefault="00BF0898" w:rsidP="001807DD">
            <w:pPr>
              <w:jc w:val="right"/>
              <w:rPr>
                <w:sz w:val="26"/>
                <w:szCs w:val="26"/>
              </w:rPr>
            </w:pPr>
            <w:r w:rsidRPr="00E8540B">
              <w:rPr>
                <w:sz w:val="26"/>
                <w:szCs w:val="26"/>
              </w:rPr>
              <w:t>1.000</w:t>
            </w:r>
          </w:p>
        </w:tc>
      </w:tr>
      <w:tr w:rsidR="00BF0898" w:rsidRPr="00E8540B" w14:paraId="1B6A771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B79A6A" w14:textId="77777777" w:rsidR="00BF0898" w:rsidRPr="00E8540B" w:rsidRDefault="00BF0898" w:rsidP="00915591">
            <w:pPr>
              <w:jc w:val="center"/>
              <w:rPr>
                <w:sz w:val="26"/>
                <w:szCs w:val="26"/>
              </w:rPr>
            </w:pPr>
            <w:r w:rsidRPr="00E8540B">
              <w:rPr>
                <w:sz w:val="26"/>
                <w:szCs w:val="26"/>
              </w:rPr>
              <w:t>303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2AB9553" w14:textId="77777777" w:rsidR="00BF0898" w:rsidRPr="00E8540B" w:rsidRDefault="00BF0898" w:rsidP="00915591">
            <w:pPr>
              <w:jc w:val="center"/>
              <w:rPr>
                <w:sz w:val="26"/>
                <w:szCs w:val="26"/>
              </w:rPr>
            </w:pPr>
            <w:r w:rsidRPr="00E8540B">
              <w:rPr>
                <w:sz w:val="26"/>
                <w:szCs w:val="26"/>
              </w:rPr>
              <w:t>Đường D2</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B8C4933" w14:textId="77777777" w:rsidR="00BF0898" w:rsidRPr="00E8540B" w:rsidRDefault="00BF0898" w:rsidP="00915591">
            <w:pPr>
              <w:jc w:val="center"/>
              <w:rPr>
                <w:sz w:val="26"/>
                <w:szCs w:val="26"/>
              </w:rPr>
            </w:pPr>
            <w:r w:rsidRPr="00E8540B">
              <w:rPr>
                <w:sz w:val="26"/>
                <w:szCs w:val="26"/>
              </w:rPr>
              <w:t>Nguyễn Viết Xuân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FE0FE46" w14:textId="77777777" w:rsidR="00BF0898" w:rsidRPr="00E8540B" w:rsidRDefault="00BF0898" w:rsidP="00915591">
            <w:pPr>
              <w:jc w:val="center"/>
              <w:rPr>
                <w:sz w:val="26"/>
                <w:szCs w:val="26"/>
              </w:rPr>
            </w:pPr>
            <w:r w:rsidRPr="00E8540B">
              <w:rPr>
                <w:sz w:val="26"/>
                <w:szCs w:val="26"/>
              </w:rPr>
              <w:t>Nguyễn Trung Trực</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587879D" w14:textId="77777777" w:rsidR="00BF0898" w:rsidRPr="00E8540B" w:rsidRDefault="00BF0898" w:rsidP="001807DD">
            <w:pPr>
              <w:jc w:val="right"/>
              <w:rPr>
                <w:sz w:val="26"/>
                <w:szCs w:val="26"/>
              </w:rPr>
            </w:pPr>
            <w:r w:rsidRPr="00E8540B">
              <w:rPr>
                <w:sz w:val="26"/>
                <w:szCs w:val="26"/>
              </w:rPr>
              <w:t>1.315</w:t>
            </w:r>
          </w:p>
        </w:tc>
      </w:tr>
      <w:tr w:rsidR="00BF0898" w:rsidRPr="00E8540B" w14:paraId="7A66284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E686EA5" w14:textId="77777777" w:rsidR="00BF0898" w:rsidRPr="00E8540B" w:rsidRDefault="00BF0898" w:rsidP="00915591">
            <w:pPr>
              <w:jc w:val="center"/>
              <w:rPr>
                <w:sz w:val="26"/>
                <w:szCs w:val="26"/>
              </w:rPr>
            </w:pPr>
            <w:r w:rsidRPr="00E8540B">
              <w:rPr>
                <w:sz w:val="26"/>
                <w:szCs w:val="26"/>
              </w:rPr>
              <w:t>304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769AB59" w14:textId="77777777" w:rsidR="00BF0898" w:rsidRPr="00E8540B" w:rsidRDefault="00BF0898" w:rsidP="00915591">
            <w:pPr>
              <w:jc w:val="center"/>
              <w:rPr>
                <w:sz w:val="26"/>
                <w:szCs w:val="26"/>
              </w:rPr>
            </w:pPr>
            <w:r w:rsidRPr="00E8540B">
              <w:rPr>
                <w:sz w:val="26"/>
                <w:szCs w:val="26"/>
              </w:rPr>
              <w:t>Đường Quy hoạch D3</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BDF5564" w14:textId="77777777" w:rsidR="00BF0898" w:rsidRPr="00E8540B" w:rsidRDefault="00BF0898" w:rsidP="00915591">
            <w:pPr>
              <w:jc w:val="center"/>
              <w:rPr>
                <w:sz w:val="26"/>
                <w:szCs w:val="26"/>
              </w:rPr>
            </w:pPr>
            <w:r w:rsidRPr="00E8540B">
              <w:rPr>
                <w:sz w:val="26"/>
                <w:szCs w:val="26"/>
              </w:rPr>
              <w:t>Ung Văn Khiêm</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1DBB1ED" w14:textId="77777777" w:rsidR="00BF0898" w:rsidRPr="00E8540B" w:rsidRDefault="00BF0898" w:rsidP="00915591">
            <w:pPr>
              <w:jc w:val="center"/>
              <w:rPr>
                <w:sz w:val="26"/>
                <w:szCs w:val="26"/>
              </w:rPr>
            </w:pPr>
            <w:r w:rsidRPr="00E8540B">
              <w:rPr>
                <w:sz w:val="26"/>
                <w:szCs w:val="26"/>
              </w:rPr>
              <w:t>Tạ Quang Bửu</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445875A" w14:textId="77777777" w:rsidR="00BF0898" w:rsidRPr="00E8540B" w:rsidRDefault="00BF0898" w:rsidP="001807DD">
            <w:pPr>
              <w:jc w:val="right"/>
              <w:rPr>
                <w:sz w:val="26"/>
                <w:szCs w:val="26"/>
              </w:rPr>
            </w:pPr>
            <w:r w:rsidRPr="00E8540B">
              <w:rPr>
                <w:sz w:val="26"/>
                <w:szCs w:val="26"/>
              </w:rPr>
              <w:t>155</w:t>
            </w:r>
          </w:p>
        </w:tc>
      </w:tr>
      <w:tr w:rsidR="00BF0898" w:rsidRPr="00E8540B" w14:paraId="6293175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24793F" w14:textId="77777777" w:rsidR="00BF0898" w:rsidRPr="00E8540B" w:rsidRDefault="00BF0898" w:rsidP="00915591">
            <w:pPr>
              <w:jc w:val="center"/>
              <w:rPr>
                <w:sz w:val="26"/>
                <w:szCs w:val="26"/>
              </w:rPr>
            </w:pPr>
            <w:r w:rsidRPr="00E8540B">
              <w:rPr>
                <w:sz w:val="26"/>
                <w:szCs w:val="26"/>
              </w:rPr>
              <w:t>305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E4C421F" w14:textId="77777777" w:rsidR="00BF0898" w:rsidRPr="00E8540B" w:rsidRDefault="00BF0898" w:rsidP="00915591">
            <w:pPr>
              <w:jc w:val="center"/>
              <w:rPr>
                <w:sz w:val="26"/>
                <w:szCs w:val="26"/>
              </w:rPr>
            </w:pPr>
            <w:r w:rsidRPr="00E8540B">
              <w:rPr>
                <w:sz w:val="26"/>
                <w:szCs w:val="26"/>
              </w:rPr>
              <w:t>Đường Quy hoạch D4</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E91901B" w14:textId="77777777" w:rsidR="00BF0898" w:rsidRPr="00E8540B" w:rsidRDefault="00BF0898" w:rsidP="00915591">
            <w:pPr>
              <w:jc w:val="center"/>
              <w:rPr>
                <w:sz w:val="26"/>
                <w:szCs w:val="26"/>
              </w:rPr>
            </w:pPr>
            <w:r w:rsidRPr="00E8540B">
              <w:rPr>
                <w:sz w:val="26"/>
                <w:szCs w:val="26"/>
              </w:rPr>
              <w:t>Đường Quy hoạch D3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152246B" w14:textId="77777777" w:rsidR="00BF0898" w:rsidRPr="00E8540B" w:rsidRDefault="00BF0898" w:rsidP="00915591">
            <w:pPr>
              <w:jc w:val="center"/>
              <w:rPr>
                <w:sz w:val="26"/>
                <w:szCs w:val="26"/>
              </w:rPr>
            </w:pP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74BD0B8" w14:textId="77777777" w:rsidR="00BF0898" w:rsidRPr="00E8540B" w:rsidRDefault="00BF0898" w:rsidP="001807DD">
            <w:pPr>
              <w:jc w:val="right"/>
              <w:rPr>
                <w:sz w:val="26"/>
                <w:szCs w:val="26"/>
              </w:rPr>
            </w:pPr>
            <w:r w:rsidRPr="00E8540B">
              <w:rPr>
                <w:sz w:val="26"/>
                <w:szCs w:val="26"/>
              </w:rPr>
              <w:t>150</w:t>
            </w:r>
          </w:p>
        </w:tc>
      </w:tr>
      <w:tr w:rsidR="00BF0898" w:rsidRPr="00E8540B" w14:paraId="1D421C5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F3E935" w14:textId="77777777" w:rsidR="00BF0898" w:rsidRPr="00E8540B" w:rsidRDefault="00BF0898" w:rsidP="00915591">
            <w:pPr>
              <w:jc w:val="center"/>
              <w:rPr>
                <w:sz w:val="26"/>
                <w:szCs w:val="26"/>
              </w:rPr>
            </w:pPr>
            <w:r w:rsidRPr="00E8540B">
              <w:rPr>
                <w:sz w:val="26"/>
                <w:szCs w:val="26"/>
              </w:rPr>
              <w:t>306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B46665B" w14:textId="77777777" w:rsidR="00BF0898" w:rsidRPr="00E8540B" w:rsidRDefault="00BF0898" w:rsidP="00915591">
            <w:pPr>
              <w:jc w:val="center"/>
              <w:rPr>
                <w:sz w:val="26"/>
                <w:szCs w:val="26"/>
              </w:rPr>
            </w:pPr>
            <w:r w:rsidRPr="00E8540B">
              <w:rPr>
                <w:sz w:val="26"/>
                <w:szCs w:val="26"/>
              </w:rPr>
              <w:t>Đường tổ 3, tổ 4 thôn 4 (Trà Đa)</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6D16B34" w14:textId="77777777" w:rsidR="00BF0898" w:rsidRPr="00E8540B" w:rsidRDefault="00BF0898" w:rsidP="00915591">
            <w:pPr>
              <w:jc w:val="center"/>
              <w:rPr>
                <w:sz w:val="26"/>
                <w:szCs w:val="26"/>
              </w:rPr>
            </w:pP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B0A81EE" w14:textId="77777777" w:rsidR="00BF0898" w:rsidRPr="00E8540B" w:rsidRDefault="00BF0898" w:rsidP="00915591">
            <w:pPr>
              <w:jc w:val="center"/>
              <w:rPr>
                <w:sz w:val="26"/>
                <w:szCs w:val="26"/>
              </w:rPr>
            </w:pP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D2771B5" w14:textId="77777777" w:rsidR="00BF0898" w:rsidRPr="00E8540B" w:rsidRDefault="00BF0898" w:rsidP="001807DD">
            <w:pPr>
              <w:jc w:val="right"/>
              <w:rPr>
                <w:sz w:val="26"/>
                <w:szCs w:val="26"/>
              </w:rPr>
            </w:pPr>
            <w:r w:rsidRPr="00E8540B">
              <w:rPr>
                <w:sz w:val="26"/>
                <w:szCs w:val="26"/>
              </w:rPr>
              <w:t>940</w:t>
            </w:r>
          </w:p>
        </w:tc>
      </w:tr>
      <w:tr w:rsidR="00BF0898" w:rsidRPr="00E8540B" w14:paraId="6F811CD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456177" w14:textId="77777777" w:rsidR="00BF0898" w:rsidRPr="00E8540B" w:rsidRDefault="00BF0898" w:rsidP="00915591">
            <w:pPr>
              <w:jc w:val="center"/>
              <w:rPr>
                <w:sz w:val="26"/>
                <w:szCs w:val="26"/>
              </w:rPr>
            </w:pPr>
            <w:r w:rsidRPr="00E8540B">
              <w:rPr>
                <w:sz w:val="26"/>
                <w:szCs w:val="26"/>
              </w:rPr>
              <w:t>307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CB8C661" w14:textId="77777777" w:rsidR="00BF0898" w:rsidRPr="00E8540B" w:rsidRDefault="00BF0898" w:rsidP="00915591">
            <w:pPr>
              <w:jc w:val="center"/>
              <w:rPr>
                <w:sz w:val="26"/>
                <w:szCs w:val="26"/>
              </w:rPr>
            </w:pPr>
            <w:r w:rsidRPr="00E8540B">
              <w:rPr>
                <w:sz w:val="26"/>
                <w:szCs w:val="26"/>
              </w:rPr>
              <w:t>Hồ Đắc Di</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79F6143" w14:textId="77777777" w:rsidR="00BF0898" w:rsidRPr="00E8540B" w:rsidRDefault="00BF0898" w:rsidP="00915591">
            <w:pPr>
              <w:jc w:val="center"/>
              <w:rPr>
                <w:sz w:val="26"/>
                <w:szCs w:val="26"/>
              </w:rPr>
            </w:pPr>
            <w:r w:rsidRPr="00E8540B">
              <w:rPr>
                <w:sz w:val="26"/>
                <w:szCs w:val="26"/>
              </w:rPr>
              <w:t>Trần Văn Bình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8632200" w14:textId="77777777" w:rsidR="00BF0898" w:rsidRPr="00E8540B" w:rsidRDefault="00BF0898" w:rsidP="00915591">
            <w:pPr>
              <w:jc w:val="center"/>
              <w:rPr>
                <w:sz w:val="26"/>
                <w:szCs w:val="26"/>
              </w:rPr>
            </w:pPr>
            <w:r w:rsidRPr="00E8540B">
              <w:rPr>
                <w:sz w:val="26"/>
                <w:szCs w:val="26"/>
              </w:rPr>
              <w:t>Khu QH</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E1C51F7" w14:textId="77777777" w:rsidR="00BF0898" w:rsidRPr="00E8540B" w:rsidRDefault="00BF0898" w:rsidP="001807DD">
            <w:pPr>
              <w:jc w:val="right"/>
              <w:rPr>
                <w:sz w:val="26"/>
                <w:szCs w:val="26"/>
              </w:rPr>
            </w:pPr>
            <w:r w:rsidRPr="00E8540B">
              <w:rPr>
                <w:sz w:val="26"/>
                <w:szCs w:val="26"/>
              </w:rPr>
              <w:t>480</w:t>
            </w:r>
          </w:p>
        </w:tc>
      </w:tr>
      <w:tr w:rsidR="00BF0898" w:rsidRPr="00E8540B" w14:paraId="6A74F22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3D2399" w14:textId="77777777" w:rsidR="00BF0898" w:rsidRPr="00E8540B" w:rsidRDefault="00BF0898" w:rsidP="00915591">
            <w:pPr>
              <w:jc w:val="center"/>
              <w:rPr>
                <w:sz w:val="26"/>
                <w:szCs w:val="26"/>
              </w:rPr>
            </w:pPr>
            <w:r w:rsidRPr="00E8540B">
              <w:rPr>
                <w:sz w:val="26"/>
                <w:szCs w:val="26"/>
              </w:rPr>
              <w:t>308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F8B9235" w14:textId="77777777" w:rsidR="00BF0898" w:rsidRPr="00E8540B" w:rsidRDefault="00BF0898" w:rsidP="00915591">
            <w:pPr>
              <w:jc w:val="center"/>
              <w:rPr>
                <w:sz w:val="26"/>
                <w:szCs w:val="26"/>
              </w:rPr>
            </w:pPr>
            <w:r w:rsidRPr="00E8540B">
              <w:rPr>
                <w:sz w:val="26"/>
                <w:szCs w:val="26"/>
              </w:rPr>
              <w:t>Huyền Trân Công Chúa</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874A4C3" w14:textId="77777777" w:rsidR="00BF0898" w:rsidRPr="00E8540B" w:rsidRDefault="00BF0898" w:rsidP="00915591">
            <w:pPr>
              <w:jc w:val="center"/>
              <w:rPr>
                <w:sz w:val="26"/>
                <w:szCs w:val="26"/>
              </w:rPr>
            </w:pPr>
            <w:r w:rsidRPr="00E8540B">
              <w:rPr>
                <w:sz w:val="26"/>
                <w:szCs w:val="26"/>
              </w:rPr>
              <w:t>Lê Duẩn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DE1BECF" w14:textId="77777777" w:rsidR="00BF0898" w:rsidRPr="00E8540B" w:rsidRDefault="00BF0898" w:rsidP="00915591">
            <w:pPr>
              <w:jc w:val="center"/>
              <w:rPr>
                <w:sz w:val="26"/>
                <w:szCs w:val="26"/>
              </w:rPr>
            </w:pPr>
            <w:r w:rsidRPr="00E8540B">
              <w:rPr>
                <w:sz w:val="26"/>
                <w:szCs w:val="26"/>
              </w:rPr>
              <w:t>Cuối Đường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861C951" w14:textId="77777777" w:rsidR="00BF0898" w:rsidRPr="00E8540B" w:rsidRDefault="00BF0898" w:rsidP="001807DD">
            <w:pPr>
              <w:jc w:val="right"/>
              <w:rPr>
                <w:sz w:val="26"/>
                <w:szCs w:val="26"/>
              </w:rPr>
            </w:pPr>
            <w:r w:rsidRPr="00E8540B">
              <w:rPr>
                <w:sz w:val="26"/>
                <w:szCs w:val="26"/>
              </w:rPr>
              <w:t>653</w:t>
            </w:r>
          </w:p>
        </w:tc>
      </w:tr>
      <w:tr w:rsidR="00BF0898" w:rsidRPr="00E8540B" w14:paraId="21FE1FA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7AB82F" w14:textId="77777777" w:rsidR="00BF0898" w:rsidRPr="00E8540B" w:rsidRDefault="00BF0898" w:rsidP="00915591">
            <w:pPr>
              <w:jc w:val="center"/>
              <w:rPr>
                <w:sz w:val="26"/>
                <w:szCs w:val="26"/>
              </w:rPr>
            </w:pPr>
            <w:r w:rsidRPr="00E8540B">
              <w:rPr>
                <w:sz w:val="26"/>
                <w:szCs w:val="26"/>
              </w:rPr>
              <w:t>309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5F899C6" w14:textId="77777777" w:rsidR="00BF0898" w:rsidRPr="00E8540B" w:rsidRDefault="00BF0898" w:rsidP="00915591">
            <w:pPr>
              <w:jc w:val="center"/>
              <w:rPr>
                <w:sz w:val="26"/>
                <w:szCs w:val="26"/>
              </w:rPr>
            </w:pPr>
            <w:r w:rsidRPr="00E8540B">
              <w:rPr>
                <w:sz w:val="26"/>
                <w:szCs w:val="26"/>
              </w:rPr>
              <w:t>Kim Lân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D300B56" w14:textId="77777777" w:rsidR="00BF0898" w:rsidRPr="00E8540B" w:rsidRDefault="00BF0898" w:rsidP="00915591">
            <w:pPr>
              <w:jc w:val="center"/>
              <w:rPr>
                <w:sz w:val="26"/>
                <w:szCs w:val="26"/>
              </w:rPr>
            </w:pPr>
            <w:r w:rsidRPr="00E8540B">
              <w:rPr>
                <w:sz w:val="26"/>
                <w:szCs w:val="26"/>
              </w:rPr>
              <w:t>Phù Đổng</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72FA3E1" w14:textId="77777777" w:rsidR="00BF0898" w:rsidRPr="00E8540B" w:rsidRDefault="00BF0898" w:rsidP="00915591">
            <w:pPr>
              <w:jc w:val="center"/>
              <w:rPr>
                <w:sz w:val="26"/>
                <w:szCs w:val="26"/>
              </w:rPr>
            </w:pPr>
            <w:r w:rsidRPr="00E8540B">
              <w:rPr>
                <w:sz w:val="26"/>
                <w:szCs w:val="26"/>
              </w:rPr>
              <w:t>Đường QH3</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9AECD12" w14:textId="77777777" w:rsidR="00BF0898" w:rsidRPr="00E8540B" w:rsidRDefault="00BF0898" w:rsidP="001807DD">
            <w:pPr>
              <w:jc w:val="right"/>
              <w:rPr>
                <w:sz w:val="26"/>
                <w:szCs w:val="26"/>
              </w:rPr>
            </w:pPr>
            <w:r w:rsidRPr="00E8540B">
              <w:rPr>
                <w:sz w:val="26"/>
                <w:szCs w:val="26"/>
              </w:rPr>
              <w:t>250</w:t>
            </w:r>
          </w:p>
        </w:tc>
      </w:tr>
      <w:tr w:rsidR="00BF0898" w:rsidRPr="00E8540B" w14:paraId="3ADE94A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121E85" w14:textId="77777777" w:rsidR="00BF0898" w:rsidRPr="00E8540B" w:rsidRDefault="00BF0898" w:rsidP="00915591">
            <w:pPr>
              <w:jc w:val="center"/>
              <w:rPr>
                <w:sz w:val="26"/>
                <w:szCs w:val="26"/>
              </w:rPr>
            </w:pPr>
            <w:r w:rsidRPr="00E8540B">
              <w:rPr>
                <w:sz w:val="26"/>
                <w:szCs w:val="26"/>
              </w:rPr>
              <w:t>310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B2992A9" w14:textId="77777777" w:rsidR="00BF0898" w:rsidRPr="00E8540B" w:rsidRDefault="00BF0898" w:rsidP="00915591">
            <w:pPr>
              <w:jc w:val="center"/>
              <w:rPr>
                <w:sz w:val="26"/>
                <w:szCs w:val="26"/>
              </w:rPr>
            </w:pPr>
            <w:r w:rsidRPr="00E8540B">
              <w:rPr>
                <w:sz w:val="26"/>
                <w:szCs w:val="26"/>
              </w:rPr>
              <w:t>Khu Quy hoạch TTTM Hội Phú</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4EC15AA" w14:textId="77777777" w:rsidR="00BF0898" w:rsidRPr="00E8540B" w:rsidRDefault="00BF0898" w:rsidP="00915591">
            <w:pPr>
              <w:jc w:val="center"/>
              <w:rPr>
                <w:sz w:val="26"/>
                <w:szCs w:val="26"/>
              </w:rPr>
            </w:pP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0080469" w14:textId="77777777" w:rsidR="00BF0898" w:rsidRPr="00E8540B" w:rsidRDefault="00BF0898" w:rsidP="00915591">
            <w:pPr>
              <w:jc w:val="center"/>
              <w:rPr>
                <w:sz w:val="26"/>
                <w:szCs w:val="26"/>
              </w:rPr>
            </w:pP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E9DE81D" w14:textId="77777777" w:rsidR="00BF0898" w:rsidRPr="00E8540B" w:rsidRDefault="00BF0898" w:rsidP="001807DD">
            <w:pPr>
              <w:jc w:val="right"/>
              <w:rPr>
                <w:sz w:val="26"/>
                <w:szCs w:val="26"/>
              </w:rPr>
            </w:pPr>
            <w:r w:rsidRPr="00E8540B">
              <w:rPr>
                <w:sz w:val="26"/>
                <w:szCs w:val="26"/>
              </w:rPr>
              <w:t>720</w:t>
            </w:r>
          </w:p>
        </w:tc>
      </w:tr>
      <w:tr w:rsidR="00BF0898" w:rsidRPr="00E8540B" w14:paraId="151AF7A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FA794F" w14:textId="77777777" w:rsidR="00BF0898" w:rsidRPr="00E8540B" w:rsidRDefault="00BF0898" w:rsidP="00915591">
            <w:pPr>
              <w:jc w:val="center"/>
              <w:rPr>
                <w:sz w:val="26"/>
                <w:szCs w:val="26"/>
              </w:rPr>
            </w:pPr>
            <w:r w:rsidRPr="00E8540B">
              <w:rPr>
                <w:sz w:val="26"/>
                <w:szCs w:val="26"/>
              </w:rPr>
              <w:t>311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F0C719D" w14:textId="77777777" w:rsidR="00BF0898" w:rsidRPr="00E8540B" w:rsidRDefault="00BF0898" w:rsidP="00915591">
            <w:pPr>
              <w:jc w:val="center"/>
              <w:rPr>
                <w:sz w:val="26"/>
                <w:szCs w:val="26"/>
              </w:rPr>
            </w:pPr>
            <w:r w:rsidRPr="00E8540B">
              <w:rPr>
                <w:sz w:val="26"/>
                <w:szCs w:val="26"/>
              </w:rPr>
              <w:t>Khuất Duy Tiến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B6F6A6E" w14:textId="77777777" w:rsidR="00BF0898" w:rsidRPr="00E8540B" w:rsidRDefault="00BF0898" w:rsidP="00915591">
            <w:pPr>
              <w:jc w:val="center"/>
              <w:rPr>
                <w:sz w:val="26"/>
                <w:szCs w:val="26"/>
              </w:rPr>
            </w:pPr>
            <w:r w:rsidRPr="00E8540B">
              <w:rPr>
                <w:sz w:val="26"/>
                <w:szCs w:val="26"/>
              </w:rPr>
              <w:t>Lý Thường Kiệt</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C52C1FF" w14:textId="77777777" w:rsidR="00BF0898" w:rsidRPr="00E8540B" w:rsidRDefault="00BF0898" w:rsidP="00915591">
            <w:pPr>
              <w:jc w:val="center"/>
              <w:rPr>
                <w:sz w:val="26"/>
                <w:szCs w:val="26"/>
              </w:rPr>
            </w:pPr>
            <w:r w:rsidRPr="00E8540B">
              <w:rPr>
                <w:sz w:val="26"/>
                <w:szCs w:val="26"/>
              </w:rPr>
              <w:t>Giáp Sân vận động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DE92AC8" w14:textId="77777777" w:rsidR="00BF0898" w:rsidRPr="00E8540B" w:rsidRDefault="00BF0898" w:rsidP="001807DD">
            <w:pPr>
              <w:jc w:val="right"/>
              <w:rPr>
                <w:sz w:val="26"/>
                <w:szCs w:val="26"/>
              </w:rPr>
            </w:pPr>
            <w:r w:rsidRPr="00E8540B">
              <w:rPr>
                <w:sz w:val="26"/>
                <w:szCs w:val="26"/>
              </w:rPr>
              <w:t>600</w:t>
            </w:r>
          </w:p>
        </w:tc>
      </w:tr>
      <w:tr w:rsidR="00BF0898" w:rsidRPr="00E8540B" w14:paraId="7BE53D2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9B6F99" w14:textId="77777777" w:rsidR="00BF0898" w:rsidRPr="00E8540B" w:rsidRDefault="00BF0898" w:rsidP="00915591">
            <w:pPr>
              <w:jc w:val="center"/>
              <w:rPr>
                <w:sz w:val="26"/>
                <w:szCs w:val="26"/>
              </w:rPr>
            </w:pPr>
            <w:r w:rsidRPr="00E8540B">
              <w:rPr>
                <w:sz w:val="26"/>
                <w:szCs w:val="26"/>
              </w:rPr>
              <w:t>312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41527AF" w14:textId="77777777" w:rsidR="00BF0898" w:rsidRPr="00E8540B" w:rsidRDefault="00BF0898" w:rsidP="00915591">
            <w:pPr>
              <w:jc w:val="center"/>
              <w:rPr>
                <w:sz w:val="26"/>
                <w:szCs w:val="26"/>
              </w:rPr>
            </w:pPr>
            <w:r w:rsidRPr="00E8540B">
              <w:rPr>
                <w:sz w:val="26"/>
                <w:szCs w:val="26"/>
              </w:rPr>
              <w:t>Lê Đức Thọ</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AA03C04" w14:textId="77777777" w:rsidR="00BF0898" w:rsidRPr="00E8540B" w:rsidRDefault="00BF0898" w:rsidP="00915591">
            <w:pPr>
              <w:jc w:val="center"/>
              <w:rPr>
                <w:sz w:val="26"/>
                <w:szCs w:val="26"/>
              </w:rPr>
            </w:pPr>
            <w:r w:rsidRPr="00E8540B">
              <w:rPr>
                <w:sz w:val="26"/>
                <w:szCs w:val="26"/>
              </w:rPr>
              <w:t>Đường QH KDC Quang Vinh 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02B3E53" w14:textId="77777777" w:rsidR="00BF0898" w:rsidRPr="00E8540B" w:rsidRDefault="00BF0898" w:rsidP="00915591">
            <w:pPr>
              <w:jc w:val="center"/>
              <w:rPr>
                <w:sz w:val="26"/>
                <w:szCs w:val="26"/>
              </w:rPr>
            </w:pPr>
            <w:r w:rsidRPr="00E8540B">
              <w:rPr>
                <w:sz w:val="26"/>
                <w:szCs w:val="26"/>
              </w:rPr>
              <w:t>Giáp Sân vận động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602939A" w14:textId="77777777" w:rsidR="00BF0898" w:rsidRPr="00E8540B" w:rsidRDefault="00BF0898" w:rsidP="001807DD">
            <w:pPr>
              <w:jc w:val="right"/>
              <w:rPr>
                <w:sz w:val="26"/>
                <w:szCs w:val="26"/>
              </w:rPr>
            </w:pPr>
            <w:r w:rsidRPr="00E8540B">
              <w:rPr>
                <w:sz w:val="26"/>
                <w:szCs w:val="26"/>
              </w:rPr>
              <w:t>620</w:t>
            </w:r>
          </w:p>
        </w:tc>
      </w:tr>
      <w:tr w:rsidR="00BF0898" w:rsidRPr="00E8540B" w14:paraId="78CDD62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690BCC" w14:textId="77777777" w:rsidR="00BF0898" w:rsidRPr="00E8540B" w:rsidRDefault="00BF0898" w:rsidP="00915591">
            <w:pPr>
              <w:jc w:val="center"/>
              <w:rPr>
                <w:sz w:val="26"/>
                <w:szCs w:val="26"/>
              </w:rPr>
            </w:pPr>
            <w:r w:rsidRPr="00E8540B">
              <w:rPr>
                <w:sz w:val="26"/>
                <w:szCs w:val="26"/>
              </w:rPr>
              <w:t>313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CF66759" w14:textId="77777777" w:rsidR="00BF0898" w:rsidRPr="00E8540B" w:rsidRDefault="00BF0898" w:rsidP="00915591">
            <w:pPr>
              <w:jc w:val="center"/>
              <w:rPr>
                <w:sz w:val="26"/>
                <w:szCs w:val="26"/>
              </w:rPr>
            </w:pPr>
            <w:r w:rsidRPr="00E8540B">
              <w:rPr>
                <w:sz w:val="26"/>
                <w:szCs w:val="26"/>
              </w:rPr>
              <w:t>Lê Thành Phương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3E7C428" w14:textId="77777777" w:rsidR="00BF0898" w:rsidRPr="00E8540B" w:rsidRDefault="00BF0898" w:rsidP="00915591">
            <w:pPr>
              <w:jc w:val="center"/>
              <w:rPr>
                <w:sz w:val="26"/>
                <w:szCs w:val="26"/>
              </w:rPr>
            </w:pPr>
            <w:r w:rsidRPr="00E8540B">
              <w:rPr>
                <w:sz w:val="26"/>
                <w:szCs w:val="26"/>
              </w:rPr>
              <w:t>Khu Đô Thị</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D5D1211" w14:textId="77777777" w:rsidR="00BF0898" w:rsidRPr="00E8540B" w:rsidRDefault="00BF0898" w:rsidP="00915591">
            <w:pPr>
              <w:jc w:val="center"/>
              <w:rPr>
                <w:sz w:val="26"/>
                <w:szCs w:val="26"/>
              </w:rPr>
            </w:pPr>
            <w:r w:rsidRPr="00E8540B">
              <w:rPr>
                <w:sz w:val="26"/>
                <w:szCs w:val="26"/>
              </w:rPr>
              <w:t>Sân Vận Động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68AE05A" w14:textId="77777777" w:rsidR="00BF0898" w:rsidRPr="00E8540B" w:rsidRDefault="00BF0898" w:rsidP="001807DD">
            <w:pPr>
              <w:jc w:val="right"/>
              <w:rPr>
                <w:sz w:val="26"/>
                <w:szCs w:val="26"/>
              </w:rPr>
            </w:pPr>
            <w:r w:rsidRPr="00E8540B">
              <w:rPr>
                <w:sz w:val="26"/>
                <w:szCs w:val="26"/>
              </w:rPr>
              <w:t>630</w:t>
            </w:r>
          </w:p>
        </w:tc>
      </w:tr>
      <w:tr w:rsidR="00BF0898" w:rsidRPr="00E8540B" w14:paraId="019AECC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9D80DF" w14:textId="77777777" w:rsidR="00BF0898" w:rsidRPr="00E8540B" w:rsidRDefault="00BF0898" w:rsidP="00915591">
            <w:pPr>
              <w:jc w:val="center"/>
              <w:rPr>
                <w:sz w:val="26"/>
                <w:szCs w:val="26"/>
              </w:rPr>
            </w:pPr>
            <w:r w:rsidRPr="00E8540B">
              <w:rPr>
                <w:sz w:val="26"/>
                <w:szCs w:val="26"/>
              </w:rPr>
              <w:t>314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465914D" w14:textId="77777777" w:rsidR="00BF0898" w:rsidRPr="00E8540B" w:rsidRDefault="00BF0898" w:rsidP="00915591">
            <w:pPr>
              <w:jc w:val="center"/>
              <w:rPr>
                <w:sz w:val="26"/>
                <w:szCs w:val="26"/>
              </w:rPr>
            </w:pPr>
            <w:r w:rsidRPr="00E8540B">
              <w:rPr>
                <w:sz w:val="26"/>
                <w:szCs w:val="26"/>
              </w:rPr>
              <w:t>Lê Văn Tám</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78409D8" w14:textId="77777777" w:rsidR="00BF0898" w:rsidRPr="00E8540B" w:rsidRDefault="00BF0898" w:rsidP="00915591">
            <w:pPr>
              <w:jc w:val="center"/>
              <w:rPr>
                <w:sz w:val="26"/>
                <w:szCs w:val="26"/>
              </w:rPr>
            </w:pPr>
            <w:r w:rsidRPr="00E8540B">
              <w:rPr>
                <w:sz w:val="26"/>
                <w:szCs w:val="26"/>
              </w:rPr>
              <w:t>Lê Duẫn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F7A7943" w14:textId="77777777" w:rsidR="00BF0898" w:rsidRPr="00E8540B" w:rsidRDefault="00BF0898" w:rsidP="00915591">
            <w:pPr>
              <w:jc w:val="center"/>
              <w:rPr>
                <w:sz w:val="26"/>
                <w:szCs w:val="26"/>
              </w:rPr>
            </w:pPr>
            <w:r w:rsidRPr="00E8540B">
              <w:rPr>
                <w:sz w:val="26"/>
                <w:szCs w:val="26"/>
              </w:rPr>
              <w:t>Cuối Đường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88AD85A" w14:textId="77777777" w:rsidR="00BF0898" w:rsidRPr="00E8540B" w:rsidRDefault="00BF0898" w:rsidP="001807DD">
            <w:pPr>
              <w:jc w:val="right"/>
              <w:rPr>
                <w:sz w:val="26"/>
                <w:szCs w:val="26"/>
              </w:rPr>
            </w:pPr>
            <w:r w:rsidRPr="00E8540B">
              <w:rPr>
                <w:sz w:val="26"/>
                <w:szCs w:val="26"/>
              </w:rPr>
              <w:t>600</w:t>
            </w:r>
          </w:p>
        </w:tc>
      </w:tr>
      <w:tr w:rsidR="00BF0898" w:rsidRPr="00E8540B" w14:paraId="54551C0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7B7B45" w14:textId="77777777" w:rsidR="00BF0898" w:rsidRPr="00E8540B" w:rsidRDefault="00BF0898" w:rsidP="00915591">
            <w:pPr>
              <w:jc w:val="center"/>
              <w:rPr>
                <w:sz w:val="26"/>
                <w:szCs w:val="26"/>
              </w:rPr>
            </w:pPr>
            <w:r w:rsidRPr="00E8540B">
              <w:rPr>
                <w:sz w:val="26"/>
                <w:szCs w:val="26"/>
              </w:rPr>
              <w:t>315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F34D724" w14:textId="77777777" w:rsidR="00BF0898" w:rsidRPr="00E8540B" w:rsidRDefault="00BF0898" w:rsidP="00915591">
            <w:pPr>
              <w:jc w:val="center"/>
              <w:rPr>
                <w:sz w:val="26"/>
                <w:szCs w:val="26"/>
              </w:rPr>
            </w:pPr>
            <w:r w:rsidRPr="00E8540B">
              <w:rPr>
                <w:sz w:val="26"/>
                <w:szCs w:val="26"/>
              </w:rPr>
              <w:t>Lý Thường Kiệt</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92E5397" w14:textId="77777777" w:rsidR="00BF0898" w:rsidRPr="00E8540B" w:rsidRDefault="00BF0898" w:rsidP="00915591">
            <w:pPr>
              <w:jc w:val="center"/>
              <w:rPr>
                <w:sz w:val="26"/>
                <w:szCs w:val="26"/>
              </w:rPr>
            </w:pPr>
            <w:r w:rsidRPr="00E8540B">
              <w:rPr>
                <w:sz w:val="26"/>
                <w:szCs w:val="26"/>
              </w:rPr>
              <w:t>SN 260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14978F9" w14:textId="77777777" w:rsidR="00BF0898" w:rsidRPr="00E8540B" w:rsidRDefault="00BF0898" w:rsidP="00915591">
            <w:pPr>
              <w:jc w:val="center"/>
              <w:rPr>
                <w:sz w:val="26"/>
                <w:szCs w:val="26"/>
              </w:rPr>
            </w:pPr>
            <w:r w:rsidRPr="00E8540B">
              <w:rPr>
                <w:sz w:val="26"/>
                <w:szCs w:val="26"/>
              </w:rPr>
              <w:t>Ngô Quyền</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AB2B1A1" w14:textId="77777777" w:rsidR="00BF0898" w:rsidRPr="00E8540B" w:rsidRDefault="00BF0898" w:rsidP="001807DD">
            <w:pPr>
              <w:jc w:val="right"/>
              <w:rPr>
                <w:sz w:val="26"/>
                <w:szCs w:val="26"/>
              </w:rPr>
            </w:pPr>
            <w:r w:rsidRPr="00E8540B">
              <w:rPr>
                <w:sz w:val="26"/>
                <w:szCs w:val="26"/>
              </w:rPr>
              <w:t>300</w:t>
            </w:r>
          </w:p>
        </w:tc>
      </w:tr>
      <w:tr w:rsidR="00BF0898" w:rsidRPr="00E8540B" w14:paraId="0CC031F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222DDF" w14:textId="77777777" w:rsidR="00BF0898" w:rsidRPr="00E8540B" w:rsidRDefault="00BF0898" w:rsidP="00915591">
            <w:pPr>
              <w:jc w:val="center"/>
              <w:rPr>
                <w:sz w:val="26"/>
                <w:szCs w:val="26"/>
              </w:rPr>
            </w:pPr>
            <w:r w:rsidRPr="00E8540B">
              <w:rPr>
                <w:sz w:val="26"/>
                <w:szCs w:val="26"/>
              </w:rPr>
              <w:t>316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A46B202" w14:textId="77777777" w:rsidR="00BF0898" w:rsidRPr="00E8540B" w:rsidRDefault="00BF0898" w:rsidP="00915591">
            <w:pPr>
              <w:jc w:val="center"/>
              <w:rPr>
                <w:sz w:val="26"/>
                <w:szCs w:val="26"/>
              </w:rPr>
            </w:pPr>
            <w:r w:rsidRPr="00E8540B">
              <w:rPr>
                <w:sz w:val="26"/>
                <w:szCs w:val="26"/>
              </w:rPr>
              <w:t>Lý Thường Kiệt</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527C315" w14:textId="77777777" w:rsidR="00BF0898" w:rsidRPr="00E8540B" w:rsidRDefault="00BF0898" w:rsidP="00915591">
            <w:pPr>
              <w:jc w:val="center"/>
              <w:rPr>
                <w:sz w:val="26"/>
                <w:szCs w:val="26"/>
              </w:rPr>
            </w:pPr>
            <w:r w:rsidRPr="00E8540B">
              <w:rPr>
                <w:sz w:val="26"/>
                <w:szCs w:val="26"/>
              </w:rPr>
              <w:t>Trần Văn Bình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173B3A1" w14:textId="77777777" w:rsidR="00BF0898" w:rsidRPr="00E8540B" w:rsidRDefault="00BF0898" w:rsidP="00915591">
            <w:pPr>
              <w:jc w:val="center"/>
              <w:rPr>
                <w:sz w:val="26"/>
                <w:szCs w:val="26"/>
              </w:rPr>
            </w:pPr>
            <w:r w:rsidRPr="00E8540B">
              <w:rPr>
                <w:sz w:val="26"/>
                <w:szCs w:val="26"/>
              </w:rPr>
              <w:t>Hoa viên Lý Thường Kiệt</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EBEE767" w14:textId="77777777" w:rsidR="00BF0898" w:rsidRPr="00E8540B" w:rsidRDefault="00BF0898" w:rsidP="001807DD">
            <w:pPr>
              <w:jc w:val="right"/>
              <w:rPr>
                <w:sz w:val="26"/>
                <w:szCs w:val="26"/>
              </w:rPr>
            </w:pPr>
            <w:r w:rsidRPr="00E8540B">
              <w:rPr>
                <w:sz w:val="26"/>
                <w:szCs w:val="26"/>
              </w:rPr>
              <w:t>1.200</w:t>
            </w:r>
          </w:p>
        </w:tc>
      </w:tr>
      <w:tr w:rsidR="00BF0898" w:rsidRPr="00E8540B" w14:paraId="30F55A7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48891F" w14:textId="77777777" w:rsidR="00BF0898" w:rsidRPr="00E8540B" w:rsidRDefault="00BF0898" w:rsidP="00915591">
            <w:pPr>
              <w:jc w:val="center"/>
              <w:rPr>
                <w:sz w:val="26"/>
                <w:szCs w:val="26"/>
              </w:rPr>
            </w:pPr>
            <w:r w:rsidRPr="00E8540B">
              <w:rPr>
                <w:sz w:val="26"/>
                <w:szCs w:val="26"/>
              </w:rPr>
              <w:t>317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DC1484C" w14:textId="77777777" w:rsidR="00BF0898" w:rsidRPr="00E8540B" w:rsidRDefault="00BF0898" w:rsidP="00915591">
            <w:pPr>
              <w:jc w:val="center"/>
              <w:rPr>
                <w:sz w:val="26"/>
                <w:szCs w:val="26"/>
              </w:rPr>
            </w:pPr>
            <w:r w:rsidRPr="00E8540B">
              <w:rPr>
                <w:sz w:val="26"/>
                <w:szCs w:val="26"/>
              </w:rPr>
              <w:t>Ngô Quyền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AFF63DF" w14:textId="77777777" w:rsidR="00BF0898" w:rsidRPr="00E8540B" w:rsidRDefault="00BF0898" w:rsidP="00915591">
            <w:pPr>
              <w:jc w:val="center"/>
              <w:rPr>
                <w:sz w:val="26"/>
                <w:szCs w:val="26"/>
              </w:rPr>
            </w:pPr>
            <w:r w:rsidRPr="00E8540B">
              <w:rPr>
                <w:sz w:val="26"/>
                <w:szCs w:val="26"/>
              </w:rPr>
              <w:t>Nguyễn Xí</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2A7612A" w14:textId="77777777" w:rsidR="00BF0898" w:rsidRPr="00E8540B" w:rsidRDefault="00BF0898" w:rsidP="00915591">
            <w:pPr>
              <w:jc w:val="center"/>
              <w:rPr>
                <w:sz w:val="26"/>
                <w:szCs w:val="26"/>
              </w:rPr>
            </w:pPr>
            <w:r w:rsidRPr="00E8540B">
              <w:rPr>
                <w:sz w:val="26"/>
                <w:szCs w:val="26"/>
              </w:rPr>
              <w:t>Trần Văn Bình</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A476B8A" w14:textId="77777777" w:rsidR="00BF0898" w:rsidRPr="00E8540B" w:rsidRDefault="00BF0898" w:rsidP="001807DD">
            <w:pPr>
              <w:jc w:val="right"/>
              <w:rPr>
                <w:sz w:val="26"/>
                <w:szCs w:val="26"/>
              </w:rPr>
            </w:pPr>
            <w:r w:rsidRPr="00E8540B">
              <w:rPr>
                <w:sz w:val="26"/>
                <w:szCs w:val="26"/>
              </w:rPr>
              <w:t>1.200</w:t>
            </w:r>
          </w:p>
        </w:tc>
      </w:tr>
      <w:tr w:rsidR="00BF0898" w:rsidRPr="00E8540B" w14:paraId="78480CC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9C25BA" w14:textId="77777777" w:rsidR="00BF0898" w:rsidRPr="00E8540B" w:rsidRDefault="00BF0898" w:rsidP="00915591">
            <w:pPr>
              <w:jc w:val="center"/>
              <w:rPr>
                <w:sz w:val="26"/>
                <w:szCs w:val="26"/>
              </w:rPr>
            </w:pPr>
            <w:r w:rsidRPr="00E8540B">
              <w:rPr>
                <w:sz w:val="26"/>
                <w:szCs w:val="26"/>
              </w:rPr>
              <w:t>318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46027A3" w14:textId="77777777" w:rsidR="00BF0898" w:rsidRPr="00E8540B" w:rsidRDefault="00BF0898" w:rsidP="00915591">
            <w:pPr>
              <w:jc w:val="center"/>
              <w:rPr>
                <w:sz w:val="26"/>
                <w:szCs w:val="26"/>
              </w:rPr>
            </w:pPr>
            <w:r w:rsidRPr="00E8540B">
              <w:rPr>
                <w:sz w:val="26"/>
                <w:szCs w:val="26"/>
              </w:rPr>
              <w:t>Ngô Quyền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7DD7499" w14:textId="77777777" w:rsidR="00BF0898" w:rsidRPr="00E8540B" w:rsidRDefault="00BF0898" w:rsidP="00915591">
            <w:pPr>
              <w:jc w:val="center"/>
              <w:rPr>
                <w:sz w:val="26"/>
                <w:szCs w:val="26"/>
              </w:rPr>
            </w:pPr>
            <w:r w:rsidRPr="00E8540B">
              <w:rPr>
                <w:sz w:val="26"/>
                <w:szCs w:val="26"/>
              </w:rPr>
              <w:t>Trung Đoàn 64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5CF105D" w14:textId="77777777" w:rsidR="00BF0898" w:rsidRPr="00E8540B" w:rsidRDefault="00BF0898" w:rsidP="00915591">
            <w:pPr>
              <w:jc w:val="center"/>
              <w:rPr>
                <w:sz w:val="26"/>
                <w:szCs w:val="26"/>
              </w:rPr>
            </w:pPr>
            <w:r w:rsidRPr="00E8540B">
              <w:rPr>
                <w:sz w:val="26"/>
                <w:szCs w:val="26"/>
              </w:rPr>
              <w:t>Công ty Nicotex</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3B38026" w14:textId="77777777" w:rsidR="00BF0898" w:rsidRPr="00E8540B" w:rsidRDefault="00BF0898" w:rsidP="001807DD">
            <w:pPr>
              <w:jc w:val="right"/>
              <w:rPr>
                <w:sz w:val="26"/>
                <w:szCs w:val="26"/>
              </w:rPr>
            </w:pPr>
            <w:r w:rsidRPr="00E8540B">
              <w:rPr>
                <w:sz w:val="26"/>
                <w:szCs w:val="26"/>
              </w:rPr>
              <w:t>850</w:t>
            </w:r>
          </w:p>
        </w:tc>
      </w:tr>
      <w:tr w:rsidR="00BF0898" w:rsidRPr="00E8540B" w14:paraId="3D2FA53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1EA8AB" w14:textId="77777777" w:rsidR="00BF0898" w:rsidRPr="00E8540B" w:rsidRDefault="00BF0898" w:rsidP="00915591">
            <w:pPr>
              <w:jc w:val="center"/>
              <w:rPr>
                <w:sz w:val="26"/>
                <w:szCs w:val="26"/>
              </w:rPr>
            </w:pPr>
            <w:r w:rsidRPr="00E8540B">
              <w:rPr>
                <w:sz w:val="26"/>
                <w:szCs w:val="26"/>
              </w:rPr>
              <w:lastRenderedPageBreak/>
              <w:t>319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639B6DC" w14:textId="77777777" w:rsidR="00BF0898" w:rsidRPr="00E8540B" w:rsidRDefault="00BF0898" w:rsidP="00915591">
            <w:pPr>
              <w:jc w:val="center"/>
              <w:rPr>
                <w:sz w:val="26"/>
                <w:szCs w:val="26"/>
              </w:rPr>
            </w:pPr>
            <w:r w:rsidRPr="00E8540B">
              <w:rPr>
                <w:sz w:val="26"/>
                <w:szCs w:val="26"/>
              </w:rPr>
              <w:t>Ngô Tất Tố</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F28F0CE" w14:textId="77777777" w:rsidR="00BF0898" w:rsidRPr="00E8540B" w:rsidRDefault="00BF0898" w:rsidP="00915591">
            <w:pPr>
              <w:jc w:val="center"/>
              <w:rPr>
                <w:sz w:val="26"/>
                <w:szCs w:val="26"/>
              </w:rPr>
            </w:pPr>
            <w:r w:rsidRPr="00E8540B">
              <w:rPr>
                <w:sz w:val="26"/>
                <w:szCs w:val="26"/>
              </w:rPr>
              <w:t>Kim Lân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0AB1BB3" w14:textId="77777777" w:rsidR="00BF0898" w:rsidRPr="00E8540B" w:rsidRDefault="00BF0898" w:rsidP="00915591">
            <w:pPr>
              <w:jc w:val="center"/>
              <w:rPr>
                <w:sz w:val="26"/>
                <w:szCs w:val="26"/>
              </w:rPr>
            </w:pPr>
            <w:r w:rsidRPr="00E8540B">
              <w:rPr>
                <w:sz w:val="26"/>
                <w:szCs w:val="26"/>
              </w:rPr>
              <w:t>Phù Đổng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F528E73" w14:textId="77777777" w:rsidR="00BF0898" w:rsidRPr="00E8540B" w:rsidRDefault="00BF0898" w:rsidP="001807DD">
            <w:pPr>
              <w:jc w:val="right"/>
              <w:rPr>
                <w:sz w:val="26"/>
                <w:szCs w:val="26"/>
              </w:rPr>
            </w:pPr>
            <w:r w:rsidRPr="00E8540B">
              <w:rPr>
                <w:sz w:val="26"/>
                <w:szCs w:val="26"/>
              </w:rPr>
              <w:t>60</w:t>
            </w:r>
          </w:p>
        </w:tc>
      </w:tr>
      <w:tr w:rsidR="00BF0898" w:rsidRPr="00E8540B" w14:paraId="141D5D8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E34910" w14:textId="77777777" w:rsidR="00BF0898" w:rsidRPr="00E8540B" w:rsidRDefault="00BF0898" w:rsidP="00915591">
            <w:pPr>
              <w:jc w:val="center"/>
              <w:rPr>
                <w:sz w:val="26"/>
                <w:szCs w:val="26"/>
              </w:rPr>
            </w:pPr>
            <w:r w:rsidRPr="00E8540B">
              <w:rPr>
                <w:sz w:val="26"/>
                <w:szCs w:val="26"/>
              </w:rPr>
              <w:t>320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576C93A" w14:textId="77777777" w:rsidR="00BF0898" w:rsidRPr="00E8540B" w:rsidRDefault="00BF0898" w:rsidP="00915591">
            <w:pPr>
              <w:jc w:val="center"/>
              <w:rPr>
                <w:sz w:val="26"/>
                <w:szCs w:val="26"/>
              </w:rPr>
            </w:pPr>
            <w:r w:rsidRPr="00E8540B">
              <w:rPr>
                <w:sz w:val="26"/>
                <w:szCs w:val="26"/>
              </w:rPr>
              <w:t>Ngô Thì Nhậm</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9126474" w14:textId="77777777" w:rsidR="00BF0898" w:rsidRPr="00E8540B" w:rsidRDefault="00BF0898" w:rsidP="00915591">
            <w:pPr>
              <w:jc w:val="center"/>
              <w:rPr>
                <w:sz w:val="26"/>
                <w:szCs w:val="26"/>
              </w:rPr>
            </w:pPr>
            <w:r w:rsidRPr="00E8540B">
              <w:rPr>
                <w:sz w:val="26"/>
                <w:szCs w:val="26"/>
              </w:rPr>
              <w:t>Đầu đường</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1A47A54" w14:textId="77777777" w:rsidR="00BF0898" w:rsidRPr="00E8540B" w:rsidRDefault="00BF0898" w:rsidP="00915591">
            <w:pPr>
              <w:jc w:val="center"/>
              <w:rPr>
                <w:sz w:val="26"/>
                <w:szCs w:val="26"/>
              </w:rPr>
            </w:pPr>
            <w:r w:rsidRPr="00E8540B">
              <w:rPr>
                <w:sz w:val="26"/>
                <w:szCs w:val="26"/>
              </w:rPr>
              <w:t>Cuối đường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DF5A73B" w14:textId="77777777" w:rsidR="00BF0898" w:rsidRPr="00E8540B" w:rsidRDefault="00BF0898" w:rsidP="001807DD">
            <w:pPr>
              <w:jc w:val="right"/>
              <w:rPr>
                <w:sz w:val="26"/>
                <w:szCs w:val="26"/>
              </w:rPr>
            </w:pPr>
            <w:r w:rsidRPr="00E8540B">
              <w:rPr>
                <w:sz w:val="26"/>
                <w:szCs w:val="26"/>
              </w:rPr>
              <w:t>1.414</w:t>
            </w:r>
          </w:p>
        </w:tc>
      </w:tr>
      <w:tr w:rsidR="00BF0898" w:rsidRPr="00E8540B" w14:paraId="6268ADB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9A98E7" w14:textId="77777777" w:rsidR="00BF0898" w:rsidRPr="00E8540B" w:rsidRDefault="00BF0898" w:rsidP="00915591">
            <w:pPr>
              <w:jc w:val="center"/>
              <w:rPr>
                <w:sz w:val="26"/>
                <w:szCs w:val="26"/>
              </w:rPr>
            </w:pPr>
            <w:r w:rsidRPr="00E8540B">
              <w:rPr>
                <w:sz w:val="26"/>
                <w:szCs w:val="26"/>
              </w:rPr>
              <w:t>321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6E8B5FA" w14:textId="77777777" w:rsidR="00BF0898" w:rsidRPr="00E8540B" w:rsidRDefault="00BF0898" w:rsidP="00915591">
            <w:pPr>
              <w:jc w:val="center"/>
              <w:rPr>
                <w:sz w:val="26"/>
                <w:szCs w:val="26"/>
              </w:rPr>
            </w:pPr>
            <w:r w:rsidRPr="00E8540B">
              <w:rPr>
                <w:sz w:val="26"/>
                <w:szCs w:val="26"/>
              </w:rPr>
              <w:t>Nguyễn Cư Trinh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89A0C6A" w14:textId="77777777" w:rsidR="00BF0898" w:rsidRPr="00E8540B" w:rsidRDefault="00BF0898" w:rsidP="00915591">
            <w:pPr>
              <w:jc w:val="center"/>
              <w:rPr>
                <w:sz w:val="26"/>
                <w:szCs w:val="26"/>
              </w:rPr>
            </w:pPr>
            <w:r w:rsidRPr="00E8540B">
              <w:rPr>
                <w:sz w:val="26"/>
                <w:szCs w:val="26"/>
              </w:rPr>
              <w:t>Khu Đô Thị</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8DB1B1F" w14:textId="77777777" w:rsidR="00BF0898" w:rsidRPr="00E8540B" w:rsidRDefault="00BF0898" w:rsidP="00915591">
            <w:pPr>
              <w:jc w:val="center"/>
              <w:rPr>
                <w:sz w:val="26"/>
                <w:szCs w:val="26"/>
              </w:rPr>
            </w:pPr>
            <w:r w:rsidRPr="00E8540B">
              <w:rPr>
                <w:sz w:val="26"/>
                <w:szCs w:val="26"/>
              </w:rPr>
              <w:t>Sân Vận Động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8AC3B38" w14:textId="77777777" w:rsidR="00BF0898" w:rsidRPr="00E8540B" w:rsidRDefault="00BF0898" w:rsidP="001807DD">
            <w:pPr>
              <w:jc w:val="right"/>
              <w:rPr>
                <w:sz w:val="26"/>
                <w:szCs w:val="26"/>
              </w:rPr>
            </w:pPr>
            <w:r w:rsidRPr="00E8540B">
              <w:rPr>
                <w:sz w:val="26"/>
                <w:szCs w:val="26"/>
              </w:rPr>
              <w:t>240</w:t>
            </w:r>
          </w:p>
        </w:tc>
      </w:tr>
      <w:tr w:rsidR="00BF0898" w:rsidRPr="00E8540B" w14:paraId="1FBE62E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DCD4D7" w14:textId="77777777" w:rsidR="00BF0898" w:rsidRPr="00E8540B" w:rsidRDefault="00BF0898" w:rsidP="00915591">
            <w:pPr>
              <w:jc w:val="center"/>
              <w:rPr>
                <w:sz w:val="26"/>
                <w:szCs w:val="26"/>
              </w:rPr>
            </w:pPr>
            <w:r w:rsidRPr="00E8540B">
              <w:rPr>
                <w:sz w:val="26"/>
                <w:szCs w:val="26"/>
              </w:rPr>
              <w:t>322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6DE1F04" w14:textId="77777777" w:rsidR="00BF0898" w:rsidRPr="00E8540B" w:rsidRDefault="00BF0898" w:rsidP="00915591">
            <w:pPr>
              <w:jc w:val="center"/>
              <w:rPr>
                <w:sz w:val="26"/>
                <w:szCs w:val="26"/>
              </w:rPr>
            </w:pPr>
            <w:r w:rsidRPr="00E8540B">
              <w:rPr>
                <w:sz w:val="26"/>
                <w:szCs w:val="26"/>
              </w:rPr>
              <w:t>Nguyễn Thế Lịch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25886F1" w14:textId="77777777" w:rsidR="00BF0898" w:rsidRPr="00E8540B" w:rsidRDefault="00BF0898" w:rsidP="00915591">
            <w:pPr>
              <w:jc w:val="center"/>
              <w:rPr>
                <w:sz w:val="26"/>
                <w:szCs w:val="26"/>
              </w:rPr>
            </w:pPr>
            <w:r w:rsidRPr="00E8540B">
              <w:rPr>
                <w:sz w:val="26"/>
                <w:szCs w:val="26"/>
              </w:rPr>
              <w:t>Ngô Thì Nhậm</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93D7EA6" w14:textId="77777777" w:rsidR="00BF0898" w:rsidRPr="00E8540B" w:rsidRDefault="00BF0898" w:rsidP="00915591">
            <w:pPr>
              <w:jc w:val="center"/>
              <w:rPr>
                <w:sz w:val="26"/>
                <w:szCs w:val="26"/>
              </w:rPr>
            </w:pPr>
            <w:r w:rsidRPr="00E8540B">
              <w:rPr>
                <w:sz w:val="26"/>
                <w:szCs w:val="26"/>
              </w:rPr>
              <w:t>H.27 Lê Duẩn</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730A1DC" w14:textId="77777777" w:rsidR="00BF0898" w:rsidRPr="00E8540B" w:rsidRDefault="00BF0898" w:rsidP="001807DD">
            <w:pPr>
              <w:jc w:val="right"/>
              <w:rPr>
                <w:sz w:val="26"/>
                <w:szCs w:val="26"/>
              </w:rPr>
            </w:pPr>
            <w:r w:rsidRPr="00E8540B">
              <w:rPr>
                <w:sz w:val="26"/>
                <w:szCs w:val="26"/>
              </w:rPr>
              <w:t>800</w:t>
            </w:r>
          </w:p>
        </w:tc>
      </w:tr>
      <w:tr w:rsidR="00BF0898" w:rsidRPr="00E8540B" w14:paraId="098412D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E59DB9" w14:textId="77777777" w:rsidR="00BF0898" w:rsidRPr="00E8540B" w:rsidRDefault="00BF0898" w:rsidP="00915591">
            <w:pPr>
              <w:jc w:val="center"/>
              <w:rPr>
                <w:sz w:val="26"/>
                <w:szCs w:val="26"/>
              </w:rPr>
            </w:pPr>
            <w:r w:rsidRPr="00E8540B">
              <w:rPr>
                <w:sz w:val="26"/>
                <w:szCs w:val="26"/>
              </w:rPr>
              <w:t>323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4E09F92" w14:textId="77777777" w:rsidR="00BF0898" w:rsidRPr="00E8540B" w:rsidRDefault="00BF0898" w:rsidP="00915591">
            <w:pPr>
              <w:jc w:val="center"/>
              <w:rPr>
                <w:sz w:val="26"/>
                <w:szCs w:val="26"/>
              </w:rPr>
            </w:pPr>
            <w:r w:rsidRPr="00E8540B">
              <w:rPr>
                <w:sz w:val="26"/>
                <w:szCs w:val="26"/>
              </w:rPr>
              <w:t>Nguyễn Thượng Hiền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85663F4" w14:textId="77777777" w:rsidR="00BF0898" w:rsidRPr="00E8540B" w:rsidRDefault="00BF0898" w:rsidP="00915591">
            <w:pPr>
              <w:jc w:val="center"/>
              <w:rPr>
                <w:sz w:val="26"/>
                <w:szCs w:val="26"/>
              </w:rPr>
            </w:pPr>
            <w:r w:rsidRPr="00E8540B">
              <w:rPr>
                <w:sz w:val="26"/>
                <w:szCs w:val="26"/>
              </w:rPr>
              <w:t>Khu Đô Thị</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5455F29" w14:textId="77777777" w:rsidR="00BF0898" w:rsidRPr="00E8540B" w:rsidRDefault="00BF0898" w:rsidP="00915591">
            <w:pPr>
              <w:jc w:val="center"/>
              <w:rPr>
                <w:sz w:val="26"/>
                <w:szCs w:val="26"/>
              </w:rPr>
            </w:pPr>
            <w:r w:rsidRPr="00E8540B">
              <w:rPr>
                <w:sz w:val="26"/>
                <w:szCs w:val="26"/>
              </w:rPr>
              <w:t>Sân Vận Động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160615E" w14:textId="77777777" w:rsidR="00BF0898" w:rsidRPr="00E8540B" w:rsidRDefault="00BF0898" w:rsidP="001807DD">
            <w:pPr>
              <w:jc w:val="right"/>
              <w:rPr>
                <w:sz w:val="26"/>
                <w:szCs w:val="26"/>
              </w:rPr>
            </w:pPr>
            <w:r w:rsidRPr="00E8540B">
              <w:rPr>
                <w:sz w:val="26"/>
                <w:szCs w:val="26"/>
              </w:rPr>
              <w:t>870</w:t>
            </w:r>
          </w:p>
        </w:tc>
      </w:tr>
      <w:tr w:rsidR="00BF0898" w:rsidRPr="00E8540B" w14:paraId="2E70070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D384B8" w14:textId="77777777" w:rsidR="00BF0898" w:rsidRPr="00E8540B" w:rsidRDefault="00BF0898" w:rsidP="00915591">
            <w:pPr>
              <w:jc w:val="center"/>
              <w:rPr>
                <w:sz w:val="26"/>
                <w:szCs w:val="26"/>
              </w:rPr>
            </w:pPr>
            <w:r w:rsidRPr="00E8540B">
              <w:rPr>
                <w:sz w:val="26"/>
                <w:szCs w:val="26"/>
              </w:rPr>
              <w:t>324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F974CAE" w14:textId="77777777" w:rsidR="00BF0898" w:rsidRPr="00E8540B" w:rsidRDefault="00BF0898" w:rsidP="00915591">
            <w:pPr>
              <w:jc w:val="center"/>
              <w:rPr>
                <w:sz w:val="26"/>
                <w:szCs w:val="26"/>
              </w:rPr>
            </w:pPr>
            <w:r w:rsidRPr="00E8540B">
              <w:rPr>
                <w:sz w:val="26"/>
                <w:szCs w:val="26"/>
              </w:rPr>
              <w:t>Nguyễn Xí</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A656DC7" w14:textId="77777777" w:rsidR="00BF0898" w:rsidRPr="00E8540B" w:rsidRDefault="00BF0898" w:rsidP="00915591">
            <w:pPr>
              <w:jc w:val="center"/>
              <w:rPr>
                <w:sz w:val="26"/>
                <w:szCs w:val="26"/>
              </w:rPr>
            </w:pPr>
            <w:r w:rsidRPr="00E8540B">
              <w:rPr>
                <w:sz w:val="26"/>
                <w:szCs w:val="26"/>
              </w:rPr>
              <w:t>Ngô Quyền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0313878" w14:textId="77777777" w:rsidR="00BF0898" w:rsidRPr="00E8540B" w:rsidRDefault="00BF0898" w:rsidP="00915591">
            <w:pPr>
              <w:jc w:val="center"/>
              <w:rPr>
                <w:sz w:val="26"/>
                <w:szCs w:val="26"/>
              </w:rPr>
            </w:pPr>
            <w:r w:rsidRPr="00E8540B">
              <w:rPr>
                <w:sz w:val="26"/>
                <w:szCs w:val="26"/>
              </w:rPr>
              <w:t>Ngã 3 cuối đường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B5030E1" w14:textId="77777777" w:rsidR="00BF0898" w:rsidRPr="00E8540B" w:rsidRDefault="00BF0898" w:rsidP="001807DD">
            <w:pPr>
              <w:jc w:val="right"/>
              <w:rPr>
                <w:sz w:val="26"/>
                <w:szCs w:val="26"/>
              </w:rPr>
            </w:pPr>
            <w:r w:rsidRPr="00E8540B">
              <w:rPr>
                <w:sz w:val="26"/>
                <w:szCs w:val="26"/>
              </w:rPr>
              <w:t>1.050</w:t>
            </w:r>
          </w:p>
        </w:tc>
      </w:tr>
      <w:tr w:rsidR="00BF0898" w:rsidRPr="00E8540B" w14:paraId="1294E71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CB3300" w14:textId="77777777" w:rsidR="00BF0898" w:rsidRPr="00E8540B" w:rsidRDefault="00BF0898" w:rsidP="00915591">
            <w:pPr>
              <w:jc w:val="center"/>
              <w:rPr>
                <w:sz w:val="26"/>
                <w:szCs w:val="26"/>
              </w:rPr>
            </w:pPr>
            <w:r w:rsidRPr="00E8540B">
              <w:rPr>
                <w:sz w:val="26"/>
                <w:szCs w:val="26"/>
              </w:rPr>
              <w:t>325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0704019" w14:textId="77777777" w:rsidR="00BF0898" w:rsidRPr="00E8540B" w:rsidRDefault="00BF0898" w:rsidP="00915591">
            <w:pPr>
              <w:jc w:val="center"/>
              <w:rPr>
                <w:sz w:val="26"/>
                <w:szCs w:val="26"/>
              </w:rPr>
            </w:pPr>
            <w:r w:rsidRPr="00E8540B">
              <w:rPr>
                <w:sz w:val="26"/>
                <w:szCs w:val="26"/>
              </w:rPr>
              <w:t>Trần Văn Bình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D57C24A" w14:textId="77777777" w:rsidR="00BF0898" w:rsidRPr="00E8540B" w:rsidRDefault="00BF0898" w:rsidP="00915591">
            <w:pPr>
              <w:jc w:val="center"/>
              <w:rPr>
                <w:sz w:val="26"/>
                <w:szCs w:val="26"/>
              </w:rPr>
            </w:pPr>
            <w:r w:rsidRPr="00E8540B">
              <w:rPr>
                <w:sz w:val="26"/>
                <w:szCs w:val="26"/>
              </w:rPr>
              <w:t>Nguyễn Cư Trinh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AC58E76" w14:textId="77777777" w:rsidR="00BF0898" w:rsidRPr="00E8540B" w:rsidRDefault="00BF0898" w:rsidP="00915591">
            <w:pPr>
              <w:jc w:val="center"/>
              <w:rPr>
                <w:sz w:val="26"/>
                <w:szCs w:val="26"/>
              </w:rPr>
            </w:pPr>
            <w:r w:rsidRPr="00E8540B">
              <w:rPr>
                <w:sz w:val="26"/>
                <w:szCs w:val="26"/>
              </w:rPr>
              <w:t>Hoa viên Lý Thường Kiệt</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7F73ABA" w14:textId="77777777" w:rsidR="00BF0898" w:rsidRPr="00E8540B" w:rsidRDefault="00BF0898" w:rsidP="001807DD">
            <w:pPr>
              <w:jc w:val="right"/>
              <w:rPr>
                <w:sz w:val="26"/>
                <w:szCs w:val="26"/>
              </w:rPr>
            </w:pPr>
            <w:r w:rsidRPr="00E8540B">
              <w:rPr>
                <w:sz w:val="26"/>
                <w:szCs w:val="26"/>
              </w:rPr>
              <w:t>1.230</w:t>
            </w:r>
          </w:p>
        </w:tc>
      </w:tr>
      <w:tr w:rsidR="00BF0898" w:rsidRPr="00E8540B" w14:paraId="2AAECEE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70FD18" w14:textId="77777777" w:rsidR="00BF0898" w:rsidRPr="00E8540B" w:rsidRDefault="00BF0898" w:rsidP="00915591">
            <w:pPr>
              <w:jc w:val="center"/>
              <w:rPr>
                <w:sz w:val="26"/>
                <w:szCs w:val="26"/>
              </w:rPr>
            </w:pPr>
            <w:r w:rsidRPr="00E8540B">
              <w:rPr>
                <w:sz w:val="26"/>
                <w:szCs w:val="26"/>
              </w:rPr>
              <w:t>326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AAA68F9" w14:textId="77777777" w:rsidR="00BF0898" w:rsidRPr="00E8540B" w:rsidRDefault="00BF0898" w:rsidP="00915591">
            <w:pPr>
              <w:jc w:val="center"/>
              <w:rPr>
                <w:sz w:val="26"/>
                <w:szCs w:val="26"/>
              </w:rPr>
            </w:pPr>
            <w:r w:rsidRPr="00E8540B">
              <w:rPr>
                <w:sz w:val="26"/>
                <w:szCs w:val="26"/>
              </w:rPr>
              <w:t>Trần Văn Bình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689D79F" w14:textId="77777777" w:rsidR="00BF0898" w:rsidRPr="00E8540B" w:rsidRDefault="00BF0898" w:rsidP="00915591">
            <w:pPr>
              <w:jc w:val="center"/>
              <w:rPr>
                <w:sz w:val="26"/>
                <w:szCs w:val="26"/>
              </w:rPr>
            </w:pPr>
            <w:r w:rsidRPr="00E8540B">
              <w:rPr>
                <w:sz w:val="26"/>
                <w:szCs w:val="26"/>
              </w:rPr>
              <w:t>CMT8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121CD53" w14:textId="77777777" w:rsidR="00BF0898" w:rsidRPr="00E8540B" w:rsidRDefault="00BF0898" w:rsidP="00915591">
            <w:pPr>
              <w:jc w:val="center"/>
              <w:rPr>
                <w:sz w:val="26"/>
                <w:szCs w:val="26"/>
              </w:rPr>
            </w:pPr>
            <w:r w:rsidRPr="00E8540B">
              <w:rPr>
                <w:sz w:val="26"/>
                <w:szCs w:val="26"/>
              </w:rPr>
              <w:t>Cua hết khu dân cư</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8CEA577" w14:textId="77777777" w:rsidR="00BF0898" w:rsidRPr="00E8540B" w:rsidRDefault="00BF0898" w:rsidP="001807DD">
            <w:pPr>
              <w:jc w:val="right"/>
              <w:rPr>
                <w:sz w:val="26"/>
                <w:szCs w:val="26"/>
              </w:rPr>
            </w:pPr>
            <w:r w:rsidRPr="00E8540B">
              <w:rPr>
                <w:sz w:val="26"/>
                <w:szCs w:val="26"/>
              </w:rPr>
              <w:t>250</w:t>
            </w:r>
          </w:p>
        </w:tc>
      </w:tr>
      <w:tr w:rsidR="00BF0898" w:rsidRPr="00E8540B" w14:paraId="37F26A8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443363" w14:textId="77777777" w:rsidR="00BF0898" w:rsidRPr="00E8540B" w:rsidRDefault="00BF0898" w:rsidP="00915591">
            <w:pPr>
              <w:jc w:val="center"/>
              <w:rPr>
                <w:sz w:val="26"/>
                <w:szCs w:val="26"/>
              </w:rPr>
            </w:pPr>
            <w:r w:rsidRPr="00E8540B">
              <w:rPr>
                <w:sz w:val="26"/>
                <w:szCs w:val="26"/>
              </w:rPr>
              <w:t>327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6740AAC" w14:textId="77777777" w:rsidR="00BF0898" w:rsidRPr="00E8540B" w:rsidRDefault="00BF0898" w:rsidP="00915591">
            <w:pPr>
              <w:jc w:val="center"/>
              <w:rPr>
                <w:sz w:val="26"/>
                <w:szCs w:val="26"/>
              </w:rPr>
            </w:pPr>
            <w:r w:rsidRPr="00E8540B">
              <w:rPr>
                <w:sz w:val="26"/>
                <w:szCs w:val="26"/>
              </w:rPr>
              <w:t>Trần Văn Bình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CCA3AAE" w14:textId="77777777" w:rsidR="00BF0898" w:rsidRPr="00E8540B" w:rsidRDefault="00BF0898" w:rsidP="00915591">
            <w:pPr>
              <w:jc w:val="center"/>
              <w:rPr>
                <w:sz w:val="26"/>
                <w:szCs w:val="26"/>
              </w:rPr>
            </w:pPr>
            <w:r w:rsidRPr="00E8540B">
              <w:rPr>
                <w:sz w:val="26"/>
                <w:szCs w:val="26"/>
              </w:rPr>
              <w:t>Cua hết khu dân cư</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53A0904" w14:textId="77777777" w:rsidR="00BF0898" w:rsidRPr="00E8540B" w:rsidRDefault="00BF0898" w:rsidP="00915591">
            <w:pPr>
              <w:jc w:val="center"/>
              <w:rPr>
                <w:sz w:val="26"/>
                <w:szCs w:val="26"/>
              </w:rPr>
            </w:pPr>
            <w:r w:rsidRPr="00E8540B">
              <w:rPr>
                <w:sz w:val="26"/>
                <w:szCs w:val="26"/>
              </w:rPr>
              <w:t>Lý Thường Kiệt</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E78B632" w14:textId="77777777" w:rsidR="00BF0898" w:rsidRPr="00E8540B" w:rsidRDefault="00BF0898" w:rsidP="001807DD">
            <w:pPr>
              <w:jc w:val="right"/>
              <w:rPr>
                <w:sz w:val="26"/>
                <w:szCs w:val="26"/>
              </w:rPr>
            </w:pPr>
            <w:r w:rsidRPr="00E8540B">
              <w:rPr>
                <w:sz w:val="26"/>
                <w:szCs w:val="26"/>
              </w:rPr>
              <w:t>750</w:t>
            </w:r>
          </w:p>
        </w:tc>
      </w:tr>
      <w:tr w:rsidR="00BF0898" w:rsidRPr="00E8540B" w14:paraId="1BC5F09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EE09D2" w14:textId="77777777" w:rsidR="00BF0898" w:rsidRPr="00E8540B" w:rsidRDefault="00BF0898" w:rsidP="00915591">
            <w:pPr>
              <w:jc w:val="center"/>
              <w:rPr>
                <w:sz w:val="26"/>
                <w:szCs w:val="26"/>
              </w:rPr>
            </w:pPr>
            <w:r w:rsidRPr="00E8540B">
              <w:rPr>
                <w:sz w:val="26"/>
                <w:szCs w:val="26"/>
              </w:rPr>
              <w:t>328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BFBA763" w14:textId="77777777" w:rsidR="00BF0898" w:rsidRPr="00E8540B" w:rsidRDefault="00BF0898" w:rsidP="00915591">
            <w:pPr>
              <w:jc w:val="center"/>
              <w:rPr>
                <w:sz w:val="26"/>
                <w:szCs w:val="26"/>
              </w:rPr>
            </w:pPr>
            <w:r w:rsidRPr="00E8540B">
              <w:rPr>
                <w:sz w:val="26"/>
                <w:szCs w:val="26"/>
              </w:rPr>
              <w:t>Ung Văn Khiêm</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0516299" w14:textId="77777777" w:rsidR="00BF0898" w:rsidRPr="00E8540B" w:rsidRDefault="00BF0898" w:rsidP="00915591">
            <w:pPr>
              <w:jc w:val="center"/>
              <w:rPr>
                <w:sz w:val="26"/>
                <w:szCs w:val="26"/>
              </w:rPr>
            </w:pPr>
            <w:r w:rsidRPr="00E8540B">
              <w:rPr>
                <w:sz w:val="26"/>
                <w:szCs w:val="26"/>
              </w:rPr>
              <w:t>Kim Lân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D405522" w14:textId="77777777" w:rsidR="00BF0898" w:rsidRPr="00E8540B" w:rsidRDefault="00BF0898" w:rsidP="00915591">
            <w:pPr>
              <w:jc w:val="center"/>
              <w:rPr>
                <w:sz w:val="26"/>
                <w:szCs w:val="26"/>
              </w:rPr>
            </w:pPr>
            <w:r w:rsidRPr="00E8540B">
              <w:rPr>
                <w:sz w:val="26"/>
                <w:szCs w:val="26"/>
              </w:rPr>
              <w:t>Phù Đổng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80ED31D" w14:textId="77777777" w:rsidR="00BF0898" w:rsidRPr="00E8540B" w:rsidRDefault="00BF0898" w:rsidP="001807DD">
            <w:pPr>
              <w:jc w:val="right"/>
              <w:rPr>
                <w:sz w:val="26"/>
                <w:szCs w:val="26"/>
              </w:rPr>
            </w:pPr>
            <w:r w:rsidRPr="00E8540B">
              <w:rPr>
                <w:sz w:val="26"/>
                <w:szCs w:val="26"/>
              </w:rPr>
              <w:t>60</w:t>
            </w:r>
          </w:p>
        </w:tc>
      </w:tr>
      <w:tr w:rsidR="00BF0898" w:rsidRPr="00E8540B" w14:paraId="1CC3F28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AC2175" w14:textId="77777777" w:rsidR="00BF0898" w:rsidRPr="00E8540B" w:rsidRDefault="00BF0898" w:rsidP="00915591">
            <w:pPr>
              <w:jc w:val="center"/>
              <w:rPr>
                <w:sz w:val="26"/>
                <w:szCs w:val="26"/>
              </w:rPr>
            </w:pPr>
            <w:r w:rsidRPr="00E8540B">
              <w:rPr>
                <w:sz w:val="26"/>
                <w:szCs w:val="26"/>
              </w:rPr>
              <w:t>329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D8C535B" w14:textId="77777777" w:rsidR="00BF0898" w:rsidRPr="00E8540B" w:rsidRDefault="00BF0898" w:rsidP="00915591">
            <w:pPr>
              <w:jc w:val="center"/>
              <w:rPr>
                <w:sz w:val="26"/>
                <w:szCs w:val="26"/>
              </w:rPr>
            </w:pPr>
            <w:r w:rsidRPr="00E8540B">
              <w:rPr>
                <w:sz w:val="26"/>
                <w:szCs w:val="26"/>
              </w:rPr>
              <w:t>Ung Văn Khiêm</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B669956" w14:textId="77777777" w:rsidR="00BF0898" w:rsidRPr="00E8540B" w:rsidRDefault="00BF0898" w:rsidP="00915591">
            <w:pPr>
              <w:jc w:val="center"/>
              <w:rPr>
                <w:sz w:val="26"/>
                <w:szCs w:val="26"/>
              </w:rPr>
            </w:pPr>
            <w:r w:rsidRPr="00E8540B">
              <w:rPr>
                <w:sz w:val="26"/>
                <w:szCs w:val="26"/>
              </w:rPr>
              <w:t>Nguyễn Tất Thành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A153276" w14:textId="77777777" w:rsidR="00BF0898" w:rsidRPr="00E8540B" w:rsidRDefault="00BF0898" w:rsidP="00915591">
            <w:pPr>
              <w:jc w:val="center"/>
              <w:rPr>
                <w:sz w:val="26"/>
                <w:szCs w:val="26"/>
              </w:rPr>
            </w:pPr>
            <w:r w:rsidRPr="00E8540B">
              <w:rPr>
                <w:sz w:val="26"/>
                <w:szCs w:val="26"/>
              </w:rPr>
              <w:t>Phù Đổng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A3DB7E1" w14:textId="77777777" w:rsidR="00BF0898" w:rsidRPr="00E8540B" w:rsidRDefault="00BF0898" w:rsidP="001807DD">
            <w:pPr>
              <w:jc w:val="right"/>
              <w:rPr>
                <w:sz w:val="26"/>
                <w:szCs w:val="26"/>
              </w:rPr>
            </w:pPr>
            <w:r w:rsidRPr="00E8540B">
              <w:rPr>
                <w:sz w:val="26"/>
                <w:szCs w:val="26"/>
              </w:rPr>
              <w:t>450</w:t>
            </w:r>
          </w:p>
        </w:tc>
      </w:tr>
      <w:tr w:rsidR="00BF0898" w:rsidRPr="00E8540B" w14:paraId="6DDF4CF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3B0872" w14:textId="77777777" w:rsidR="00BF0898" w:rsidRPr="00E8540B" w:rsidRDefault="00BF0898" w:rsidP="00915591">
            <w:pPr>
              <w:jc w:val="center"/>
              <w:rPr>
                <w:sz w:val="26"/>
                <w:szCs w:val="26"/>
              </w:rPr>
            </w:pPr>
            <w:r w:rsidRPr="00E8540B">
              <w:rPr>
                <w:sz w:val="26"/>
                <w:szCs w:val="26"/>
              </w:rPr>
              <w:t>330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7BFBF21" w14:textId="77777777" w:rsidR="00BF0898" w:rsidRPr="00E8540B" w:rsidRDefault="00BF0898" w:rsidP="00915591">
            <w:pPr>
              <w:jc w:val="center"/>
              <w:rPr>
                <w:sz w:val="26"/>
                <w:szCs w:val="26"/>
              </w:rPr>
            </w:pPr>
            <w:r w:rsidRPr="00E8540B">
              <w:rPr>
                <w:sz w:val="26"/>
                <w:szCs w:val="26"/>
              </w:rPr>
              <w:t>Văn Cao</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21413ED" w14:textId="77777777" w:rsidR="00BF0898" w:rsidRPr="00E8540B" w:rsidRDefault="00BF0898" w:rsidP="00915591">
            <w:pPr>
              <w:jc w:val="center"/>
              <w:rPr>
                <w:sz w:val="26"/>
                <w:szCs w:val="26"/>
              </w:rPr>
            </w:pPr>
            <w:r w:rsidRPr="00E8540B">
              <w:rPr>
                <w:sz w:val="26"/>
                <w:szCs w:val="26"/>
              </w:rPr>
              <w:t>Ngô Quyền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74D5B1E" w14:textId="77777777" w:rsidR="00BF0898" w:rsidRPr="00E8540B" w:rsidRDefault="00BF0898" w:rsidP="00915591">
            <w:pPr>
              <w:jc w:val="center"/>
              <w:rPr>
                <w:sz w:val="26"/>
                <w:szCs w:val="26"/>
              </w:rPr>
            </w:pPr>
            <w:r w:rsidRPr="00E8540B">
              <w:rPr>
                <w:sz w:val="26"/>
                <w:szCs w:val="26"/>
              </w:rPr>
              <w:t>Cuối đường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DAD5695" w14:textId="77777777" w:rsidR="00BF0898" w:rsidRPr="00E8540B" w:rsidRDefault="00BF0898" w:rsidP="001807DD">
            <w:pPr>
              <w:jc w:val="right"/>
              <w:rPr>
                <w:sz w:val="26"/>
                <w:szCs w:val="26"/>
              </w:rPr>
            </w:pPr>
            <w:r w:rsidRPr="00E8540B">
              <w:rPr>
                <w:sz w:val="26"/>
                <w:szCs w:val="26"/>
              </w:rPr>
              <w:t>1.200</w:t>
            </w:r>
          </w:p>
        </w:tc>
      </w:tr>
      <w:tr w:rsidR="00BF0898" w:rsidRPr="00E8540B" w14:paraId="1AA7538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97D04F" w14:textId="77777777" w:rsidR="00BF0898" w:rsidRPr="00E8540B" w:rsidRDefault="00BF0898" w:rsidP="00915591">
            <w:pPr>
              <w:jc w:val="center"/>
              <w:rPr>
                <w:sz w:val="26"/>
                <w:szCs w:val="26"/>
              </w:rPr>
            </w:pPr>
            <w:r w:rsidRPr="00E8540B">
              <w:rPr>
                <w:sz w:val="26"/>
                <w:szCs w:val="26"/>
              </w:rPr>
              <w:t>331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D1F2BDC" w14:textId="77777777" w:rsidR="00BF0898" w:rsidRPr="00E8540B" w:rsidRDefault="00BF0898" w:rsidP="00915591">
            <w:pPr>
              <w:jc w:val="center"/>
              <w:rPr>
                <w:sz w:val="26"/>
                <w:szCs w:val="26"/>
              </w:rPr>
            </w:pPr>
            <w:r w:rsidRPr="00E8540B">
              <w:rPr>
                <w:sz w:val="26"/>
                <w:szCs w:val="26"/>
              </w:rPr>
              <w:t>A Ma Quang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FE2637F" w14:textId="77777777" w:rsidR="00BF0898" w:rsidRPr="00E8540B" w:rsidRDefault="00BF0898" w:rsidP="00915591">
            <w:pPr>
              <w:jc w:val="center"/>
              <w:rPr>
                <w:sz w:val="26"/>
                <w:szCs w:val="26"/>
              </w:rPr>
            </w:pPr>
            <w:r w:rsidRPr="00E8540B">
              <w:rPr>
                <w:sz w:val="26"/>
                <w:szCs w:val="26"/>
              </w:rPr>
              <w:t>29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B0FF16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DACD654" w14:textId="77777777" w:rsidR="00BF0898" w:rsidRPr="00E8540B" w:rsidRDefault="00BF0898" w:rsidP="001807DD">
            <w:pPr>
              <w:jc w:val="right"/>
              <w:rPr>
                <w:sz w:val="26"/>
                <w:szCs w:val="26"/>
              </w:rPr>
            </w:pPr>
            <w:r w:rsidRPr="00E8540B">
              <w:rPr>
                <w:sz w:val="26"/>
                <w:szCs w:val="26"/>
              </w:rPr>
              <w:t>100</w:t>
            </w:r>
          </w:p>
        </w:tc>
      </w:tr>
      <w:tr w:rsidR="00BF0898" w:rsidRPr="00E8540B" w14:paraId="75B20EA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3BEAA9" w14:textId="77777777" w:rsidR="00BF0898" w:rsidRPr="00E8540B" w:rsidRDefault="00BF0898" w:rsidP="00915591">
            <w:pPr>
              <w:jc w:val="center"/>
              <w:rPr>
                <w:sz w:val="26"/>
                <w:szCs w:val="26"/>
              </w:rPr>
            </w:pPr>
            <w:r w:rsidRPr="00E8540B">
              <w:rPr>
                <w:sz w:val="26"/>
                <w:szCs w:val="26"/>
              </w:rPr>
              <w:t>332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5A62AF7" w14:textId="77777777" w:rsidR="00BF0898" w:rsidRPr="00E8540B" w:rsidRDefault="00BF0898" w:rsidP="00915591">
            <w:pPr>
              <w:jc w:val="center"/>
              <w:rPr>
                <w:sz w:val="26"/>
                <w:szCs w:val="26"/>
              </w:rPr>
            </w:pPr>
            <w:r w:rsidRPr="00E8540B">
              <w:rPr>
                <w:sz w:val="26"/>
                <w:szCs w:val="26"/>
              </w:rPr>
              <w:t>A Ma Quang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2CB09D7" w14:textId="77777777" w:rsidR="00BF0898" w:rsidRPr="00E8540B" w:rsidRDefault="00BF0898" w:rsidP="00915591">
            <w:pPr>
              <w:jc w:val="center"/>
              <w:rPr>
                <w:sz w:val="26"/>
                <w:szCs w:val="26"/>
              </w:rPr>
            </w:pPr>
            <w:r w:rsidRPr="00E8540B">
              <w:rPr>
                <w:sz w:val="26"/>
                <w:szCs w:val="26"/>
              </w:rPr>
              <w:t>47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2455B3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9C92C37" w14:textId="77777777" w:rsidR="00BF0898" w:rsidRPr="00E8540B" w:rsidRDefault="00BF0898" w:rsidP="001807DD">
            <w:pPr>
              <w:jc w:val="right"/>
              <w:rPr>
                <w:sz w:val="26"/>
                <w:szCs w:val="26"/>
              </w:rPr>
            </w:pPr>
            <w:r w:rsidRPr="00E8540B">
              <w:rPr>
                <w:sz w:val="26"/>
                <w:szCs w:val="26"/>
              </w:rPr>
              <w:t>300</w:t>
            </w:r>
          </w:p>
        </w:tc>
      </w:tr>
      <w:tr w:rsidR="00BF0898" w:rsidRPr="00E8540B" w14:paraId="2476096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E8F0E3" w14:textId="77777777" w:rsidR="00BF0898" w:rsidRPr="00E8540B" w:rsidRDefault="00BF0898" w:rsidP="00915591">
            <w:pPr>
              <w:jc w:val="center"/>
              <w:rPr>
                <w:sz w:val="26"/>
                <w:szCs w:val="26"/>
              </w:rPr>
            </w:pPr>
            <w:r w:rsidRPr="00E8540B">
              <w:rPr>
                <w:sz w:val="26"/>
                <w:szCs w:val="26"/>
              </w:rPr>
              <w:t>333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56E1499" w14:textId="77777777" w:rsidR="00BF0898" w:rsidRPr="00E8540B" w:rsidRDefault="00BF0898" w:rsidP="00915591">
            <w:pPr>
              <w:jc w:val="center"/>
              <w:rPr>
                <w:sz w:val="26"/>
                <w:szCs w:val="26"/>
              </w:rPr>
            </w:pPr>
            <w:r w:rsidRPr="00E8540B">
              <w:rPr>
                <w:sz w:val="26"/>
                <w:szCs w:val="26"/>
              </w:rPr>
              <w:t>A Ma Quang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B190D25" w14:textId="77777777" w:rsidR="00BF0898" w:rsidRPr="00E8540B" w:rsidRDefault="00BF0898" w:rsidP="00915591">
            <w:pPr>
              <w:jc w:val="center"/>
              <w:rPr>
                <w:sz w:val="26"/>
                <w:szCs w:val="26"/>
              </w:rPr>
            </w:pPr>
            <w:r w:rsidRPr="00E8540B">
              <w:rPr>
                <w:sz w:val="26"/>
                <w:szCs w:val="26"/>
              </w:rPr>
              <w:t>68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B1A1CE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3D4C428" w14:textId="77777777" w:rsidR="00BF0898" w:rsidRPr="00E8540B" w:rsidRDefault="00BF0898" w:rsidP="001807DD">
            <w:pPr>
              <w:jc w:val="right"/>
              <w:rPr>
                <w:sz w:val="26"/>
                <w:szCs w:val="26"/>
              </w:rPr>
            </w:pPr>
            <w:r w:rsidRPr="00E8540B">
              <w:rPr>
                <w:sz w:val="26"/>
                <w:szCs w:val="26"/>
              </w:rPr>
              <w:t>100</w:t>
            </w:r>
          </w:p>
        </w:tc>
      </w:tr>
      <w:tr w:rsidR="00BF0898" w:rsidRPr="00E8540B" w14:paraId="0B84677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526F5B" w14:textId="77777777" w:rsidR="00BF0898" w:rsidRPr="00E8540B" w:rsidRDefault="00BF0898" w:rsidP="00915591">
            <w:pPr>
              <w:jc w:val="center"/>
              <w:rPr>
                <w:sz w:val="26"/>
                <w:szCs w:val="26"/>
              </w:rPr>
            </w:pPr>
            <w:r w:rsidRPr="00E8540B">
              <w:rPr>
                <w:sz w:val="26"/>
                <w:szCs w:val="26"/>
              </w:rPr>
              <w:t>334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886DAD6" w14:textId="77777777" w:rsidR="00BF0898" w:rsidRPr="00E8540B" w:rsidRDefault="00BF0898" w:rsidP="00915591">
            <w:pPr>
              <w:jc w:val="center"/>
              <w:rPr>
                <w:sz w:val="26"/>
                <w:szCs w:val="26"/>
              </w:rPr>
            </w:pPr>
            <w:r w:rsidRPr="00E8540B">
              <w:rPr>
                <w:sz w:val="26"/>
                <w:szCs w:val="26"/>
              </w:rPr>
              <w:t>A Ma Quang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8862958" w14:textId="77777777" w:rsidR="00BF0898" w:rsidRPr="00E8540B" w:rsidRDefault="00BF0898" w:rsidP="00915591">
            <w:pPr>
              <w:jc w:val="center"/>
              <w:rPr>
                <w:sz w:val="26"/>
                <w:szCs w:val="26"/>
              </w:rPr>
            </w:pPr>
            <w:r w:rsidRPr="00E8540B">
              <w:rPr>
                <w:sz w:val="26"/>
                <w:szCs w:val="26"/>
              </w:rPr>
              <w:t>27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DECFA7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752B8B3" w14:textId="77777777" w:rsidR="00BF0898" w:rsidRPr="00E8540B" w:rsidRDefault="00BF0898" w:rsidP="001807DD">
            <w:pPr>
              <w:jc w:val="right"/>
              <w:rPr>
                <w:sz w:val="26"/>
                <w:szCs w:val="26"/>
              </w:rPr>
            </w:pPr>
            <w:r w:rsidRPr="00E8540B">
              <w:rPr>
                <w:sz w:val="26"/>
                <w:szCs w:val="26"/>
              </w:rPr>
              <w:t>100</w:t>
            </w:r>
          </w:p>
        </w:tc>
      </w:tr>
      <w:tr w:rsidR="00BF0898" w:rsidRPr="00E8540B" w14:paraId="7294759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833D03" w14:textId="77777777" w:rsidR="00BF0898" w:rsidRPr="00E8540B" w:rsidRDefault="00BF0898" w:rsidP="00915591">
            <w:pPr>
              <w:jc w:val="center"/>
              <w:rPr>
                <w:sz w:val="26"/>
                <w:szCs w:val="26"/>
              </w:rPr>
            </w:pPr>
            <w:r w:rsidRPr="00E8540B">
              <w:rPr>
                <w:sz w:val="26"/>
                <w:szCs w:val="26"/>
              </w:rPr>
              <w:t>335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2C8A00A" w14:textId="77777777" w:rsidR="00BF0898" w:rsidRPr="00E8540B" w:rsidRDefault="00BF0898" w:rsidP="00915591">
            <w:pPr>
              <w:jc w:val="center"/>
              <w:rPr>
                <w:sz w:val="26"/>
                <w:szCs w:val="26"/>
              </w:rPr>
            </w:pPr>
            <w:r w:rsidRPr="00E8540B">
              <w:rPr>
                <w:sz w:val="26"/>
                <w:szCs w:val="26"/>
              </w:rPr>
              <w:t>A Ma Quang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5B07486" w14:textId="77777777" w:rsidR="00BF0898" w:rsidRPr="00E8540B" w:rsidRDefault="00BF0898" w:rsidP="00915591">
            <w:pPr>
              <w:jc w:val="center"/>
              <w:rPr>
                <w:sz w:val="26"/>
                <w:szCs w:val="26"/>
              </w:rPr>
            </w:pPr>
            <w:r w:rsidRPr="00E8540B">
              <w:rPr>
                <w:sz w:val="26"/>
                <w:szCs w:val="26"/>
              </w:rPr>
              <w:t>31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D73312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731F519" w14:textId="77777777" w:rsidR="00BF0898" w:rsidRPr="00E8540B" w:rsidRDefault="00BF0898" w:rsidP="001807DD">
            <w:pPr>
              <w:jc w:val="right"/>
              <w:rPr>
                <w:sz w:val="26"/>
                <w:szCs w:val="26"/>
              </w:rPr>
            </w:pPr>
            <w:r w:rsidRPr="00E8540B">
              <w:rPr>
                <w:sz w:val="26"/>
                <w:szCs w:val="26"/>
              </w:rPr>
              <w:t>200</w:t>
            </w:r>
          </w:p>
        </w:tc>
      </w:tr>
      <w:tr w:rsidR="00BF0898" w:rsidRPr="00E8540B" w14:paraId="79529CB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6FA321" w14:textId="77777777" w:rsidR="00BF0898" w:rsidRPr="00E8540B" w:rsidRDefault="00BF0898" w:rsidP="00915591">
            <w:pPr>
              <w:jc w:val="center"/>
              <w:rPr>
                <w:sz w:val="26"/>
                <w:szCs w:val="26"/>
              </w:rPr>
            </w:pPr>
            <w:r w:rsidRPr="00E8540B">
              <w:rPr>
                <w:sz w:val="26"/>
                <w:szCs w:val="26"/>
              </w:rPr>
              <w:t>336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9D20647" w14:textId="77777777" w:rsidR="00BF0898" w:rsidRPr="00E8540B" w:rsidRDefault="00BF0898" w:rsidP="00915591">
            <w:pPr>
              <w:jc w:val="center"/>
              <w:rPr>
                <w:sz w:val="26"/>
                <w:szCs w:val="26"/>
              </w:rPr>
            </w:pPr>
            <w:r w:rsidRPr="00E8540B">
              <w:rPr>
                <w:sz w:val="26"/>
                <w:szCs w:val="26"/>
              </w:rPr>
              <w:t>A Ma Quang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9478ABD" w14:textId="77777777" w:rsidR="00BF0898" w:rsidRPr="00E8540B" w:rsidRDefault="00BF0898" w:rsidP="00915591">
            <w:pPr>
              <w:jc w:val="center"/>
              <w:rPr>
                <w:sz w:val="26"/>
                <w:szCs w:val="26"/>
              </w:rPr>
            </w:pPr>
            <w:r w:rsidRPr="00E8540B">
              <w:rPr>
                <w:sz w:val="26"/>
                <w:szCs w:val="26"/>
              </w:rPr>
              <w:t>38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8A2504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5EF5311" w14:textId="77777777" w:rsidR="00BF0898" w:rsidRPr="00E8540B" w:rsidRDefault="00BF0898" w:rsidP="001807DD">
            <w:pPr>
              <w:jc w:val="right"/>
              <w:rPr>
                <w:sz w:val="26"/>
                <w:szCs w:val="26"/>
              </w:rPr>
            </w:pPr>
            <w:r w:rsidRPr="00E8540B">
              <w:rPr>
                <w:sz w:val="26"/>
                <w:szCs w:val="26"/>
              </w:rPr>
              <w:t>150</w:t>
            </w:r>
          </w:p>
        </w:tc>
      </w:tr>
      <w:tr w:rsidR="00BF0898" w:rsidRPr="00E8540B" w14:paraId="53E3188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54490A" w14:textId="77777777" w:rsidR="00BF0898" w:rsidRPr="00E8540B" w:rsidRDefault="00BF0898" w:rsidP="00915591">
            <w:pPr>
              <w:jc w:val="center"/>
              <w:rPr>
                <w:sz w:val="26"/>
                <w:szCs w:val="26"/>
              </w:rPr>
            </w:pPr>
            <w:r w:rsidRPr="00E8540B">
              <w:rPr>
                <w:sz w:val="26"/>
                <w:szCs w:val="26"/>
              </w:rPr>
              <w:t>337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982F600" w14:textId="77777777" w:rsidR="00BF0898" w:rsidRPr="00E8540B" w:rsidRDefault="00BF0898" w:rsidP="00915591">
            <w:pPr>
              <w:jc w:val="center"/>
              <w:rPr>
                <w:sz w:val="26"/>
                <w:szCs w:val="26"/>
              </w:rPr>
            </w:pPr>
            <w:r w:rsidRPr="00E8540B">
              <w:rPr>
                <w:sz w:val="26"/>
                <w:szCs w:val="26"/>
              </w:rPr>
              <w:t>A Ma Quang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0243119" w14:textId="77777777" w:rsidR="00BF0898" w:rsidRPr="00E8540B" w:rsidRDefault="00BF0898" w:rsidP="00915591">
            <w:pPr>
              <w:jc w:val="center"/>
              <w:rPr>
                <w:sz w:val="26"/>
                <w:szCs w:val="26"/>
              </w:rPr>
            </w:pPr>
            <w:r w:rsidRPr="00E8540B">
              <w:rPr>
                <w:sz w:val="26"/>
                <w:szCs w:val="26"/>
              </w:rPr>
              <w:t>39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77C506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725E587" w14:textId="77777777" w:rsidR="00BF0898" w:rsidRPr="00E8540B" w:rsidRDefault="00BF0898" w:rsidP="001807DD">
            <w:pPr>
              <w:jc w:val="right"/>
              <w:rPr>
                <w:sz w:val="26"/>
                <w:szCs w:val="26"/>
              </w:rPr>
            </w:pPr>
            <w:r w:rsidRPr="00E8540B">
              <w:rPr>
                <w:sz w:val="26"/>
                <w:szCs w:val="26"/>
              </w:rPr>
              <w:t>200</w:t>
            </w:r>
          </w:p>
        </w:tc>
      </w:tr>
      <w:tr w:rsidR="00BF0898" w:rsidRPr="00E8540B" w14:paraId="7A75A7A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31AF04" w14:textId="77777777" w:rsidR="00BF0898" w:rsidRPr="00E8540B" w:rsidRDefault="00BF0898" w:rsidP="00915591">
            <w:pPr>
              <w:jc w:val="center"/>
              <w:rPr>
                <w:sz w:val="26"/>
                <w:szCs w:val="26"/>
              </w:rPr>
            </w:pPr>
            <w:r w:rsidRPr="00E8540B">
              <w:rPr>
                <w:sz w:val="26"/>
                <w:szCs w:val="26"/>
              </w:rPr>
              <w:t>338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F140577" w14:textId="77777777" w:rsidR="00BF0898" w:rsidRPr="00E8540B" w:rsidRDefault="00BF0898" w:rsidP="00915591">
            <w:pPr>
              <w:jc w:val="center"/>
              <w:rPr>
                <w:sz w:val="26"/>
                <w:szCs w:val="26"/>
              </w:rPr>
            </w:pPr>
            <w:r w:rsidRPr="00E8540B">
              <w:rPr>
                <w:sz w:val="26"/>
                <w:szCs w:val="26"/>
              </w:rPr>
              <w:t>A Ma Quang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E229E57" w14:textId="77777777" w:rsidR="00BF0898" w:rsidRPr="00E8540B" w:rsidRDefault="00BF0898" w:rsidP="00915591">
            <w:pPr>
              <w:jc w:val="center"/>
              <w:rPr>
                <w:sz w:val="26"/>
                <w:szCs w:val="26"/>
              </w:rPr>
            </w:pPr>
            <w:r w:rsidRPr="00E8540B">
              <w:rPr>
                <w:sz w:val="26"/>
                <w:szCs w:val="26"/>
              </w:rPr>
              <w:t>43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121500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60860C8" w14:textId="77777777" w:rsidR="00BF0898" w:rsidRPr="00E8540B" w:rsidRDefault="00BF0898" w:rsidP="001807DD">
            <w:pPr>
              <w:jc w:val="right"/>
              <w:rPr>
                <w:sz w:val="26"/>
                <w:szCs w:val="26"/>
              </w:rPr>
            </w:pPr>
            <w:r w:rsidRPr="00E8540B">
              <w:rPr>
                <w:sz w:val="26"/>
                <w:szCs w:val="26"/>
              </w:rPr>
              <w:t>150</w:t>
            </w:r>
          </w:p>
        </w:tc>
      </w:tr>
      <w:tr w:rsidR="00BF0898" w:rsidRPr="00E8540B" w14:paraId="0233A7A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EACB690" w14:textId="77777777" w:rsidR="00BF0898" w:rsidRPr="00E8540B" w:rsidRDefault="00BF0898" w:rsidP="00915591">
            <w:pPr>
              <w:jc w:val="center"/>
              <w:rPr>
                <w:sz w:val="26"/>
                <w:szCs w:val="26"/>
              </w:rPr>
            </w:pPr>
            <w:r w:rsidRPr="00E8540B">
              <w:rPr>
                <w:sz w:val="26"/>
                <w:szCs w:val="26"/>
              </w:rPr>
              <w:t>339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2E47B85" w14:textId="77777777" w:rsidR="00BF0898" w:rsidRPr="00E8540B" w:rsidRDefault="00BF0898" w:rsidP="00915591">
            <w:pPr>
              <w:jc w:val="center"/>
              <w:rPr>
                <w:sz w:val="26"/>
                <w:szCs w:val="26"/>
              </w:rPr>
            </w:pPr>
            <w:r w:rsidRPr="00E8540B">
              <w:rPr>
                <w:sz w:val="26"/>
                <w:szCs w:val="26"/>
              </w:rPr>
              <w:t>A Ma Quang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263628C" w14:textId="77777777" w:rsidR="00BF0898" w:rsidRPr="00E8540B" w:rsidRDefault="00BF0898" w:rsidP="00915591">
            <w:pPr>
              <w:jc w:val="center"/>
              <w:rPr>
                <w:sz w:val="26"/>
                <w:szCs w:val="26"/>
              </w:rPr>
            </w:pPr>
            <w:r w:rsidRPr="00E8540B">
              <w:rPr>
                <w:sz w:val="26"/>
                <w:szCs w:val="26"/>
              </w:rPr>
              <w:t>58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9C88EC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E19E359" w14:textId="77777777" w:rsidR="00BF0898" w:rsidRPr="00E8540B" w:rsidRDefault="00BF0898" w:rsidP="001807DD">
            <w:pPr>
              <w:jc w:val="right"/>
              <w:rPr>
                <w:sz w:val="26"/>
                <w:szCs w:val="26"/>
              </w:rPr>
            </w:pPr>
            <w:r w:rsidRPr="00E8540B">
              <w:rPr>
                <w:sz w:val="26"/>
                <w:szCs w:val="26"/>
              </w:rPr>
              <w:t>50</w:t>
            </w:r>
          </w:p>
        </w:tc>
      </w:tr>
      <w:tr w:rsidR="00BF0898" w:rsidRPr="00E8540B" w14:paraId="1B8ECAC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B253E2" w14:textId="77777777" w:rsidR="00BF0898" w:rsidRPr="00E8540B" w:rsidRDefault="00BF0898" w:rsidP="00915591">
            <w:pPr>
              <w:jc w:val="center"/>
              <w:rPr>
                <w:sz w:val="26"/>
                <w:szCs w:val="26"/>
              </w:rPr>
            </w:pPr>
            <w:r w:rsidRPr="00E8540B">
              <w:rPr>
                <w:sz w:val="26"/>
                <w:szCs w:val="26"/>
              </w:rPr>
              <w:t>340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E48C5C4" w14:textId="77777777" w:rsidR="00BF0898" w:rsidRPr="00E8540B" w:rsidRDefault="00BF0898" w:rsidP="00915591">
            <w:pPr>
              <w:jc w:val="center"/>
              <w:rPr>
                <w:sz w:val="26"/>
                <w:szCs w:val="26"/>
              </w:rPr>
            </w:pPr>
            <w:r w:rsidRPr="00E8540B">
              <w:rPr>
                <w:sz w:val="26"/>
                <w:szCs w:val="26"/>
              </w:rPr>
              <w:t>A Ma Quang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8D7D7AE" w14:textId="77777777" w:rsidR="00BF0898" w:rsidRPr="00E8540B" w:rsidRDefault="00BF0898" w:rsidP="00915591">
            <w:pPr>
              <w:jc w:val="center"/>
              <w:rPr>
                <w:sz w:val="26"/>
                <w:szCs w:val="26"/>
              </w:rPr>
            </w:pPr>
            <w:r w:rsidRPr="00E8540B">
              <w:rPr>
                <w:sz w:val="26"/>
                <w:szCs w:val="26"/>
              </w:rPr>
              <w:t>46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B7A022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2B0969D" w14:textId="77777777" w:rsidR="00BF0898" w:rsidRPr="00E8540B" w:rsidRDefault="00BF0898" w:rsidP="001807DD">
            <w:pPr>
              <w:jc w:val="right"/>
              <w:rPr>
                <w:sz w:val="26"/>
                <w:szCs w:val="26"/>
              </w:rPr>
            </w:pPr>
            <w:r w:rsidRPr="00E8540B">
              <w:rPr>
                <w:sz w:val="26"/>
                <w:szCs w:val="26"/>
              </w:rPr>
              <w:t>120</w:t>
            </w:r>
          </w:p>
        </w:tc>
      </w:tr>
      <w:tr w:rsidR="00BF0898" w:rsidRPr="00E8540B" w14:paraId="6283A2E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06ABB5" w14:textId="77777777" w:rsidR="00BF0898" w:rsidRPr="00E8540B" w:rsidRDefault="00BF0898" w:rsidP="00915591">
            <w:pPr>
              <w:jc w:val="center"/>
              <w:rPr>
                <w:sz w:val="26"/>
                <w:szCs w:val="26"/>
              </w:rPr>
            </w:pPr>
            <w:r w:rsidRPr="00E8540B">
              <w:rPr>
                <w:sz w:val="26"/>
                <w:szCs w:val="26"/>
              </w:rPr>
              <w:t>341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AF6100D" w14:textId="77777777" w:rsidR="00BF0898" w:rsidRPr="00E8540B" w:rsidRDefault="00BF0898" w:rsidP="00915591">
            <w:pPr>
              <w:jc w:val="center"/>
              <w:rPr>
                <w:sz w:val="26"/>
                <w:szCs w:val="26"/>
              </w:rPr>
            </w:pPr>
            <w:r w:rsidRPr="00E8540B">
              <w:rPr>
                <w:sz w:val="26"/>
                <w:szCs w:val="26"/>
              </w:rPr>
              <w:t>Bùi Dự</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CD29FA2" w14:textId="77777777" w:rsidR="00BF0898" w:rsidRPr="00E8540B" w:rsidRDefault="00BF0898" w:rsidP="00915591">
            <w:pPr>
              <w:jc w:val="center"/>
              <w:rPr>
                <w:sz w:val="26"/>
                <w:szCs w:val="26"/>
              </w:rPr>
            </w:pPr>
            <w:r w:rsidRPr="00E8540B">
              <w:rPr>
                <w:sz w:val="26"/>
                <w:szCs w:val="26"/>
              </w:rPr>
              <w:t>28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742ECA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D7EBF74" w14:textId="77777777" w:rsidR="00BF0898" w:rsidRPr="00E8540B" w:rsidRDefault="00BF0898" w:rsidP="001807DD">
            <w:pPr>
              <w:jc w:val="right"/>
              <w:rPr>
                <w:sz w:val="26"/>
                <w:szCs w:val="26"/>
              </w:rPr>
            </w:pPr>
            <w:r w:rsidRPr="00E8540B">
              <w:rPr>
                <w:sz w:val="26"/>
                <w:szCs w:val="26"/>
              </w:rPr>
              <w:t>80</w:t>
            </w:r>
          </w:p>
        </w:tc>
      </w:tr>
      <w:tr w:rsidR="00BF0898" w:rsidRPr="00E8540B" w14:paraId="5BC3D6F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0C4E21" w14:textId="77777777" w:rsidR="00BF0898" w:rsidRPr="00E8540B" w:rsidRDefault="00BF0898" w:rsidP="00915591">
            <w:pPr>
              <w:jc w:val="center"/>
              <w:rPr>
                <w:sz w:val="26"/>
                <w:szCs w:val="26"/>
              </w:rPr>
            </w:pPr>
            <w:r w:rsidRPr="00E8540B">
              <w:rPr>
                <w:sz w:val="26"/>
                <w:szCs w:val="26"/>
              </w:rPr>
              <w:t>342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61E3143" w14:textId="77777777" w:rsidR="00BF0898" w:rsidRPr="00E8540B" w:rsidRDefault="00BF0898" w:rsidP="00915591">
            <w:pPr>
              <w:jc w:val="center"/>
              <w:rPr>
                <w:sz w:val="26"/>
                <w:szCs w:val="26"/>
              </w:rPr>
            </w:pPr>
            <w:r w:rsidRPr="00E8540B">
              <w:rPr>
                <w:sz w:val="26"/>
                <w:szCs w:val="26"/>
              </w:rPr>
              <w:t>Bùi Dự</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F54B920" w14:textId="77777777" w:rsidR="00BF0898" w:rsidRPr="00E8540B" w:rsidRDefault="00BF0898" w:rsidP="00915591">
            <w:pPr>
              <w:jc w:val="center"/>
              <w:rPr>
                <w:sz w:val="26"/>
                <w:szCs w:val="26"/>
              </w:rPr>
            </w:pPr>
            <w:r w:rsidRPr="00E8540B">
              <w:rPr>
                <w:sz w:val="26"/>
                <w:szCs w:val="26"/>
              </w:rPr>
              <w:t>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04EB5A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69C7867" w14:textId="77777777" w:rsidR="00BF0898" w:rsidRPr="00E8540B" w:rsidRDefault="00BF0898" w:rsidP="001807DD">
            <w:pPr>
              <w:jc w:val="right"/>
              <w:rPr>
                <w:sz w:val="26"/>
                <w:szCs w:val="26"/>
              </w:rPr>
            </w:pPr>
            <w:r w:rsidRPr="00E8540B">
              <w:rPr>
                <w:sz w:val="26"/>
                <w:szCs w:val="26"/>
              </w:rPr>
              <w:t>200</w:t>
            </w:r>
          </w:p>
        </w:tc>
      </w:tr>
      <w:tr w:rsidR="00BF0898" w:rsidRPr="00E8540B" w14:paraId="4899CEF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1BA45F" w14:textId="77777777" w:rsidR="00BF0898" w:rsidRPr="00E8540B" w:rsidRDefault="00BF0898" w:rsidP="00915591">
            <w:pPr>
              <w:jc w:val="center"/>
              <w:rPr>
                <w:sz w:val="26"/>
                <w:szCs w:val="26"/>
              </w:rPr>
            </w:pPr>
            <w:r w:rsidRPr="00E8540B">
              <w:rPr>
                <w:sz w:val="26"/>
                <w:szCs w:val="26"/>
              </w:rPr>
              <w:t>343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67D78AC" w14:textId="77777777" w:rsidR="00BF0898" w:rsidRPr="00E8540B" w:rsidRDefault="00BF0898" w:rsidP="00915591">
            <w:pPr>
              <w:jc w:val="center"/>
              <w:rPr>
                <w:sz w:val="26"/>
                <w:szCs w:val="26"/>
              </w:rPr>
            </w:pPr>
            <w:r w:rsidRPr="00E8540B">
              <w:rPr>
                <w:sz w:val="26"/>
                <w:szCs w:val="26"/>
              </w:rPr>
              <w:t>Bùi Dự</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68B461D" w14:textId="77777777" w:rsidR="00BF0898" w:rsidRPr="00E8540B" w:rsidRDefault="00BF0898" w:rsidP="00915591">
            <w:pPr>
              <w:jc w:val="center"/>
              <w:rPr>
                <w:sz w:val="26"/>
                <w:szCs w:val="26"/>
              </w:rPr>
            </w:pPr>
            <w:r w:rsidRPr="00E8540B">
              <w:rPr>
                <w:sz w:val="26"/>
                <w:szCs w:val="26"/>
              </w:rPr>
              <w:t>Các hẻm vòng TĐC</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80D990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CB4A138" w14:textId="77777777" w:rsidR="00BF0898" w:rsidRPr="00E8540B" w:rsidRDefault="00BF0898" w:rsidP="001807DD">
            <w:pPr>
              <w:jc w:val="right"/>
              <w:rPr>
                <w:sz w:val="26"/>
                <w:szCs w:val="26"/>
              </w:rPr>
            </w:pPr>
            <w:r w:rsidRPr="00E8540B">
              <w:rPr>
                <w:sz w:val="26"/>
                <w:szCs w:val="26"/>
              </w:rPr>
              <w:t>600</w:t>
            </w:r>
          </w:p>
        </w:tc>
      </w:tr>
      <w:tr w:rsidR="00BF0898" w:rsidRPr="00E8540B" w14:paraId="4BBDA8C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A5A99A" w14:textId="77777777" w:rsidR="00BF0898" w:rsidRPr="00E8540B" w:rsidRDefault="00BF0898" w:rsidP="00915591">
            <w:pPr>
              <w:jc w:val="center"/>
              <w:rPr>
                <w:sz w:val="26"/>
                <w:szCs w:val="26"/>
              </w:rPr>
            </w:pPr>
            <w:r w:rsidRPr="00E8540B">
              <w:rPr>
                <w:sz w:val="26"/>
                <w:szCs w:val="26"/>
              </w:rPr>
              <w:t>344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1686AEA" w14:textId="77777777" w:rsidR="00BF0898" w:rsidRPr="00E8540B" w:rsidRDefault="00BF0898" w:rsidP="00915591">
            <w:pPr>
              <w:jc w:val="center"/>
              <w:rPr>
                <w:sz w:val="26"/>
                <w:szCs w:val="26"/>
              </w:rPr>
            </w:pPr>
            <w:r w:rsidRPr="00E8540B">
              <w:rPr>
                <w:sz w:val="26"/>
                <w:szCs w:val="26"/>
              </w:rPr>
              <w:t>Bùi Đình Túy (113 TVD )</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DDA510D" w14:textId="77777777" w:rsidR="00BF0898" w:rsidRPr="00E8540B" w:rsidRDefault="00BF0898" w:rsidP="00915591">
            <w:pPr>
              <w:jc w:val="center"/>
              <w:rPr>
                <w:sz w:val="26"/>
                <w:szCs w:val="26"/>
              </w:rPr>
            </w:pPr>
            <w:r w:rsidRPr="00E8540B">
              <w:rPr>
                <w:sz w:val="26"/>
                <w:szCs w:val="26"/>
              </w:rPr>
              <w:t>Hẻm đầu tiên (113 Tô Vĩnh Diện)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B64227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B8BC2D1" w14:textId="77777777" w:rsidR="00BF0898" w:rsidRPr="00E8540B" w:rsidRDefault="00BF0898" w:rsidP="001807DD">
            <w:pPr>
              <w:jc w:val="right"/>
              <w:rPr>
                <w:sz w:val="26"/>
                <w:szCs w:val="26"/>
              </w:rPr>
            </w:pPr>
            <w:r w:rsidRPr="00E8540B">
              <w:rPr>
                <w:sz w:val="26"/>
                <w:szCs w:val="26"/>
              </w:rPr>
              <w:t>150</w:t>
            </w:r>
          </w:p>
        </w:tc>
      </w:tr>
      <w:tr w:rsidR="00BF0898" w:rsidRPr="00E8540B" w14:paraId="32197E9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001CB4" w14:textId="77777777" w:rsidR="00BF0898" w:rsidRPr="00E8540B" w:rsidRDefault="00BF0898" w:rsidP="00915591">
            <w:pPr>
              <w:jc w:val="center"/>
              <w:rPr>
                <w:sz w:val="26"/>
                <w:szCs w:val="26"/>
              </w:rPr>
            </w:pPr>
            <w:r w:rsidRPr="00E8540B">
              <w:rPr>
                <w:sz w:val="26"/>
                <w:szCs w:val="26"/>
              </w:rPr>
              <w:t>345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D59F365" w14:textId="77777777" w:rsidR="00BF0898" w:rsidRPr="00E8540B" w:rsidRDefault="00BF0898" w:rsidP="00915591">
            <w:pPr>
              <w:jc w:val="center"/>
              <w:rPr>
                <w:sz w:val="26"/>
                <w:szCs w:val="26"/>
              </w:rPr>
            </w:pPr>
            <w:r w:rsidRPr="00E8540B">
              <w:rPr>
                <w:sz w:val="26"/>
                <w:szCs w:val="26"/>
              </w:rPr>
              <w:t>Bùi Đình Túy (113 TVD )</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EDB208A" w14:textId="77777777" w:rsidR="00BF0898" w:rsidRPr="00E8540B" w:rsidRDefault="00BF0898" w:rsidP="00915591">
            <w:pPr>
              <w:jc w:val="center"/>
              <w:rPr>
                <w:sz w:val="26"/>
                <w:szCs w:val="26"/>
              </w:rPr>
            </w:pPr>
            <w:r w:rsidRPr="00E8540B">
              <w:rPr>
                <w:sz w:val="26"/>
                <w:szCs w:val="26"/>
              </w:rPr>
              <w:t>113/7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77C267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0DCCFB8" w14:textId="77777777" w:rsidR="00BF0898" w:rsidRPr="00E8540B" w:rsidRDefault="00BF0898" w:rsidP="001807DD">
            <w:pPr>
              <w:jc w:val="right"/>
              <w:rPr>
                <w:sz w:val="26"/>
                <w:szCs w:val="26"/>
              </w:rPr>
            </w:pPr>
            <w:r w:rsidRPr="00E8540B">
              <w:rPr>
                <w:sz w:val="26"/>
                <w:szCs w:val="26"/>
              </w:rPr>
              <w:t>50</w:t>
            </w:r>
          </w:p>
        </w:tc>
      </w:tr>
      <w:tr w:rsidR="00BF0898" w:rsidRPr="00E8540B" w14:paraId="0C7CBA0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194769" w14:textId="77777777" w:rsidR="00BF0898" w:rsidRPr="00E8540B" w:rsidRDefault="00BF0898" w:rsidP="00915591">
            <w:pPr>
              <w:jc w:val="center"/>
              <w:rPr>
                <w:sz w:val="26"/>
                <w:szCs w:val="26"/>
              </w:rPr>
            </w:pPr>
            <w:r w:rsidRPr="00E8540B">
              <w:rPr>
                <w:sz w:val="26"/>
                <w:szCs w:val="26"/>
              </w:rPr>
              <w:t>346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FD5581B" w14:textId="77777777" w:rsidR="00BF0898" w:rsidRPr="00E8540B" w:rsidRDefault="00BF0898" w:rsidP="00915591">
            <w:pPr>
              <w:jc w:val="center"/>
              <w:rPr>
                <w:sz w:val="26"/>
                <w:szCs w:val="26"/>
              </w:rPr>
            </w:pPr>
            <w:r w:rsidRPr="00E8540B">
              <w:rPr>
                <w:sz w:val="26"/>
                <w:szCs w:val="26"/>
              </w:rPr>
              <w:t>Bùi Đình Túy (113 TVD )</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6A1D48A" w14:textId="77777777" w:rsidR="00BF0898" w:rsidRPr="00E8540B" w:rsidRDefault="00BF0898" w:rsidP="00915591">
            <w:pPr>
              <w:jc w:val="center"/>
              <w:rPr>
                <w:sz w:val="26"/>
                <w:szCs w:val="26"/>
              </w:rPr>
            </w:pPr>
            <w:r w:rsidRPr="00E8540B">
              <w:rPr>
                <w:sz w:val="26"/>
                <w:szCs w:val="26"/>
              </w:rPr>
              <w:t>129 (cũ124)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963BAA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1FC70B5" w14:textId="77777777" w:rsidR="00BF0898" w:rsidRPr="00E8540B" w:rsidRDefault="00BF0898" w:rsidP="001807DD">
            <w:pPr>
              <w:jc w:val="right"/>
              <w:rPr>
                <w:sz w:val="26"/>
                <w:szCs w:val="26"/>
              </w:rPr>
            </w:pPr>
            <w:r w:rsidRPr="00E8540B">
              <w:rPr>
                <w:sz w:val="26"/>
                <w:szCs w:val="26"/>
              </w:rPr>
              <w:t>150</w:t>
            </w:r>
          </w:p>
        </w:tc>
      </w:tr>
      <w:tr w:rsidR="00BF0898" w:rsidRPr="00E8540B" w14:paraId="348379E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F88192" w14:textId="77777777" w:rsidR="00BF0898" w:rsidRPr="00E8540B" w:rsidRDefault="00BF0898" w:rsidP="00915591">
            <w:pPr>
              <w:jc w:val="center"/>
              <w:rPr>
                <w:sz w:val="26"/>
                <w:szCs w:val="26"/>
              </w:rPr>
            </w:pPr>
            <w:r w:rsidRPr="00E8540B">
              <w:rPr>
                <w:sz w:val="26"/>
                <w:szCs w:val="26"/>
              </w:rPr>
              <w:t>347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38F8347" w14:textId="77777777" w:rsidR="00BF0898" w:rsidRPr="00E8540B" w:rsidRDefault="00BF0898" w:rsidP="00915591">
            <w:pPr>
              <w:jc w:val="center"/>
              <w:rPr>
                <w:sz w:val="26"/>
                <w:szCs w:val="26"/>
              </w:rPr>
            </w:pPr>
            <w:r w:rsidRPr="00E8540B">
              <w:rPr>
                <w:sz w:val="26"/>
                <w:szCs w:val="26"/>
              </w:rPr>
              <w:t>Cách Mạng Tháng 8</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3ABE7FA" w14:textId="77777777" w:rsidR="00BF0898" w:rsidRPr="00E8540B" w:rsidRDefault="00BF0898" w:rsidP="00915591">
            <w:pPr>
              <w:jc w:val="center"/>
              <w:rPr>
                <w:sz w:val="26"/>
                <w:szCs w:val="26"/>
              </w:rPr>
            </w:pPr>
            <w:r w:rsidRPr="00E8540B">
              <w:rPr>
                <w:sz w:val="26"/>
                <w:szCs w:val="26"/>
              </w:rPr>
              <w:t>274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4EF299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61BD33C" w14:textId="77777777" w:rsidR="00BF0898" w:rsidRPr="00E8540B" w:rsidRDefault="00BF0898" w:rsidP="001807DD">
            <w:pPr>
              <w:jc w:val="right"/>
              <w:rPr>
                <w:sz w:val="26"/>
                <w:szCs w:val="26"/>
              </w:rPr>
            </w:pPr>
            <w:r w:rsidRPr="00E8540B">
              <w:rPr>
                <w:sz w:val="26"/>
                <w:szCs w:val="26"/>
              </w:rPr>
              <w:t>100</w:t>
            </w:r>
          </w:p>
        </w:tc>
      </w:tr>
      <w:tr w:rsidR="00BF0898" w:rsidRPr="00E8540B" w14:paraId="08228C7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E8ED09" w14:textId="77777777" w:rsidR="00BF0898" w:rsidRPr="00E8540B" w:rsidRDefault="00BF0898" w:rsidP="00915591">
            <w:pPr>
              <w:jc w:val="center"/>
              <w:rPr>
                <w:sz w:val="26"/>
                <w:szCs w:val="26"/>
              </w:rPr>
            </w:pPr>
            <w:r w:rsidRPr="00E8540B">
              <w:rPr>
                <w:sz w:val="26"/>
                <w:szCs w:val="26"/>
              </w:rPr>
              <w:t>348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CDA42BE" w14:textId="77777777" w:rsidR="00BF0898" w:rsidRPr="00E8540B" w:rsidRDefault="00BF0898" w:rsidP="00915591">
            <w:pPr>
              <w:jc w:val="center"/>
              <w:rPr>
                <w:sz w:val="26"/>
                <w:szCs w:val="26"/>
              </w:rPr>
            </w:pPr>
            <w:r w:rsidRPr="00E8540B">
              <w:rPr>
                <w:sz w:val="26"/>
                <w:szCs w:val="26"/>
              </w:rPr>
              <w:t>Cách Mạng Tháng 8</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C3F5002" w14:textId="77777777" w:rsidR="00BF0898" w:rsidRPr="00E8540B" w:rsidRDefault="00BF0898" w:rsidP="00915591">
            <w:pPr>
              <w:jc w:val="center"/>
              <w:rPr>
                <w:sz w:val="26"/>
                <w:szCs w:val="26"/>
              </w:rPr>
            </w:pPr>
            <w:r w:rsidRPr="00E8540B">
              <w:rPr>
                <w:sz w:val="26"/>
                <w:szCs w:val="26"/>
              </w:rPr>
              <w:t>191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3ED468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0B76ECD" w14:textId="77777777" w:rsidR="00BF0898" w:rsidRPr="00E8540B" w:rsidRDefault="00BF0898" w:rsidP="001807DD">
            <w:pPr>
              <w:jc w:val="right"/>
              <w:rPr>
                <w:sz w:val="26"/>
                <w:szCs w:val="26"/>
              </w:rPr>
            </w:pPr>
            <w:r w:rsidRPr="00E8540B">
              <w:rPr>
                <w:sz w:val="26"/>
                <w:szCs w:val="26"/>
              </w:rPr>
              <w:t>50</w:t>
            </w:r>
          </w:p>
        </w:tc>
      </w:tr>
      <w:tr w:rsidR="00BF0898" w:rsidRPr="00E8540B" w14:paraId="08F8A08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724F9F" w14:textId="77777777" w:rsidR="00BF0898" w:rsidRPr="00E8540B" w:rsidRDefault="00BF0898" w:rsidP="00915591">
            <w:pPr>
              <w:jc w:val="center"/>
              <w:rPr>
                <w:sz w:val="26"/>
                <w:szCs w:val="26"/>
              </w:rPr>
            </w:pPr>
            <w:r w:rsidRPr="00E8540B">
              <w:rPr>
                <w:sz w:val="26"/>
                <w:szCs w:val="26"/>
              </w:rPr>
              <w:t>349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C6563AD" w14:textId="77777777" w:rsidR="00BF0898" w:rsidRPr="00E8540B" w:rsidRDefault="00BF0898" w:rsidP="00915591">
            <w:pPr>
              <w:jc w:val="center"/>
              <w:rPr>
                <w:sz w:val="26"/>
                <w:szCs w:val="26"/>
              </w:rPr>
            </w:pPr>
            <w:r w:rsidRPr="00E8540B">
              <w:rPr>
                <w:sz w:val="26"/>
                <w:szCs w:val="26"/>
              </w:rPr>
              <w:t>Cách Mạng Tháng 8</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8ADA051" w14:textId="77777777" w:rsidR="00BF0898" w:rsidRPr="00E8540B" w:rsidRDefault="00BF0898" w:rsidP="00915591">
            <w:pPr>
              <w:jc w:val="center"/>
              <w:rPr>
                <w:sz w:val="26"/>
                <w:szCs w:val="26"/>
              </w:rPr>
            </w:pPr>
            <w:r w:rsidRPr="00E8540B">
              <w:rPr>
                <w:sz w:val="26"/>
                <w:szCs w:val="26"/>
              </w:rPr>
              <w:t>390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7EC0D4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5C746EC" w14:textId="77777777" w:rsidR="00BF0898" w:rsidRPr="00E8540B" w:rsidRDefault="00BF0898" w:rsidP="001807DD">
            <w:pPr>
              <w:jc w:val="right"/>
              <w:rPr>
                <w:sz w:val="26"/>
                <w:szCs w:val="26"/>
              </w:rPr>
            </w:pPr>
            <w:r w:rsidRPr="00E8540B">
              <w:rPr>
                <w:sz w:val="26"/>
                <w:szCs w:val="26"/>
              </w:rPr>
              <w:t>650</w:t>
            </w:r>
          </w:p>
        </w:tc>
      </w:tr>
      <w:tr w:rsidR="00BF0898" w:rsidRPr="00E8540B" w14:paraId="73D9C32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3432BD" w14:textId="77777777" w:rsidR="00BF0898" w:rsidRPr="00E8540B" w:rsidRDefault="00BF0898" w:rsidP="00915591">
            <w:pPr>
              <w:jc w:val="center"/>
              <w:rPr>
                <w:sz w:val="26"/>
                <w:szCs w:val="26"/>
              </w:rPr>
            </w:pPr>
            <w:r w:rsidRPr="00E8540B">
              <w:rPr>
                <w:sz w:val="26"/>
                <w:szCs w:val="26"/>
              </w:rPr>
              <w:t>350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E8B5D9D" w14:textId="77777777" w:rsidR="00BF0898" w:rsidRPr="00E8540B" w:rsidRDefault="00BF0898" w:rsidP="00915591">
            <w:pPr>
              <w:jc w:val="center"/>
              <w:rPr>
                <w:sz w:val="26"/>
                <w:szCs w:val="26"/>
              </w:rPr>
            </w:pPr>
            <w:r w:rsidRPr="00E8540B">
              <w:rPr>
                <w:sz w:val="26"/>
                <w:szCs w:val="26"/>
              </w:rPr>
              <w:t>Cách Mạng Tháng 8</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39351E3" w14:textId="77777777" w:rsidR="00BF0898" w:rsidRPr="00E8540B" w:rsidRDefault="00BF0898" w:rsidP="00915591">
            <w:pPr>
              <w:jc w:val="center"/>
              <w:rPr>
                <w:sz w:val="26"/>
                <w:szCs w:val="26"/>
              </w:rPr>
            </w:pPr>
            <w:r w:rsidRPr="00E8540B">
              <w:rPr>
                <w:sz w:val="26"/>
                <w:szCs w:val="26"/>
              </w:rPr>
              <w:t>398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5B9431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F4E8F3C" w14:textId="77777777" w:rsidR="00BF0898" w:rsidRPr="00E8540B" w:rsidRDefault="00BF0898" w:rsidP="001807DD">
            <w:pPr>
              <w:jc w:val="right"/>
              <w:rPr>
                <w:sz w:val="26"/>
                <w:szCs w:val="26"/>
              </w:rPr>
            </w:pPr>
            <w:r w:rsidRPr="00E8540B">
              <w:rPr>
                <w:sz w:val="26"/>
                <w:szCs w:val="26"/>
              </w:rPr>
              <w:t>350</w:t>
            </w:r>
          </w:p>
        </w:tc>
      </w:tr>
      <w:tr w:rsidR="00BF0898" w:rsidRPr="00E8540B" w14:paraId="1491E17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202DD3" w14:textId="77777777" w:rsidR="00BF0898" w:rsidRPr="00E8540B" w:rsidRDefault="00BF0898" w:rsidP="00915591">
            <w:pPr>
              <w:jc w:val="center"/>
              <w:rPr>
                <w:sz w:val="26"/>
                <w:szCs w:val="26"/>
              </w:rPr>
            </w:pPr>
            <w:r w:rsidRPr="00E8540B">
              <w:rPr>
                <w:sz w:val="26"/>
                <w:szCs w:val="26"/>
              </w:rPr>
              <w:t>351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18AA0F0" w14:textId="77777777" w:rsidR="00BF0898" w:rsidRPr="00E8540B" w:rsidRDefault="00BF0898" w:rsidP="00915591">
            <w:pPr>
              <w:jc w:val="center"/>
              <w:rPr>
                <w:sz w:val="26"/>
                <w:szCs w:val="26"/>
              </w:rPr>
            </w:pPr>
            <w:r w:rsidRPr="00E8540B">
              <w:rPr>
                <w:sz w:val="26"/>
                <w:szCs w:val="26"/>
              </w:rPr>
              <w:t>Cách Mạng Tháng 8</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E4CF440" w14:textId="77777777" w:rsidR="00BF0898" w:rsidRPr="00E8540B" w:rsidRDefault="00BF0898" w:rsidP="00915591">
            <w:pPr>
              <w:jc w:val="center"/>
              <w:rPr>
                <w:sz w:val="26"/>
                <w:szCs w:val="26"/>
              </w:rPr>
            </w:pPr>
            <w:r w:rsidRPr="00E8540B">
              <w:rPr>
                <w:sz w:val="26"/>
                <w:szCs w:val="26"/>
              </w:rPr>
              <w:t>169 + 169/2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94305A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B3CBFAB" w14:textId="77777777" w:rsidR="00BF0898" w:rsidRPr="00E8540B" w:rsidRDefault="00BF0898" w:rsidP="001807DD">
            <w:pPr>
              <w:jc w:val="right"/>
              <w:rPr>
                <w:sz w:val="26"/>
                <w:szCs w:val="26"/>
              </w:rPr>
            </w:pPr>
            <w:r w:rsidRPr="00E8540B">
              <w:rPr>
                <w:sz w:val="26"/>
                <w:szCs w:val="26"/>
              </w:rPr>
              <w:t>400</w:t>
            </w:r>
          </w:p>
        </w:tc>
      </w:tr>
      <w:tr w:rsidR="00BF0898" w:rsidRPr="00E8540B" w14:paraId="26AAC87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83135B" w14:textId="77777777" w:rsidR="00BF0898" w:rsidRPr="00E8540B" w:rsidRDefault="00BF0898" w:rsidP="00915591">
            <w:pPr>
              <w:jc w:val="center"/>
              <w:rPr>
                <w:sz w:val="26"/>
                <w:szCs w:val="26"/>
              </w:rPr>
            </w:pPr>
            <w:r w:rsidRPr="00E8540B">
              <w:rPr>
                <w:sz w:val="26"/>
                <w:szCs w:val="26"/>
              </w:rPr>
              <w:t>352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E8A5956" w14:textId="77777777" w:rsidR="00BF0898" w:rsidRPr="00E8540B" w:rsidRDefault="00BF0898" w:rsidP="00915591">
            <w:pPr>
              <w:jc w:val="center"/>
              <w:rPr>
                <w:sz w:val="26"/>
                <w:szCs w:val="26"/>
              </w:rPr>
            </w:pPr>
            <w:r w:rsidRPr="00E8540B">
              <w:rPr>
                <w:sz w:val="26"/>
                <w:szCs w:val="26"/>
              </w:rPr>
              <w:t>Cách Mạng Tháng 8</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C91F277" w14:textId="77777777" w:rsidR="00BF0898" w:rsidRPr="00E8540B" w:rsidRDefault="00BF0898" w:rsidP="00915591">
            <w:pPr>
              <w:jc w:val="center"/>
              <w:rPr>
                <w:sz w:val="26"/>
                <w:szCs w:val="26"/>
              </w:rPr>
            </w:pPr>
            <w:r w:rsidRPr="00E8540B">
              <w:rPr>
                <w:sz w:val="26"/>
                <w:szCs w:val="26"/>
              </w:rPr>
              <w:t>137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60F77E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A76B281" w14:textId="77777777" w:rsidR="00BF0898" w:rsidRPr="00E8540B" w:rsidRDefault="00BF0898" w:rsidP="001807DD">
            <w:pPr>
              <w:jc w:val="right"/>
              <w:rPr>
                <w:sz w:val="26"/>
                <w:szCs w:val="26"/>
              </w:rPr>
            </w:pPr>
            <w:r w:rsidRPr="00E8540B">
              <w:rPr>
                <w:sz w:val="26"/>
                <w:szCs w:val="26"/>
              </w:rPr>
              <w:t>150</w:t>
            </w:r>
          </w:p>
        </w:tc>
      </w:tr>
      <w:tr w:rsidR="00BF0898" w:rsidRPr="00E8540B" w14:paraId="12B89E9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D87F21" w14:textId="77777777" w:rsidR="00BF0898" w:rsidRPr="00E8540B" w:rsidRDefault="00BF0898" w:rsidP="00915591">
            <w:pPr>
              <w:jc w:val="center"/>
              <w:rPr>
                <w:sz w:val="26"/>
                <w:szCs w:val="26"/>
              </w:rPr>
            </w:pPr>
            <w:r w:rsidRPr="00E8540B">
              <w:rPr>
                <w:sz w:val="26"/>
                <w:szCs w:val="26"/>
              </w:rPr>
              <w:t>353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C91D3EE" w14:textId="77777777" w:rsidR="00BF0898" w:rsidRPr="00E8540B" w:rsidRDefault="00BF0898" w:rsidP="00915591">
            <w:pPr>
              <w:jc w:val="center"/>
              <w:rPr>
                <w:sz w:val="26"/>
                <w:szCs w:val="26"/>
              </w:rPr>
            </w:pPr>
            <w:r w:rsidRPr="00E8540B">
              <w:rPr>
                <w:sz w:val="26"/>
                <w:szCs w:val="26"/>
              </w:rPr>
              <w:t>Cách Mạng Tháng 8</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17C1B1E" w14:textId="77777777" w:rsidR="00BF0898" w:rsidRPr="00E8540B" w:rsidRDefault="00BF0898" w:rsidP="00915591">
            <w:pPr>
              <w:jc w:val="center"/>
              <w:rPr>
                <w:sz w:val="26"/>
                <w:szCs w:val="26"/>
              </w:rPr>
            </w:pPr>
            <w:r w:rsidRPr="00E8540B">
              <w:rPr>
                <w:sz w:val="26"/>
                <w:szCs w:val="26"/>
              </w:rPr>
              <w:t>179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129221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20D490F" w14:textId="77777777" w:rsidR="00BF0898" w:rsidRPr="00E8540B" w:rsidRDefault="00BF0898" w:rsidP="001807DD">
            <w:pPr>
              <w:jc w:val="right"/>
              <w:rPr>
                <w:sz w:val="26"/>
                <w:szCs w:val="26"/>
              </w:rPr>
            </w:pPr>
            <w:r w:rsidRPr="00E8540B">
              <w:rPr>
                <w:sz w:val="26"/>
                <w:szCs w:val="26"/>
              </w:rPr>
              <w:t>300</w:t>
            </w:r>
          </w:p>
        </w:tc>
      </w:tr>
      <w:tr w:rsidR="00BF0898" w:rsidRPr="00E8540B" w14:paraId="213E7DF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A8CE09" w14:textId="77777777" w:rsidR="00BF0898" w:rsidRPr="00E8540B" w:rsidRDefault="00BF0898" w:rsidP="00915591">
            <w:pPr>
              <w:jc w:val="center"/>
              <w:rPr>
                <w:sz w:val="26"/>
                <w:szCs w:val="26"/>
              </w:rPr>
            </w:pPr>
            <w:r w:rsidRPr="00E8540B">
              <w:rPr>
                <w:sz w:val="26"/>
                <w:szCs w:val="26"/>
              </w:rPr>
              <w:t>354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9F51E8A" w14:textId="77777777" w:rsidR="00BF0898" w:rsidRPr="00E8540B" w:rsidRDefault="00BF0898" w:rsidP="00915591">
            <w:pPr>
              <w:jc w:val="center"/>
              <w:rPr>
                <w:sz w:val="26"/>
                <w:szCs w:val="26"/>
              </w:rPr>
            </w:pPr>
            <w:r w:rsidRPr="00E8540B">
              <w:rPr>
                <w:sz w:val="26"/>
                <w:szCs w:val="26"/>
              </w:rPr>
              <w:t>Cách Mạng Tháng 8</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BA163DB" w14:textId="77777777" w:rsidR="00BF0898" w:rsidRPr="00E8540B" w:rsidRDefault="00BF0898" w:rsidP="00915591">
            <w:pPr>
              <w:jc w:val="center"/>
              <w:rPr>
                <w:sz w:val="26"/>
                <w:szCs w:val="26"/>
              </w:rPr>
            </w:pPr>
            <w:r w:rsidRPr="00E8540B">
              <w:rPr>
                <w:sz w:val="26"/>
                <w:szCs w:val="26"/>
              </w:rPr>
              <w:t>187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980AC9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869E337" w14:textId="77777777" w:rsidR="00BF0898" w:rsidRPr="00E8540B" w:rsidRDefault="00BF0898" w:rsidP="001807DD">
            <w:pPr>
              <w:jc w:val="right"/>
              <w:rPr>
                <w:sz w:val="26"/>
                <w:szCs w:val="26"/>
              </w:rPr>
            </w:pPr>
            <w:r w:rsidRPr="00E8540B">
              <w:rPr>
                <w:sz w:val="26"/>
                <w:szCs w:val="26"/>
              </w:rPr>
              <w:t>800</w:t>
            </w:r>
          </w:p>
        </w:tc>
      </w:tr>
      <w:tr w:rsidR="00BF0898" w:rsidRPr="00E8540B" w14:paraId="1CD6B80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731D0E" w14:textId="77777777" w:rsidR="00BF0898" w:rsidRPr="00E8540B" w:rsidRDefault="00BF0898" w:rsidP="00915591">
            <w:pPr>
              <w:jc w:val="center"/>
              <w:rPr>
                <w:sz w:val="26"/>
                <w:szCs w:val="26"/>
              </w:rPr>
            </w:pPr>
            <w:r w:rsidRPr="00E8540B">
              <w:rPr>
                <w:sz w:val="26"/>
                <w:szCs w:val="26"/>
              </w:rPr>
              <w:t>355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C2EA85B" w14:textId="77777777" w:rsidR="00BF0898" w:rsidRPr="00E8540B" w:rsidRDefault="00BF0898" w:rsidP="00915591">
            <w:pPr>
              <w:jc w:val="center"/>
              <w:rPr>
                <w:sz w:val="26"/>
                <w:szCs w:val="26"/>
              </w:rPr>
            </w:pPr>
            <w:r w:rsidRPr="00E8540B">
              <w:rPr>
                <w:sz w:val="26"/>
                <w:szCs w:val="26"/>
              </w:rPr>
              <w:t>Cô Bắc</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4FD9815" w14:textId="77777777" w:rsidR="00BF0898" w:rsidRPr="00E8540B" w:rsidRDefault="00BF0898" w:rsidP="00915591">
            <w:pPr>
              <w:jc w:val="center"/>
              <w:rPr>
                <w:sz w:val="26"/>
                <w:szCs w:val="26"/>
              </w:rPr>
            </w:pPr>
            <w:r w:rsidRPr="00E8540B">
              <w:rPr>
                <w:sz w:val="26"/>
                <w:szCs w:val="26"/>
              </w:rPr>
              <w:t>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FC01C1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8039778" w14:textId="77777777" w:rsidR="00BF0898" w:rsidRPr="00E8540B" w:rsidRDefault="00BF0898" w:rsidP="001807DD">
            <w:pPr>
              <w:jc w:val="right"/>
              <w:rPr>
                <w:sz w:val="26"/>
                <w:szCs w:val="26"/>
              </w:rPr>
            </w:pPr>
            <w:r w:rsidRPr="00E8540B">
              <w:rPr>
                <w:sz w:val="26"/>
                <w:szCs w:val="26"/>
              </w:rPr>
              <w:t>150</w:t>
            </w:r>
          </w:p>
        </w:tc>
      </w:tr>
      <w:tr w:rsidR="00BF0898" w:rsidRPr="00E8540B" w14:paraId="1F97E31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5DB6EE" w14:textId="77777777" w:rsidR="00BF0898" w:rsidRPr="00E8540B" w:rsidRDefault="00BF0898" w:rsidP="00915591">
            <w:pPr>
              <w:jc w:val="center"/>
              <w:rPr>
                <w:sz w:val="26"/>
                <w:szCs w:val="26"/>
              </w:rPr>
            </w:pPr>
            <w:r w:rsidRPr="00E8540B">
              <w:rPr>
                <w:sz w:val="26"/>
                <w:szCs w:val="26"/>
              </w:rPr>
              <w:t>356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A3FCDFC" w14:textId="77777777" w:rsidR="00BF0898" w:rsidRPr="00E8540B" w:rsidRDefault="00BF0898" w:rsidP="00915591">
            <w:pPr>
              <w:jc w:val="center"/>
              <w:rPr>
                <w:sz w:val="26"/>
                <w:szCs w:val="26"/>
              </w:rPr>
            </w:pPr>
            <w:r w:rsidRPr="00E8540B">
              <w:rPr>
                <w:sz w:val="26"/>
                <w:szCs w:val="26"/>
              </w:rPr>
              <w:t>Cô Bắc</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CCE0A67" w14:textId="77777777" w:rsidR="00BF0898" w:rsidRPr="00E8540B" w:rsidRDefault="00BF0898" w:rsidP="00915591">
            <w:pPr>
              <w:jc w:val="center"/>
              <w:rPr>
                <w:sz w:val="26"/>
                <w:szCs w:val="26"/>
              </w:rPr>
            </w:pPr>
            <w:r w:rsidRPr="00E8540B">
              <w:rPr>
                <w:sz w:val="26"/>
                <w:szCs w:val="26"/>
              </w:rPr>
              <w:t>09 +9/2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771BA5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1060919" w14:textId="77777777" w:rsidR="00BF0898" w:rsidRPr="00E8540B" w:rsidRDefault="00BF0898" w:rsidP="001807DD">
            <w:pPr>
              <w:jc w:val="right"/>
              <w:rPr>
                <w:sz w:val="26"/>
                <w:szCs w:val="26"/>
              </w:rPr>
            </w:pPr>
            <w:r w:rsidRPr="00E8540B">
              <w:rPr>
                <w:sz w:val="26"/>
                <w:szCs w:val="26"/>
              </w:rPr>
              <w:t>200</w:t>
            </w:r>
          </w:p>
        </w:tc>
      </w:tr>
      <w:tr w:rsidR="00BF0898" w:rsidRPr="00E8540B" w14:paraId="2E2B3EF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EFCF7C" w14:textId="77777777" w:rsidR="00BF0898" w:rsidRPr="00E8540B" w:rsidRDefault="00BF0898" w:rsidP="00915591">
            <w:pPr>
              <w:jc w:val="center"/>
              <w:rPr>
                <w:sz w:val="26"/>
                <w:szCs w:val="26"/>
              </w:rPr>
            </w:pPr>
            <w:r w:rsidRPr="00E8540B">
              <w:rPr>
                <w:sz w:val="26"/>
                <w:szCs w:val="26"/>
              </w:rPr>
              <w:t>357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AF791A1" w14:textId="77777777" w:rsidR="00BF0898" w:rsidRPr="00E8540B" w:rsidRDefault="00BF0898" w:rsidP="00915591">
            <w:pPr>
              <w:jc w:val="center"/>
              <w:rPr>
                <w:sz w:val="26"/>
                <w:szCs w:val="26"/>
              </w:rPr>
            </w:pPr>
            <w:r w:rsidRPr="00E8540B">
              <w:rPr>
                <w:sz w:val="26"/>
                <w:szCs w:val="26"/>
              </w:rPr>
              <w:t>Cô Bắc</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69A8F33" w14:textId="77777777" w:rsidR="00BF0898" w:rsidRPr="00E8540B" w:rsidRDefault="00BF0898" w:rsidP="00915591">
            <w:pPr>
              <w:jc w:val="center"/>
              <w:rPr>
                <w:sz w:val="26"/>
                <w:szCs w:val="26"/>
              </w:rPr>
            </w:pPr>
            <w:r w:rsidRPr="00E8540B">
              <w:rPr>
                <w:sz w:val="26"/>
                <w:szCs w:val="26"/>
              </w:rPr>
              <w:t>51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2747CD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9E5C108" w14:textId="77777777" w:rsidR="00BF0898" w:rsidRPr="00E8540B" w:rsidRDefault="00BF0898" w:rsidP="001807DD">
            <w:pPr>
              <w:jc w:val="right"/>
              <w:rPr>
                <w:sz w:val="26"/>
                <w:szCs w:val="26"/>
              </w:rPr>
            </w:pPr>
            <w:r w:rsidRPr="00E8540B">
              <w:rPr>
                <w:sz w:val="26"/>
                <w:szCs w:val="26"/>
              </w:rPr>
              <w:t>100</w:t>
            </w:r>
          </w:p>
        </w:tc>
      </w:tr>
      <w:tr w:rsidR="00BF0898" w:rsidRPr="00E8540B" w14:paraId="3426775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1AD175" w14:textId="77777777" w:rsidR="00BF0898" w:rsidRPr="00E8540B" w:rsidRDefault="00BF0898" w:rsidP="00915591">
            <w:pPr>
              <w:jc w:val="center"/>
              <w:rPr>
                <w:sz w:val="26"/>
                <w:szCs w:val="26"/>
              </w:rPr>
            </w:pPr>
            <w:r w:rsidRPr="00E8540B">
              <w:rPr>
                <w:sz w:val="26"/>
                <w:szCs w:val="26"/>
              </w:rPr>
              <w:t>358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BE265E6" w14:textId="77777777" w:rsidR="00BF0898" w:rsidRPr="00E8540B" w:rsidRDefault="00BF0898" w:rsidP="00915591">
            <w:pPr>
              <w:jc w:val="center"/>
              <w:rPr>
                <w:sz w:val="26"/>
                <w:szCs w:val="26"/>
              </w:rPr>
            </w:pPr>
            <w:r w:rsidRPr="00E8540B">
              <w:rPr>
                <w:sz w:val="26"/>
                <w:szCs w:val="26"/>
              </w:rPr>
              <w:t>Cô Giang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76BEDB6" w14:textId="77777777" w:rsidR="00BF0898" w:rsidRPr="00E8540B" w:rsidRDefault="00BF0898" w:rsidP="00915591">
            <w:pPr>
              <w:jc w:val="center"/>
              <w:rPr>
                <w:sz w:val="26"/>
                <w:szCs w:val="26"/>
              </w:rPr>
            </w:pPr>
            <w:r w:rsidRPr="00E8540B">
              <w:rPr>
                <w:sz w:val="26"/>
                <w:szCs w:val="26"/>
              </w:rPr>
              <w:t>84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28B521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5D7D581" w14:textId="77777777" w:rsidR="00BF0898" w:rsidRPr="00E8540B" w:rsidRDefault="00BF0898" w:rsidP="001807DD">
            <w:pPr>
              <w:jc w:val="right"/>
              <w:rPr>
                <w:sz w:val="26"/>
                <w:szCs w:val="26"/>
              </w:rPr>
            </w:pPr>
            <w:r w:rsidRPr="00E8540B">
              <w:rPr>
                <w:sz w:val="26"/>
                <w:szCs w:val="26"/>
              </w:rPr>
              <w:t>50</w:t>
            </w:r>
          </w:p>
        </w:tc>
      </w:tr>
      <w:tr w:rsidR="00BF0898" w:rsidRPr="00E8540B" w14:paraId="1EB74EA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BD9F19" w14:textId="77777777" w:rsidR="00BF0898" w:rsidRPr="00E8540B" w:rsidRDefault="00BF0898" w:rsidP="00915591">
            <w:pPr>
              <w:jc w:val="center"/>
              <w:rPr>
                <w:sz w:val="26"/>
                <w:szCs w:val="26"/>
              </w:rPr>
            </w:pPr>
            <w:r w:rsidRPr="00E8540B">
              <w:rPr>
                <w:sz w:val="26"/>
                <w:szCs w:val="26"/>
              </w:rPr>
              <w:lastRenderedPageBreak/>
              <w:t>359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F8D4F08" w14:textId="77777777" w:rsidR="00BF0898" w:rsidRPr="00E8540B" w:rsidRDefault="00BF0898" w:rsidP="00915591">
            <w:pPr>
              <w:jc w:val="center"/>
              <w:rPr>
                <w:sz w:val="26"/>
                <w:szCs w:val="26"/>
              </w:rPr>
            </w:pPr>
            <w:r w:rsidRPr="00E8540B">
              <w:rPr>
                <w:sz w:val="26"/>
                <w:szCs w:val="26"/>
              </w:rPr>
              <w:t>Chi Lăng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B1DD4A6" w14:textId="77777777" w:rsidR="00BF0898" w:rsidRPr="00E8540B" w:rsidRDefault="00BF0898" w:rsidP="00915591">
            <w:pPr>
              <w:jc w:val="center"/>
              <w:rPr>
                <w:sz w:val="26"/>
                <w:szCs w:val="26"/>
              </w:rPr>
            </w:pPr>
            <w:r w:rsidRPr="00E8540B">
              <w:rPr>
                <w:sz w:val="26"/>
                <w:szCs w:val="26"/>
              </w:rPr>
              <w:t>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273D02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0044426" w14:textId="77777777" w:rsidR="00BF0898" w:rsidRPr="00E8540B" w:rsidRDefault="00BF0898" w:rsidP="001807DD">
            <w:pPr>
              <w:jc w:val="right"/>
              <w:rPr>
                <w:sz w:val="26"/>
                <w:szCs w:val="26"/>
              </w:rPr>
            </w:pPr>
            <w:r w:rsidRPr="00E8540B">
              <w:rPr>
                <w:sz w:val="26"/>
                <w:szCs w:val="26"/>
              </w:rPr>
              <w:t>80</w:t>
            </w:r>
          </w:p>
        </w:tc>
      </w:tr>
      <w:tr w:rsidR="00BF0898" w:rsidRPr="00E8540B" w14:paraId="47A9BE7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5054BF" w14:textId="77777777" w:rsidR="00BF0898" w:rsidRPr="00E8540B" w:rsidRDefault="00BF0898" w:rsidP="00915591">
            <w:pPr>
              <w:jc w:val="center"/>
              <w:rPr>
                <w:sz w:val="26"/>
                <w:szCs w:val="26"/>
              </w:rPr>
            </w:pPr>
            <w:r w:rsidRPr="00E8540B">
              <w:rPr>
                <w:sz w:val="26"/>
                <w:szCs w:val="26"/>
              </w:rPr>
              <w:t>360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9D0108F" w14:textId="77777777" w:rsidR="00BF0898" w:rsidRPr="00E8540B" w:rsidRDefault="00BF0898" w:rsidP="00915591">
            <w:pPr>
              <w:jc w:val="center"/>
              <w:rPr>
                <w:sz w:val="26"/>
                <w:szCs w:val="26"/>
              </w:rPr>
            </w:pPr>
            <w:r w:rsidRPr="00E8540B">
              <w:rPr>
                <w:sz w:val="26"/>
                <w:szCs w:val="26"/>
              </w:rPr>
              <w:t>Chi Lăng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E180A73" w14:textId="77777777" w:rsidR="00BF0898" w:rsidRPr="00E8540B" w:rsidRDefault="00BF0898" w:rsidP="00915591">
            <w:pPr>
              <w:jc w:val="center"/>
              <w:rPr>
                <w:sz w:val="26"/>
                <w:szCs w:val="26"/>
              </w:rPr>
            </w:pPr>
            <w:r w:rsidRPr="00E8540B">
              <w:rPr>
                <w:sz w:val="26"/>
                <w:szCs w:val="26"/>
              </w:rPr>
              <w:t>18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B55C91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50FBBF1" w14:textId="77777777" w:rsidR="00BF0898" w:rsidRPr="00E8540B" w:rsidRDefault="00BF0898" w:rsidP="001807DD">
            <w:pPr>
              <w:jc w:val="right"/>
              <w:rPr>
                <w:sz w:val="26"/>
                <w:szCs w:val="26"/>
              </w:rPr>
            </w:pPr>
            <w:r w:rsidRPr="00E8540B">
              <w:rPr>
                <w:sz w:val="26"/>
                <w:szCs w:val="26"/>
              </w:rPr>
              <w:t>50</w:t>
            </w:r>
          </w:p>
        </w:tc>
      </w:tr>
      <w:tr w:rsidR="00BF0898" w:rsidRPr="00E8540B" w14:paraId="565BB5A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FC40EE" w14:textId="77777777" w:rsidR="00BF0898" w:rsidRPr="00E8540B" w:rsidRDefault="00BF0898" w:rsidP="00915591">
            <w:pPr>
              <w:jc w:val="center"/>
              <w:rPr>
                <w:sz w:val="26"/>
                <w:szCs w:val="26"/>
              </w:rPr>
            </w:pPr>
            <w:r w:rsidRPr="00E8540B">
              <w:rPr>
                <w:sz w:val="26"/>
                <w:szCs w:val="26"/>
              </w:rPr>
              <w:t>361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953CDAA" w14:textId="77777777" w:rsidR="00BF0898" w:rsidRPr="00E8540B" w:rsidRDefault="00BF0898" w:rsidP="00915591">
            <w:pPr>
              <w:jc w:val="center"/>
              <w:rPr>
                <w:sz w:val="26"/>
                <w:szCs w:val="26"/>
              </w:rPr>
            </w:pPr>
            <w:r w:rsidRPr="00E8540B">
              <w:rPr>
                <w:sz w:val="26"/>
                <w:szCs w:val="26"/>
              </w:rPr>
              <w:t>Chi Lăng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F05DF7B" w14:textId="77777777" w:rsidR="00BF0898" w:rsidRPr="00E8540B" w:rsidRDefault="00BF0898" w:rsidP="00915591">
            <w:pPr>
              <w:jc w:val="center"/>
              <w:rPr>
                <w:sz w:val="26"/>
                <w:szCs w:val="26"/>
              </w:rPr>
            </w:pPr>
            <w:r w:rsidRPr="00E8540B">
              <w:rPr>
                <w:sz w:val="26"/>
                <w:szCs w:val="26"/>
              </w:rPr>
              <w:t>12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F5B3AA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9E66273" w14:textId="77777777" w:rsidR="00BF0898" w:rsidRPr="00E8540B" w:rsidRDefault="00BF0898" w:rsidP="001807DD">
            <w:pPr>
              <w:jc w:val="right"/>
              <w:rPr>
                <w:sz w:val="26"/>
                <w:szCs w:val="26"/>
              </w:rPr>
            </w:pPr>
            <w:r w:rsidRPr="00E8540B">
              <w:rPr>
                <w:sz w:val="26"/>
                <w:szCs w:val="26"/>
              </w:rPr>
              <w:t>70</w:t>
            </w:r>
          </w:p>
        </w:tc>
      </w:tr>
      <w:tr w:rsidR="00BF0898" w:rsidRPr="00E8540B" w14:paraId="301E5B3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55E799" w14:textId="77777777" w:rsidR="00BF0898" w:rsidRPr="00E8540B" w:rsidRDefault="00BF0898" w:rsidP="00915591">
            <w:pPr>
              <w:jc w:val="center"/>
              <w:rPr>
                <w:sz w:val="26"/>
                <w:szCs w:val="26"/>
              </w:rPr>
            </w:pPr>
            <w:r w:rsidRPr="00E8540B">
              <w:rPr>
                <w:sz w:val="26"/>
                <w:szCs w:val="26"/>
              </w:rPr>
              <w:t>362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5A29712" w14:textId="77777777" w:rsidR="00BF0898" w:rsidRPr="00E8540B" w:rsidRDefault="00BF0898" w:rsidP="00915591">
            <w:pPr>
              <w:jc w:val="center"/>
              <w:rPr>
                <w:sz w:val="26"/>
                <w:szCs w:val="26"/>
              </w:rPr>
            </w:pPr>
            <w:r w:rsidRPr="00E8540B">
              <w:rPr>
                <w:sz w:val="26"/>
                <w:szCs w:val="26"/>
              </w:rPr>
              <w:t>Chi Lăng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98A7A1C" w14:textId="77777777" w:rsidR="00BF0898" w:rsidRPr="00E8540B" w:rsidRDefault="00BF0898" w:rsidP="00915591">
            <w:pPr>
              <w:jc w:val="center"/>
              <w:rPr>
                <w:sz w:val="26"/>
                <w:szCs w:val="26"/>
              </w:rPr>
            </w:pPr>
            <w:r w:rsidRPr="00E8540B">
              <w:rPr>
                <w:sz w:val="26"/>
                <w:szCs w:val="26"/>
              </w:rPr>
              <w:t>30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07B659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8F4BDB4" w14:textId="77777777" w:rsidR="00BF0898" w:rsidRPr="00E8540B" w:rsidRDefault="00BF0898" w:rsidP="001807DD">
            <w:pPr>
              <w:jc w:val="right"/>
              <w:rPr>
                <w:sz w:val="26"/>
                <w:szCs w:val="26"/>
              </w:rPr>
            </w:pPr>
            <w:r w:rsidRPr="00E8540B">
              <w:rPr>
                <w:sz w:val="26"/>
                <w:szCs w:val="26"/>
              </w:rPr>
              <w:t>150</w:t>
            </w:r>
          </w:p>
        </w:tc>
      </w:tr>
      <w:tr w:rsidR="00BF0898" w:rsidRPr="00E8540B" w14:paraId="19EB7FE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9D0E24" w14:textId="77777777" w:rsidR="00BF0898" w:rsidRPr="00E8540B" w:rsidRDefault="00BF0898" w:rsidP="00915591">
            <w:pPr>
              <w:jc w:val="center"/>
              <w:rPr>
                <w:sz w:val="26"/>
                <w:szCs w:val="26"/>
              </w:rPr>
            </w:pPr>
            <w:r w:rsidRPr="00E8540B">
              <w:rPr>
                <w:sz w:val="26"/>
                <w:szCs w:val="26"/>
              </w:rPr>
              <w:t>363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F343C69" w14:textId="77777777" w:rsidR="00BF0898" w:rsidRPr="00E8540B" w:rsidRDefault="00BF0898" w:rsidP="00915591">
            <w:pPr>
              <w:jc w:val="center"/>
              <w:rPr>
                <w:sz w:val="26"/>
                <w:szCs w:val="26"/>
              </w:rPr>
            </w:pPr>
            <w:r w:rsidRPr="00E8540B">
              <w:rPr>
                <w:sz w:val="26"/>
                <w:szCs w:val="26"/>
              </w:rPr>
              <w:t>Chi Lăng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1FE9756" w14:textId="77777777" w:rsidR="00BF0898" w:rsidRPr="00E8540B" w:rsidRDefault="00BF0898" w:rsidP="00915591">
            <w:pPr>
              <w:jc w:val="center"/>
              <w:rPr>
                <w:sz w:val="26"/>
                <w:szCs w:val="26"/>
              </w:rPr>
            </w:pPr>
            <w:r w:rsidRPr="00E8540B">
              <w:rPr>
                <w:sz w:val="26"/>
                <w:szCs w:val="26"/>
              </w:rPr>
              <w:t>32(34)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F00763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FC3E9C1" w14:textId="77777777" w:rsidR="00BF0898" w:rsidRPr="00E8540B" w:rsidRDefault="00BF0898" w:rsidP="001807DD">
            <w:pPr>
              <w:jc w:val="right"/>
              <w:rPr>
                <w:sz w:val="26"/>
                <w:szCs w:val="26"/>
              </w:rPr>
            </w:pPr>
            <w:r w:rsidRPr="00E8540B">
              <w:rPr>
                <w:sz w:val="26"/>
                <w:szCs w:val="26"/>
              </w:rPr>
              <w:t>200</w:t>
            </w:r>
          </w:p>
        </w:tc>
      </w:tr>
      <w:tr w:rsidR="00BF0898" w:rsidRPr="00E8540B" w14:paraId="692BC8B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97C02C" w14:textId="77777777" w:rsidR="00BF0898" w:rsidRPr="00E8540B" w:rsidRDefault="00BF0898" w:rsidP="00915591">
            <w:pPr>
              <w:jc w:val="center"/>
              <w:rPr>
                <w:sz w:val="26"/>
                <w:szCs w:val="26"/>
              </w:rPr>
            </w:pPr>
            <w:r w:rsidRPr="00E8540B">
              <w:rPr>
                <w:sz w:val="26"/>
                <w:szCs w:val="26"/>
              </w:rPr>
              <w:t>364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AB45BB6" w14:textId="77777777" w:rsidR="00BF0898" w:rsidRPr="00E8540B" w:rsidRDefault="00BF0898" w:rsidP="00915591">
            <w:pPr>
              <w:jc w:val="center"/>
              <w:rPr>
                <w:sz w:val="26"/>
                <w:szCs w:val="26"/>
              </w:rPr>
            </w:pPr>
            <w:r w:rsidRPr="00E8540B">
              <w:rPr>
                <w:sz w:val="26"/>
                <w:szCs w:val="26"/>
              </w:rPr>
              <w:t>Chi Lăng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42F152E" w14:textId="77777777" w:rsidR="00BF0898" w:rsidRPr="00E8540B" w:rsidRDefault="00BF0898" w:rsidP="00915591">
            <w:pPr>
              <w:jc w:val="center"/>
              <w:rPr>
                <w:sz w:val="26"/>
                <w:szCs w:val="26"/>
              </w:rPr>
            </w:pPr>
            <w:r w:rsidRPr="00E8540B">
              <w:rPr>
                <w:sz w:val="26"/>
                <w:szCs w:val="26"/>
              </w:rPr>
              <w:t>50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D4C6B2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7B801D9" w14:textId="77777777" w:rsidR="00BF0898" w:rsidRPr="00E8540B" w:rsidRDefault="00BF0898" w:rsidP="001807DD">
            <w:pPr>
              <w:jc w:val="right"/>
              <w:rPr>
                <w:sz w:val="26"/>
                <w:szCs w:val="26"/>
              </w:rPr>
            </w:pPr>
            <w:r w:rsidRPr="00E8540B">
              <w:rPr>
                <w:sz w:val="26"/>
                <w:szCs w:val="26"/>
              </w:rPr>
              <w:t>100</w:t>
            </w:r>
          </w:p>
        </w:tc>
      </w:tr>
      <w:tr w:rsidR="00BF0898" w:rsidRPr="00E8540B" w14:paraId="7A76B99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BFB0BA" w14:textId="77777777" w:rsidR="00BF0898" w:rsidRPr="00E8540B" w:rsidRDefault="00BF0898" w:rsidP="00915591">
            <w:pPr>
              <w:jc w:val="center"/>
              <w:rPr>
                <w:sz w:val="26"/>
                <w:szCs w:val="26"/>
              </w:rPr>
            </w:pPr>
            <w:r w:rsidRPr="00E8540B">
              <w:rPr>
                <w:sz w:val="26"/>
                <w:szCs w:val="26"/>
              </w:rPr>
              <w:t>365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7EBBBC5" w14:textId="77777777" w:rsidR="00BF0898" w:rsidRPr="00E8540B" w:rsidRDefault="00BF0898" w:rsidP="00915591">
            <w:pPr>
              <w:jc w:val="center"/>
              <w:rPr>
                <w:sz w:val="26"/>
                <w:szCs w:val="26"/>
              </w:rPr>
            </w:pPr>
            <w:r w:rsidRPr="00E8540B">
              <w:rPr>
                <w:sz w:val="26"/>
                <w:szCs w:val="26"/>
              </w:rPr>
              <w:t>Chi Lăng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98F3321" w14:textId="77777777" w:rsidR="00BF0898" w:rsidRPr="00E8540B" w:rsidRDefault="00BF0898" w:rsidP="00915591">
            <w:pPr>
              <w:jc w:val="center"/>
              <w:rPr>
                <w:sz w:val="26"/>
                <w:szCs w:val="26"/>
              </w:rPr>
            </w:pPr>
            <w:r w:rsidRPr="00E8540B">
              <w:rPr>
                <w:sz w:val="26"/>
                <w:szCs w:val="26"/>
              </w:rPr>
              <w:t>60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5A96C8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FB5547A" w14:textId="77777777" w:rsidR="00BF0898" w:rsidRPr="00E8540B" w:rsidRDefault="00BF0898" w:rsidP="001807DD">
            <w:pPr>
              <w:jc w:val="right"/>
              <w:rPr>
                <w:sz w:val="26"/>
                <w:szCs w:val="26"/>
              </w:rPr>
            </w:pPr>
            <w:r w:rsidRPr="00E8540B">
              <w:rPr>
                <w:sz w:val="26"/>
                <w:szCs w:val="26"/>
              </w:rPr>
              <w:t>150</w:t>
            </w:r>
          </w:p>
        </w:tc>
      </w:tr>
      <w:tr w:rsidR="00BF0898" w:rsidRPr="00E8540B" w14:paraId="1456D1A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B9C312" w14:textId="77777777" w:rsidR="00BF0898" w:rsidRPr="00E8540B" w:rsidRDefault="00BF0898" w:rsidP="00915591">
            <w:pPr>
              <w:jc w:val="center"/>
              <w:rPr>
                <w:sz w:val="26"/>
                <w:szCs w:val="26"/>
              </w:rPr>
            </w:pPr>
            <w:r w:rsidRPr="00E8540B">
              <w:rPr>
                <w:sz w:val="26"/>
                <w:szCs w:val="26"/>
              </w:rPr>
              <w:t>366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C7D69D2" w14:textId="77777777" w:rsidR="00BF0898" w:rsidRPr="00E8540B" w:rsidRDefault="00BF0898" w:rsidP="00915591">
            <w:pPr>
              <w:jc w:val="center"/>
              <w:rPr>
                <w:sz w:val="26"/>
                <w:szCs w:val="26"/>
              </w:rPr>
            </w:pPr>
            <w:r w:rsidRPr="00E8540B">
              <w:rPr>
                <w:sz w:val="26"/>
                <w:szCs w:val="26"/>
              </w:rPr>
              <w:t>Chi Lăng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25186CA" w14:textId="77777777" w:rsidR="00BF0898" w:rsidRPr="00E8540B" w:rsidRDefault="00BF0898" w:rsidP="00915591">
            <w:pPr>
              <w:jc w:val="center"/>
              <w:rPr>
                <w:sz w:val="26"/>
                <w:szCs w:val="26"/>
              </w:rPr>
            </w:pPr>
            <w:r w:rsidRPr="00E8540B">
              <w:rPr>
                <w:sz w:val="26"/>
                <w:szCs w:val="26"/>
              </w:rPr>
              <w:t>57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CACC3A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AD9E5EE" w14:textId="77777777" w:rsidR="00BF0898" w:rsidRPr="00E8540B" w:rsidRDefault="00BF0898" w:rsidP="001807DD">
            <w:pPr>
              <w:jc w:val="right"/>
              <w:rPr>
                <w:sz w:val="26"/>
                <w:szCs w:val="26"/>
              </w:rPr>
            </w:pPr>
            <w:r w:rsidRPr="00E8540B">
              <w:rPr>
                <w:sz w:val="26"/>
                <w:szCs w:val="26"/>
              </w:rPr>
              <w:t>100</w:t>
            </w:r>
          </w:p>
        </w:tc>
      </w:tr>
      <w:tr w:rsidR="00BF0898" w:rsidRPr="00E8540B" w14:paraId="1BEAB41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B4ABD5" w14:textId="77777777" w:rsidR="00BF0898" w:rsidRPr="00E8540B" w:rsidRDefault="00BF0898" w:rsidP="00915591">
            <w:pPr>
              <w:jc w:val="center"/>
              <w:rPr>
                <w:sz w:val="26"/>
                <w:szCs w:val="26"/>
              </w:rPr>
            </w:pPr>
            <w:r w:rsidRPr="00E8540B">
              <w:rPr>
                <w:sz w:val="26"/>
                <w:szCs w:val="26"/>
              </w:rPr>
              <w:t>367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B30F9DF" w14:textId="77777777" w:rsidR="00BF0898" w:rsidRPr="00E8540B" w:rsidRDefault="00BF0898" w:rsidP="00915591">
            <w:pPr>
              <w:jc w:val="center"/>
              <w:rPr>
                <w:sz w:val="26"/>
                <w:szCs w:val="26"/>
              </w:rPr>
            </w:pPr>
            <w:r w:rsidRPr="00E8540B">
              <w:rPr>
                <w:sz w:val="26"/>
                <w:szCs w:val="26"/>
              </w:rPr>
              <w:t>Chi Lăng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0EEC4A4" w14:textId="77777777" w:rsidR="00BF0898" w:rsidRPr="00E8540B" w:rsidRDefault="00BF0898" w:rsidP="00915591">
            <w:pPr>
              <w:jc w:val="center"/>
              <w:rPr>
                <w:sz w:val="26"/>
                <w:szCs w:val="26"/>
              </w:rPr>
            </w:pPr>
            <w:r w:rsidRPr="00E8540B">
              <w:rPr>
                <w:sz w:val="26"/>
                <w:szCs w:val="26"/>
              </w:rPr>
              <w:t>84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2FA9F5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3BEDB2B" w14:textId="77777777" w:rsidR="00BF0898" w:rsidRPr="00E8540B" w:rsidRDefault="00BF0898" w:rsidP="001807DD">
            <w:pPr>
              <w:jc w:val="right"/>
              <w:rPr>
                <w:sz w:val="26"/>
                <w:szCs w:val="26"/>
              </w:rPr>
            </w:pPr>
            <w:r w:rsidRPr="00E8540B">
              <w:rPr>
                <w:sz w:val="26"/>
                <w:szCs w:val="26"/>
              </w:rPr>
              <w:t>310</w:t>
            </w:r>
          </w:p>
        </w:tc>
      </w:tr>
      <w:tr w:rsidR="00BF0898" w:rsidRPr="00E8540B" w14:paraId="150FEEB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0BF4C2" w14:textId="77777777" w:rsidR="00BF0898" w:rsidRPr="00E8540B" w:rsidRDefault="00BF0898" w:rsidP="00915591">
            <w:pPr>
              <w:jc w:val="center"/>
              <w:rPr>
                <w:sz w:val="26"/>
                <w:szCs w:val="26"/>
              </w:rPr>
            </w:pPr>
            <w:r w:rsidRPr="00E8540B">
              <w:rPr>
                <w:sz w:val="26"/>
                <w:szCs w:val="26"/>
              </w:rPr>
              <w:t>368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3B96980" w14:textId="77777777" w:rsidR="00BF0898" w:rsidRPr="00E8540B" w:rsidRDefault="00BF0898" w:rsidP="00915591">
            <w:pPr>
              <w:jc w:val="center"/>
              <w:rPr>
                <w:sz w:val="26"/>
                <w:szCs w:val="26"/>
              </w:rPr>
            </w:pPr>
            <w:r w:rsidRPr="00E8540B">
              <w:rPr>
                <w:sz w:val="26"/>
                <w:szCs w:val="26"/>
              </w:rPr>
              <w:t>Chi Lăng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B114816" w14:textId="77777777" w:rsidR="00BF0898" w:rsidRPr="00E8540B" w:rsidRDefault="00BF0898" w:rsidP="00915591">
            <w:pPr>
              <w:jc w:val="center"/>
              <w:rPr>
                <w:sz w:val="26"/>
                <w:szCs w:val="26"/>
              </w:rPr>
            </w:pPr>
            <w:r w:rsidRPr="00E8540B">
              <w:rPr>
                <w:sz w:val="26"/>
                <w:szCs w:val="26"/>
              </w:rPr>
              <w:t>84/1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107661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3E50C26" w14:textId="77777777" w:rsidR="00BF0898" w:rsidRPr="00E8540B" w:rsidRDefault="00BF0898" w:rsidP="001807DD">
            <w:pPr>
              <w:jc w:val="right"/>
              <w:rPr>
                <w:sz w:val="26"/>
                <w:szCs w:val="26"/>
              </w:rPr>
            </w:pPr>
            <w:r w:rsidRPr="00E8540B">
              <w:rPr>
                <w:sz w:val="26"/>
                <w:szCs w:val="26"/>
              </w:rPr>
              <w:t>70</w:t>
            </w:r>
          </w:p>
        </w:tc>
      </w:tr>
      <w:tr w:rsidR="00BF0898" w:rsidRPr="00E8540B" w14:paraId="2CEE45E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44AA75" w14:textId="77777777" w:rsidR="00BF0898" w:rsidRPr="00E8540B" w:rsidRDefault="00BF0898" w:rsidP="00915591">
            <w:pPr>
              <w:jc w:val="center"/>
              <w:rPr>
                <w:sz w:val="26"/>
                <w:szCs w:val="26"/>
              </w:rPr>
            </w:pPr>
            <w:r w:rsidRPr="00E8540B">
              <w:rPr>
                <w:sz w:val="26"/>
                <w:szCs w:val="26"/>
              </w:rPr>
              <w:t>369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84C2026" w14:textId="77777777" w:rsidR="00BF0898" w:rsidRPr="00E8540B" w:rsidRDefault="00BF0898" w:rsidP="00915591">
            <w:pPr>
              <w:jc w:val="center"/>
              <w:rPr>
                <w:sz w:val="26"/>
                <w:szCs w:val="26"/>
              </w:rPr>
            </w:pPr>
            <w:r w:rsidRPr="00E8540B">
              <w:rPr>
                <w:sz w:val="26"/>
                <w:szCs w:val="26"/>
              </w:rPr>
              <w:t>Chi Lăng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B7A1CE3" w14:textId="77777777" w:rsidR="00BF0898" w:rsidRPr="00E8540B" w:rsidRDefault="00BF0898" w:rsidP="00915591">
            <w:pPr>
              <w:jc w:val="center"/>
              <w:rPr>
                <w:sz w:val="26"/>
                <w:szCs w:val="26"/>
              </w:rPr>
            </w:pPr>
            <w:r w:rsidRPr="00E8540B">
              <w:rPr>
                <w:sz w:val="26"/>
                <w:szCs w:val="26"/>
              </w:rPr>
              <w:t>84/6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6B2E41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7E525F6" w14:textId="77777777" w:rsidR="00BF0898" w:rsidRPr="00E8540B" w:rsidRDefault="00BF0898" w:rsidP="001807DD">
            <w:pPr>
              <w:jc w:val="right"/>
              <w:rPr>
                <w:sz w:val="26"/>
                <w:szCs w:val="26"/>
              </w:rPr>
            </w:pPr>
            <w:r w:rsidRPr="00E8540B">
              <w:rPr>
                <w:sz w:val="26"/>
                <w:szCs w:val="26"/>
              </w:rPr>
              <w:t>100</w:t>
            </w:r>
          </w:p>
        </w:tc>
      </w:tr>
      <w:tr w:rsidR="00BF0898" w:rsidRPr="00E8540B" w14:paraId="5BC8859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FB97CA" w14:textId="77777777" w:rsidR="00BF0898" w:rsidRPr="00E8540B" w:rsidRDefault="00BF0898" w:rsidP="00915591">
            <w:pPr>
              <w:jc w:val="center"/>
              <w:rPr>
                <w:sz w:val="26"/>
                <w:szCs w:val="26"/>
              </w:rPr>
            </w:pPr>
            <w:r w:rsidRPr="00E8540B">
              <w:rPr>
                <w:sz w:val="26"/>
                <w:szCs w:val="26"/>
              </w:rPr>
              <w:t>370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DFAEC10" w14:textId="77777777" w:rsidR="00BF0898" w:rsidRPr="00E8540B" w:rsidRDefault="00BF0898" w:rsidP="00915591">
            <w:pPr>
              <w:jc w:val="center"/>
              <w:rPr>
                <w:sz w:val="26"/>
                <w:szCs w:val="26"/>
              </w:rPr>
            </w:pPr>
            <w:r w:rsidRPr="00E8540B">
              <w:rPr>
                <w:sz w:val="26"/>
                <w:szCs w:val="26"/>
              </w:rPr>
              <w:t>Chi Lăng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E3EE6D2" w14:textId="77777777" w:rsidR="00BF0898" w:rsidRPr="00E8540B" w:rsidRDefault="00BF0898" w:rsidP="00915591">
            <w:pPr>
              <w:jc w:val="center"/>
              <w:rPr>
                <w:sz w:val="26"/>
                <w:szCs w:val="26"/>
              </w:rPr>
            </w:pPr>
            <w:r w:rsidRPr="00E8540B">
              <w:rPr>
                <w:sz w:val="26"/>
                <w:szCs w:val="26"/>
              </w:rPr>
              <w:t>84/7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E29EB4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9347064" w14:textId="77777777" w:rsidR="00BF0898" w:rsidRPr="00E8540B" w:rsidRDefault="00BF0898" w:rsidP="001807DD">
            <w:pPr>
              <w:jc w:val="right"/>
              <w:rPr>
                <w:sz w:val="26"/>
                <w:szCs w:val="26"/>
              </w:rPr>
            </w:pPr>
            <w:r w:rsidRPr="00E8540B">
              <w:rPr>
                <w:sz w:val="26"/>
                <w:szCs w:val="26"/>
              </w:rPr>
              <w:t>100</w:t>
            </w:r>
          </w:p>
        </w:tc>
      </w:tr>
      <w:tr w:rsidR="00BF0898" w:rsidRPr="00E8540B" w14:paraId="2F1C115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B8F254" w14:textId="77777777" w:rsidR="00BF0898" w:rsidRPr="00E8540B" w:rsidRDefault="00BF0898" w:rsidP="00915591">
            <w:pPr>
              <w:jc w:val="center"/>
              <w:rPr>
                <w:sz w:val="26"/>
                <w:szCs w:val="26"/>
              </w:rPr>
            </w:pPr>
            <w:r w:rsidRPr="00E8540B">
              <w:rPr>
                <w:sz w:val="26"/>
                <w:szCs w:val="26"/>
              </w:rPr>
              <w:t>371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0355482" w14:textId="77777777" w:rsidR="00BF0898" w:rsidRPr="00E8540B" w:rsidRDefault="00BF0898" w:rsidP="00915591">
            <w:pPr>
              <w:jc w:val="center"/>
              <w:rPr>
                <w:sz w:val="26"/>
                <w:szCs w:val="26"/>
              </w:rPr>
            </w:pPr>
            <w:r w:rsidRPr="00E8540B">
              <w:rPr>
                <w:sz w:val="26"/>
                <w:szCs w:val="26"/>
              </w:rPr>
              <w:t>Hoàng Đạo Thúy</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8F7F0D1" w14:textId="77777777" w:rsidR="00BF0898" w:rsidRPr="00E8540B" w:rsidRDefault="00BF0898" w:rsidP="00915591">
            <w:pPr>
              <w:jc w:val="center"/>
              <w:rPr>
                <w:sz w:val="26"/>
                <w:szCs w:val="26"/>
              </w:rPr>
            </w:pPr>
            <w:r w:rsidRPr="00E8540B">
              <w:rPr>
                <w:sz w:val="26"/>
                <w:szCs w:val="26"/>
              </w:rPr>
              <w:t>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ADE69D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vAlign w:val="center"/>
            <w:hideMark/>
          </w:tcPr>
          <w:p w14:paraId="718FA78F" w14:textId="77777777" w:rsidR="00BF0898" w:rsidRPr="00E8540B" w:rsidRDefault="00BF0898" w:rsidP="001807DD">
            <w:pPr>
              <w:jc w:val="right"/>
              <w:rPr>
                <w:sz w:val="26"/>
                <w:szCs w:val="26"/>
              </w:rPr>
            </w:pPr>
            <w:r w:rsidRPr="00E8540B">
              <w:rPr>
                <w:sz w:val="26"/>
                <w:szCs w:val="26"/>
              </w:rPr>
              <w:t>100</w:t>
            </w:r>
          </w:p>
        </w:tc>
      </w:tr>
      <w:tr w:rsidR="00BF0898" w:rsidRPr="00E8540B" w14:paraId="073C5FE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D2CC5D" w14:textId="77777777" w:rsidR="00BF0898" w:rsidRPr="00E8540B" w:rsidRDefault="00BF0898" w:rsidP="00915591">
            <w:pPr>
              <w:jc w:val="center"/>
              <w:rPr>
                <w:sz w:val="26"/>
                <w:szCs w:val="26"/>
              </w:rPr>
            </w:pPr>
            <w:r w:rsidRPr="00E8540B">
              <w:rPr>
                <w:sz w:val="26"/>
                <w:szCs w:val="26"/>
              </w:rPr>
              <w:t>372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BF6F2BC" w14:textId="77777777" w:rsidR="00BF0898" w:rsidRPr="00E8540B" w:rsidRDefault="00BF0898" w:rsidP="00915591">
            <w:pPr>
              <w:jc w:val="center"/>
              <w:rPr>
                <w:sz w:val="26"/>
                <w:szCs w:val="26"/>
              </w:rPr>
            </w:pPr>
            <w:r w:rsidRPr="00E8540B">
              <w:rPr>
                <w:sz w:val="26"/>
                <w:szCs w:val="26"/>
              </w:rPr>
              <w:t>Hoàng Quốc Việt</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BCB062A" w14:textId="77777777" w:rsidR="00BF0898" w:rsidRPr="00E8540B" w:rsidRDefault="00BF0898" w:rsidP="00915591">
            <w:pPr>
              <w:jc w:val="center"/>
              <w:rPr>
                <w:sz w:val="26"/>
                <w:szCs w:val="26"/>
              </w:rPr>
            </w:pPr>
            <w:r w:rsidRPr="00E8540B">
              <w:rPr>
                <w:sz w:val="26"/>
                <w:szCs w:val="26"/>
              </w:rPr>
              <w:t>177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6B85A5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96F8B36" w14:textId="77777777" w:rsidR="00BF0898" w:rsidRPr="00E8540B" w:rsidRDefault="00BF0898" w:rsidP="001807DD">
            <w:pPr>
              <w:jc w:val="right"/>
              <w:rPr>
                <w:sz w:val="26"/>
                <w:szCs w:val="26"/>
              </w:rPr>
            </w:pPr>
            <w:r w:rsidRPr="00E8540B">
              <w:rPr>
                <w:sz w:val="26"/>
                <w:szCs w:val="26"/>
              </w:rPr>
              <w:t>200</w:t>
            </w:r>
          </w:p>
        </w:tc>
      </w:tr>
      <w:tr w:rsidR="00BF0898" w:rsidRPr="00E8540B" w14:paraId="63F8318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37C6C2" w14:textId="77777777" w:rsidR="00BF0898" w:rsidRPr="00E8540B" w:rsidRDefault="00BF0898" w:rsidP="00915591">
            <w:pPr>
              <w:jc w:val="center"/>
              <w:rPr>
                <w:sz w:val="26"/>
                <w:szCs w:val="26"/>
              </w:rPr>
            </w:pPr>
            <w:r w:rsidRPr="00E8540B">
              <w:rPr>
                <w:sz w:val="26"/>
                <w:szCs w:val="26"/>
              </w:rPr>
              <w:t>373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0D0CFE7" w14:textId="77777777" w:rsidR="00BF0898" w:rsidRPr="00E8540B" w:rsidRDefault="00BF0898" w:rsidP="00915591">
            <w:pPr>
              <w:jc w:val="center"/>
              <w:rPr>
                <w:sz w:val="26"/>
                <w:szCs w:val="26"/>
              </w:rPr>
            </w:pPr>
            <w:r w:rsidRPr="00E8540B">
              <w:rPr>
                <w:sz w:val="26"/>
                <w:szCs w:val="26"/>
              </w:rPr>
              <w:t>Hoàng Quốc Việt</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5C49914" w14:textId="77777777" w:rsidR="00BF0898" w:rsidRPr="00E8540B" w:rsidRDefault="00BF0898" w:rsidP="00915591">
            <w:pPr>
              <w:jc w:val="center"/>
              <w:rPr>
                <w:sz w:val="26"/>
                <w:szCs w:val="26"/>
              </w:rPr>
            </w:pPr>
            <w:r w:rsidRPr="00E8540B">
              <w:rPr>
                <w:sz w:val="26"/>
                <w:szCs w:val="26"/>
              </w:rPr>
              <w:t>179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23144A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7243B00" w14:textId="77777777" w:rsidR="00BF0898" w:rsidRPr="00E8540B" w:rsidRDefault="00BF0898" w:rsidP="001807DD">
            <w:pPr>
              <w:jc w:val="right"/>
              <w:rPr>
                <w:sz w:val="26"/>
                <w:szCs w:val="26"/>
              </w:rPr>
            </w:pPr>
            <w:r w:rsidRPr="00E8540B">
              <w:rPr>
                <w:sz w:val="26"/>
                <w:szCs w:val="26"/>
              </w:rPr>
              <w:t>200</w:t>
            </w:r>
          </w:p>
        </w:tc>
      </w:tr>
      <w:tr w:rsidR="00BF0898" w:rsidRPr="00E8540B" w14:paraId="4FBE653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9139FF" w14:textId="77777777" w:rsidR="00BF0898" w:rsidRPr="00E8540B" w:rsidRDefault="00BF0898" w:rsidP="00915591">
            <w:pPr>
              <w:jc w:val="center"/>
              <w:rPr>
                <w:sz w:val="26"/>
                <w:szCs w:val="26"/>
              </w:rPr>
            </w:pPr>
            <w:r w:rsidRPr="00E8540B">
              <w:rPr>
                <w:sz w:val="26"/>
                <w:szCs w:val="26"/>
              </w:rPr>
              <w:t>374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56AD4B0" w14:textId="77777777" w:rsidR="00BF0898" w:rsidRPr="00E8540B" w:rsidRDefault="00BF0898" w:rsidP="00915591">
            <w:pPr>
              <w:jc w:val="center"/>
              <w:rPr>
                <w:sz w:val="26"/>
                <w:szCs w:val="26"/>
              </w:rPr>
            </w:pPr>
            <w:r w:rsidRPr="00E8540B">
              <w:rPr>
                <w:sz w:val="26"/>
                <w:szCs w:val="26"/>
              </w:rPr>
              <w:t>Hoàng Quốc Việt</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E6E30BD" w14:textId="77777777" w:rsidR="00BF0898" w:rsidRPr="00E8540B" w:rsidRDefault="00BF0898" w:rsidP="00915591">
            <w:pPr>
              <w:jc w:val="center"/>
              <w:rPr>
                <w:sz w:val="26"/>
                <w:szCs w:val="26"/>
              </w:rPr>
            </w:pPr>
            <w:r w:rsidRPr="00E8540B">
              <w:rPr>
                <w:sz w:val="26"/>
                <w:szCs w:val="26"/>
              </w:rPr>
              <w:t>185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450A37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49C0025" w14:textId="77777777" w:rsidR="00BF0898" w:rsidRPr="00E8540B" w:rsidRDefault="00BF0898" w:rsidP="001807DD">
            <w:pPr>
              <w:jc w:val="right"/>
              <w:rPr>
                <w:sz w:val="26"/>
                <w:szCs w:val="26"/>
              </w:rPr>
            </w:pPr>
            <w:r w:rsidRPr="00E8540B">
              <w:rPr>
                <w:sz w:val="26"/>
                <w:szCs w:val="26"/>
              </w:rPr>
              <w:t>200</w:t>
            </w:r>
          </w:p>
        </w:tc>
      </w:tr>
      <w:tr w:rsidR="00BF0898" w:rsidRPr="00E8540B" w14:paraId="2B0E6BD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3D6CF5" w14:textId="77777777" w:rsidR="00BF0898" w:rsidRPr="00E8540B" w:rsidRDefault="00BF0898" w:rsidP="00915591">
            <w:pPr>
              <w:jc w:val="center"/>
              <w:rPr>
                <w:sz w:val="26"/>
                <w:szCs w:val="26"/>
              </w:rPr>
            </w:pPr>
            <w:r w:rsidRPr="00E8540B">
              <w:rPr>
                <w:sz w:val="26"/>
                <w:szCs w:val="26"/>
              </w:rPr>
              <w:t>375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D89D085" w14:textId="77777777" w:rsidR="00BF0898" w:rsidRPr="00E8540B" w:rsidRDefault="00BF0898" w:rsidP="00915591">
            <w:pPr>
              <w:jc w:val="center"/>
              <w:rPr>
                <w:sz w:val="26"/>
                <w:szCs w:val="26"/>
              </w:rPr>
            </w:pPr>
            <w:r w:rsidRPr="00E8540B">
              <w:rPr>
                <w:sz w:val="26"/>
                <w:szCs w:val="26"/>
              </w:rPr>
              <w:t>Hoàng Văn Thái</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B1125CD" w14:textId="77777777" w:rsidR="00BF0898" w:rsidRPr="00E8540B" w:rsidRDefault="00BF0898" w:rsidP="00915591">
            <w:pPr>
              <w:jc w:val="center"/>
              <w:rPr>
                <w:sz w:val="26"/>
                <w:szCs w:val="26"/>
              </w:rPr>
            </w:pPr>
            <w:r w:rsidRPr="00E8540B">
              <w:rPr>
                <w:sz w:val="26"/>
                <w:szCs w:val="26"/>
              </w:rPr>
              <w:t>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BE41F1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98A55E7" w14:textId="77777777" w:rsidR="00BF0898" w:rsidRPr="00E8540B" w:rsidRDefault="00BF0898" w:rsidP="001807DD">
            <w:pPr>
              <w:jc w:val="right"/>
              <w:rPr>
                <w:sz w:val="26"/>
                <w:szCs w:val="26"/>
              </w:rPr>
            </w:pPr>
            <w:r w:rsidRPr="00E8540B">
              <w:rPr>
                <w:sz w:val="26"/>
                <w:szCs w:val="26"/>
              </w:rPr>
              <w:t>100</w:t>
            </w:r>
          </w:p>
        </w:tc>
      </w:tr>
      <w:tr w:rsidR="00BF0898" w:rsidRPr="00E8540B" w14:paraId="56D27A5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4CDB2B" w14:textId="77777777" w:rsidR="00BF0898" w:rsidRPr="00E8540B" w:rsidRDefault="00BF0898" w:rsidP="00915591">
            <w:pPr>
              <w:jc w:val="center"/>
              <w:rPr>
                <w:sz w:val="26"/>
                <w:szCs w:val="26"/>
              </w:rPr>
            </w:pPr>
            <w:r w:rsidRPr="00E8540B">
              <w:rPr>
                <w:sz w:val="26"/>
                <w:szCs w:val="26"/>
              </w:rPr>
              <w:t>376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680F151" w14:textId="77777777" w:rsidR="00BF0898" w:rsidRPr="00E8540B" w:rsidRDefault="00BF0898" w:rsidP="00915591">
            <w:pPr>
              <w:jc w:val="center"/>
              <w:rPr>
                <w:sz w:val="26"/>
                <w:szCs w:val="26"/>
              </w:rPr>
            </w:pPr>
            <w:r w:rsidRPr="00E8540B">
              <w:rPr>
                <w:sz w:val="26"/>
                <w:szCs w:val="26"/>
              </w:rPr>
              <w:t>Hoàng Văn Thái</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BB66B18" w14:textId="77777777" w:rsidR="00BF0898" w:rsidRPr="00E8540B" w:rsidRDefault="00BF0898" w:rsidP="00915591">
            <w:pPr>
              <w:jc w:val="center"/>
              <w:rPr>
                <w:sz w:val="26"/>
                <w:szCs w:val="26"/>
              </w:rPr>
            </w:pPr>
            <w:r w:rsidRPr="00E8540B">
              <w:rPr>
                <w:sz w:val="26"/>
                <w:szCs w:val="26"/>
              </w:rPr>
              <w:t>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0375A2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68B3DE5" w14:textId="77777777" w:rsidR="00BF0898" w:rsidRPr="00E8540B" w:rsidRDefault="00BF0898" w:rsidP="001807DD">
            <w:pPr>
              <w:jc w:val="right"/>
              <w:rPr>
                <w:sz w:val="26"/>
                <w:szCs w:val="26"/>
              </w:rPr>
            </w:pPr>
            <w:r w:rsidRPr="00E8540B">
              <w:rPr>
                <w:sz w:val="26"/>
                <w:szCs w:val="26"/>
              </w:rPr>
              <w:t>150</w:t>
            </w:r>
          </w:p>
        </w:tc>
      </w:tr>
      <w:tr w:rsidR="00BF0898" w:rsidRPr="00E8540B" w14:paraId="5203D1C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AB66A4" w14:textId="77777777" w:rsidR="00BF0898" w:rsidRPr="00E8540B" w:rsidRDefault="00BF0898" w:rsidP="00915591">
            <w:pPr>
              <w:jc w:val="center"/>
              <w:rPr>
                <w:sz w:val="26"/>
                <w:szCs w:val="26"/>
              </w:rPr>
            </w:pPr>
            <w:r w:rsidRPr="00E8540B">
              <w:rPr>
                <w:sz w:val="26"/>
                <w:szCs w:val="26"/>
              </w:rPr>
              <w:t>377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18D8D07" w14:textId="77777777" w:rsidR="00BF0898" w:rsidRPr="00E8540B" w:rsidRDefault="00BF0898" w:rsidP="00915591">
            <w:pPr>
              <w:jc w:val="center"/>
              <w:rPr>
                <w:sz w:val="26"/>
                <w:szCs w:val="26"/>
              </w:rPr>
            </w:pPr>
            <w:r w:rsidRPr="00E8540B">
              <w:rPr>
                <w:sz w:val="26"/>
                <w:szCs w:val="26"/>
              </w:rPr>
              <w:t>Hoàng Văn Thái</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E680B26" w14:textId="77777777" w:rsidR="00BF0898" w:rsidRPr="00E8540B" w:rsidRDefault="00BF0898" w:rsidP="00915591">
            <w:pPr>
              <w:jc w:val="center"/>
              <w:rPr>
                <w:sz w:val="26"/>
                <w:szCs w:val="26"/>
              </w:rPr>
            </w:pPr>
            <w:r w:rsidRPr="00E8540B">
              <w:rPr>
                <w:sz w:val="26"/>
                <w:szCs w:val="26"/>
              </w:rPr>
              <w:t>11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880A73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A9ADC56" w14:textId="77777777" w:rsidR="00BF0898" w:rsidRPr="00E8540B" w:rsidRDefault="00BF0898" w:rsidP="001807DD">
            <w:pPr>
              <w:jc w:val="right"/>
              <w:rPr>
                <w:sz w:val="26"/>
                <w:szCs w:val="26"/>
              </w:rPr>
            </w:pPr>
            <w:r w:rsidRPr="00E8540B">
              <w:rPr>
                <w:sz w:val="26"/>
                <w:szCs w:val="26"/>
              </w:rPr>
              <w:t>100</w:t>
            </w:r>
          </w:p>
        </w:tc>
      </w:tr>
      <w:tr w:rsidR="00BF0898" w:rsidRPr="00E8540B" w14:paraId="4C7C2F2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933613" w14:textId="77777777" w:rsidR="00BF0898" w:rsidRPr="00E8540B" w:rsidRDefault="00BF0898" w:rsidP="00915591">
            <w:pPr>
              <w:jc w:val="center"/>
              <w:rPr>
                <w:sz w:val="26"/>
                <w:szCs w:val="26"/>
              </w:rPr>
            </w:pPr>
            <w:r w:rsidRPr="00E8540B">
              <w:rPr>
                <w:sz w:val="26"/>
                <w:szCs w:val="26"/>
              </w:rPr>
              <w:t>378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58E69FD" w14:textId="77777777" w:rsidR="00BF0898" w:rsidRPr="00E8540B" w:rsidRDefault="00BF0898" w:rsidP="00915591">
            <w:pPr>
              <w:jc w:val="center"/>
              <w:rPr>
                <w:sz w:val="26"/>
                <w:szCs w:val="26"/>
              </w:rPr>
            </w:pPr>
            <w:r w:rsidRPr="00E8540B">
              <w:rPr>
                <w:sz w:val="26"/>
                <w:szCs w:val="26"/>
              </w:rPr>
              <w:t>Hoàng Văn Thái</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3850F1D" w14:textId="77777777" w:rsidR="00BF0898" w:rsidRPr="00E8540B" w:rsidRDefault="00BF0898" w:rsidP="00915591">
            <w:pPr>
              <w:jc w:val="center"/>
              <w:rPr>
                <w:sz w:val="26"/>
                <w:szCs w:val="26"/>
              </w:rPr>
            </w:pPr>
            <w:r w:rsidRPr="00E8540B">
              <w:rPr>
                <w:sz w:val="26"/>
                <w:szCs w:val="26"/>
              </w:rPr>
              <w:t>21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2A19D3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D18D3A5" w14:textId="77777777" w:rsidR="00BF0898" w:rsidRPr="00E8540B" w:rsidRDefault="00BF0898" w:rsidP="001807DD">
            <w:pPr>
              <w:jc w:val="right"/>
              <w:rPr>
                <w:sz w:val="26"/>
                <w:szCs w:val="26"/>
              </w:rPr>
            </w:pPr>
            <w:r w:rsidRPr="00E8540B">
              <w:rPr>
                <w:sz w:val="26"/>
                <w:szCs w:val="26"/>
              </w:rPr>
              <w:t>100</w:t>
            </w:r>
          </w:p>
        </w:tc>
      </w:tr>
      <w:tr w:rsidR="00BF0898" w:rsidRPr="00E8540B" w14:paraId="780EEDD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2A505F" w14:textId="77777777" w:rsidR="00BF0898" w:rsidRPr="00E8540B" w:rsidRDefault="00BF0898" w:rsidP="00915591">
            <w:pPr>
              <w:jc w:val="center"/>
              <w:rPr>
                <w:sz w:val="26"/>
                <w:szCs w:val="26"/>
              </w:rPr>
            </w:pPr>
            <w:r w:rsidRPr="00E8540B">
              <w:rPr>
                <w:sz w:val="26"/>
                <w:szCs w:val="26"/>
              </w:rPr>
              <w:t>379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95A3EDB" w14:textId="77777777" w:rsidR="00BF0898" w:rsidRPr="00E8540B" w:rsidRDefault="00BF0898" w:rsidP="00915591">
            <w:pPr>
              <w:jc w:val="center"/>
              <w:rPr>
                <w:sz w:val="26"/>
                <w:szCs w:val="26"/>
              </w:rPr>
            </w:pPr>
            <w:r w:rsidRPr="00E8540B">
              <w:rPr>
                <w:sz w:val="26"/>
                <w:szCs w:val="26"/>
              </w:rPr>
              <w:t>Hoàng Văn Thái</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62A1214" w14:textId="77777777" w:rsidR="00BF0898" w:rsidRPr="00E8540B" w:rsidRDefault="00BF0898" w:rsidP="00915591">
            <w:pPr>
              <w:jc w:val="center"/>
              <w:rPr>
                <w:sz w:val="26"/>
                <w:szCs w:val="26"/>
              </w:rPr>
            </w:pPr>
            <w:r w:rsidRPr="00E8540B">
              <w:rPr>
                <w:sz w:val="26"/>
                <w:szCs w:val="26"/>
              </w:rPr>
              <w:t>35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7045DC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D8EBDA9" w14:textId="77777777" w:rsidR="00BF0898" w:rsidRPr="00E8540B" w:rsidRDefault="00BF0898" w:rsidP="001807DD">
            <w:pPr>
              <w:jc w:val="right"/>
              <w:rPr>
                <w:sz w:val="26"/>
                <w:szCs w:val="26"/>
              </w:rPr>
            </w:pPr>
            <w:r w:rsidRPr="00E8540B">
              <w:rPr>
                <w:sz w:val="26"/>
                <w:szCs w:val="26"/>
              </w:rPr>
              <w:t>150</w:t>
            </w:r>
          </w:p>
        </w:tc>
      </w:tr>
      <w:tr w:rsidR="00BF0898" w:rsidRPr="00E8540B" w14:paraId="0CF84C5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C704BA" w14:textId="77777777" w:rsidR="00BF0898" w:rsidRPr="00E8540B" w:rsidRDefault="00BF0898" w:rsidP="00915591">
            <w:pPr>
              <w:jc w:val="center"/>
              <w:rPr>
                <w:sz w:val="26"/>
                <w:szCs w:val="26"/>
              </w:rPr>
            </w:pPr>
            <w:r w:rsidRPr="00E8540B">
              <w:rPr>
                <w:sz w:val="26"/>
                <w:szCs w:val="26"/>
              </w:rPr>
              <w:t>380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10D599E" w14:textId="77777777" w:rsidR="00BF0898" w:rsidRPr="00E8540B" w:rsidRDefault="00BF0898" w:rsidP="00915591">
            <w:pPr>
              <w:jc w:val="center"/>
              <w:rPr>
                <w:sz w:val="26"/>
                <w:szCs w:val="26"/>
              </w:rPr>
            </w:pPr>
            <w:r w:rsidRPr="00E8540B">
              <w:rPr>
                <w:sz w:val="26"/>
                <w:szCs w:val="26"/>
              </w:rPr>
              <w:t>Huyền Trân Công Chúa</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833DA97" w14:textId="77777777" w:rsidR="00BF0898" w:rsidRPr="00E8540B" w:rsidRDefault="00BF0898" w:rsidP="00915591">
            <w:pPr>
              <w:jc w:val="center"/>
              <w:rPr>
                <w:sz w:val="26"/>
                <w:szCs w:val="26"/>
              </w:rPr>
            </w:pPr>
            <w:r w:rsidRPr="00E8540B">
              <w:rPr>
                <w:sz w:val="26"/>
                <w:szCs w:val="26"/>
              </w:rPr>
              <w:t>Các hẻm</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855A4A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89B682C" w14:textId="77777777" w:rsidR="00BF0898" w:rsidRPr="00E8540B" w:rsidRDefault="00BF0898" w:rsidP="001807DD">
            <w:pPr>
              <w:jc w:val="right"/>
              <w:rPr>
                <w:sz w:val="26"/>
                <w:szCs w:val="26"/>
              </w:rPr>
            </w:pPr>
            <w:r w:rsidRPr="00E8540B">
              <w:rPr>
                <w:sz w:val="26"/>
                <w:szCs w:val="26"/>
              </w:rPr>
              <w:t>460</w:t>
            </w:r>
          </w:p>
        </w:tc>
      </w:tr>
      <w:tr w:rsidR="00BF0898" w:rsidRPr="00E8540B" w14:paraId="7CF6EDE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952562" w14:textId="77777777" w:rsidR="00BF0898" w:rsidRPr="00E8540B" w:rsidRDefault="00BF0898" w:rsidP="00915591">
            <w:pPr>
              <w:jc w:val="center"/>
              <w:rPr>
                <w:sz w:val="26"/>
                <w:szCs w:val="26"/>
              </w:rPr>
            </w:pPr>
            <w:r w:rsidRPr="00E8540B">
              <w:rPr>
                <w:sz w:val="26"/>
                <w:szCs w:val="26"/>
              </w:rPr>
              <w:t>381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0C7E588"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FBD96CE" w14:textId="77777777" w:rsidR="00BF0898" w:rsidRPr="00E8540B" w:rsidRDefault="00BF0898" w:rsidP="00915591">
            <w:pPr>
              <w:jc w:val="center"/>
              <w:rPr>
                <w:sz w:val="26"/>
                <w:szCs w:val="26"/>
              </w:rPr>
            </w:pPr>
            <w:r w:rsidRPr="00E8540B">
              <w:rPr>
                <w:sz w:val="26"/>
                <w:szCs w:val="26"/>
              </w:rPr>
              <w:t>131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74F352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4B7DF1B" w14:textId="77777777" w:rsidR="00BF0898" w:rsidRPr="00E8540B" w:rsidRDefault="00BF0898" w:rsidP="001807DD">
            <w:pPr>
              <w:jc w:val="right"/>
              <w:rPr>
                <w:sz w:val="26"/>
                <w:szCs w:val="26"/>
              </w:rPr>
            </w:pPr>
            <w:r w:rsidRPr="00E8540B">
              <w:rPr>
                <w:sz w:val="26"/>
                <w:szCs w:val="26"/>
              </w:rPr>
              <w:t>160</w:t>
            </w:r>
          </w:p>
        </w:tc>
      </w:tr>
      <w:tr w:rsidR="00BF0898" w:rsidRPr="00E8540B" w14:paraId="4AE12B4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1130ED" w14:textId="77777777" w:rsidR="00BF0898" w:rsidRPr="00E8540B" w:rsidRDefault="00BF0898" w:rsidP="00915591">
            <w:pPr>
              <w:jc w:val="center"/>
              <w:rPr>
                <w:sz w:val="26"/>
                <w:szCs w:val="26"/>
              </w:rPr>
            </w:pPr>
            <w:r w:rsidRPr="00E8540B">
              <w:rPr>
                <w:sz w:val="26"/>
                <w:szCs w:val="26"/>
              </w:rPr>
              <w:t>382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68EB98F"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C71650A" w14:textId="77777777" w:rsidR="00BF0898" w:rsidRPr="00E8540B" w:rsidRDefault="00BF0898" w:rsidP="00915591">
            <w:pPr>
              <w:jc w:val="center"/>
              <w:rPr>
                <w:sz w:val="26"/>
                <w:szCs w:val="26"/>
              </w:rPr>
            </w:pPr>
            <w:r w:rsidRPr="00E8540B">
              <w:rPr>
                <w:sz w:val="26"/>
                <w:szCs w:val="26"/>
              </w:rPr>
              <w:t>131/11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53DEC0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3958A22" w14:textId="77777777" w:rsidR="00BF0898" w:rsidRPr="00E8540B" w:rsidRDefault="00BF0898" w:rsidP="001807DD">
            <w:pPr>
              <w:jc w:val="right"/>
              <w:rPr>
                <w:sz w:val="26"/>
                <w:szCs w:val="26"/>
              </w:rPr>
            </w:pPr>
            <w:r w:rsidRPr="00E8540B">
              <w:rPr>
                <w:sz w:val="26"/>
                <w:szCs w:val="26"/>
              </w:rPr>
              <w:t>300</w:t>
            </w:r>
          </w:p>
        </w:tc>
      </w:tr>
      <w:tr w:rsidR="00BF0898" w:rsidRPr="00E8540B" w14:paraId="31518D4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45C5B7" w14:textId="77777777" w:rsidR="00BF0898" w:rsidRPr="00E8540B" w:rsidRDefault="00BF0898" w:rsidP="00915591">
            <w:pPr>
              <w:jc w:val="center"/>
              <w:rPr>
                <w:sz w:val="26"/>
                <w:szCs w:val="26"/>
              </w:rPr>
            </w:pPr>
            <w:r w:rsidRPr="00E8540B">
              <w:rPr>
                <w:sz w:val="26"/>
                <w:szCs w:val="26"/>
              </w:rPr>
              <w:t>383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EBEDA8A" w14:textId="77777777" w:rsidR="00BF0898" w:rsidRPr="00E8540B" w:rsidRDefault="00BF0898" w:rsidP="00915591">
            <w:pPr>
              <w:jc w:val="center"/>
              <w:rPr>
                <w:sz w:val="26"/>
                <w:szCs w:val="26"/>
              </w:rPr>
            </w:pPr>
            <w:r w:rsidRPr="00E8540B">
              <w:rPr>
                <w:sz w:val="26"/>
                <w:szCs w:val="26"/>
              </w:rPr>
              <w:t>Lê Duẩn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AD2D0E6" w14:textId="77777777" w:rsidR="00BF0898" w:rsidRPr="00E8540B" w:rsidRDefault="00BF0898" w:rsidP="00915591">
            <w:pPr>
              <w:jc w:val="center"/>
              <w:rPr>
                <w:sz w:val="26"/>
                <w:szCs w:val="26"/>
              </w:rPr>
            </w:pPr>
            <w:r w:rsidRPr="00E8540B">
              <w:rPr>
                <w:sz w:val="26"/>
                <w:szCs w:val="26"/>
              </w:rPr>
              <w:t>39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4A4EFA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689D8DE" w14:textId="77777777" w:rsidR="00BF0898" w:rsidRPr="00E8540B" w:rsidRDefault="00BF0898" w:rsidP="001807DD">
            <w:pPr>
              <w:jc w:val="right"/>
              <w:rPr>
                <w:sz w:val="26"/>
                <w:szCs w:val="26"/>
              </w:rPr>
            </w:pPr>
            <w:r w:rsidRPr="00E8540B">
              <w:rPr>
                <w:sz w:val="26"/>
                <w:szCs w:val="26"/>
              </w:rPr>
              <w:t>100</w:t>
            </w:r>
          </w:p>
        </w:tc>
      </w:tr>
      <w:tr w:rsidR="00BF0898" w:rsidRPr="00E8540B" w14:paraId="6F08F77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A57AFE" w14:textId="77777777" w:rsidR="00BF0898" w:rsidRPr="00E8540B" w:rsidRDefault="00BF0898" w:rsidP="00915591">
            <w:pPr>
              <w:jc w:val="center"/>
              <w:rPr>
                <w:sz w:val="26"/>
                <w:szCs w:val="26"/>
              </w:rPr>
            </w:pPr>
            <w:r w:rsidRPr="00E8540B">
              <w:rPr>
                <w:sz w:val="26"/>
                <w:szCs w:val="26"/>
              </w:rPr>
              <w:t>384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76C1D78" w14:textId="77777777" w:rsidR="00BF0898" w:rsidRPr="00E8540B" w:rsidRDefault="00BF0898" w:rsidP="00915591">
            <w:pPr>
              <w:jc w:val="center"/>
              <w:rPr>
                <w:sz w:val="26"/>
                <w:szCs w:val="26"/>
              </w:rPr>
            </w:pPr>
            <w:r w:rsidRPr="00E8540B">
              <w:rPr>
                <w:sz w:val="26"/>
                <w:szCs w:val="26"/>
              </w:rPr>
              <w:t>Lê Đình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9B34B1A" w14:textId="77777777" w:rsidR="00BF0898" w:rsidRPr="00E8540B" w:rsidRDefault="00BF0898" w:rsidP="00915591">
            <w:pPr>
              <w:jc w:val="center"/>
              <w:rPr>
                <w:sz w:val="26"/>
                <w:szCs w:val="26"/>
              </w:rPr>
            </w:pPr>
            <w:r w:rsidRPr="00E8540B">
              <w:rPr>
                <w:sz w:val="26"/>
                <w:szCs w:val="26"/>
              </w:rPr>
              <w:t>47/3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E54FB5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D3BED3D" w14:textId="77777777" w:rsidR="00BF0898" w:rsidRPr="00E8540B" w:rsidRDefault="00BF0898" w:rsidP="001807DD">
            <w:pPr>
              <w:jc w:val="right"/>
              <w:rPr>
                <w:sz w:val="26"/>
                <w:szCs w:val="26"/>
              </w:rPr>
            </w:pPr>
            <w:r w:rsidRPr="00E8540B">
              <w:rPr>
                <w:sz w:val="26"/>
                <w:szCs w:val="26"/>
              </w:rPr>
              <w:t>200</w:t>
            </w:r>
          </w:p>
        </w:tc>
      </w:tr>
      <w:tr w:rsidR="00BF0898" w:rsidRPr="00E8540B" w14:paraId="76E71D9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0A031E" w14:textId="77777777" w:rsidR="00BF0898" w:rsidRPr="00E8540B" w:rsidRDefault="00BF0898" w:rsidP="00915591">
            <w:pPr>
              <w:jc w:val="center"/>
              <w:rPr>
                <w:sz w:val="26"/>
                <w:szCs w:val="26"/>
              </w:rPr>
            </w:pPr>
            <w:r w:rsidRPr="00E8540B">
              <w:rPr>
                <w:sz w:val="26"/>
                <w:szCs w:val="26"/>
              </w:rPr>
              <w:t>385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92677FC" w14:textId="77777777" w:rsidR="00BF0898" w:rsidRPr="00E8540B" w:rsidRDefault="00BF0898" w:rsidP="00915591">
            <w:pPr>
              <w:jc w:val="center"/>
              <w:rPr>
                <w:sz w:val="26"/>
                <w:szCs w:val="26"/>
              </w:rPr>
            </w:pPr>
            <w:r w:rsidRPr="00E8540B">
              <w:rPr>
                <w:sz w:val="26"/>
                <w:szCs w:val="26"/>
              </w:rPr>
              <w:t>Lê Đình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3D5A91C" w14:textId="77777777" w:rsidR="00BF0898" w:rsidRPr="00E8540B" w:rsidRDefault="00BF0898" w:rsidP="00915591">
            <w:pPr>
              <w:jc w:val="center"/>
              <w:rPr>
                <w:sz w:val="26"/>
                <w:szCs w:val="26"/>
              </w:rPr>
            </w:pPr>
            <w:r w:rsidRPr="00E8540B">
              <w:rPr>
                <w:sz w:val="26"/>
                <w:szCs w:val="26"/>
              </w:rPr>
              <w:t>47/55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6C5513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ACA8898" w14:textId="77777777" w:rsidR="00BF0898" w:rsidRPr="00E8540B" w:rsidRDefault="00BF0898" w:rsidP="001807DD">
            <w:pPr>
              <w:jc w:val="right"/>
              <w:rPr>
                <w:sz w:val="26"/>
                <w:szCs w:val="26"/>
              </w:rPr>
            </w:pPr>
            <w:r w:rsidRPr="00E8540B">
              <w:rPr>
                <w:sz w:val="26"/>
                <w:szCs w:val="26"/>
              </w:rPr>
              <w:t>50</w:t>
            </w:r>
          </w:p>
        </w:tc>
      </w:tr>
      <w:tr w:rsidR="00BF0898" w:rsidRPr="00E8540B" w14:paraId="33C6DF4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66F2C3" w14:textId="77777777" w:rsidR="00BF0898" w:rsidRPr="00E8540B" w:rsidRDefault="00BF0898" w:rsidP="00915591">
            <w:pPr>
              <w:jc w:val="center"/>
              <w:rPr>
                <w:sz w:val="26"/>
                <w:szCs w:val="26"/>
              </w:rPr>
            </w:pPr>
            <w:r w:rsidRPr="00E8540B">
              <w:rPr>
                <w:sz w:val="26"/>
                <w:szCs w:val="26"/>
              </w:rPr>
              <w:t>386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77BF2A3" w14:textId="77777777" w:rsidR="00BF0898" w:rsidRPr="00E8540B" w:rsidRDefault="00BF0898" w:rsidP="00915591">
            <w:pPr>
              <w:jc w:val="center"/>
              <w:rPr>
                <w:sz w:val="26"/>
                <w:szCs w:val="26"/>
              </w:rPr>
            </w:pPr>
            <w:r w:rsidRPr="00E8540B">
              <w:rPr>
                <w:sz w:val="26"/>
                <w:szCs w:val="26"/>
              </w:rPr>
              <w:t>Lê Đình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9184236" w14:textId="77777777" w:rsidR="00BF0898" w:rsidRPr="00E8540B" w:rsidRDefault="00BF0898" w:rsidP="00915591">
            <w:pPr>
              <w:jc w:val="center"/>
              <w:rPr>
                <w:sz w:val="26"/>
                <w:szCs w:val="26"/>
              </w:rPr>
            </w:pPr>
            <w:r w:rsidRPr="00E8540B">
              <w:rPr>
                <w:sz w:val="26"/>
                <w:szCs w:val="26"/>
              </w:rPr>
              <w:t>17/30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2B0FA2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A791FD5" w14:textId="77777777" w:rsidR="00BF0898" w:rsidRPr="00E8540B" w:rsidRDefault="00BF0898" w:rsidP="001807DD">
            <w:pPr>
              <w:jc w:val="right"/>
              <w:rPr>
                <w:sz w:val="26"/>
                <w:szCs w:val="26"/>
              </w:rPr>
            </w:pPr>
            <w:r w:rsidRPr="00E8540B">
              <w:rPr>
                <w:sz w:val="26"/>
                <w:szCs w:val="26"/>
              </w:rPr>
              <w:t>100</w:t>
            </w:r>
          </w:p>
        </w:tc>
      </w:tr>
      <w:tr w:rsidR="00BF0898" w:rsidRPr="00E8540B" w14:paraId="45593B7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71A4A0" w14:textId="77777777" w:rsidR="00BF0898" w:rsidRPr="00E8540B" w:rsidRDefault="00BF0898" w:rsidP="00915591">
            <w:pPr>
              <w:jc w:val="center"/>
              <w:rPr>
                <w:sz w:val="26"/>
                <w:szCs w:val="26"/>
              </w:rPr>
            </w:pPr>
            <w:r w:rsidRPr="00E8540B">
              <w:rPr>
                <w:sz w:val="26"/>
                <w:szCs w:val="26"/>
              </w:rPr>
              <w:t>387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5C5808A" w14:textId="77777777" w:rsidR="00BF0898" w:rsidRPr="00E8540B" w:rsidRDefault="00BF0898" w:rsidP="00915591">
            <w:pPr>
              <w:jc w:val="center"/>
              <w:rPr>
                <w:sz w:val="26"/>
                <w:szCs w:val="26"/>
              </w:rPr>
            </w:pPr>
            <w:r w:rsidRPr="00E8540B">
              <w:rPr>
                <w:sz w:val="26"/>
                <w:szCs w:val="26"/>
              </w:rPr>
              <w:t>Lê Đình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4E1160F" w14:textId="77777777" w:rsidR="00BF0898" w:rsidRPr="00E8540B" w:rsidRDefault="00BF0898" w:rsidP="00915591">
            <w:pPr>
              <w:jc w:val="center"/>
              <w:rPr>
                <w:sz w:val="26"/>
                <w:szCs w:val="26"/>
              </w:rPr>
            </w:pPr>
            <w:r w:rsidRPr="00E8540B">
              <w:rPr>
                <w:sz w:val="26"/>
                <w:szCs w:val="26"/>
              </w:rPr>
              <w:t>1+2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A1814E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8E647B1" w14:textId="77777777" w:rsidR="00BF0898" w:rsidRPr="00E8540B" w:rsidRDefault="00BF0898" w:rsidP="001807DD">
            <w:pPr>
              <w:jc w:val="right"/>
              <w:rPr>
                <w:sz w:val="26"/>
                <w:szCs w:val="26"/>
              </w:rPr>
            </w:pPr>
            <w:r w:rsidRPr="00E8540B">
              <w:rPr>
                <w:sz w:val="26"/>
                <w:szCs w:val="26"/>
              </w:rPr>
              <w:t>100</w:t>
            </w:r>
          </w:p>
        </w:tc>
      </w:tr>
      <w:tr w:rsidR="00BF0898" w:rsidRPr="00E8540B" w14:paraId="4DF5206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4B798F" w14:textId="77777777" w:rsidR="00BF0898" w:rsidRPr="00E8540B" w:rsidRDefault="00BF0898" w:rsidP="00915591">
            <w:pPr>
              <w:jc w:val="center"/>
              <w:rPr>
                <w:sz w:val="26"/>
                <w:szCs w:val="26"/>
              </w:rPr>
            </w:pPr>
            <w:r w:rsidRPr="00E8540B">
              <w:rPr>
                <w:sz w:val="26"/>
                <w:szCs w:val="26"/>
              </w:rPr>
              <w:t>388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9832C4D" w14:textId="77777777" w:rsidR="00BF0898" w:rsidRPr="00E8540B" w:rsidRDefault="00BF0898" w:rsidP="00915591">
            <w:pPr>
              <w:jc w:val="center"/>
              <w:rPr>
                <w:sz w:val="26"/>
                <w:szCs w:val="26"/>
              </w:rPr>
            </w:pPr>
            <w:r w:rsidRPr="00E8540B">
              <w:rPr>
                <w:sz w:val="26"/>
                <w:szCs w:val="26"/>
              </w:rPr>
              <w:t>Lê Đình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8477F81" w14:textId="77777777" w:rsidR="00BF0898" w:rsidRPr="00E8540B" w:rsidRDefault="00BF0898" w:rsidP="00915591">
            <w:pPr>
              <w:jc w:val="center"/>
              <w:rPr>
                <w:sz w:val="26"/>
                <w:szCs w:val="26"/>
              </w:rPr>
            </w:pPr>
            <w:r w:rsidRPr="00E8540B">
              <w:rPr>
                <w:sz w:val="26"/>
                <w:szCs w:val="26"/>
              </w:rPr>
              <w:t>17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9F3698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A244EF0" w14:textId="77777777" w:rsidR="00BF0898" w:rsidRPr="00E8540B" w:rsidRDefault="00BF0898" w:rsidP="001807DD">
            <w:pPr>
              <w:jc w:val="right"/>
              <w:rPr>
                <w:sz w:val="26"/>
                <w:szCs w:val="26"/>
              </w:rPr>
            </w:pPr>
            <w:r w:rsidRPr="00E8540B">
              <w:rPr>
                <w:sz w:val="26"/>
                <w:szCs w:val="26"/>
              </w:rPr>
              <w:t>250</w:t>
            </w:r>
          </w:p>
        </w:tc>
      </w:tr>
      <w:tr w:rsidR="00BF0898" w:rsidRPr="00E8540B" w14:paraId="03FA7A5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EA1498" w14:textId="77777777" w:rsidR="00BF0898" w:rsidRPr="00E8540B" w:rsidRDefault="00BF0898" w:rsidP="00915591">
            <w:pPr>
              <w:jc w:val="center"/>
              <w:rPr>
                <w:sz w:val="26"/>
                <w:szCs w:val="26"/>
              </w:rPr>
            </w:pPr>
            <w:r w:rsidRPr="00E8540B">
              <w:rPr>
                <w:sz w:val="26"/>
                <w:szCs w:val="26"/>
              </w:rPr>
              <w:t>389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224F5FD" w14:textId="77777777" w:rsidR="00BF0898" w:rsidRPr="00E8540B" w:rsidRDefault="00BF0898" w:rsidP="00915591">
            <w:pPr>
              <w:jc w:val="center"/>
              <w:rPr>
                <w:sz w:val="26"/>
                <w:szCs w:val="26"/>
              </w:rPr>
            </w:pPr>
            <w:r w:rsidRPr="00E8540B">
              <w:rPr>
                <w:sz w:val="26"/>
                <w:szCs w:val="26"/>
              </w:rPr>
              <w:t>Lê Đình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EFDE4E5" w14:textId="77777777" w:rsidR="00BF0898" w:rsidRPr="00E8540B" w:rsidRDefault="00BF0898" w:rsidP="00915591">
            <w:pPr>
              <w:jc w:val="center"/>
              <w:rPr>
                <w:sz w:val="26"/>
                <w:szCs w:val="26"/>
              </w:rPr>
            </w:pPr>
            <w:r w:rsidRPr="00E8540B">
              <w:rPr>
                <w:sz w:val="26"/>
                <w:szCs w:val="26"/>
              </w:rPr>
              <w:t>17/12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D42F3F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C953AB7" w14:textId="77777777" w:rsidR="00BF0898" w:rsidRPr="00E8540B" w:rsidRDefault="00BF0898" w:rsidP="001807DD">
            <w:pPr>
              <w:jc w:val="right"/>
              <w:rPr>
                <w:sz w:val="26"/>
                <w:szCs w:val="26"/>
              </w:rPr>
            </w:pPr>
            <w:r w:rsidRPr="00E8540B">
              <w:rPr>
                <w:sz w:val="26"/>
                <w:szCs w:val="26"/>
              </w:rPr>
              <w:t>300</w:t>
            </w:r>
          </w:p>
        </w:tc>
      </w:tr>
      <w:tr w:rsidR="00BF0898" w:rsidRPr="00E8540B" w14:paraId="40D5514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3418D3" w14:textId="77777777" w:rsidR="00BF0898" w:rsidRPr="00E8540B" w:rsidRDefault="00BF0898" w:rsidP="00915591">
            <w:pPr>
              <w:jc w:val="center"/>
              <w:rPr>
                <w:sz w:val="26"/>
                <w:szCs w:val="26"/>
              </w:rPr>
            </w:pPr>
            <w:r w:rsidRPr="00E8540B">
              <w:rPr>
                <w:sz w:val="26"/>
                <w:szCs w:val="26"/>
              </w:rPr>
              <w:t>390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8A9197D" w14:textId="77777777" w:rsidR="00BF0898" w:rsidRPr="00E8540B" w:rsidRDefault="00BF0898" w:rsidP="00915591">
            <w:pPr>
              <w:jc w:val="center"/>
              <w:rPr>
                <w:sz w:val="26"/>
                <w:szCs w:val="26"/>
              </w:rPr>
            </w:pPr>
            <w:r w:rsidRPr="00E8540B">
              <w:rPr>
                <w:sz w:val="26"/>
                <w:szCs w:val="26"/>
              </w:rPr>
              <w:t>Lê Đình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A43AB25" w14:textId="77777777" w:rsidR="00BF0898" w:rsidRPr="00E8540B" w:rsidRDefault="00BF0898" w:rsidP="00915591">
            <w:pPr>
              <w:jc w:val="center"/>
              <w:rPr>
                <w:sz w:val="26"/>
                <w:szCs w:val="26"/>
              </w:rPr>
            </w:pPr>
            <w:r w:rsidRPr="00E8540B">
              <w:rPr>
                <w:sz w:val="26"/>
                <w:szCs w:val="26"/>
              </w:rPr>
              <w:t>17/30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109A95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AB36FD0" w14:textId="77777777" w:rsidR="00BF0898" w:rsidRPr="00E8540B" w:rsidRDefault="00BF0898" w:rsidP="001807DD">
            <w:pPr>
              <w:jc w:val="right"/>
              <w:rPr>
                <w:sz w:val="26"/>
                <w:szCs w:val="26"/>
              </w:rPr>
            </w:pPr>
            <w:r w:rsidRPr="00E8540B">
              <w:rPr>
                <w:sz w:val="26"/>
                <w:szCs w:val="26"/>
              </w:rPr>
              <w:t>150</w:t>
            </w:r>
          </w:p>
        </w:tc>
      </w:tr>
      <w:tr w:rsidR="00BF0898" w:rsidRPr="00E8540B" w14:paraId="2D4C0BA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9C2560" w14:textId="77777777" w:rsidR="00BF0898" w:rsidRPr="00E8540B" w:rsidRDefault="00BF0898" w:rsidP="00915591">
            <w:pPr>
              <w:jc w:val="center"/>
              <w:rPr>
                <w:sz w:val="26"/>
                <w:szCs w:val="26"/>
              </w:rPr>
            </w:pPr>
            <w:r w:rsidRPr="00E8540B">
              <w:rPr>
                <w:sz w:val="26"/>
                <w:szCs w:val="26"/>
              </w:rPr>
              <w:t>391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B52B522" w14:textId="77777777" w:rsidR="00BF0898" w:rsidRPr="00E8540B" w:rsidRDefault="00BF0898" w:rsidP="00915591">
            <w:pPr>
              <w:jc w:val="center"/>
              <w:rPr>
                <w:sz w:val="26"/>
                <w:szCs w:val="26"/>
              </w:rPr>
            </w:pPr>
            <w:r w:rsidRPr="00E8540B">
              <w:rPr>
                <w:sz w:val="26"/>
                <w:szCs w:val="26"/>
              </w:rPr>
              <w:t>Lê Đình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EFBAA59" w14:textId="77777777" w:rsidR="00BF0898" w:rsidRPr="00E8540B" w:rsidRDefault="00BF0898" w:rsidP="00915591">
            <w:pPr>
              <w:jc w:val="center"/>
              <w:rPr>
                <w:sz w:val="26"/>
                <w:szCs w:val="26"/>
              </w:rPr>
            </w:pPr>
            <w:r w:rsidRPr="00E8540B">
              <w:rPr>
                <w:sz w:val="26"/>
                <w:szCs w:val="26"/>
              </w:rPr>
              <w:t>47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7C2FFB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ED99C3F" w14:textId="77777777" w:rsidR="00BF0898" w:rsidRPr="00E8540B" w:rsidRDefault="00BF0898" w:rsidP="001807DD">
            <w:pPr>
              <w:jc w:val="right"/>
              <w:rPr>
                <w:sz w:val="26"/>
                <w:szCs w:val="26"/>
              </w:rPr>
            </w:pPr>
            <w:r w:rsidRPr="00E8540B">
              <w:rPr>
                <w:sz w:val="26"/>
                <w:szCs w:val="26"/>
              </w:rPr>
              <w:t>200</w:t>
            </w:r>
          </w:p>
        </w:tc>
      </w:tr>
      <w:tr w:rsidR="00BF0898" w:rsidRPr="00E8540B" w14:paraId="6BC1315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670B4F" w14:textId="77777777" w:rsidR="00BF0898" w:rsidRPr="00E8540B" w:rsidRDefault="00BF0898" w:rsidP="00915591">
            <w:pPr>
              <w:jc w:val="center"/>
              <w:rPr>
                <w:sz w:val="26"/>
                <w:szCs w:val="26"/>
              </w:rPr>
            </w:pPr>
            <w:r w:rsidRPr="00E8540B">
              <w:rPr>
                <w:sz w:val="26"/>
                <w:szCs w:val="26"/>
              </w:rPr>
              <w:t>392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129BE26" w14:textId="77777777" w:rsidR="00BF0898" w:rsidRPr="00E8540B" w:rsidRDefault="00BF0898" w:rsidP="00915591">
            <w:pPr>
              <w:jc w:val="center"/>
              <w:rPr>
                <w:sz w:val="26"/>
                <w:szCs w:val="26"/>
              </w:rPr>
            </w:pPr>
            <w:r w:rsidRPr="00E8540B">
              <w:rPr>
                <w:sz w:val="26"/>
                <w:szCs w:val="26"/>
              </w:rPr>
              <w:t>Lê Lợi</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9709997" w14:textId="77777777" w:rsidR="00BF0898" w:rsidRPr="00E8540B" w:rsidRDefault="00BF0898" w:rsidP="00915591">
            <w:pPr>
              <w:jc w:val="center"/>
              <w:rPr>
                <w:sz w:val="26"/>
                <w:szCs w:val="26"/>
              </w:rPr>
            </w:pPr>
            <w:r w:rsidRPr="00E8540B">
              <w:rPr>
                <w:sz w:val="26"/>
                <w:szCs w:val="26"/>
              </w:rPr>
              <w:t>42 + các ngách nhỏ</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FC0EAE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70090D5" w14:textId="77777777" w:rsidR="00BF0898" w:rsidRPr="00E8540B" w:rsidRDefault="00BF0898" w:rsidP="001807DD">
            <w:pPr>
              <w:jc w:val="right"/>
              <w:rPr>
                <w:sz w:val="26"/>
                <w:szCs w:val="26"/>
              </w:rPr>
            </w:pPr>
            <w:r w:rsidRPr="00E8540B">
              <w:rPr>
                <w:sz w:val="26"/>
                <w:szCs w:val="26"/>
              </w:rPr>
              <w:t>180</w:t>
            </w:r>
          </w:p>
        </w:tc>
      </w:tr>
      <w:tr w:rsidR="00BF0898" w:rsidRPr="00E8540B" w14:paraId="0D692C1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8DC6AA" w14:textId="77777777" w:rsidR="00BF0898" w:rsidRPr="00E8540B" w:rsidRDefault="00BF0898" w:rsidP="00915591">
            <w:pPr>
              <w:jc w:val="center"/>
              <w:rPr>
                <w:sz w:val="26"/>
                <w:szCs w:val="26"/>
              </w:rPr>
            </w:pPr>
            <w:r w:rsidRPr="00E8540B">
              <w:rPr>
                <w:sz w:val="26"/>
                <w:szCs w:val="26"/>
              </w:rPr>
              <w:t>393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30B6AA8" w14:textId="77777777" w:rsidR="00BF0898" w:rsidRPr="00E8540B" w:rsidRDefault="00BF0898" w:rsidP="00915591">
            <w:pPr>
              <w:jc w:val="center"/>
              <w:rPr>
                <w:sz w:val="26"/>
                <w:szCs w:val="26"/>
              </w:rPr>
            </w:pPr>
            <w:r w:rsidRPr="00E8540B">
              <w:rPr>
                <w:sz w:val="26"/>
                <w:szCs w:val="26"/>
              </w:rPr>
              <w:t>Lương Thạnh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8079576" w14:textId="77777777" w:rsidR="00BF0898" w:rsidRPr="00E8540B" w:rsidRDefault="00BF0898" w:rsidP="00915591">
            <w:pPr>
              <w:jc w:val="center"/>
              <w:rPr>
                <w:sz w:val="26"/>
                <w:szCs w:val="26"/>
              </w:rPr>
            </w:pPr>
            <w:r w:rsidRPr="00E8540B">
              <w:rPr>
                <w:sz w:val="26"/>
                <w:szCs w:val="26"/>
              </w:rPr>
              <w:t>11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5FD8F0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B650478" w14:textId="77777777" w:rsidR="00BF0898" w:rsidRPr="00E8540B" w:rsidRDefault="00BF0898" w:rsidP="001807DD">
            <w:pPr>
              <w:jc w:val="right"/>
              <w:rPr>
                <w:sz w:val="26"/>
                <w:szCs w:val="26"/>
              </w:rPr>
            </w:pPr>
            <w:r w:rsidRPr="00E8540B">
              <w:rPr>
                <w:sz w:val="26"/>
                <w:szCs w:val="26"/>
              </w:rPr>
              <w:t>70</w:t>
            </w:r>
          </w:p>
        </w:tc>
      </w:tr>
      <w:tr w:rsidR="00BF0898" w:rsidRPr="00E8540B" w14:paraId="29AA278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CC2BB2" w14:textId="77777777" w:rsidR="00BF0898" w:rsidRPr="00E8540B" w:rsidRDefault="00BF0898" w:rsidP="00915591">
            <w:pPr>
              <w:jc w:val="center"/>
              <w:rPr>
                <w:sz w:val="26"/>
                <w:szCs w:val="26"/>
              </w:rPr>
            </w:pPr>
            <w:r w:rsidRPr="00E8540B">
              <w:rPr>
                <w:sz w:val="26"/>
                <w:szCs w:val="26"/>
              </w:rPr>
              <w:t>394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1B502E3" w14:textId="77777777" w:rsidR="00BF0898" w:rsidRPr="00E8540B" w:rsidRDefault="00BF0898" w:rsidP="00915591">
            <w:pPr>
              <w:jc w:val="center"/>
              <w:rPr>
                <w:sz w:val="26"/>
                <w:szCs w:val="26"/>
              </w:rPr>
            </w:pPr>
            <w:r w:rsidRPr="00E8540B">
              <w:rPr>
                <w:sz w:val="26"/>
                <w:szCs w:val="26"/>
              </w:rPr>
              <w:t>Lương Thạnh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83C934A" w14:textId="77777777" w:rsidR="00BF0898" w:rsidRPr="00E8540B" w:rsidRDefault="00BF0898" w:rsidP="00915591">
            <w:pPr>
              <w:jc w:val="center"/>
              <w:rPr>
                <w:sz w:val="26"/>
                <w:szCs w:val="26"/>
              </w:rPr>
            </w:pPr>
            <w:r w:rsidRPr="00E8540B">
              <w:rPr>
                <w:sz w:val="26"/>
                <w:szCs w:val="26"/>
              </w:rPr>
              <w:t>15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6EB22A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59E0171" w14:textId="77777777" w:rsidR="00BF0898" w:rsidRPr="00E8540B" w:rsidRDefault="00BF0898" w:rsidP="001807DD">
            <w:pPr>
              <w:jc w:val="right"/>
              <w:rPr>
                <w:sz w:val="26"/>
                <w:szCs w:val="26"/>
              </w:rPr>
            </w:pPr>
            <w:r w:rsidRPr="00E8540B">
              <w:rPr>
                <w:sz w:val="26"/>
                <w:szCs w:val="26"/>
              </w:rPr>
              <w:t>200</w:t>
            </w:r>
          </w:p>
        </w:tc>
      </w:tr>
      <w:tr w:rsidR="00BF0898" w:rsidRPr="00E8540B" w14:paraId="72C2CF1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BBAAA7" w14:textId="77777777" w:rsidR="00BF0898" w:rsidRPr="00E8540B" w:rsidRDefault="00BF0898" w:rsidP="00915591">
            <w:pPr>
              <w:jc w:val="center"/>
              <w:rPr>
                <w:sz w:val="26"/>
                <w:szCs w:val="26"/>
              </w:rPr>
            </w:pPr>
            <w:r w:rsidRPr="00E8540B">
              <w:rPr>
                <w:sz w:val="26"/>
                <w:szCs w:val="26"/>
              </w:rPr>
              <w:t>395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D8EBA7C" w14:textId="77777777" w:rsidR="00BF0898" w:rsidRPr="00E8540B" w:rsidRDefault="00BF0898" w:rsidP="00915591">
            <w:pPr>
              <w:jc w:val="center"/>
              <w:rPr>
                <w:sz w:val="26"/>
                <w:szCs w:val="26"/>
              </w:rPr>
            </w:pPr>
            <w:r w:rsidRPr="00E8540B">
              <w:rPr>
                <w:sz w:val="26"/>
                <w:szCs w:val="26"/>
              </w:rPr>
              <w:t>Lý Thường Kiệt</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794FD97" w14:textId="77777777" w:rsidR="00BF0898" w:rsidRPr="00E8540B" w:rsidRDefault="00BF0898" w:rsidP="00915591">
            <w:pPr>
              <w:jc w:val="center"/>
              <w:rPr>
                <w:sz w:val="26"/>
                <w:szCs w:val="26"/>
              </w:rPr>
            </w:pPr>
            <w:r w:rsidRPr="00E8540B">
              <w:rPr>
                <w:sz w:val="26"/>
                <w:szCs w:val="26"/>
              </w:rPr>
              <w:t>Hẻm đối diện KS H.Hiệp</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9D15BD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FBCA2EB" w14:textId="77777777" w:rsidR="00BF0898" w:rsidRPr="00E8540B" w:rsidRDefault="00BF0898" w:rsidP="001807DD">
            <w:pPr>
              <w:jc w:val="right"/>
              <w:rPr>
                <w:sz w:val="26"/>
                <w:szCs w:val="26"/>
              </w:rPr>
            </w:pPr>
            <w:r w:rsidRPr="00E8540B">
              <w:rPr>
                <w:sz w:val="26"/>
                <w:szCs w:val="26"/>
              </w:rPr>
              <w:t>500</w:t>
            </w:r>
          </w:p>
        </w:tc>
      </w:tr>
      <w:tr w:rsidR="00BF0898" w:rsidRPr="00E8540B" w14:paraId="36441DD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9058CA" w14:textId="77777777" w:rsidR="00BF0898" w:rsidRPr="00E8540B" w:rsidRDefault="00BF0898" w:rsidP="00915591">
            <w:pPr>
              <w:jc w:val="center"/>
              <w:rPr>
                <w:sz w:val="26"/>
                <w:szCs w:val="26"/>
              </w:rPr>
            </w:pPr>
            <w:r w:rsidRPr="00E8540B">
              <w:rPr>
                <w:sz w:val="26"/>
                <w:szCs w:val="26"/>
              </w:rPr>
              <w:t>396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AAAFB59" w14:textId="77777777" w:rsidR="00BF0898" w:rsidRPr="00E8540B" w:rsidRDefault="00BF0898" w:rsidP="00915591">
            <w:pPr>
              <w:jc w:val="center"/>
              <w:rPr>
                <w:sz w:val="26"/>
                <w:szCs w:val="26"/>
              </w:rPr>
            </w:pPr>
            <w:r w:rsidRPr="00E8540B">
              <w:rPr>
                <w:sz w:val="26"/>
                <w:szCs w:val="26"/>
              </w:rPr>
              <w:t>Lý Thường Kiệt</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C79677C" w14:textId="77777777" w:rsidR="00BF0898" w:rsidRPr="00E8540B" w:rsidRDefault="00BF0898" w:rsidP="00915591">
            <w:pPr>
              <w:jc w:val="center"/>
              <w:rPr>
                <w:sz w:val="26"/>
                <w:szCs w:val="26"/>
              </w:rPr>
            </w:pPr>
            <w:r w:rsidRPr="00E8540B">
              <w:rPr>
                <w:sz w:val="26"/>
                <w:szCs w:val="26"/>
              </w:rPr>
              <w:t>KS Hương Hiệp</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883FE4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ABFAC5C" w14:textId="77777777" w:rsidR="00BF0898" w:rsidRPr="00E8540B" w:rsidRDefault="00BF0898" w:rsidP="001807DD">
            <w:pPr>
              <w:jc w:val="right"/>
              <w:rPr>
                <w:sz w:val="26"/>
                <w:szCs w:val="26"/>
              </w:rPr>
            </w:pPr>
            <w:r w:rsidRPr="00E8540B">
              <w:rPr>
                <w:sz w:val="26"/>
                <w:szCs w:val="26"/>
              </w:rPr>
              <w:t>1.500</w:t>
            </w:r>
          </w:p>
        </w:tc>
      </w:tr>
      <w:tr w:rsidR="00BF0898" w:rsidRPr="00E8540B" w14:paraId="57BDE34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398177" w14:textId="77777777" w:rsidR="00BF0898" w:rsidRPr="00E8540B" w:rsidRDefault="00BF0898" w:rsidP="00915591">
            <w:pPr>
              <w:jc w:val="center"/>
              <w:rPr>
                <w:sz w:val="26"/>
                <w:szCs w:val="26"/>
              </w:rPr>
            </w:pPr>
            <w:r w:rsidRPr="00E8540B">
              <w:rPr>
                <w:sz w:val="26"/>
                <w:szCs w:val="26"/>
              </w:rPr>
              <w:t>397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F28B38F" w14:textId="77777777" w:rsidR="00BF0898" w:rsidRPr="00E8540B" w:rsidRDefault="00BF0898" w:rsidP="00915591">
            <w:pPr>
              <w:jc w:val="center"/>
              <w:rPr>
                <w:sz w:val="26"/>
                <w:szCs w:val="26"/>
              </w:rPr>
            </w:pPr>
            <w:r w:rsidRPr="00E8540B">
              <w:rPr>
                <w:sz w:val="26"/>
                <w:szCs w:val="26"/>
              </w:rPr>
              <w:t>Mạc Đỉnh Chi</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77D3C35" w14:textId="77777777" w:rsidR="00BF0898" w:rsidRPr="00E8540B" w:rsidRDefault="00BF0898" w:rsidP="00915591">
            <w:pPr>
              <w:jc w:val="center"/>
              <w:rPr>
                <w:sz w:val="26"/>
                <w:szCs w:val="26"/>
              </w:rPr>
            </w:pPr>
            <w:r w:rsidRPr="00E8540B">
              <w:rPr>
                <w:sz w:val="26"/>
                <w:szCs w:val="26"/>
              </w:rPr>
              <w:t>14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A7B8D2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0E1F697" w14:textId="77777777" w:rsidR="00BF0898" w:rsidRPr="00E8540B" w:rsidRDefault="00BF0898" w:rsidP="001807DD">
            <w:pPr>
              <w:jc w:val="right"/>
              <w:rPr>
                <w:sz w:val="26"/>
                <w:szCs w:val="26"/>
              </w:rPr>
            </w:pPr>
            <w:r w:rsidRPr="00E8540B">
              <w:rPr>
                <w:sz w:val="26"/>
                <w:szCs w:val="26"/>
              </w:rPr>
              <w:t>100</w:t>
            </w:r>
          </w:p>
        </w:tc>
      </w:tr>
      <w:tr w:rsidR="00BF0898" w:rsidRPr="00E8540B" w14:paraId="3455A76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C4441A" w14:textId="77777777" w:rsidR="00BF0898" w:rsidRPr="00E8540B" w:rsidRDefault="00BF0898" w:rsidP="00915591">
            <w:pPr>
              <w:jc w:val="center"/>
              <w:rPr>
                <w:sz w:val="26"/>
                <w:szCs w:val="26"/>
              </w:rPr>
            </w:pPr>
            <w:r w:rsidRPr="00E8540B">
              <w:rPr>
                <w:sz w:val="26"/>
                <w:szCs w:val="26"/>
              </w:rPr>
              <w:t>398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6756D37" w14:textId="77777777" w:rsidR="00BF0898" w:rsidRPr="00E8540B" w:rsidRDefault="00BF0898" w:rsidP="00915591">
            <w:pPr>
              <w:jc w:val="center"/>
              <w:rPr>
                <w:sz w:val="26"/>
                <w:szCs w:val="26"/>
              </w:rPr>
            </w:pPr>
            <w:r w:rsidRPr="00E8540B">
              <w:rPr>
                <w:sz w:val="26"/>
                <w:szCs w:val="26"/>
              </w:rPr>
              <w:t>Mạc Đỉnh Chi</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1EBB3AB" w14:textId="77777777" w:rsidR="00BF0898" w:rsidRPr="00E8540B" w:rsidRDefault="00BF0898" w:rsidP="00915591">
            <w:pPr>
              <w:jc w:val="center"/>
              <w:rPr>
                <w:sz w:val="26"/>
                <w:szCs w:val="26"/>
              </w:rPr>
            </w:pPr>
            <w:r w:rsidRPr="00E8540B">
              <w:rPr>
                <w:sz w:val="26"/>
                <w:szCs w:val="26"/>
              </w:rPr>
              <w:t>19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A58750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E8F239A" w14:textId="77777777" w:rsidR="00BF0898" w:rsidRPr="00E8540B" w:rsidRDefault="00BF0898" w:rsidP="001807DD">
            <w:pPr>
              <w:jc w:val="right"/>
              <w:rPr>
                <w:sz w:val="26"/>
                <w:szCs w:val="26"/>
              </w:rPr>
            </w:pPr>
            <w:r w:rsidRPr="00E8540B">
              <w:rPr>
                <w:sz w:val="26"/>
                <w:szCs w:val="26"/>
              </w:rPr>
              <w:t>30</w:t>
            </w:r>
          </w:p>
        </w:tc>
      </w:tr>
      <w:tr w:rsidR="00BF0898" w:rsidRPr="00E8540B" w14:paraId="7A5C750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04202A" w14:textId="77777777" w:rsidR="00BF0898" w:rsidRPr="00E8540B" w:rsidRDefault="00BF0898" w:rsidP="00915591">
            <w:pPr>
              <w:jc w:val="center"/>
              <w:rPr>
                <w:sz w:val="26"/>
                <w:szCs w:val="26"/>
              </w:rPr>
            </w:pPr>
            <w:r w:rsidRPr="00E8540B">
              <w:rPr>
                <w:sz w:val="26"/>
                <w:szCs w:val="26"/>
              </w:rPr>
              <w:t>399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A52CDDE" w14:textId="77777777" w:rsidR="00BF0898" w:rsidRPr="00E8540B" w:rsidRDefault="00BF0898" w:rsidP="00915591">
            <w:pPr>
              <w:jc w:val="center"/>
              <w:rPr>
                <w:sz w:val="26"/>
                <w:szCs w:val="26"/>
              </w:rPr>
            </w:pPr>
            <w:r w:rsidRPr="00E8540B">
              <w:rPr>
                <w:sz w:val="26"/>
                <w:szCs w:val="26"/>
              </w:rPr>
              <w:t>Mạc Đỉnh Chi</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5B0729F" w14:textId="77777777" w:rsidR="00BF0898" w:rsidRPr="00E8540B" w:rsidRDefault="00BF0898" w:rsidP="00915591">
            <w:pPr>
              <w:jc w:val="center"/>
              <w:rPr>
                <w:sz w:val="26"/>
                <w:szCs w:val="26"/>
              </w:rPr>
            </w:pPr>
            <w:r w:rsidRPr="00E8540B">
              <w:rPr>
                <w:sz w:val="26"/>
                <w:szCs w:val="26"/>
              </w:rPr>
              <w:t>24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D2A27B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54244F7" w14:textId="77777777" w:rsidR="00BF0898" w:rsidRPr="00E8540B" w:rsidRDefault="00BF0898" w:rsidP="001807DD">
            <w:pPr>
              <w:jc w:val="right"/>
              <w:rPr>
                <w:sz w:val="26"/>
                <w:szCs w:val="26"/>
              </w:rPr>
            </w:pPr>
            <w:r w:rsidRPr="00E8540B">
              <w:rPr>
                <w:sz w:val="26"/>
                <w:szCs w:val="26"/>
              </w:rPr>
              <w:t>300</w:t>
            </w:r>
          </w:p>
        </w:tc>
      </w:tr>
      <w:tr w:rsidR="00BF0898" w:rsidRPr="00E8540B" w14:paraId="26BF9BE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0230FC" w14:textId="77777777" w:rsidR="00BF0898" w:rsidRPr="00E8540B" w:rsidRDefault="00BF0898" w:rsidP="00915591">
            <w:pPr>
              <w:jc w:val="center"/>
              <w:rPr>
                <w:sz w:val="26"/>
                <w:szCs w:val="26"/>
              </w:rPr>
            </w:pPr>
            <w:r w:rsidRPr="00E8540B">
              <w:rPr>
                <w:sz w:val="26"/>
                <w:szCs w:val="26"/>
              </w:rPr>
              <w:t>400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71E0A3E" w14:textId="77777777" w:rsidR="00BF0898" w:rsidRPr="00E8540B" w:rsidRDefault="00BF0898" w:rsidP="00915591">
            <w:pPr>
              <w:jc w:val="center"/>
              <w:rPr>
                <w:sz w:val="26"/>
                <w:szCs w:val="26"/>
              </w:rPr>
            </w:pPr>
            <w:r w:rsidRPr="00E8540B">
              <w:rPr>
                <w:sz w:val="26"/>
                <w:szCs w:val="26"/>
              </w:rPr>
              <w:t>Mạc Đỉnh Chi</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67BA611" w14:textId="77777777" w:rsidR="00BF0898" w:rsidRPr="00E8540B" w:rsidRDefault="00BF0898" w:rsidP="00915591">
            <w:pPr>
              <w:jc w:val="center"/>
              <w:rPr>
                <w:sz w:val="26"/>
                <w:szCs w:val="26"/>
              </w:rPr>
            </w:pPr>
            <w:r w:rsidRPr="00E8540B">
              <w:rPr>
                <w:sz w:val="26"/>
                <w:szCs w:val="26"/>
              </w:rPr>
              <w:t>70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09EC73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64CAE17" w14:textId="77777777" w:rsidR="00BF0898" w:rsidRPr="00E8540B" w:rsidRDefault="00BF0898" w:rsidP="001807DD">
            <w:pPr>
              <w:jc w:val="right"/>
              <w:rPr>
                <w:sz w:val="26"/>
                <w:szCs w:val="26"/>
              </w:rPr>
            </w:pPr>
            <w:r w:rsidRPr="00E8540B">
              <w:rPr>
                <w:sz w:val="26"/>
                <w:szCs w:val="26"/>
              </w:rPr>
              <w:t>50</w:t>
            </w:r>
          </w:p>
        </w:tc>
      </w:tr>
      <w:tr w:rsidR="00BF0898" w:rsidRPr="00E8540B" w14:paraId="3834D0C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CC88F2" w14:textId="77777777" w:rsidR="00BF0898" w:rsidRPr="00E8540B" w:rsidRDefault="00BF0898" w:rsidP="00915591">
            <w:pPr>
              <w:jc w:val="center"/>
              <w:rPr>
                <w:sz w:val="26"/>
                <w:szCs w:val="26"/>
              </w:rPr>
            </w:pPr>
            <w:r w:rsidRPr="00E8540B">
              <w:rPr>
                <w:sz w:val="26"/>
                <w:szCs w:val="26"/>
              </w:rPr>
              <w:t>401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4AE5CD9" w14:textId="77777777" w:rsidR="00BF0898" w:rsidRPr="00E8540B" w:rsidRDefault="00BF0898" w:rsidP="00915591">
            <w:pPr>
              <w:jc w:val="center"/>
              <w:rPr>
                <w:sz w:val="26"/>
                <w:szCs w:val="26"/>
              </w:rPr>
            </w:pPr>
            <w:r w:rsidRPr="00E8540B">
              <w:rPr>
                <w:sz w:val="26"/>
                <w:szCs w:val="26"/>
              </w:rPr>
              <w:t>Ngô Gia Khảm</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02C9566" w14:textId="77777777" w:rsidR="00BF0898" w:rsidRPr="00E8540B" w:rsidRDefault="00BF0898" w:rsidP="00915591">
            <w:pPr>
              <w:jc w:val="center"/>
              <w:rPr>
                <w:sz w:val="26"/>
                <w:szCs w:val="26"/>
              </w:rPr>
            </w:pPr>
            <w:r w:rsidRPr="00E8540B">
              <w:rPr>
                <w:sz w:val="26"/>
                <w:szCs w:val="26"/>
              </w:rPr>
              <w:t>56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96C361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76491AA" w14:textId="77777777" w:rsidR="00BF0898" w:rsidRPr="00E8540B" w:rsidRDefault="00BF0898" w:rsidP="001807DD">
            <w:pPr>
              <w:jc w:val="right"/>
              <w:rPr>
                <w:sz w:val="26"/>
                <w:szCs w:val="26"/>
              </w:rPr>
            </w:pPr>
            <w:r w:rsidRPr="00E8540B">
              <w:rPr>
                <w:sz w:val="26"/>
                <w:szCs w:val="26"/>
              </w:rPr>
              <w:t>700</w:t>
            </w:r>
          </w:p>
        </w:tc>
      </w:tr>
      <w:tr w:rsidR="00BF0898" w:rsidRPr="00E8540B" w14:paraId="374284A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3AD1C3" w14:textId="77777777" w:rsidR="00BF0898" w:rsidRPr="00E8540B" w:rsidRDefault="00BF0898" w:rsidP="00915591">
            <w:pPr>
              <w:jc w:val="center"/>
              <w:rPr>
                <w:sz w:val="26"/>
                <w:szCs w:val="26"/>
              </w:rPr>
            </w:pPr>
            <w:r w:rsidRPr="00E8540B">
              <w:rPr>
                <w:sz w:val="26"/>
                <w:szCs w:val="26"/>
              </w:rPr>
              <w:t>402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48E13C3" w14:textId="77777777" w:rsidR="00BF0898" w:rsidRPr="00E8540B" w:rsidRDefault="00BF0898" w:rsidP="00915591">
            <w:pPr>
              <w:jc w:val="center"/>
              <w:rPr>
                <w:sz w:val="26"/>
                <w:szCs w:val="26"/>
              </w:rPr>
            </w:pPr>
            <w:r w:rsidRPr="00E8540B">
              <w:rPr>
                <w:sz w:val="26"/>
                <w:szCs w:val="26"/>
              </w:rPr>
              <w:t>Ngô Gia Khảm</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998E539" w14:textId="77777777" w:rsidR="00BF0898" w:rsidRPr="00E8540B" w:rsidRDefault="00BF0898" w:rsidP="00915591">
            <w:pPr>
              <w:jc w:val="center"/>
              <w:rPr>
                <w:sz w:val="26"/>
                <w:szCs w:val="26"/>
              </w:rPr>
            </w:pPr>
            <w:r w:rsidRPr="00E8540B">
              <w:rPr>
                <w:sz w:val="26"/>
                <w:szCs w:val="26"/>
              </w:rPr>
              <w:t>56/10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99E9D3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5012058" w14:textId="77777777" w:rsidR="00BF0898" w:rsidRPr="00E8540B" w:rsidRDefault="00BF0898" w:rsidP="001807DD">
            <w:pPr>
              <w:jc w:val="right"/>
              <w:rPr>
                <w:sz w:val="26"/>
                <w:szCs w:val="26"/>
              </w:rPr>
            </w:pPr>
            <w:r w:rsidRPr="00E8540B">
              <w:rPr>
                <w:sz w:val="26"/>
                <w:szCs w:val="26"/>
              </w:rPr>
              <w:t>650</w:t>
            </w:r>
          </w:p>
        </w:tc>
      </w:tr>
      <w:tr w:rsidR="00BF0898" w:rsidRPr="00E8540B" w14:paraId="6FA480D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E77C05" w14:textId="77777777" w:rsidR="00BF0898" w:rsidRPr="00E8540B" w:rsidRDefault="00BF0898" w:rsidP="00915591">
            <w:pPr>
              <w:jc w:val="center"/>
              <w:rPr>
                <w:sz w:val="26"/>
                <w:szCs w:val="26"/>
              </w:rPr>
            </w:pPr>
            <w:r w:rsidRPr="00E8540B">
              <w:rPr>
                <w:sz w:val="26"/>
                <w:szCs w:val="26"/>
              </w:rPr>
              <w:t>403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48D89A3" w14:textId="77777777" w:rsidR="00BF0898" w:rsidRPr="00E8540B" w:rsidRDefault="00BF0898" w:rsidP="00915591">
            <w:pPr>
              <w:jc w:val="center"/>
              <w:rPr>
                <w:sz w:val="26"/>
                <w:szCs w:val="26"/>
              </w:rPr>
            </w:pPr>
            <w:r w:rsidRPr="00E8540B">
              <w:rPr>
                <w:sz w:val="26"/>
                <w:szCs w:val="26"/>
              </w:rPr>
              <w:t>Ngô Gia Khảm</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4E5E012" w14:textId="77777777" w:rsidR="00BF0898" w:rsidRPr="00E8540B" w:rsidRDefault="00BF0898" w:rsidP="00915591">
            <w:pPr>
              <w:jc w:val="center"/>
              <w:rPr>
                <w:sz w:val="26"/>
                <w:szCs w:val="26"/>
              </w:rPr>
            </w:pPr>
            <w:r w:rsidRPr="00E8540B">
              <w:rPr>
                <w:sz w:val="26"/>
                <w:szCs w:val="26"/>
              </w:rPr>
              <w:t>56/12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1D1F2A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E578C0C" w14:textId="77777777" w:rsidR="00BF0898" w:rsidRPr="00E8540B" w:rsidRDefault="00BF0898" w:rsidP="001807DD">
            <w:pPr>
              <w:jc w:val="right"/>
              <w:rPr>
                <w:sz w:val="26"/>
                <w:szCs w:val="26"/>
              </w:rPr>
            </w:pPr>
            <w:r w:rsidRPr="00E8540B">
              <w:rPr>
                <w:sz w:val="26"/>
                <w:szCs w:val="26"/>
              </w:rPr>
              <w:t>650</w:t>
            </w:r>
          </w:p>
        </w:tc>
      </w:tr>
      <w:tr w:rsidR="00BF0898" w:rsidRPr="00E8540B" w14:paraId="5DB6C37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EFF288" w14:textId="77777777" w:rsidR="00BF0898" w:rsidRPr="00E8540B" w:rsidRDefault="00BF0898" w:rsidP="00915591">
            <w:pPr>
              <w:jc w:val="center"/>
              <w:rPr>
                <w:sz w:val="26"/>
                <w:szCs w:val="26"/>
              </w:rPr>
            </w:pPr>
            <w:r w:rsidRPr="00E8540B">
              <w:rPr>
                <w:sz w:val="26"/>
                <w:szCs w:val="26"/>
              </w:rPr>
              <w:t>404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437FBE2" w14:textId="77777777" w:rsidR="00BF0898" w:rsidRPr="00E8540B" w:rsidRDefault="00BF0898" w:rsidP="00915591">
            <w:pPr>
              <w:jc w:val="center"/>
              <w:rPr>
                <w:sz w:val="26"/>
                <w:szCs w:val="26"/>
              </w:rPr>
            </w:pPr>
            <w:r w:rsidRPr="00E8540B">
              <w:rPr>
                <w:sz w:val="26"/>
                <w:szCs w:val="26"/>
              </w:rPr>
              <w:t>Ngô Gia Khảm</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2C6FAF3" w14:textId="77777777" w:rsidR="00BF0898" w:rsidRPr="00E8540B" w:rsidRDefault="00BF0898" w:rsidP="00915591">
            <w:pPr>
              <w:jc w:val="center"/>
              <w:rPr>
                <w:sz w:val="26"/>
                <w:szCs w:val="26"/>
              </w:rPr>
            </w:pPr>
            <w:r w:rsidRPr="00E8540B">
              <w:rPr>
                <w:sz w:val="26"/>
                <w:szCs w:val="26"/>
              </w:rPr>
              <w:t>29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695FAB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2BF3DE7" w14:textId="77777777" w:rsidR="00BF0898" w:rsidRPr="00E8540B" w:rsidRDefault="00BF0898" w:rsidP="001807DD">
            <w:pPr>
              <w:jc w:val="right"/>
              <w:rPr>
                <w:sz w:val="26"/>
                <w:szCs w:val="26"/>
              </w:rPr>
            </w:pPr>
            <w:r w:rsidRPr="00E8540B">
              <w:rPr>
                <w:sz w:val="26"/>
                <w:szCs w:val="26"/>
              </w:rPr>
              <w:t>120</w:t>
            </w:r>
          </w:p>
        </w:tc>
      </w:tr>
      <w:tr w:rsidR="00BF0898" w:rsidRPr="00E8540B" w14:paraId="5ADE4C9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74E845" w14:textId="77777777" w:rsidR="00BF0898" w:rsidRPr="00E8540B" w:rsidRDefault="00BF0898" w:rsidP="00915591">
            <w:pPr>
              <w:jc w:val="center"/>
              <w:rPr>
                <w:sz w:val="26"/>
                <w:szCs w:val="26"/>
              </w:rPr>
            </w:pPr>
            <w:r w:rsidRPr="00E8540B">
              <w:rPr>
                <w:sz w:val="26"/>
                <w:szCs w:val="26"/>
              </w:rPr>
              <w:lastRenderedPageBreak/>
              <w:t>405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AFF8292" w14:textId="77777777" w:rsidR="00BF0898" w:rsidRPr="00E8540B" w:rsidRDefault="00BF0898" w:rsidP="00915591">
            <w:pPr>
              <w:jc w:val="center"/>
              <w:rPr>
                <w:sz w:val="26"/>
                <w:szCs w:val="26"/>
              </w:rPr>
            </w:pPr>
            <w:r w:rsidRPr="00E8540B">
              <w:rPr>
                <w:sz w:val="26"/>
                <w:szCs w:val="26"/>
              </w:rPr>
              <w:t>Ngô Gia Khảm</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740FD45" w14:textId="77777777" w:rsidR="00BF0898" w:rsidRPr="00E8540B" w:rsidRDefault="00BF0898" w:rsidP="00915591">
            <w:pPr>
              <w:jc w:val="center"/>
              <w:rPr>
                <w:sz w:val="26"/>
                <w:szCs w:val="26"/>
              </w:rPr>
            </w:pPr>
            <w:r w:rsidRPr="00E8540B">
              <w:rPr>
                <w:sz w:val="26"/>
                <w:szCs w:val="26"/>
              </w:rPr>
              <w:t>46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3411F0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44F2229" w14:textId="77777777" w:rsidR="00BF0898" w:rsidRPr="00E8540B" w:rsidRDefault="00BF0898" w:rsidP="001807DD">
            <w:pPr>
              <w:jc w:val="right"/>
              <w:rPr>
                <w:sz w:val="26"/>
                <w:szCs w:val="26"/>
              </w:rPr>
            </w:pPr>
            <w:r w:rsidRPr="00E8540B">
              <w:rPr>
                <w:sz w:val="26"/>
                <w:szCs w:val="26"/>
              </w:rPr>
              <w:t>120</w:t>
            </w:r>
          </w:p>
        </w:tc>
      </w:tr>
      <w:tr w:rsidR="00BF0898" w:rsidRPr="00E8540B" w14:paraId="16B9AD5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2D4AEC" w14:textId="77777777" w:rsidR="00BF0898" w:rsidRPr="00E8540B" w:rsidRDefault="00BF0898" w:rsidP="00915591">
            <w:pPr>
              <w:jc w:val="center"/>
              <w:rPr>
                <w:sz w:val="26"/>
                <w:szCs w:val="26"/>
              </w:rPr>
            </w:pPr>
            <w:r w:rsidRPr="00E8540B">
              <w:rPr>
                <w:sz w:val="26"/>
                <w:szCs w:val="26"/>
              </w:rPr>
              <w:t>406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DA00231" w14:textId="77777777" w:rsidR="00BF0898" w:rsidRPr="00E8540B" w:rsidRDefault="00BF0898" w:rsidP="00915591">
            <w:pPr>
              <w:jc w:val="center"/>
              <w:rPr>
                <w:sz w:val="26"/>
                <w:szCs w:val="26"/>
              </w:rPr>
            </w:pPr>
            <w:r w:rsidRPr="00E8540B">
              <w:rPr>
                <w:sz w:val="26"/>
                <w:szCs w:val="26"/>
              </w:rPr>
              <w:t>Ngô Gia Khảm</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E81166D" w14:textId="77777777" w:rsidR="00BF0898" w:rsidRPr="00E8540B" w:rsidRDefault="00BF0898" w:rsidP="00915591">
            <w:pPr>
              <w:jc w:val="center"/>
              <w:rPr>
                <w:sz w:val="26"/>
                <w:szCs w:val="26"/>
              </w:rPr>
            </w:pPr>
            <w:r w:rsidRPr="00E8540B">
              <w:rPr>
                <w:sz w:val="26"/>
                <w:szCs w:val="26"/>
              </w:rPr>
              <w:t>52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9461A8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17593F4" w14:textId="77777777" w:rsidR="00BF0898" w:rsidRPr="00E8540B" w:rsidRDefault="00BF0898" w:rsidP="001807DD">
            <w:pPr>
              <w:jc w:val="right"/>
              <w:rPr>
                <w:sz w:val="26"/>
                <w:szCs w:val="26"/>
              </w:rPr>
            </w:pPr>
            <w:r w:rsidRPr="00E8540B">
              <w:rPr>
                <w:sz w:val="26"/>
                <w:szCs w:val="26"/>
              </w:rPr>
              <w:t>130</w:t>
            </w:r>
          </w:p>
        </w:tc>
      </w:tr>
      <w:tr w:rsidR="00BF0898" w:rsidRPr="00E8540B" w14:paraId="26ABA82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3CABB0" w14:textId="77777777" w:rsidR="00BF0898" w:rsidRPr="00E8540B" w:rsidRDefault="00BF0898" w:rsidP="00915591">
            <w:pPr>
              <w:jc w:val="center"/>
              <w:rPr>
                <w:sz w:val="26"/>
                <w:szCs w:val="26"/>
              </w:rPr>
            </w:pPr>
            <w:r w:rsidRPr="00E8540B">
              <w:rPr>
                <w:sz w:val="26"/>
                <w:szCs w:val="26"/>
              </w:rPr>
              <w:t>407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E9381A6" w14:textId="77777777" w:rsidR="00BF0898" w:rsidRPr="00E8540B" w:rsidRDefault="00BF0898" w:rsidP="00915591">
            <w:pPr>
              <w:jc w:val="center"/>
              <w:rPr>
                <w:sz w:val="26"/>
                <w:szCs w:val="26"/>
              </w:rPr>
            </w:pPr>
            <w:r w:rsidRPr="00E8540B">
              <w:rPr>
                <w:sz w:val="26"/>
                <w:szCs w:val="26"/>
              </w:rPr>
              <w:t>Ngô Gia Khảm</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BE1A588" w14:textId="77777777" w:rsidR="00BF0898" w:rsidRPr="00E8540B" w:rsidRDefault="00BF0898" w:rsidP="00915591">
            <w:pPr>
              <w:jc w:val="center"/>
              <w:rPr>
                <w:sz w:val="26"/>
                <w:szCs w:val="26"/>
              </w:rPr>
            </w:pPr>
            <w:r w:rsidRPr="00E8540B">
              <w:rPr>
                <w:sz w:val="26"/>
                <w:szCs w:val="26"/>
              </w:rPr>
              <w:t>72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A981F5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8F7D4CE" w14:textId="77777777" w:rsidR="00BF0898" w:rsidRPr="00E8540B" w:rsidRDefault="00BF0898" w:rsidP="001807DD">
            <w:pPr>
              <w:jc w:val="right"/>
              <w:rPr>
                <w:sz w:val="26"/>
                <w:szCs w:val="26"/>
              </w:rPr>
            </w:pPr>
            <w:r w:rsidRPr="00E8540B">
              <w:rPr>
                <w:sz w:val="26"/>
                <w:szCs w:val="26"/>
              </w:rPr>
              <w:t>85</w:t>
            </w:r>
          </w:p>
        </w:tc>
      </w:tr>
      <w:tr w:rsidR="00BF0898" w:rsidRPr="00E8540B" w14:paraId="21905AD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5E6DF5" w14:textId="77777777" w:rsidR="00BF0898" w:rsidRPr="00E8540B" w:rsidRDefault="00BF0898" w:rsidP="00915591">
            <w:pPr>
              <w:jc w:val="center"/>
              <w:rPr>
                <w:sz w:val="26"/>
                <w:szCs w:val="26"/>
              </w:rPr>
            </w:pPr>
            <w:r w:rsidRPr="00E8540B">
              <w:rPr>
                <w:sz w:val="26"/>
                <w:szCs w:val="26"/>
              </w:rPr>
              <w:t>408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BAD13AB" w14:textId="77777777" w:rsidR="00BF0898" w:rsidRPr="00E8540B" w:rsidRDefault="00BF0898" w:rsidP="00915591">
            <w:pPr>
              <w:jc w:val="center"/>
              <w:rPr>
                <w:sz w:val="26"/>
                <w:szCs w:val="26"/>
              </w:rPr>
            </w:pPr>
            <w:r w:rsidRPr="00E8540B">
              <w:rPr>
                <w:sz w:val="26"/>
                <w:szCs w:val="26"/>
              </w:rPr>
              <w:t>Ngô Gia Khảm + 3 ngách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9D83B6B" w14:textId="77777777" w:rsidR="00BF0898" w:rsidRPr="00E8540B" w:rsidRDefault="00BF0898" w:rsidP="00915591">
            <w:pPr>
              <w:jc w:val="center"/>
              <w:rPr>
                <w:sz w:val="26"/>
                <w:szCs w:val="26"/>
              </w:rPr>
            </w:pPr>
            <w:r w:rsidRPr="00E8540B">
              <w:rPr>
                <w:sz w:val="26"/>
                <w:szCs w:val="26"/>
              </w:rPr>
              <w:t>19 + 3 ngách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76C6FD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60B10CC" w14:textId="77777777" w:rsidR="00BF0898" w:rsidRPr="00E8540B" w:rsidRDefault="00BF0898" w:rsidP="001807DD">
            <w:pPr>
              <w:jc w:val="right"/>
              <w:rPr>
                <w:sz w:val="26"/>
                <w:szCs w:val="26"/>
              </w:rPr>
            </w:pPr>
            <w:r w:rsidRPr="00E8540B">
              <w:rPr>
                <w:sz w:val="26"/>
                <w:szCs w:val="26"/>
              </w:rPr>
              <w:t>220</w:t>
            </w:r>
          </w:p>
        </w:tc>
      </w:tr>
      <w:tr w:rsidR="00BF0898" w:rsidRPr="00E8540B" w14:paraId="4AA8D59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F8F5BE" w14:textId="77777777" w:rsidR="00BF0898" w:rsidRPr="00E8540B" w:rsidRDefault="00BF0898" w:rsidP="00915591">
            <w:pPr>
              <w:jc w:val="center"/>
              <w:rPr>
                <w:sz w:val="26"/>
                <w:szCs w:val="26"/>
              </w:rPr>
            </w:pPr>
            <w:r w:rsidRPr="00E8540B">
              <w:rPr>
                <w:sz w:val="26"/>
                <w:szCs w:val="26"/>
              </w:rPr>
              <w:t>409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EF8507E" w14:textId="77777777" w:rsidR="00BF0898" w:rsidRPr="00E8540B" w:rsidRDefault="00BF0898" w:rsidP="00915591">
            <w:pPr>
              <w:jc w:val="center"/>
              <w:rPr>
                <w:sz w:val="26"/>
                <w:szCs w:val="26"/>
              </w:rPr>
            </w:pPr>
            <w:r w:rsidRPr="00E8540B">
              <w:rPr>
                <w:sz w:val="26"/>
                <w:szCs w:val="26"/>
              </w:rPr>
              <w:t>Nguyễn Bá Lân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734BCC7" w14:textId="77777777" w:rsidR="00BF0898" w:rsidRPr="00E8540B" w:rsidRDefault="00BF0898" w:rsidP="00915591">
            <w:pPr>
              <w:jc w:val="center"/>
              <w:rPr>
                <w:sz w:val="26"/>
                <w:szCs w:val="26"/>
              </w:rPr>
            </w:pPr>
            <w:r w:rsidRPr="00E8540B">
              <w:rPr>
                <w:sz w:val="26"/>
                <w:szCs w:val="26"/>
              </w:rPr>
              <w:t>10 + ngách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D3AF14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9486DCA" w14:textId="77777777" w:rsidR="00BF0898" w:rsidRPr="00E8540B" w:rsidRDefault="00BF0898" w:rsidP="001807DD">
            <w:pPr>
              <w:jc w:val="right"/>
              <w:rPr>
                <w:sz w:val="26"/>
                <w:szCs w:val="26"/>
              </w:rPr>
            </w:pPr>
            <w:r w:rsidRPr="00E8540B">
              <w:rPr>
                <w:sz w:val="26"/>
                <w:szCs w:val="26"/>
              </w:rPr>
              <w:t>200</w:t>
            </w:r>
          </w:p>
        </w:tc>
      </w:tr>
      <w:tr w:rsidR="00BF0898" w:rsidRPr="00E8540B" w14:paraId="255E925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1701AF" w14:textId="77777777" w:rsidR="00BF0898" w:rsidRPr="00E8540B" w:rsidRDefault="00BF0898" w:rsidP="00915591">
            <w:pPr>
              <w:jc w:val="center"/>
              <w:rPr>
                <w:sz w:val="26"/>
                <w:szCs w:val="26"/>
              </w:rPr>
            </w:pPr>
            <w:r w:rsidRPr="00E8540B">
              <w:rPr>
                <w:sz w:val="26"/>
                <w:szCs w:val="26"/>
              </w:rPr>
              <w:t>410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FA86BC4" w14:textId="77777777" w:rsidR="00BF0898" w:rsidRPr="00E8540B" w:rsidRDefault="00BF0898" w:rsidP="00915591">
            <w:pPr>
              <w:jc w:val="center"/>
              <w:rPr>
                <w:sz w:val="26"/>
                <w:szCs w:val="26"/>
              </w:rPr>
            </w:pPr>
            <w:r w:rsidRPr="00E8540B">
              <w:rPr>
                <w:sz w:val="26"/>
                <w:szCs w:val="26"/>
              </w:rPr>
              <w:t>Nguyễn Đức Cảnh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B3B2C33" w14:textId="77777777" w:rsidR="00BF0898" w:rsidRPr="00E8540B" w:rsidRDefault="00BF0898" w:rsidP="00915591">
            <w:pPr>
              <w:jc w:val="center"/>
              <w:rPr>
                <w:sz w:val="26"/>
                <w:szCs w:val="26"/>
              </w:rPr>
            </w:pPr>
            <w:r w:rsidRPr="00E8540B">
              <w:rPr>
                <w:sz w:val="26"/>
                <w:szCs w:val="26"/>
              </w:rPr>
              <w:t>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81B6CE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F2CD119" w14:textId="77777777" w:rsidR="00BF0898" w:rsidRPr="00E8540B" w:rsidRDefault="00BF0898" w:rsidP="001807DD">
            <w:pPr>
              <w:jc w:val="right"/>
              <w:rPr>
                <w:sz w:val="26"/>
                <w:szCs w:val="26"/>
              </w:rPr>
            </w:pPr>
            <w:r w:rsidRPr="00E8540B">
              <w:rPr>
                <w:sz w:val="26"/>
                <w:szCs w:val="26"/>
              </w:rPr>
              <w:t>200</w:t>
            </w:r>
          </w:p>
        </w:tc>
      </w:tr>
      <w:tr w:rsidR="00BF0898" w:rsidRPr="00E8540B" w14:paraId="489E029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21AB04" w14:textId="77777777" w:rsidR="00BF0898" w:rsidRPr="00E8540B" w:rsidRDefault="00BF0898" w:rsidP="00915591">
            <w:pPr>
              <w:jc w:val="center"/>
              <w:rPr>
                <w:sz w:val="26"/>
                <w:szCs w:val="26"/>
              </w:rPr>
            </w:pPr>
            <w:r w:rsidRPr="00E8540B">
              <w:rPr>
                <w:sz w:val="26"/>
                <w:szCs w:val="26"/>
              </w:rPr>
              <w:t>411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EAA78E3" w14:textId="77777777" w:rsidR="00BF0898" w:rsidRPr="00E8540B" w:rsidRDefault="00BF0898" w:rsidP="00915591">
            <w:pPr>
              <w:jc w:val="center"/>
              <w:rPr>
                <w:sz w:val="26"/>
                <w:szCs w:val="26"/>
              </w:rPr>
            </w:pPr>
            <w:r w:rsidRPr="00E8540B">
              <w:rPr>
                <w:sz w:val="26"/>
                <w:szCs w:val="26"/>
              </w:rPr>
              <w:t>Nguyễn Đức Cảnh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CECA4C2" w14:textId="77777777" w:rsidR="00BF0898" w:rsidRPr="00E8540B" w:rsidRDefault="00BF0898" w:rsidP="00915591">
            <w:pPr>
              <w:jc w:val="center"/>
              <w:rPr>
                <w:sz w:val="26"/>
                <w:szCs w:val="26"/>
              </w:rPr>
            </w:pPr>
            <w:r w:rsidRPr="00E8540B">
              <w:rPr>
                <w:sz w:val="26"/>
                <w:szCs w:val="26"/>
              </w:rPr>
              <w:t>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D798FE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B925A46" w14:textId="77777777" w:rsidR="00BF0898" w:rsidRPr="00E8540B" w:rsidRDefault="00BF0898" w:rsidP="001807DD">
            <w:pPr>
              <w:jc w:val="right"/>
              <w:rPr>
                <w:sz w:val="26"/>
                <w:szCs w:val="26"/>
              </w:rPr>
            </w:pPr>
            <w:r w:rsidRPr="00E8540B">
              <w:rPr>
                <w:sz w:val="26"/>
                <w:szCs w:val="26"/>
              </w:rPr>
              <w:t>120</w:t>
            </w:r>
          </w:p>
        </w:tc>
      </w:tr>
      <w:tr w:rsidR="00BF0898" w:rsidRPr="00E8540B" w14:paraId="1BB57C1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D6993F" w14:textId="77777777" w:rsidR="00BF0898" w:rsidRPr="00E8540B" w:rsidRDefault="00BF0898" w:rsidP="00915591">
            <w:pPr>
              <w:jc w:val="center"/>
              <w:rPr>
                <w:sz w:val="26"/>
                <w:szCs w:val="26"/>
              </w:rPr>
            </w:pPr>
            <w:r w:rsidRPr="00E8540B">
              <w:rPr>
                <w:sz w:val="26"/>
                <w:szCs w:val="26"/>
              </w:rPr>
              <w:t>412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3C1F4C7" w14:textId="77777777" w:rsidR="00BF0898" w:rsidRPr="00E8540B" w:rsidRDefault="00BF0898" w:rsidP="00915591">
            <w:pPr>
              <w:jc w:val="center"/>
              <w:rPr>
                <w:sz w:val="26"/>
                <w:szCs w:val="26"/>
              </w:rPr>
            </w:pPr>
            <w:r w:rsidRPr="00E8540B">
              <w:rPr>
                <w:sz w:val="26"/>
                <w:szCs w:val="26"/>
              </w:rPr>
              <w:t>Nguyễn Đức Cảnh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2D86FE6" w14:textId="77777777" w:rsidR="00BF0898" w:rsidRPr="00E8540B" w:rsidRDefault="00BF0898" w:rsidP="00915591">
            <w:pPr>
              <w:jc w:val="center"/>
              <w:rPr>
                <w:sz w:val="26"/>
                <w:szCs w:val="26"/>
              </w:rPr>
            </w:pPr>
            <w:r w:rsidRPr="00E8540B">
              <w:rPr>
                <w:sz w:val="26"/>
                <w:szCs w:val="26"/>
              </w:rPr>
              <w:t>2/13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449C34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CD4D328" w14:textId="77777777" w:rsidR="00BF0898" w:rsidRPr="00E8540B" w:rsidRDefault="00BF0898" w:rsidP="001807DD">
            <w:pPr>
              <w:jc w:val="right"/>
              <w:rPr>
                <w:sz w:val="26"/>
                <w:szCs w:val="26"/>
              </w:rPr>
            </w:pPr>
            <w:r w:rsidRPr="00E8540B">
              <w:rPr>
                <w:sz w:val="26"/>
                <w:szCs w:val="26"/>
              </w:rPr>
              <w:t>50</w:t>
            </w:r>
          </w:p>
        </w:tc>
      </w:tr>
      <w:tr w:rsidR="00BF0898" w:rsidRPr="00E8540B" w14:paraId="10D3A1B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65B6E0" w14:textId="77777777" w:rsidR="00BF0898" w:rsidRPr="00E8540B" w:rsidRDefault="00BF0898" w:rsidP="00915591">
            <w:pPr>
              <w:jc w:val="center"/>
              <w:rPr>
                <w:sz w:val="26"/>
                <w:szCs w:val="26"/>
              </w:rPr>
            </w:pPr>
            <w:r w:rsidRPr="00E8540B">
              <w:rPr>
                <w:sz w:val="26"/>
                <w:szCs w:val="26"/>
              </w:rPr>
              <w:t>413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5257E47" w14:textId="77777777" w:rsidR="00BF0898" w:rsidRPr="00E8540B" w:rsidRDefault="00BF0898" w:rsidP="00915591">
            <w:pPr>
              <w:jc w:val="center"/>
              <w:rPr>
                <w:sz w:val="26"/>
                <w:szCs w:val="26"/>
              </w:rPr>
            </w:pPr>
            <w:r w:rsidRPr="00E8540B">
              <w:rPr>
                <w:sz w:val="26"/>
                <w:szCs w:val="26"/>
              </w:rPr>
              <w:t>Nguyễn Đức Cảnh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A6A278A" w14:textId="77777777" w:rsidR="00BF0898" w:rsidRPr="00E8540B" w:rsidRDefault="00BF0898" w:rsidP="00915591">
            <w:pPr>
              <w:jc w:val="center"/>
              <w:rPr>
                <w:sz w:val="26"/>
                <w:szCs w:val="26"/>
              </w:rPr>
            </w:pPr>
            <w:r w:rsidRPr="00E8540B">
              <w:rPr>
                <w:sz w:val="26"/>
                <w:szCs w:val="26"/>
              </w:rPr>
              <w:t>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57B800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DEB2413" w14:textId="77777777" w:rsidR="00BF0898" w:rsidRPr="00E8540B" w:rsidRDefault="00BF0898" w:rsidP="001807DD">
            <w:pPr>
              <w:jc w:val="right"/>
              <w:rPr>
                <w:sz w:val="26"/>
                <w:szCs w:val="26"/>
              </w:rPr>
            </w:pPr>
            <w:r w:rsidRPr="00E8540B">
              <w:rPr>
                <w:sz w:val="26"/>
                <w:szCs w:val="26"/>
              </w:rPr>
              <w:t>70</w:t>
            </w:r>
          </w:p>
        </w:tc>
      </w:tr>
      <w:tr w:rsidR="00BF0898" w:rsidRPr="00E8540B" w14:paraId="08A9E45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F03896" w14:textId="77777777" w:rsidR="00BF0898" w:rsidRPr="00E8540B" w:rsidRDefault="00BF0898" w:rsidP="00915591">
            <w:pPr>
              <w:jc w:val="center"/>
              <w:rPr>
                <w:sz w:val="26"/>
                <w:szCs w:val="26"/>
              </w:rPr>
            </w:pPr>
            <w:r w:rsidRPr="00E8540B">
              <w:rPr>
                <w:sz w:val="26"/>
                <w:szCs w:val="26"/>
              </w:rPr>
              <w:t>414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7B78812" w14:textId="77777777" w:rsidR="00BF0898" w:rsidRPr="00E8540B" w:rsidRDefault="00BF0898" w:rsidP="00915591">
            <w:pPr>
              <w:jc w:val="center"/>
              <w:rPr>
                <w:sz w:val="26"/>
                <w:szCs w:val="26"/>
              </w:rPr>
            </w:pPr>
            <w:r w:rsidRPr="00E8540B">
              <w:rPr>
                <w:sz w:val="26"/>
                <w:szCs w:val="26"/>
              </w:rPr>
              <w:t>Nguyễn Đức Cảnh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6EBC924" w14:textId="77777777" w:rsidR="00BF0898" w:rsidRPr="00E8540B" w:rsidRDefault="00BF0898" w:rsidP="00915591">
            <w:pPr>
              <w:jc w:val="center"/>
              <w:rPr>
                <w:sz w:val="26"/>
                <w:szCs w:val="26"/>
              </w:rPr>
            </w:pPr>
            <w:r w:rsidRPr="00E8540B">
              <w:rPr>
                <w:sz w:val="26"/>
                <w:szCs w:val="26"/>
              </w:rPr>
              <w:t>14 +14/1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E90698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52D5F33" w14:textId="77777777" w:rsidR="00BF0898" w:rsidRPr="00E8540B" w:rsidRDefault="00BF0898" w:rsidP="001807DD">
            <w:pPr>
              <w:jc w:val="right"/>
              <w:rPr>
                <w:sz w:val="26"/>
                <w:szCs w:val="26"/>
              </w:rPr>
            </w:pPr>
            <w:r w:rsidRPr="00E8540B">
              <w:rPr>
                <w:sz w:val="26"/>
                <w:szCs w:val="26"/>
              </w:rPr>
              <w:t>180</w:t>
            </w:r>
          </w:p>
        </w:tc>
      </w:tr>
      <w:tr w:rsidR="00BF0898" w:rsidRPr="00E8540B" w14:paraId="3999AF0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AAD6DE" w14:textId="77777777" w:rsidR="00BF0898" w:rsidRPr="00E8540B" w:rsidRDefault="00BF0898" w:rsidP="00915591">
            <w:pPr>
              <w:jc w:val="center"/>
              <w:rPr>
                <w:sz w:val="26"/>
                <w:szCs w:val="26"/>
              </w:rPr>
            </w:pPr>
            <w:r w:rsidRPr="00E8540B">
              <w:rPr>
                <w:sz w:val="26"/>
                <w:szCs w:val="26"/>
              </w:rPr>
              <w:t>415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D01F1FE" w14:textId="77777777" w:rsidR="00BF0898" w:rsidRPr="00E8540B" w:rsidRDefault="00BF0898" w:rsidP="00915591">
            <w:pPr>
              <w:jc w:val="center"/>
              <w:rPr>
                <w:sz w:val="26"/>
                <w:szCs w:val="26"/>
              </w:rPr>
            </w:pPr>
            <w:r w:rsidRPr="00E8540B">
              <w:rPr>
                <w:sz w:val="26"/>
                <w:szCs w:val="26"/>
              </w:rPr>
              <w:t>Nguyễn Hữu Huân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EAD741D" w14:textId="77777777" w:rsidR="00BF0898" w:rsidRPr="00E8540B" w:rsidRDefault="00BF0898" w:rsidP="00915591">
            <w:pPr>
              <w:jc w:val="center"/>
              <w:rPr>
                <w:sz w:val="26"/>
                <w:szCs w:val="26"/>
              </w:rPr>
            </w:pPr>
            <w:r w:rsidRPr="00E8540B">
              <w:rPr>
                <w:sz w:val="26"/>
                <w:szCs w:val="26"/>
              </w:rPr>
              <w:t>34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F4C6A6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199F004" w14:textId="77777777" w:rsidR="00BF0898" w:rsidRPr="00E8540B" w:rsidRDefault="00BF0898" w:rsidP="001807DD">
            <w:pPr>
              <w:jc w:val="right"/>
              <w:rPr>
                <w:sz w:val="26"/>
                <w:szCs w:val="26"/>
              </w:rPr>
            </w:pPr>
            <w:r w:rsidRPr="00E8540B">
              <w:rPr>
                <w:sz w:val="26"/>
                <w:szCs w:val="26"/>
              </w:rPr>
              <w:t>100</w:t>
            </w:r>
          </w:p>
        </w:tc>
      </w:tr>
      <w:tr w:rsidR="00BF0898" w:rsidRPr="00E8540B" w14:paraId="3631C2D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DD919D" w14:textId="77777777" w:rsidR="00BF0898" w:rsidRPr="00E8540B" w:rsidRDefault="00BF0898" w:rsidP="00915591">
            <w:pPr>
              <w:jc w:val="center"/>
              <w:rPr>
                <w:sz w:val="26"/>
                <w:szCs w:val="26"/>
              </w:rPr>
            </w:pPr>
            <w:r w:rsidRPr="00E8540B">
              <w:rPr>
                <w:sz w:val="26"/>
                <w:szCs w:val="26"/>
              </w:rPr>
              <w:t>416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A281298" w14:textId="77777777" w:rsidR="00BF0898" w:rsidRPr="00E8540B" w:rsidRDefault="00BF0898" w:rsidP="00915591">
            <w:pPr>
              <w:jc w:val="center"/>
              <w:rPr>
                <w:sz w:val="26"/>
                <w:szCs w:val="26"/>
              </w:rPr>
            </w:pPr>
            <w:r w:rsidRPr="00E8540B">
              <w:rPr>
                <w:sz w:val="26"/>
                <w:szCs w:val="26"/>
              </w:rPr>
              <w:t>Nguyễn Hữu Huân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E5E33E7" w14:textId="77777777" w:rsidR="00BF0898" w:rsidRPr="00E8540B" w:rsidRDefault="00BF0898" w:rsidP="00915591">
            <w:pPr>
              <w:jc w:val="center"/>
              <w:rPr>
                <w:sz w:val="26"/>
                <w:szCs w:val="26"/>
              </w:rPr>
            </w:pPr>
            <w:r w:rsidRPr="00E8540B">
              <w:rPr>
                <w:sz w:val="26"/>
                <w:szCs w:val="26"/>
              </w:rPr>
              <w:t>35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EF9E0D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3343DBF" w14:textId="77777777" w:rsidR="00BF0898" w:rsidRPr="00E8540B" w:rsidRDefault="00BF0898" w:rsidP="001807DD">
            <w:pPr>
              <w:jc w:val="right"/>
              <w:rPr>
                <w:sz w:val="26"/>
                <w:szCs w:val="26"/>
              </w:rPr>
            </w:pPr>
            <w:r w:rsidRPr="00E8540B">
              <w:rPr>
                <w:sz w:val="26"/>
                <w:szCs w:val="26"/>
              </w:rPr>
              <w:t>300</w:t>
            </w:r>
          </w:p>
        </w:tc>
      </w:tr>
      <w:tr w:rsidR="00BF0898" w:rsidRPr="00E8540B" w14:paraId="7FAC08F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E0BC4A3" w14:textId="77777777" w:rsidR="00BF0898" w:rsidRPr="00E8540B" w:rsidRDefault="00BF0898" w:rsidP="00915591">
            <w:pPr>
              <w:jc w:val="center"/>
              <w:rPr>
                <w:sz w:val="26"/>
                <w:szCs w:val="26"/>
              </w:rPr>
            </w:pPr>
            <w:r w:rsidRPr="00E8540B">
              <w:rPr>
                <w:sz w:val="26"/>
                <w:szCs w:val="26"/>
              </w:rPr>
              <w:t>417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4836C98" w14:textId="77777777" w:rsidR="00BF0898" w:rsidRPr="00E8540B" w:rsidRDefault="00BF0898" w:rsidP="00915591">
            <w:pPr>
              <w:jc w:val="center"/>
              <w:rPr>
                <w:sz w:val="26"/>
                <w:szCs w:val="26"/>
              </w:rPr>
            </w:pPr>
            <w:r w:rsidRPr="00E8540B">
              <w:rPr>
                <w:sz w:val="26"/>
                <w:szCs w:val="26"/>
              </w:rPr>
              <w:t>Nguyễn Hữu Huân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0E9D2B9" w14:textId="77777777" w:rsidR="00BF0898" w:rsidRPr="00E8540B" w:rsidRDefault="00BF0898" w:rsidP="00915591">
            <w:pPr>
              <w:jc w:val="center"/>
              <w:rPr>
                <w:sz w:val="26"/>
                <w:szCs w:val="26"/>
              </w:rPr>
            </w:pPr>
            <w:r w:rsidRPr="00E8540B">
              <w:rPr>
                <w:sz w:val="26"/>
                <w:szCs w:val="26"/>
              </w:rPr>
              <w:t>35/47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545ABF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CE31BBE" w14:textId="77777777" w:rsidR="00BF0898" w:rsidRPr="00E8540B" w:rsidRDefault="00BF0898" w:rsidP="001807DD">
            <w:pPr>
              <w:jc w:val="right"/>
              <w:rPr>
                <w:sz w:val="26"/>
                <w:szCs w:val="26"/>
              </w:rPr>
            </w:pPr>
            <w:r w:rsidRPr="00E8540B">
              <w:rPr>
                <w:sz w:val="26"/>
                <w:szCs w:val="26"/>
              </w:rPr>
              <w:t>150</w:t>
            </w:r>
          </w:p>
        </w:tc>
      </w:tr>
      <w:tr w:rsidR="00BF0898" w:rsidRPr="00E8540B" w14:paraId="214F624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E197E6" w14:textId="77777777" w:rsidR="00BF0898" w:rsidRPr="00E8540B" w:rsidRDefault="00BF0898" w:rsidP="00915591">
            <w:pPr>
              <w:jc w:val="center"/>
              <w:rPr>
                <w:sz w:val="26"/>
                <w:szCs w:val="26"/>
              </w:rPr>
            </w:pPr>
            <w:r w:rsidRPr="00E8540B">
              <w:rPr>
                <w:sz w:val="26"/>
                <w:szCs w:val="26"/>
              </w:rPr>
              <w:t>418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A8CF8D8" w14:textId="77777777" w:rsidR="00BF0898" w:rsidRPr="00E8540B" w:rsidRDefault="00BF0898" w:rsidP="00915591">
            <w:pPr>
              <w:jc w:val="center"/>
              <w:rPr>
                <w:sz w:val="26"/>
                <w:szCs w:val="26"/>
              </w:rPr>
            </w:pPr>
            <w:r w:rsidRPr="00E8540B">
              <w:rPr>
                <w:sz w:val="26"/>
                <w:szCs w:val="26"/>
              </w:rPr>
              <w:t>Nguyễn Hữu Huân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D334957" w14:textId="77777777" w:rsidR="00BF0898" w:rsidRPr="00E8540B" w:rsidRDefault="00BF0898" w:rsidP="00915591">
            <w:pPr>
              <w:jc w:val="center"/>
              <w:rPr>
                <w:sz w:val="26"/>
                <w:szCs w:val="26"/>
              </w:rPr>
            </w:pPr>
            <w:r w:rsidRPr="00E8540B">
              <w:rPr>
                <w:sz w:val="26"/>
                <w:szCs w:val="26"/>
              </w:rPr>
              <w:t>35/4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391646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BC57612" w14:textId="77777777" w:rsidR="00BF0898" w:rsidRPr="00E8540B" w:rsidRDefault="00BF0898" w:rsidP="001807DD">
            <w:pPr>
              <w:jc w:val="right"/>
              <w:rPr>
                <w:sz w:val="26"/>
                <w:szCs w:val="26"/>
              </w:rPr>
            </w:pPr>
            <w:r w:rsidRPr="00E8540B">
              <w:rPr>
                <w:sz w:val="26"/>
                <w:szCs w:val="26"/>
              </w:rPr>
              <w:t>200</w:t>
            </w:r>
          </w:p>
        </w:tc>
      </w:tr>
      <w:tr w:rsidR="00BF0898" w:rsidRPr="00E8540B" w14:paraId="19F37B3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7A6AE0" w14:textId="77777777" w:rsidR="00BF0898" w:rsidRPr="00E8540B" w:rsidRDefault="00BF0898" w:rsidP="00915591">
            <w:pPr>
              <w:jc w:val="center"/>
              <w:rPr>
                <w:sz w:val="26"/>
                <w:szCs w:val="26"/>
              </w:rPr>
            </w:pPr>
            <w:r w:rsidRPr="00E8540B">
              <w:rPr>
                <w:sz w:val="26"/>
                <w:szCs w:val="26"/>
              </w:rPr>
              <w:t>419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C6303D7" w14:textId="77777777" w:rsidR="00BF0898" w:rsidRPr="00E8540B" w:rsidRDefault="00BF0898" w:rsidP="00915591">
            <w:pPr>
              <w:jc w:val="center"/>
              <w:rPr>
                <w:sz w:val="26"/>
                <w:szCs w:val="26"/>
              </w:rPr>
            </w:pPr>
            <w:r w:rsidRPr="00E8540B">
              <w:rPr>
                <w:sz w:val="26"/>
                <w:szCs w:val="26"/>
              </w:rPr>
              <w:t>Nguyễn Hữu Huân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D9741AB" w14:textId="77777777" w:rsidR="00BF0898" w:rsidRPr="00E8540B" w:rsidRDefault="00BF0898" w:rsidP="00915591">
            <w:pPr>
              <w:jc w:val="center"/>
              <w:rPr>
                <w:sz w:val="26"/>
                <w:szCs w:val="26"/>
              </w:rPr>
            </w:pPr>
            <w:r w:rsidRPr="00E8540B">
              <w:rPr>
                <w:sz w:val="26"/>
                <w:szCs w:val="26"/>
              </w:rPr>
              <w:t>35/26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EBF32E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810DCCD" w14:textId="77777777" w:rsidR="00BF0898" w:rsidRPr="00E8540B" w:rsidRDefault="00BF0898" w:rsidP="001807DD">
            <w:pPr>
              <w:jc w:val="right"/>
              <w:rPr>
                <w:sz w:val="26"/>
                <w:szCs w:val="26"/>
              </w:rPr>
            </w:pPr>
            <w:r w:rsidRPr="00E8540B">
              <w:rPr>
                <w:sz w:val="26"/>
                <w:szCs w:val="26"/>
              </w:rPr>
              <w:t>250</w:t>
            </w:r>
          </w:p>
        </w:tc>
      </w:tr>
      <w:tr w:rsidR="00BF0898" w:rsidRPr="00E8540B" w14:paraId="347897B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CBBA0A" w14:textId="77777777" w:rsidR="00BF0898" w:rsidRPr="00E8540B" w:rsidRDefault="00BF0898" w:rsidP="00915591">
            <w:pPr>
              <w:jc w:val="center"/>
              <w:rPr>
                <w:sz w:val="26"/>
                <w:szCs w:val="26"/>
              </w:rPr>
            </w:pPr>
            <w:r w:rsidRPr="00E8540B">
              <w:rPr>
                <w:sz w:val="26"/>
                <w:szCs w:val="26"/>
              </w:rPr>
              <w:t>420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EACD42C" w14:textId="77777777" w:rsidR="00BF0898" w:rsidRPr="00E8540B" w:rsidRDefault="00BF0898" w:rsidP="00915591">
            <w:pPr>
              <w:jc w:val="center"/>
              <w:rPr>
                <w:sz w:val="26"/>
                <w:szCs w:val="26"/>
              </w:rPr>
            </w:pPr>
            <w:r w:rsidRPr="00E8540B">
              <w:rPr>
                <w:sz w:val="26"/>
                <w:szCs w:val="26"/>
              </w:rPr>
              <w:t>Nguyễn Hữu Huân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7545AD9" w14:textId="77777777" w:rsidR="00BF0898" w:rsidRPr="00E8540B" w:rsidRDefault="00BF0898" w:rsidP="00915591">
            <w:pPr>
              <w:jc w:val="center"/>
              <w:rPr>
                <w:sz w:val="26"/>
                <w:szCs w:val="26"/>
              </w:rPr>
            </w:pPr>
            <w:r w:rsidRPr="00E8540B">
              <w:rPr>
                <w:sz w:val="26"/>
                <w:szCs w:val="26"/>
              </w:rPr>
              <w:t>67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A2E1FE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689EDE7" w14:textId="77777777" w:rsidR="00BF0898" w:rsidRPr="00E8540B" w:rsidRDefault="00BF0898" w:rsidP="001807DD">
            <w:pPr>
              <w:jc w:val="right"/>
              <w:rPr>
                <w:sz w:val="26"/>
                <w:szCs w:val="26"/>
              </w:rPr>
            </w:pPr>
            <w:r w:rsidRPr="00E8540B">
              <w:rPr>
                <w:sz w:val="26"/>
                <w:szCs w:val="26"/>
              </w:rPr>
              <w:t>350</w:t>
            </w:r>
          </w:p>
        </w:tc>
      </w:tr>
      <w:tr w:rsidR="00BF0898" w:rsidRPr="00E8540B" w14:paraId="448A998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618820" w14:textId="77777777" w:rsidR="00BF0898" w:rsidRPr="00E8540B" w:rsidRDefault="00BF0898" w:rsidP="00915591">
            <w:pPr>
              <w:jc w:val="center"/>
              <w:rPr>
                <w:sz w:val="26"/>
                <w:szCs w:val="26"/>
              </w:rPr>
            </w:pPr>
            <w:r w:rsidRPr="00E8540B">
              <w:rPr>
                <w:sz w:val="26"/>
                <w:szCs w:val="26"/>
              </w:rPr>
              <w:t>421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5AFE706" w14:textId="77777777" w:rsidR="00BF0898" w:rsidRPr="00E8540B" w:rsidRDefault="00BF0898" w:rsidP="00915591">
            <w:pPr>
              <w:jc w:val="center"/>
              <w:rPr>
                <w:sz w:val="26"/>
                <w:szCs w:val="26"/>
              </w:rPr>
            </w:pPr>
            <w:r w:rsidRPr="00E8540B">
              <w:rPr>
                <w:sz w:val="26"/>
                <w:szCs w:val="26"/>
              </w:rPr>
              <w:t>Nguyễn Lương Bằng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83EC240" w14:textId="77777777" w:rsidR="00BF0898" w:rsidRPr="00E8540B" w:rsidRDefault="00BF0898" w:rsidP="00915591">
            <w:pPr>
              <w:jc w:val="center"/>
              <w:rPr>
                <w:sz w:val="26"/>
                <w:szCs w:val="26"/>
              </w:rPr>
            </w:pPr>
            <w:r w:rsidRPr="00E8540B">
              <w:rPr>
                <w:sz w:val="26"/>
                <w:szCs w:val="26"/>
              </w:rPr>
              <w:t>Đối diện SN 56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AAEC86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E4ABEE7" w14:textId="77777777" w:rsidR="00BF0898" w:rsidRPr="00E8540B" w:rsidRDefault="00BF0898" w:rsidP="001807DD">
            <w:pPr>
              <w:jc w:val="right"/>
              <w:rPr>
                <w:sz w:val="26"/>
                <w:szCs w:val="26"/>
              </w:rPr>
            </w:pPr>
            <w:r w:rsidRPr="00E8540B">
              <w:rPr>
                <w:sz w:val="26"/>
                <w:szCs w:val="26"/>
              </w:rPr>
              <w:t>50</w:t>
            </w:r>
          </w:p>
        </w:tc>
      </w:tr>
      <w:tr w:rsidR="00BF0898" w:rsidRPr="00E8540B" w14:paraId="412FEF4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31BD52" w14:textId="77777777" w:rsidR="00BF0898" w:rsidRPr="00E8540B" w:rsidRDefault="00BF0898" w:rsidP="00915591">
            <w:pPr>
              <w:jc w:val="center"/>
              <w:rPr>
                <w:sz w:val="26"/>
                <w:szCs w:val="26"/>
              </w:rPr>
            </w:pPr>
            <w:r w:rsidRPr="00E8540B">
              <w:rPr>
                <w:sz w:val="26"/>
                <w:szCs w:val="26"/>
              </w:rPr>
              <w:t>422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338B95F" w14:textId="77777777" w:rsidR="00BF0898" w:rsidRPr="00E8540B" w:rsidRDefault="00BF0898" w:rsidP="00915591">
            <w:pPr>
              <w:jc w:val="center"/>
              <w:rPr>
                <w:sz w:val="26"/>
                <w:szCs w:val="26"/>
              </w:rPr>
            </w:pPr>
            <w:r w:rsidRPr="00E8540B">
              <w:rPr>
                <w:sz w:val="26"/>
                <w:szCs w:val="26"/>
              </w:rPr>
              <w:t>Nguyễn Tất Thành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22C4F66" w14:textId="77777777" w:rsidR="00BF0898" w:rsidRPr="00E8540B" w:rsidRDefault="00BF0898" w:rsidP="00915591">
            <w:pPr>
              <w:jc w:val="center"/>
              <w:rPr>
                <w:sz w:val="26"/>
                <w:szCs w:val="26"/>
              </w:rPr>
            </w:pPr>
            <w:r w:rsidRPr="00E8540B">
              <w:rPr>
                <w:sz w:val="26"/>
                <w:szCs w:val="26"/>
              </w:rPr>
              <w:t>41/1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8EEC66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B3D7EA2" w14:textId="77777777" w:rsidR="00BF0898" w:rsidRPr="00E8540B" w:rsidRDefault="00BF0898" w:rsidP="001807DD">
            <w:pPr>
              <w:jc w:val="right"/>
              <w:rPr>
                <w:sz w:val="26"/>
                <w:szCs w:val="26"/>
              </w:rPr>
            </w:pPr>
            <w:r w:rsidRPr="00E8540B">
              <w:rPr>
                <w:sz w:val="26"/>
                <w:szCs w:val="26"/>
              </w:rPr>
              <w:t>50</w:t>
            </w:r>
          </w:p>
        </w:tc>
      </w:tr>
      <w:tr w:rsidR="00BF0898" w:rsidRPr="00E8540B" w14:paraId="1380FB0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FC7719" w14:textId="77777777" w:rsidR="00BF0898" w:rsidRPr="00E8540B" w:rsidRDefault="00BF0898" w:rsidP="00915591">
            <w:pPr>
              <w:jc w:val="center"/>
              <w:rPr>
                <w:sz w:val="26"/>
                <w:szCs w:val="26"/>
              </w:rPr>
            </w:pPr>
            <w:r w:rsidRPr="00E8540B">
              <w:rPr>
                <w:sz w:val="26"/>
                <w:szCs w:val="26"/>
              </w:rPr>
              <w:t>423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E71EC45" w14:textId="77777777" w:rsidR="00BF0898" w:rsidRPr="00E8540B" w:rsidRDefault="00BF0898" w:rsidP="00915591">
            <w:pPr>
              <w:jc w:val="center"/>
              <w:rPr>
                <w:sz w:val="26"/>
                <w:szCs w:val="26"/>
              </w:rPr>
            </w:pPr>
            <w:r w:rsidRPr="00E8540B">
              <w:rPr>
                <w:sz w:val="26"/>
                <w:szCs w:val="26"/>
              </w:rPr>
              <w:t>Nguyễn Tất Thành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3820C5F" w14:textId="77777777" w:rsidR="00BF0898" w:rsidRPr="00E8540B" w:rsidRDefault="00BF0898" w:rsidP="00915591">
            <w:pPr>
              <w:jc w:val="center"/>
              <w:rPr>
                <w:sz w:val="26"/>
                <w:szCs w:val="26"/>
              </w:rPr>
            </w:pPr>
            <w:r w:rsidRPr="00E8540B">
              <w:rPr>
                <w:sz w:val="26"/>
                <w:szCs w:val="26"/>
              </w:rPr>
              <w:t>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F219BB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75F710E" w14:textId="77777777" w:rsidR="00BF0898" w:rsidRPr="00E8540B" w:rsidRDefault="00BF0898" w:rsidP="001807DD">
            <w:pPr>
              <w:jc w:val="right"/>
              <w:rPr>
                <w:sz w:val="26"/>
                <w:szCs w:val="26"/>
              </w:rPr>
            </w:pPr>
            <w:r w:rsidRPr="00E8540B">
              <w:rPr>
                <w:sz w:val="26"/>
                <w:szCs w:val="26"/>
              </w:rPr>
              <w:t>150</w:t>
            </w:r>
          </w:p>
        </w:tc>
      </w:tr>
      <w:tr w:rsidR="00BF0898" w:rsidRPr="00E8540B" w14:paraId="637F366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2C212D" w14:textId="77777777" w:rsidR="00BF0898" w:rsidRPr="00E8540B" w:rsidRDefault="00BF0898" w:rsidP="00915591">
            <w:pPr>
              <w:jc w:val="center"/>
              <w:rPr>
                <w:sz w:val="26"/>
                <w:szCs w:val="26"/>
              </w:rPr>
            </w:pPr>
            <w:r w:rsidRPr="00E8540B">
              <w:rPr>
                <w:sz w:val="26"/>
                <w:szCs w:val="26"/>
              </w:rPr>
              <w:t>424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601940F" w14:textId="77777777" w:rsidR="00BF0898" w:rsidRPr="00E8540B" w:rsidRDefault="00BF0898" w:rsidP="00915591">
            <w:pPr>
              <w:jc w:val="center"/>
              <w:rPr>
                <w:sz w:val="26"/>
                <w:szCs w:val="26"/>
              </w:rPr>
            </w:pPr>
            <w:r w:rsidRPr="00E8540B">
              <w:rPr>
                <w:sz w:val="26"/>
                <w:szCs w:val="26"/>
              </w:rPr>
              <w:t>Nguyễn Tất Thành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59A060D" w14:textId="77777777" w:rsidR="00BF0898" w:rsidRPr="00E8540B" w:rsidRDefault="00BF0898" w:rsidP="00915591">
            <w:pPr>
              <w:jc w:val="center"/>
              <w:rPr>
                <w:sz w:val="26"/>
                <w:szCs w:val="26"/>
              </w:rPr>
            </w:pPr>
            <w:r w:rsidRPr="00E8540B">
              <w:rPr>
                <w:sz w:val="26"/>
                <w:szCs w:val="26"/>
              </w:rPr>
              <w:t>161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0E6EB4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5DCD25D" w14:textId="77777777" w:rsidR="00BF0898" w:rsidRPr="00E8540B" w:rsidRDefault="00BF0898" w:rsidP="001807DD">
            <w:pPr>
              <w:jc w:val="right"/>
              <w:rPr>
                <w:sz w:val="26"/>
                <w:szCs w:val="26"/>
              </w:rPr>
            </w:pPr>
            <w:r w:rsidRPr="00E8540B">
              <w:rPr>
                <w:sz w:val="26"/>
                <w:szCs w:val="26"/>
              </w:rPr>
              <w:t>50</w:t>
            </w:r>
          </w:p>
        </w:tc>
      </w:tr>
      <w:tr w:rsidR="00BF0898" w:rsidRPr="00E8540B" w14:paraId="6AEA3A8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5676CB" w14:textId="77777777" w:rsidR="00BF0898" w:rsidRPr="00E8540B" w:rsidRDefault="00BF0898" w:rsidP="00915591">
            <w:pPr>
              <w:jc w:val="center"/>
              <w:rPr>
                <w:sz w:val="26"/>
                <w:szCs w:val="26"/>
              </w:rPr>
            </w:pPr>
            <w:r w:rsidRPr="00E8540B">
              <w:rPr>
                <w:sz w:val="26"/>
                <w:szCs w:val="26"/>
              </w:rPr>
              <w:t>425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A1802C4" w14:textId="77777777" w:rsidR="00BF0898" w:rsidRPr="00E8540B" w:rsidRDefault="00BF0898" w:rsidP="00915591">
            <w:pPr>
              <w:jc w:val="center"/>
              <w:rPr>
                <w:sz w:val="26"/>
                <w:szCs w:val="26"/>
              </w:rPr>
            </w:pPr>
            <w:r w:rsidRPr="00E8540B">
              <w:rPr>
                <w:sz w:val="26"/>
                <w:szCs w:val="26"/>
              </w:rPr>
              <w:t>Nguyễn Tất Thành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62EFBCF" w14:textId="77777777" w:rsidR="00BF0898" w:rsidRPr="00E8540B" w:rsidRDefault="00BF0898" w:rsidP="00915591">
            <w:pPr>
              <w:jc w:val="center"/>
              <w:rPr>
                <w:sz w:val="26"/>
                <w:szCs w:val="26"/>
              </w:rPr>
            </w:pPr>
            <w:r w:rsidRPr="00E8540B">
              <w:rPr>
                <w:sz w:val="26"/>
                <w:szCs w:val="26"/>
              </w:rPr>
              <w:t>191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37F0F8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C83E4B7" w14:textId="77777777" w:rsidR="00BF0898" w:rsidRPr="00E8540B" w:rsidRDefault="00BF0898" w:rsidP="001807DD">
            <w:pPr>
              <w:jc w:val="right"/>
              <w:rPr>
                <w:sz w:val="26"/>
                <w:szCs w:val="26"/>
              </w:rPr>
            </w:pPr>
            <w:r w:rsidRPr="00E8540B">
              <w:rPr>
                <w:sz w:val="26"/>
                <w:szCs w:val="26"/>
              </w:rPr>
              <w:t>100</w:t>
            </w:r>
          </w:p>
        </w:tc>
      </w:tr>
      <w:tr w:rsidR="00BF0898" w:rsidRPr="00E8540B" w14:paraId="628E16F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D495ED" w14:textId="77777777" w:rsidR="00BF0898" w:rsidRPr="00E8540B" w:rsidRDefault="00BF0898" w:rsidP="00915591">
            <w:pPr>
              <w:jc w:val="center"/>
              <w:rPr>
                <w:sz w:val="26"/>
                <w:szCs w:val="26"/>
              </w:rPr>
            </w:pPr>
            <w:r w:rsidRPr="00E8540B">
              <w:rPr>
                <w:sz w:val="26"/>
                <w:szCs w:val="26"/>
              </w:rPr>
              <w:t>426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4887E31" w14:textId="77777777" w:rsidR="00BF0898" w:rsidRPr="00E8540B" w:rsidRDefault="00BF0898" w:rsidP="00915591">
            <w:pPr>
              <w:jc w:val="center"/>
              <w:rPr>
                <w:sz w:val="26"/>
                <w:szCs w:val="26"/>
              </w:rPr>
            </w:pPr>
            <w:r w:rsidRPr="00E8540B">
              <w:rPr>
                <w:sz w:val="26"/>
                <w:szCs w:val="26"/>
              </w:rPr>
              <w:t>Nguyễn Tất Thành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35DD027" w14:textId="77777777" w:rsidR="00BF0898" w:rsidRPr="00E8540B" w:rsidRDefault="00BF0898" w:rsidP="00915591">
            <w:pPr>
              <w:jc w:val="center"/>
              <w:rPr>
                <w:sz w:val="26"/>
                <w:szCs w:val="26"/>
              </w:rPr>
            </w:pPr>
            <w:r w:rsidRPr="00E8540B">
              <w:rPr>
                <w:sz w:val="26"/>
                <w:szCs w:val="26"/>
              </w:rPr>
              <w:t>197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107446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ED81443" w14:textId="77777777" w:rsidR="00BF0898" w:rsidRPr="00E8540B" w:rsidRDefault="00BF0898" w:rsidP="001807DD">
            <w:pPr>
              <w:jc w:val="right"/>
              <w:rPr>
                <w:sz w:val="26"/>
                <w:szCs w:val="26"/>
              </w:rPr>
            </w:pPr>
            <w:r w:rsidRPr="00E8540B">
              <w:rPr>
                <w:sz w:val="26"/>
                <w:szCs w:val="26"/>
              </w:rPr>
              <w:t>100</w:t>
            </w:r>
          </w:p>
        </w:tc>
      </w:tr>
      <w:tr w:rsidR="00BF0898" w:rsidRPr="00E8540B" w14:paraId="0237CD1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131C22" w14:textId="77777777" w:rsidR="00BF0898" w:rsidRPr="00E8540B" w:rsidRDefault="00BF0898" w:rsidP="00915591">
            <w:pPr>
              <w:jc w:val="center"/>
              <w:rPr>
                <w:sz w:val="26"/>
                <w:szCs w:val="26"/>
              </w:rPr>
            </w:pPr>
            <w:r w:rsidRPr="00E8540B">
              <w:rPr>
                <w:sz w:val="26"/>
                <w:szCs w:val="26"/>
              </w:rPr>
              <w:t>427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82AEC23" w14:textId="77777777" w:rsidR="00BF0898" w:rsidRPr="00E8540B" w:rsidRDefault="00BF0898" w:rsidP="00915591">
            <w:pPr>
              <w:jc w:val="center"/>
              <w:rPr>
                <w:sz w:val="26"/>
                <w:szCs w:val="26"/>
              </w:rPr>
            </w:pPr>
            <w:r w:rsidRPr="00E8540B">
              <w:rPr>
                <w:sz w:val="26"/>
                <w:szCs w:val="26"/>
              </w:rPr>
              <w:t>Nguyễn Tất Thành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1B1E5DE" w14:textId="77777777" w:rsidR="00BF0898" w:rsidRPr="00E8540B" w:rsidRDefault="00BF0898" w:rsidP="00915591">
            <w:pPr>
              <w:jc w:val="center"/>
              <w:rPr>
                <w:sz w:val="26"/>
                <w:szCs w:val="26"/>
              </w:rPr>
            </w:pPr>
            <w:r w:rsidRPr="00E8540B">
              <w:rPr>
                <w:sz w:val="26"/>
                <w:szCs w:val="26"/>
              </w:rPr>
              <w:t>199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0CC2D2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3EDBB4F" w14:textId="77777777" w:rsidR="00BF0898" w:rsidRPr="00E8540B" w:rsidRDefault="00BF0898" w:rsidP="001807DD">
            <w:pPr>
              <w:jc w:val="right"/>
              <w:rPr>
                <w:sz w:val="26"/>
                <w:szCs w:val="26"/>
              </w:rPr>
            </w:pPr>
            <w:r w:rsidRPr="00E8540B">
              <w:rPr>
                <w:sz w:val="26"/>
                <w:szCs w:val="26"/>
              </w:rPr>
              <w:t>100</w:t>
            </w:r>
          </w:p>
        </w:tc>
      </w:tr>
      <w:tr w:rsidR="00BF0898" w:rsidRPr="00E8540B" w14:paraId="7DC68BC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C3F440" w14:textId="77777777" w:rsidR="00BF0898" w:rsidRPr="00E8540B" w:rsidRDefault="00BF0898" w:rsidP="00915591">
            <w:pPr>
              <w:jc w:val="center"/>
              <w:rPr>
                <w:sz w:val="26"/>
                <w:szCs w:val="26"/>
              </w:rPr>
            </w:pPr>
            <w:r w:rsidRPr="00E8540B">
              <w:rPr>
                <w:sz w:val="26"/>
                <w:szCs w:val="26"/>
              </w:rPr>
              <w:t>428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57E0F9F" w14:textId="77777777" w:rsidR="00BF0898" w:rsidRPr="00E8540B" w:rsidRDefault="00BF0898" w:rsidP="00915591">
            <w:pPr>
              <w:jc w:val="center"/>
              <w:rPr>
                <w:sz w:val="26"/>
                <w:szCs w:val="26"/>
              </w:rPr>
            </w:pPr>
            <w:r w:rsidRPr="00E8540B">
              <w:rPr>
                <w:sz w:val="26"/>
                <w:szCs w:val="26"/>
              </w:rPr>
              <w:t>Nguyễn Tất Thành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02A2579" w14:textId="77777777" w:rsidR="00BF0898" w:rsidRPr="00E8540B" w:rsidRDefault="00BF0898" w:rsidP="00915591">
            <w:pPr>
              <w:jc w:val="center"/>
              <w:rPr>
                <w:sz w:val="26"/>
                <w:szCs w:val="26"/>
              </w:rPr>
            </w:pPr>
            <w:r w:rsidRPr="00E8540B">
              <w:rPr>
                <w:sz w:val="26"/>
                <w:szCs w:val="26"/>
              </w:rPr>
              <w:t>219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BEC5D3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5C0BAAE" w14:textId="77777777" w:rsidR="00BF0898" w:rsidRPr="00E8540B" w:rsidRDefault="00BF0898" w:rsidP="001807DD">
            <w:pPr>
              <w:jc w:val="right"/>
              <w:rPr>
                <w:sz w:val="26"/>
                <w:szCs w:val="26"/>
              </w:rPr>
            </w:pPr>
            <w:r w:rsidRPr="00E8540B">
              <w:rPr>
                <w:sz w:val="26"/>
                <w:szCs w:val="26"/>
              </w:rPr>
              <w:t>150</w:t>
            </w:r>
          </w:p>
        </w:tc>
      </w:tr>
      <w:tr w:rsidR="00BF0898" w:rsidRPr="00E8540B" w14:paraId="23FFB50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ED917C" w14:textId="77777777" w:rsidR="00BF0898" w:rsidRPr="00E8540B" w:rsidRDefault="00BF0898" w:rsidP="00915591">
            <w:pPr>
              <w:jc w:val="center"/>
              <w:rPr>
                <w:sz w:val="26"/>
                <w:szCs w:val="26"/>
              </w:rPr>
            </w:pPr>
            <w:r w:rsidRPr="00E8540B">
              <w:rPr>
                <w:sz w:val="26"/>
                <w:szCs w:val="26"/>
              </w:rPr>
              <w:t>429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8F31870" w14:textId="77777777" w:rsidR="00BF0898" w:rsidRPr="00E8540B" w:rsidRDefault="00BF0898" w:rsidP="00915591">
            <w:pPr>
              <w:jc w:val="center"/>
              <w:rPr>
                <w:sz w:val="26"/>
                <w:szCs w:val="26"/>
              </w:rPr>
            </w:pPr>
            <w:r w:rsidRPr="00E8540B">
              <w:rPr>
                <w:sz w:val="26"/>
                <w:szCs w:val="26"/>
              </w:rPr>
              <w:t>Nguyễn Tất Thành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0FD6B16" w14:textId="77777777" w:rsidR="00BF0898" w:rsidRPr="00E8540B" w:rsidRDefault="00BF0898" w:rsidP="00915591">
            <w:pPr>
              <w:jc w:val="center"/>
              <w:rPr>
                <w:sz w:val="26"/>
                <w:szCs w:val="26"/>
              </w:rPr>
            </w:pPr>
            <w:r w:rsidRPr="00E8540B">
              <w:rPr>
                <w:sz w:val="26"/>
                <w:szCs w:val="26"/>
              </w:rPr>
              <w:t>225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502022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918B5B5" w14:textId="77777777" w:rsidR="00BF0898" w:rsidRPr="00E8540B" w:rsidRDefault="00BF0898" w:rsidP="001807DD">
            <w:pPr>
              <w:jc w:val="right"/>
              <w:rPr>
                <w:sz w:val="26"/>
                <w:szCs w:val="26"/>
              </w:rPr>
            </w:pPr>
            <w:r w:rsidRPr="00E8540B">
              <w:rPr>
                <w:sz w:val="26"/>
                <w:szCs w:val="26"/>
              </w:rPr>
              <w:t>100</w:t>
            </w:r>
          </w:p>
        </w:tc>
      </w:tr>
      <w:tr w:rsidR="00BF0898" w:rsidRPr="00E8540B" w14:paraId="746035A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D17476" w14:textId="77777777" w:rsidR="00BF0898" w:rsidRPr="00E8540B" w:rsidRDefault="00BF0898" w:rsidP="00915591">
            <w:pPr>
              <w:jc w:val="center"/>
              <w:rPr>
                <w:sz w:val="26"/>
                <w:szCs w:val="26"/>
              </w:rPr>
            </w:pPr>
            <w:r w:rsidRPr="00E8540B">
              <w:rPr>
                <w:sz w:val="26"/>
                <w:szCs w:val="26"/>
              </w:rPr>
              <w:t>430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56DAA4F" w14:textId="77777777" w:rsidR="00BF0898" w:rsidRPr="00E8540B" w:rsidRDefault="00BF0898" w:rsidP="00915591">
            <w:pPr>
              <w:jc w:val="center"/>
              <w:rPr>
                <w:sz w:val="26"/>
                <w:szCs w:val="26"/>
              </w:rPr>
            </w:pPr>
            <w:r w:rsidRPr="00E8540B">
              <w:rPr>
                <w:sz w:val="26"/>
                <w:szCs w:val="26"/>
              </w:rPr>
              <w:t>Nguyễn Tất Thành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B2B7190" w14:textId="77777777" w:rsidR="00BF0898" w:rsidRPr="00E8540B" w:rsidRDefault="00BF0898" w:rsidP="00915591">
            <w:pPr>
              <w:jc w:val="center"/>
              <w:rPr>
                <w:sz w:val="26"/>
                <w:szCs w:val="26"/>
              </w:rPr>
            </w:pPr>
            <w:r w:rsidRPr="00E8540B">
              <w:rPr>
                <w:sz w:val="26"/>
                <w:szCs w:val="26"/>
              </w:rPr>
              <w:t>245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CB08B7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BE3FCA5" w14:textId="77777777" w:rsidR="00BF0898" w:rsidRPr="00E8540B" w:rsidRDefault="00BF0898" w:rsidP="001807DD">
            <w:pPr>
              <w:jc w:val="right"/>
              <w:rPr>
                <w:sz w:val="26"/>
                <w:szCs w:val="26"/>
              </w:rPr>
            </w:pPr>
            <w:r w:rsidRPr="00E8540B">
              <w:rPr>
                <w:sz w:val="26"/>
                <w:szCs w:val="26"/>
              </w:rPr>
              <w:t>150</w:t>
            </w:r>
          </w:p>
        </w:tc>
      </w:tr>
      <w:tr w:rsidR="00BF0898" w:rsidRPr="00E8540B" w14:paraId="38A5CA1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F767A4" w14:textId="77777777" w:rsidR="00BF0898" w:rsidRPr="00E8540B" w:rsidRDefault="00BF0898" w:rsidP="00915591">
            <w:pPr>
              <w:jc w:val="center"/>
              <w:rPr>
                <w:sz w:val="26"/>
                <w:szCs w:val="26"/>
              </w:rPr>
            </w:pPr>
            <w:r w:rsidRPr="00E8540B">
              <w:rPr>
                <w:sz w:val="26"/>
                <w:szCs w:val="26"/>
              </w:rPr>
              <w:t>431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34FD0ED" w14:textId="77777777" w:rsidR="00BF0898" w:rsidRPr="00E8540B" w:rsidRDefault="00BF0898" w:rsidP="00915591">
            <w:pPr>
              <w:jc w:val="center"/>
              <w:rPr>
                <w:sz w:val="26"/>
                <w:szCs w:val="26"/>
              </w:rPr>
            </w:pPr>
            <w:r w:rsidRPr="00E8540B">
              <w:rPr>
                <w:sz w:val="26"/>
                <w:szCs w:val="26"/>
              </w:rPr>
              <w:t>Nguyễn Tất Thành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80EDF79" w14:textId="77777777" w:rsidR="00BF0898" w:rsidRPr="00E8540B" w:rsidRDefault="00BF0898" w:rsidP="00915591">
            <w:pPr>
              <w:jc w:val="center"/>
              <w:rPr>
                <w:sz w:val="26"/>
                <w:szCs w:val="26"/>
              </w:rPr>
            </w:pPr>
            <w:r w:rsidRPr="00E8540B">
              <w:rPr>
                <w:sz w:val="26"/>
                <w:szCs w:val="26"/>
              </w:rPr>
              <w:t>271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DA01AD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231B97D" w14:textId="77777777" w:rsidR="00BF0898" w:rsidRPr="00E8540B" w:rsidRDefault="00BF0898" w:rsidP="001807DD">
            <w:pPr>
              <w:jc w:val="right"/>
              <w:rPr>
                <w:sz w:val="26"/>
                <w:szCs w:val="26"/>
              </w:rPr>
            </w:pPr>
            <w:r w:rsidRPr="00E8540B">
              <w:rPr>
                <w:sz w:val="26"/>
                <w:szCs w:val="26"/>
              </w:rPr>
              <w:t>100</w:t>
            </w:r>
          </w:p>
        </w:tc>
      </w:tr>
      <w:tr w:rsidR="00BF0898" w:rsidRPr="00E8540B" w14:paraId="61FB1C1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470B2E" w14:textId="77777777" w:rsidR="00BF0898" w:rsidRPr="00E8540B" w:rsidRDefault="00BF0898" w:rsidP="00915591">
            <w:pPr>
              <w:jc w:val="center"/>
              <w:rPr>
                <w:sz w:val="26"/>
                <w:szCs w:val="26"/>
              </w:rPr>
            </w:pPr>
            <w:r w:rsidRPr="00E8540B">
              <w:rPr>
                <w:sz w:val="26"/>
                <w:szCs w:val="26"/>
              </w:rPr>
              <w:t>432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F84C557" w14:textId="77777777" w:rsidR="00BF0898" w:rsidRPr="00E8540B" w:rsidRDefault="00BF0898" w:rsidP="00915591">
            <w:pPr>
              <w:jc w:val="center"/>
              <w:rPr>
                <w:sz w:val="26"/>
                <w:szCs w:val="26"/>
              </w:rPr>
            </w:pPr>
            <w:r w:rsidRPr="00E8540B">
              <w:rPr>
                <w:sz w:val="26"/>
                <w:szCs w:val="26"/>
              </w:rPr>
              <w:t>Nguyễn Tất Thành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3938E72" w14:textId="77777777" w:rsidR="00BF0898" w:rsidRPr="00E8540B" w:rsidRDefault="00BF0898" w:rsidP="00915591">
            <w:pPr>
              <w:jc w:val="center"/>
              <w:rPr>
                <w:sz w:val="26"/>
                <w:szCs w:val="26"/>
              </w:rPr>
            </w:pPr>
            <w:r w:rsidRPr="00E8540B">
              <w:rPr>
                <w:sz w:val="26"/>
                <w:szCs w:val="26"/>
              </w:rPr>
              <w:t>219/9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ECC7E5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6186C2F" w14:textId="77777777" w:rsidR="00BF0898" w:rsidRPr="00E8540B" w:rsidRDefault="00BF0898" w:rsidP="001807DD">
            <w:pPr>
              <w:jc w:val="right"/>
              <w:rPr>
                <w:sz w:val="26"/>
                <w:szCs w:val="26"/>
              </w:rPr>
            </w:pPr>
            <w:r w:rsidRPr="00E8540B">
              <w:rPr>
                <w:sz w:val="26"/>
                <w:szCs w:val="26"/>
              </w:rPr>
              <w:t>80</w:t>
            </w:r>
          </w:p>
        </w:tc>
      </w:tr>
      <w:tr w:rsidR="00BF0898" w:rsidRPr="00E8540B" w14:paraId="17C5A56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728AF4" w14:textId="77777777" w:rsidR="00BF0898" w:rsidRPr="00E8540B" w:rsidRDefault="00BF0898" w:rsidP="00915591">
            <w:pPr>
              <w:jc w:val="center"/>
              <w:rPr>
                <w:sz w:val="26"/>
                <w:szCs w:val="26"/>
              </w:rPr>
            </w:pPr>
            <w:r w:rsidRPr="00E8540B">
              <w:rPr>
                <w:sz w:val="26"/>
                <w:szCs w:val="26"/>
              </w:rPr>
              <w:t>433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A49AD99" w14:textId="77777777" w:rsidR="00BF0898" w:rsidRPr="00E8540B" w:rsidRDefault="00BF0898" w:rsidP="00915591">
            <w:pPr>
              <w:jc w:val="center"/>
              <w:rPr>
                <w:sz w:val="26"/>
                <w:szCs w:val="26"/>
              </w:rPr>
            </w:pPr>
            <w:r w:rsidRPr="00E8540B">
              <w:rPr>
                <w:sz w:val="26"/>
                <w:szCs w:val="26"/>
              </w:rPr>
              <w:t>Nguyễn Tất Thành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795A345" w14:textId="77777777" w:rsidR="00BF0898" w:rsidRPr="00E8540B" w:rsidRDefault="00BF0898" w:rsidP="00915591">
            <w:pPr>
              <w:jc w:val="center"/>
              <w:rPr>
                <w:sz w:val="26"/>
                <w:szCs w:val="26"/>
              </w:rPr>
            </w:pPr>
            <w:r w:rsidRPr="00E8540B">
              <w:rPr>
                <w:sz w:val="26"/>
                <w:szCs w:val="26"/>
              </w:rPr>
              <w:t>10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2A55BF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CC6F585" w14:textId="77777777" w:rsidR="00BF0898" w:rsidRPr="00E8540B" w:rsidRDefault="00BF0898" w:rsidP="001807DD">
            <w:pPr>
              <w:jc w:val="right"/>
              <w:rPr>
                <w:sz w:val="26"/>
                <w:szCs w:val="26"/>
              </w:rPr>
            </w:pPr>
            <w:r w:rsidRPr="00E8540B">
              <w:rPr>
                <w:sz w:val="26"/>
                <w:szCs w:val="26"/>
              </w:rPr>
              <w:t>50</w:t>
            </w:r>
          </w:p>
        </w:tc>
      </w:tr>
      <w:tr w:rsidR="00BF0898" w:rsidRPr="00E8540B" w14:paraId="6CE1338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67C9E6" w14:textId="77777777" w:rsidR="00BF0898" w:rsidRPr="00E8540B" w:rsidRDefault="00BF0898" w:rsidP="00915591">
            <w:pPr>
              <w:jc w:val="center"/>
              <w:rPr>
                <w:sz w:val="26"/>
                <w:szCs w:val="26"/>
              </w:rPr>
            </w:pPr>
            <w:r w:rsidRPr="00E8540B">
              <w:rPr>
                <w:sz w:val="26"/>
                <w:szCs w:val="26"/>
              </w:rPr>
              <w:t>434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CB92FBA" w14:textId="77777777" w:rsidR="00BF0898" w:rsidRPr="00E8540B" w:rsidRDefault="00BF0898" w:rsidP="00915591">
            <w:pPr>
              <w:jc w:val="center"/>
              <w:rPr>
                <w:sz w:val="26"/>
                <w:szCs w:val="26"/>
              </w:rPr>
            </w:pPr>
            <w:r w:rsidRPr="00E8540B">
              <w:rPr>
                <w:sz w:val="26"/>
                <w:szCs w:val="26"/>
              </w:rPr>
              <w:t>Nguyễn Tất Thành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768F519" w14:textId="77777777" w:rsidR="00BF0898" w:rsidRPr="00E8540B" w:rsidRDefault="00BF0898" w:rsidP="00915591">
            <w:pPr>
              <w:jc w:val="center"/>
              <w:rPr>
                <w:sz w:val="26"/>
                <w:szCs w:val="26"/>
              </w:rPr>
            </w:pPr>
            <w:r w:rsidRPr="00E8540B">
              <w:rPr>
                <w:sz w:val="26"/>
                <w:szCs w:val="26"/>
              </w:rPr>
              <w:t>31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08F83B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CBDEAB1" w14:textId="77777777" w:rsidR="00BF0898" w:rsidRPr="00E8540B" w:rsidRDefault="00BF0898" w:rsidP="001807DD">
            <w:pPr>
              <w:jc w:val="right"/>
              <w:rPr>
                <w:sz w:val="26"/>
                <w:szCs w:val="26"/>
              </w:rPr>
            </w:pPr>
            <w:r w:rsidRPr="00E8540B">
              <w:rPr>
                <w:sz w:val="26"/>
                <w:szCs w:val="26"/>
              </w:rPr>
              <w:t>40</w:t>
            </w:r>
          </w:p>
        </w:tc>
      </w:tr>
      <w:tr w:rsidR="00BF0898" w:rsidRPr="00E8540B" w14:paraId="0DDBFDB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82E132" w14:textId="77777777" w:rsidR="00BF0898" w:rsidRPr="00E8540B" w:rsidRDefault="00BF0898" w:rsidP="00915591">
            <w:pPr>
              <w:jc w:val="center"/>
              <w:rPr>
                <w:sz w:val="26"/>
                <w:szCs w:val="26"/>
              </w:rPr>
            </w:pPr>
            <w:r w:rsidRPr="00E8540B">
              <w:rPr>
                <w:sz w:val="26"/>
                <w:szCs w:val="26"/>
              </w:rPr>
              <w:t>435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605E726" w14:textId="77777777" w:rsidR="00BF0898" w:rsidRPr="00E8540B" w:rsidRDefault="00BF0898" w:rsidP="00915591">
            <w:pPr>
              <w:jc w:val="center"/>
              <w:rPr>
                <w:sz w:val="26"/>
                <w:szCs w:val="26"/>
              </w:rPr>
            </w:pPr>
            <w:r w:rsidRPr="00E8540B">
              <w:rPr>
                <w:sz w:val="26"/>
                <w:szCs w:val="26"/>
              </w:rPr>
              <w:t>Nguyễn Tất Thành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B81682F" w14:textId="77777777" w:rsidR="00BF0898" w:rsidRPr="00E8540B" w:rsidRDefault="00BF0898" w:rsidP="00915591">
            <w:pPr>
              <w:jc w:val="center"/>
              <w:rPr>
                <w:sz w:val="26"/>
                <w:szCs w:val="26"/>
              </w:rPr>
            </w:pPr>
            <w:r w:rsidRPr="00E8540B">
              <w:rPr>
                <w:sz w:val="26"/>
                <w:szCs w:val="26"/>
              </w:rPr>
              <w:t>270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E86A29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E17B087" w14:textId="77777777" w:rsidR="00BF0898" w:rsidRPr="00E8540B" w:rsidRDefault="00BF0898" w:rsidP="001807DD">
            <w:pPr>
              <w:jc w:val="right"/>
              <w:rPr>
                <w:sz w:val="26"/>
                <w:szCs w:val="26"/>
              </w:rPr>
            </w:pPr>
            <w:r w:rsidRPr="00E8540B">
              <w:rPr>
                <w:sz w:val="26"/>
                <w:szCs w:val="26"/>
              </w:rPr>
              <w:t>200</w:t>
            </w:r>
          </w:p>
        </w:tc>
      </w:tr>
      <w:tr w:rsidR="00BF0898" w:rsidRPr="00E8540B" w14:paraId="43E9137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A03030" w14:textId="77777777" w:rsidR="00BF0898" w:rsidRPr="00E8540B" w:rsidRDefault="00BF0898" w:rsidP="00915591">
            <w:pPr>
              <w:jc w:val="center"/>
              <w:rPr>
                <w:sz w:val="26"/>
                <w:szCs w:val="26"/>
              </w:rPr>
            </w:pPr>
            <w:r w:rsidRPr="00E8540B">
              <w:rPr>
                <w:sz w:val="26"/>
                <w:szCs w:val="26"/>
              </w:rPr>
              <w:t>436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B6586D0" w14:textId="77777777" w:rsidR="00BF0898" w:rsidRPr="00E8540B" w:rsidRDefault="00BF0898" w:rsidP="00915591">
            <w:pPr>
              <w:jc w:val="center"/>
              <w:rPr>
                <w:sz w:val="26"/>
                <w:szCs w:val="26"/>
              </w:rPr>
            </w:pPr>
            <w:r w:rsidRPr="00E8540B">
              <w:rPr>
                <w:sz w:val="26"/>
                <w:szCs w:val="26"/>
              </w:rPr>
              <w:t>Nguyễn Tất Thành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0F1D08C" w14:textId="77777777" w:rsidR="00BF0898" w:rsidRPr="00E8540B" w:rsidRDefault="00BF0898" w:rsidP="00915591">
            <w:pPr>
              <w:jc w:val="center"/>
              <w:rPr>
                <w:sz w:val="26"/>
                <w:szCs w:val="26"/>
              </w:rPr>
            </w:pPr>
            <w:r w:rsidRPr="00E8540B">
              <w:rPr>
                <w:sz w:val="26"/>
                <w:szCs w:val="26"/>
              </w:rPr>
              <w:t>169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7DA75C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2E55B36" w14:textId="77777777" w:rsidR="00BF0898" w:rsidRPr="00E8540B" w:rsidRDefault="00BF0898" w:rsidP="001807DD">
            <w:pPr>
              <w:jc w:val="right"/>
              <w:rPr>
                <w:sz w:val="26"/>
                <w:szCs w:val="26"/>
              </w:rPr>
            </w:pPr>
            <w:r w:rsidRPr="00E8540B">
              <w:rPr>
                <w:sz w:val="26"/>
                <w:szCs w:val="26"/>
              </w:rPr>
              <w:t>100</w:t>
            </w:r>
          </w:p>
        </w:tc>
      </w:tr>
      <w:tr w:rsidR="00BF0898" w:rsidRPr="00E8540B" w14:paraId="3552CAE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9D7953" w14:textId="77777777" w:rsidR="00BF0898" w:rsidRPr="00E8540B" w:rsidRDefault="00BF0898" w:rsidP="00915591">
            <w:pPr>
              <w:jc w:val="center"/>
              <w:rPr>
                <w:sz w:val="26"/>
                <w:szCs w:val="26"/>
              </w:rPr>
            </w:pPr>
            <w:r w:rsidRPr="00E8540B">
              <w:rPr>
                <w:sz w:val="26"/>
                <w:szCs w:val="26"/>
              </w:rPr>
              <w:t>437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74459F7" w14:textId="77777777" w:rsidR="00BF0898" w:rsidRPr="00E8540B" w:rsidRDefault="00BF0898" w:rsidP="00915591">
            <w:pPr>
              <w:jc w:val="center"/>
              <w:rPr>
                <w:sz w:val="26"/>
                <w:szCs w:val="26"/>
              </w:rPr>
            </w:pPr>
            <w:r w:rsidRPr="00E8540B">
              <w:rPr>
                <w:sz w:val="26"/>
                <w:szCs w:val="26"/>
              </w:rPr>
              <w:t>Nguyễn Xí</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43C3963" w14:textId="77777777" w:rsidR="00BF0898" w:rsidRPr="00E8540B" w:rsidRDefault="00BF0898" w:rsidP="00915591">
            <w:pPr>
              <w:jc w:val="center"/>
              <w:rPr>
                <w:sz w:val="26"/>
                <w:szCs w:val="26"/>
              </w:rPr>
            </w:pPr>
            <w:r w:rsidRPr="00E8540B">
              <w:rPr>
                <w:sz w:val="26"/>
                <w:szCs w:val="26"/>
              </w:rPr>
              <w:t>Hội trường</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57270F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263AF8F" w14:textId="77777777" w:rsidR="00BF0898" w:rsidRPr="00E8540B" w:rsidRDefault="00BF0898" w:rsidP="001807DD">
            <w:pPr>
              <w:jc w:val="right"/>
              <w:rPr>
                <w:sz w:val="26"/>
                <w:szCs w:val="26"/>
              </w:rPr>
            </w:pPr>
            <w:r w:rsidRPr="00E8540B">
              <w:rPr>
                <w:sz w:val="26"/>
                <w:szCs w:val="26"/>
              </w:rPr>
              <w:t>600</w:t>
            </w:r>
          </w:p>
        </w:tc>
      </w:tr>
      <w:tr w:rsidR="00BF0898" w:rsidRPr="00E8540B" w14:paraId="6871653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3EE479" w14:textId="77777777" w:rsidR="00BF0898" w:rsidRPr="00E8540B" w:rsidRDefault="00BF0898" w:rsidP="00915591">
            <w:pPr>
              <w:jc w:val="center"/>
              <w:rPr>
                <w:sz w:val="26"/>
                <w:szCs w:val="26"/>
              </w:rPr>
            </w:pPr>
            <w:r w:rsidRPr="00E8540B">
              <w:rPr>
                <w:sz w:val="26"/>
                <w:szCs w:val="26"/>
              </w:rPr>
              <w:t>438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BCFC6A8"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D04E68F" w14:textId="77777777" w:rsidR="00BF0898" w:rsidRPr="00E8540B" w:rsidRDefault="00BF0898" w:rsidP="00915591">
            <w:pPr>
              <w:jc w:val="center"/>
              <w:rPr>
                <w:sz w:val="26"/>
                <w:szCs w:val="26"/>
              </w:rPr>
            </w:pPr>
            <w:r w:rsidRPr="00E8540B">
              <w:rPr>
                <w:sz w:val="26"/>
                <w:szCs w:val="26"/>
              </w:rPr>
              <w:t>52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00DD96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E5971D9" w14:textId="77777777" w:rsidR="00BF0898" w:rsidRPr="00E8540B" w:rsidRDefault="00BF0898" w:rsidP="001807DD">
            <w:pPr>
              <w:jc w:val="right"/>
              <w:rPr>
                <w:sz w:val="26"/>
                <w:szCs w:val="26"/>
              </w:rPr>
            </w:pPr>
            <w:r w:rsidRPr="00E8540B">
              <w:rPr>
                <w:sz w:val="26"/>
                <w:szCs w:val="26"/>
              </w:rPr>
              <w:t>150</w:t>
            </w:r>
          </w:p>
        </w:tc>
      </w:tr>
      <w:tr w:rsidR="00BF0898" w:rsidRPr="00E8540B" w14:paraId="2DC5BEC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454247" w14:textId="77777777" w:rsidR="00BF0898" w:rsidRPr="00E8540B" w:rsidRDefault="00BF0898" w:rsidP="00915591">
            <w:pPr>
              <w:jc w:val="center"/>
              <w:rPr>
                <w:sz w:val="26"/>
                <w:szCs w:val="26"/>
              </w:rPr>
            </w:pPr>
            <w:r w:rsidRPr="00E8540B">
              <w:rPr>
                <w:sz w:val="26"/>
                <w:szCs w:val="26"/>
              </w:rPr>
              <w:t>439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90C8053"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FA3C486" w14:textId="77777777" w:rsidR="00BF0898" w:rsidRPr="00E8540B" w:rsidRDefault="00BF0898" w:rsidP="00915591">
            <w:pPr>
              <w:jc w:val="center"/>
              <w:rPr>
                <w:sz w:val="26"/>
                <w:szCs w:val="26"/>
              </w:rPr>
            </w:pPr>
            <w:r w:rsidRPr="00E8540B">
              <w:rPr>
                <w:sz w:val="26"/>
                <w:szCs w:val="26"/>
              </w:rPr>
              <w:t>86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8B7106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1FC7949" w14:textId="77777777" w:rsidR="00BF0898" w:rsidRPr="00E8540B" w:rsidRDefault="00BF0898" w:rsidP="001807DD">
            <w:pPr>
              <w:jc w:val="right"/>
              <w:rPr>
                <w:sz w:val="26"/>
                <w:szCs w:val="26"/>
              </w:rPr>
            </w:pPr>
            <w:r w:rsidRPr="00E8540B">
              <w:rPr>
                <w:sz w:val="26"/>
                <w:szCs w:val="26"/>
              </w:rPr>
              <w:t>550</w:t>
            </w:r>
          </w:p>
        </w:tc>
      </w:tr>
      <w:tr w:rsidR="00BF0898" w:rsidRPr="00E8540B" w14:paraId="31C376F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33FF22" w14:textId="77777777" w:rsidR="00BF0898" w:rsidRPr="00E8540B" w:rsidRDefault="00BF0898" w:rsidP="00915591">
            <w:pPr>
              <w:jc w:val="center"/>
              <w:rPr>
                <w:sz w:val="26"/>
                <w:szCs w:val="26"/>
              </w:rPr>
            </w:pPr>
            <w:r w:rsidRPr="00E8540B">
              <w:rPr>
                <w:sz w:val="26"/>
                <w:szCs w:val="26"/>
              </w:rPr>
              <w:t>440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3CF68FB"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6FB56C7" w14:textId="77777777" w:rsidR="00BF0898" w:rsidRPr="00E8540B" w:rsidRDefault="00BF0898" w:rsidP="00915591">
            <w:pPr>
              <w:jc w:val="center"/>
              <w:rPr>
                <w:sz w:val="26"/>
                <w:szCs w:val="26"/>
              </w:rPr>
            </w:pPr>
            <w:r w:rsidRPr="00E8540B">
              <w:rPr>
                <w:sz w:val="26"/>
                <w:szCs w:val="26"/>
              </w:rPr>
              <w:t>96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33CD1D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F4B95ED" w14:textId="77777777" w:rsidR="00BF0898" w:rsidRPr="00E8540B" w:rsidRDefault="00BF0898" w:rsidP="001807DD">
            <w:pPr>
              <w:jc w:val="right"/>
              <w:rPr>
                <w:sz w:val="26"/>
                <w:szCs w:val="26"/>
              </w:rPr>
            </w:pPr>
            <w:r w:rsidRPr="00E8540B">
              <w:rPr>
                <w:sz w:val="26"/>
                <w:szCs w:val="26"/>
              </w:rPr>
              <w:t>200</w:t>
            </w:r>
          </w:p>
        </w:tc>
      </w:tr>
      <w:tr w:rsidR="00BF0898" w:rsidRPr="00E8540B" w14:paraId="77B2B11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B8DC92" w14:textId="77777777" w:rsidR="00BF0898" w:rsidRPr="00E8540B" w:rsidRDefault="00BF0898" w:rsidP="00915591">
            <w:pPr>
              <w:jc w:val="center"/>
              <w:rPr>
                <w:sz w:val="26"/>
                <w:szCs w:val="26"/>
              </w:rPr>
            </w:pPr>
            <w:r w:rsidRPr="00E8540B">
              <w:rPr>
                <w:sz w:val="26"/>
                <w:szCs w:val="26"/>
              </w:rPr>
              <w:t>441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8F28EE6"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C6100CC" w14:textId="77777777" w:rsidR="00BF0898" w:rsidRPr="00E8540B" w:rsidRDefault="00BF0898" w:rsidP="00915591">
            <w:pPr>
              <w:jc w:val="center"/>
              <w:rPr>
                <w:sz w:val="26"/>
                <w:szCs w:val="26"/>
              </w:rPr>
            </w:pPr>
            <w:r w:rsidRPr="00E8540B">
              <w:rPr>
                <w:sz w:val="26"/>
                <w:szCs w:val="26"/>
              </w:rPr>
              <w:t>97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06853A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D5EC4DA" w14:textId="77777777" w:rsidR="00BF0898" w:rsidRPr="00E8540B" w:rsidRDefault="00BF0898" w:rsidP="001807DD">
            <w:pPr>
              <w:jc w:val="right"/>
              <w:rPr>
                <w:sz w:val="26"/>
                <w:szCs w:val="26"/>
              </w:rPr>
            </w:pPr>
            <w:r w:rsidRPr="00E8540B">
              <w:rPr>
                <w:sz w:val="26"/>
                <w:szCs w:val="26"/>
              </w:rPr>
              <w:t>200</w:t>
            </w:r>
          </w:p>
        </w:tc>
      </w:tr>
      <w:tr w:rsidR="00BF0898" w:rsidRPr="00E8540B" w14:paraId="366607C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40BC0A" w14:textId="77777777" w:rsidR="00BF0898" w:rsidRPr="00E8540B" w:rsidRDefault="00BF0898" w:rsidP="00915591">
            <w:pPr>
              <w:jc w:val="center"/>
              <w:rPr>
                <w:sz w:val="26"/>
                <w:szCs w:val="26"/>
              </w:rPr>
            </w:pPr>
            <w:r w:rsidRPr="00E8540B">
              <w:rPr>
                <w:sz w:val="26"/>
                <w:szCs w:val="26"/>
              </w:rPr>
              <w:t>442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77A88B3"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2DB164B" w14:textId="77777777" w:rsidR="00BF0898" w:rsidRPr="00E8540B" w:rsidRDefault="00BF0898" w:rsidP="00915591">
            <w:pPr>
              <w:jc w:val="center"/>
              <w:rPr>
                <w:sz w:val="26"/>
                <w:szCs w:val="26"/>
              </w:rPr>
            </w:pPr>
            <w:r w:rsidRPr="00E8540B">
              <w:rPr>
                <w:sz w:val="26"/>
                <w:szCs w:val="26"/>
              </w:rPr>
              <w:t>58 (Thiên Thanh)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9F2F7D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91BB119" w14:textId="77777777" w:rsidR="00BF0898" w:rsidRPr="00E8540B" w:rsidRDefault="00BF0898" w:rsidP="001807DD">
            <w:pPr>
              <w:jc w:val="right"/>
              <w:rPr>
                <w:sz w:val="26"/>
                <w:szCs w:val="26"/>
              </w:rPr>
            </w:pPr>
            <w:r w:rsidRPr="00E8540B">
              <w:rPr>
                <w:sz w:val="26"/>
                <w:szCs w:val="26"/>
              </w:rPr>
              <w:t>600</w:t>
            </w:r>
          </w:p>
        </w:tc>
      </w:tr>
      <w:tr w:rsidR="00BF0898" w:rsidRPr="00E8540B" w14:paraId="21ACC17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45A608" w14:textId="77777777" w:rsidR="00BF0898" w:rsidRPr="00E8540B" w:rsidRDefault="00BF0898" w:rsidP="00915591">
            <w:pPr>
              <w:jc w:val="center"/>
              <w:rPr>
                <w:sz w:val="26"/>
                <w:szCs w:val="26"/>
              </w:rPr>
            </w:pPr>
            <w:r w:rsidRPr="00E8540B">
              <w:rPr>
                <w:sz w:val="26"/>
                <w:szCs w:val="26"/>
              </w:rPr>
              <w:t>443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1FF25A0"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4531EC1" w14:textId="77777777" w:rsidR="00BF0898" w:rsidRPr="00E8540B" w:rsidRDefault="00BF0898" w:rsidP="00915591">
            <w:pPr>
              <w:jc w:val="center"/>
              <w:rPr>
                <w:sz w:val="26"/>
                <w:szCs w:val="26"/>
              </w:rPr>
            </w:pPr>
            <w:r w:rsidRPr="00E8540B">
              <w:rPr>
                <w:sz w:val="26"/>
                <w:szCs w:val="26"/>
              </w:rPr>
              <w:t>58/32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3CFA25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F9491DE" w14:textId="77777777" w:rsidR="00BF0898" w:rsidRPr="00E8540B" w:rsidRDefault="00BF0898" w:rsidP="001807DD">
            <w:pPr>
              <w:jc w:val="right"/>
              <w:rPr>
                <w:sz w:val="26"/>
                <w:szCs w:val="26"/>
              </w:rPr>
            </w:pPr>
            <w:r w:rsidRPr="00E8540B">
              <w:rPr>
                <w:sz w:val="26"/>
                <w:szCs w:val="26"/>
              </w:rPr>
              <w:t>100</w:t>
            </w:r>
          </w:p>
        </w:tc>
      </w:tr>
      <w:tr w:rsidR="00BF0898" w:rsidRPr="00E8540B" w14:paraId="456932F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861D69" w14:textId="77777777" w:rsidR="00BF0898" w:rsidRPr="00E8540B" w:rsidRDefault="00BF0898" w:rsidP="00915591">
            <w:pPr>
              <w:jc w:val="center"/>
              <w:rPr>
                <w:sz w:val="26"/>
                <w:szCs w:val="26"/>
              </w:rPr>
            </w:pPr>
            <w:r w:rsidRPr="00E8540B">
              <w:rPr>
                <w:sz w:val="26"/>
                <w:szCs w:val="26"/>
              </w:rPr>
              <w:t>444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3232DAB"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79BE1F2" w14:textId="77777777" w:rsidR="00BF0898" w:rsidRPr="00E8540B" w:rsidRDefault="00BF0898" w:rsidP="00915591">
            <w:pPr>
              <w:jc w:val="center"/>
              <w:rPr>
                <w:sz w:val="26"/>
                <w:szCs w:val="26"/>
              </w:rPr>
            </w:pPr>
            <w:r w:rsidRPr="00E8540B">
              <w:rPr>
                <w:sz w:val="26"/>
                <w:szCs w:val="26"/>
              </w:rPr>
              <w:t>58/50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237DF2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4798829" w14:textId="77777777" w:rsidR="00BF0898" w:rsidRPr="00E8540B" w:rsidRDefault="00BF0898" w:rsidP="001807DD">
            <w:pPr>
              <w:jc w:val="right"/>
              <w:rPr>
                <w:sz w:val="26"/>
                <w:szCs w:val="26"/>
              </w:rPr>
            </w:pPr>
            <w:r w:rsidRPr="00E8540B">
              <w:rPr>
                <w:sz w:val="26"/>
                <w:szCs w:val="26"/>
              </w:rPr>
              <w:t>100</w:t>
            </w:r>
          </w:p>
        </w:tc>
      </w:tr>
      <w:tr w:rsidR="00BF0898" w:rsidRPr="00E8540B" w14:paraId="13D8C64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D4C555" w14:textId="77777777" w:rsidR="00BF0898" w:rsidRPr="00E8540B" w:rsidRDefault="00BF0898" w:rsidP="00915591">
            <w:pPr>
              <w:jc w:val="center"/>
              <w:rPr>
                <w:sz w:val="26"/>
                <w:szCs w:val="26"/>
              </w:rPr>
            </w:pPr>
            <w:r w:rsidRPr="00E8540B">
              <w:rPr>
                <w:sz w:val="26"/>
                <w:szCs w:val="26"/>
              </w:rPr>
              <w:t>445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0A33009"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F76A150" w14:textId="77777777" w:rsidR="00BF0898" w:rsidRPr="00E8540B" w:rsidRDefault="00BF0898" w:rsidP="00915591">
            <w:pPr>
              <w:jc w:val="center"/>
              <w:rPr>
                <w:sz w:val="26"/>
                <w:szCs w:val="26"/>
              </w:rPr>
            </w:pPr>
            <w:r w:rsidRPr="00E8540B">
              <w:rPr>
                <w:sz w:val="26"/>
                <w:szCs w:val="26"/>
              </w:rPr>
              <w:t>58/60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5173DF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7B05C7C" w14:textId="77777777" w:rsidR="00BF0898" w:rsidRPr="00E8540B" w:rsidRDefault="00BF0898" w:rsidP="001807DD">
            <w:pPr>
              <w:jc w:val="right"/>
              <w:rPr>
                <w:sz w:val="26"/>
                <w:szCs w:val="26"/>
              </w:rPr>
            </w:pPr>
            <w:r w:rsidRPr="00E8540B">
              <w:rPr>
                <w:sz w:val="26"/>
                <w:szCs w:val="26"/>
              </w:rPr>
              <w:t>100</w:t>
            </w:r>
          </w:p>
        </w:tc>
      </w:tr>
      <w:tr w:rsidR="00BF0898" w:rsidRPr="00E8540B" w14:paraId="39160E5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3B8BB3" w14:textId="77777777" w:rsidR="00BF0898" w:rsidRPr="00E8540B" w:rsidRDefault="00BF0898" w:rsidP="00915591">
            <w:pPr>
              <w:jc w:val="center"/>
              <w:rPr>
                <w:sz w:val="26"/>
                <w:szCs w:val="26"/>
              </w:rPr>
            </w:pPr>
            <w:r w:rsidRPr="00E8540B">
              <w:rPr>
                <w:sz w:val="26"/>
                <w:szCs w:val="26"/>
              </w:rPr>
              <w:t>446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D6B402C"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689B26D" w14:textId="77777777" w:rsidR="00BF0898" w:rsidRPr="00E8540B" w:rsidRDefault="00BF0898" w:rsidP="00915591">
            <w:pPr>
              <w:jc w:val="center"/>
              <w:rPr>
                <w:sz w:val="26"/>
                <w:szCs w:val="26"/>
              </w:rPr>
            </w:pPr>
            <w:r w:rsidRPr="00E8540B">
              <w:rPr>
                <w:sz w:val="26"/>
                <w:szCs w:val="26"/>
              </w:rPr>
              <w:t>58/63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B8EBC4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DDA41AA" w14:textId="77777777" w:rsidR="00BF0898" w:rsidRPr="00E8540B" w:rsidRDefault="00BF0898" w:rsidP="001807DD">
            <w:pPr>
              <w:jc w:val="right"/>
              <w:rPr>
                <w:sz w:val="26"/>
                <w:szCs w:val="26"/>
              </w:rPr>
            </w:pPr>
            <w:r w:rsidRPr="00E8540B">
              <w:rPr>
                <w:sz w:val="26"/>
                <w:szCs w:val="26"/>
              </w:rPr>
              <w:t>100</w:t>
            </w:r>
          </w:p>
        </w:tc>
      </w:tr>
      <w:tr w:rsidR="00BF0898" w:rsidRPr="00E8540B" w14:paraId="5D1ED48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311BEA" w14:textId="77777777" w:rsidR="00BF0898" w:rsidRPr="00E8540B" w:rsidRDefault="00BF0898" w:rsidP="00915591">
            <w:pPr>
              <w:jc w:val="center"/>
              <w:rPr>
                <w:sz w:val="26"/>
                <w:szCs w:val="26"/>
              </w:rPr>
            </w:pPr>
            <w:r w:rsidRPr="00E8540B">
              <w:rPr>
                <w:sz w:val="26"/>
                <w:szCs w:val="26"/>
              </w:rPr>
              <w:t>447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D08A098"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F05D717" w14:textId="77777777" w:rsidR="00BF0898" w:rsidRPr="00E8540B" w:rsidRDefault="00BF0898" w:rsidP="00915591">
            <w:pPr>
              <w:jc w:val="center"/>
              <w:rPr>
                <w:sz w:val="26"/>
                <w:szCs w:val="26"/>
              </w:rPr>
            </w:pPr>
            <w:r w:rsidRPr="00E8540B">
              <w:rPr>
                <w:sz w:val="26"/>
                <w:szCs w:val="26"/>
              </w:rPr>
              <w:t>58/73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E19481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AEFD081" w14:textId="77777777" w:rsidR="00BF0898" w:rsidRPr="00E8540B" w:rsidRDefault="00BF0898" w:rsidP="001807DD">
            <w:pPr>
              <w:jc w:val="right"/>
              <w:rPr>
                <w:sz w:val="26"/>
                <w:szCs w:val="26"/>
              </w:rPr>
            </w:pPr>
            <w:r w:rsidRPr="00E8540B">
              <w:rPr>
                <w:sz w:val="26"/>
                <w:szCs w:val="26"/>
              </w:rPr>
              <w:t>200</w:t>
            </w:r>
          </w:p>
        </w:tc>
      </w:tr>
      <w:tr w:rsidR="00BF0898" w:rsidRPr="00E8540B" w14:paraId="7A1DD70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CB4B95" w14:textId="77777777" w:rsidR="00BF0898" w:rsidRPr="00E8540B" w:rsidRDefault="00BF0898" w:rsidP="00915591">
            <w:pPr>
              <w:jc w:val="center"/>
              <w:rPr>
                <w:sz w:val="26"/>
                <w:szCs w:val="26"/>
              </w:rPr>
            </w:pPr>
            <w:r w:rsidRPr="00E8540B">
              <w:rPr>
                <w:sz w:val="26"/>
                <w:szCs w:val="26"/>
              </w:rPr>
              <w:t>448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C1F4A20"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76B93E7" w14:textId="77777777" w:rsidR="00BF0898" w:rsidRPr="00E8540B" w:rsidRDefault="00BF0898" w:rsidP="00915591">
            <w:pPr>
              <w:jc w:val="center"/>
              <w:rPr>
                <w:sz w:val="26"/>
                <w:szCs w:val="26"/>
              </w:rPr>
            </w:pPr>
            <w:r w:rsidRPr="00E8540B">
              <w:rPr>
                <w:sz w:val="26"/>
                <w:szCs w:val="26"/>
              </w:rPr>
              <w:t>96/1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515F37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628E674" w14:textId="77777777" w:rsidR="00BF0898" w:rsidRPr="00E8540B" w:rsidRDefault="00BF0898" w:rsidP="001807DD">
            <w:pPr>
              <w:jc w:val="right"/>
              <w:rPr>
                <w:sz w:val="26"/>
                <w:szCs w:val="26"/>
              </w:rPr>
            </w:pPr>
            <w:r w:rsidRPr="00E8540B">
              <w:rPr>
                <w:sz w:val="26"/>
                <w:szCs w:val="26"/>
              </w:rPr>
              <w:t>200</w:t>
            </w:r>
          </w:p>
        </w:tc>
      </w:tr>
      <w:tr w:rsidR="00BF0898" w:rsidRPr="00E8540B" w14:paraId="685C2C8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CE9D5A" w14:textId="77777777" w:rsidR="00BF0898" w:rsidRPr="00E8540B" w:rsidRDefault="00BF0898" w:rsidP="00915591">
            <w:pPr>
              <w:jc w:val="center"/>
              <w:rPr>
                <w:sz w:val="26"/>
                <w:szCs w:val="26"/>
              </w:rPr>
            </w:pPr>
            <w:r w:rsidRPr="00E8540B">
              <w:rPr>
                <w:sz w:val="26"/>
                <w:szCs w:val="26"/>
              </w:rPr>
              <w:t>449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2776AEC"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A4DC8C8" w14:textId="77777777" w:rsidR="00BF0898" w:rsidRPr="00E8540B" w:rsidRDefault="00BF0898" w:rsidP="00915591">
            <w:pPr>
              <w:jc w:val="center"/>
              <w:rPr>
                <w:sz w:val="26"/>
                <w:szCs w:val="26"/>
              </w:rPr>
            </w:pPr>
            <w:r w:rsidRPr="00E8540B">
              <w:rPr>
                <w:sz w:val="26"/>
                <w:szCs w:val="26"/>
              </w:rPr>
              <w:t>96/1/24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51C93D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45FC02D" w14:textId="77777777" w:rsidR="00BF0898" w:rsidRPr="00E8540B" w:rsidRDefault="00BF0898" w:rsidP="001807DD">
            <w:pPr>
              <w:jc w:val="right"/>
              <w:rPr>
                <w:sz w:val="26"/>
                <w:szCs w:val="26"/>
              </w:rPr>
            </w:pPr>
            <w:r w:rsidRPr="00E8540B">
              <w:rPr>
                <w:sz w:val="26"/>
                <w:szCs w:val="26"/>
              </w:rPr>
              <w:t>200</w:t>
            </w:r>
          </w:p>
        </w:tc>
      </w:tr>
      <w:tr w:rsidR="00BF0898" w:rsidRPr="00E8540B" w14:paraId="292D0AE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242682" w14:textId="77777777" w:rsidR="00BF0898" w:rsidRPr="00E8540B" w:rsidRDefault="00BF0898" w:rsidP="00915591">
            <w:pPr>
              <w:jc w:val="center"/>
              <w:rPr>
                <w:sz w:val="26"/>
                <w:szCs w:val="26"/>
              </w:rPr>
            </w:pPr>
            <w:r w:rsidRPr="00E8540B">
              <w:rPr>
                <w:sz w:val="26"/>
                <w:szCs w:val="26"/>
              </w:rPr>
              <w:lastRenderedPageBreak/>
              <w:t>450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CE6144F"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1A5CE52" w14:textId="77777777" w:rsidR="00BF0898" w:rsidRPr="00E8540B" w:rsidRDefault="00BF0898" w:rsidP="00915591">
            <w:pPr>
              <w:jc w:val="center"/>
              <w:rPr>
                <w:sz w:val="26"/>
                <w:szCs w:val="26"/>
              </w:rPr>
            </w:pPr>
            <w:r w:rsidRPr="00E8540B">
              <w:rPr>
                <w:sz w:val="26"/>
                <w:szCs w:val="26"/>
              </w:rPr>
              <w:t>96/4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0E925C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B5A7AFE" w14:textId="77777777" w:rsidR="00BF0898" w:rsidRPr="00E8540B" w:rsidRDefault="00BF0898" w:rsidP="001807DD">
            <w:pPr>
              <w:jc w:val="right"/>
              <w:rPr>
                <w:sz w:val="26"/>
                <w:szCs w:val="26"/>
              </w:rPr>
            </w:pPr>
            <w:r w:rsidRPr="00E8540B">
              <w:rPr>
                <w:sz w:val="26"/>
                <w:szCs w:val="26"/>
              </w:rPr>
              <w:t>100</w:t>
            </w:r>
          </w:p>
        </w:tc>
      </w:tr>
      <w:tr w:rsidR="00BF0898" w:rsidRPr="00E8540B" w14:paraId="109047C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0776AD" w14:textId="77777777" w:rsidR="00BF0898" w:rsidRPr="00E8540B" w:rsidRDefault="00BF0898" w:rsidP="00915591">
            <w:pPr>
              <w:jc w:val="center"/>
              <w:rPr>
                <w:sz w:val="26"/>
                <w:szCs w:val="26"/>
              </w:rPr>
            </w:pPr>
            <w:r w:rsidRPr="00E8540B">
              <w:rPr>
                <w:sz w:val="26"/>
                <w:szCs w:val="26"/>
              </w:rPr>
              <w:t>451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960A29F"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B4BB922" w14:textId="77777777" w:rsidR="00BF0898" w:rsidRPr="00E8540B" w:rsidRDefault="00BF0898" w:rsidP="00915591">
            <w:pPr>
              <w:jc w:val="center"/>
              <w:rPr>
                <w:sz w:val="26"/>
                <w:szCs w:val="26"/>
              </w:rPr>
            </w:pPr>
            <w:r w:rsidRPr="00E8540B">
              <w:rPr>
                <w:sz w:val="26"/>
                <w:szCs w:val="26"/>
              </w:rPr>
              <w:t>96/7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309FB2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0F42084" w14:textId="77777777" w:rsidR="00BF0898" w:rsidRPr="00E8540B" w:rsidRDefault="00BF0898" w:rsidP="001807DD">
            <w:pPr>
              <w:jc w:val="right"/>
              <w:rPr>
                <w:sz w:val="26"/>
                <w:szCs w:val="26"/>
              </w:rPr>
            </w:pPr>
            <w:r w:rsidRPr="00E8540B">
              <w:rPr>
                <w:sz w:val="26"/>
                <w:szCs w:val="26"/>
              </w:rPr>
              <w:t>100</w:t>
            </w:r>
          </w:p>
        </w:tc>
      </w:tr>
      <w:tr w:rsidR="00BF0898" w:rsidRPr="00E8540B" w14:paraId="6851716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1ED013" w14:textId="77777777" w:rsidR="00BF0898" w:rsidRPr="00E8540B" w:rsidRDefault="00BF0898" w:rsidP="00915591">
            <w:pPr>
              <w:jc w:val="center"/>
              <w:rPr>
                <w:sz w:val="26"/>
                <w:szCs w:val="26"/>
              </w:rPr>
            </w:pPr>
            <w:r w:rsidRPr="00E8540B">
              <w:rPr>
                <w:sz w:val="26"/>
                <w:szCs w:val="26"/>
              </w:rPr>
              <w:t>452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B212B83"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28F2CCA" w14:textId="77777777" w:rsidR="00BF0898" w:rsidRPr="00E8540B" w:rsidRDefault="00BF0898" w:rsidP="00915591">
            <w:pPr>
              <w:jc w:val="center"/>
              <w:rPr>
                <w:sz w:val="26"/>
                <w:szCs w:val="26"/>
              </w:rPr>
            </w:pPr>
            <w:r w:rsidRPr="00E8540B">
              <w:rPr>
                <w:sz w:val="26"/>
                <w:szCs w:val="26"/>
              </w:rPr>
              <w:t>96/7/8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9B5FFF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628DA75" w14:textId="77777777" w:rsidR="00BF0898" w:rsidRPr="00E8540B" w:rsidRDefault="00BF0898" w:rsidP="001807DD">
            <w:pPr>
              <w:jc w:val="right"/>
              <w:rPr>
                <w:sz w:val="26"/>
                <w:szCs w:val="26"/>
              </w:rPr>
            </w:pPr>
            <w:r w:rsidRPr="00E8540B">
              <w:rPr>
                <w:sz w:val="26"/>
                <w:szCs w:val="26"/>
              </w:rPr>
              <w:t>70</w:t>
            </w:r>
          </w:p>
        </w:tc>
      </w:tr>
      <w:tr w:rsidR="00BF0898" w:rsidRPr="00E8540B" w14:paraId="4A471CB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7941E9" w14:textId="77777777" w:rsidR="00BF0898" w:rsidRPr="00E8540B" w:rsidRDefault="00BF0898" w:rsidP="00915591">
            <w:pPr>
              <w:jc w:val="center"/>
              <w:rPr>
                <w:sz w:val="26"/>
                <w:szCs w:val="26"/>
              </w:rPr>
            </w:pPr>
            <w:r w:rsidRPr="00E8540B">
              <w:rPr>
                <w:sz w:val="26"/>
                <w:szCs w:val="26"/>
              </w:rPr>
              <w:t>453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1E23CEC" w14:textId="77777777" w:rsidR="00BF0898" w:rsidRPr="00E8540B" w:rsidRDefault="00BF0898" w:rsidP="00915591">
            <w:pPr>
              <w:jc w:val="center"/>
              <w:rPr>
                <w:sz w:val="26"/>
                <w:szCs w:val="26"/>
              </w:rPr>
            </w:pPr>
            <w:r w:rsidRPr="00E8540B">
              <w:rPr>
                <w:sz w:val="26"/>
                <w:szCs w:val="26"/>
              </w:rPr>
              <w:t>Phan Đình Giót</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F47E2D4" w14:textId="77777777" w:rsidR="00BF0898" w:rsidRPr="00E8540B" w:rsidRDefault="00BF0898" w:rsidP="00915591">
            <w:pPr>
              <w:jc w:val="center"/>
              <w:rPr>
                <w:sz w:val="26"/>
                <w:szCs w:val="26"/>
              </w:rPr>
            </w:pPr>
            <w:r w:rsidRPr="00E8540B">
              <w:rPr>
                <w:sz w:val="26"/>
                <w:szCs w:val="26"/>
              </w:rPr>
              <w:t>45 + 3 ngách nhỏ</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3D5C89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B7D2026" w14:textId="77777777" w:rsidR="00BF0898" w:rsidRPr="00E8540B" w:rsidRDefault="00BF0898" w:rsidP="001807DD">
            <w:pPr>
              <w:jc w:val="right"/>
              <w:rPr>
                <w:sz w:val="26"/>
                <w:szCs w:val="26"/>
              </w:rPr>
            </w:pPr>
            <w:r w:rsidRPr="00E8540B">
              <w:rPr>
                <w:sz w:val="26"/>
                <w:szCs w:val="26"/>
              </w:rPr>
              <w:t>550</w:t>
            </w:r>
          </w:p>
        </w:tc>
      </w:tr>
      <w:tr w:rsidR="00BF0898" w:rsidRPr="00E8540B" w14:paraId="3BD3FCB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26245A" w14:textId="77777777" w:rsidR="00BF0898" w:rsidRPr="00E8540B" w:rsidRDefault="00BF0898" w:rsidP="00915591">
            <w:pPr>
              <w:jc w:val="center"/>
              <w:rPr>
                <w:sz w:val="26"/>
                <w:szCs w:val="26"/>
              </w:rPr>
            </w:pPr>
            <w:r w:rsidRPr="00E8540B">
              <w:rPr>
                <w:sz w:val="26"/>
                <w:szCs w:val="26"/>
              </w:rPr>
              <w:t>454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34D522F" w14:textId="77777777" w:rsidR="00BF0898" w:rsidRPr="00E8540B" w:rsidRDefault="00BF0898" w:rsidP="00915591">
            <w:pPr>
              <w:jc w:val="center"/>
              <w:rPr>
                <w:sz w:val="26"/>
                <w:szCs w:val="26"/>
              </w:rPr>
            </w:pPr>
            <w:r w:rsidRPr="00E8540B">
              <w:rPr>
                <w:sz w:val="26"/>
                <w:szCs w:val="26"/>
              </w:rPr>
              <w:t>Phan Đình Giót</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856A57A" w14:textId="77777777" w:rsidR="00BF0898" w:rsidRPr="00E8540B" w:rsidRDefault="00BF0898" w:rsidP="00915591">
            <w:pPr>
              <w:jc w:val="center"/>
              <w:rPr>
                <w:sz w:val="26"/>
                <w:szCs w:val="26"/>
              </w:rPr>
            </w:pPr>
            <w:r w:rsidRPr="00E8540B">
              <w:rPr>
                <w:sz w:val="26"/>
                <w:szCs w:val="26"/>
              </w:rPr>
              <w:t>16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F16E8F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CF48661" w14:textId="77777777" w:rsidR="00BF0898" w:rsidRPr="00E8540B" w:rsidRDefault="00BF0898" w:rsidP="001807DD">
            <w:pPr>
              <w:jc w:val="right"/>
              <w:rPr>
                <w:sz w:val="26"/>
                <w:szCs w:val="26"/>
              </w:rPr>
            </w:pPr>
            <w:r w:rsidRPr="00E8540B">
              <w:rPr>
                <w:sz w:val="26"/>
                <w:szCs w:val="26"/>
              </w:rPr>
              <w:t>50</w:t>
            </w:r>
          </w:p>
        </w:tc>
      </w:tr>
      <w:tr w:rsidR="00BF0898" w:rsidRPr="00E8540B" w14:paraId="5AC0C92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92211D" w14:textId="77777777" w:rsidR="00BF0898" w:rsidRPr="00E8540B" w:rsidRDefault="00BF0898" w:rsidP="00915591">
            <w:pPr>
              <w:jc w:val="center"/>
              <w:rPr>
                <w:sz w:val="26"/>
                <w:szCs w:val="26"/>
              </w:rPr>
            </w:pPr>
            <w:r w:rsidRPr="00E8540B">
              <w:rPr>
                <w:sz w:val="26"/>
                <w:szCs w:val="26"/>
              </w:rPr>
              <w:t>455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70D3751" w14:textId="77777777" w:rsidR="00BF0898" w:rsidRPr="00E8540B" w:rsidRDefault="00BF0898" w:rsidP="00915591">
            <w:pPr>
              <w:jc w:val="center"/>
              <w:rPr>
                <w:sz w:val="26"/>
                <w:szCs w:val="26"/>
              </w:rPr>
            </w:pPr>
            <w:r w:rsidRPr="00E8540B">
              <w:rPr>
                <w:sz w:val="26"/>
                <w:szCs w:val="26"/>
              </w:rPr>
              <w:t>Phan Đình Phùng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10FF9D7" w14:textId="77777777" w:rsidR="00BF0898" w:rsidRPr="00E8540B" w:rsidRDefault="00BF0898" w:rsidP="00915591">
            <w:pPr>
              <w:jc w:val="center"/>
              <w:rPr>
                <w:sz w:val="26"/>
                <w:szCs w:val="26"/>
              </w:rPr>
            </w:pPr>
            <w:r w:rsidRPr="00E8540B">
              <w:rPr>
                <w:sz w:val="26"/>
                <w:szCs w:val="26"/>
              </w:rPr>
              <w:t>46 + 2 ngách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CF077A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02B5DF8" w14:textId="77777777" w:rsidR="00BF0898" w:rsidRPr="00E8540B" w:rsidRDefault="00BF0898" w:rsidP="001807DD">
            <w:pPr>
              <w:jc w:val="right"/>
              <w:rPr>
                <w:sz w:val="26"/>
                <w:szCs w:val="26"/>
              </w:rPr>
            </w:pPr>
            <w:r w:rsidRPr="00E8540B">
              <w:rPr>
                <w:sz w:val="26"/>
                <w:szCs w:val="26"/>
              </w:rPr>
              <w:t>300</w:t>
            </w:r>
          </w:p>
        </w:tc>
      </w:tr>
      <w:tr w:rsidR="00BF0898" w:rsidRPr="00E8540B" w14:paraId="6DD387C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F304F7" w14:textId="77777777" w:rsidR="00BF0898" w:rsidRPr="00E8540B" w:rsidRDefault="00BF0898" w:rsidP="00915591">
            <w:pPr>
              <w:jc w:val="center"/>
              <w:rPr>
                <w:sz w:val="26"/>
                <w:szCs w:val="26"/>
              </w:rPr>
            </w:pPr>
            <w:r w:rsidRPr="00E8540B">
              <w:rPr>
                <w:sz w:val="26"/>
                <w:szCs w:val="26"/>
              </w:rPr>
              <w:t>456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61238FD" w14:textId="77777777" w:rsidR="00BF0898" w:rsidRPr="00E8540B" w:rsidRDefault="00BF0898" w:rsidP="00915591">
            <w:pPr>
              <w:jc w:val="center"/>
              <w:rPr>
                <w:sz w:val="26"/>
                <w:szCs w:val="26"/>
              </w:rPr>
            </w:pPr>
            <w:r w:rsidRPr="00E8540B">
              <w:rPr>
                <w:sz w:val="26"/>
                <w:szCs w:val="26"/>
              </w:rPr>
              <w:t>Phan Đình Phùng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4214A21" w14:textId="77777777" w:rsidR="00BF0898" w:rsidRPr="00E8540B" w:rsidRDefault="00BF0898" w:rsidP="00915591">
            <w:pPr>
              <w:jc w:val="center"/>
              <w:rPr>
                <w:sz w:val="26"/>
                <w:szCs w:val="26"/>
              </w:rPr>
            </w:pPr>
            <w:r w:rsidRPr="00E8540B">
              <w:rPr>
                <w:sz w:val="26"/>
                <w:szCs w:val="26"/>
              </w:rPr>
              <w:t>62 + 2 ngách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C25B68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DD7E0AF" w14:textId="77777777" w:rsidR="00BF0898" w:rsidRPr="00E8540B" w:rsidRDefault="00BF0898" w:rsidP="001807DD">
            <w:pPr>
              <w:jc w:val="right"/>
              <w:rPr>
                <w:sz w:val="26"/>
                <w:szCs w:val="26"/>
              </w:rPr>
            </w:pPr>
            <w:r w:rsidRPr="00E8540B">
              <w:rPr>
                <w:sz w:val="26"/>
                <w:szCs w:val="26"/>
              </w:rPr>
              <w:t>300</w:t>
            </w:r>
          </w:p>
        </w:tc>
      </w:tr>
      <w:tr w:rsidR="00BF0898" w:rsidRPr="00E8540B" w14:paraId="749F465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0D5800" w14:textId="77777777" w:rsidR="00BF0898" w:rsidRPr="00E8540B" w:rsidRDefault="00BF0898" w:rsidP="00915591">
            <w:pPr>
              <w:jc w:val="center"/>
              <w:rPr>
                <w:sz w:val="26"/>
                <w:szCs w:val="26"/>
              </w:rPr>
            </w:pPr>
            <w:r w:rsidRPr="00E8540B">
              <w:rPr>
                <w:sz w:val="26"/>
                <w:szCs w:val="26"/>
              </w:rPr>
              <w:t>457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5F5EF84" w14:textId="77777777" w:rsidR="00BF0898" w:rsidRPr="00E8540B" w:rsidRDefault="00BF0898" w:rsidP="00915591">
            <w:pPr>
              <w:jc w:val="center"/>
              <w:rPr>
                <w:sz w:val="26"/>
                <w:szCs w:val="26"/>
              </w:rPr>
            </w:pPr>
            <w:r w:rsidRPr="00E8540B">
              <w:rPr>
                <w:sz w:val="26"/>
                <w:szCs w:val="26"/>
              </w:rPr>
              <w:t>Phan Đình Phùng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6F24390" w14:textId="77777777" w:rsidR="00BF0898" w:rsidRPr="00E8540B" w:rsidRDefault="00BF0898" w:rsidP="00915591">
            <w:pPr>
              <w:jc w:val="center"/>
              <w:rPr>
                <w:sz w:val="26"/>
                <w:szCs w:val="26"/>
              </w:rPr>
            </w:pPr>
            <w:r w:rsidRPr="00E8540B">
              <w:rPr>
                <w:sz w:val="26"/>
                <w:szCs w:val="26"/>
              </w:rPr>
              <w:t>76 + 1 ngách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716D66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22B5D19" w14:textId="77777777" w:rsidR="00BF0898" w:rsidRPr="00E8540B" w:rsidRDefault="00BF0898" w:rsidP="001807DD">
            <w:pPr>
              <w:jc w:val="right"/>
              <w:rPr>
                <w:sz w:val="26"/>
                <w:szCs w:val="26"/>
              </w:rPr>
            </w:pPr>
            <w:r w:rsidRPr="00E8540B">
              <w:rPr>
                <w:sz w:val="26"/>
                <w:szCs w:val="26"/>
              </w:rPr>
              <w:t>230</w:t>
            </w:r>
          </w:p>
        </w:tc>
      </w:tr>
      <w:tr w:rsidR="00BF0898" w:rsidRPr="00E8540B" w14:paraId="1DFCCE3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5A9C00" w14:textId="77777777" w:rsidR="00BF0898" w:rsidRPr="00E8540B" w:rsidRDefault="00BF0898" w:rsidP="00915591">
            <w:pPr>
              <w:jc w:val="center"/>
              <w:rPr>
                <w:sz w:val="26"/>
                <w:szCs w:val="26"/>
              </w:rPr>
            </w:pPr>
            <w:r w:rsidRPr="00E8540B">
              <w:rPr>
                <w:sz w:val="26"/>
                <w:szCs w:val="26"/>
              </w:rPr>
              <w:t>458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81F738F" w14:textId="77777777" w:rsidR="00BF0898" w:rsidRPr="00E8540B" w:rsidRDefault="00BF0898" w:rsidP="00915591">
            <w:pPr>
              <w:jc w:val="center"/>
              <w:rPr>
                <w:sz w:val="26"/>
                <w:szCs w:val="26"/>
              </w:rPr>
            </w:pPr>
            <w:r w:rsidRPr="00E8540B">
              <w:rPr>
                <w:sz w:val="26"/>
                <w:szCs w:val="26"/>
              </w:rPr>
              <w:t>Phan Đình Phùng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9A0FA56" w14:textId="77777777" w:rsidR="00BF0898" w:rsidRPr="00E8540B" w:rsidRDefault="00BF0898" w:rsidP="00915591">
            <w:pPr>
              <w:jc w:val="center"/>
              <w:rPr>
                <w:sz w:val="26"/>
                <w:szCs w:val="26"/>
              </w:rPr>
            </w:pPr>
            <w:r w:rsidRPr="00E8540B">
              <w:rPr>
                <w:sz w:val="26"/>
                <w:szCs w:val="26"/>
              </w:rPr>
              <w:t>130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FB0705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ED35F53" w14:textId="77777777" w:rsidR="00BF0898" w:rsidRPr="00E8540B" w:rsidRDefault="00BF0898" w:rsidP="001807DD">
            <w:pPr>
              <w:jc w:val="right"/>
              <w:rPr>
                <w:sz w:val="26"/>
                <w:szCs w:val="26"/>
              </w:rPr>
            </w:pPr>
            <w:r w:rsidRPr="00E8540B">
              <w:rPr>
                <w:sz w:val="26"/>
                <w:szCs w:val="26"/>
              </w:rPr>
              <w:t>300</w:t>
            </w:r>
          </w:p>
        </w:tc>
      </w:tr>
      <w:tr w:rsidR="00BF0898" w:rsidRPr="00E8540B" w14:paraId="19564F6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7EFBE1" w14:textId="77777777" w:rsidR="00BF0898" w:rsidRPr="00E8540B" w:rsidRDefault="00BF0898" w:rsidP="00915591">
            <w:pPr>
              <w:jc w:val="center"/>
              <w:rPr>
                <w:sz w:val="26"/>
                <w:szCs w:val="26"/>
              </w:rPr>
            </w:pPr>
            <w:r w:rsidRPr="00E8540B">
              <w:rPr>
                <w:sz w:val="26"/>
                <w:szCs w:val="26"/>
              </w:rPr>
              <w:t>459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091A48E" w14:textId="77777777" w:rsidR="00BF0898" w:rsidRPr="00E8540B" w:rsidRDefault="00BF0898" w:rsidP="00915591">
            <w:pPr>
              <w:jc w:val="center"/>
              <w:rPr>
                <w:sz w:val="26"/>
                <w:szCs w:val="26"/>
              </w:rPr>
            </w:pPr>
            <w:r w:rsidRPr="00E8540B">
              <w:rPr>
                <w:sz w:val="26"/>
                <w:szCs w:val="26"/>
              </w:rPr>
              <w:t>Phan Đình Phùng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E62AFCD" w14:textId="77777777" w:rsidR="00BF0898" w:rsidRPr="00E8540B" w:rsidRDefault="00BF0898" w:rsidP="00915591">
            <w:pPr>
              <w:jc w:val="center"/>
              <w:rPr>
                <w:sz w:val="26"/>
                <w:szCs w:val="26"/>
              </w:rPr>
            </w:pPr>
            <w:r w:rsidRPr="00E8540B">
              <w:rPr>
                <w:sz w:val="26"/>
                <w:szCs w:val="26"/>
              </w:rPr>
              <w:t>112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AFF51F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FF872BC" w14:textId="77777777" w:rsidR="00BF0898" w:rsidRPr="00E8540B" w:rsidRDefault="00BF0898" w:rsidP="001807DD">
            <w:pPr>
              <w:jc w:val="right"/>
              <w:rPr>
                <w:sz w:val="26"/>
                <w:szCs w:val="26"/>
              </w:rPr>
            </w:pPr>
            <w:r w:rsidRPr="00E8540B">
              <w:rPr>
                <w:sz w:val="26"/>
                <w:szCs w:val="26"/>
              </w:rPr>
              <w:t>250</w:t>
            </w:r>
          </w:p>
        </w:tc>
      </w:tr>
      <w:tr w:rsidR="00BF0898" w:rsidRPr="00E8540B" w14:paraId="6C23682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3098E8" w14:textId="77777777" w:rsidR="00BF0898" w:rsidRPr="00E8540B" w:rsidRDefault="00BF0898" w:rsidP="00915591">
            <w:pPr>
              <w:jc w:val="center"/>
              <w:rPr>
                <w:sz w:val="26"/>
                <w:szCs w:val="26"/>
              </w:rPr>
            </w:pPr>
            <w:r w:rsidRPr="00E8540B">
              <w:rPr>
                <w:sz w:val="26"/>
                <w:szCs w:val="26"/>
              </w:rPr>
              <w:t>460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666AD23" w14:textId="77777777" w:rsidR="00BF0898" w:rsidRPr="00E8540B" w:rsidRDefault="00BF0898" w:rsidP="00915591">
            <w:pPr>
              <w:jc w:val="center"/>
              <w:rPr>
                <w:sz w:val="26"/>
                <w:szCs w:val="26"/>
              </w:rPr>
            </w:pPr>
            <w:r w:rsidRPr="00E8540B">
              <w:rPr>
                <w:sz w:val="26"/>
                <w:szCs w:val="26"/>
              </w:rPr>
              <w:t>Phan Đình Phùng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C0CDBAD" w14:textId="77777777" w:rsidR="00BF0898" w:rsidRPr="00E8540B" w:rsidRDefault="00BF0898" w:rsidP="00915591">
            <w:pPr>
              <w:jc w:val="center"/>
              <w:rPr>
                <w:sz w:val="26"/>
                <w:szCs w:val="26"/>
              </w:rPr>
            </w:pPr>
            <w:r w:rsidRPr="00E8540B">
              <w:rPr>
                <w:sz w:val="26"/>
                <w:szCs w:val="26"/>
              </w:rPr>
              <w:t>112/4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4544C0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0F5434B" w14:textId="77777777" w:rsidR="00BF0898" w:rsidRPr="00E8540B" w:rsidRDefault="00BF0898" w:rsidP="001807DD">
            <w:pPr>
              <w:jc w:val="right"/>
              <w:rPr>
                <w:sz w:val="26"/>
                <w:szCs w:val="26"/>
              </w:rPr>
            </w:pPr>
            <w:r w:rsidRPr="00E8540B">
              <w:rPr>
                <w:sz w:val="26"/>
                <w:szCs w:val="26"/>
              </w:rPr>
              <w:t>550</w:t>
            </w:r>
          </w:p>
        </w:tc>
      </w:tr>
      <w:tr w:rsidR="00BF0898" w:rsidRPr="00E8540B" w14:paraId="25EF077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5FFDE2" w14:textId="77777777" w:rsidR="00BF0898" w:rsidRPr="00E8540B" w:rsidRDefault="00BF0898" w:rsidP="00915591">
            <w:pPr>
              <w:jc w:val="center"/>
              <w:rPr>
                <w:sz w:val="26"/>
                <w:szCs w:val="26"/>
              </w:rPr>
            </w:pPr>
            <w:r w:rsidRPr="00E8540B">
              <w:rPr>
                <w:sz w:val="26"/>
                <w:szCs w:val="26"/>
              </w:rPr>
              <w:t>461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E9B8CDB" w14:textId="77777777" w:rsidR="00BF0898" w:rsidRPr="00E8540B" w:rsidRDefault="00BF0898" w:rsidP="00915591">
            <w:pPr>
              <w:jc w:val="center"/>
              <w:rPr>
                <w:sz w:val="26"/>
                <w:szCs w:val="26"/>
              </w:rPr>
            </w:pPr>
            <w:r w:rsidRPr="00E8540B">
              <w:rPr>
                <w:sz w:val="26"/>
                <w:szCs w:val="26"/>
              </w:rPr>
              <w:t>Phan Kê Bính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077B1E1" w14:textId="77777777" w:rsidR="00BF0898" w:rsidRPr="00E8540B" w:rsidRDefault="00BF0898" w:rsidP="00915591">
            <w:pPr>
              <w:jc w:val="center"/>
              <w:rPr>
                <w:sz w:val="26"/>
                <w:szCs w:val="26"/>
              </w:rPr>
            </w:pPr>
            <w:r w:rsidRPr="00E8540B">
              <w:rPr>
                <w:sz w:val="26"/>
                <w:szCs w:val="26"/>
              </w:rPr>
              <w:t>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AEFFC8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3B871B6" w14:textId="77777777" w:rsidR="00BF0898" w:rsidRPr="00E8540B" w:rsidRDefault="00BF0898" w:rsidP="001807DD">
            <w:pPr>
              <w:jc w:val="right"/>
              <w:rPr>
                <w:sz w:val="26"/>
                <w:szCs w:val="26"/>
              </w:rPr>
            </w:pPr>
            <w:r w:rsidRPr="00E8540B">
              <w:rPr>
                <w:sz w:val="26"/>
                <w:szCs w:val="26"/>
              </w:rPr>
              <w:t>50</w:t>
            </w:r>
          </w:p>
        </w:tc>
      </w:tr>
      <w:tr w:rsidR="00BF0898" w:rsidRPr="00E8540B" w14:paraId="67772F1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FF4556" w14:textId="77777777" w:rsidR="00BF0898" w:rsidRPr="00E8540B" w:rsidRDefault="00BF0898" w:rsidP="00915591">
            <w:pPr>
              <w:jc w:val="center"/>
              <w:rPr>
                <w:sz w:val="26"/>
                <w:szCs w:val="26"/>
              </w:rPr>
            </w:pPr>
            <w:r w:rsidRPr="00E8540B">
              <w:rPr>
                <w:sz w:val="26"/>
                <w:szCs w:val="26"/>
              </w:rPr>
              <w:t>462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513E8E8" w14:textId="77777777" w:rsidR="00BF0898" w:rsidRPr="00E8540B" w:rsidRDefault="00BF0898" w:rsidP="00915591">
            <w:pPr>
              <w:jc w:val="center"/>
              <w:rPr>
                <w:sz w:val="26"/>
                <w:szCs w:val="26"/>
              </w:rPr>
            </w:pPr>
            <w:r w:rsidRPr="00E8540B">
              <w:rPr>
                <w:sz w:val="26"/>
                <w:szCs w:val="26"/>
              </w:rPr>
              <w:t>Phan Kê Bính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7DADF01" w14:textId="77777777" w:rsidR="00BF0898" w:rsidRPr="00E8540B" w:rsidRDefault="00BF0898" w:rsidP="00915591">
            <w:pPr>
              <w:jc w:val="center"/>
              <w:rPr>
                <w:sz w:val="26"/>
                <w:szCs w:val="26"/>
              </w:rPr>
            </w:pPr>
            <w:r w:rsidRPr="00E8540B">
              <w:rPr>
                <w:sz w:val="26"/>
                <w:szCs w:val="26"/>
              </w:rPr>
              <w:t>30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2A9F13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C97D299" w14:textId="77777777" w:rsidR="00BF0898" w:rsidRPr="00E8540B" w:rsidRDefault="00BF0898" w:rsidP="001807DD">
            <w:pPr>
              <w:jc w:val="right"/>
              <w:rPr>
                <w:sz w:val="26"/>
                <w:szCs w:val="26"/>
              </w:rPr>
            </w:pPr>
            <w:r w:rsidRPr="00E8540B">
              <w:rPr>
                <w:sz w:val="26"/>
                <w:szCs w:val="26"/>
              </w:rPr>
              <w:t>150</w:t>
            </w:r>
          </w:p>
        </w:tc>
      </w:tr>
      <w:tr w:rsidR="00BF0898" w:rsidRPr="00E8540B" w14:paraId="4E36FBD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567AC4" w14:textId="77777777" w:rsidR="00BF0898" w:rsidRPr="00E8540B" w:rsidRDefault="00BF0898" w:rsidP="00915591">
            <w:pPr>
              <w:jc w:val="center"/>
              <w:rPr>
                <w:sz w:val="26"/>
                <w:szCs w:val="26"/>
              </w:rPr>
            </w:pPr>
            <w:r w:rsidRPr="00E8540B">
              <w:rPr>
                <w:sz w:val="26"/>
                <w:szCs w:val="26"/>
              </w:rPr>
              <w:t>463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AB0A33F" w14:textId="77777777" w:rsidR="00BF0898" w:rsidRPr="00E8540B" w:rsidRDefault="00BF0898" w:rsidP="00915591">
            <w:pPr>
              <w:jc w:val="center"/>
              <w:rPr>
                <w:sz w:val="26"/>
                <w:szCs w:val="26"/>
              </w:rPr>
            </w:pPr>
            <w:r w:rsidRPr="00E8540B">
              <w:rPr>
                <w:sz w:val="26"/>
                <w:szCs w:val="26"/>
              </w:rPr>
              <w:t>Phù Đổng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5736CE5" w14:textId="77777777" w:rsidR="00BF0898" w:rsidRPr="00E8540B" w:rsidRDefault="00BF0898" w:rsidP="00915591">
            <w:pPr>
              <w:jc w:val="center"/>
              <w:rPr>
                <w:sz w:val="26"/>
                <w:szCs w:val="26"/>
              </w:rPr>
            </w:pPr>
            <w:r w:rsidRPr="00E8540B">
              <w:rPr>
                <w:sz w:val="26"/>
                <w:szCs w:val="26"/>
              </w:rPr>
              <w:t>65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825723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F9ABC4F" w14:textId="77777777" w:rsidR="00BF0898" w:rsidRPr="00E8540B" w:rsidRDefault="00BF0898" w:rsidP="001807DD">
            <w:pPr>
              <w:jc w:val="right"/>
              <w:rPr>
                <w:sz w:val="26"/>
                <w:szCs w:val="26"/>
              </w:rPr>
            </w:pPr>
            <w:r w:rsidRPr="00E8540B">
              <w:rPr>
                <w:sz w:val="26"/>
                <w:szCs w:val="26"/>
              </w:rPr>
              <w:t>150</w:t>
            </w:r>
          </w:p>
        </w:tc>
      </w:tr>
      <w:tr w:rsidR="00BF0898" w:rsidRPr="00E8540B" w14:paraId="5459105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E692CF8" w14:textId="77777777" w:rsidR="00BF0898" w:rsidRPr="00E8540B" w:rsidRDefault="00BF0898" w:rsidP="00915591">
            <w:pPr>
              <w:jc w:val="center"/>
              <w:rPr>
                <w:sz w:val="26"/>
                <w:szCs w:val="26"/>
              </w:rPr>
            </w:pPr>
            <w:r w:rsidRPr="00E8540B">
              <w:rPr>
                <w:sz w:val="26"/>
                <w:szCs w:val="26"/>
              </w:rPr>
              <w:t>464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3EEFE36" w14:textId="77777777" w:rsidR="00BF0898" w:rsidRPr="00E8540B" w:rsidRDefault="00BF0898" w:rsidP="00915591">
            <w:pPr>
              <w:jc w:val="center"/>
              <w:rPr>
                <w:sz w:val="26"/>
                <w:szCs w:val="26"/>
              </w:rPr>
            </w:pPr>
            <w:r w:rsidRPr="00E8540B">
              <w:rPr>
                <w:sz w:val="26"/>
                <w:szCs w:val="26"/>
              </w:rPr>
              <w:t>Phù Đổng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29B2878" w14:textId="77777777" w:rsidR="00BF0898" w:rsidRPr="00E8540B" w:rsidRDefault="00BF0898" w:rsidP="00915591">
            <w:pPr>
              <w:jc w:val="center"/>
              <w:rPr>
                <w:sz w:val="26"/>
                <w:szCs w:val="26"/>
              </w:rPr>
            </w:pPr>
            <w:r w:rsidRPr="00E8540B">
              <w:rPr>
                <w:sz w:val="26"/>
                <w:szCs w:val="26"/>
              </w:rPr>
              <w:t>101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56C6F0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BECBE9B" w14:textId="77777777" w:rsidR="00BF0898" w:rsidRPr="00E8540B" w:rsidRDefault="00BF0898" w:rsidP="001807DD">
            <w:pPr>
              <w:jc w:val="right"/>
              <w:rPr>
                <w:sz w:val="26"/>
                <w:szCs w:val="26"/>
              </w:rPr>
            </w:pPr>
            <w:r w:rsidRPr="00E8540B">
              <w:rPr>
                <w:sz w:val="26"/>
                <w:szCs w:val="26"/>
              </w:rPr>
              <w:t>140</w:t>
            </w:r>
          </w:p>
        </w:tc>
      </w:tr>
      <w:tr w:rsidR="00BF0898" w:rsidRPr="00E8540B" w14:paraId="367DC22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D4666A" w14:textId="77777777" w:rsidR="00BF0898" w:rsidRPr="00E8540B" w:rsidRDefault="00BF0898" w:rsidP="00915591">
            <w:pPr>
              <w:jc w:val="center"/>
              <w:rPr>
                <w:sz w:val="26"/>
                <w:szCs w:val="26"/>
              </w:rPr>
            </w:pPr>
            <w:r w:rsidRPr="00E8540B">
              <w:rPr>
                <w:sz w:val="26"/>
                <w:szCs w:val="26"/>
              </w:rPr>
              <w:t>465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A69F309" w14:textId="77777777" w:rsidR="00BF0898" w:rsidRPr="00E8540B" w:rsidRDefault="00BF0898" w:rsidP="00915591">
            <w:pPr>
              <w:jc w:val="center"/>
              <w:rPr>
                <w:sz w:val="26"/>
                <w:szCs w:val="26"/>
              </w:rPr>
            </w:pPr>
            <w:r w:rsidRPr="00E8540B">
              <w:rPr>
                <w:sz w:val="26"/>
                <w:szCs w:val="26"/>
              </w:rPr>
              <w:t>Phù Đổng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D9D63EE" w14:textId="77777777" w:rsidR="00BF0898" w:rsidRPr="00E8540B" w:rsidRDefault="00BF0898" w:rsidP="00915591">
            <w:pPr>
              <w:jc w:val="center"/>
              <w:rPr>
                <w:sz w:val="26"/>
                <w:szCs w:val="26"/>
              </w:rPr>
            </w:pPr>
            <w:r w:rsidRPr="00E8540B">
              <w:rPr>
                <w:sz w:val="26"/>
                <w:szCs w:val="26"/>
              </w:rPr>
              <w:t>183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A0F7C1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F19A939" w14:textId="77777777" w:rsidR="00BF0898" w:rsidRPr="00E8540B" w:rsidRDefault="00BF0898" w:rsidP="001807DD">
            <w:pPr>
              <w:jc w:val="right"/>
              <w:rPr>
                <w:sz w:val="26"/>
                <w:szCs w:val="26"/>
              </w:rPr>
            </w:pPr>
            <w:r w:rsidRPr="00E8540B">
              <w:rPr>
                <w:sz w:val="26"/>
                <w:szCs w:val="26"/>
              </w:rPr>
              <w:t>100</w:t>
            </w:r>
          </w:p>
        </w:tc>
      </w:tr>
      <w:tr w:rsidR="00BF0898" w:rsidRPr="00E8540B" w14:paraId="4CD9918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8D3E56" w14:textId="77777777" w:rsidR="00BF0898" w:rsidRPr="00E8540B" w:rsidRDefault="00BF0898" w:rsidP="00915591">
            <w:pPr>
              <w:jc w:val="center"/>
              <w:rPr>
                <w:sz w:val="26"/>
                <w:szCs w:val="26"/>
              </w:rPr>
            </w:pPr>
            <w:r w:rsidRPr="00E8540B">
              <w:rPr>
                <w:sz w:val="26"/>
                <w:szCs w:val="26"/>
              </w:rPr>
              <w:t>466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29D349E" w14:textId="77777777" w:rsidR="00BF0898" w:rsidRPr="00E8540B" w:rsidRDefault="00BF0898" w:rsidP="00915591">
            <w:pPr>
              <w:jc w:val="center"/>
              <w:rPr>
                <w:sz w:val="26"/>
                <w:szCs w:val="26"/>
              </w:rPr>
            </w:pPr>
            <w:r w:rsidRPr="00E8540B">
              <w:rPr>
                <w:sz w:val="26"/>
                <w:szCs w:val="26"/>
              </w:rPr>
              <w:t>Phù Đổng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3F88743" w14:textId="77777777" w:rsidR="00BF0898" w:rsidRPr="00E8540B" w:rsidRDefault="00BF0898" w:rsidP="00915591">
            <w:pPr>
              <w:jc w:val="center"/>
              <w:rPr>
                <w:sz w:val="26"/>
                <w:szCs w:val="26"/>
              </w:rPr>
            </w:pPr>
            <w:r w:rsidRPr="00E8540B">
              <w:rPr>
                <w:sz w:val="26"/>
                <w:szCs w:val="26"/>
              </w:rPr>
              <w:t>187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069E48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9715BBF" w14:textId="77777777" w:rsidR="00BF0898" w:rsidRPr="00E8540B" w:rsidRDefault="00BF0898" w:rsidP="001807DD">
            <w:pPr>
              <w:jc w:val="right"/>
              <w:rPr>
                <w:sz w:val="26"/>
                <w:szCs w:val="26"/>
              </w:rPr>
            </w:pPr>
            <w:r w:rsidRPr="00E8540B">
              <w:rPr>
                <w:sz w:val="26"/>
                <w:szCs w:val="26"/>
              </w:rPr>
              <w:t>90</w:t>
            </w:r>
          </w:p>
        </w:tc>
      </w:tr>
      <w:tr w:rsidR="00BF0898" w:rsidRPr="00E8540B" w14:paraId="07EF891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B05AB4" w14:textId="77777777" w:rsidR="00BF0898" w:rsidRPr="00E8540B" w:rsidRDefault="00BF0898" w:rsidP="00915591">
            <w:pPr>
              <w:jc w:val="center"/>
              <w:rPr>
                <w:sz w:val="26"/>
                <w:szCs w:val="26"/>
              </w:rPr>
            </w:pPr>
            <w:r w:rsidRPr="00E8540B">
              <w:rPr>
                <w:sz w:val="26"/>
                <w:szCs w:val="26"/>
              </w:rPr>
              <w:t>467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5949EDA" w14:textId="77777777" w:rsidR="00BF0898" w:rsidRPr="00E8540B" w:rsidRDefault="00BF0898" w:rsidP="00915591">
            <w:pPr>
              <w:jc w:val="center"/>
              <w:rPr>
                <w:sz w:val="26"/>
                <w:szCs w:val="26"/>
              </w:rPr>
            </w:pPr>
            <w:r w:rsidRPr="00E8540B">
              <w:rPr>
                <w:sz w:val="26"/>
                <w:szCs w:val="26"/>
              </w:rPr>
              <w:t>Phù Đổng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19F0DE0" w14:textId="77777777" w:rsidR="00BF0898" w:rsidRPr="00E8540B" w:rsidRDefault="00BF0898" w:rsidP="00915591">
            <w:pPr>
              <w:jc w:val="center"/>
              <w:rPr>
                <w:sz w:val="26"/>
                <w:szCs w:val="26"/>
              </w:rPr>
            </w:pPr>
            <w:r w:rsidRPr="00E8540B">
              <w:rPr>
                <w:sz w:val="26"/>
                <w:szCs w:val="26"/>
              </w:rPr>
              <w:t>246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DE42DC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5BE131A" w14:textId="77777777" w:rsidR="00BF0898" w:rsidRPr="00E8540B" w:rsidRDefault="00BF0898" w:rsidP="001807DD">
            <w:pPr>
              <w:jc w:val="right"/>
              <w:rPr>
                <w:sz w:val="26"/>
                <w:szCs w:val="26"/>
              </w:rPr>
            </w:pPr>
            <w:r w:rsidRPr="00E8540B">
              <w:rPr>
                <w:sz w:val="26"/>
                <w:szCs w:val="26"/>
              </w:rPr>
              <w:t>250</w:t>
            </w:r>
          </w:p>
        </w:tc>
      </w:tr>
      <w:tr w:rsidR="00BF0898" w:rsidRPr="00E8540B" w14:paraId="1432ACE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6A02A2" w14:textId="77777777" w:rsidR="00BF0898" w:rsidRPr="00E8540B" w:rsidRDefault="00BF0898" w:rsidP="00915591">
            <w:pPr>
              <w:jc w:val="center"/>
              <w:rPr>
                <w:sz w:val="26"/>
                <w:szCs w:val="26"/>
              </w:rPr>
            </w:pPr>
            <w:r w:rsidRPr="00E8540B">
              <w:rPr>
                <w:sz w:val="26"/>
                <w:szCs w:val="26"/>
              </w:rPr>
              <w:t>468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CF3AFD4" w14:textId="77777777" w:rsidR="00BF0898" w:rsidRPr="00E8540B" w:rsidRDefault="00BF0898" w:rsidP="00915591">
            <w:pPr>
              <w:jc w:val="center"/>
              <w:rPr>
                <w:sz w:val="26"/>
                <w:szCs w:val="26"/>
              </w:rPr>
            </w:pPr>
            <w:r w:rsidRPr="00E8540B">
              <w:rPr>
                <w:sz w:val="26"/>
                <w:szCs w:val="26"/>
              </w:rPr>
              <w:t>Phù Đổng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BAD53F3" w14:textId="77777777" w:rsidR="00BF0898" w:rsidRPr="00E8540B" w:rsidRDefault="00BF0898" w:rsidP="00915591">
            <w:pPr>
              <w:jc w:val="center"/>
              <w:rPr>
                <w:sz w:val="26"/>
                <w:szCs w:val="26"/>
              </w:rPr>
            </w:pPr>
            <w:r w:rsidRPr="00E8540B">
              <w:rPr>
                <w:sz w:val="26"/>
                <w:szCs w:val="26"/>
              </w:rPr>
              <w:t>246/15 +246/41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37A558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73054D0" w14:textId="77777777" w:rsidR="00BF0898" w:rsidRPr="00E8540B" w:rsidRDefault="00BF0898" w:rsidP="001807DD">
            <w:pPr>
              <w:jc w:val="right"/>
              <w:rPr>
                <w:sz w:val="26"/>
                <w:szCs w:val="26"/>
              </w:rPr>
            </w:pPr>
            <w:r w:rsidRPr="00E8540B">
              <w:rPr>
                <w:sz w:val="26"/>
                <w:szCs w:val="26"/>
              </w:rPr>
              <w:t>200</w:t>
            </w:r>
          </w:p>
        </w:tc>
      </w:tr>
      <w:tr w:rsidR="00BF0898" w:rsidRPr="00E8540B" w14:paraId="57BB2F6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2088DC" w14:textId="77777777" w:rsidR="00BF0898" w:rsidRPr="00E8540B" w:rsidRDefault="00BF0898" w:rsidP="00915591">
            <w:pPr>
              <w:jc w:val="center"/>
              <w:rPr>
                <w:sz w:val="26"/>
                <w:szCs w:val="26"/>
              </w:rPr>
            </w:pPr>
            <w:r w:rsidRPr="00E8540B">
              <w:rPr>
                <w:sz w:val="26"/>
                <w:szCs w:val="26"/>
              </w:rPr>
              <w:t>469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62F69CA" w14:textId="77777777" w:rsidR="00BF0898" w:rsidRPr="00E8540B" w:rsidRDefault="00BF0898" w:rsidP="00915591">
            <w:pPr>
              <w:jc w:val="center"/>
              <w:rPr>
                <w:sz w:val="26"/>
                <w:szCs w:val="26"/>
              </w:rPr>
            </w:pPr>
            <w:r w:rsidRPr="00E8540B">
              <w:rPr>
                <w:sz w:val="26"/>
                <w:szCs w:val="26"/>
              </w:rPr>
              <w:t>Phù Đổng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3FA4C9D" w14:textId="77777777" w:rsidR="00BF0898" w:rsidRPr="00E8540B" w:rsidRDefault="00BF0898" w:rsidP="00915591">
            <w:pPr>
              <w:jc w:val="center"/>
              <w:rPr>
                <w:sz w:val="26"/>
                <w:szCs w:val="26"/>
              </w:rPr>
            </w:pPr>
            <w:r w:rsidRPr="00E8540B">
              <w:rPr>
                <w:sz w:val="26"/>
                <w:szCs w:val="26"/>
              </w:rPr>
              <w:t>206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45A01E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C078662" w14:textId="77777777" w:rsidR="00BF0898" w:rsidRPr="00E8540B" w:rsidRDefault="00BF0898" w:rsidP="001807DD">
            <w:pPr>
              <w:jc w:val="right"/>
              <w:rPr>
                <w:sz w:val="26"/>
                <w:szCs w:val="26"/>
              </w:rPr>
            </w:pPr>
            <w:r w:rsidRPr="00E8540B">
              <w:rPr>
                <w:sz w:val="26"/>
                <w:szCs w:val="26"/>
              </w:rPr>
              <w:t>500</w:t>
            </w:r>
          </w:p>
        </w:tc>
      </w:tr>
      <w:tr w:rsidR="00BF0898" w:rsidRPr="00E8540B" w14:paraId="422FF1C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172990" w14:textId="77777777" w:rsidR="00BF0898" w:rsidRPr="00E8540B" w:rsidRDefault="00BF0898" w:rsidP="00915591">
            <w:pPr>
              <w:jc w:val="center"/>
              <w:rPr>
                <w:sz w:val="26"/>
                <w:szCs w:val="26"/>
              </w:rPr>
            </w:pPr>
            <w:r w:rsidRPr="00E8540B">
              <w:rPr>
                <w:sz w:val="26"/>
                <w:szCs w:val="26"/>
              </w:rPr>
              <w:t>470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AA23F4B" w14:textId="77777777" w:rsidR="00BF0898" w:rsidRPr="00E8540B" w:rsidRDefault="00BF0898" w:rsidP="00915591">
            <w:pPr>
              <w:jc w:val="center"/>
              <w:rPr>
                <w:sz w:val="26"/>
                <w:szCs w:val="26"/>
              </w:rPr>
            </w:pPr>
            <w:r w:rsidRPr="00E8540B">
              <w:rPr>
                <w:sz w:val="26"/>
                <w:szCs w:val="26"/>
              </w:rPr>
              <w:t>Phù Đổng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D63131C" w14:textId="77777777" w:rsidR="00BF0898" w:rsidRPr="00E8540B" w:rsidRDefault="00BF0898" w:rsidP="00915591">
            <w:pPr>
              <w:jc w:val="center"/>
              <w:rPr>
                <w:sz w:val="26"/>
                <w:szCs w:val="26"/>
              </w:rPr>
            </w:pPr>
            <w:r w:rsidRPr="00E8540B">
              <w:rPr>
                <w:sz w:val="26"/>
                <w:szCs w:val="26"/>
              </w:rPr>
              <w:t>94/42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CE1047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F754DA1" w14:textId="77777777" w:rsidR="00BF0898" w:rsidRPr="00E8540B" w:rsidRDefault="00BF0898" w:rsidP="001807DD">
            <w:pPr>
              <w:jc w:val="right"/>
              <w:rPr>
                <w:sz w:val="26"/>
                <w:szCs w:val="26"/>
              </w:rPr>
            </w:pPr>
            <w:r w:rsidRPr="00E8540B">
              <w:rPr>
                <w:sz w:val="26"/>
                <w:szCs w:val="26"/>
              </w:rPr>
              <w:t>250</w:t>
            </w:r>
          </w:p>
        </w:tc>
      </w:tr>
      <w:tr w:rsidR="00BF0898" w:rsidRPr="00E8540B" w14:paraId="5A26483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5A51E7" w14:textId="77777777" w:rsidR="00BF0898" w:rsidRPr="00E8540B" w:rsidRDefault="00BF0898" w:rsidP="00915591">
            <w:pPr>
              <w:jc w:val="center"/>
              <w:rPr>
                <w:sz w:val="26"/>
                <w:szCs w:val="26"/>
              </w:rPr>
            </w:pPr>
            <w:r w:rsidRPr="00E8540B">
              <w:rPr>
                <w:sz w:val="26"/>
                <w:szCs w:val="26"/>
              </w:rPr>
              <w:t>471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804EE1F" w14:textId="77777777" w:rsidR="00BF0898" w:rsidRPr="00E8540B" w:rsidRDefault="00BF0898" w:rsidP="00915591">
            <w:pPr>
              <w:jc w:val="center"/>
              <w:rPr>
                <w:sz w:val="26"/>
                <w:szCs w:val="26"/>
              </w:rPr>
            </w:pPr>
            <w:r w:rsidRPr="00E8540B">
              <w:rPr>
                <w:sz w:val="26"/>
                <w:szCs w:val="26"/>
              </w:rPr>
              <w:t>Phù Đổng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03007FB" w14:textId="77777777" w:rsidR="00BF0898" w:rsidRPr="00E8540B" w:rsidRDefault="00BF0898" w:rsidP="00915591">
            <w:pPr>
              <w:jc w:val="center"/>
              <w:rPr>
                <w:sz w:val="26"/>
                <w:szCs w:val="26"/>
              </w:rPr>
            </w:pPr>
            <w:r w:rsidRPr="00E8540B">
              <w:rPr>
                <w:sz w:val="26"/>
                <w:szCs w:val="26"/>
              </w:rPr>
              <w:t>94/42/34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DAF178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1266CBD" w14:textId="77777777" w:rsidR="00BF0898" w:rsidRPr="00E8540B" w:rsidRDefault="00BF0898" w:rsidP="001807DD">
            <w:pPr>
              <w:jc w:val="right"/>
              <w:rPr>
                <w:sz w:val="26"/>
                <w:szCs w:val="26"/>
              </w:rPr>
            </w:pPr>
            <w:r w:rsidRPr="00E8540B">
              <w:rPr>
                <w:sz w:val="26"/>
                <w:szCs w:val="26"/>
              </w:rPr>
              <w:t>250</w:t>
            </w:r>
          </w:p>
        </w:tc>
      </w:tr>
      <w:tr w:rsidR="00BF0898" w:rsidRPr="00E8540B" w14:paraId="410BBA2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ACDFEA" w14:textId="77777777" w:rsidR="00BF0898" w:rsidRPr="00E8540B" w:rsidRDefault="00BF0898" w:rsidP="00915591">
            <w:pPr>
              <w:jc w:val="center"/>
              <w:rPr>
                <w:sz w:val="26"/>
                <w:szCs w:val="26"/>
              </w:rPr>
            </w:pPr>
            <w:r w:rsidRPr="00E8540B">
              <w:rPr>
                <w:sz w:val="26"/>
                <w:szCs w:val="26"/>
              </w:rPr>
              <w:t>472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816D27F" w14:textId="77777777" w:rsidR="00BF0898" w:rsidRPr="00E8540B" w:rsidRDefault="00BF0898" w:rsidP="00915591">
            <w:pPr>
              <w:jc w:val="center"/>
              <w:rPr>
                <w:sz w:val="26"/>
                <w:szCs w:val="26"/>
              </w:rPr>
            </w:pPr>
            <w:r w:rsidRPr="00E8540B">
              <w:rPr>
                <w:sz w:val="26"/>
                <w:szCs w:val="26"/>
              </w:rPr>
              <w:t>Phù Đổng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E963EB6" w14:textId="77777777" w:rsidR="00BF0898" w:rsidRPr="00E8540B" w:rsidRDefault="00BF0898" w:rsidP="00915591">
            <w:pPr>
              <w:jc w:val="center"/>
              <w:rPr>
                <w:sz w:val="26"/>
                <w:szCs w:val="26"/>
              </w:rPr>
            </w:pPr>
            <w:r w:rsidRPr="00E8540B">
              <w:rPr>
                <w:sz w:val="26"/>
                <w:szCs w:val="26"/>
              </w:rPr>
              <w:t>94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4F0872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A7E0ED5" w14:textId="77777777" w:rsidR="00BF0898" w:rsidRPr="00E8540B" w:rsidRDefault="00BF0898" w:rsidP="001807DD">
            <w:pPr>
              <w:jc w:val="right"/>
              <w:rPr>
                <w:sz w:val="26"/>
                <w:szCs w:val="26"/>
              </w:rPr>
            </w:pPr>
            <w:r w:rsidRPr="00E8540B">
              <w:rPr>
                <w:sz w:val="26"/>
                <w:szCs w:val="26"/>
              </w:rPr>
              <w:t>370</w:t>
            </w:r>
          </w:p>
        </w:tc>
      </w:tr>
      <w:tr w:rsidR="00BF0898" w:rsidRPr="00E8540B" w14:paraId="2577AC5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F21E0C" w14:textId="77777777" w:rsidR="00BF0898" w:rsidRPr="00E8540B" w:rsidRDefault="00BF0898" w:rsidP="00915591">
            <w:pPr>
              <w:jc w:val="center"/>
              <w:rPr>
                <w:sz w:val="26"/>
                <w:szCs w:val="26"/>
              </w:rPr>
            </w:pPr>
            <w:r w:rsidRPr="00E8540B">
              <w:rPr>
                <w:sz w:val="26"/>
                <w:szCs w:val="26"/>
              </w:rPr>
              <w:t>473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8779A0F" w14:textId="77777777" w:rsidR="00BF0898" w:rsidRPr="00E8540B" w:rsidRDefault="00BF0898" w:rsidP="00915591">
            <w:pPr>
              <w:jc w:val="center"/>
              <w:rPr>
                <w:sz w:val="26"/>
                <w:szCs w:val="26"/>
              </w:rPr>
            </w:pPr>
            <w:r w:rsidRPr="00E8540B">
              <w:rPr>
                <w:sz w:val="26"/>
                <w:szCs w:val="26"/>
              </w:rPr>
              <w:t>Phù Đổng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F5E1A45" w14:textId="77777777" w:rsidR="00BF0898" w:rsidRPr="00E8540B" w:rsidRDefault="00BF0898" w:rsidP="00915591">
            <w:pPr>
              <w:jc w:val="center"/>
              <w:rPr>
                <w:sz w:val="26"/>
                <w:szCs w:val="26"/>
              </w:rPr>
            </w:pPr>
            <w:r w:rsidRPr="00E8540B">
              <w:rPr>
                <w:sz w:val="26"/>
                <w:szCs w:val="26"/>
              </w:rPr>
              <w:t>108/32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822CDB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A39C642" w14:textId="77777777" w:rsidR="00BF0898" w:rsidRPr="00E8540B" w:rsidRDefault="00BF0898" w:rsidP="001807DD">
            <w:pPr>
              <w:jc w:val="right"/>
              <w:rPr>
                <w:sz w:val="26"/>
                <w:szCs w:val="26"/>
              </w:rPr>
            </w:pPr>
            <w:r w:rsidRPr="00E8540B">
              <w:rPr>
                <w:sz w:val="26"/>
                <w:szCs w:val="26"/>
              </w:rPr>
              <w:t>200</w:t>
            </w:r>
          </w:p>
        </w:tc>
      </w:tr>
      <w:tr w:rsidR="00BF0898" w:rsidRPr="00E8540B" w14:paraId="3D42E0B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1B61B0" w14:textId="77777777" w:rsidR="00BF0898" w:rsidRPr="00E8540B" w:rsidRDefault="00BF0898" w:rsidP="00915591">
            <w:pPr>
              <w:jc w:val="center"/>
              <w:rPr>
                <w:sz w:val="26"/>
                <w:szCs w:val="26"/>
              </w:rPr>
            </w:pPr>
            <w:r w:rsidRPr="00E8540B">
              <w:rPr>
                <w:sz w:val="26"/>
                <w:szCs w:val="26"/>
              </w:rPr>
              <w:t>474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47FA634" w14:textId="77777777" w:rsidR="00BF0898" w:rsidRPr="00E8540B" w:rsidRDefault="00BF0898" w:rsidP="00915591">
            <w:pPr>
              <w:jc w:val="center"/>
              <w:rPr>
                <w:sz w:val="26"/>
                <w:szCs w:val="26"/>
              </w:rPr>
            </w:pPr>
            <w:r w:rsidRPr="00E8540B">
              <w:rPr>
                <w:sz w:val="26"/>
                <w:szCs w:val="26"/>
              </w:rPr>
              <w:t>Phù Đổng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018101B" w14:textId="77777777" w:rsidR="00BF0898" w:rsidRPr="00E8540B" w:rsidRDefault="00BF0898" w:rsidP="00915591">
            <w:pPr>
              <w:jc w:val="center"/>
              <w:rPr>
                <w:sz w:val="26"/>
                <w:szCs w:val="26"/>
              </w:rPr>
            </w:pPr>
            <w:r w:rsidRPr="00E8540B">
              <w:rPr>
                <w:sz w:val="26"/>
                <w:szCs w:val="26"/>
              </w:rPr>
              <w:t>46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62E8EE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32D55D7" w14:textId="77777777" w:rsidR="00BF0898" w:rsidRPr="00E8540B" w:rsidRDefault="00BF0898" w:rsidP="001807DD">
            <w:pPr>
              <w:jc w:val="right"/>
              <w:rPr>
                <w:sz w:val="26"/>
                <w:szCs w:val="26"/>
              </w:rPr>
            </w:pPr>
            <w:r w:rsidRPr="00E8540B">
              <w:rPr>
                <w:sz w:val="26"/>
                <w:szCs w:val="26"/>
              </w:rPr>
              <w:t>200</w:t>
            </w:r>
          </w:p>
        </w:tc>
      </w:tr>
      <w:tr w:rsidR="00BF0898" w:rsidRPr="00E8540B" w14:paraId="47C8FC5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B47F03" w14:textId="77777777" w:rsidR="00BF0898" w:rsidRPr="00E8540B" w:rsidRDefault="00BF0898" w:rsidP="00915591">
            <w:pPr>
              <w:jc w:val="center"/>
              <w:rPr>
                <w:sz w:val="26"/>
                <w:szCs w:val="26"/>
              </w:rPr>
            </w:pPr>
            <w:r w:rsidRPr="00E8540B">
              <w:rPr>
                <w:sz w:val="26"/>
                <w:szCs w:val="26"/>
              </w:rPr>
              <w:t>475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C797374" w14:textId="77777777" w:rsidR="00BF0898" w:rsidRPr="00E8540B" w:rsidRDefault="00BF0898" w:rsidP="00915591">
            <w:pPr>
              <w:jc w:val="center"/>
              <w:rPr>
                <w:sz w:val="26"/>
                <w:szCs w:val="26"/>
              </w:rPr>
            </w:pPr>
            <w:r w:rsidRPr="00E8540B">
              <w:rPr>
                <w:sz w:val="26"/>
                <w:szCs w:val="26"/>
              </w:rPr>
              <w:t>Phù Đổng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A4EE90E" w14:textId="77777777" w:rsidR="00BF0898" w:rsidRPr="00E8540B" w:rsidRDefault="00BF0898" w:rsidP="00915591">
            <w:pPr>
              <w:jc w:val="center"/>
              <w:rPr>
                <w:sz w:val="26"/>
                <w:szCs w:val="26"/>
              </w:rPr>
            </w:pPr>
            <w:r w:rsidRPr="00E8540B">
              <w:rPr>
                <w:sz w:val="26"/>
                <w:szCs w:val="26"/>
              </w:rPr>
              <w:t>46/37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04F959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82B14C8" w14:textId="77777777" w:rsidR="00BF0898" w:rsidRPr="00E8540B" w:rsidRDefault="00BF0898" w:rsidP="001807DD">
            <w:pPr>
              <w:jc w:val="right"/>
              <w:rPr>
                <w:sz w:val="26"/>
                <w:szCs w:val="26"/>
              </w:rPr>
            </w:pPr>
            <w:r w:rsidRPr="00E8540B">
              <w:rPr>
                <w:sz w:val="26"/>
                <w:szCs w:val="26"/>
              </w:rPr>
              <w:t>600</w:t>
            </w:r>
          </w:p>
        </w:tc>
      </w:tr>
      <w:tr w:rsidR="00BF0898" w:rsidRPr="00E8540B" w14:paraId="296E74B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85A4F2" w14:textId="77777777" w:rsidR="00BF0898" w:rsidRPr="00E8540B" w:rsidRDefault="00BF0898" w:rsidP="00915591">
            <w:pPr>
              <w:jc w:val="center"/>
              <w:rPr>
                <w:sz w:val="26"/>
                <w:szCs w:val="26"/>
              </w:rPr>
            </w:pPr>
            <w:r w:rsidRPr="00E8540B">
              <w:rPr>
                <w:sz w:val="26"/>
                <w:szCs w:val="26"/>
              </w:rPr>
              <w:t>476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6159DC0" w14:textId="77777777" w:rsidR="00BF0898" w:rsidRPr="00E8540B" w:rsidRDefault="00BF0898" w:rsidP="00915591">
            <w:pPr>
              <w:jc w:val="center"/>
              <w:rPr>
                <w:sz w:val="26"/>
                <w:szCs w:val="26"/>
              </w:rPr>
            </w:pPr>
            <w:r w:rsidRPr="00E8540B">
              <w:rPr>
                <w:sz w:val="26"/>
                <w:szCs w:val="26"/>
              </w:rPr>
              <w:t>Tạ Quang Bửu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6518D50" w14:textId="77777777" w:rsidR="00BF0898" w:rsidRPr="00E8540B" w:rsidRDefault="00BF0898" w:rsidP="00915591">
            <w:pPr>
              <w:jc w:val="center"/>
              <w:rPr>
                <w:sz w:val="26"/>
                <w:szCs w:val="26"/>
              </w:rPr>
            </w:pPr>
            <w:r w:rsidRPr="00E8540B">
              <w:rPr>
                <w:sz w:val="26"/>
                <w:szCs w:val="26"/>
              </w:rPr>
              <w:t>23 + ngách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1A7299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4F3D63B" w14:textId="77777777" w:rsidR="00BF0898" w:rsidRPr="00E8540B" w:rsidRDefault="00BF0898" w:rsidP="001807DD">
            <w:pPr>
              <w:jc w:val="right"/>
              <w:rPr>
                <w:sz w:val="26"/>
                <w:szCs w:val="26"/>
              </w:rPr>
            </w:pPr>
            <w:r w:rsidRPr="00E8540B">
              <w:rPr>
                <w:sz w:val="26"/>
                <w:szCs w:val="26"/>
              </w:rPr>
              <w:t>200</w:t>
            </w:r>
          </w:p>
        </w:tc>
      </w:tr>
      <w:tr w:rsidR="00BF0898" w:rsidRPr="00E8540B" w14:paraId="224D915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8178AA" w14:textId="77777777" w:rsidR="00BF0898" w:rsidRPr="00E8540B" w:rsidRDefault="00BF0898" w:rsidP="00915591">
            <w:pPr>
              <w:jc w:val="center"/>
              <w:rPr>
                <w:sz w:val="26"/>
                <w:szCs w:val="26"/>
              </w:rPr>
            </w:pPr>
            <w:r w:rsidRPr="00E8540B">
              <w:rPr>
                <w:sz w:val="26"/>
                <w:szCs w:val="26"/>
              </w:rPr>
              <w:t>477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AFECADB" w14:textId="77777777" w:rsidR="00BF0898" w:rsidRPr="00E8540B" w:rsidRDefault="00BF0898" w:rsidP="00915591">
            <w:pPr>
              <w:jc w:val="center"/>
              <w:rPr>
                <w:sz w:val="26"/>
                <w:szCs w:val="26"/>
              </w:rPr>
            </w:pPr>
            <w:r w:rsidRPr="00E8540B">
              <w:rPr>
                <w:sz w:val="26"/>
                <w:szCs w:val="26"/>
              </w:rPr>
              <w:t>Tạ Quang Bửu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BB8F6C5" w14:textId="77777777" w:rsidR="00BF0898" w:rsidRPr="00E8540B" w:rsidRDefault="00BF0898" w:rsidP="00915591">
            <w:pPr>
              <w:jc w:val="center"/>
              <w:rPr>
                <w:sz w:val="26"/>
                <w:szCs w:val="26"/>
              </w:rPr>
            </w:pPr>
            <w:r w:rsidRPr="00E8540B">
              <w:rPr>
                <w:sz w:val="26"/>
                <w:szCs w:val="26"/>
              </w:rPr>
              <w:t>86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1DFBAC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F0D74FA" w14:textId="77777777" w:rsidR="00BF0898" w:rsidRPr="00E8540B" w:rsidRDefault="00BF0898" w:rsidP="001807DD">
            <w:pPr>
              <w:jc w:val="right"/>
              <w:rPr>
                <w:sz w:val="26"/>
                <w:szCs w:val="26"/>
              </w:rPr>
            </w:pPr>
            <w:r w:rsidRPr="00E8540B">
              <w:rPr>
                <w:sz w:val="26"/>
                <w:szCs w:val="26"/>
              </w:rPr>
              <w:t>50</w:t>
            </w:r>
          </w:p>
        </w:tc>
      </w:tr>
      <w:tr w:rsidR="00BF0898" w:rsidRPr="00E8540B" w14:paraId="600537F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CE378A" w14:textId="77777777" w:rsidR="00BF0898" w:rsidRPr="00E8540B" w:rsidRDefault="00BF0898" w:rsidP="00915591">
            <w:pPr>
              <w:jc w:val="center"/>
              <w:rPr>
                <w:sz w:val="26"/>
                <w:szCs w:val="26"/>
              </w:rPr>
            </w:pPr>
            <w:r w:rsidRPr="00E8540B">
              <w:rPr>
                <w:sz w:val="26"/>
                <w:szCs w:val="26"/>
              </w:rPr>
              <w:t>478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63556B0" w14:textId="77777777" w:rsidR="00BF0898" w:rsidRPr="00E8540B" w:rsidRDefault="00BF0898" w:rsidP="00915591">
            <w:pPr>
              <w:jc w:val="center"/>
              <w:rPr>
                <w:sz w:val="26"/>
                <w:szCs w:val="26"/>
              </w:rPr>
            </w:pPr>
            <w:r w:rsidRPr="00E8540B">
              <w:rPr>
                <w:sz w:val="26"/>
                <w:szCs w:val="26"/>
              </w:rPr>
              <w:t>Tạ Quang Bửu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74B8890" w14:textId="77777777" w:rsidR="00BF0898" w:rsidRPr="00E8540B" w:rsidRDefault="00BF0898" w:rsidP="00915591">
            <w:pPr>
              <w:jc w:val="center"/>
              <w:rPr>
                <w:sz w:val="26"/>
                <w:szCs w:val="26"/>
              </w:rPr>
            </w:pPr>
            <w:r w:rsidRPr="00E8540B">
              <w:rPr>
                <w:sz w:val="26"/>
                <w:szCs w:val="26"/>
              </w:rPr>
              <w:t>69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7C2C1F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5992AA2" w14:textId="77777777" w:rsidR="00BF0898" w:rsidRPr="00E8540B" w:rsidRDefault="00BF0898" w:rsidP="001807DD">
            <w:pPr>
              <w:jc w:val="right"/>
              <w:rPr>
                <w:sz w:val="26"/>
                <w:szCs w:val="26"/>
              </w:rPr>
            </w:pPr>
            <w:r w:rsidRPr="00E8540B">
              <w:rPr>
                <w:sz w:val="26"/>
                <w:szCs w:val="26"/>
              </w:rPr>
              <w:t>50</w:t>
            </w:r>
          </w:p>
        </w:tc>
      </w:tr>
      <w:tr w:rsidR="00BF0898" w:rsidRPr="00E8540B" w14:paraId="324AA37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417BB0" w14:textId="77777777" w:rsidR="00BF0898" w:rsidRPr="00E8540B" w:rsidRDefault="00BF0898" w:rsidP="00915591">
            <w:pPr>
              <w:jc w:val="center"/>
              <w:rPr>
                <w:sz w:val="26"/>
                <w:szCs w:val="26"/>
              </w:rPr>
            </w:pPr>
            <w:r w:rsidRPr="00E8540B">
              <w:rPr>
                <w:sz w:val="26"/>
                <w:szCs w:val="26"/>
              </w:rPr>
              <w:t>479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232F12B" w14:textId="77777777" w:rsidR="00BF0898" w:rsidRPr="00E8540B" w:rsidRDefault="00BF0898" w:rsidP="00915591">
            <w:pPr>
              <w:jc w:val="center"/>
              <w:rPr>
                <w:sz w:val="26"/>
                <w:szCs w:val="26"/>
              </w:rPr>
            </w:pPr>
            <w:r w:rsidRPr="00E8540B">
              <w:rPr>
                <w:sz w:val="26"/>
                <w:szCs w:val="26"/>
              </w:rPr>
              <w:t>Tô Hoài</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75ADD7B" w14:textId="77777777" w:rsidR="00BF0898" w:rsidRPr="00E8540B" w:rsidRDefault="00BF0898" w:rsidP="00915591">
            <w:pPr>
              <w:jc w:val="center"/>
              <w:rPr>
                <w:sz w:val="26"/>
                <w:szCs w:val="26"/>
              </w:rPr>
            </w:pPr>
            <w:r w:rsidRPr="00E8540B">
              <w:rPr>
                <w:sz w:val="26"/>
                <w:szCs w:val="26"/>
              </w:rPr>
              <w:t>18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3EF8FE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86F5633" w14:textId="77777777" w:rsidR="00BF0898" w:rsidRPr="00E8540B" w:rsidRDefault="00BF0898" w:rsidP="001807DD">
            <w:pPr>
              <w:jc w:val="right"/>
              <w:rPr>
                <w:sz w:val="26"/>
                <w:szCs w:val="26"/>
              </w:rPr>
            </w:pPr>
            <w:r w:rsidRPr="00E8540B">
              <w:rPr>
                <w:sz w:val="26"/>
                <w:szCs w:val="26"/>
              </w:rPr>
              <w:t>150</w:t>
            </w:r>
          </w:p>
        </w:tc>
      </w:tr>
      <w:tr w:rsidR="00BF0898" w:rsidRPr="00E8540B" w14:paraId="7764EA5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6EDEC1" w14:textId="77777777" w:rsidR="00BF0898" w:rsidRPr="00E8540B" w:rsidRDefault="00BF0898" w:rsidP="00915591">
            <w:pPr>
              <w:jc w:val="center"/>
              <w:rPr>
                <w:sz w:val="26"/>
                <w:szCs w:val="26"/>
              </w:rPr>
            </w:pPr>
            <w:r w:rsidRPr="00E8540B">
              <w:rPr>
                <w:sz w:val="26"/>
                <w:szCs w:val="26"/>
              </w:rPr>
              <w:t>480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C6484FA" w14:textId="77777777" w:rsidR="00BF0898" w:rsidRPr="00E8540B" w:rsidRDefault="00BF0898" w:rsidP="00915591">
            <w:pPr>
              <w:jc w:val="center"/>
              <w:rPr>
                <w:sz w:val="26"/>
                <w:szCs w:val="26"/>
              </w:rPr>
            </w:pPr>
            <w:r w:rsidRPr="00E8540B">
              <w:rPr>
                <w:sz w:val="26"/>
                <w:szCs w:val="26"/>
              </w:rPr>
              <w:t>Tô Hoài</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174E5632" w14:textId="77777777" w:rsidR="00BF0898" w:rsidRPr="00E8540B" w:rsidRDefault="00BF0898" w:rsidP="00915591">
            <w:pPr>
              <w:jc w:val="center"/>
              <w:rPr>
                <w:sz w:val="26"/>
                <w:szCs w:val="26"/>
              </w:rPr>
            </w:pPr>
            <w:r w:rsidRPr="00E8540B">
              <w:rPr>
                <w:sz w:val="26"/>
                <w:szCs w:val="26"/>
              </w:rPr>
              <w:t>22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34D7AC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E6D04FB" w14:textId="77777777" w:rsidR="00BF0898" w:rsidRPr="00E8540B" w:rsidRDefault="00BF0898" w:rsidP="001807DD">
            <w:pPr>
              <w:jc w:val="right"/>
              <w:rPr>
                <w:sz w:val="26"/>
                <w:szCs w:val="26"/>
              </w:rPr>
            </w:pPr>
            <w:r w:rsidRPr="00E8540B">
              <w:rPr>
                <w:sz w:val="26"/>
                <w:szCs w:val="26"/>
              </w:rPr>
              <w:t>100</w:t>
            </w:r>
          </w:p>
        </w:tc>
      </w:tr>
      <w:tr w:rsidR="00BF0898" w:rsidRPr="00E8540B" w14:paraId="6BF3420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7F3803" w14:textId="77777777" w:rsidR="00BF0898" w:rsidRPr="00E8540B" w:rsidRDefault="00BF0898" w:rsidP="00915591">
            <w:pPr>
              <w:jc w:val="center"/>
              <w:rPr>
                <w:sz w:val="26"/>
                <w:szCs w:val="26"/>
              </w:rPr>
            </w:pPr>
            <w:r w:rsidRPr="00E8540B">
              <w:rPr>
                <w:sz w:val="26"/>
                <w:szCs w:val="26"/>
              </w:rPr>
              <w:t>481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C94C9A5" w14:textId="77777777" w:rsidR="00BF0898" w:rsidRPr="00E8540B" w:rsidRDefault="00BF0898" w:rsidP="00915591">
            <w:pPr>
              <w:jc w:val="center"/>
              <w:rPr>
                <w:sz w:val="26"/>
                <w:szCs w:val="26"/>
              </w:rPr>
            </w:pPr>
            <w:r w:rsidRPr="00E8540B">
              <w:rPr>
                <w:sz w:val="26"/>
                <w:szCs w:val="26"/>
              </w:rPr>
              <w:t>Tô Hoài</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30890D6" w14:textId="77777777" w:rsidR="00BF0898" w:rsidRPr="00E8540B" w:rsidRDefault="00BF0898" w:rsidP="00915591">
            <w:pPr>
              <w:jc w:val="center"/>
              <w:rPr>
                <w:sz w:val="26"/>
                <w:szCs w:val="26"/>
              </w:rPr>
            </w:pPr>
            <w:r w:rsidRPr="00E8540B">
              <w:rPr>
                <w:sz w:val="26"/>
                <w:szCs w:val="26"/>
              </w:rPr>
              <w:t>47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AA9500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C70517F" w14:textId="77777777" w:rsidR="00BF0898" w:rsidRPr="00E8540B" w:rsidRDefault="00BF0898" w:rsidP="001807DD">
            <w:pPr>
              <w:jc w:val="right"/>
              <w:rPr>
                <w:sz w:val="26"/>
                <w:szCs w:val="26"/>
              </w:rPr>
            </w:pPr>
            <w:r w:rsidRPr="00E8540B">
              <w:rPr>
                <w:sz w:val="26"/>
                <w:szCs w:val="26"/>
              </w:rPr>
              <w:t>120</w:t>
            </w:r>
          </w:p>
        </w:tc>
      </w:tr>
      <w:tr w:rsidR="00BF0898" w:rsidRPr="00E8540B" w14:paraId="06FCA3D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3854DD" w14:textId="77777777" w:rsidR="00BF0898" w:rsidRPr="00E8540B" w:rsidRDefault="00BF0898" w:rsidP="00915591">
            <w:pPr>
              <w:jc w:val="center"/>
              <w:rPr>
                <w:sz w:val="26"/>
                <w:szCs w:val="26"/>
              </w:rPr>
            </w:pPr>
            <w:r w:rsidRPr="00E8540B">
              <w:rPr>
                <w:sz w:val="26"/>
                <w:szCs w:val="26"/>
              </w:rPr>
              <w:t>482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21C9228" w14:textId="77777777" w:rsidR="00BF0898" w:rsidRPr="00E8540B" w:rsidRDefault="00BF0898" w:rsidP="00915591">
            <w:pPr>
              <w:jc w:val="center"/>
              <w:rPr>
                <w:sz w:val="26"/>
                <w:szCs w:val="26"/>
              </w:rPr>
            </w:pPr>
            <w:r w:rsidRPr="00E8540B">
              <w:rPr>
                <w:sz w:val="26"/>
                <w:szCs w:val="26"/>
              </w:rPr>
              <w:t>Tô Vĩnh Diện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D1FC35A" w14:textId="77777777" w:rsidR="00BF0898" w:rsidRPr="00E8540B" w:rsidRDefault="00BF0898" w:rsidP="00915591">
            <w:pPr>
              <w:jc w:val="center"/>
              <w:rPr>
                <w:sz w:val="26"/>
                <w:szCs w:val="26"/>
              </w:rPr>
            </w:pPr>
            <w:r w:rsidRPr="00E8540B">
              <w:rPr>
                <w:sz w:val="26"/>
                <w:szCs w:val="26"/>
              </w:rPr>
              <w:t>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6961DB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7FF44BC" w14:textId="77777777" w:rsidR="00BF0898" w:rsidRPr="00E8540B" w:rsidRDefault="00BF0898" w:rsidP="001807DD">
            <w:pPr>
              <w:jc w:val="right"/>
              <w:rPr>
                <w:sz w:val="26"/>
                <w:szCs w:val="26"/>
              </w:rPr>
            </w:pPr>
            <w:r w:rsidRPr="00E8540B">
              <w:rPr>
                <w:sz w:val="26"/>
                <w:szCs w:val="26"/>
              </w:rPr>
              <w:t>50</w:t>
            </w:r>
          </w:p>
        </w:tc>
      </w:tr>
      <w:tr w:rsidR="00BF0898" w:rsidRPr="00E8540B" w14:paraId="03C4F7A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2508EE" w14:textId="77777777" w:rsidR="00BF0898" w:rsidRPr="00E8540B" w:rsidRDefault="00BF0898" w:rsidP="00915591">
            <w:pPr>
              <w:jc w:val="center"/>
              <w:rPr>
                <w:sz w:val="26"/>
                <w:szCs w:val="26"/>
              </w:rPr>
            </w:pPr>
            <w:r w:rsidRPr="00E8540B">
              <w:rPr>
                <w:sz w:val="26"/>
                <w:szCs w:val="26"/>
              </w:rPr>
              <w:t>483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8D445F0" w14:textId="77777777" w:rsidR="00BF0898" w:rsidRPr="00E8540B" w:rsidRDefault="00BF0898" w:rsidP="00915591">
            <w:pPr>
              <w:jc w:val="center"/>
              <w:rPr>
                <w:sz w:val="26"/>
                <w:szCs w:val="26"/>
              </w:rPr>
            </w:pPr>
            <w:r w:rsidRPr="00E8540B">
              <w:rPr>
                <w:sz w:val="26"/>
                <w:szCs w:val="26"/>
              </w:rPr>
              <w:t>Tô Vĩnh Diện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28BD9DD" w14:textId="77777777" w:rsidR="00BF0898" w:rsidRPr="00E8540B" w:rsidRDefault="00BF0898" w:rsidP="00915591">
            <w:pPr>
              <w:jc w:val="center"/>
              <w:rPr>
                <w:sz w:val="26"/>
                <w:szCs w:val="26"/>
              </w:rPr>
            </w:pPr>
            <w:r w:rsidRPr="00E8540B">
              <w:rPr>
                <w:sz w:val="26"/>
                <w:szCs w:val="26"/>
              </w:rPr>
              <w:t>31+25/8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A31A64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DC6194B" w14:textId="77777777" w:rsidR="00BF0898" w:rsidRPr="00E8540B" w:rsidRDefault="00BF0898" w:rsidP="001807DD">
            <w:pPr>
              <w:jc w:val="right"/>
              <w:rPr>
                <w:sz w:val="26"/>
                <w:szCs w:val="26"/>
              </w:rPr>
            </w:pPr>
            <w:r w:rsidRPr="00E8540B">
              <w:rPr>
                <w:sz w:val="26"/>
                <w:szCs w:val="26"/>
              </w:rPr>
              <w:t>150</w:t>
            </w:r>
          </w:p>
        </w:tc>
      </w:tr>
      <w:tr w:rsidR="00BF0898" w:rsidRPr="00E8540B" w14:paraId="2096CA4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5CF431" w14:textId="77777777" w:rsidR="00BF0898" w:rsidRPr="00E8540B" w:rsidRDefault="00BF0898" w:rsidP="00915591">
            <w:pPr>
              <w:jc w:val="center"/>
              <w:rPr>
                <w:sz w:val="26"/>
                <w:szCs w:val="26"/>
              </w:rPr>
            </w:pPr>
            <w:r w:rsidRPr="00E8540B">
              <w:rPr>
                <w:sz w:val="26"/>
                <w:szCs w:val="26"/>
              </w:rPr>
              <w:t>484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710DCAF" w14:textId="77777777" w:rsidR="00BF0898" w:rsidRPr="00E8540B" w:rsidRDefault="00BF0898" w:rsidP="00915591">
            <w:pPr>
              <w:jc w:val="center"/>
              <w:rPr>
                <w:sz w:val="26"/>
                <w:szCs w:val="26"/>
              </w:rPr>
            </w:pPr>
            <w:r w:rsidRPr="00E8540B">
              <w:rPr>
                <w:sz w:val="26"/>
                <w:szCs w:val="26"/>
              </w:rPr>
              <w:t>Tô Vĩnh Diện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CEEFA18" w14:textId="77777777" w:rsidR="00BF0898" w:rsidRPr="00E8540B" w:rsidRDefault="00BF0898" w:rsidP="00915591">
            <w:pPr>
              <w:jc w:val="center"/>
              <w:rPr>
                <w:sz w:val="26"/>
                <w:szCs w:val="26"/>
              </w:rPr>
            </w:pPr>
            <w:r w:rsidRPr="00E8540B">
              <w:rPr>
                <w:sz w:val="26"/>
                <w:szCs w:val="26"/>
              </w:rPr>
              <w:t>30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6FD405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C9AFADD" w14:textId="77777777" w:rsidR="00BF0898" w:rsidRPr="00E8540B" w:rsidRDefault="00BF0898" w:rsidP="001807DD">
            <w:pPr>
              <w:jc w:val="right"/>
              <w:rPr>
                <w:sz w:val="26"/>
                <w:szCs w:val="26"/>
              </w:rPr>
            </w:pPr>
            <w:r w:rsidRPr="00E8540B">
              <w:rPr>
                <w:sz w:val="26"/>
                <w:szCs w:val="26"/>
              </w:rPr>
              <w:t>170</w:t>
            </w:r>
          </w:p>
        </w:tc>
      </w:tr>
      <w:tr w:rsidR="00BF0898" w:rsidRPr="00E8540B" w14:paraId="579045A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DABF0A" w14:textId="77777777" w:rsidR="00BF0898" w:rsidRPr="00E8540B" w:rsidRDefault="00BF0898" w:rsidP="00915591">
            <w:pPr>
              <w:jc w:val="center"/>
              <w:rPr>
                <w:sz w:val="26"/>
                <w:szCs w:val="26"/>
              </w:rPr>
            </w:pPr>
            <w:r w:rsidRPr="00E8540B">
              <w:rPr>
                <w:sz w:val="26"/>
                <w:szCs w:val="26"/>
              </w:rPr>
              <w:t>485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9DFB3C9" w14:textId="77777777" w:rsidR="00BF0898" w:rsidRPr="00E8540B" w:rsidRDefault="00BF0898" w:rsidP="00915591">
            <w:pPr>
              <w:jc w:val="center"/>
              <w:rPr>
                <w:sz w:val="26"/>
                <w:szCs w:val="26"/>
              </w:rPr>
            </w:pPr>
            <w:r w:rsidRPr="00E8540B">
              <w:rPr>
                <w:sz w:val="26"/>
                <w:szCs w:val="26"/>
              </w:rPr>
              <w:t>Tô Vĩnh Diện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600CEA1" w14:textId="77777777" w:rsidR="00BF0898" w:rsidRPr="00E8540B" w:rsidRDefault="00BF0898" w:rsidP="00915591">
            <w:pPr>
              <w:jc w:val="center"/>
              <w:rPr>
                <w:sz w:val="26"/>
                <w:szCs w:val="26"/>
              </w:rPr>
            </w:pPr>
            <w:r w:rsidRPr="00E8540B">
              <w:rPr>
                <w:sz w:val="26"/>
                <w:szCs w:val="26"/>
              </w:rPr>
              <w:t>35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803E19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7F11A71" w14:textId="77777777" w:rsidR="00BF0898" w:rsidRPr="00E8540B" w:rsidRDefault="00BF0898" w:rsidP="001807DD">
            <w:pPr>
              <w:jc w:val="right"/>
              <w:rPr>
                <w:sz w:val="26"/>
                <w:szCs w:val="26"/>
              </w:rPr>
            </w:pPr>
            <w:r w:rsidRPr="00E8540B">
              <w:rPr>
                <w:sz w:val="26"/>
                <w:szCs w:val="26"/>
              </w:rPr>
              <w:t>150</w:t>
            </w:r>
          </w:p>
        </w:tc>
      </w:tr>
      <w:tr w:rsidR="00BF0898" w:rsidRPr="00E8540B" w14:paraId="6CE21EC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CDFBE0" w14:textId="77777777" w:rsidR="00BF0898" w:rsidRPr="00E8540B" w:rsidRDefault="00BF0898" w:rsidP="00915591">
            <w:pPr>
              <w:jc w:val="center"/>
              <w:rPr>
                <w:sz w:val="26"/>
                <w:szCs w:val="26"/>
              </w:rPr>
            </w:pPr>
            <w:r w:rsidRPr="00E8540B">
              <w:rPr>
                <w:sz w:val="26"/>
                <w:szCs w:val="26"/>
              </w:rPr>
              <w:t>486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D44AE24" w14:textId="77777777" w:rsidR="00BF0898" w:rsidRPr="00E8540B" w:rsidRDefault="00BF0898" w:rsidP="00915591">
            <w:pPr>
              <w:jc w:val="center"/>
              <w:rPr>
                <w:sz w:val="26"/>
                <w:szCs w:val="26"/>
              </w:rPr>
            </w:pPr>
            <w:r w:rsidRPr="00E8540B">
              <w:rPr>
                <w:sz w:val="26"/>
                <w:szCs w:val="26"/>
              </w:rPr>
              <w:t>Tô Vĩnh Diện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ED99F40" w14:textId="77777777" w:rsidR="00BF0898" w:rsidRPr="00E8540B" w:rsidRDefault="00BF0898" w:rsidP="00915591">
            <w:pPr>
              <w:jc w:val="center"/>
              <w:rPr>
                <w:sz w:val="26"/>
                <w:szCs w:val="26"/>
              </w:rPr>
            </w:pPr>
            <w:r w:rsidRPr="00E8540B">
              <w:rPr>
                <w:sz w:val="26"/>
                <w:szCs w:val="26"/>
              </w:rPr>
              <w:t>25+3 ngách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DBF43F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D9F8C9B" w14:textId="77777777" w:rsidR="00BF0898" w:rsidRPr="00E8540B" w:rsidRDefault="00BF0898" w:rsidP="001807DD">
            <w:pPr>
              <w:jc w:val="right"/>
              <w:rPr>
                <w:sz w:val="26"/>
                <w:szCs w:val="26"/>
              </w:rPr>
            </w:pPr>
            <w:r w:rsidRPr="00E8540B">
              <w:rPr>
                <w:sz w:val="26"/>
                <w:szCs w:val="26"/>
              </w:rPr>
              <w:t>350</w:t>
            </w:r>
          </w:p>
        </w:tc>
      </w:tr>
      <w:tr w:rsidR="00BF0898" w:rsidRPr="00E8540B" w14:paraId="4832564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C2A31D" w14:textId="77777777" w:rsidR="00BF0898" w:rsidRPr="00E8540B" w:rsidRDefault="00BF0898" w:rsidP="00915591">
            <w:pPr>
              <w:jc w:val="center"/>
              <w:rPr>
                <w:sz w:val="26"/>
                <w:szCs w:val="26"/>
              </w:rPr>
            </w:pPr>
            <w:r w:rsidRPr="00E8540B">
              <w:rPr>
                <w:sz w:val="26"/>
                <w:szCs w:val="26"/>
              </w:rPr>
              <w:t>487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AF850A5" w14:textId="77777777" w:rsidR="00BF0898" w:rsidRPr="00E8540B" w:rsidRDefault="00BF0898" w:rsidP="00915591">
            <w:pPr>
              <w:jc w:val="center"/>
              <w:rPr>
                <w:sz w:val="26"/>
                <w:szCs w:val="26"/>
              </w:rPr>
            </w:pPr>
            <w:r w:rsidRPr="00E8540B">
              <w:rPr>
                <w:sz w:val="26"/>
                <w:szCs w:val="26"/>
              </w:rPr>
              <w:t>Tôn Thất Tùng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33AC43A" w14:textId="77777777" w:rsidR="00BF0898" w:rsidRPr="00E8540B" w:rsidRDefault="00BF0898" w:rsidP="00915591">
            <w:pPr>
              <w:jc w:val="center"/>
              <w:rPr>
                <w:sz w:val="26"/>
                <w:szCs w:val="26"/>
              </w:rPr>
            </w:pPr>
            <w:r w:rsidRPr="00E8540B">
              <w:rPr>
                <w:sz w:val="26"/>
                <w:szCs w:val="26"/>
              </w:rPr>
              <w:t>112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086A95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91AE78F" w14:textId="77777777" w:rsidR="00BF0898" w:rsidRPr="00E8540B" w:rsidRDefault="00BF0898" w:rsidP="001807DD">
            <w:pPr>
              <w:jc w:val="right"/>
              <w:rPr>
                <w:sz w:val="26"/>
                <w:szCs w:val="26"/>
              </w:rPr>
            </w:pPr>
            <w:r w:rsidRPr="00E8540B">
              <w:rPr>
                <w:sz w:val="26"/>
                <w:szCs w:val="26"/>
              </w:rPr>
              <w:t>300</w:t>
            </w:r>
          </w:p>
        </w:tc>
      </w:tr>
      <w:tr w:rsidR="00BF0898" w:rsidRPr="00E8540B" w14:paraId="415BE72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25C3C1" w14:textId="77777777" w:rsidR="00BF0898" w:rsidRPr="00E8540B" w:rsidRDefault="00BF0898" w:rsidP="00915591">
            <w:pPr>
              <w:jc w:val="center"/>
              <w:rPr>
                <w:sz w:val="26"/>
                <w:szCs w:val="26"/>
              </w:rPr>
            </w:pPr>
            <w:r w:rsidRPr="00E8540B">
              <w:rPr>
                <w:sz w:val="26"/>
                <w:szCs w:val="26"/>
              </w:rPr>
              <w:t>488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9D39FA7" w14:textId="77777777" w:rsidR="00BF0898" w:rsidRPr="00E8540B" w:rsidRDefault="00BF0898" w:rsidP="00915591">
            <w:pPr>
              <w:jc w:val="center"/>
              <w:rPr>
                <w:sz w:val="26"/>
                <w:szCs w:val="26"/>
              </w:rPr>
            </w:pPr>
            <w:r w:rsidRPr="00E8540B">
              <w:rPr>
                <w:sz w:val="26"/>
                <w:szCs w:val="26"/>
              </w:rPr>
              <w:t>Tôn Thất Tùng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6A089A8" w14:textId="77777777" w:rsidR="00BF0898" w:rsidRPr="00E8540B" w:rsidRDefault="00BF0898" w:rsidP="00915591">
            <w:pPr>
              <w:jc w:val="center"/>
              <w:rPr>
                <w:sz w:val="26"/>
                <w:szCs w:val="26"/>
              </w:rPr>
            </w:pPr>
            <w:r w:rsidRPr="00E8540B">
              <w:rPr>
                <w:sz w:val="26"/>
                <w:szCs w:val="26"/>
              </w:rPr>
              <w:t>149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7CDD08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DC533AA" w14:textId="77777777" w:rsidR="00BF0898" w:rsidRPr="00E8540B" w:rsidRDefault="00BF0898" w:rsidP="001807DD">
            <w:pPr>
              <w:jc w:val="right"/>
              <w:rPr>
                <w:sz w:val="26"/>
                <w:szCs w:val="26"/>
              </w:rPr>
            </w:pPr>
            <w:r w:rsidRPr="00E8540B">
              <w:rPr>
                <w:sz w:val="26"/>
                <w:szCs w:val="26"/>
              </w:rPr>
              <w:t>200</w:t>
            </w:r>
          </w:p>
        </w:tc>
      </w:tr>
      <w:tr w:rsidR="00BF0898" w:rsidRPr="00E8540B" w14:paraId="4181AE7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C0DB99" w14:textId="77777777" w:rsidR="00BF0898" w:rsidRPr="00E8540B" w:rsidRDefault="00BF0898" w:rsidP="00915591">
            <w:pPr>
              <w:jc w:val="center"/>
              <w:rPr>
                <w:sz w:val="26"/>
                <w:szCs w:val="26"/>
              </w:rPr>
            </w:pPr>
            <w:r w:rsidRPr="00E8540B">
              <w:rPr>
                <w:sz w:val="26"/>
                <w:szCs w:val="26"/>
              </w:rPr>
              <w:t>489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AB58181" w14:textId="77777777" w:rsidR="00BF0898" w:rsidRPr="00E8540B" w:rsidRDefault="00BF0898" w:rsidP="00915591">
            <w:pPr>
              <w:jc w:val="center"/>
              <w:rPr>
                <w:sz w:val="26"/>
                <w:szCs w:val="26"/>
              </w:rPr>
            </w:pPr>
            <w:r w:rsidRPr="00E8540B">
              <w:rPr>
                <w:sz w:val="26"/>
                <w:szCs w:val="26"/>
              </w:rPr>
              <w:t>Tôn Thất Tùng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03614B1" w14:textId="77777777" w:rsidR="00BF0898" w:rsidRPr="00E8540B" w:rsidRDefault="00BF0898" w:rsidP="00915591">
            <w:pPr>
              <w:jc w:val="center"/>
              <w:rPr>
                <w:sz w:val="26"/>
                <w:szCs w:val="26"/>
              </w:rPr>
            </w:pPr>
            <w:r w:rsidRPr="00E8540B">
              <w:rPr>
                <w:sz w:val="26"/>
                <w:szCs w:val="26"/>
              </w:rPr>
              <w:t>131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5C4BA8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7354415" w14:textId="77777777" w:rsidR="00BF0898" w:rsidRPr="00E8540B" w:rsidRDefault="00BF0898" w:rsidP="001807DD">
            <w:pPr>
              <w:jc w:val="right"/>
              <w:rPr>
                <w:sz w:val="26"/>
                <w:szCs w:val="26"/>
              </w:rPr>
            </w:pPr>
            <w:r w:rsidRPr="00E8540B">
              <w:rPr>
                <w:sz w:val="26"/>
                <w:szCs w:val="26"/>
              </w:rPr>
              <w:t>170</w:t>
            </w:r>
          </w:p>
        </w:tc>
      </w:tr>
      <w:tr w:rsidR="00BF0898" w:rsidRPr="00E8540B" w14:paraId="1A38C4B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0E3CEF" w14:textId="77777777" w:rsidR="00BF0898" w:rsidRPr="00E8540B" w:rsidRDefault="00BF0898" w:rsidP="00915591">
            <w:pPr>
              <w:jc w:val="center"/>
              <w:rPr>
                <w:sz w:val="26"/>
                <w:szCs w:val="26"/>
              </w:rPr>
            </w:pPr>
            <w:r w:rsidRPr="00E8540B">
              <w:rPr>
                <w:sz w:val="26"/>
                <w:szCs w:val="26"/>
              </w:rPr>
              <w:t>490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844576A" w14:textId="77777777" w:rsidR="00BF0898" w:rsidRPr="00E8540B" w:rsidRDefault="00BF0898" w:rsidP="00915591">
            <w:pPr>
              <w:jc w:val="center"/>
              <w:rPr>
                <w:sz w:val="26"/>
                <w:szCs w:val="26"/>
              </w:rPr>
            </w:pPr>
            <w:r w:rsidRPr="00E8540B">
              <w:rPr>
                <w:sz w:val="26"/>
                <w:szCs w:val="26"/>
              </w:rPr>
              <w:t>Tôn Thất Thuyết</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0DA7F5C" w14:textId="77777777" w:rsidR="00BF0898" w:rsidRPr="00E8540B" w:rsidRDefault="00BF0898" w:rsidP="00915591">
            <w:pPr>
              <w:jc w:val="center"/>
              <w:rPr>
                <w:sz w:val="26"/>
                <w:szCs w:val="26"/>
              </w:rPr>
            </w:pPr>
            <w:r w:rsidRPr="00E8540B">
              <w:rPr>
                <w:sz w:val="26"/>
                <w:szCs w:val="26"/>
              </w:rPr>
              <w:t>123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954BDF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307B85E" w14:textId="77777777" w:rsidR="00BF0898" w:rsidRPr="00E8540B" w:rsidRDefault="00BF0898" w:rsidP="001807DD">
            <w:pPr>
              <w:jc w:val="right"/>
              <w:rPr>
                <w:sz w:val="26"/>
                <w:szCs w:val="26"/>
              </w:rPr>
            </w:pPr>
            <w:r w:rsidRPr="00E8540B">
              <w:rPr>
                <w:sz w:val="26"/>
                <w:szCs w:val="26"/>
              </w:rPr>
              <w:t>300</w:t>
            </w:r>
          </w:p>
        </w:tc>
      </w:tr>
      <w:tr w:rsidR="00BF0898" w:rsidRPr="00E8540B" w14:paraId="38BC194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EDE8C47" w14:textId="77777777" w:rsidR="00BF0898" w:rsidRPr="00E8540B" w:rsidRDefault="00BF0898" w:rsidP="00915591">
            <w:pPr>
              <w:jc w:val="center"/>
              <w:rPr>
                <w:sz w:val="26"/>
                <w:szCs w:val="26"/>
              </w:rPr>
            </w:pPr>
            <w:r w:rsidRPr="00E8540B">
              <w:rPr>
                <w:sz w:val="26"/>
                <w:szCs w:val="26"/>
              </w:rPr>
              <w:t>491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AB82855" w14:textId="77777777" w:rsidR="00BF0898" w:rsidRPr="00E8540B" w:rsidRDefault="00BF0898" w:rsidP="00915591">
            <w:pPr>
              <w:jc w:val="center"/>
              <w:rPr>
                <w:sz w:val="26"/>
                <w:szCs w:val="26"/>
              </w:rPr>
            </w:pPr>
            <w:r w:rsidRPr="00E8540B">
              <w:rPr>
                <w:sz w:val="26"/>
                <w:szCs w:val="26"/>
              </w:rPr>
              <w:t>Tôn Thất Thuyết</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5F0029E" w14:textId="77777777" w:rsidR="00BF0898" w:rsidRPr="00E8540B" w:rsidRDefault="00BF0898" w:rsidP="00915591">
            <w:pPr>
              <w:jc w:val="center"/>
              <w:rPr>
                <w:sz w:val="26"/>
                <w:szCs w:val="26"/>
              </w:rPr>
            </w:pPr>
            <w:r w:rsidRPr="00E8540B">
              <w:rPr>
                <w:sz w:val="26"/>
                <w:szCs w:val="26"/>
              </w:rPr>
              <w:t>184/65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3A15B0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02D6659" w14:textId="77777777" w:rsidR="00BF0898" w:rsidRPr="00E8540B" w:rsidRDefault="00BF0898" w:rsidP="001807DD">
            <w:pPr>
              <w:jc w:val="right"/>
              <w:rPr>
                <w:sz w:val="26"/>
                <w:szCs w:val="26"/>
              </w:rPr>
            </w:pPr>
            <w:r w:rsidRPr="00E8540B">
              <w:rPr>
                <w:sz w:val="26"/>
                <w:szCs w:val="26"/>
              </w:rPr>
              <w:t>50</w:t>
            </w:r>
          </w:p>
        </w:tc>
      </w:tr>
      <w:tr w:rsidR="00BF0898" w:rsidRPr="00E8540B" w14:paraId="79B66E7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23AF49" w14:textId="77777777" w:rsidR="00BF0898" w:rsidRPr="00E8540B" w:rsidRDefault="00BF0898" w:rsidP="00915591">
            <w:pPr>
              <w:jc w:val="center"/>
              <w:rPr>
                <w:sz w:val="26"/>
                <w:szCs w:val="26"/>
              </w:rPr>
            </w:pPr>
            <w:r w:rsidRPr="00E8540B">
              <w:rPr>
                <w:sz w:val="26"/>
                <w:szCs w:val="26"/>
              </w:rPr>
              <w:t>492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B085737" w14:textId="77777777" w:rsidR="00BF0898" w:rsidRPr="00E8540B" w:rsidRDefault="00BF0898" w:rsidP="00915591">
            <w:pPr>
              <w:jc w:val="center"/>
              <w:rPr>
                <w:sz w:val="26"/>
                <w:szCs w:val="26"/>
              </w:rPr>
            </w:pPr>
            <w:r w:rsidRPr="00E8540B">
              <w:rPr>
                <w:sz w:val="26"/>
                <w:szCs w:val="26"/>
              </w:rPr>
              <w:t>Tôn Thất Thuyết (dưới)</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A06AEB2" w14:textId="77777777" w:rsidR="00BF0898" w:rsidRPr="00E8540B" w:rsidRDefault="00BF0898" w:rsidP="00915591">
            <w:pPr>
              <w:jc w:val="center"/>
              <w:rPr>
                <w:sz w:val="26"/>
                <w:szCs w:val="26"/>
              </w:rPr>
            </w:pPr>
            <w:r w:rsidRPr="00E8540B">
              <w:rPr>
                <w:sz w:val="26"/>
                <w:szCs w:val="26"/>
              </w:rPr>
              <w:t>184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D68DB1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AA93DD8" w14:textId="77777777" w:rsidR="00BF0898" w:rsidRPr="00E8540B" w:rsidRDefault="00BF0898" w:rsidP="001807DD">
            <w:pPr>
              <w:jc w:val="right"/>
              <w:rPr>
                <w:sz w:val="26"/>
                <w:szCs w:val="26"/>
              </w:rPr>
            </w:pPr>
            <w:r w:rsidRPr="00E8540B">
              <w:rPr>
                <w:sz w:val="26"/>
                <w:szCs w:val="26"/>
              </w:rPr>
              <w:t>500</w:t>
            </w:r>
          </w:p>
        </w:tc>
      </w:tr>
      <w:tr w:rsidR="00BF0898" w:rsidRPr="00E8540B" w14:paraId="6CFB4F1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B9CE9C" w14:textId="77777777" w:rsidR="00BF0898" w:rsidRPr="00E8540B" w:rsidRDefault="00BF0898" w:rsidP="00915591">
            <w:pPr>
              <w:jc w:val="center"/>
              <w:rPr>
                <w:sz w:val="26"/>
                <w:szCs w:val="26"/>
              </w:rPr>
            </w:pPr>
            <w:r w:rsidRPr="00E8540B">
              <w:rPr>
                <w:sz w:val="26"/>
                <w:szCs w:val="26"/>
              </w:rPr>
              <w:t>493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13813D0" w14:textId="77777777" w:rsidR="00BF0898" w:rsidRPr="00E8540B" w:rsidRDefault="00BF0898" w:rsidP="00915591">
            <w:pPr>
              <w:jc w:val="center"/>
              <w:rPr>
                <w:sz w:val="26"/>
                <w:szCs w:val="26"/>
              </w:rPr>
            </w:pPr>
            <w:r w:rsidRPr="00E8540B">
              <w:rPr>
                <w:sz w:val="26"/>
                <w:szCs w:val="26"/>
              </w:rPr>
              <w:t>Tôn Thất Thuyết (dưới)</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F5CBD92" w14:textId="77777777" w:rsidR="00BF0898" w:rsidRPr="00E8540B" w:rsidRDefault="00BF0898" w:rsidP="00915591">
            <w:pPr>
              <w:jc w:val="center"/>
              <w:rPr>
                <w:sz w:val="26"/>
                <w:szCs w:val="26"/>
              </w:rPr>
            </w:pPr>
            <w:r w:rsidRPr="00E8540B">
              <w:rPr>
                <w:sz w:val="26"/>
                <w:szCs w:val="26"/>
              </w:rPr>
              <w:t>78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3E16DE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A42BA8B" w14:textId="77777777" w:rsidR="00BF0898" w:rsidRPr="00E8540B" w:rsidRDefault="00BF0898" w:rsidP="001807DD">
            <w:pPr>
              <w:jc w:val="right"/>
              <w:rPr>
                <w:sz w:val="26"/>
                <w:szCs w:val="26"/>
              </w:rPr>
            </w:pPr>
            <w:r w:rsidRPr="00E8540B">
              <w:rPr>
                <w:sz w:val="26"/>
                <w:szCs w:val="26"/>
              </w:rPr>
              <w:t>100</w:t>
            </w:r>
          </w:p>
        </w:tc>
      </w:tr>
      <w:tr w:rsidR="00BF0898" w:rsidRPr="00E8540B" w14:paraId="6985025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163B71" w14:textId="77777777" w:rsidR="00BF0898" w:rsidRPr="00E8540B" w:rsidRDefault="00BF0898" w:rsidP="00915591">
            <w:pPr>
              <w:jc w:val="center"/>
              <w:rPr>
                <w:sz w:val="26"/>
                <w:szCs w:val="26"/>
              </w:rPr>
            </w:pPr>
            <w:r w:rsidRPr="00E8540B">
              <w:rPr>
                <w:sz w:val="26"/>
                <w:szCs w:val="26"/>
              </w:rPr>
              <w:t>494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FF30AEE" w14:textId="77777777" w:rsidR="00BF0898" w:rsidRPr="00E8540B" w:rsidRDefault="00BF0898" w:rsidP="00915591">
            <w:pPr>
              <w:jc w:val="center"/>
              <w:rPr>
                <w:sz w:val="26"/>
                <w:szCs w:val="26"/>
              </w:rPr>
            </w:pPr>
            <w:r w:rsidRPr="00E8540B">
              <w:rPr>
                <w:sz w:val="26"/>
                <w:szCs w:val="26"/>
              </w:rPr>
              <w:t>Tôn Thất Thuyết (dưới)</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9F74518" w14:textId="77777777" w:rsidR="00BF0898" w:rsidRPr="00E8540B" w:rsidRDefault="00BF0898" w:rsidP="00915591">
            <w:pPr>
              <w:jc w:val="center"/>
              <w:rPr>
                <w:sz w:val="26"/>
                <w:szCs w:val="26"/>
              </w:rPr>
            </w:pPr>
            <w:r w:rsidRPr="00E8540B">
              <w:rPr>
                <w:sz w:val="26"/>
                <w:szCs w:val="26"/>
              </w:rPr>
              <w:t>96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E22A24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1B8619A" w14:textId="77777777" w:rsidR="00BF0898" w:rsidRPr="00E8540B" w:rsidRDefault="00BF0898" w:rsidP="001807DD">
            <w:pPr>
              <w:jc w:val="right"/>
              <w:rPr>
                <w:sz w:val="26"/>
                <w:szCs w:val="26"/>
              </w:rPr>
            </w:pPr>
            <w:r w:rsidRPr="00E8540B">
              <w:rPr>
                <w:sz w:val="26"/>
                <w:szCs w:val="26"/>
              </w:rPr>
              <w:t>60</w:t>
            </w:r>
          </w:p>
        </w:tc>
      </w:tr>
      <w:tr w:rsidR="00BF0898" w:rsidRPr="00E8540B" w14:paraId="733F329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EB6F887" w14:textId="77777777" w:rsidR="00BF0898" w:rsidRPr="00E8540B" w:rsidRDefault="00BF0898" w:rsidP="00915591">
            <w:pPr>
              <w:jc w:val="center"/>
              <w:rPr>
                <w:sz w:val="26"/>
                <w:szCs w:val="26"/>
              </w:rPr>
            </w:pPr>
            <w:r w:rsidRPr="00E8540B">
              <w:rPr>
                <w:sz w:val="26"/>
                <w:szCs w:val="26"/>
              </w:rPr>
              <w:t>495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C692CBC" w14:textId="77777777" w:rsidR="00BF0898" w:rsidRPr="00E8540B" w:rsidRDefault="00BF0898" w:rsidP="00915591">
            <w:pPr>
              <w:jc w:val="center"/>
              <w:rPr>
                <w:sz w:val="26"/>
                <w:szCs w:val="26"/>
              </w:rPr>
            </w:pPr>
            <w:r w:rsidRPr="00E8540B">
              <w:rPr>
                <w:sz w:val="26"/>
                <w:szCs w:val="26"/>
              </w:rPr>
              <w:t>Tôn Thất Thuyết (dưới)</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9E5EC09" w14:textId="77777777" w:rsidR="00BF0898" w:rsidRPr="00E8540B" w:rsidRDefault="00BF0898" w:rsidP="00915591">
            <w:pPr>
              <w:jc w:val="center"/>
              <w:rPr>
                <w:sz w:val="26"/>
                <w:szCs w:val="26"/>
              </w:rPr>
            </w:pPr>
            <w:r w:rsidRPr="00E8540B">
              <w:rPr>
                <w:sz w:val="26"/>
                <w:szCs w:val="26"/>
              </w:rPr>
              <w:t>178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49CD08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EF90B9C" w14:textId="77777777" w:rsidR="00BF0898" w:rsidRPr="00E8540B" w:rsidRDefault="00BF0898" w:rsidP="001807DD">
            <w:pPr>
              <w:jc w:val="right"/>
              <w:rPr>
                <w:sz w:val="26"/>
                <w:szCs w:val="26"/>
              </w:rPr>
            </w:pPr>
            <w:r w:rsidRPr="00E8540B">
              <w:rPr>
                <w:sz w:val="26"/>
                <w:szCs w:val="26"/>
              </w:rPr>
              <w:t>100</w:t>
            </w:r>
          </w:p>
        </w:tc>
      </w:tr>
      <w:tr w:rsidR="00BF0898" w:rsidRPr="00E8540B" w14:paraId="6295B69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85B429" w14:textId="77777777" w:rsidR="00BF0898" w:rsidRPr="00E8540B" w:rsidRDefault="00BF0898" w:rsidP="00915591">
            <w:pPr>
              <w:jc w:val="center"/>
              <w:rPr>
                <w:sz w:val="26"/>
                <w:szCs w:val="26"/>
              </w:rPr>
            </w:pPr>
            <w:r w:rsidRPr="00E8540B">
              <w:rPr>
                <w:sz w:val="26"/>
                <w:szCs w:val="26"/>
              </w:rPr>
              <w:lastRenderedPageBreak/>
              <w:t>496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65D5DF0" w14:textId="77777777" w:rsidR="00BF0898" w:rsidRPr="00E8540B" w:rsidRDefault="00BF0898" w:rsidP="00915591">
            <w:pPr>
              <w:jc w:val="center"/>
              <w:rPr>
                <w:sz w:val="26"/>
                <w:szCs w:val="26"/>
              </w:rPr>
            </w:pPr>
            <w:r w:rsidRPr="00E8540B">
              <w:rPr>
                <w:sz w:val="26"/>
                <w:szCs w:val="26"/>
              </w:rPr>
              <w:t>Tôn Thất Thuyết (trên)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6E9A03F" w14:textId="77777777" w:rsidR="00BF0898" w:rsidRPr="00E8540B" w:rsidRDefault="00BF0898" w:rsidP="00915591">
            <w:pPr>
              <w:jc w:val="center"/>
              <w:rPr>
                <w:sz w:val="26"/>
                <w:szCs w:val="26"/>
              </w:rPr>
            </w:pPr>
            <w:r w:rsidRPr="00E8540B">
              <w:rPr>
                <w:sz w:val="26"/>
                <w:szCs w:val="26"/>
              </w:rPr>
              <w:t>Ngách 15/6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BB5657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902FC4B" w14:textId="77777777" w:rsidR="00BF0898" w:rsidRPr="00E8540B" w:rsidRDefault="00BF0898" w:rsidP="001807DD">
            <w:pPr>
              <w:jc w:val="right"/>
              <w:rPr>
                <w:sz w:val="26"/>
                <w:szCs w:val="26"/>
              </w:rPr>
            </w:pPr>
            <w:r w:rsidRPr="00E8540B">
              <w:rPr>
                <w:sz w:val="26"/>
                <w:szCs w:val="26"/>
              </w:rPr>
              <w:t>150</w:t>
            </w:r>
          </w:p>
        </w:tc>
      </w:tr>
      <w:tr w:rsidR="00BF0898" w:rsidRPr="00E8540B" w14:paraId="2475DD6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89B30B" w14:textId="77777777" w:rsidR="00BF0898" w:rsidRPr="00E8540B" w:rsidRDefault="00BF0898" w:rsidP="00915591">
            <w:pPr>
              <w:jc w:val="center"/>
              <w:rPr>
                <w:sz w:val="26"/>
                <w:szCs w:val="26"/>
              </w:rPr>
            </w:pPr>
            <w:r w:rsidRPr="00E8540B">
              <w:rPr>
                <w:sz w:val="26"/>
                <w:szCs w:val="26"/>
              </w:rPr>
              <w:t>497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1A662B8" w14:textId="77777777" w:rsidR="00BF0898" w:rsidRPr="00E8540B" w:rsidRDefault="00BF0898" w:rsidP="00915591">
            <w:pPr>
              <w:jc w:val="center"/>
              <w:rPr>
                <w:sz w:val="26"/>
                <w:szCs w:val="26"/>
              </w:rPr>
            </w:pPr>
            <w:r w:rsidRPr="00E8540B">
              <w:rPr>
                <w:sz w:val="26"/>
                <w:szCs w:val="26"/>
              </w:rPr>
              <w:t>Tôn Thất Thuyết (trên)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7260FBF" w14:textId="77777777" w:rsidR="00BF0898" w:rsidRPr="00E8540B" w:rsidRDefault="00BF0898" w:rsidP="00915591">
            <w:pPr>
              <w:jc w:val="center"/>
              <w:rPr>
                <w:sz w:val="26"/>
                <w:szCs w:val="26"/>
              </w:rPr>
            </w:pPr>
            <w:r w:rsidRPr="00E8540B">
              <w:rPr>
                <w:sz w:val="26"/>
                <w:szCs w:val="26"/>
              </w:rPr>
              <w:t>15+2 ngách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A37099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C780C1E" w14:textId="77777777" w:rsidR="00BF0898" w:rsidRPr="00E8540B" w:rsidRDefault="00BF0898" w:rsidP="001807DD">
            <w:pPr>
              <w:jc w:val="right"/>
              <w:rPr>
                <w:sz w:val="26"/>
                <w:szCs w:val="26"/>
              </w:rPr>
            </w:pPr>
            <w:r w:rsidRPr="00E8540B">
              <w:rPr>
                <w:sz w:val="26"/>
                <w:szCs w:val="26"/>
              </w:rPr>
              <w:t>350</w:t>
            </w:r>
          </w:p>
        </w:tc>
      </w:tr>
      <w:tr w:rsidR="00BF0898" w:rsidRPr="00E8540B" w14:paraId="022C586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BC6242" w14:textId="77777777" w:rsidR="00BF0898" w:rsidRPr="00E8540B" w:rsidRDefault="00BF0898" w:rsidP="00915591">
            <w:pPr>
              <w:jc w:val="center"/>
              <w:rPr>
                <w:sz w:val="26"/>
                <w:szCs w:val="26"/>
              </w:rPr>
            </w:pPr>
            <w:r w:rsidRPr="00E8540B">
              <w:rPr>
                <w:sz w:val="26"/>
                <w:szCs w:val="26"/>
              </w:rPr>
              <w:t>498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E1258A4" w14:textId="77777777" w:rsidR="00BF0898" w:rsidRPr="00E8540B" w:rsidRDefault="00BF0898" w:rsidP="00915591">
            <w:pPr>
              <w:jc w:val="center"/>
              <w:rPr>
                <w:sz w:val="26"/>
                <w:szCs w:val="26"/>
              </w:rPr>
            </w:pPr>
            <w:r w:rsidRPr="00E8540B">
              <w:rPr>
                <w:sz w:val="26"/>
                <w:szCs w:val="26"/>
              </w:rPr>
              <w:t>Trà Đa</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0DF5D2D" w14:textId="77777777" w:rsidR="00BF0898" w:rsidRPr="00E8540B" w:rsidRDefault="00BF0898" w:rsidP="00915591">
            <w:pPr>
              <w:jc w:val="center"/>
              <w:rPr>
                <w:sz w:val="26"/>
                <w:szCs w:val="26"/>
              </w:rPr>
            </w:pPr>
            <w:r w:rsidRPr="00E8540B">
              <w:rPr>
                <w:sz w:val="26"/>
                <w:szCs w:val="26"/>
              </w:rPr>
              <w:t>Thôn 2 (Sau chợ)</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40659C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2AEACEB" w14:textId="77777777" w:rsidR="00BF0898" w:rsidRPr="00E8540B" w:rsidRDefault="00BF0898" w:rsidP="001807DD">
            <w:pPr>
              <w:jc w:val="right"/>
              <w:rPr>
                <w:sz w:val="26"/>
                <w:szCs w:val="26"/>
              </w:rPr>
            </w:pPr>
            <w:r w:rsidRPr="00E8540B">
              <w:rPr>
                <w:sz w:val="26"/>
                <w:szCs w:val="26"/>
              </w:rPr>
              <w:t>800</w:t>
            </w:r>
          </w:p>
        </w:tc>
      </w:tr>
      <w:tr w:rsidR="00BF0898" w:rsidRPr="00E8540B" w14:paraId="12F7BF9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479D76" w14:textId="77777777" w:rsidR="00BF0898" w:rsidRPr="00E8540B" w:rsidRDefault="00BF0898" w:rsidP="00915591">
            <w:pPr>
              <w:jc w:val="center"/>
              <w:rPr>
                <w:sz w:val="26"/>
                <w:szCs w:val="26"/>
              </w:rPr>
            </w:pPr>
            <w:r w:rsidRPr="00E8540B">
              <w:rPr>
                <w:sz w:val="26"/>
                <w:szCs w:val="26"/>
              </w:rPr>
              <w:t>499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870C45B" w14:textId="77777777" w:rsidR="00BF0898" w:rsidRPr="00E8540B" w:rsidRDefault="00BF0898" w:rsidP="00915591">
            <w:pPr>
              <w:jc w:val="center"/>
              <w:rPr>
                <w:sz w:val="26"/>
                <w:szCs w:val="26"/>
              </w:rPr>
            </w:pPr>
            <w:r w:rsidRPr="00E8540B">
              <w:rPr>
                <w:sz w:val="26"/>
                <w:szCs w:val="26"/>
              </w:rPr>
              <w:t>Trà Đa</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9299913" w14:textId="77777777" w:rsidR="00BF0898" w:rsidRPr="00E8540B" w:rsidRDefault="00BF0898" w:rsidP="00915591">
            <w:pPr>
              <w:jc w:val="center"/>
              <w:rPr>
                <w:sz w:val="26"/>
                <w:szCs w:val="26"/>
              </w:rPr>
            </w:pPr>
            <w:r w:rsidRPr="00E8540B">
              <w:rPr>
                <w:sz w:val="26"/>
                <w:szCs w:val="26"/>
              </w:rPr>
              <w:t>Đường vào chùa P.Hiền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BE2225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D4CB63A" w14:textId="77777777" w:rsidR="00BF0898" w:rsidRPr="00E8540B" w:rsidRDefault="00BF0898" w:rsidP="001807DD">
            <w:pPr>
              <w:jc w:val="right"/>
              <w:rPr>
                <w:sz w:val="26"/>
                <w:szCs w:val="26"/>
              </w:rPr>
            </w:pPr>
            <w:r w:rsidRPr="00E8540B">
              <w:rPr>
                <w:sz w:val="26"/>
                <w:szCs w:val="26"/>
              </w:rPr>
              <w:t>350</w:t>
            </w:r>
          </w:p>
        </w:tc>
      </w:tr>
      <w:tr w:rsidR="00BF0898" w:rsidRPr="00E8540B" w14:paraId="59DC45C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7EBD21" w14:textId="77777777" w:rsidR="00BF0898" w:rsidRPr="00E8540B" w:rsidRDefault="00BF0898" w:rsidP="00915591">
            <w:pPr>
              <w:jc w:val="center"/>
              <w:rPr>
                <w:sz w:val="26"/>
                <w:szCs w:val="26"/>
              </w:rPr>
            </w:pPr>
            <w:r w:rsidRPr="00E8540B">
              <w:rPr>
                <w:sz w:val="26"/>
                <w:szCs w:val="26"/>
              </w:rPr>
              <w:t>500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A2A85B0" w14:textId="77777777" w:rsidR="00BF0898" w:rsidRPr="00E8540B" w:rsidRDefault="00BF0898" w:rsidP="00915591">
            <w:pPr>
              <w:jc w:val="center"/>
              <w:rPr>
                <w:sz w:val="26"/>
                <w:szCs w:val="26"/>
              </w:rPr>
            </w:pPr>
            <w:r w:rsidRPr="00E8540B">
              <w:rPr>
                <w:sz w:val="26"/>
                <w:szCs w:val="26"/>
              </w:rPr>
              <w:t>Trà Đa</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C577D97" w14:textId="77777777" w:rsidR="00BF0898" w:rsidRPr="00E8540B" w:rsidRDefault="00BF0898" w:rsidP="00915591">
            <w:pPr>
              <w:jc w:val="center"/>
              <w:rPr>
                <w:sz w:val="26"/>
                <w:szCs w:val="26"/>
              </w:rPr>
            </w:pPr>
            <w:r w:rsidRPr="00E8540B">
              <w:rPr>
                <w:sz w:val="26"/>
                <w:szCs w:val="26"/>
              </w:rPr>
              <w:t>tổ 3,4 (sau chợ)</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379DCB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515A15C" w14:textId="77777777" w:rsidR="00BF0898" w:rsidRPr="00E8540B" w:rsidRDefault="00BF0898" w:rsidP="001807DD">
            <w:pPr>
              <w:jc w:val="right"/>
              <w:rPr>
                <w:sz w:val="26"/>
                <w:szCs w:val="26"/>
              </w:rPr>
            </w:pPr>
            <w:r w:rsidRPr="00E8540B">
              <w:rPr>
                <w:sz w:val="26"/>
                <w:szCs w:val="26"/>
              </w:rPr>
              <w:t>1.000</w:t>
            </w:r>
          </w:p>
        </w:tc>
      </w:tr>
      <w:tr w:rsidR="00BF0898" w:rsidRPr="00E8540B" w14:paraId="598C4CA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6E9B37" w14:textId="77777777" w:rsidR="00BF0898" w:rsidRPr="00E8540B" w:rsidRDefault="00BF0898" w:rsidP="00915591">
            <w:pPr>
              <w:jc w:val="center"/>
              <w:rPr>
                <w:sz w:val="26"/>
                <w:szCs w:val="26"/>
              </w:rPr>
            </w:pPr>
            <w:r w:rsidRPr="00E8540B">
              <w:rPr>
                <w:sz w:val="26"/>
                <w:szCs w:val="26"/>
              </w:rPr>
              <w:t>501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84593B4" w14:textId="77777777" w:rsidR="00BF0898" w:rsidRPr="00E8540B" w:rsidRDefault="00BF0898" w:rsidP="00915591">
            <w:pPr>
              <w:jc w:val="center"/>
              <w:rPr>
                <w:sz w:val="26"/>
                <w:szCs w:val="26"/>
              </w:rPr>
            </w:pPr>
            <w:r w:rsidRPr="00E8540B">
              <w:rPr>
                <w:sz w:val="26"/>
                <w:szCs w:val="26"/>
              </w:rPr>
              <w:t>Trà Đa</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0402AA5" w14:textId="77777777" w:rsidR="00BF0898" w:rsidRPr="00E8540B" w:rsidRDefault="00BF0898" w:rsidP="00915591">
            <w:pPr>
              <w:jc w:val="center"/>
              <w:rPr>
                <w:sz w:val="26"/>
                <w:szCs w:val="26"/>
              </w:rPr>
            </w:pPr>
            <w:r w:rsidRPr="00E8540B">
              <w:rPr>
                <w:sz w:val="26"/>
                <w:szCs w:val="26"/>
              </w:rPr>
              <w:t>Đường tổ 1, tổ 2 thôn 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8B0D60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30ECAF1" w14:textId="77777777" w:rsidR="00BF0898" w:rsidRPr="00E8540B" w:rsidRDefault="00BF0898" w:rsidP="001807DD">
            <w:pPr>
              <w:jc w:val="right"/>
              <w:rPr>
                <w:sz w:val="26"/>
                <w:szCs w:val="26"/>
              </w:rPr>
            </w:pPr>
            <w:r w:rsidRPr="00E8540B">
              <w:rPr>
                <w:sz w:val="26"/>
                <w:szCs w:val="26"/>
              </w:rPr>
              <w:t>1.540</w:t>
            </w:r>
          </w:p>
        </w:tc>
      </w:tr>
      <w:tr w:rsidR="00BF0898" w:rsidRPr="00E8540B" w14:paraId="5BA1B8F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6578FB" w14:textId="77777777" w:rsidR="00BF0898" w:rsidRPr="00E8540B" w:rsidRDefault="00BF0898" w:rsidP="00915591">
            <w:pPr>
              <w:jc w:val="center"/>
              <w:rPr>
                <w:sz w:val="26"/>
                <w:szCs w:val="26"/>
              </w:rPr>
            </w:pPr>
            <w:r w:rsidRPr="00E8540B">
              <w:rPr>
                <w:sz w:val="26"/>
                <w:szCs w:val="26"/>
              </w:rPr>
              <w:t>502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DDF3EFA" w14:textId="77777777" w:rsidR="00BF0898" w:rsidRPr="00E8540B" w:rsidRDefault="00BF0898" w:rsidP="00915591">
            <w:pPr>
              <w:jc w:val="center"/>
              <w:rPr>
                <w:sz w:val="26"/>
                <w:szCs w:val="26"/>
              </w:rPr>
            </w:pPr>
            <w:r w:rsidRPr="00E8540B">
              <w:rPr>
                <w:sz w:val="26"/>
                <w:szCs w:val="26"/>
              </w:rPr>
              <w:t>Trà Đa (hẻm L.T.Kiệt)</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87FD828" w14:textId="77777777" w:rsidR="00BF0898" w:rsidRPr="00E8540B" w:rsidRDefault="00BF0898" w:rsidP="00915591">
            <w:pPr>
              <w:jc w:val="center"/>
              <w:rPr>
                <w:sz w:val="26"/>
                <w:szCs w:val="26"/>
              </w:rPr>
            </w:pPr>
            <w:r w:rsidRPr="00E8540B">
              <w:rPr>
                <w:sz w:val="26"/>
                <w:szCs w:val="26"/>
              </w:rPr>
              <w:t>Hẻm Thôn 5 nối dài</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B94607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6462261" w14:textId="77777777" w:rsidR="00BF0898" w:rsidRPr="00E8540B" w:rsidRDefault="00BF0898" w:rsidP="001807DD">
            <w:pPr>
              <w:jc w:val="right"/>
              <w:rPr>
                <w:sz w:val="26"/>
                <w:szCs w:val="26"/>
              </w:rPr>
            </w:pPr>
            <w:r w:rsidRPr="00E8540B">
              <w:rPr>
                <w:sz w:val="26"/>
                <w:szCs w:val="26"/>
              </w:rPr>
              <w:t>2.500</w:t>
            </w:r>
          </w:p>
        </w:tc>
      </w:tr>
      <w:tr w:rsidR="00BF0898" w:rsidRPr="00E8540B" w14:paraId="3073E09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41610C" w14:textId="77777777" w:rsidR="00BF0898" w:rsidRPr="00E8540B" w:rsidRDefault="00BF0898" w:rsidP="00915591">
            <w:pPr>
              <w:jc w:val="center"/>
              <w:rPr>
                <w:sz w:val="26"/>
                <w:szCs w:val="26"/>
              </w:rPr>
            </w:pPr>
            <w:r w:rsidRPr="00E8540B">
              <w:rPr>
                <w:sz w:val="26"/>
                <w:szCs w:val="26"/>
              </w:rPr>
              <w:t>503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5350596" w14:textId="77777777" w:rsidR="00BF0898" w:rsidRPr="00E8540B" w:rsidRDefault="00BF0898" w:rsidP="00915591">
            <w:pPr>
              <w:jc w:val="center"/>
              <w:rPr>
                <w:sz w:val="26"/>
                <w:szCs w:val="26"/>
              </w:rPr>
            </w:pPr>
            <w:r w:rsidRPr="00E8540B">
              <w:rPr>
                <w:sz w:val="26"/>
                <w:szCs w:val="26"/>
              </w:rPr>
              <w:t>Trà Đa (hẻm T.V.Bình)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E2451D8" w14:textId="77777777" w:rsidR="00BF0898" w:rsidRPr="00E8540B" w:rsidRDefault="00BF0898" w:rsidP="00915591">
            <w:pPr>
              <w:jc w:val="center"/>
              <w:rPr>
                <w:sz w:val="26"/>
                <w:szCs w:val="26"/>
              </w:rPr>
            </w:pPr>
            <w:r w:rsidRPr="00E8540B">
              <w:rPr>
                <w:sz w:val="26"/>
                <w:szCs w:val="26"/>
              </w:rPr>
              <w:t>Hẻm Thôn 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26472C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295308A" w14:textId="77777777" w:rsidR="00BF0898" w:rsidRPr="00E8540B" w:rsidRDefault="00BF0898" w:rsidP="001807DD">
            <w:pPr>
              <w:jc w:val="right"/>
              <w:rPr>
                <w:sz w:val="26"/>
                <w:szCs w:val="26"/>
              </w:rPr>
            </w:pPr>
            <w:r w:rsidRPr="00E8540B">
              <w:rPr>
                <w:sz w:val="26"/>
                <w:szCs w:val="26"/>
              </w:rPr>
              <w:t>500</w:t>
            </w:r>
          </w:p>
        </w:tc>
      </w:tr>
      <w:tr w:rsidR="00BF0898" w:rsidRPr="00E8540B" w14:paraId="40DEEF6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7C057B" w14:textId="77777777" w:rsidR="00BF0898" w:rsidRPr="00E8540B" w:rsidRDefault="00BF0898" w:rsidP="00915591">
            <w:pPr>
              <w:jc w:val="center"/>
              <w:rPr>
                <w:sz w:val="26"/>
                <w:szCs w:val="26"/>
              </w:rPr>
            </w:pPr>
            <w:r w:rsidRPr="00E8540B">
              <w:rPr>
                <w:sz w:val="26"/>
                <w:szCs w:val="26"/>
              </w:rPr>
              <w:t>504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8EB1D7E" w14:textId="77777777" w:rsidR="00BF0898" w:rsidRPr="00E8540B" w:rsidRDefault="00BF0898" w:rsidP="00915591">
            <w:pPr>
              <w:jc w:val="center"/>
              <w:rPr>
                <w:sz w:val="26"/>
                <w:szCs w:val="26"/>
              </w:rPr>
            </w:pPr>
            <w:r w:rsidRPr="00E8540B">
              <w:rPr>
                <w:sz w:val="26"/>
                <w:szCs w:val="26"/>
              </w:rPr>
              <w:t>Trà Đa (Khu đô thị cầu sắt)</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ED7547F" w14:textId="77777777" w:rsidR="00BF0898" w:rsidRPr="00E8540B" w:rsidRDefault="00BF0898" w:rsidP="00915591">
            <w:pPr>
              <w:jc w:val="center"/>
              <w:rPr>
                <w:sz w:val="26"/>
                <w:szCs w:val="26"/>
              </w:rPr>
            </w:pPr>
            <w:r w:rsidRPr="00E8540B">
              <w:rPr>
                <w:sz w:val="26"/>
                <w:szCs w:val="26"/>
              </w:rPr>
              <w:t>Hẻm Thôn 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5D1715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EF6E5E8" w14:textId="77777777" w:rsidR="00BF0898" w:rsidRPr="00E8540B" w:rsidRDefault="00BF0898" w:rsidP="001807DD">
            <w:pPr>
              <w:jc w:val="right"/>
              <w:rPr>
                <w:sz w:val="26"/>
                <w:szCs w:val="26"/>
              </w:rPr>
            </w:pPr>
            <w:r w:rsidRPr="00E8540B">
              <w:rPr>
                <w:sz w:val="26"/>
                <w:szCs w:val="26"/>
              </w:rPr>
              <w:t>1.100</w:t>
            </w:r>
          </w:p>
        </w:tc>
      </w:tr>
      <w:tr w:rsidR="00BF0898" w:rsidRPr="00E8540B" w14:paraId="10E8F4D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939232" w14:textId="77777777" w:rsidR="00BF0898" w:rsidRPr="00E8540B" w:rsidRDefault="00BF0898" w:rsidP="00915591">
            <w:pPr>
              <w:jc w:val="center"/>
              <w:rPr>
                <w:sz w:val="26"/>
                <w:szCs w:val="26"/>
              </w:rPr>
            </w:pPr>
            <w:r w:rsidRPr="00E8540B">
              <w:rPr>
                <w:sz w:val="26"/>
                <w:szCs w:val="26"/>
              </w:rPr>
              <w:t>505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F5C5618" w14:textId="77777777" w:rsidR="00BF0898" w:rsidRPr="00E8540B" w:rsidRDefault="00BF0898" w:rsidP="00915591">
            <w:pPr>
              <w:jc w:val="center"/>
              <w:rPr>
                <w:sz w:val="26"/>
                <w:szCs w:val="26"/>
              </w:rPr>
            </w:pPr>
            <w:r w:rsidRPr="00E8540B">
              <w:rPr>
                <w:sz w:val="26"/>
                <w:szCs w:val="26"/>
              </w:rPr>
              <w:t>Trần Kiên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45F8699" w14:textId="77777777" w:rsidR="00BF0898" w:rsidRPr="00E8540B" w:rsidRDefault="00BF0898" w:rsidP="00915591">
            <w:pPr>
              <w:jc w:val="center"/>
              <w:rPr>
                <w:sz w:val="26"/>
                <w:szCs w:val="26"/>
              </w:rPr>
            </w:pPr>
            <w:r w:rsidRPr="00E8540B">
              <w:rPr>
                <w:sz w:val="26"/>
                <w:szCs w:val="26"/>
              </w:rPr>
              <w:t>49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FBB780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5F91D62" w14:textId="77777777" w:rsidR="00BF0898" w:rsidRPr="00E8540B" w:rsidRDefault="00BF0898" w:rsidP="001807DD">
            <w:pPr>
              <w:jc w:val="right"/>
              <w:rPr>
                <w:sz w:val="26"/>
                <w:szCs w:val="26"/>
              </w:rPr>
            </w:pPr>
            <w:r w:rsidRPr="00E8540B">
              <w:rPr>
                <w:sz w:val="26"/>
                <w:szCs w:val="26"/>
              </w:rPr>
              <w:t>170</w:t>
            </w:r>
          </w:p>
        </w:tc>
      </w:tr>
      <w:tr w:rsidR="00BF0898" w:rsidRPr="00E8540B" w14:paraId="6B6A0F7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05DDCE" w14:textId="77777777" w:rsidR="00BF0898" w:rsidRPr="00E8540B" w:rsidRDefault="00BF0898" w:rsidP="00915591">
            <w:pPr>
              <w:jc w:val="center"/>
              <w:rPr>
                <w:sz w:val="26"/>
                <w:szCs w:val="26"/>
              </w:rPr>
            </w:pPr>
            <w:r w:rsidRPr="00E8540B">
              <w:rPr>
                <w:sz w:val="26"/>
                <w:szCs w:val="26"/>
              </w:rPr>
              <w:t>506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01B11CA" w14:textId="77777777" w:rsidR="00BF0898" w:rsidRPr="00E8540B" w:rsidRDefault="00BF0898" w:rsidP="00915591">
            <w:pPr>
              <w:jc w:val="center"/>
              <w:rPr>
                <w:sz w:val="26"/>
                <w:szCs w:val="26"/>
              </w:rPr>
            </w:pPr>
            <w:r w:rsidRPr="00E8540B">
              <w:rPr>
                <w:sz w:val="26"/>
                <w:szCs w:val="26"/>
              </w:rPr>
              <w:t>Trần Kiên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9861FB7" w14:textId="77777777" w:rsidR="00BF0898" w:rsidRPr="00E8540B" w:rsidRDefault="00BF0898" w:rsidP="00915591">
            <w:pPr>
              <w:jc w:val="center"/>
              <w:rPr>
                <w:sz w:val="26"/>
                <w:szCs w:val="26"/>
              </w:rPr>
            </w:pPr>
            <w:r w:rsidRPr="00E8540B">
              <w:rPr>
                <w:sz w:val="26"/>
                <w:szCs w:val="26"/>
              </w:rPr>
              <w:t>53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97B853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2B1D5F6" w14:textId="77777777" w:rsidR="00BF0898" w:rsidRPr="00E8540B" w:rsidRDefault="00BF0898" w:rsidP="001807DD">
            <w:pPr>
              <w:jc w:val="right"/>
              <w:rPr>
                <w:sz w:val="26"/>
                <w:szCs w:val="26"/>
              </w:rPr>
            </w:pPr>
            <w:r w:rsidRPr="00E8540B">
              <w:rPr>
                <w:sz w:val="26"/>
                <w:szCs w:val="26"/>
              </w:rPr>
              <w:t>170</w:t>
            </w:r>
          </w:p>
        </w:tc>
      </w:tr>
      <w:tr w:rsidR="00BF0898" w:rsidRPr="00E8540B" w14:paraId="72887AB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EDF2A0E" w14:textId="77777777" w:rsidR="00BF0898" w:rsidRPr="00E8540B" w:rsidRDefault="00BF0898" w:rsidP="00915591">
            <w:pPr>
              <w:jc w:val="center"/>
              <w:rPr>
                <w:sz w:val="26"/>
                <w:szCs w:val="26"/>
              </w:rPr>
            </w:pPr>
            <w:r w:rsidRPr="00E8540B">
              <w:rPr>
                <w:sz w:val="26"/>
                <w:szCs w:val="26"/>
              </w:rPr>
              <w:t>507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25D4A5B" w14:textId="77777777" w:rsidR="00BF0898" w:rsidRPr="00E8540B" w:rsidRDefault="00BF0898" w:rsidP="00915591">
            <w:pPr>
              <w:jc w:val="center"/>
              <w:rPr>
                <w:sz w:val="26"/>
                <w:szCs w:val="26"/>
              </w:rPr>
            </w:pPr>
            <w:r w:rsidRPr="00E8540B">
              <w:rPr>
                <w:sz w:val="26"/>
                <w:szCs w:val="26"/>
              </w:rPr>
              <w:t>Trần Quý Cáp</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FFA54C8" w14:textId="77777777" w:rsidR="00BF0898" w:rsidRPr="00E8540B" w:rsidRDefault="00BF0898" w:rsidP="00915591">
            <w:pPr>
              <w:jc w:val="center"/>
              <w:rPr>
                <w:sz w:val="26"/>
                <w:szCs w:val="26"/>
              </w:rPr>
            </w:pPr>
            <w:r w:rsidRPr="00E8540B">
              <w:rPr>
                <w:sz w:val="26"/>
                <w:szCs w:val="26"/>
              </w:rPr>
              <w:t>30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19360B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DF10639" w14:textId="77777777" w:rsidR="00BF0898" w:rsidRPr="00E8540B" w:rsidRDefault="00BF0898" w:rsidP="001807DD">
            <w:pPr>
              <w:jc w:val="right"/>
              <w:rPr>
                <w:sz w:val="26"/>
                <w:szCs w:val="26"/>
              </w:rPr>
            </w:pPr>
            <w:r w:rsidRPr="00E8540B">
              <w:rPr>
                <w:sz w:val="26"/>
                <w:szCs w:val="26"/>
              </w:rPr>
              <w:t>200</w:t>
            </w:r>
          </w:p>
        </w:tc>
      </w:tr>
      <w:tr w:rsidR="00BF0898" w:rsidRPr="00E8540B" w14:paraId="111E40D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D8CB28" w14:textId="77777777" w:rsidR="00BF0898" w:rsidRPr="00E8540B" w:rsidRDefault="00BF0898" w:rsidP="00915591">
            <w:pPr>
              <w:jc w:val="center"/>
              <w:rPr>
                <w:sz w:val="26"/>
                <w:szCs w:val="26"/>
              </w:rPr>
            </w:pPr>
            <w:r w:rsidRPr="00E8540B">
              <w:rPr>
                <w:sz w:val="26"/>
                <w:szCs w:val="26"/>
              </w:rPr>
              <w:t>508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FF6ABC1" w14:textId="77777777" w:rsidR="00BF0898" w:rsidRPr="00E8540B" w:rsidRDefault="00BF0898" w:rsidP="00915591">
            <w:pPr>
              <w:jc w:val="center"/>
              <w:rPr>
                <w:sz w:val="26"/>
                <w:szCs w:val="26"/>
              </w:rPr>
            </w:pPr>
            <w:r w:rsidRPr="00E8540B">
              <w:rPr>
                <w:sz w:val="26"/>
                <w:szCs w:val="26"/>
              </w:rPr>
              <w:t>Trần Quý Cáp</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527C615" w14:textId="77777777" w:rsidR="00BF0898" w:rsidRPr="00E8540B" w:rsidRDefault="00BF0898" w:rsidP="00915591">
            <w:pPr>
              <w:jc w:val="center"/>
              <w:rPr>
                <w:sz w:val="26"/>
                <w:szCs w:val="26"/>
              </w:rPr>
            </w:pPr>
            <w:r w:rsidRPr="00E8540B">
              <w:rPr>
                <w:sz w:val="26"/>
                <w:szCs w:val="26"/>
              </w:rPr>
              <w:t>Ngách 30  +30/1, 30/1/10, 30/1/26, và ngách đầu tiên)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1E6EB9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2E90980" w14:textId="77777777" w:rsidR="00BF0898" w:rsidRPr="00E8540B" w:rsidRDefault="00BF0898" w:rsidP="001807DD">
            <w:pPr>
              <w:jc w:val="right"/>
              <w:rPr>
                <w:sz w:val="26"/>
                <w:szCs w:val="26"/>
              </w:rPr>
            </w:pPr>
            <w:r w:rsidRPr="00E8540B">
              <w:rPr>
                <w:sz w:val="26"/>
                <w:szCs w:val="26"/>
              </w:rPr>
              <w:t>400</w:t>
            </w:r>
          </w:p>
        </w:tc>
      </w:tr>
      <w:tr w:rsidR="00BF0898" w:rsidRPr="00E8540B" w14:paraId="00EB286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A9E0E1" w14:textId="77777777" w:rsidR="00BF0898" w:rsidRPr="00E8540B" w:rsidRDefault="00BF0898" w:rsidP="00915591">
            <w:pPr>
              <w:jc w:val="center"/>
              <w:rPr>
                <w:sz w:val="26"/>
                <w:szCs w:val="26"/>
              </w:rPr>
            </w:pPr>
            <w:r w:rsidRPr="00E8540B">
              <w:rPr>
                <w:sz w:val="26"/>
                <w:szCs w:val="26"/>
              </w:rPr>
              <w:t>509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024E5BE"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28E60DF" w14:textId="77777777" w:rsidR="00BF0898" w:rsidRPr="00E8540B" w:rsidRDefault="00BF0898" w:rsidP="00915591">
            <w:pPr>
              <w:jc w:val="center"/>
              <w:rPr>
                <w:sz w:val="26"/>
                <w:szCs w:val="26"/>
              </w:rPr>
            </w:pPr>
            <w:r w:rsidRPr="00E8540B">
              <w:rPr>
                <w:sz w:val="26"/>
                <w:szCs w:val="26"/>
              </w:rPr>
              <w:t>77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B27235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7841374" w14:textId="77777777" w:rsidR="00BF0898" w:rsidRPr="00E8540B" w:rsidRDefault="00BF0898" w:rsidP="001807DD">
            <w:pPr>
              <w:jc w:val="right"/>
              <w:rPr>
                <w:sz w:val="26"/>
                <w:szCs w:val="26"/>
              </w:rPr>
            </w:pPr>
            <w:r w:rsidRPr="00E8540B">
              <w:rPr>
                <w:sz w:val="26"/>
                <w:szCs w:val="26"/>
              </w:rPr>
              <w:t>150</w:t>
            </w:r>
          </w:p>
        </w:tc>
      </w:tr>
      <w:tr w:rsidR="00BF0898" w:rsidRPr="00E8540B" w14:paraId="160E5CE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78BF8B" w14:textId="77777777" w:rsidR="00BF0898" w:rsidRPr="00E8540B" w:rsidRDefault="00BF0898" w:rsidP="00915591">
            <w:pPr>
              <w:jc w:val="center"/>
              <w:rPr>
                <w:sz w:val="26"/>
                <w:szCs w:val="26"/>
              </w:rPr>
            </w:pPr>
            <w:r w:rsidRPr="00E8540B">
              <w:rPr>
                <w:sz w:val="26"/>
                <w:szCs w:val="26"/>
              </w:rPr>
              <w:t>510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B591B14"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4709C92" w14:textId="77777777" w:rsidR="00BF0898" w:rsidRPr="00E8540B" w:rsidRDefault="00BF0898" w:rsidP="00915591">
            <w:pPr>
              <w:jc w:val="center"/>
              <w:rPr>
                <w:sz w:val="26"/>
                <w:szCs w:val="26"/>
              </w:rPr>
            </w:pPr>
            <w:r w:rsidRPr="00E8540B">
              <w:rPr>
                <w:sz w:val="26"/>
                <w:szCs w:val="26"/>
              </w:rPr>
              <w:t>90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F33396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B2DC5EA" w14:textId="77777777" w:rsidR="00BF0898" w:rsidRPr="00E8540B" w:rsidRDefault="00BF0898" w:rsidP="001807DD">
            <w:pPr>
              <w:jc w:val="right"/>
              <w:rPr>
                <w:sz w:val="26"/>
                <w:szCs w:val="26"/>
              </w:rPr>
            </w:pPr>
            <w:r w:rsidRPr="00E8540B">
              <w:rPr>
                <w:sz w:val="26"/>
                <w:szCs w:val="26"/>
              </w:rPr>
              <w:t>550</w:t>
            </w:r>
          </w:p>
        </w:tc>
      </w:tr>
      <w:tr w:rsidR="00BF0898" w:rsidRPr="00E8540B" w14:paraId="4B2087A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0EDAEA" w14:textId="77777777" w:rsidR="00BF0898" w:rsidRPr="00E8540B" w:rsidRDefault="00BF0898" w:rsidP="00915591">
            <w:pPr>
              <w:jc w:val="center"/>
              <w:rPr>
                <w:sz w:val="26"/>
                <w:szCs w:val="26"/>
              </w:rPr>
            </w:pPr>
            <w:r w:rsidRPr="00E8540B">
              <w:rPr>
                <w:sz w:val="26"/>
                <w:szCs w:val="26"/>
              </w:rPr>
              <w:t>511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4F12A69"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2F4CB1A" w14:textId="77777777" w:rsidR="00BF0898" w:rsidRPr="00E8540B" w:rsidRDefault="00BF0898" w:rsidP="00915591">
            <w:pPr>
              <w:jc w:val="center"/>
              <w:rPr>
                <w:sz w:val="26"/>
                <w:szCs w:val="26"/>
              </w:rPr>
            </w:pPr>
            <w:r w:rsidRPr="00E8540B">
              <w:rPr>
                <w:sz w:val="26"/>
                <w:szCs w:val="26"/>
              </w:rPr>
              <w:t>90/94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420467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53C088A" w14:textId="77777777" w:rsidR="00BF0898" w:rsidRPr="00E8540B" w:rsidRDefault="00BF0898" w:rsidP="001807DD">
            <w:pPr>
              <w:jc w:val="right"/>
              <w:rPr>
                <w:sz w:val="26"/>
                <w:szCs w:val="26"/>
              </w:rPr>
            </w:pPr>
            <w:r w:rsidRPr="00E8540B">
              <w:rPr>
                <w:sz w:val="26"/>
                <w:szCs w:val="26"/>
              </w:rPr>
              <w:t>200</w:t>
            </w:r>
          </w:p>
        </w:tc>
      </w:tr>
      <w:tr w:rsidR="00BF0898" w:rsidRPr="00E8540B" w14:paraId="1869874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007040" w14:textId="77777777" w:rsidR="00BF0898" w:rsidRPr="00E8540B" w:rsidRDefault="00BF0898" w:rsidP="00915591">
            <w:pPr>
              <w:jc w:val="center"/>
              <w:rPr>
                <w:sz w:val="26"/>
                <w:szCs w:val="26"/>
              </w:rPr>
            </w:pPr>
            <w:r w:rsidRPr="00E8540B">
              <w:rPr>
                <w:sz w:val="26"/>
                <w:szCs w:val="26"/>
              </w:rPr>
              <w:t>512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DDF20A4"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3F401CE" w14:textId="77777777" w:rsidR="00BF0898" w:rsidRPr="00E8540B" w:rsidRDefault="00BF0898" w:rsidP="00915591">
            <w:pPr>
              <w:jc w:val="center"/>
              <w:rPr>
                <w:sz w:val="26"/>
                <w:szCs w:val="26"/>
              </w:rPr>
            </w:pPr>
            <w:r w:rsidRPr="00E8540B">
              <w:rPr>
                <w:sz w:val="26"/>
                <w:szCs w:val="26"/>
              </w:rPr>
              <w:t>90/62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2F6079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38DF7D6" w14:textId="77777777" w:rsidR="00BF0898" w:rsidRPr="00E8540B" w:rsidRDefault="00BF0898" w:rsidP="001807DD">
            <w:pPr>
              <w:jc w:val="right"/>
              <w:rPr>
                <w:sz w:val="26"/>
                <w:szCs w:val="26"/>
              </w:rPr>
            </w:pPr>
            <w:r w:rsidRPr="00E8540B">
              <w:rPr>
                <w:sz w:val="26"/>
                <w:szCs w:val="26"/>
              </w:rPr>
              <w:t>300</w:t>
            </w:r>
          </w:p>
        </w:tc>
      </w:tr>
      <w:tr w:rsidR="00BF0898" w:rsidRPr="00E8540B" w14:paraId="35049C3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76E9DC" w14:textId="77777777" w:rsidR="00BF0898" w:rsidRPr="00E8540B" w:rsidRDefault="00BF0898" w:rsidP="00915591">
            <w:pPr>
              <w:jc w:val="center"/>
              <w:rPr>
                <w:sz w:val="26"/>
                <w:szCs w:val="26"/>
              </w:rPr>
            </w:pPr>
            <w:r w:rsidRPr="00E8540B">
              <w:rPr>
                <w:sz w:val="26"/>
                <w:szCs w:val="26"/>
              </w:rPr>
              <w:t>513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3F67291"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095EFC1" w14:textId="77777777" w:rsidR="00BF0898" w:rsidRPr="00E8540B" w:rsidRDefault="00BF0898" w:rsidP="00915591">
            <w:pPr>
              <w:jc w:val="center"/>
              <w:rPr>
                <w:sz w:val="26"/>
                <w:szCs w:val="26"/>
              </w:rPr>
            </w:pPr>
            <w:r w:rsidRPr="00E8540B">
              <w:rPr>
                <w:sz w:val="26"/>
                <w:szCs w:val="26"/>
              </w:rPr>
              <w:t>114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31B991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4CD5A0D" w14:textId="77777777" w:rsidR="00BF0898" w:rsidRPr="00E8540B" w:rsidRDefault="00BF0898" w:rsidP="001807DD">
            <w:pPr>
              <w:jc w:val="right"/>
              <w:rPr>
                <w:sz w:val="26"/>
                <w:szCs w:val="26"/>
              </w:rPr>
            </w:pPr>
            <w:r w:rsidRPr="00E8540B">
              <w:rPr>
                <w:sz w:val="26"/>
                <w:szCs w:val="26"/>
              </w:rPr>
              <w:t>310</w:t>
            </w:r>
          </w:p>
        </w:tc>
      </w:tr>
      <w:tr w:rsidR="00BF0898" w:rsidRPr="00E8540B" w14:paraId="6501A17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EA78C6" w14:textId="77777777" w:rsidR="00BF0898" w:rsidRPr="00E8540B" w:rsidRDefault="00BF0898" w:rsidP="00915591">
            <w:pPr>
              <w:jc w:val="center"/>
              <w:rPr>
                <w:sz w:val="26"/>
                <w:szCs w:val="26"/>
              </w:rPr>
            </w:pPr>
            <w:r w:rsidRPr="00E8540B">
              <w:rPr>
                <w:sz w:val="26"/>
                <w:szCs w:val="26"/>
              </w:rPr>
              <w:t>514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A2808A4"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CE044B6" w14:textId="77777777" w:rsidR="00BF0898" w:rsidRPr="00E8540B" w:rsidRDefault="00BF0898" w:rsidP="00915591">
            <w:pPr>
              <w:jc w:val="center"/>
              <w:rPr>
                <w:sz w:val="26"/>
                <w:szCs w:val="26"/>
              </w:rPr>
            </w:pPr>
            <w:r w:rsidRPr="00E8540B">
              <w:rPr>
                <w:sz w:val="26"/>
                <w:szCs w:val="26"/>
              </w:rPr>
              <w:t>90/55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2B8B86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3865F44" w14:textId="77777777" w:rsidR="00BF0898" w:rsidRPr="00E8540B" w:rsidRDefault="00BF0898" w:rsidP="001807DD">
            <w:pPr>
              <w:jc w:val="right"/>
              <w:rPr>
                <w:sz w:val="26"/>
                <w:szCs w:val="26"/>
              </w:rPr>
            </w:pPr>
            <w:r w:rsidRPr="00E8540B">
              <w:rPr>
                <w:sz w:val="26"/>
                <w:szCs w:val="26"/>
              </w:rPr>
              <w:t>260</w:t>
            </w:r>
          </w:p>
        </w:tc>
      </w:tr>
      <w:tr w:rsidR="00BF0898" w:rsidRPr="00E8540B" w14:paraId="7CC173E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9C7CC5" w14:textId="77777777" w:rsidR="00BF0898" w:rsidRPr="00E8540B" w:rsidRDefault="00BF0898" w:rsidP="00915591">
            <w:pPr>
              <w:jc w:val="center"/>
              <w:rPr>
                <w:sz w:val="26"/>
                <w:szCs w:val="26"/>
              </w:rPr>
            </w:pPr>
            <w:r w:rsidRPr="00E8540B">
              <w:rPr>
                <w:sz w:val="26"/>
                <w:szCs w:val="26"/>
              </w:rPr>
              <w:t>515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06B54EE"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0A5ED41" w14:textId="77777777" w:rsidR="00BF0898" w:rsidRPr="00E8540B" w:rsidRDefault="00BF0898" w:rsidP="00915591">
            <w:pPr>
              <w:jc w:val="center"/>
              <w:rPr>
                <w:sz w:val="26"/>
                <w:szCs w:val="26"/>
              </w:rPr>
            </w:pPr>
            <w:r w:rsidRPr="00E8540B">
              <w:rPr>
                <w:sz w:val="26"/>
                <w:szCs w:val="26"/>
              </w:rPr>
              <w:t>90/74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88B925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D7997CD" w14:textId="77777777" w:rsidR="00BF0898" w:rsidRPr="00E8540B" w:rsidRDefault="00BF0898" w:rsidP="001807DD">
            <w:pPr>
              <w:jc w:val="right"/>
              <w:rPr>
                <w:sz w:val="26"/>
                <w:szCs w:val="26"/>
              </w:rPr>
            </w:pPr>
            <w:r w:rsidRPr="00E8540B">
              <w:rPr>
                <w:sz w:val="26"/>
                <w:szCs w:val="26"/>
              </w:rPr>
              <w:t>125</w:t>
            </w:r>
          </w:p>
        </w:tc>
      </w:tr>
      <w:tr w:rsidR="00BF0898" w:rsidRPr="00E8540B" w14:paraId="6A7B716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885C5B" w14:textId="77777777" w:rsidR="00BF0898" w:rsidRPr="00E8540B" w:rsidRDefault="00BF0898" w:rsidP="00915591">
            <w:pPr>
              <w:jc w:val="center"/>
              <w:rPr>
                <w:sz w:val="26"/>
                <w:szCs w:val="26"/>
              </w:rPr>
            </w:pPr>
            <w:r w:rsidRPr="00E8540B">
              <w:rPr>
                <w:sz w:val="26"/>
                <w:szCs w:val="26"/>
              </w:rPr>
              <w:t>516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E4BD738" w14:textId="77777777" w:rsidR="00BF0898" w:rsidRPr="00E8540B" w:rsidRDefault="00BF0898" w:rsidP="00915591">
            <w:pPr>
              <w:jc w:val="center"/>
              <w:rPr>
                <w:sz w:val="26"/>
                <w:szCs w:val="26"/>
              </w:rPr>
            </w:pPr>
            <w:r w:rsidRPr="00E8540B">
              <w:rPr>
                <w:sz w:val="26"/>
                <w:szCs w:val="26"/>
              </w:rPr>
              <w:t>Trường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E8C2FBF" w14:textId="77777777" w:rsidR="00BF0898" w:rsidRPr="00E8540B" w:rsidRDefault="00BF0898" w:rsidP="00915591">
            <w:pPr>
              <w:jc w:val="center"/>
              <w:rPr>
                <w:sz w:val="26"/>
                <w:szCs w:val="26"/>
              </w:rPr>
            </w:pPr>
            <w:r w:rsidRPr="00E8540B">
              <w:rPr>
                <w:sz w:val="26"/>
                <w:szCs w:val="26"/>
              </w:rPr>
              <w:t>26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310994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ED4883D" w14:textId="77777777" w:rsidR="00BF0898" w:rsidRPr="00E8540B" w:rsidRDefault="00BF0898" w:rsidP="001807DD">
            <w:pPr>
              <w:jc w:val="right"/>
              <w:rPr>
                <w:sz w:val="26"/>
                <w:szCs w:val="26"/>
              </w:rPr>
            </w:pPr>
            <w:r w:rsidRPr="00E8540B">
              <w:rPr>
                <w:sz w:val="26"/>
                <w:szCs w:val="26"/>
              </w:rPr>
              <w:t>350</w:t>
            </w:r>
          </w:p>
        </w:tc>
      </w:tr>
      <w:tr w:rsidR="00BF0898" w:rsidRPr="00E8540B" w14:paraId="2F7858A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B9CC17" w14:textId="77777777" w:rsidR="00BF0898" w:rsidRPr="00E8540B" w:rsidRDefault="00BF0898" w:rsidP="00915591">
            <w:pPr>
              <w:jc w:val="center"/>
              <w:rPr>
                <w:sz w:val="26"/>
                <w:szCs w:val="26"/>
              </w:rPr>
            </w:pPr>
            <w:r w:rsidRPr="00E8540B">
              <w:rPr>
                <w:sz w:val="26"/>
                <w:szCs w:val="26"/>
              </w:rPr>
              <w:t>517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ED76221" w14:textId="77777777" w:rsidR="00BF0898" w:rsidRPr="00E8540B" w:rsidRDefault="00BF0898" w:rsidP="00915591">
            <w:pPr>
              <w:jc w:val="center"/>
              <w:rPr>
                <w:sz w:val="26"/>
                <w:szCs w:val="26"/>
              </w:rPr>
            </w:pPr>
            <w:r w:rsidRPr="00E8540B">
              <w:rPr>
                <w:sz w:val="26"/>
                <w:szCs w:val="26"/>
              </w:rPr>
              <w:t>Ung Văn Khiêm</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7DC4250" w14:textId="77777777" w:rsidR="00BF0898" w:rsidRPr="00E8540B" w:rsidRDefault="00BF0898" w:rsidP="00915591">
            <w:pPr>
              <w:jc w:val="center"/>
              <w:rPr>
                <w:sz w:val="26"/>
                <w:szCs w:val="26"/>
              </w:rPr>
            </w:pPr>
            <w:r w:rsidRPr="00E8540B">
              <w:rPr>
                <w:sz w:val="26"/>
                <w:szCs w:val="26"/>
              </w:rPr>
              <w:t>36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7E8C4F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7D9F427" w14:textId="77777777" w:rsidR="00BF0898" w:rsidRPr="00E8540B" w:rsidRDefault="00BF0898" w:rsidP="001807DD">
            <w:pPr>
              <w:jc w:val="right"/>
              <w:rPr>
                <w:sz w:val="26"/>
                <w:szCs w:val="26"/>
              </w:rPr>
            </w:pPr>
            <w:r w:rsidRPr="00E8540B">
              <w:rPr>
                <w:sz w:val="26"/>
                <w:szCs w:val="26"/>
              </w:rPr>
              <w:t>200</w:t>
            </w:r>
          </w:p>
        </w:tc>
      </w:tr>
      <w:tr w:rsidR="00BF0898" w:rsidRPr="00E8540B" w14:paraId="2F5553D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ECF7DF" w14:textId="77777777" w:rsidR="00BF0898" w:rsidRPr="00E8540B" w:rsidRDefault="00BF0898" w:rsidP="00915591">
            <w:pPr>
              <w:jc w:val="center"/>
              <w:rPr>
                <w:sz w:val="26"/>
                <w:szCs w:val="26"/>
              </w:rPr>
            </w:pPr>
            <w:r w:rsidRPr="00E8540B">
              <w:rPr>
                <w:sz w:val="26"/>
                <w:szCs w:val="26"/>
              </w:rPr>
              <w:t>518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BEE089E" w14:textId="77777777" w:rsidR="00BF0898" w:rsidRPr="00E8540B" w:rsidRDefault="00BF0898" w:rsidP="00915591">
            <w:pPr>
              <w:jc w:val="center"/>
              <w:rPr>
                <w:sz w:val="26"/>
                <w:szCs w:val="26"/>
              </w:rPr>
            </w:pPr>
            <w:r w:rsidRPr="00E8540B">
              <w:rPr>
                <w:sz w:val="26"/>
                <w:szCs w:val="26"/>
              </w:rPr>
              <w:t>Ung Văn Khiêm</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5CD70BD" w14:textId="77777777" w:rsidR="00BF0898" w:rsidRPr="00E8540B" w:rsidRDefault="00BF0898" w:rsidP="00915591">
            <w:pPr>
              <w:jc w:val="center"/>
              <w:rPr>
                <w:sz w:val="26"/>
                <w:szCs w:val="26"/>
              </w:rPr>
            </w:pPr>
            <w:r w:rsidRPr="00E8540B">
              <w:rPr>
                <w:sz w:val="26"/>
                <w:szCs w:val="26"/>
              </w:rPr>
              <w:t>60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56AC63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C443296" w14:textId="77777777" w:rsidR="00BF0898" w:rsidRPr="00E8540B" w:rsidRDefault="00BF0898" w:rsidP="001807DD">
            <w:pPr>
              <w:jc w:val="right"/>
              <w:rPr>
                <w:sz w:val="26"/>
                <w:szCs w:val="26"/>
              </w:rPr>
            </w:pPr>
            <w:r w:rsidRPr="00E8540B">
              <w:rPr>
                <w:sz w:val="26"/>
                <w:szCs w:val="26"/>
              </w:rPr>
              <w:t>200</w:t>
            </w:r>
          </w:p>
        </w:tc>
      </w:tr>
      <w:tr w:rsidR="00BF0898" w:rsidRPr="00E8540B" w14:paraId="0B9D776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7E7DE0" w14:textId="77777777" w:rsidR="00BF0898" w:rsidRPr="00E8540B" w:rsidRDefault="00BF0898" w:rsidP="00915591">
            <w:pPr>
              <w:jc w:val="center"/>
              <w:rPr>
                <w:sz w:val="26"/>
                <w:szCs w:val="26"/>
              </w:rPr>
            </w:pPr>
            <w:r w:rsidRPr="00E8540B">
              <w:rPr>
                <w:sz w:val="26"/>
                <w:szCs w:val="26"/>
              </w:rPr>
              <w:t>519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AAFF69B" w14:textId="77777777" w:rsidR="00BF0898" w:rsidRPr="00E8540B" w:rsidRDefault="00BF0898" w:rsidP="00915591">
            <w:pPr>
              <w:jc w:val="center"/>
              <w:rPr>
                <w:sz w:val="26"/>
                <w:szCs w:val="26"/>
              </w:rPr>
            </w:pPr>
            <w:r w:rsidRPr="00E8540B">
              <w:rPr>
                <w:sz w:val="26"/>
                <w:szCs w:val="26"/>
              </w:rPr>
              <w:t>Văn Cao</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B947871" w14:textId="77777777" w:rsidR="00BF0898" w:rsidRPr="00E8540B" w:rsidRDefault="00BF0898" w:rsidP="00915591">
            <w:pPr>
              <w:jc w:val="center"/>
              <w:rPr>
                <w:sz w:val="26"/>
                <w:szCs w:val="26"/>
              </w:rPr>
            </w:pPr>
            <w:r w:rsidRPr="00E8540B">
              <w:rPr>
                <w:sz w:val="26"/>
                <w:szCs w:val="26"/>
              </w:rPr>
              <w:t>(hẻm tổ 3, thôn 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9DD629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D1CF986" w14:textId="77777777" w:rsidR="00BF0898" w:rsidRPr="00E8540B" w:rsidRDefault="00BF0898" w:rsidP="001807DD">
            <w:pPr>
              <w:jc w:val="right"/>
              <w:rPr>
                <w:sz w:val="26"/>
                <w:szCs w:val="26"/>
              </w:rPr>
            </w:pPr>
            <w:r w:rsidRPr="00E8540B">
              <w:rPr>
                <w:sz w:val="26"/>
                <w:szCs w:val="26"/>
              </w:rPr>
              <w:t>530</w:t>
            </w:r>
          </w:p>
        </w:tc>
      </w:tr>
      <w:tr w:rsidR="00BF0898" w:rsidRPr="00E8540B" w14:paraId="47A1B93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F974B8" w14:textId="77777777" w:rsidR="00BF0898" w:rsidRPr="00E8540B" w:rsidRDefault="00BF0898" w:rsidP="00915591">
            <w:pPr>
              <w:jc w:val="center"/>
              <w:rPr>
                <w:b/>
                <w:bCs/>
                <w:szCs w:val="24"/>
              </w:rPr>
            </w:pPr>
            <w:r w:rsidRPr="00E8540B">
              <w:rPr>
                <w:b/>
                <w:bCs/>
                <w:szCs w:val="24"/>
              </w:rPr>
              <w:t>V</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6FF7E54" w14:textId="77777777" w:rsidR="00BF0898" w:rsidRPr="00E8540B" w:rsidRDefault="00BF0898" w:rsidP="00915591">
            <w:pPr>
              <w:jc w:val="center"/>
              <w:rPr>
                <w:b/>
                <w:bCs/>
                <w:szCs w:val="24"/>
              </w:rPr>
            </w:pPr>
            <w:r w:rsidRPr="00E8540B">
              <w:rPr>
                <w:b/>
                <w:bCs/>
                <w:szCs w:val="24"/>
              </w:rPr>
              <w:t>Phường Thống Nhất</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29E1AEF" w14:textId="77777777" w:rsidR="00BF0898" w:rsidRPr="00E8540B" w:rsidRDefault="00BF0898" w:rsidP="00915591">
            <w:pPr>
              <w:jc w:val="center"/>
              <w:rPr>
                <w:b/>
                <w:bCs/>
                <w:szCs w:val="24"/>
              </w:rPr>
            </w:pP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67C0210" w14:textId="77777777" w:rsidR="00BF0898" w:rsidRPr="00E8540B" w:rsidRDefault="00BF0898" w:rsidP="00915591">
            <w:pPr>
              <w:jc w:val="center"/>
              <w:rPr>
                <w:b/>
                <w:bCs/>
                <w:szCs w:val="24"/>
              </w:rPr>
            </w:pP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E680558" w14:textId="77777777" w:rsidR="00BF0898" w:rsidRPr="00E8540B" w:rsidRDefault="00BF0898" w:rsidP="001807DD">
            <w:pPr>
              <w:jc w:val="right"/>
              <w:rPr>
                <w:b/>
                <w:bCs/>
                <w:szCs w:val="24"/>
              </w:rPr>
            </w:pPr>
            <w:r w:rsidRPr="00E8540B">
              <w:rPr>
                <w:b/>
                <w:bCs/>
                <w:szCs w:val="24"/>
              </w:rPr>
              <w:t>64.805</w:t>
            </w:r>
          </w:p>
        </w:tc>
      </w:tr>
      <w:tr w:rsidR="00BF0898" w:rsidRPr="00E8540B" w14:paraId="69A7312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4C42D0" w14:textId="77777777" w:rsidR="00BF0898" w:rsidRPr="00E8540B" w:rsidRDefault="00BF0898" w:rsidP="00915591">
            <w:pPr>
              <w:jc w:val="center"/>
              <w:rPr>
                <w:sz w:val="26"/>
                <w:szCs w:val="26"/>
              </w:rPr>
            </w:pPr>
            <w:r w:rsidRPr="00E8540B">
              <w:rPr>
                <w:sz w:val="26"/>
                <w:szCs w:val="26"/>
              </w:rPr>
              <w:t>520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2ABDD62" w14:textId="77777777" w:rsidR="00BF0898" w:rsidRPr="00E8540B" w:rsidRDefault="00BF0898" w:rsidP="00915591">
            <w:pPr>
              <w:jc w:val="center"/>
              <w:rPr>
                <w:sz w:val="26"/>
                <w:szCs w:val="26"/>
              </w:rPr>
            </w:pPr>
            <w:r w:rsidRPr="00E8540B">
              <w:rPr>
                <w:sz w:val="26"/>
                <w:szCs w:val="26"/>
              </w:rPr>
              <w:t>Hà Huy Tập</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658DECD" w14:textId="77777777" w:rsidR="00BF0898" w:rsidRPr="00E8540B" w:rsidRDefault="00BF0898" w:rsidP="00915591">
            <w:pPr>
              <w:jc w:val="center"/>
              <w:rPr>
                <w:sz w:val="26"/>
                <w:szCs w:val="26"/>
              </w:rPr>
            </w:pPr>
            <w:r w:rsidRPr="00E8540B">
              <w:rPr>
                <w:sz w:val="26"/>
                <w:szCs w:val="26"/>
              </w:rPr>
              <w:t>Phạm Ngọc Thạch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A685562" w14:textId="77777777" w:rsidR="00BF0898" w:rsidRPr="00E8540B" w:rsidRDefault="00BF0898" w:rsidP="00915591">
            <w:pPr>
              <w:jc w:val="center"/>
              <w:rPr>
                <w:sz w:val="26"/>
                <w:szCs w:val="26"/>
              </w:rPr>
            </w:pPr>
            <w:r w:rsidRPr="00E8540B">
              <w:rPr>
                <w:sz w:val="26"/>
                <w:szCs w:val="26"/>
              </w:rPr>
              <w:t>Lê Văn Hưu</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FA074A2" w14:textId="77777777" w:rsidR="00BF0898" w:rsidRPr="00E8540B" w:rsidRDefault="00BF0898" w:rsidP="001807DD">
            <w:pPr>
              <w:jc w:val="right"/>
              <w:rPr>
                <w:sz w:val="26"/>
                <w:szCs w:val="26"/>
              </w:rPr>
            </w:pPr>
            <w:r w:rsidRPr="00E8540B">
              <w:rPr>
                <w:sz w:val="26"/>
                <w:szCs w:val="26"/>
              </w:rPr>
              <w:t>1.970</w:t>
            </w:r>
          </w:p>
        </w:tc>
      </w:tr>
      <w:tr w:rsidR="00BF0898" w:rsidRPr="00E8540B" w14:paraId="24C5A54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14CDBA" w14:textId="77777777" w:rsidR="00BF0898" w:rsidRPr="00E8540B" w:rsidRDefault="00BF0898" w:rsidP="00915591">
            <w:pPr>
              <w:jc w:val="center"/>
              <w:rPr>
                <w:sz w:val="26"/>
                <w:szCs w:val="26"/>
              </w:rPr>
            </w:pPr>
            <w:r w:rsidRPr="00E8540B">
              <w:rPr>
                <w:sz w:val="26"/>
                <w:szCs w:val="26"/>
              </w:rPr>
              <w:t>521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F253363" w14:textId="77777777" w:rsidR="00BF0898" w:rsidRPr="00E8540B" w:rsidRDefault="00BF0898" w:rsidP="00915591">
            <w:pPr>
              <w:jc w:val="center"/>
              <w:rPr>
                <w:sz w:val="26"/>
                <w:szCs w:val="26"/>
              </w:rPr>
            </w:pPr>
            <w:r w:rsidRPr="00E8540B">
              <w:rPr>
                <w:sz w:val="26"/>
                <w:szCs w:val="26"/>
              </w:rPr>
              <w:t>Hải Thượng Lãng Ông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1311623" w14:textId="77777777" w:rsidR="00BF0898" w:rsidRPr="00E8540B" w:rsidRDefault="00BF0898" w:rsidP="00915591">
            <w:pPr>
              <w:jc w:val="center"/>
              <w:rPr>
                <w:sz w:val="26"/>
                <w:szCs w:val="26"/>
              </w:rPr>
            </w:pPr>
            <w:r w:rsidRPr="00E8540B">
              <w:rPr>
                <w:sz w:val="26"/>
                <w:szCs w:val="26"/>
              </w:rPr>
              <w:t>Phạm Văn Đồng</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32B06E4" w14:textId="77777777" w:rsidR="00BF0898" w:rsidRPr="00E8540B" w:rsidRDefault="00BF0898" w:rsidP="00915591">
            <w:pPr>
              <w:jc w:val="center"/>
              <w:rPr>
                <w:sz w:val="26"/>
                <w:szCs w:val="26"/>
              </w:rPr>
            </w:pPr>
            <w:r w:rsidRPr="00E8540B">
              <w:rPr>
                <w:sz w:val="26"/>
                <w:szCs w:val="26"/>
              </w:rPr>
              <w:t>Trung Tâm Bão Trợ</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4B45249" w14:textId="77777777" w:rsidR="00BF0898" w:rsidRPr="00E8540B" w:rsidRDefault="00BF0898" w:rsidP="001807DD">
            <w:pPr>
              <w:jc w:val="right"/>
              <w:rPr>
                <w:sz w:val="26"/>
                <w:szCs w:val="26"/>
              </w:rPr>
            </w:pPr>
            <w:r w:rsidRPr="00E8540B">
              <w:rPr>
                <w:sz w:val="26"/>
                <w:szCs w:val="26"/>
              </w:rPr>
              <w:t>550</w:t>
            </w:r>
          </w:p>
        </w:tc>
      </w:tr>
      <w:tr w:rsidR="00BF0898" w:rsidRPr="00E8540B" w14:paraId="57C9C80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6301DE" w14:textId="77777777" w:rsidR="00BF0898" w:rsidRPr="00E8540B" w:rsidRDefault="00BF0898" w:rsidP="00915591">
            <w:pPr>
              <w:jc w:val="center"/>
              <w:rPr>
                <w:sz w:val="26"/>
                <w:szCs w:val="26"/>
              </w:rPr>
            </w:pPr>
            <w:r w:rsidRPr="00E8540B">
              <w:rPr>
                <w:sz w:val="26"/>
                <w:szCs w:val="26"/>
              </w:rPr>
              <w:t>522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A4B7065" w14:textId="77777777" w:rsidR="00BF0898" w:rsidRPr="00E8540B" w:rsidRDefault="00BF0898" w:rsidP="00915591">
            <w:pPr>
              <w:jc w:val="center"/>
              <w:rPr>
                <w:sz w:val="26"/>
                <w:szCs w:val="26"/>
              </w:rPr>
            </w:pPr>
            <w:r w:rsidRPr="00E8540B">
              <w:rPr>
                <w:sz w:val="26"/>
                <w:szCs w:val="26"/>
              </w:rPr>
              <w:t>Lê Văn Hưu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B23CF38" w14:textId="77777777" w:rsidR="00BF0898" w:rsidRPr="00E8540B" w:rsidRDefault="00BF0898" w:rsidP="00915591">
            <w:pPr>
              <w:jc w:val="center"/>
              <w:rPr>
                <w:sz w:val="26"/>
                <w:szCs w:val="26"/>
              </w:rPr>
            </w:pPr>
            <w:r w:rsidRPr="00E8540B">
              <w:rPr>
                <w:sz w:val="26"/>
                <w:szCs w:val="26"/>
              </w:rPr>
              <w:t>Trường Sơn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7D19333" w14:textId="77777777" w:rsidR="00BF0898" w:rsidRPr="00E8540B" w:rsidRDefault="00BF0898" w:rsidP="00915591">
            <w:pPr>
              <w:jc w:val="center"/>
              <w:rPr>
                <w:sz w:val="26"/>
                <w:szCs w:val="26"/>
              </w:rPr>
            </w:pPr>
            <w:r w:rsidRPr="00E8540B">
              <w:rPr>
                <w:sz w:val="26"/>
                <w:szCs w:val="26"/>
              </w:rPr>
              <w:t>Kho K870</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E08EF1C" w14:textId="77777777" w:rsidR="00BF0898" w:rsidRPr="00E8540B" w:rsidRDefault="00BF0898" w:rsidP="001807DD">
            <w:pPr>
              <w:jc w:val="right"/>
              <w:rPr>
                <w:sz w:val="26"/>
                <w:szCs w:val="26"/>
              </w:rPr>
            </w:pPr>
            <w:r w:rsidRPr="00E8540B">
              <w:rPr>
                <w:sz w:val="26"/>
                <w:szCs w:val="26"/>
              </w:rPr>
              <w:t>1.675</w:t>
            </w:r>
          </w:p>
        </w:tc>
      </w:tr>
      <w:tr w:rsidR="00BF0898" w:rsidRPr="00E8540B" w14:paraId="72B93CB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0ACF76" w14:textId="77777777" w:rsidR="00BF0898" w:rsidRPr="00E8540B" w:rsidRDefault="00BF0898" w:rsidP="00915591">
            <w:pPr>
              <w:jc w:val="center"/>
              <w:rPr>
                <w:sz w:val="26"/>
                <w:szCs w:val="26"/>
              </w:rPr>
            </w:pPr>
            <w:r w:rsidRPr="00E8540B">
              <w:rPr>
                <w:sz w:val="26"/>
                <w:szCs w:val="26"/>
              </w:rPr>
              <w:t>523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0C5E0CD" w14:textId="77777777" w:rsidR="00BF0898" w:rsidRPr="00E8540B" w:rsidRDefault="00BF0898" w:rsidP="00915591">
            <w:pPr>
              <w:jc w:val="center"/>
              <w:rPr>
                <w:sz w:val="26"/>
                <w:szCs w:val="26"/>
              </w:rPr>
            </w:pPr>
            <w:r w:rsidRPr="00E8540B">
              <w:rPr>
                <w:sz w:val="26"/>
                <w:szCs w:val="26"/>
              </w:rPr>
              <w:t>Lê Văn Sỹ</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24DC08F" w14:textId="77777777" w:rsidR="00BF0898" w:rsidRPr="00E8540B" w:rsidRDefault="00BF0898" w:rsidP="00915591">
            <w:pPr>
              <w:jc w:val="center"/>
              <w:rPr>
                <w:sz w:val="26"/>
                <w:szCs w:val="26"/>
              </w:rPr>
            </w:pPr>
            <w:r w:rsidRPr="00E8540B">
              <w:rPr>
                <w:sz w:val="26"/>
                <w:szCs w:val="26"/>
              </w:rPr>
              <w:t>Phạm Văn Đồng</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BE10E9C" w14:textId="77777777" w:rsidR="00BF0898" w:rsidRPr="00E8540B" w:rsidRDefault="00BF0898" w:rsidP="00915591">
            <w:pPr>
              <w:jc w:val="center"/>
              <w:rPr>
                <w:sz w:val="26"/>
                <w:szCs w:val="26"/>
              </w:rPr>
            </w:pPr>
            <w:r w:rsidRPr="00E8540B">
              <w:rPr>
                <w:sz w:val="26"/>
                <w:szCs w:val="26"/>
              </w:rPr>
              <w:t>Cuối đường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3FA41C0" w14:textId="77777777" w:rsidR="00BF0898" w:rsidRPr="00E8540B" w:rsidRDefault="00BF0898" w:rsidP="001807DD">
            <w:pPr>
              <w:jc w:val="right"/>
              <w:rPr>
                <w:sz w:val="26"/>
                <w:szCs w:val="26"/>
              </w:rPr>
            </w:pPr>
            <w:r w:rsidRPr="00E8540B">
              <w:rPr>
                <w:sz w:val="26"/>
                <w:szCs w:val="26"/>
              </w:rPr>
              <w:t>1.500</w:t>
            </w:r>
          </w:p>
        </w:tc>
      </w:tr>
      <w:tr w:rsidR="00BF0898" w:rsidRPr="00E8540B" w14:paraId="25C1234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5BFE45" w14:textId="77777777" w:rsidR="00BF0898" w:rsidRPr="00E8540B" w:rsidRDefault="00BF0898" w:rsidP="00915591">
            <w:pPr>
              <w:jc w:val="center"/>
              <w:rPr>
                <w:sz w:val="26"/>
                <w:szCs w:val="26"/>
              </w:rPr>
            </w:pPr>
            <w:r w:rsidRPr="00E8540B">
              <w:rPr>
                <w:sz w:val="26"/>
                <w:szCs w:val="26"/>
              </w:rPr>
              <w:t>524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F366E37" w14:textId="77777777" w:rsidR="00BF0898" w:rsidRPr="00E8540B" w:rsidRDefault="00BF0898" w:rsidP="00915591">
            <w:pPr>
              <w:jc w:val="center"/>
              <w:rPr>
                <w:sz w:val="26"/>
                <w:szCs w:val="26"/>
              </w:rPr>
            </w:pPr>
            <w:r w:rsidRPr="00E8540B">
              <w:rPr>
                <w:sz w:val="26"/>
                <w:szCs w:val="26"/>
              </w:rPr>
              <w:t>Nguyễn Kiệm</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62F02F4" w14:textId="77777777" w:rsidR="00BF0898" w:rsidRPr="00E8540B" w:rsidRDefault="00BF0898" w:rsidP="00915591">
            <w:pPr>
              <w:jc w:val="center"/>
              <w:rPr>
                <w:sz w:val="26"/>
                <w:szCs w:val="26"/>
              </w:rPr>
            </w:pPr>
            <w:r w:rsidRPr="00E8540B">
              <w:rPr>
                <w:sz w:val="26"/>
                <w:szCs w:val="26"/>
              </w:rPr>
              <w:t>Đầu đường</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49135B6" w14:textId="77777777" w:rsidR="00BF0898" w:rsidRPr="00E8540B" w:rsidRDefault="00BF0898" w:rsidP="00915591">
            <w:pPr>
              <w:jc w:val="center"/>
              <w:rPr>
                <w:sz w:val="26"/>
                <w:szCs w:val="26"/>
              </w:rPr>
            </w:pPr>
            <w:r w:rsidRPr="00E8540B">
              <w:rPr>
                <w:sz w:val="26"/>
                <w:szCs w:val="26"/>
              </w:rPr>
              <w:t>Số nhà 171 Nguyễn Kiệm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1C6769D" w14:textId="77777777" w:rsidR="00BF0898" w:rsidRPr="00E8540B" w:rsidRDefault="00BF0898" w:rsidP="001807DD">
            <w:pPr>
              <w:jc w:val="right"/>
              <w:rPr>
                <w:sz w:val="26"/>
                <w:szCs w:val="26"/>
              </w:rPr>
            </w:pPr>
            <w:r w:rsidRPr="00E8540B">
              <w:rPr>
                <w:sz w:val="26"/>
                <w:szCs w:val="26"/>
              </w:rPr>
              <w:t>1.060</w:t>
            </w:r>
          </w:p>
        </w:tc>
      </w:tr>
      <w:tr w:rsidR="00BF0898" w:rsidRPr="00E8540B" w14:paraId="1EA0438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7418A3" w14:textId="77777777" w:rsidR="00BF0898" w:rsidRPr="00E8540B" w:rsidRDefault="00BF0898" w:rsidP="00915591">
            <w:pPr>
              <w:jc w:val="center"/>
              <w:rPr>
                <w:sz w:val="26"/>
                <w:szCs w:val="26"/>
              </w:rPr>
            </w:pPr>
            <w:r w:rsidRPr="00E8540B">
              <w:rPr>
                <w:sz w:val="26"/>
                <w:szCs w:val="26"/>
              </w:rPr>
              <w:t>525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9E212FC" w14:textId="77777777" w:rsidR="00BF0898" w:rsidRPr="00E8540B" w:rsidRDefault="00BF0898" w:rsidP="00915591">
            <w:pPr>
              <w:jc w:val="center"/>
              <w:rPr>
                <w:sz w:val="26"/>
                <w:szCs w:val="26"/>
              </w:rPr>
            </w:pPr>
            <w:r w:rsidRPr="00E8540B">
              <w:rPr>
                <w:sz w:val="26"/>
                <w:szCs w:val="26"/>
              </w:rPr>
              <w:t>Phạm Ngọc Thạch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0FF2B6F" w14:textId="77777777" w:rsidR="00BF0898" w:rsidRPr="00E8540B" w:rsidRDefault="00BF0898" w:rsidP="00915591">
            <w:pPr>
              <w:jc w:val="center"/>
              <w:rPr>
                <w:sz w:val="26"/>
                <w:szCs w:val="26"/>
              </w:rPr>
            </w:pPr>
            <w:r w:rsidRPr="00E8540B">
              <w:rPr>
                <w:sz w:val="26"/>
                <w:szCs w:val="26"/>
              </w:rPr>
              <w:t>Cầu Lê Đại Hành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8320BA6" w14:textId="77777777" w:rsidR="00BF0898" w:rsidRPr="00E8540B" w:rsidRDefault="00BF0898" w:rsidP="00915591">
            <w:pPr>
              <w:jc w:val="center"/>
              <w:rPr>
                <w:sz w:val="26"/>
                <w:szCs w:val="26"/>
              </w:rPr>
            </w:pPr>
            <w:r w:rsidRPr="00E8540B">
              <w:rPr>
                <w:sz w:val="26"/>
                <w:szCs w:val="26"/>
              </w:rPr>
              <w:t>Hà Huy Tập</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2F5E6B4" w14:textId="77777777" w:rsidR="00BF0898" w:rsidRPr="00E8540B" w:rsidRDefault="00BF0898" w:rsidP="001807DD">
            <w:pPr>
              <w:jc w:val="right"/>
              <w:rPr>
                <w:sz w:val="26"/>
                <w:szCs w:val="26"/>
              </w:rPr>
            </w:pPr>
            <w:r w:rsidRPr="00E8540B">
              <w:rPr>
                <w:sz w:val="26"/>
                <w:szCs w:val="26"/>
              </w:rPr>
              <w:t>1.250</w:t>
            </w:r>
          </w:p>
        </w:tc>
      </w:tr>
      <w:tr w:rsidR="00BF0898" w:rsidRPr="00E8540B" w14:paraId="1C0A39D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4C9953" w14:textId="77777777" w:rsidR="00BF0898" w:rsidRPr="00E8540B" w:rsidRDefault="00BF0898" w:rsidP="00915591">
            <w:pPr>
              <w:jc w:val="center"/>
              <w:rPr>
                <w:sz w:val="26"/>
                <w:szCs w:val="26"/>
              </w:rPr>
            </w:pPr>
            <w:r w:rsidRPr="00E8540B">
              <w:rPr>
                <w:sz w:val="26"/>
                <w:szCs w:val="26"/>
              </w:rPr>
              <w:t>526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6A2A67E"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8DA2976" w14:textId="77777777" w:rsidR="00BF0898" w:rsidRPr="00E8540B" w:rsidRDefault="00BF0898" w:rsidP="00915591">
            <w:pPr>
              <w:jc w:val="center"/>
              <w:rPr>
                <w:sz w:val="26"/>
                <w:szCs w:val="26"/>
              </w:rPr>
            </w:pPr>
            <w:r w:rsidRPr="00E8540B">
              <w:rPr>
                <w:sz w:val="26"/>
                <w:szCs w:val="26"/>
              </w:rPr>
              <w:t>Cổng chào T.Phố</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47546BF" w14:textId="77777777" w:rsidR="00BF0898" w:rsidRPr="00E8540B" w:rsidRDefault="00BF0898" w:rsidP="00915591">
            <w:pPr>
              <w:jc w:val="center"/>
              <w:rPr>
                <w:sz w:val="26"/>
                <w:szCs w:val="26"/>
              </w:rPr>
            </w:pPr>
            <w:r w:rsidRPr="00E8540B">
              <w:rPr>
                <w:sz w:val="26"/>
                <w:szCs w:val="26"/>
              </w:rPr>
              <w:t>Lê Văn Sỹ</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227CDAE" w14:textId="77777777" w:rsidR="00BF0898" w:rsidRPr="00E8540B" w:rsidRDefault="00BF0898" w:rsidP="001807DD">
            <w:pPr>
              <w:jc w:val="right"/>
              <w:rPr>
                <w:sz w:val="26"/>
                <w:szCs w:val="26"/>
              </w:rPr>
            </w:pPr>
            <w:r w:rsidRPr="00E8540B">
              <w:rPr>
                <w:sz w:val="26"/>
                <w:szCs w:val="26"/>
              </w:rPr>
              <w:t>1.770</w:t>
            </w:r>
          </w:p>
        </w:tc>
      </w:tr>
      <w:tr w:rsidR="00BF0898" w:rsidRPr="00E8540B" w14:paraId="12AFB46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59DEB2" w14:textId="77777777" w:rsidR="00BF0898" w:rsidRPr="00E8540B" w:rsidRDefault="00BF0898" w:rsidP="00915591">
            <w:pPr>
              <w:jc w:val="center"/>
              <w:rPr>
                <w:sz w:val="26"/>
                <w:szCs w:val="26"/>
              </w:rPr>
            </w:pPr>
            <w:r w:rsidRPr="00E8540B">
              <w:rPr>
                <w:sz w:val="26"/>
                <w:szCs w:val="26"/>
              </w:rPr>
              <w:t>527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5C13A97" w14:textId="77777777" w:rsidR="00BF0898" w:rsidRPr="00E8540B" w:rsidRDefault="00BF0898" w:rsidP="00915591">
            <w:pPr>
              <w:jc w:val="center"/>
              <w:rPr>
                <w:sz w:val="26"/>
                <w:szCs w:val="26"/>
              </w:rPr>
            </w:pPr>
            <w:r w:rsidRPr="00E8540B">
              <w:rPr>
                <w:sz w:val="26"/>
                <w:szCs w:val="26"/>
              </w:rPr>
              <w:t>Đinh Công Tráng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0F18A39" w14:textId="77777777" w:rsidR="00BF0898" w:rsidRPr="00E8540B" w:rsidRDefault="00BF0898" w:rsidP="00915591">
            <w:pPr>
              <w:jc w:val="center"/>
              <w:rPr>
                <w:sz w:val="26"/>
                <w:szCs w:val="26"/>
              </w:rPr>
            </w:pPr>
            <w:r w:rsidRPr="00E8540B">
              <w:rPr>
                <w:sz w:val="26"/>
                <w:szCs w:val="26"/>
              </w:rPr>
              <w:t>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D507E9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vAlign w:val="center"/>
            <w:hideMark/>
          </w:tcPr>
          <w:p w14:paraId="4415C83D" w14:textId="77777777" w:rsidR="00BF0898" w:rsidRPr="00E8540B" w:rsidRDefault="00BF0898" w:rsidP="001807DD">
            <w:pPr>
              <w:jc w:val="right"/>
              <w:rPr>
                <w:sz w:val="26"/>
                <w:szCs w:val="26"/>
              </w:rPr>
            </w:pPr>
            <w:r w:rsidRPr="00E8540B">
              <w:rPr>
                <w:sz w:val="26"/>
                <w:szCs w:val="26"/>
              </w:rPr>
              <w:t>200</w:t>
            </w:r>
          </w:p>
        </w:tc>
      </w:tr>
      <w:tr w:rsidR="00BF0898" w:rsidRPr="00E8540B" w14:paraId="46B6AC1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A806D7" w14:textId="77777777" w:rsidR="00BF0898" w:rsidRPr="00E8540B" w:rsidRDefault="00BF0898" w:rsidP="00915591">
            <w:pPr>
              <w:jc w:val="center"/>
              <w:rPr>
                <w:sz w:val="26"/>
                <w:szCs w:val="26"/>
              </w:rPr>
            </w:pPr>
            <w:r w:rsidRPr="00E8540B">
              <w:rPr>
                <w:sz w:val="26"/>
                <w:szCs w:val="26"/>
              </w:rPr>
              <w:t>528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E1B4DE2" w14:textId="77777777" w:rsidR="00BF0898" w:rsidRPr="00E8540B" w:rsidRDefault="00BF0898" w:rsidP="00915591">
            <w:pPr>
              <w:jc w:val="center"/>
              <w:rPr>
                <w:sz w:val="26"/>
                <w:szCs w:val="26"/>
              </w:rPr>
            </w:pPr>
            <w:r w:rsidRPr="00E8540B">
              <w:rPr>
                <w:sz w:val="26"/>
                <w:szCs w:val="26"/>
              </w:rPr>
              <w:t>Đinh Công Tráng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887A09B" w14:textId="77777777" w:rsidR="00BF0898" w:rsidRPr="00E8540B" w:rsidRDefault="00BF0898" w:rsidP="00915591">
            <w:pPr>
              <w:jc w:val="center"/>
              <w:rPr>
                <w:sz w:val="26"/>
                <w:szCs w:val="26"/>
              </w:rPr>
            </w:pPr>
            <w:r w:rsidRPr="00E8540B">
              <w:rPr>
                <w:sz w:val="26"/>
                <w:szCs w:val="26"/>
              </w:rPr>
              <w:t>3/2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6293B6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vAlign w:val="center"/>
            <w:hideMark/>
          </w:tcPr>
          <w:p w14:paraId="36D93AEF" w14:textId="77777777" w:rsidR="00BF0898" w:rsidRPr="00E8540B" w:rsidRDefault="00BF0898" w:rsidP="001807DD">
            <w:pPr>
              <w:jc w:val="right"/>
              <w:rPr>
                <w:sz w:val="26"/>
                <w:szCs w:val="26"/>
              </w:rPr>
            </w:pPr>
            <w:r w:rsidRPr="00E8540B">
              <w:rPr>
                <w:sz w:val="26"/>
                <w:szCs w:val="26"/>
              </w:rPr>
              <w:t>70</w:t>
            </w:r>
          </w:p>
        </w:tc>
      </w:tr>
      <w:tr w:rsidR="00BF0898" w:rsidRPr="00E8540B" w14:paraId="485DB2B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F55402" w14:textId="77777777" w:rsidR="00BF0898" w:rsidRPr="00E8540B" w:rsidRDefault="00BF0898" w:rsidP="00915591">
            <w:pPr>
              <w:jc w:val="center"/>
              <w:rPr>
                <w:sz w:val="26"/>
                <w:szCs w:val="26"/>
              </w:rPr>
            </w:pPr>
            <w:r w:rsidRPr="00E8540B">
              <w:rPr>
                <w:sz w:val="26"/>
                <w:szCs w:val="26"/>
              </w:rPr>
              <w:t>529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6A4C684" w14:textId="77777777" w:rsidR="00BF0898" w:rsidRPr="00E8540B" w:rsidRDefault="00BF0898" w:rsidP="00915591">
            <w:pPr>
              <w:jc w:val="center"/>
              <w:rPr>
                <w:sz w:val="26"/>
                <w:szCs w:val="26"/>
              </w:rPr>
            </w:pPr>
            <w:r w:rsidRPr="00E8540B">
              <w:rPr>
                <w:sz w:val="26"/>
                <w:szCs w:val="26"/>
              </w:rPr>
              <w:t>Đinh Công Tráng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A607E1D" w14:textId="77777777" w:rsidR="00BF0898" w:rsidRPr="00E8540B" w:rsidRDefault="00BF0898" w:rsidP="00915591">
            <w:pPr>
              <w:jc w:val="center"/>
              <w:rPr>
                <w:sz w:val="26"/>
                <w:szCs w:val="26"/>
              </w:rPr>
            </w:pPr>
            <w:r w:rsidRPr="00E8540B">
              <w:rPr>
                <w:sz w:val="26"/>
                <w:szCs w:val="26"/>
              </w:rPr>
              <w:t>10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2D2CEF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vAlign w:val="center"/>
            <w:hideMark/>
          </w:tcPr>
          <w:p w14:paraId="6C59B410" w14:textId="77777777" w:rsidR="00BF0898" w:rsidRPr="00E8540B" w:rsidRDefault="00BF0898" w:rsidP="001807DD">
            <w:pPr>
              <w:jc w:val="right"/>
              <w:rPr>
                <w:sz w:val="26"/>
                <w:szCs w:val="26"/>
              </w:rPr>
            </w:pPr>
            <w:r w:rsidRPr="00E8540B">
              <w:rPr>
                <w:sz w:val="26"/>
                <w:szCs w:val="26"/>
              </w:rPr>
              <w:t>100</w:t>
            </w:r>
          </w:p>
        </w:tc>
      </w:tr>
      <w:tr w:rsidR="00BF0898" w:rsidRPr="00E8540B" w14:paraId="2A0611D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9DEC6C" w14:textId="77777777" w:rsidR="00BF0898" w:rsidRPr="00E8540B" w:rsidRDefault="00BF0898" w:rsidP="00915591">
            <w:pPr>
              <w:jc w:val="center"/>
              <w:rPr>
                <w:sz w:val="26"/>
                <w:szCs w:val="26"/>
              </w:rPr>
            </w:pPr>
            <w:r w:rsidRPr="00E8540B">
              <w:rPr>
                <w:sz w:val="26"/>
                <w:szCs w:val="26"/>
              </w:rPr>
              <w:t>530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E83D230" w14:textId="77777777" w:rsidR="00BF0898" w:rsidRPr="00E8540B" w:rsidRDefault="00BF0898" w:rsidP="00915591">
            <w:pPr>
              <w:jc w:val="center"/>
              <w:rPr>
                <w:sz w:val="26"/>
                <w:szCs w:val="26"/>
              </w:rPr>
            </w:pPr>
            <w:r w:rsidRPr="00E8540B">
              <w:rPr>
                <w:sz w:val="26"/>
                <w:szCs w:val="26"/>
              </w:rPr>
              <w:t>Đinh Công Tráng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22344F1" w14:textId="77777777" w:rsidR="00BF0898" w:rsidRPr="00E8540B" w:rsidRDefault="00BF0898" w:rsidP="00915591">
            <w:pPr>
              <w:jc w:val="center"/>
              <w:rPr>
                <w:sz w:val="26"/>
                <w:szCs w:val="26"/>
              </w:rPr>
            </w:pPr>
            <w:r w:rsidRPr="00E8540B">
              <w:rPr>
                <w:sz w:val="26"/>
                <w:szCs w:val="26"/>
              </w:rPr>
              <w:t>33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E18B2A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vAlign w:val="center"/>
            <w:hideMark/>
          </w:tcPr>
          <w:p w14:paraId="148AC075" w14:textId="77777777" w:rsidR="00BF0898" w:rsidRPr="00E8540B" w:rsidRDefault="00BF0898" w:rsidP="001807DD">
            <w:pPr>
              <w:jc w:val="right"/>
              <w:rPr>
                <w:sz w:val="26"/>
                <w:szCs w:val="26"/>
              </w:rPr>
            </w:pPr>
            <w:r w:rsidRPr="00E8540B">
              <w:rPr>
                <w:sz w:val="26"/>
                <w:szCs w:val="26"/>
              </w:rPr>
              <w:t>70</w:t>
            </w:r>
          </w:p>
        </w:tc>
      </w:tr>
      <w:tr w:rsidR="00BF0898" w:rsidRPr="00E8540B" w14:paraId="7436C10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E7F818" w14:textId="77777777" w:rsidR="00BF0898" w:rsidRPr="00E8540B" w:rsidRDefault="00BF0898" w:rsidP="00915591">
            <w:pPr>
              <w:jc w:val="center"/>
              <w:rPr>
                <w:sz w:val="26"/>
                <w:szCs w:val="26"/>
              </w:rPr>
            </w:pPr>
            <w:r w:rsidRPr="00E8540B">
              <w:rPr>
                <w:sz w:val="26"/>
                <w:szCs w:val="26"/>
              </w:rPr>
              <w:t>531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F257C05" w14:textId="77777777" w:rsidR="00BF0898" w:rsidRPr="00E8540B" w:rsidRDefault="00BF0898" w:rsidP="00915591">
            <w:pPr>
              <w:jc w:val="center"/>
              <w:rPr>
                <w:sz w:val="26"/>
                <w:szCs w:val="26"/>
              </w:rPr>
            </w:pPr>
            <w:r w:rsidRPr="00E8540B">
              <w:rPr>
                <w:sz w:val="26"/>
                <w:szCs w:val="26"/>
              </w:rPr>
              <w:t>Đinh Công Tráng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C13BAB7" w14:textId="77777777" w:rsidR="00BF0898" w:rsidRPr="00E8540B" w:rsidRDefault="00BF0898" w:rsidP="00915591">
            <w:pPr>
              <w:jc w:val="center"/>
              <w:rPr>
                <w:sz w:val="26"/>
                <w:szCs w:val="26"/>
              </w:rPr>
            </w:pPr>
            <w:r w:rsidRPr="00E8540B">
              <w:rPr>
                <w:sz w:val="26"/>
                <w:szCs w:val="26"/>
              </w:rPr>
              <w:t>59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BEEAB5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vAlign w:val="center"/>
            <w:hideMark/>
          </w:tcPr>
          <w:p w14:paraId="3E30E10F" w14:textId="77777777" w:rsidR="00BF0898" w:rsidRPr="00E8540B" w:rsidRDefault="00BF0898" w:rsidP="001807DD">
            <w:pPr>
              <w:jc w:val="right"/>
              <w:rPr>
                <w:sz w:val="26"/>
                <w:szCs w:val="26"/>
              </w:rPr>
            </w:pPr>
            <w:r w:rsidRPr="00E8540B">
              <w:rPr>
                <w:sz w:val="26"/>
                <w:szCs w:val="26"/>
              </w:rPr>
              <w:t>100</w:t>
            </w:r>
          </w:p>
        </w:tc>
      </w:tr>
      <w:tr w:rsidR="00BF0898" w:rsidRPr="00E8540B" w14:paraId="6544E89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974B48" w14:textId="77777777" w:rsidR="00BF0898" w:rsidRPr="00E8540B" w:rsidRDefault="00BF0898" w:rsidP="00915591">
            <w:pPr>
              <w:jc w:val="center"/>
              <w:rPr>
                <w:sz w:val="26"/>
                <w:szCs w:val="26"/>
              </w:rPr>
            </w:pPr>
            <w:r w:rsidRPr="00E8540B">
              <w:rPr>
                <w:sz w:val="26"/>
                <w:szCs w:val="26"/>
              </w:rPr>
              <w:t>532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E2FF62E" w14:textId="77777777" w:rsidR="00BF0898" w:rsidRPr="00E8540B" w:rsidRDefault="00BF0898" w:rsidP="00915591">
            <w:pPr>
              <w:jc w:val="center"/>
              <w:rPr>
                <w:sz w:val="26"/>
                <w:szCs w:val="26"/>
              </w:rPr>
            </w:pPr>
            <w:r w:rsidRPr="00E8540B">
              <w:rPr>
                <w:sz w:val="26"/>
                <w:szCs w:val="26"/>
              </w:rPr>
              <w:t>Đinh Công Tráng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1040146" w14:textId="77777777" w:rsidR="00BF0898" w:rsidRPr="00E8540B" w:rsidRDefault="00BF0898" w:rsidP="00915591">
            <w:pPr>
              <w:jc w:val="center"/>
              <w:rPr>
                <w:sz w:val="26"/>
                <w:szCs w:val="26"/>
              </w:rPr>
            </w:pPr>
            <w:r w:rsidRPr="00E8540B">
              <w:rPr>
                <w:sz w:val="26"/>
                <w:szCs w:val="26"/>
              </w:rPr>
              <w:t>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1B1CDF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vAlign w:val="center"/>
            <w:hideMark/>
          </w:tcPr>
          <w:p w14:paraId="4D378061" w14:textId="77777777" w:rsidR="00BF0898" w:rsidRPr="00E8540B" w:rsidRDefault="00BF0898" w:rsidP="001807DD">
            <w:pPr>
              <w:jc w:val="right"/>
              <w:rPr>
                <w:sz w:val="26"/>
                <w:szCs w:val="26"/>
              </w:rPr>
            </w:pPr>
            <w:r w:rsidRPr="00E8540B">
              <w:rPr>
                <w:sz w:val="26"/>
                <w:szCs w:val="26"/>
              </w:rPr>
              <w:t>100</w:t>
            </w:r>
          </w:p>
        </w:tc>
      </w:tr>
      <w:tr w:rsidR="00BF0898" w:rsidRPr="00E8540B" w14:paraId="057100A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9CFE5F" w14:textId="77777777" w:rsidR="00BF0898" w:rsidRPr="00E8540B" w:rsidRDefault="00BF0898" w:rsidP="00915591">
            <w:pPr>
              <w:jc w:val="center"/>
              <w:rPr>
                <w:sz w:val="26"/>
                <w:szCs w:val="26"/>
              </w:rPr>
            </w:pPr>
            <w:r w:rsidRPr="00E8540B">
              <w:rPr>
                <w:sz w:val="26"/>
                <w:szCs w:val="26"/>
              </w:rPr>
              <w:t>533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4D7377C" w14:textId="77777777" w:rsidR="00BF0898" w:rsidRPr="00E8540B" w:rsidRDefault="00BF0898" w:rsidP="00915591">
            <w:pPr>
              <w:jc w:val="center"/>
              <w:rPr>
                <w:sz w:val="26"/>
                <w:szCs w:val="26"/>
              </w:rPr>
            </w:pPr>
            <w:r w:rsidRPr="00E8540B">
              <w:rPr>
                <w:sz w:val="26"/>
                <w:szCs w:val="26"/>
              </w:rPr>
              <w:t>Đường 17/3</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F7879FF" w14:textId="77777777" w:rsidR="00BF0898" w:rsidRPr="00E8540B" w:rsidRDefault="00BF0898" w:rsidP="00915591">
            <w:pPr>
              <w:jc w:val="center"/>
              <w:rPr>
                <w:sz w:val="26"/>
                <w:szCs w:val="26"/>
              </w:rPr>
            </w:pPr>
            <w:r w:rsidRPr="00E8540B">
              <w:rPr>
                <w:sz w:val="26"/>
                <w:szCs w:val="26"/>
              </w:rPr>
              <w:t>28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BECFF5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E0C359A" w14:textId="77777777" w:rsidR="00BF0898" w:rsidRPr="00E8540B" w:rsidRDefault="00BF0898" w:rsidP="001807DD">
            <w:pPr>
              <w:jc w:val="right"/>
              <w:rPr>
                <w:sz w:val="26"/>
                <w:szCs w:val="26"/>
              </w:rPr>
            </w:pPr>
            <w:r w:rsidRPr="00E8540B">
              <w:rPr>
                <w:sz w:val="26"/>
                <w:szCs w:val="26"/>
              </w:rPr>
              <w:t>220</w:t>
            </w:r>
          </w:p>
        </w:tc>
      </w:tr>
      <w:tr w:rsidR="00BF0898" w:rsidRPr="00E8540B" w14:paraId="7A628AB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31F65B" w14:textId="77777777" w:rsidR="00BF0898" w:rsidRPr="00E8540B" w:rsidRDefault="00BF0898" w:rsidP="00915591">
            <w:pPr>
              <w:jc w:val="center"/>
              <w:rPr>
                <w:sz w:val="26"/>
                <w:szCs w:val="26"/>
              </w:rPr>
            </w:pPr>
            <w:r w:rsidRPr="00E8540B">
              <w:rPr>
                <w:sz w:val="26"/>
                <w:szCs w:val="26"/>
              </w:rPr>
              <w:t>534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6C4E10B" w14:textId="77777777" w:rsidR="00BF0898" w:rsidRPr="00E8540B" w:rsidRDefault="00BF0898" w:rsidP="00915591">
            <w:pPr>
              <w:jc w:val="center"/>
              <w:rPr>
                <w:sz w:val="26"/>
                <w:szCs w:val="26"/>
              </w:rPr>
            </w:pPr>
            <w:r w:rsidRPr="00E8540B">
              <w:rPr>
                <w:sz w:val="26"/>
                <w:szCs w:val="26"/>
              </w:rPr>
              <w:t>Đường 17/3</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9FA309F" w14:textId="77777777" w:rsidR="00BF0898" w:rsidRPr="00E8540B" w:rsidRDefault="00BF0898" w:rsidP="00915591">
            <w:pPr>
              <w:jc w:val="center"/>
              <w:rPr>
                <w:sz w:val="26"/>
                <w:szCs w:val="26"/>
              </w:rPr>
            </w:pPr>
            <w:r w:rsidRPr="00E8540B">
              <w:rPr>
                <w:sz w:val="26"/>
                <w:szCs w:val="26"/>
              </w:rPr>
              <w:t>83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E28247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50CE2B9" w14:textId="77777777" w:rsidR="00BF0898" w:rsidRPr="00E8540B" w:rsidRDefault="00BF0898" w:rsidP="001807DD">
            <w:pPr>
              <w:jc w:val="right"/>
              <w:rPr>
                <w:sz w:val="26"/>
                <w:szCs w:val="26"/>
              </w:rPr>
            </w:pPr>
            <w:r w:rsidRPr="00E8540B">
              <w:rPr>
                <w:sz w:val="26"/>
                <w:szCs w:val="26"/>
              </w:rPr>
              <w:t>470</w:t>
            </w:r>
          </w:p>
        </w:tc>
      </w:tr>
      <w:tr w:rsidR="00BF0898" w:rsidRPr="00E8540B" w14:paraId="102BE7A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70F244" w14:textId="77777777" w:rsidR="00BF0898" w:rsidRPr="00E8540B" w:rsidRDefault="00BF0898" w:rsidP="00915591">
            <w:pPr>
              <w:jc w:val="center"/>
              <w:rPr>
                <w:sz w:val="26"/>
                <w:szCs w:val="26"/>
              </w:rPr>
            </w:pPr>
            <w:r w:rsidRPr="00E8540B">
              <w:rPr>
                <w:sz w:val="26"/>
                <w:szCs w:val="26"/>
              </w:rPr>
              <w:t>535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50AD55F" w14:textId="77777777" w:rsidR="00BF0898" w:rsidRPr="00E8540B" w:rsidRDefault="00BF0898" w:rsidP="00915591">
            <w:pPr>
              <w:jc w:val="center"/>
              <w:rPr>
                <w:sz w:val="26"/>
                <w:szCs w:val="26"/>
              </w:rPr>
            </w:pPr>
            <w:r w:rsidRPr="00E8540B">
              <w:rPr>
                <w:sz w:val="26"/>
                <w:szCs w:val="26"/>
              </w:rPr>
              <w:t>Đường 17/3</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BA87FF8" w14:textId="77777777" w:rsidR="00BF0898" w:rsidRPr="00E8540B" w:rsidRDefault="00BF0898" w:rsidP="00915591">
            <w:pPr>
              <w:jc w:val="center"/>
              <w:rPr>
                <w:sz w:val="26"/>
                <w:szCs w:val="26"/>
              </w:rPr>
            </w:pPr>
            <w:r w:rsidRPr="00E8540B">
              <w:rPr>
                <w:sz w:val="26"/>
                <w:szCs w:val="26"/>
              </w:rPr>
              <w:t>83a</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A421A7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4FF45F7" w14:textId="77777777" w:rsidR="00BF0898" w:rsidRPr="00E8540B" w:rsidRDefault="00BF0898" w:rsidP="001807DD">
            <w:pPr>
              <w:jc w:val="right"/>
              <w:rPr>
                <w:sz w:val="26"/>
                <w:szCs w:val="26"/>
              </w:rPr>
            </w:pPr>
            <w:r w:rsidRPr="00E8540B">
              <w:rPr>
                <w:sz w:val="26"/>
                <w:szCs w:val="26"/>
              </w:rPr>
              <w:t>440</w:t>
            </w:r>
          </w:p>
        </w:tc>
      </w:tr>
      <w:tr w:rsidR="00BF0898" w:rsidRPr="00E8540B" w14:paraId="03A5368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63B49B" w14:textId="77777777" w:rsidR="00BF0898" w:rsidRPr="00E8540B" w:rsidRDefault="00BF0898" w:rsidP="00915591">
            <w:pPr>
              <w:jc w:val="center"/>
              <w:rPr>
                <w:sz w:val="26"/>
                <w:szCs w:val="26"/>
              </w:rPr>
            </w:pPr>
            <w:r w:rsidRPr="00E8540B">
              <w:rPr>
                <w:sz w:val="26"/>
                <w:szCs w:val="26"/>
              </w:rPr>
              <w:lastRenderedPageBreak/>
              <w:t>536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F149991" w14:textId="77777777" w:rsidR="00BF0898" w:rsidRPr="00E8540B" w:rsidRDefault="00BF0898" w:rsidP="00915591">
            <w:pPr>
              <w:jc w:val="center"/>
              <w:rPr>
                <w:sz w:val="26"/>
                <w:szCs w:val="26"/>
              </w:rPr>
            </w:pPr>
            <w:r w:rsidRPr="00E8540B">
              <w:rPr>
                <w:sz w:val="26"/>
                <w:szCs w:val="26"/>
              </w:rPr>
              <w:t>Đường 17/3</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45421DF" w14:textId="77777777" w:rsidR="00BF0898" w:rsidRPr="00E8540B" w:rsidRDefault="00BF0898" w:rsidP="00915591">
            <w:pPr>
              <w:jc w:val="center"/>
              <w:rPr>
                <w:sz w:val="26"/>
                <w:szCs w:val="26"/>
              </w:rPr>
            </w:pPr>
            <w:r w:rsidRPr="00E8540B">
              <w:rPr>
                <w:sz w:val="26"/>
                <w:szCs w:val="26"/>
              </w:rPr>
              <w:t>83/37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AA44BD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BFD68AB" w14:textId="77777777" w:rsidR="00BF0898" w:rsidRPr="00E8540B" w:rsidRDefault="00BF0898" w:rsidP="001807DD">
            <w:pPr>
              <w:jc w:val="right"/>
              <w:rPr>
                <w:sz w:val="26"/>
                <w:szCs w:val="26"/>
              </w:rPr>
            </w:pPr>
            <w:r w:rsidRPr="00E8540B">
              <w:rPr>
                <w:sz w:val="26"/>
                <w:szCs w:val="26"/>
              </w:rPr>
              <w:t>100</w:t>
            </w:r>
          </w:p>
        </w:tc>
      </w:tr>
      <w:tr w:rsidR="00BF0898" w:rsidRPr="00E8540B" w14:paraId="09FB417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287FD3" w14:textId="77777777" w:rsidR="00BF0898" w:rsidRPr="00E8540B" w:rsidRDefault="00BF0898" w:rsidP="00915591">
            <w:pPr>
              <w:jc w:val="center"/>
              <w:rPr>
                <w:sz w:val="26"/>
                <w:szCs w:val="26"/>
              </w:rPr>
            </w:pPr>
            <w:r w:rsidRPr="00E8540B">
              <w:rPr>
                <w:sz w:val="26"/>
                <w:szCs w:val="26"/>
              </w:rPr>
              <w:t>537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0BCABC0" w14:textId="77777777" w:rsidR="00BF0898" w:rsidRPr="00E8540B" w:rsidRDefault="00BF0898" w:rsidP="00915591">
            <w:pPr>
              <w:jc w:val="center"/>
              <w:rPr>
                <w:sz w:val="26"/>
                <w:szCs w:val="26"/>
              </w:rPr>
            </w:pPr>
            <w:r w:rsidRPr="00E8540B">
              <w:rPr>
                <w:sz w:val="26"/>
                <w:szCs w:val="26"/>
              </w:rPr>
              <w:t>Đường 17/3</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115C661" w14:textId="77777777" w:rsidR="00BF0898" w:rsidRPr="00E8540B" w:rsidRDefault="00BF0898" w:rsidP="00915591">
            <w:pPr>
              <w:jc w:val="center"/>
              <w:rPr>
                <w:sz w:val="26"/>
                <w:szCs w:val="26"/>
              </w:rPr>
            </w:pPr>
            <w:r w:rsidRPr="00E8540B">
              <w:rPr>
                <w:sz w:val="26"/>
                <w:szCs w:val="26"/>
              </w:rPr>
              <w:t>83/46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B686B1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FE0B137" w14:textId="77777777" w:rsidR="00BF0898" w:rsidRPr="00E8540B" w:rsidRDefault="00BF0898" w:rsidP="001807DD">
            <w:pPr>
              <w:jc w:val="right"/>
              <w:rPr>
                <w:sz w:val="26"/>
                <w:szCs w:val="26"/>
              </w:rPr>
            </w:pPr>
            <w:r w:rsidRPr="00E8540B">
              <w:rPr>
                <w:sz w:val="26"/>
                <w:szCs w:val="26"/>
              </w:rPr>
              <w:t>70</w:t>
            </w:r>
          </w:p>
        </w:tc>
      </w:tr>
      <w:tr w:rsidR="00BF0898" w:rsidRPr="00E8540B" w14:paraId="322237D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0ADB02" w14:textId="77777777" w:rsidR="00BF0898" w:rsidRPr="00E8540B" w:rsidRDefault="00BF0898" w:rsidP="00915591">
            <w:pPr>
              <w:jc w:val="center"/>
              <w:rPr>
                <w:sz w:val="26"/>
                <w:szCs w:val="26"/>
              </w:rPr>
            </w:pPr>
            <w:r w:rsidRPr="00E8540B">
              <w:rPr>
                <w:sz w:val="26"/>
                <w:szCs w:val="26"/>
              </w:rPr>
              <w:t>538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680835D" w14:textId="77777777" w:rsidR="00BF0898" w:rsidRPr="00E8540B" w:rsidRDefault="00BF0898" w:rsidP="00915591">
            <w:pPr>
              <w:jc w:val="center"/>
              <w:rPr>
                <w:sz w:val="26"/>
                <w:szCs w:val="26"/>
              </w:rPr>
            </w:pPr>
            <w:r w:rsidRPr="00E8540B">
              <w:rPr>
                <w:sz w:val="26"/>
                <w:szCs w:val="26"/>
              </w:rPr>
              <w:t>Hà Huy Tập</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B3C63FF" w14:textId="77777777" w:rsidR="00BF0898" w:rsidRPr="00E8540B" w:rsidRDefault="00BF0898" w:rsidP="00915591">
            <w:pPr>
              <w:jc w:val="center"/>
              <w:rPr>
                <w:sz w:val="26"/>
                <w:szCs w:val="26"/>
              </w:rPr>
            </w:pPr>
            <w:r w:rsidRPr="00E8540B">
              <w:rPr>
                <w:sz w:val="26"/>
                <w:szCs w:val="26"/>
              </w:rPr>
              <w:t>147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6D505F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5532795" w14:textId="77777777" w:rsidR="00BF0898" w:rsidRPr="00E8540B" w:rsidRDefault="00BF0898" w:rsidP="001807DD">
            <w:pPr>
              <w:jc w:val="right"/>
              <w:rPr>
                <w:sz w:val="26"/>
                <w:szCs w:val="26"/>
              </w:rPr>
            </w:pPr>
            <w:r w:rsidRPr="00E8540B">
              <w:rPr>
                <w:sz w:val="26"/>
                <w:szCs w:val="26"/>
              </w:rPr>
              <w:t>800</w:t>
            </w:r>
          </w:p>
        </w:tc>
      </w:tr>
      <w:tr w:rsidR="00BF0898" w:rsidRPr="00E8540B" w14:paraId="507B743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C56CED" w14:textId="77777777" w:rsidR="00BF0898" w:rsidRPr="00E8540B" w:rsidRDefault="00BF0898" w:rsidP="00915591">
            <w:pPr>
              <w:jc w:val="center"/>
              <w:rPr>
                <w:sz w:val="26"/>
                <w:szCs w:val="26"/>
              </w:rPr>
            </w:pPr>
            <w:r w:rsidRPr="00E8540B">
              <w:rPr>
                <w:sz w:val="26"/>
                <w:szCs w:val="26"/>
              </w:rPr>
              <w:t>539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1F0ABEB" w14:textId="77777777" w:rsidR="00BF0898" w:rsidRPr="00E8540B" w:rsidRDefault="00BF0898" w:rsidP="00915591">
            <w:pPr>
              <w:jc w:val="center"/>
              <w:rPr>
                <w:sz w:val="26"/>
                <w:szCs w:val="26"/>
              </w:rPr>
            </w:pPr>
            <w:r w:rsidRPr="00E8540B">
              <w:rPr>
                <w:sz w:val="26"/>
                <w:szCs w:val="26"/>
              </w:rPr>
              <w:t>Hà Huy Tập</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9003ED2" w14:textId="77777777" w:rsidR="00BF0898" w:rsidRPr="00E8540B" w:rsidRDefault="00BF0898" w:rsidP="00915591">
            <w:pPr>
              <w:jc w:val="center"/>
              <w:rPr>
                <w:sz w:val="26"/>
                <w:szCs w:val="26"/>
              </w:rPr>
            </w:pPr>
            <w:r w:rsidRPr="00E8540B">
              <w:rPr>
                <w:sz w:val="26"/>
                <w:szCs w:val="26"/>
              </w:rPr>
              <w:t>91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976E01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07EEDF3" w14:textId="77777777" w:rsidR="00BF0898" w:rsidRPr="00E8540B" w:rsidRDefault="00BF0898" w:rsidP="001807DD">
            <w:pPr>
              <w:jc w:val="right"/>
              <w:rPr>
                <w:sz w:val="26"/>
                <w:szCs w:val="26"/>
              </w:rPr>
            </w:pPr>
            <w:r w:rsidRPr="00E8540B">
              <w:rPr>
                <w:sz w:val="26"/>
                <w:szCs w:val="26"/>
              </w:rPr>
              <w:t>800</w:t>
            </w:r>
          </w:p>
        </w:tc>
      </w:tr>
      <w:tr w:rsidR="00BF0898" w:rsidRPr="00E8540B" w14:paraId="697AF2B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2571D0" w14:textId="77777777" w:rsidR="00BF0898" w:rsidRPr="00E8540B" w:rsidRDefault="00BF0898" w:rsidP="00915591">
            <w:pPr>
              <w:jc w:val="center"/>
              <w:rPr>
                <w:sz w:val="26"/>
                <w:szCs w:val="26"/>
              </w:rPr>
            </w:pPr>
            <w:r w:rsidRPr="00E8540B">
              <w:rPr>
                <w:sz w:val="26"/>
                <w:szCs w:val="26"/>
              </w:rPr>
              <w:t>540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68C159F" w14:textId="77777777" w:rsidR="00BF0898" w:rsidRPr="00E8540B" w:rsidRDefault="00BF0898" w:rsidP="00915591">
            <w:pPr>
              <w:jc w:val="center"/>
              <w:rPr>
                <w:sz w:val="26"/>
                <w:szCs w:val="26"/>
              </w:rPr>
            </w:pPr>
            <w:r w:rsidRPr="00E8540B">
              <w:rPr>
                <w:sz w:val="26"/>
                <w:szCs w:val="26"/>
              </w:rPr>
              <w:t>Hà Huy Tập</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7266587" w14:textId="77777777" w:rsidR="00BF0898" w:rsidRPr="00E8540B" w:rsidRDefault="00BF0898" w:rsidP="00915591">
            <w:pPr>
              <w:jc w:val="center"/>
              <w:rPr>
                <w:sz w:val="26"/>
                <w:szCs w:val="26"/>
              </w:rPr>
            </w:pPr>
            <w:r w:rsidRPr="00E8540B">
              <w:rPr>
                <w:sz w:val="26"/>
                <w:szCs w:val="26"/>
              </w:rPr>
              <w:t>125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711D40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2008856" w14:textId="77777777" w:rsidR="00BF0898" w:rsidRPr="00E8540B" w:rsidRDefault="00BF0898" w:rsidP="001807DD">
            <w:pPr>
              <w:jc w:val="right"/>
              <w:rPr>
                <w:sz w:val="26"/>
                <w:szCs w:val="26"/>
              </w:rPr>
            </w:pPr>
            <w:r w:rsidRPr="00E8540B">
              <w:rPr>
                <w:sz w:val="26"/>
                <w:szCs w:val="26"/>
              </w:rPr>
              <w:t>800</w:t>
            </w:r>
          </w:p>
        </w:tc>
      </w:tr>
      <w:tr w:rsidR="00BF0898" w:rsidRPr="00E8540B" w14:paraId="634DACC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BEBF36" w14:textId="77777777" w:rsidR="00BF0898" w:rsidRPr="00E8540B" w:rsidRDefault="00BF0898" w:rsidP="00915591">
            <w:pPr>
              <w:jc w:val="center"/>
              <w:rPr>
                <w:sz w:val="26"/>
                <w:szCs w:val="26"/>
              </w:rPr>
            </w:pPr>
            <w:r w:rsidRPr="00E8540B">
              <w:rPr>
                <w:sz w:val="26"/>
                <w:szCs w:val="26"/>
              </w:rPr>
              <w:t>541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CBA4BD7" w14:textId="77777777" w:rsidR="00BF0898" w:rsidRPr="00E8540B" w:rsidRDefault="00BF0898" w:rsidP="00915591">
            <w:pPr>
              <w:jc w:val="center"/>
              <w:rPr>
                <w:sz w:val="26"/>
                <w:szCs w:val="26"/>
              </w:rPr>
            </w:pPr>
            <w:r w:rsidRPr="00E8540B">
              <w:rPr>
                <w:sz w:val="26"/>
                <w:szCs w:val="26"/>
              </w:rPr>
              <w:t>Hải Thượng Lãng Ông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1FC4D0D" w14:textId="77777777" w:rsidR="00BF0898" w:rsidRPr="00E8540B" w:rsidRDefault="00BF0898" w:rsidP="00915591">
            <w:pPr>
              <w:jc w:val="center"/>
              <w:rPr>
                <w:sz w:val="26"/>
                <w:szCs w:val="26"/>
              </w:rPr>
            </w:pPr>
            <w:r w:rsidRPr="00E8540B">
              <w:rPr>
                <w:sz w:val="26"/>
                <w:szCs w:val="26"/>
              </w:rPr>
              <w:t>Các hẻm</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724AC5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4F34291" w14:textId="77777777" w:rsidR="00BF0898" w:rsidRPr="00E8540B" w:rsidRDefault="00BF0898" w:rsidP="001807DD">
            <w:pPr>
              <w:jc w:val="right"/>
              <w:rPr>
                <w:sz w:val="26"/>
                <w:szCs w:val="26"/>
              </w:rPr>
            </w:pPr>
            <w:r w:rsidRPr="00E8540B">
              <w:rPr>
                <w:sz w:val="26"/>
                <w:szCs w:val="26"/>
              </w:rPr>
              <w:t>600</w:t>
            </w:r>
          </w:p>
        </w:tc>
      </w:tr>
      <w:tr w:rsidR="00BF0898" w:rsidRPr="00E8540B" w14:paraId="5984718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EA7B61" w14:textId="77777777" w:rsidR="00BF0898" w:rsidRPr="00E8540B" w:rsidRDefault="00BF0898" w:rsidP="00915591">
            <w:pPr>
              <w:jc w:val="center"/>
              <w:rPr>
                <w:sz w:val="26"/>
                <w:szCs w:val="26"/>
              </w:rPr>
            </w:pPr>
            <w:r w:rsidRPr="00E8540B">
              <w:rPr>
                <w:sz w:val="26"/>
                <w:szCs w:val="26"/>
              </w:rPr>
              <w:t>542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F8C0257" w14:textId="77777777" w:rsidR="00BF0898" w:rsidRPr="00E8540B" w:rsidRDefault="00BF0898" w:rsidP="00915591">
            <w:pPr>
              <w:jc w:val="center"/>
              <w:rPr>
                <w:sz w:val="26"/>
                <w:szCs w:val="26"/>
              </w:rPr>
            </w:pPr>
            <w:r w:rsidRPr="00E8540B">
              <w:rPr>
                <w:sz w:val="26"/>
                <w:szCs w:val="26"/>
              </w:rPr>
              <w:t>Hồ Tùng Mậu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942B619" w14:textId="77777777" w:rsidR="00BF0898" w:rsidRPr="00E8540B" w:rsidRDefault="00BF0898" w:rsidP="00915591">
            <w:pPr>
              <w:jc w:val="center"/>
              <w:rPr>
                <w:sz w:val="26"/>
                <w:szCs w:val="26"/>
              </w:rPr>
            </w:pPr>
            <w:r w:rsidRPr="00E8540B">
              <w:rPr>
                <w:sz w:val="26"/>
                <w:szCs w:val="26"/>
              </w:rPr>
              <w:t>17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F50A58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3EB6B68" w14:textId="77777777" w:rsidR="00BF0898" w:rsidRPr="00E8540B" w:rsidRDefault="00BF0898" w:rsidP="001807DD">
            <w:pPr>
              <w:jc w:val="right"/>
              <w:rPr>
                <w:sz w:val="26"/>
                <w:szCs w:val="26"/>
              </w:rPr>
            </w:pPr>
            <w:r w:rsidRPr="00E8540B">
              <w:rPr>
                <w:sz w:val="26"/>
                <w:szCs w:val="26"/>
              </w:rPr>
              <w:t>140</w:t>
            </w:r>
          </w:p>
        </w:tc>
      </w:tr>
      <w:tr w:rsidR="00BF0898" w:rsidRPr="00E8540B" w14:paraId="0200ADC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047F2B" w14:textId="77777777" w:rsidR="00BF0898" w:rsidRPr="00E8540B" w:rsidRDefault="00BF0898" w:rsidP="00915591">
            <w:pPr>
              <w:jc w:val="center"/>
              <w:rPr>
                <w:sz w:val="26"/>
                <w:szCs w:val="26"/>
              </w:rPr>
            </w:pPr>
            <w:r w:rsidRPr="00E8540B">
              <w:rPr>
                <w:sz w:val="26"/>
                <w:szCs w:val="26"/>
              </w:rPr>
              <w:t>543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C8F6BC3" w14:textId="77777777" w:rsidR="00BF0898" w:rsidRPr="00E8540B" w:rsidRDefault="00BF0898" w:rsidP="00915591">
            <w:pPr>
              <w:jc w:val="center"/>
              <w:rPr>
                <w:sz w:val="26"/>
                <w:szCs w:val="26"/>
              </w:rPr>
            </w:pPr>
            <w:r w:rsidRPr="00E8540B">
              <w:rPr>
                <w:sz w:val="26"/>
                <w:szCs w:val="26"/>
              </w:rPr>
              <w:t>Hồ Tùng Mậu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525FB32" w14:textId="77777777" w:rsidR="00BF0898" w:rsidRPr="00E8540B" w:rsidRDefault="00BF0898" w:rsidP="00915591">
            <w:pPr>
              <w:jc w:val="center"/>
              <w:rPr>
                <w:sz w:val="26"/>
                <w:szCs w:val="26"/>
              </w:rPr>
            </w:pPr>
            <w:r w:rsidRPr="00E8540B">
              <w:rPr>
                <w:sz w:val="26"/>
                <w:szCs w:val="26"/>
              </w:rPr>
              <w:t>41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D22817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FCD4C9A" w14:textId="77777777" w:rsidR="00BF0898" w:rsidRPr="00E8540B" w:rsidRDefault="00BF0898" w:rsidP="001807DD">
            <w:pPr>
              <w:jc w:val="right"/>
              <w:rPr>
                <w:sz w:val="26"/>
                <w:szCs w:val="26"/>
              </w:rPr>
            </w:pPr>
            <w:r w:rsidRPr="00E8540B">
              <w:rPr>
                <w:sz w:val="26"/>
                <w:szCs w:val="26"/>
              </w:rPr>
              <w:t>200</w:t>
            </w:r>
          </w:p>
        </w:tc>
      </w:tr>
      <w:tr w:rsidR="00BF0898" w:rsidRPr="00E8540B" w14:paraId="165FD86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1677B0" w14:textId="77777777" w:rsidR="00BF0898" w:rsidRPr="00E8540B" w:rsidRDefault="00BF0898" w:rsidP="00915591">
            <w:pPr>
              <w:jc w:val="center"/>
              <w:rPr>
                <w:sz w:val="26"/>
                <w:szCs w:val="26"/>
              </w:rPr>
            </w:pPr>
            <w:r w:rsidRPr="00E8540B">
              <w:rPr>
                <w:sz w:val="26"/>
                <w:szCs w:val="26"/>
              </w:rPr>
              <w:t>544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BFA8C15" w14:textId="77777777" w:rsidR="00BF0898" w:rsidRPr="00E8540B" w:rsidRDefault="00BF0898" w:rsidP="00915591">
            <w:pPr>
              <w:jc w:val="center"/>
              <w:rPr>
                <w:sz w:val="26"/>
                <w:szCs w:val="26"/>
              </w:rPr>
            </w:pPr>
            <w:r w:rsidRPr="00E8540B">
              <w:rPr>
                <w:sz w:val="26"/>
                <w:szCs w:val="26"/>
              </w:rPr>
              <w:t>Kim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5DCD6D2" w14:textId="77777777" w:rsidR="00BF0898" w:rsidRPr="00E8540B" w:rsidRDefault="00BF0898" w:rsidP="00915591">
            <w:pPr>
              <w:jc w:val="center"/>
              <w:rPr>
                <w:sz w:val="26"/>
                <w:szCs w:val="26"/>
              </w:rPr>
            </w:pPr>
            <w:r w:rsidRPr="00E8540B">
              <w:rPr>
                <w:sz w:val="26"/>
                <w:szCs w:val="26"/>
              </w:rPr>
              <w:t>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42A244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FBED0DF" w14:textId="77777777" w:rsidR="00BF0898" w:rsidRPr="00E8540B" w:rsidRDefault="00BF0898" w:rsidP="001807DD">
            <w:pPr>
              <w:jc w:val="right"/>
              <w:rPr>
                <w:sz w:val="26"/>
                <w:szCs w:val="26"/>
              </w:rPr>
            </w:pPr>
            <w:r w:rsidRPr="00E8540B">
              <w:rPr>
                <w:sz w:val="26"/>
                <w:szCs w:val="26"/>
              </w:rPr>
              <w:t>620</w:t>
            </w:r>
          </w:p>
        </w:tc>
      </w:tr>
      <w:tr w:rsidR="00BF0898" w:rsidRPr="00E8540B" w14:paraId="0C77A2B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FC9AC9" w14:textId="77777777" w:rsidR="00BF0898" w:rsidRPr="00E8540B" w:rsidRDefault="00BF0898" w:rsidP="00915591">
            <w:pPr>
              <w:jc w:val="center"/>
              <w:rPr>
                <w:sz w:val="26"/>
                <w:szCs w:val="26"/>
              </w:rPr>
            </w:pPr>
            <w:r w:rsidRPr="00E8540B">
              <w:rPr>
                <w:sz w:val="26"/>
                <w:szCs w:val="26"/>
              </w:rPr>
              <w:t>545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6CB0EE5" w14:textId="77777777" w:rsidR="00BF0898" w:rsidRPr="00E8540B" w:rsidRDefault="00BF0898" w:rsidP="00915591">
            <w:pPr>
              <w:jc w:val="center"/>
              <w:rPr>
                <w:sz w:val="26"/>
                <w:szCs w:val="26"/>
              </w:rPr>
            </w:pPr>
            <w:r w:rsidRPr="00E8540B">
              <w:rPr>
                <w:sz w:val="26"/>
                <w:szCs w:val="26"/>
              </w:rPr>
              <w:t>Kim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7076D63" w14:textId="77777777" w:rsidR="00BF0898" w:rsidRPr="00E8540B" w:rsidRDefault="00BF0898" w:rsidP="00915591">
            <w:pPr>
              <w:jc w:val="center"/>
              <w:rPr>
                <w:sz w:val="26"/>
                <w:szCs w:val="26"/>
              </w:rPr>
            </w:pPr>
            <w:r w:rsidRPr="00E8540B">
              <w:rPr>
                <w:sz w:val="26"/>
                <w:szCs w:val="26"/>
              </w:rPr>
              <w:t>7/31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2FC551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559434C" w14:textId="77777777" w:rsidR="00BF0898" w:rsidRPr="00E8540B" w:rsidRDefault="00BF0898" w:rsidP="001807DD">
            <w:pPr>
              <w:jc w:val="right"/>
              <w:rPr>
                <w:sz w:val="26"/>
                <w:szCs w:val="26"/>
              </w:rPr>
            </w:pPr>
            <w:r w:rsidRPr="00E8540B">
              <w:rPr>
                <w:sz w:val="26"/>
                <w:szCs w:val="26"/>
              </w:rPr>
              <w:t>50</w:t>
            </w:r>
          </w:p>
        </w:tc>
      </w:tr>
      <w:tr w:rsidR="00BF0898" w:rsidRPr="00E8540B" w14:paraId="294394D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A8F8E0" w14:textId="77777777" w:rsidR="00BF0898" w:rsidRPr="00E8540B" w:rsidRDefault="00BF0898" w:rsidP="00915591">
            <w:pPr>
              <w:jc w:val="center"/>
              <w:rPr>
                <w:sz w:val="26"/>
                <w:szCs w:val="26"/>
              </w:rPr>
            </w:pPr>
            <w:r w:rsidRPr="00E8540B">
              <w:rPr>
                <w:sz w:val="26"/>
                <w:szCs w:val="26"/>
              </w:rPr>
              <w:t>546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1609965" w14:textId="77777777" w:rsidR="00BF0898" w:rsidRPr="00E8540B" w:rsidRDefault="00BF0898" w:rsidP="00915591">
            <w:pPr>
              <w:jc w:val="center"/>
              <w:rPr>
                <w:sz w:val="26"/>
                <w:szCs w:val="26"/>
              </w:rPr>
            </w:pPr>
            <w:r w:rsidRPr="00E8540B">
              <w:rPr>
                <w:sz w:val="26"/>
                <w:szCs w:val="26"/>
              </w:rPr>
              <w:t>Kim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1E9805F" w14:textId="77777777" w:rsidR="00BF0898" w:rsidRPr="00E8540B" w:rsidRDefault="00BF0898" w:rsidP="00915591">
            <w:pPr>
              <w:jc w:val="center"/>
              <w:rPr>
                <w:sz w:val="26"/>
                <w:szCs w:val="26"/>
              </w:rPr>
            </w:pPr>
            <w:r w:rsidRPr="00E8540B">
              <w:rPr>
                <w:sz w:val="26"/>
                <w:szCs w:val="26"/>
              </w:rPr>
              <w:t>38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5EE9DB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E247FB2" w14:textId="77777777" w:rsidR="00BF0898" w:rsidRPr="00E8540B" w:rsidRDefault="00BF0898" w:rsidP="001807DD">
            <w:pPr>
              <w:jc w:val="right"/>
              <w:rPr>
                <w:sz w:val="26"/>
                <w:szCs w:val="26"/>
              </w:rPr>
            </w:pPr>
            <w:r w:rsidRPr="00E8540B">
              <w:rPr>
                <w:sz w:val="26"/>
                <w:szCs w:val="26"/>
              </w:rPr>
              <w:t>100</w:t>
            </w:r>
          </w:p>
        </w:tc>
      </w:tr>
      <w:tr w:rsidR="00BF0898" w:rsidRPr="00E8540B" w14:paraId="56CD3B5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B12F3B" w14:textId="77777777" w:rsidR="00BF0898" w:rsidRPr="00E8540B" w:rsidRDefault="00BF0898" w:rsidP="00915591">
            <w:pPr>
              <w:jc w:val="center"/>
              <w:rPr>
                <w:sz w:val="26"/>
                <w:szCs w:val="26"/>
              </w:rPr>
            </w:pPr>
            <w:r w:rsidRPr="00E8540B">
              <w:rPr>
                <w:sz w:val="26"/>
                <w:szCs w:val="26"/>
              </w:rPr>
              <w:t>547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86DB656" w14:textId="77777777" w:rsidR="00BF0898" w:rsidRPr="00E8540B" w:rsidRDefault="00BF0898" w:rsidP="00915591">
            <w:pPr>
              <w:jc w:val="center"/>
              <w:rPr>
                <w:sz w:val="26"/>
                <w:szCs w:val="26"/>
              </w:rPr>
            </w:pPr>
            <w:r w:rsidRPr="00E8540B">
              <w:rPr>
                <w:sz w:val="26"/>
                <w:szCs w:val="26"/>
              </w:rPr>
              <w:t>Kim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3F8DB28" w14:textId="77777777" w:rsidR="00BF0898" w:rsidRPr="00E8540B" w:rsidRDefault="00BF0898" w:rsidP="00915591">
            <w:pPr>
              <w:jc w:val="center"/>
              <w:rPr>
                <w:sz w:val="26"/>
                <w:szCs w:val="26"/>
              </w:rPr>
            </w:pPr>
            <w:r w:rsidRPr="00E8540B">
              <w:rPr>
                <w:sz w:val="26"/>
                <w:szCs w:val="26"/>
              </w:rPr>
              <w:t>43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CFC662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9E87B41" w14:textId="77777777" w:rsidR="00BF0898" w:rsidRPr="00E8540B" w:rsidRDefault="00BF0898" w:rsidP="001807DD">
            <w:pPr>
              <w:jc w:val="right"/>
              <w:rPr>
                <w:sz w:val="26"/>
                <w:szCs w:val="26"/>
              </w:rPr>
            </w:pPr>
            <w:r w:rsidRPr="00E8540B">
              <w:rPr>
                <w:sz w:val="26"/>
                <w:szCs w:val="26"/>
              </w:rPr>
              <w:t>50</w:t>
            </w:r>
          </w:p>
        </w:tc>
      </w:tr>
      <w:tr w:rsidR="00BF0898" w:rsidRPr="00E8540B" w14:paraId="51621E3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6B34F5" w14:textId="77777777" w:rsidR="00BF0898" w:rsidRPr="00E8540B" w:rsidRDefault="00BF0898" w:rsidP="00915591">
            <w:pPr>
              <w:jc w:val="center"/>
              <w:rPr>
                <w:sz w:val="26"/>
                <w:szCs w:val="26"/>
              </w:rPr>
            </w:pPr>
            <w:r w:rsidRPr="00E8540B">
              <w:rPr>
                <w:sz w:val="26"/>
                <w:szCs w:val="26"/>
              </w:rPr>
              <w:t>548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DDB4A23" w14:textId="77777777" w:rsidR="00BF0898" w:rsidRPr="00E8540B" w:rsidRDefault="00BF0898" w:rsidP="00915591">
            <w:pPr>
              <w:jc w:val="center"/>
              <w:rPr>
                <w:sz w:val="26"/>
                <w:szCs w:val="26"/>
              </w:rPr>
            </w:pPr>
            <w:r w:rsidRPr="00E8540B">
              <w:rPr>
                <w:sz w:val="26"/>
                <w:szCs w:val="26"/>
              </w:rPr>
              <w:t>Kim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0B7DDDC" w14:textId="77777777" w:rsidR="00BF0898" w:rsidRPr="00E8540B" w:rsidRDefault="00BF0898" w:rsidP="00915591">
            <w:pPr>
              <w:jc w:val="center"/>
              <w:rPr>
                <w:sz w:val="26"/>
                <w:szCs w:val="26"/>
              </w:rPr>
            </w:pPr>
            <w:r w:rsidRPr="00E8540B">
              <w:rPr>
                <w:sz w:val="26"/>
                <w:szCs w:val="26"/>
              </w:rPr>
              <w:t>52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8C6FCC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4DCB03E" w14:textId="77777777" w:rsidR="00BF0898" w:rsidRPr="00E8540B" w:rsidRDefault="00BF0898" w:rsidP="001807DD">
            <w:pPr>
              <w:jc w:val="right"/>
              <w:rPr>
                <w:sz w:val="26"/>
                <w:szCs w:val="26"/>
              </w:rPr>
            </w:pPr>
            <w:r w:rsidRPr="00E8540B">
              <w:rPr>
                <w:sz w:val="26"/>
                <w:szCs w:val="26"/>
              </w:rPr>
              <w:t>100</w:t>
            </w:r>
          </w:p>
        </w:tc>
      </w:tr>
      <w:tr w:rsidR="00BF0898" w:rsidRPr="00E8540B" w14:paraId="2505AE0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2E0490" w14:textId="77777777" w:rsidR="00BF0898" w:rsidRPr="00E8540B" w:rsidRDefault="00BF0898" w:rsidP="00915591">
            <w:pPr>
              <w:jc w:val="center"/>
              <w:rPr>
                <w:sz w:val="26"/>
                <w:szCs w:val="26"/>
              </w:rPr>
            </w:pPr>
            <w:r w:rsidRPr="00E8540B">
              <w:rPr>
                <w:sz w:val="26"/>
                <w:szCs w:val="26"/>
              </w:rPr>
              <w:t>549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C71E752" w14:textId="77777777" w:rsidR="00BF0898" w:rsidRPr="00E8540B" w:rsidRDefault="00BF0898" w:rsidP="00915591">
            <w:pPr>
              <w:jc w:val="center"/>
              <w:rPr>
                <w:sz w:val="26"/>
                <w:szCs w:val="26"/>
              </w:rPr>
            </w:pPr>
            <w:r w:rsidRPr="00E8540B">
              <w:rPr>
                <w:sz w:val="26"/>
                <w:szCs w:val="26"/>
              </w:rPr>
              <w:t>Kim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8C41AEB" w14:textId="77777777" w:rsidR="00BF0898" w:rsidRPr="00E8540B" w:rsidRDefault="00BF0898" w:rsidP="00915591">
            <w:pPr>
              <w:jc w:val="center"/>
              <w:rPr>
                <w:sz w:val="26"/>
                <w:szCs w:val="26"/>
              </w:rPr>
            </w:pPr>
            <w:r w:rsidRPr="00E8540B">
              <w:rPr>
                <w:sz w:val="26"/>
                <w:szCs w:val="26"/>
              </w:rPr>
              <w:t>59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64972F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ACBBC5A" w14:textId="77777777" w:rsidR="00BF0898" w:rsidRPr="00E8540B" w:rsidRDefault="00BF0898" w:rsidP="001807DD">
            <w:pPr>
              <w:jc w:val="right"/>
              <w:rPr>
                <w:sz w:val="26"/>
                <w:szCs w:val="26"/>
              </w:rPr>
            </w:pPr>
            <w:r w:rsidRPr="00E8540B">
              <w:rPr>
                <w:sz w:val="26"/>
                <w:szCs w:val="26"/>
              </w:rPr>
              <w:t>50</w:t>
            </w:r>
          </w:p>
        </w:tc>
      </w:tr>
      <w:tr w:rsidR="00BF0898" w:rsidRPr="00E8540B" w14:paraId="0A030F4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F0FFA7" w14:textId="77777777" w:rsidR="00BF0898" w:rsidRPr="00E8540B" w:rsidRDefault="00BF0898" w:rsidP="00915591">
            <w:pPr>
              <w:jc w:val="center"/>
              <w:rPr>
                <w:sz w:val="26"/>
                <w:szCs w:val="26"/>
              </w:rPr>
            </w:pPr>
            <w:r w:rsidRPr="00E8540B">
              <w:rPr>
                <w:sz w:val="26"/>
                <w:szCs w:val="26"/>
              </w:rPr>
              <w:t>550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98C98B6" w14:textId="77777777" w:rsidR="00BF0898" w:rsidRPr="00E8540B" w:rsidRDefault="00BF0898" w:rsidP="00915591">
            <w:pPr>
              <w:jc w:val="center"/>
              <w:rPr>
                <w:sz w:val="26"/>
                <w:szCs w:val="26"/>
              </w:rPr>
            </w:pPr>
            <w:r w:rsidRPr="00E8540B">
              <w:rPr>
                <w:sz w:val="26"/>
                <w:szCs w:val="26"/>
              </w:rPr>
              <w:t>Kim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1CB5F4C" w14:textId="77777777" w:rsidR="00BF0898" w:rsidRPr="00E8540B" w:rsidRDefault="00BF0898" w:rsidP="00915591">
            <w:pPr>
              <w:jc w:val="center"/>
              <w:rPr>
                <w:sz w:val="26"/>
                <w:szCs w:val="26"/>
              </w:rPr>
            </w:pPr>
            <w:r w:rsidRPr="00E8540B">
              <w:rPr>
                <w:sz w:val="26"/>
                <w:szCs w:val="26"/>
              </w:rPr>
              <w:t>61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213D70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E2C0686" w14:textId="77777777" w:rsidR="00BF0898" w:rsidRPr="00E8540B" w:rsidRDefault="00BF0898" w:rsidP="001807DD">
            <w:pPr>
              <w:jc w:val="right"/>
              <w:rPr>
                <w:sz w:val="26"/>
                <w:szCs w:val="26"/>
              </w:rPr>
            </w:pPr>
            <w:r w:rsidRPr="00E8540B">
              <w:rPr>
                <w:sz w:val="26"/>
                <w:szCs w:val="26"/>
              </w:rPr>
              <w:t>50</w:t>
            </w:r>
          </w:p>
        </w:tc>
      </w:tr>
      <w:tr w:rsidR="00BF0898" w:rsidRPr="00E8540B" w14:paraId="33AF422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6D39E2" w14:textId="77777777" w:rsidR="00BF0898" w:rsidRPr="00E8540B" w:rsidRDefault="00BF0898" w:rsidP="00915591">
            <w:pPr>
              <w:jc w:val="center"/>
              <w:rPr>
                <w:sz w:val="26"/>
                <w:szCs w:val="26"/>
              </w:rPr>
            </w:pPr>
            <w:r w:rsidRPr="00E8540B">
              <w:rPr>
                <w:sz w:val="26"/>
                <w:szCs w:val="26"/>
              </w:rPr>
              <w:t>551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35263F4" w14:textId="77777777" w:rsidR="00BF0898" w:rsidRPr="00E8540B" w:rsidRDefault="00BF0898" w:rsidP="00915591">
            <w:pPr>
              <w:jc w:val="center"/>
              <w:rPr>
                <w:sz w:val="26"/>
                <w:szCs w:val="26"/>
              </w:rPr>
            </w:pPr>
            <w:r w:rsidRPr="00E8540B">
              <w:rPr>
                <w:sz w:val="26"/>
                <w:szCs w:val="26"/>
              </w:rPr>
              <w:t>Kim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AD13ABE" w14:textId="77777777" w:rsidR="00BF0898" w:rsidRPr="00E8540B" w:rsidRDefault="00BF0898" w:rsidP="00915591">
            <w:pPr>
              <w:jc w:val="center"/>
              <w:rPr>
                <w:sz w:val="26"/>
                <w:szCs w:val="26"/>
              </w:rPr>
            </w:pPr>
            <w:r w:rsidRPr="00E8540B">
              <w:rPr>
                <w:sz w:val="26"/>
                <w:szCs w:val="26"/>
              </w:rPr>
              <w:t>66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7C7603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6C30BF9" w14:textId="77777777" w:rsidR="00BF0898" w:rsidRPr="00E8540B" w:rsidRDefault="00BF0898" w:rsidP="001807DD">
            <w:pPr>
              <w:jc w:val="right"/>
              <w:rPr>
                <w:sz w:val="26"/>
                <w:szCs w:val="26"/>
              </w:rPr>
            </w:pPr>
            <w:r w:rsidRPr="00E8540B">
              <w:rPr>
                <w:sz w:val="26"/>
                <w:szCs w:val="26"/>
              </w:rPr>
              <w:t>100</w:t>
            </w:r>
          </w:p>
        </w:tc>
      </w:tr>
      <w:tr w:rsidR="00BF0898" w:rsidRPr="00E8540B" w14:paraId="754746D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8A6F6B" w14:textId="77777777" w:rsidR="00BF0898" w:rsidRPr="00E8540B" w:rsidRDefault="00BF0898" w:rsidP="00915591">
            <w:pPr>
              <w:jc w:val="center"/>
              <w:rPr>
                <w:sz w:val="26"/>
                <w:szCs w:val="26"/>
              </w:rPr>
            </w:pPr>
            <w:r w:rsidRPr="00E8540B">
              <w:rPr>
                <w:sz w:val="26"/>
                <w:szCs w:val="26"/>
              </w:rPr>
              <w:t>552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AE1491F" w14:textId="77777777" w:rsidR="00BF0898" w:rsidRPr="00E8540B" w:rsidRDefault="00BF0898" w:rsidP="00915591">
            <w:pPr>
              <w:jc w:val="center"/>
              <w:rPr>
                <w:sz w:val="26"/>
                <w:szCs w:val="26"/>
              </w:rPr>
            </w:pPr>
            <w:r w:rsidRPr="00E8540B">
              <w:rPr>
                <w:sz w:val="26"/>
                <w:szCs w:val="26"/>
              </w:rPr>
              <w:t>Ký Con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FBED74A" w14:textId="77777777" w:rsidR="00BF0898" w:rsidRPr="00E8540B" w:rsidRDefault="00BF0898" w:rsidP="00915591">
            <w:pPr>
              <w:jc w:val="center"/>
              <w:rPr>
                <w:sz w:val="26"/>
                <w:szCs w:val="26"/>
              </w:rPr>
            </w:pPr>
            <w:r w:rsidRPr="00E8540B">
              <w:rPr>
                <w:sz w:val="26"/>
                <w:szCs w:val="26"/>
              </w:rPr>
              <w:t>11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756387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1C09CAC" w14:textId="77777777" w:rsidR="00BF0898" w:rsidRPr="00E8540B" w:rsidRDefault="00BF0898" w:rsidP="001807DD">
            <w:pPr>
              <w:jc w:val="right"/>
              <w:rPr>
                <w:sz w:val="26"/>
                <w:szCs w:val="26"/>
              </w:rPr>
            </w:pPr>
            <w:r w:rsidRPr="00E8540B">
              <w:rPr>
                <w:sz w:val="26"/>
                <w:szCs w:val="26"/>
              </w:rPr>
              <w:t>100</w:t>
            </w:r>
          </w:p>
        </w:tc>
      </w:tr>
      <w:tr w:rsidR="00BF0898" w:rsidRPr="00E8540B" w14:paraId="46A1F87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760744" w14:textId="77777777" w:rsidR="00BF0898" w:rsidRPr="00E8540B" w:rsidRDefault="00BF0898" w:rsidP="00915591">
            <w:pPr>
              <w:jc w:val="center"/>
              <w:rPr>
                <w:sz w:val="26"/>
                <w:szCs w:val="26"/>
              </w:rPr>
            </w:pPr>
            <w:r w:rsidRPr="00E8540B">
              <w:rPr>
                <w:sz w:val="26"/>
                <w:szCs w:val="26"/>
              </w:rPr>
              <w:t>553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D018F1A" w14:textId="77777777" w:rsidR="00BF0898" w:rsidRPr="00E8540B" w:rsidRDefault="00BF0898" w:rsidP="00915591">
            <w:pPr>
              <w:jc w:val="center"/>
              <w:rPr>
                <w:sz w:val="26"/>
                <w:szCs w:val="26"/>
              </w:rPr>
            </w:pPr>
            <w:r w:rsidRPr="00E8540B">
              <w:rPr>
                <w:sz w:val="26"/>
                <w:szCs w:val="26"/>
              </w:rPr>
              <w:t>Ký Con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FDB924B" w14:textId="77777777" w:rsidR="00BF0898" w:rsidRPr="00E8540B" w:rsidRDefault="00BF0898" w:rsidP="00915591">
            <w:pPr>
              <w:jc w:val="center"/>
              <w:rPr>
                <w:sz w:val="26"/>
                <w:szCs w:val="26"/>
              </w:rPr>
            </w:pPr>
            <w:r w:rsidRPr="00E8540B">
              <w:rPr>
                <w:sz w:val="26"/>
                <w:szCs w:val="26"/>
              </w:rPr>
              <w:t>13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588036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DF7CDE1" w14:textId="77777777" w:rsidR="00BF0898" w:rsidRPr="00E8540B" w:rsidRDefault="00BF0898" w:rsidP="001807DD">
            <w:pPr>
              <w:jc w:val="right"/>
              <w:rPr>
                <w:sz w:val="26"/>
                <w:szCs w:val="26"/>
              </w:rPr>
            </w:pPr>
            <w:r w:rsidRPr="00E8540B">
              <w:rPr>
                <w:sz w:val="26"/>
                <w:szCs w:val="26"/>
              </w:rPr>
              <w:t>380</w:t>
            </w:r>
          </w:p>
        </w:tc>
      </w:tr>
      <w:tr w:rsidR="00BF0898" w:rsidRPr="00E8540B" w14:paraId="2C117F1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C500BC" w14:textId="77777777" w:rsidR="00BF0898" w:rsidRPr="00E8540B" w:rsidRDefault="00BF0898" w:rsidP="00915591">
            <w:pPr>
              <w:jc w:val="center"/>
              <w:rPr>
                <w:sz w:val="26"/>
                <w:szCs w:val="26"/>
              </w:rPr>
            </w:pPr>
            <w:r w:rsidRPr="00E8540B">
              <w:rPr>
                <w:sz w:val="26"/>
                <w:szCs w:val="26"/>
              </w:rPr>
              <w:t>554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6BA0589" w14:textId="77777777" w:rsidR="00BF0898" w:rsidRPr="00E8540B" w:rsidRDefault="00BF0898" w:rsidP="00915591">
            <w:pPr>
              <w:jc w:val="center"/>
              <w:rPr>
                <w:sz w:val="26"/>
                <w:szCs w:val="26"/>
              </w:rPr>
            </w:pPr>
            <w:r w:rsidRPr="00E8540B">
              <w:rPr>
                <w:sz w:val="26"/>
                <w:szCs w:val="26"/>
              </w:rPr>
              <w:t>Ký Con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9733F6C" w14:textId="77777777" w:rsidR="00BF0898" w:rsidRPr="00E8540B" w:rsidRDefault="00BF0898" w:rsidP="00915591">
            <w:pPr>
              <w:jc w:val="center"/>
              <w:rPr>
                <w:sz w:val="26"/>
                <w:szCs w:val="26"/>
              </w:rPr>
            </w:pPr>
            <w:r w:rsidRPr="00E8540B">
              <w:rPr>
                <w:sz w:val="26"/>
                <w:szCs w:val="26"/>
              </w:rPr>
              <w:t>15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554E66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516F068" w14:textId="77777777" w:rsidR="00BF0898" w:rsidRPr="00E8540B" w:rsidRDefault="00BF0898" w:rsidP="001807DD">
            <w:pPr>
              <w:jc w:val="right"/>
              <w:rPr>
                <w:sz w:val="26"/>
                <w:szCs w:val="26"/>
              </w:rPr>
            </w:pPr>
            <w:r w:rsidRPr="00E8540B">
              <w:rPr>
                <w:sz w:val="26"/>
                <w:szCs w:val="26"/>
              </w:rPr>
              <w:t>150</w:t>
            </w:r>
          </w:p>
        </w:tc>
      </w:tr>
      <w:tr w:rsidR="00BF0898" w:rsidRPr="00E8540B" w14:paraId="43AA0BB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45E090" w14:textId="77777777" w:rsidR="00BF0898" w:rsidRPr="00E8540B" w:rsidRDefault="00BF0898" w:rsidP="00915591">
            <w:pPr>
              <w:jc w:val="center"/>
              <w:rPr>
                <w:sz w:val="26"/>
                <w:szCs w:val="26"/>
              </w:rPr>
            </w:pPr>
            <w:r w:rsidRPr="00E8540B">
              <w:rPr>
                <w:sz w:val="26"/>
                <w:szCs w:val="26"/>
              </w:rPr>
              <w:t>555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1C4BF2B" w14:textId="77777777" w:rsidR="00BF0898" w:rsidRPr="00E8540B" w:rsidRDefault="00BF0898" w:rsidP="00915591">
            <w:pPr>
              <w:jc w:val="center"/>
              <w:rPr>
                <w:sz w:val="26"/>
                <w:szCs w:val="26"/>
              </w:rPr>
            </w:pPr>
            <w:r w:rsidRPr="00E8540B">
              <w:rPr>
                <w:sz w:val="26"/>
                <w:szCs w:val="26"/>
              </w:rPr>
              <w:t>Ký Con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3E699B4" w14:textId="77777777" w:rsidR="00BF0898" w:rsidRPr="00E8540B" w:rsidRDefault="00BF0898" w:rsidP="00915591">
            <w:pPr>
              <w:jc w:val="center"/>
              <w:rPr>
                <w:sz w:val="26"/>
                <w:szCs w:val="26"/>
              </w:rPr>
            </w:pPr>
            <w:r w:rsidRPr="00E8540B">
              <w:rPr>
                <w:sz w:val="26"/>
                <w:szCs w:val="26"/>
              </w:rPr>
              <w:t>18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0A37A5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A9A11CF" w14:textId="77777777" w:rsidR="00BF0898" w:rsidRPr="00E8540B" w:rsidRDefault="00BF0898" w:rsidP="001807DD">
            <w:pPr>
              <w:jc w:val="right"/>
              <w:rPr>
                <w:sz w:val="26"/>
                <w:szCs w:val="26"/>
              </w:rPr>
            </w:pPr>
            <w:r w:rsidRPr="00E8540B">
              <w:rPr>
                <w:sz w:val="26"/>
                <w:szCs w:val="26"/>
              </w:rPr>
              <w:t>500</w:t>
            </w:r>
          </w:p>
        </w:tc>
      </w:tr>
      <w:tr w:rsidR="00BF0898" w:rsidRPr="00E8540B" w14:paraId="2FA80EB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912DD2" w14:textId="77777777" w:rsidR="00BF0898" w:rsidRPr="00E8540B" w:rsidRDefault="00BF0898" w:rsidP="00915591">
            <w:pPr>
              <w:jc w:val="center"/>
              <w:rPr>
                <w:sz w:val="26"/>
                <w:szCs w:val="26"/>
              </w:rPr>
            </w:pPr>
            <w:r w:rsidRPr="00E8540B">
              <w:rPr>
                <w:sz w:val="26"/>
                <w:szCs w:val="26"/>
              </w:rPr>
              <w:t>556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597BB29" w14:textId="77777777" w:rsidR="00BF0898" w:rsidRPr="00E8540B" w:rsidRDefault="00BF0898" w:rsidP="00915591">
            <w:pPr>
              <w:jc w:val="center"/>
              <w:rPr>
                <w:sz w:val="26"/>
                <w:szCs w:val="26"/>
              </w:rPr>
            </w:pPr>
            <w:r w:rsidRPr="00E8540B">
              <w:rPr>
                <w:sz w:val="26"/>
                <w:szCs w:val="26"/>
              </w:rPr>
              <w:t>Ký Con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8F4070F" w14:textId="77777777" w:rsidR="00BF0898" w:rsidRPr="00E8540B" w:rsidRDefault="00BF0898" w:rsidP="00915591">
            <w:pPr>
              <w:jc w:val="center"/>
              <w:rPr>
                <w:sz w:val="26"/>
                <w:szCs w:val="26"/>
              </w:rPr>
            </w:pPr>
            <w:r w:rsidRPr="00E8540B">
              <w:rPr>
                <w:sz w:val="26"/>
                <w:szCs w:val="26"/>
              </w:rPr>
              <w:t>26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4BFAB5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81CB065" w14:textId="77777777" w:rsidR="00BF0898" w:rsidRPr="00E8540B" w:rsidRDefault="00BF0898" w:rsidP="001807DD">
            <w:pPr>
              <w:jc w:val="right"/>
              <w:rPr>
                <w:sz w:val="26"/>
                <w:szCs w:val="26"/>
              </w:rPr>
            </w:pPr>
            <w:r w:rsidRPr="00E8540B">
              <w:rPr>
                <w:sz w:val="26"/>
                <w:szCs w:val="26"/>
              </w:rPr>
              <w:t>150</w:t>
            </w:r>
          </w:p>
        </w:tc>
      </w:tr>
      <w:tr w:rsidR="00BF0898" w:rsidRPr="00E8540B" w14:paraId="4305E81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48B41B" w14:textId="77777777" w:rsidR="00BF0898" w:rsidRPr="00E8540B" w:rsidRDefault="00BF0898" w:rsidP="00915591">
            <w:pPr>
              <w:jc w:val="center"/>
              <w:rPr>
                <w:sz w:val="26"/>
                <w:szCs w:val="26"/>
              </w:rPr>
            </w:pPr>
            <w:r w:rsidRPr="00E8540B">
              <w:rPr>
                <w:sz w:val="26"/>
                <w:szCs w:val="26"/>
              </w:rPr>
              <w:t>557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93249CC" w14:textId="77777777" w:rsidR="00BF0898" w:rsidRPr="00E8540B" w:rsidRDefault="00BF0898" w:rsidP="00915591">
            <w:pPr>
              <w:jc w:val="center"/>
              <w:rPr>
                <w:sz w:val="26"/>
                <w:szCs w:val="26"/>
              </w:rPr>
            </w:pPr>
            <w:r w:rsidRPr="00E8540B">
              <w:rPr>
                <w:sz w:val="26"/>
                <w:szCs w:val="26"/>
              </w:rPr>
              <w:t>Ký Con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945F6B8" w14:textId="77777777" w:rsidR="00BF0898" w:rsidRPr="00E8540B" w:rsidRDefault="00BF0898" w:rsidP="00915591">
            <w:pPr>
              <w:jc w:val="center"/>
              <w:rPr>
                <w:sz w:val="26"/>
                <w:szCs w:val="26"/>
              </w:rPr>
            </w:pPr>
            <w:r w:rsidRPr="00E8540B">
              <w:rPr>
                <w:sz w:val="26"/>
                <w:szCs w:val="26"/>
              </w:rPr>
              <w:t>32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C16C1F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01CFC40" w14:textId="77777777" w:rsidR="00BF0898" w:rsidRPr="00E8540B" w:rsidRDefault="00BF0898" w:rsidP="001807DD">
            <w:pPr>
              <w:jc w:val="right"/>
              <w:rPr>
                <w:sz w:val="26"/>
                <w:szCs w:val="26"/>
              </w:rPr>
            </w:pPr>
            <w:r w:rsidRPr="00E8540B">
              <w:rPr>
                <w:sz w:val="26"/>
                <w:szCs w:val="26"/>
              </w:rPr>
              <w:t>250</w:t>
            </w:r>
          </w:p>
        </w:tc>
      </w:tr>
      <w:tr w:rsidR="00BF0898" w:rsidRPr="00E8540B" w14:paraId="474C443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A6513D" w14:textId="77777777" w:rsidR="00BF0898" w:rsidRPr="00E8540B" w:rsidRDefault="00BF0898" w:rsidP="00915591">
            <w:pPr>
              <w:jc w:val="center"/>
              <w:rPr>
                <w:sz w:val="26"/>
                <w:szCs w:val="26"/>
              </w:rPr>
            </w:pPr>
            <w:r w:rsidRPr="00E8540B">
              <w:rPr>
                <w:sz w:val="26"/>
                <w:szCs w:val="26"/>
              </w:rPr>
              <w:t>558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B876D8D" w14:textId="77777777" w:rsidR="00BF0898" w:rsidRPr="00E8540B" w:rsidRDefault="00BF0898" w:rsidP="00915591">
            <w:pPr>
              <w:jc w:val="center"/>
              <w:rPr>
                <w:sz w:val="26"/>
                <w:szCs w:val="26"/>
              </w:rPr>
            </w:pPr>
            <w:r w:rsidRPr="00E8540B">
              <w:rPr>
                <w:sz w:val="26"/>
                <w:szCs w:val="26"/>
              </w:rPr>
              <w:t>Ký Con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5826C46" w14:textId="77777777" w:rsidR="00BF0898" w:rsidRPr="00E8540B" w:rsidRDefault="00BF0898" w:rsidP="00915591">
            <w:pPr>
              <w:jc w:val="center"/>
              <w:rPr>
                <w:sz w:val="26"/>
                <w:szCs w:val="26"/>
              </w:rPr>
            </w:pPr>
            <w:r w:rsidRPr="00E8540B">
              <w:rPr>
                <w:sz w:val="26"/>
                <w:szCs w:val="26"/>
              </w:rPr>
              <w:t>36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780A02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C8CF97E" w14:textId="77777777" w:rsidR="00BF0898" w:rsidRPr="00E8540B" w:rsidRDefault="00BF0898" w:rsidP="001807DD">
            <w:pPr>
              <w:jc w:val="right"/>
              <w:rPr>
                <w:sz w:val="26"/>
                <w:szCs w:val="26"/>
              </w:rPr>
            </w:pPr>
            <w:r w:rsidRPr="00E8540B">
              <w:rPr>
                <w:sz w:val="26"/>
                <w:szCs w:val="26"/>
              </w:rPr>
              <w:t>200</w:t>
            </w:r>
          </w:p>
        </w:tc>
      </w:tr>
      <w:tr w:rsidR="00BF0898" w:rsidRPr="00E8540B" w14:paraId="26FD02B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E2E6E6" w14:textId="77777777" w:rsidR="00BF0898" w:rsidRPr="00E8540B" w:rsidRDefault="00BF0898" w:rsidP="00915591">
            <w:pPr>
              <w:jc w:val="center"/>
              <w:rPr>
                <w:sz w:val="26"/>
                <w:szCs w:val="26"/>
              </w:rPr>
            </w:pPr>
            <w:r w:rsidRPr="00E8540B">
              <w:rPr>
                <w:sz w:val="26"/>
                <w:szCs w:val="26"/>
              </w:rPr>
              <w:t>559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2C0E05E" w14:textId="77777777" w:rsidR="00BF0898" w:rsidRPr="00E8540B" w:rsidRDefault="00BF0898" w:rsidP="00915591">
            <w:pPr>
              <w:jc w:val="center"/>
              <w:rPr>
                <w:sz w:val="26"/>
                <w:szCs w:val="26"/>
              </w:rPr>
            </w:pPr>
            <w:r w:rsidRPr="00E8540B">
              <w:rPr>
                <w:sz w:val="26"/>
                <w:szCs w:val="26"/>
              </w:rPr>
              <w:t>Ký Con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C6C55AE" w14:textId="77777777" w:rsidR="00BF0898" w:rsidRPr="00E8540B" w:rsidRDefault="00BF0898" w:rsidP="00915591">
            <w:pPr>
              <w:jc w:val="center"/>
              <w:rPr>
                <w:sz w:val="26"/>
                <w:szCs w:val="26"/>
              </w:rPr>
            </w:pPr>
            <w:r w:rsidRPr="00E8540B">
              <w:rPr>
                <w:sz w:val="26"/>
                <w:szCs w:val="26"/>
              </w:rPr>
              <w:t>46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31FE4C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997935B" w14:textId="77777777" w:rsidR="00BF0898" w:rsidRPr="00E8540B" w:rsidRDefault="00BF0898" w:rsidP="001807DD">
            <w:pPr>
              <w:jc w:val="right"/>
              <w:rPr>
                <w:sz w:val="26"/>
                <w:szCs w:val="26"/>
              </w:rPr>
            </w:pPr>
            <w:r w:rsidRPr="00E8540B">
              <w:rPr>
                <w:sz w:val="26"/>
                <w:szCs w:val="26"/>
              </w:rPr>
              <w:t>200</w:t>
            </w:r>
          </w:p>
        </w:tc>
      </w:tr>
      <w:tr w:rsidR="00BF0898" w:rsidRPr="00E8540B" w14:paraId="3C7EA93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5D2B13" w14:textId="77777777" w:rsidR="00BF0898" w:rsidRPr="00E8540B" w:rsidRDefault="00BF0898" w:rsidP="00915591">
            <w:pPr>
              <w:jc w:val="center"/>
              <w:rPr>
                <w:sz w:val="26"/>
                <w:szCs w:val="26"/>
              </w:rPr>
            </w:pPr>
            <w:r w:rsidRPr="00E8540B">
              <w:rPr>
                <w:sz w:val="26"/>
                <w:szCs w:val="26"/>
              </w:rPr>
              <w:t>560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84A4B86" w14:textId="77777777" w:rsidR="00BF0898" w:rsidRPr="00E8540B" w:rsidRDefault="00BF0898" w:rsidP="00915591">
            <w:pPr>
              <w:jc w:val="center"/>
              <w:rPr>
                <w:sz w:val="26"/>
                <w:szCs w:val="26"/>
              </w:rPr>
            </w:pPr>
            <w:r w:rsidRPr="00E8540B">
              <w:rPr>
                <w:sz w:val="26"/>
                <w:szCs w:val="26"/>
              </w:rPr>
              <w:t>Ký Con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540226F" w14:textId="77777777" w:rsidR="00BF0898" w:rsidRPr="00E8540B" w:rsidRDefault="00BF0898" w:rsidP="00915591">
            <w:pPr>
              <w:jc w:val="center"/>
              <w:rPr>
                <w:sz w:val="26"/>
                <w:szCs w:val="26"/>
              </w:rPr>
            </w:pPr>
            <w:r w:rsidRPr="00E8540B">
              <w:rPr>
                <w:sz w:val="26"/>
                <w:szCs w:val="26"/>
              </w:rPr>
              <w:t>50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875AC2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559437C" w14:textId="77777777" w:rsidR="00BF0898" w:rsidRPr="00E8540B" w:rsidRDefault="00BF0898" w:rsidP="001807DD">
            <w:pPr>
              <w:jc w:val="right"/>
              <w:rPr>
                <w:sz w:val="26"/>
                <w:szCs w:val="26"/>
              </w:rPr>
            </w:pPr>
            <w:r w:rsidRPr="00E8540B">
              <w:rPr>
                <w:sz w:val="26"/>
                <w:szCs w:val="26"/>
              </w:rPr>
              <w:t>200</w:t>
            </w:r>
          </w:p>
        </w:tc>
      </w:tr>
      <w:tr w:rsidR="00BF0898" w:rsidRPr="00E8540B" w14:paraId="23E0504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2D78AB" w14:textId="77777777" w:rsidR="00BF0898" w:rsidRPr="00E8540B" w:rsidRDefault="00BF0898" w:rsidP="00915591">
            <w:pPr>
              <w:jc w:val="center"/>
              <w:rPr>
                <w:sz w:val="26"/>
                <w:szCs w:val="26"/>
              </w:rPr>
            </w:pPr>
            <w:r w:rsidRPr="00E8540B">
              <w:rPr>
                <w:sz w:val="26"/>
                <w:szCs w:val="26"/>
              </w:rPr>
              <w:t>561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57B16FC" w14:textId="77777777" w:rsidR="00BF0898" w:rsidRPr="00E8540B" w:rsidRDefault="00BF0898" w:rsidP="00915591">
            <w:pPr>
              <w:jc w:val="center"/>
              <w:rPr>
                <w:sz w:val="26"/>
                <w:szCs w:val="26"/>
              </w:rPr>
            </w:pPr>
            <w:r w:rsidRPr="00E8540B">
              <w:rPr>
                <w:sz w:val="26"/>
                <w:szCs w:val="26"/>
              </w:rPr>
              <w:t>Ký con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E2D735F" w14:textId="77777777" w:rsidR="00BF0898" w:rsidRPr="00E8540B" w:rsidRDefault="00BF0898" w:rsidP="00915591">
            <w:pPr>
              <w:jc w:val="center"/>
              <w:rPr>
                <w:sz w:val="26"/>
                <w:szCs w:val="26"/>
              </w:rPr>
            </w:pPr>
            <w:r w:rsidRPr="00E8540B">
              <w:rPr>
                <w:sz w:val="26"/>
                <w:szCs w:val="26"/>
              </w:rPr>
              <w:t>34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0AFFBB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vAlign w:val="center"/>
            <w:hideMark/>
          </w:tcPr>
          <w:p w14:paraId="4A57C2FD" w14:textId="77777777" w:rsidR="00BF0898" w:rsidRPr="00E8540B" w:rsidRDefault="00BF0898" w:rsidP="001807DD">
            <w:pPr>
              <w:jc w:val="right"/>
              <w:rPr>
                <w:sz w:val="26"/>
                <w:szCs w:val="26"/>
              </w:rPr>
            </w:pPr>
            <w:r w:rsidRPr="00E8540B">
              <w:rPr>
                <w:sz w:val="26"/>
                <w:szCs w:val="26"/>
              </w:rPr>
              <w:t>300</w:t>
            </w:r>
          </w:p>
        </w:tc>
      </w:tr>
      <w:tr w:rsidR="00BF0898" w:rsidRPr="00E8540B" w14:paraId="34AA762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73C07A" w14:textId="77777777" w:rsidR="00BF0898" w:rsidRPr="00E8540B" w:rsidRDefault="00BF0898" w:rsidP="00915591">
            <w:pPr>
              <w:jc w:val="center"/>
              <w:rPr>
                <w:sz w:val="26"/>
                <w:szCs w:val="26"/>
              </w:rPr>
            </w:pPr>
            <w:r w:rsidRPr="00E8540B">
              <w:rPr>
                <w:sz w:val="26"/>
                <w:szCs w:val="26"/>
              </w:rPr>
              <w:t>562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6ABF39E" w14:textId="77777777" w:rsidR="00BF0898" w:rsidRPr="00E8540B" w:rsidRDefault="00BF0898" w:rsidP="00915591">
            <w:pPr>
              <w:jc w:val="center"/>
              <w:rPr>
                <w:sz w:val="26"/>
                <w:szCs w:val="26"/>
              </w:rPr>
            </w:pPr>
            <w:r w:rsidRPr="00E8540B">
              <w:rPr>
                <w:sz w:val="26"/>
                <w:szCs w:val="26"/>
              </w:rPr>
              <w:t>Ký con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DADD26F" w14:textId="77777777" w:rsidR="00BF0898" w:rsidRPr="00E8540B" w:rsidRDefault="00BF0898" w:rsidP="00915591">
            <w:pPr>
              <w:jc w:val="center"/>
              <w:rPr>
                <w:sz w:val="26"/>
                <w:szCs w:val="26"/>
              </w:rPr>
            </w:pPr>
            <w:r w:rsidRPr="00E8540B">
              <w:rPr>
                <w:sz w:val="26"/>
                <w:szCs w:val="26"/>
              </w:rPr>
              <w:t>48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06EC49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vAlign w:val="center"/>
            <w:hideMark/>
          </w:tcPr>
          <w:p w14:paraId="5478ADA5" w14:textId="77777777" w:rsidR="00BF0898" w:rsidRPr="00E8540B" w:rsidRDefault="00BF0898" w:rsidP="001807DD">
            <w:pPr>
              <w:jc w:val="right"/>
              <w:rPr>
                <w:sz w:val="26"/>
                <w:szCs w:val="26"/>
              </w:rPr>
            </w:pPr>
            <w:r w:rsidRPr="00E8540B">
              <w:rPr>
                <w:sz w:val="26"/>
                <w:szCs w:val="26"/>
              </w:rPr>
              <w:t>200</w:t>
            </w:r>
          </w:p>
        </w:tc>
      </w:tr>
      <w:tr w:rsidR="00BF0898" w:rsidRPr="00E8540B" w14:paraId="342A64F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83562A" w14:textId="77777777" w:rsidR="00BF0898" w:rsidRPr="00E8540B" w:rsidRDefault="00BF0898" w:rsidP="00915591">
            <w:pPr>
              <w:jc w:val="center"/>
              <w:rPr>
                <w:sz w:val="26"/>
                <w:szCs w:val="26"/>
              </w:rPr>
            </w:pPr>
            <w:r w:rsidRPr="00E8540B">
              <w:rPr>
                <w:sz w:val="26"/>
                <w:szCs w:val="26"/>
              </w:rPr>
              <w:t>563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B8D523C" w14:textId="77777777" w:rsidR="00BF0898" w:rsidRPr="00E8540B" w:rsidRDefault="00BF0898" w:rsidP="00915591">
            <w:pPr>
              <w:jc w:val="center"/>
              <w:rPr>
                <w:sz w:val="26"/>
                <w:szCs w:val="26"/>
              </w:rPr>
            </w:pPr>
            <w:r w:rsidRPr="00E8540B">
              <w:rPr>
                <w:sz w:val="26"/>
                <w:szCs w:val="26"/>
              </w:rPr>
              <w:t>Ký con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798C4DB" w14:textId="77777777" w:rsidR="00BF0898" w:rsidRPr="00E8540B" w:rsidRDefault="00BF0898" w:rsidP="00915591">
            <w:pPr>
              <w:jc w:val="center"/>
              <w:rPr>
                <w:sz w:val="26"/>
                <w:szCs w:val="26"/>
              </w:rPr>
            </w:pPr>
            <w:r w:rsidRPr="00E8540B">
              <w:rPr>
                <w:sz w:val="26"/>
                <w:szCs w:val="26"/>
              </w:rPr>
              <w:t>44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AC4BF2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vAlign w:val="center"/>
            <w:hideMark/>
          </w:tcPr>
          <w:p w14:paraId="58E71556" w14:textId="77777777" w:rsidR="00BF0898" w:rsidRPr="00E8540B" w:rsidRDefault="00BF0898" w:rsidP="001807DD">
            <w:pPr>
              <w:jc w:val="right"/>
              <w:rPr>
                <w:sz w:val="26"/>
                <w:szCs w:val="26"/>
              </w:rPr>
            </w:pPr>
            <w:r w:rsidRPr="00E8540B">
              <w:rPr>
                <w:sz w:val="26"/>
                <w:szCs w:val="26"/>
              </w:rPr>
              <w:t>500</w:t>
            </w:r>
          </w:p>
        </w:tc>
      </w:tr>
      <w:tr w:rsidR="00BF0898" w:rsidRPr="00E8540B" w14:paraId="08C5568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709167" w14:textId="77777777" w:rsidR="00BF0898" w:rsidRPr="00E8540B" w:rsidRDefault="00BF0898" w:rsidP="00915591">
            <w:pPr>
              <w:jc w:val="center"/>
              <w:rPr>
                <w:sz w:val="26"/>
                <w:szCs w:val="26"/>
              </w:rPr>
            </w:pPr>
            <w:r w:rsidRPr="00E8540B">
              <w:rPr>
                <w:sz w:val="26"/>
                <w:szCs w:val="26"/>
              </w:rPr>
              <w:t>564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E86FA4D" w14:textId="77777777" w:rsidR="00BF0898" w:rsidRPr="00E8540B" w:rsidRDefault="00BF0898" w:rsidP="00915591">
            <w:pPr>
              <w:jc w:val="center"/>
              <w:rPr>
                <w:sz w:val="26"/>
                <w:szCs w:val="26"/>
              </w:rPr>
            </w:pPr>
            <w:r w:rsidRPr="00E8540B">
              <w:rPr>
                <w:sz w:val="26"/>
                <w:szCs w:val="26"/>
              </w:rPr>
              <w:t>Ký Con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B3D4CAB" w14:textId="77777777" w:rsidR="00BF0898" w:rsidRPr="00E8540B" w:rsidRDefault="00BF0898" w:rsidP="00915591">
            <w:pPr>
              <w:jc w:val="center"/>
              <w:rPr>
                <w:sz w:val="26"/>
                <w:szCs w:val="26"/>
              </w:rPr>
            </w:pPr>
            <w:r w:rsidRPr="00E8540B">
              <w:rPr>
                <w:sz w:val="26"/>
                <w:szCs w:val="26"/>
              </w:rPr>
              <w:t>28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9B2F6C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1B285D7" w14:textId="77777777" w:rsidR="00BF0898" w:rsidRPr="00E8540B" w:rsidRDefault="00BF0898" w:rsidP="001807DD">
            <w:pPr>
              <w:jc w:val="right"/>
              <w:rPr>
                <w:sz w:val="26"/>
                <w:szCs w:val="26"/>
              </w:rPr>
            </w:pPr>
            <w:r w:rsidRPr="00E8540B">
              <w:rPr>
                <w:sz w:val="26"/>
                <w:szCs w:val="26"/>
              </w:rPr>
              <w:t>370</w:t>
            </w:r>
          </w:p>
        </w:tc>
      </w:tr>
      <w:tr w:rsidR="00BF0898" w:rsidRPr="00E8540B" w14:paraId="34536BF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94850F" w14:textId="77777777" w:rsidR="00BF0898" w:rsidRPr="00E8540B" w:rsidRDefault="00BF0898" w:rsidP="00915591">
            <w:pPr>
              <w:jc w:val="center"/>
              <w:rPr>
                <w:sz w:val="26"/>
                <w:szCs w:val="26"/>
              </w:rPr>
            </w:pPr>
            <w:r w:rsidRPr="00E8540B">
              <w:rPr>
                <w:sz w:val="26"/>
                <w:szCs w:val="26"/>
              </w:rPr>
              <w:t>565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DC13D07" w14:textId="77777777" w:rsidR="00BF0898" w:rsidRPr="00E8540B" w:rsidRDefault="00BF0898" w:rsidP="00915591">
            <w:pPr>
              <w:jc w:val="center"/>
              <w:rPr>
                <w:sz w:val="26"/>
                <w:szCs w:val="26"/>
              </w:rPr>
            </w:pPr>
            <w:r w:rsidRPr="00E8540B">
              <w:rPr>
                <w:sz w:val="26"/>
                <w:szCs w:val="26"/>
              </w:rPr>
              <w:t>Ký Con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94F38AA" w14:textId="77777777" w:rsidR="00BF0898" w:rsidRPr="00E8540B" w:rsidRDefault="00BF0898" w:rsidP="00915591">
            <w:pPr>
              <w:jc w:val="center"/>
              <w:rPr>
                <w:sz w:val="26"/>
                <w:szCs w:val="26"/>
              </w:rPr>
            </w:pPr>
            <w:r w:rsidRPr="00E8540B">
              <w:rPr>
                <w:sz w:val="26"/>
                <w:szCs w:val="26"/>
              </w:rPr>
              <w:t>36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F3DCD2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0F4A464" w14:textId="77777777" w:rsidR="00BF0898" w:rsidRPr="00E8540B" w:rsidRDefault="00BF0898" w:rsidP="001807DD">
            <w:pPr>
              <w:jc w:val="right"/>
              <w:rPr>
                <w:sz w:val="26"/>
                <w:szCs w:val="26"/>
              </w:rPr>
            </w:pPr>
            <w:r w:rsidRPr="00E8540B">
              <w:rPr>
                <w:sz w:val="26"/>
                <w:szCs w:val="26"/>
              </w:rPr>
              <w:t>230</w:t>
            </w:r>
          </w:p>
        </w:tc>
      </w:tr>
      <w:tr w:rsidR="00BF0898" w:rsidRPr="00E8540B" w14:paraId="07D0AA5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61C230" w14:textId="77777777" w:rsidR="00BF0898" w:rsidRPr="00E8540B" w:rsidRDefault="00BF0898" w:rsidP="00915591">
            <w:pPr>
              <w:jc w:val="center"/>
              <w:rPr>
                <w:sz w:val="26"/>
                <w:szCs w:val="26"/>
              </w:rPr>
            </w:pPr>
            <w:r w:rsidRPr="00E8540B">
              <w:rPr>
                <w:sz w:val="26"/>
                <w:szCs w:val="26"/>
              </w:rPr>
              <w:t>566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4639502" w14:textId="77777777" w:rsidR="00BF0898" w:rsidRPr="00E8540B" w:rsidRDefault="00BF0898" w:rsidP="00915591">
            <w:pPr>
              <w:jc w:val="center"/>
              <w:rPr>
                <w:sz w:val="26"/>
                <w:szCs w:val="26"/>
              </w:rPr>
            </w:pPr>
            <w:r w:rsidRPr="00E8540B">
              <w:rPr>
                <w:sz w:val="26"/>
                <w:szCs w:val="26"/>
              </w:rPr>
              <w:t>Ký Con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B586B61" w14:textId="77777777" w:rsidR="00BF0898" w:rsidRPr="00E8540B" w:rsidRDefault="00BF0898" w:rsidP="00915591">
            <w:pPr>
              <w:jc w:val="center"/>
              <w:rPr>
                <w:sz w:val="26"/>
                <w:szCs w:val="26"/>
              </w:rPr>
            </w:pPr>
            <w:r w:rsidRPr="00E8540B">
              <w:rPr>
                <w:sz w:val="26"/>
                <w:szCs w:val="26"/>
              </w:rPr>
              <w:t>44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A1C598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CA38275" w14:textId="77777777" w:rsidR="00BF0898" w:rsidRPr="00E8540B" w:rsidRDefault="00BF0898" w:rsidP="001807DD">
            <w:pPr>
              <w:jc w:val="right"/>
              <w:rPr>
                <w:sz w:val="26"/>
                <w:szCs w:val="26"/>
              </w:rPr>
            </w:pPr>
            <w:r w:rsidRPr="00E8540B">
              <w:rPr>
                <w:sz w:val="26"/>
                <w:szCs w:val="26"/>
              </w:rPr>
              <w:t>60</w:t>
            </w:r>
          </w:p>
        </w:tc>
      </w:tr>
      <w:tr w:rsidR="00BF0898" w:rsidRPr="00E8540B" w14:paraId="301A29B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243574" w14:textId="77777777" w:rsidR="00BF0898" w:rsidRPr="00E8540B" w:rsidRDefault="00BF0898" w:rsidP="00915591">
            <w:pPr>
              <w:jc w:val="center"/>
              <w:rPr>
                <w:sz w:val="26"/>
                <w:szCs w:val="26"/>
              </w:rPr>
            </w:pPr>
            <w:r w:rsidRPr="00E8540B">
              <w:rPr>
                <w:sz w:val="26"/>
                <w:szCs w:val="26"/>
              </w:rPr>
              <w:t>567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7239F85" w14:textId="77777777" w:rsidR="00BF0898" w:rsidRPr="00E8540B" w:rsidRDefault="00BF0898" w:rsidP="00915591">
            <w:pPr>
              <w:jc w:val="center"/>
              <w:rPr>
                <w:sz w:val="26"/>
                <w:szCs w:val="26"/>
              </w:rPr>
            </w:pPr>
            <w:r w:rsidRPr="00E8540B">
              <w:rPr>
                <w:sz w:val="26"/>
                <w:szCs w:val="26"/>
              </w:rPr>
              <w:t>Lê Chân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CAB9F3C" w14:textId="77777777" w:rsidR="00BF0898" w:rsidRPr="00E8540B" w:rsidRDefault="00BF0898" w:rsidP="00915591">
            <w:pPr>
              <w:jc w:val="center"/>
              <w:rPr>
                <w:sz w:val="26"/>
                <w:szCs w:val="26"/>
              </w:rPr>
            </w:pPr>
            <w:r w:rsidRPr="00E8540B">
              <w:rPr>
                <w:sz w:val="26"/>
                <w:szCs w:val="26"/>
              </w:rPr>
              <w:t>135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F08AC8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AD031FA" w14:textId="77777777" w:rsidR="00BF0898" w:rsidRPr="00E8540B" w:rsidRDefault="00BF0898" w:rsidP="001807DD">
            <w:pPr>
              <w:jc w:val="right"/>
              <w:rPr>
                <w:sz w:val="26"/>
                <w:szCs w:val="26"/>
              </w:rPr>
            </w:pPr>
            <w:r w:rsidRPr="00E8540B">
              <w:rPr>
                <w:sz w:val="26"/>
                <w:szCs w:val="26"/>
              </w:rPr>
              <w:t>350</w:t>
            </w:r>
          </w:p>
        </w:tc>
      </w:tr>
      <w:tr w:rsidR="00BF0898" w:rsidRPr="00E8540B" w14:paraId="19EBB71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BF793E" w14:textId="77777777" w:rsidR="00BF0898" w:rsidRPr="00E8540B" w:rsidRDefault="00BF0898" w:rsidP="00915591">
            <w:pPr>
              <w:jc w:val="center"/>
              <w:rPr>
                <w:sz w:val="26"/>
                <w:szCs w:val="26"/>
              </w:rPr>
            </w:pPr>
            <w:r w:rsidRPr="00E8540B">
              <w:rPr>
                <w:sz w:val="26"/>
                <w:szCs w:val="26"/>
              </w:rPr>
              <w:t>568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A9B33F7" w14:textId="77777777" w:rsidR="00BF0898" w:rsidRPr="00E8540B" w:rsidRDefault="00BF0898" w:rsidP="00915591">
            <w:pPr>
              <w:jc w:val="center"/>
              <w:rPr>
                <w:sz w:val="26"/>
                <w:szCs w:val="26"/>
              </w:rPr>
            </w:pPr>
            <w:r w:rsidRPr="00E8540B">
              <w:rPr>
                <w:sz w:val="26"/>
                <w:szCs w:val="26"/>
              </w:rPr>
              <w:t>Lê Chân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F2548B3" w14:textId="77777777" w:rsidR="00BF0898" w:rsidRPr="00E8540B" w:rsidRDefault="00BF0898" w:rsidP="00915591">
            <w:pPr>
              <w:jc w:val="center"/>
              <w:rPr>
                <w:sz w:val="26"/>
                <w:szCs w:val="26"/>
              </w:rPr>
            </w:pPr>
            <w:r w:rsidRPr="00E8540B">
              <w:rPr>
                <w:sz w:val="26"/>
                <w:szCs w:val="26"/>
              </w:rPr>
              <w:t>129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462B6D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A0C6E2F" w14:textId="77777777" w:rsidR="00BF0898" w:rsidRPr="00E8540B" w:rsidRDefault="00BF0898" w:rsidP="001807DD">
            <w:pPr>
              <w:jc w:val="right"/>
              <w:rPr>
                <w:sz w:val="26"/>
                <w:szCs w:val="26"/>
              </w:rPr>
            </w:pPr>
            <w:r w:rsidRPr="00E8540B">
              <w:rPr>
                <w:sz w:val="26"/>
                <w:szCs w:val="26"/>
              </w:rPr>
              <w:t>130</w:t>
            </w:r>
          </w:p>
        </w:tc>
      </w:tr>
      <w:tr w:rsidR="00BF0898" w:rsidRPr="00E8540B" w14:paraId="76FDBBB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DC1280" w14:textId="77777777" w:rsidR="00BF0898" w:rsidRPr="00E8540B" w:rsidRDefault="00BF0898" w:rsidP="00915591">
            <w:pPr>
              <w:jc w:val="center"/>
              <w:rPr>
                <w:sz w:val="26"/>
                <w:szCs w:val="26"/>
              </w:rPr>
            </w:pPr>
            <w:r w:rsidRPr="00E8540B">
              <w:rPr>
                <w:sz w:val="26"/>
                <w:szCs w:val="26"/>
              </w:rPr>
              <w:t>569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FBE78DD" w14:textId="77777777" w:rsidR="00BF0898" w:rsidRPr="00E8540B" w:rsidRDefault="00BF0898" w:rsidP="00915591">
            <w:pPr>
              <w:jc w:val="center"/>
              <w:rPr>
                <w:sz w:val="26"/>
                <w:szCs w:val="26"/>
              </w:rPr>
            </w:pPr>
            <w:r w:rsidRPr="00E8540B">
              <w:rPr>
                <w:sz w:val="26"/>
                <w:szCs w:val="26"/>
              </w:rPr>
              <w:t>Lê Chân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92F9140" w14:textId="77777777" w:rsidR="00BF0898" w:rsidRPr="00E8540B" w:rsidRDefault="00BF0898" w:rsidP="00915591">
            <w:pPr>
              <w:jc w:val="center"/>
              <w:rPr>
                <w:sz w:val="26"/>
                <w:szCs w:val="26"/>
              </w:rPr>
            </w:pPr>
            <w:r w:rsidRPr="00E8540B">
              <w:rPr>
                <w:sz w:val="26"/>
                <w:szCs w:val="26"/>
              </w:rPr>
              <w:t>Đường Đại Đoàn Kết</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0E4225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B0702A9" w14:textId="77777777" w:rsidR="00BF0898" w:rsidRPr="00E8540B" w:rsidRDefault="00BF0898" w:rsidP="001807DD">
            <w:pPr>
              <w:jc w:val="right"/>
              <w:rPr>
                <w:sz w:val="26"/>
                <w:szCs w:val="26"/>
              </w:rPr>
            </w:pPr>
            <w:r w:rsidRPr="00E8540B">
              <w:rPr>
                <w:sz w:val="26"/>
                <w:szCs w:val="26"/>
              </w:rPr>
              <w:t>150</w:t>
            </w:r>
          </w:p>
        </w:tc>
      </w:tr>
      <w:tr w:rsidR="00BF0898" w:rsidRPr="00E8540B" w14:paraId="3C806B0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16A59B" w14:textId="77777777" w:rsidR="00BF0898" w:rsidRPr="00E8540B" w:rsidRDefault="00BF0898" w:rsidP="00915591">
            <w:pPr>
              <w:jc w:val="center"/>
              <w:rPr>
                <w:sz w:val="26"/>
                <w:szCs w:val="26"/>
              </w:rPr>
            </w:pPr>
            <w:r w:rsidRPr="00E8540B">
              <w:rPr>
                <w:sz w:val="26"/>
                <w:szCs w:val="26"/>
              </w:rPr>
              <w:t>570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2DC1496" w14:textId="77777777" w:rsidR="00BF0898" w:rsidRPr="00E8540B" w:rsidRDefault="00BF0898" w:rsidP="00915591">
            <w:pPr>
              <w:jc w:val="center"/>
              <w:rPr>
                <w:sz w:val="26"/>
                <w:szCs w:val="26"/>
              </w:rPr>
            </w:pPr>
            <w:r w:rsidRPr="00E8540B">
              <w:rPr>
                <w:sz w:val="26"/>
                <w:szCs w:val="26"/>
              </w:rPr>
              <w:t>Lê Đai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00E79E8" w14:textId="77777777" w:rsidR="00BF0898" w:rsidRPr="00E8540B" w:rsidRDefault="00BF0898" w:rsidP="00915591">
            <w:pPr>
              <w:jc w:val="center"/>
              <w:rPr>
                <w:sz w:val="26"/>
                <w:szCs w:val="26"/>
              </w:rPr>
            </w:pPr>
            <w:r w:rsidRPr="00E8540B">
              <w:rPr>
                <w:sz w:val="26"/>
                <w:szCs w:val="26"/>
              </w:rPr>
              <w:t>37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667BB0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47FF902" w14:textId="77777777" w:rsidR="00BF0898" w:rsidRPr="00E8540B" w:rsidRDefault="00BF0898" w:rsidP="001807DD">
            <w:pPr>
              <w:jc w:val="right"/>
              <w:rPr>
                <w:sz w:val="26"/>
                <w:szCs w:val="26"/>
              </w:rPr>
            </w:pPr>
            <w:r w:rsidRPr="00E8540B">
              <w:rPr>
                <w:sz w:val="26"/>
                <w:szCs w:val="26"/>
              </w:rPr>
              <w:t>170</w:t>
            </w:r>
          </w:p>
        </w:tc>
      </w:tr>
      <w:tr w:rsidR="00BF0898" w:rsidRPr="00E8540B" w14:paraId="6496A55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962F27" w14:textId="77777777" w:rsidR="00BF0898" w:rsidRPr="00E8540B" w:rsidRDefault="00BF0898" w:rsidP="00915591">
            <w:pPr>
              <w:jc w:val="center"/>
              <w:rPr>
                <w:sz w:val="26"/>
                <w:szCs w:val="26"/>
              </w:rPr>
            </w:pPr>
            <w:r w:rsidRPr="00E8540B">
              <w:rPr>
                <w:sz w:val="26"/>
                <w:szCs w:val="26"/>
              </w:rPr>
              <w:t>571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D9BB593"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9918A0B" w14:textId="77777777" w:rsidR="00BF0898" w:rsidRPr="00E8540B" w:rsidRDefault="00BF0898" w:rsidP="00915591">
            <w:pPr>
              <w:jc w:val="center"/>
              <w:rPr>
                <w:sz w:val="26"/>
                <w:szCs w:val="26"/>
              </w:rPr>
            </w:pPr>
            <w:r w:rsidRPr="00E8540B">
              <w:rPr>
                <w:sz w:val="26"/>
                <w:szCs w:val="26"/>
              </w:rPr>
              <w:t>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F697FF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D5F1ADF" w14:textId="77777777" w:rsidR="00BF0898" w:rsidRPr="00E8540B" w:rsidRDefault="00BF0898" w:rsidP="001807DD">
            <w:pPr>
              <w:jc w:val="right"/>
              <w:rPr>
                <w:sz w:val="26"/>
                <w:szCs w:val="26"/>
              </w:rPr>
            </w:pPr>
            <w:r w:rsidRPr="00E8540B">
              <w:rPr>
                <w:sz w:val="26"/>
                <w:szCs w:val="26"/>
              </w:rPr>
              <w:t>250</w:t>
            </w:r>
          </w:p>
        </w:tc>
      </w:tr>
      <w:tr w:rsidR="00BF0898" w:rsidRPr="00E8540B" w14:paraId="5620A59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50F922" w14:textId="77777777" w:rsidR="00BF0898" w:rsidRPr="00E8540B" w:rsidRDefault="00BF0898" w:rsidP="00915591">
            <w:pPr>
              <w:jc w:val="center"/>
              <w:rPr>
                <w:sz w:val="26"/>
                <w:szCs w:val="26"/>
              </w:rPr>
            </w:pPr>
            <w:r w:rsidRPr="00E8540B">
              <w:rPr>
                <w:sz w:val="26"/>
                <w:szCs w:val="26"/>
              </w:rPr>
              <w:t>572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772459F"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5E5CE69" w14:textId="77777777" w:rsidR="00BF0898" w:rsidRPr="00E8540B" w:rsidRDefault="00BF0898" w:rsidP="00915591">
            <w:pPr>
              <w:jc w:val="center"/>
              <w:rPr>
                <w:sz w:val="26"/>
                <w:szCs w:val="26"/>
              </w:rPr>
            </w:pPr>
            <w:r w:rsidRPr="00E8540B">
              <w:rPr>
                <w:sz w:val="26"/>
                <w:szCs w:val="26"/>
              </w:rPr>
              <w:t>36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C2C876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35384F6" w14:textId="77777777" w:rsidR="00BF0898" w:rsidRPr="00E8540B" w:rsidRDefault="00BF0898" w:rsidP="001807DD">
            <w:pPr>
              <w:jc w:val="right"/>
              <w:rPr>
                <w:sz w:val="26"/>
                <w:szCs w:val="26"/>
              </w:rPr>
            </w:pPr>
            <w:r w:rsidRPr="00E8540B">
              <w:rPr>
                <w:sz w:val="26"/>
                <w:szCs w:val="26"/>
              </w:rPr>
              <w:t>650</w:t>
            </w:r>
          </w:p>
        </w:tc>
      </w:tr>
      <w:tr w:rsidR="00BF0898" w:rsidRPr="00E8540B" w14:paraId="3F9384D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7D4BA0" w14:textId="77777777" w:rsidR="00BF0898" w:rsidRPr="00E8540B" w:rsidRDefault="00BF0898" w:rsidP="00915591">
            <w:pPr>
              <w:jc w:val="center"/>
              <w:rPr>
                <w:sz w:val="26"/>
                <w:szCs w:val="26"/>
              </w:rPr>
            </w:pPr>
            <w:r w:rsidRPr="00E8540B">
              <w:rPr>
                <w:sz w:val="26"/>
                <w:szCs w:val="26"/>
              </w:rPr>
              <w:t>573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ACB14B1"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BE57C6E" w14:textId="77777777" w:rsidR="00BF0898" w:rsidRPr="00E8540B" w:rsidRDefault="00BF0898" w:rsidP="00915591">
            <w:pPr>
              <w:jc w:val="center"/>
              <w:rPr>
                <w:sz w:val="26"/>
                <w:szCs w:val="26"/>
              </w:rPr>
            </w:pPr>
            <w:r w:rsidRPr="00E8540B">
              <w:rPr>
                <w:sz w:val="26"/>
                <w:szCs w:val="26"/>
              </w:rPr>
              <w:t>49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DE34F4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465C717" w14:textId="77777777" w:rsidR="00BF0898" w:rsidRPr="00E8540B" w:rsidRDefault="00BF0898" w:rsidP="001807DD">
            <w:pPr>
              <w:jc w:val="right"/>
              <w:rPr>
                <w:sz w:val="26"/>
                <w:szCs w:val="26"/>
              </w:rPr>
            </w:pPr>
            <w:r w:rsidRPr="00E8540B">
              <w:rPr>
                <w:sz w:val="26"/>
                <w:szCs w:val="26"/>
              </w:rPr>
              <w:t>200</w:t>
            </w:r>
          </w:p>
        </w:tc>
      </w:tr>
      <w:tr w:rsidR="00BF0898" w:rsidRPr="00E8540B" w14:paraId="5479F02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5BEA86" w14:textId="77777777" w:rsidR="00BF0898" w:rsidRPr="00E8540B" w:rsidRDefault="00BF0898" w:rsidP="00915591">
            <w:pPr>
              <w:jc w:val="center"/>
              <w:rPr>
                <w:sz w:val="26"/>
                <w:szCs w:val="26"/>
              </w:rPr>
            </w:pPr>
            <w:r w:rsidRPr="00E8540B">
              <w:rPr>
                <w:sz w:val="26"/>
                <w:szCs w:val="26"/>
              </w:rPr>
              <w:t>574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640D5EB"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05B7DE6" w14:textId="77777777" w:rsidR="00BF0898" w:rsidRPr="00E8540B" w:rsidRDefault="00BF0898" w:rsidP="00915591">
            <w:pPr>
              <w:jc w:val="center"/>
              <w:rPr>
                <w:sz w:val="26"/>
                <w:szCs w:val="26"/>
              </w:rPr>
            </w:pPr>
            <w:r w:rsidRPr="00E8540B">
              <w:rPr>
                <w:sz w:val="26"/>
                <w:szCs w:val="26"/>
              </w:rPr>
              <w:t>50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0F9BF3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8287E16" w14:textId="77777777" w:rsidR="00BF0898" w:rsidRPr="00E8540B" w:rsidRDefault="00BF0898" w:rsidP="001807DD">
            <w:pPr>
              <w:jc w:val="right"/>
              <w:rPr>
                <w:sz w:val="26"/>
                <w:szCs w:val="26"/>
              </w:rPr>
            </w:pPr>
            <w:r w:rsidRPr="00E8540B">
              <w:rPr>
                <w:sz w:val="26"/>
                <w:szCs w:val="26"/>
              </w:rPr>
              <w:t>200</w:t>
            </w:r>
          </w:p>
        </w:tc>
      </w:tr>
      <w:tr w:rsidR="00BF0898" w:rsidRPr="00E8540B" w14:paraId="1FB4A90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FFD48C" w14:textId="77777777" w:rsidR="00BF0898" w:rsidRPr="00E8540B" w:rsidRDefault="00BF0898" w:rsidP="00915591">
            <w:pPr>
              <w:jc w:val="center"/>
              <w:rPr>
                <w:sz w:val="26"/>
                <w:szCs w:val="26"/>
              </w:rPr>
            </w:pPr>
            <w:r w:rsidRPr="00E8540B">
              <w:rPr>
                <w:sz w:val="26"/>
                <w:szCs w:val="26"/>
              </w:rPr>
              <w:t>575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589F5C5"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8A66A85" w14:textId="77777777" w:rsidR="00BF0898" w:rsidRPr="00E8540B" w:rsidRDefault="00BF0898" w:rsidP="00915591">
            <w:pPr>
              <w:jc w:val="center"/>
              <w:rPr>
                <w:sz w:val="26"/>
                <w:szCs w:val="26"/>
              </w:rPr>
            </w:pPr>
            <w:r w:rsidRPr="00E8540B">
              <w:rPr>
                <w:sz w:val="26"/>
                <w:szCs w:val="26"/>
              </w:rPr>
              <w:t>140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351560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25CDDC5" w14:textId="77777777" w:rsidR="00BF0898" w:rsidRPr="00E8540B" w:rsidRDefault="00BF0898" w:rsidP="001807DD">
            <w:pPr>
              <w:jc w:val="right"/>
              <w:rPr>
                <w:sz w:val="26"/>
                <w:szCs w:val="26"/>
              </w:rPr>
            </w:pPr>
            <w:r w:rsidRPr="00E8540B">
              <w:rPr>
                <w:sz w:val="26"/>
                <w:szCs w:val="26"/>
              </w:rPr>
              <w:t>150</w:t>
            </w:r>
          </w:p>
        </w:tc>
      </w:tr>
      <w:tr w:rsidR="00BF0898" w:rsidRPr="00E8540B" w14:paraId="169C37E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C4856B" w14:textId="77777777" w:rsidR="00BF0898" w:rsidRPr="00E8540B" w:rsidRDefault="00BF0898" w:rsidP="00915591">
            <w:pPr>
              <w:jc w:val="center"/>
              <w:rPr>
                <w:sz w:val="26"/>
                <w:szCs w:val="26"/>
              </w:rPr>
            </w:pPr>
            <w:r w:rsidRPr="00E8540B">
              <w:rPr>
                <w:sz w:val="26"/>
                <w:szCs w:val="26"/>
              </w:rPr>
              <w:t>576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E3F55F4"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ED143B1" w14:textId="77777777" w:rsidR="00BF0898" w:rsidRPr="00E8540B" w:rsidRDefault="00BF0898" w:rsidP="00915591">
            <w:pPr>
              <w:jc w:val="center"/>
              <w:rPr>
                <w:sz w:val="26"/>
                <w:szCs w:val="26"/>
              </w:rPr>
            </w:pPr>
            <w:r w:rsidRPr="00E8540B">
              <w:rPr>
                <w:sz w:val="26"/>
                <w:szCs w:val="26"/>
              </w:rPr>
              <w:t>215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D1E8CC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80C9AD1" w14:textId="77777777" w:rsidR="00BF0898" w:rsidRPr="00E8540B" w:rsidRDefault="00BF0898" w:rsidP="001807DD">
            <w:pPr>
              <w:jc w:val="right"/>
              <w:rPr>
                <w:sz w:val="26"/>
                <w:szCs w:val="26"/>
              </w:rPr>
            </w:pPr>
            <w:r w:rsidRPr="00E8540B">
              <w:rPr>
                <w:sz w:val="26"/>
                <w:szCs w:val="26"/>
              </w:rPr>
              <w:t>150</w:t>
            </w:r>
          </w:p>
        </w:tc>
      </w:tr>
      <w:tr w:rsidR="00BF0898" w:rsidRPr="00E8540B" w14:paraId="69D3029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19ECBF" w14:textId="77777777" w:rsidR="00BF0898" w:rsidRPr="00E8540B" w:rsidRDefault="00BF0898" w:rsidP="00915591">
            <w:pPr>
              <w:jc w:val="center"/>
              <w:rPr>
                <w:sz w:val="26"/>
                <w:szCs w:val="26"/>
              </w:rPr>
            </w:pPr>
            <w:r w:rsidRPr="00E8540B">
              <w:rPr>
                <w:sz w:val="26"/>
                <w:szCs w:val="26"/>
              </w:rPr>
              <w:t>577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79BFB9B" w14:textId="77777777" w:rsidR="00BF0898" w:rsidRPr="00E8540B" w:rsidRDefault="00BF0898" w:rsidP="00915591">
            <w:pPr>
              <w:jc w:val="center"/>
              <w:rPr>
                <w:sz w:val="26"/>
                <w:szCs w:val="26"/>
              </w:rPr>
            </w:pPr>
            <w:r w:rsidRPr="00E8540B">
              <w:rPr>
                <w:sz w:val="26"/>
                <w:szCs w:val="26"/>
              </w:rPr>
              <w:t>Lê Đại Hành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6104731" w14:textId="77777777" w:rsidR="00BF0898" w:rsidRPr="00E8540B" w:rsidRDefault="00BF0898" w:rsidP="00915591">
            <w:pPr>
              <w:jc w:val="center"/>
              <w:rPr>
                <w:sz w:val="26"/>
                <w:szCs w:val="26"/>
              </w:rPr>
            </w:pPr>
            <w:r w:rsidRPr="00E8540B">
              <w:rPr>
                <w:sz w:val="26"/>
                <w:szCs w:val="26"/>
              </w:rPr>
              <w:t>243/15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9882A7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7D3222E" w14:textId="77777777" w:rsidR="00BF0898" w:rsidRPr="00E8540B" w:rsidRDefault="00BF0898" w:rsidP="001807DD">
            <w:pPr>
              <w:jc w:val="right"/>
              <w:rPr>
                <w:sz w:val="26"/>
                <w:szCs w:val="26"/>
              </w:rPr>
            </w:pPr>
            <w:r w:rsidRPr="00E8540B">
              <w:rPr>
                <w:sz w:val="26"/>
                <w:szCs w:val="26"/>
              </w:rPr>
              <w:t>100</w:t>
            </w:r>
          </w:p>
        </w:tc>
      </w:tr>
      <w:tr w:rsidR="00BF0898" w:rsidRPr="00E8540B" w14:paraId="43E410D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1770C9" w14:textId="77777777" w:rsidR="00BF0898" w:rsidRPr="00E8540B" w:rsidRDefault="00BF0898" w:rsidP="00915591">
            <w:pPr>
              <w:jc w:val="center"/>
              <w:rPr>
                <w:sz w:val="26"/>
                <w:szCs w:val="26"/>
              </w:rPr>
            </w:pPr>
            <w:r w:rsidRPr="00E8540B">
              <w:rPr>
                <w:sz w:val="26"/>
                <w:szCs w:val="26"/>
              </w:rPr>
              <w:t>578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14EBA9E"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45A12F1" w14:textId="77777777" w:rsidR="00BF0898" w:rsidRPr="00E8540B" w:rsidRDefault="00BF0898" w:rsidP="00915591">
            <w:pPr>
              <w:jc w:val="center"/>
              <w:rPr>
                <w:sz w:val="26"/>
                <w:szCs w:val="26"/>
              </w:rPr>
            </w:pPr>
            <w:r w:rsidRPr="00E8540B">
              <w:rPr>
                <w:sz w:val="26"/>
                <w:szCs w:val="26"/>
              </w:rPr>
              <w:t>320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E9595B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B9CA7F3" w14:textId="77777777" w:rsidR="00BF0898" w:rsidRPr="00E8540B" w:rsidRDefault="00BF0898" w:rsidP="001807DD">
            <w:pPr>
              <w:jc w:val="right"/>
              <w:rPr>
                <w:sz w:val="26"/>
                <w:szCs w:val="26"/>
              </w:rPr>
            </w:pPr>
            <w:r w:rsidRPr="00E8540B">
              <w:rPr>
                <w:sz w:val="26"/>
                <w:szCs w:val="26"/>
              </w:rPr>
              <w:t>600</w:t>
            </w:r>
          </w:p>
        </w:tc>
      </w:tr>
      <w:tr w:rsidR="00BF0898" w:rsidRPr="00E8540B" w14:paraId="44D98A5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66A973" w14:textId="77777777" w:rsidR="00BF0898" w:rsidRPr="00E8540B" w:rsidRDefault="00BF0898" w:rsidP="00915591">
            <w:pPr>
              <w:jc w:val="center"/>
              <w:rPr>
                <w:sz w:val="26"/>
                <w:szCs w:val="26"/>
              </w:rPr>
            </w:pPr>
            <w:r w:rsidRPr="00E8540B">
              <w:rPr>
                <w:sz w:val="26"/>
                <w:szCs w:val="26"/>
              </w:rPr>
              <w:t>579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07F7419" w14:textId="77777777" w:rsidR="00BF0898" w:rsidRPr="00E8540B" w:rsidRDefault="00BF0898" w:rsidP="00915591">
            <w:pPr>
              <w:jc w:val="center"/>
              <w:rPr>
                <w:sz w:val="26"/>
                <w:szCs w:val="26"/>
              </w:rPr>
            </w:pPr>
            <w:r w:rsidRPr="00E8540B">
              <w:rPr>
                <w:sz w:val="26"/>
                <w:szCs w:val="26"/>
              </w:rPr>
              <w:t>Lê Đại Hành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495BC52" w14:textId="77777777" w:rsidR="00BF0898" w:rsidRPr="00E8540B" w:rsidRDefault="00BF0898" w:rsidP="00915591">
            <w:pPr>
              <w:jc w:val="center"/>
              <w:rPr>
                <w:sz w:val="26"/>
                <w:szCs w:val="26"/>
              </w:rPr>
            </w:pPr>
            <w:r w:rsidRPr="00E8540B">
              <w:rPr>
                <w:sz w:val="26"/>
                <w:szCs w:val="26"/>
              </w:rPr>
              <w:t>304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F667C7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9C0CF33" w14:textId="77777777" w:rsidR="00BF0898" w:rsidRPr="00E8540B" w:rsidRDefault="00BF0898" w:rsidP="001807DD">
            <w:pPr>
              <w:jc w:val="right"/>
              <w:rPr>
                <w:sz w:val="26"/>
                <w:szCs w:val="26"/>
              </w:rPr>
            </w:pPr>
            <w:r w:rsidRPr="00E8540B">
              <w:rPr>
                <w:sz w:val="26"/>
                <w:szCs w:val="26"/>
              </w:rPr>
              <w:t>200</w:t>
            </w:r>
          </w:p>
        </w:tc>
      </w:tr>
      <w:tr w:rsidR="00BF0898" w:rsidRPr="00E8540B" w14:paraId="55CCA9F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9C9832" w14:textId="77777777" w:rsidR="00BF0898" w:rsidRPr="00E8540B" w:rsidRDefault="00BF0898" w:rsidP="00915591">
            <w:pPr>
              <w:jc w:val="center"/>
              <w:rPr>
                <w:sz w:val="26"/>
                <w:szCs w:val="26"/>
              </w:rPr>
            </w:pPr>
            <w:r w:rsidRPr="00E8540B">
              <w:rPr>
                <w:sz w:val="26"/>
                <w:szCs w:val="26"/>
              </w:rPr>
              <w:t>580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A87B4A4"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329E8CC" w14:textId="77777777" w:rsidR="00BF0898" w:rsidRPr="00E8540B" w:rsidRDefault="00BF0898" w:rsidP="00915591">
            <w:pPr>
              <w:jc w:val="center"/>
              <w:rPr>
                <w:sz w:val="26"/>
                <w:szCs w:val="26"/>
              </w:rPr>
            </w:pPr>
            <w:r w:rsidRPr="00E8540B">
              <w:rPr>
                <w:sz w:val="26"/>
                <w:szCs w:val="26"/>
              </w:rPr>
              <w:t>27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9D49F3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CEC06C7" w14:textId="77777777" w:rsidR="00BF0898" w:rsidRPr="00E8540B" w:rsidRDefault="00BF0898" w:rsidP="001807DD">
            <w:pPr>
              <w:jc w:val="right"/>
              <w:rPr>
                <w:sz w:val="26"/>
                <w:szCs w:val="26"/>
              </w:rPr>
            </w:pPr>
            <w:r w:rsidRPr="00E8540B">
              <w:rPr>
                <w:sz w:val="26"/>
                <w:szCs w:val="26"/>
              </w:rPr>
              <w:t>450</w:t>
            </w:r>
          </w:p>
        </w:tc>
      </w:tr>
      <w:tr w:rsidR="00BF0898" w:rsidRPr="00E8540B" w14:paraId="449B525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A0CF2F" w14:textId="77777777" w:rsidR="00BF0898" w:rsidRPr="00E8540B" w:rsidRDefault="00BF0898" w:rsidP="00915591">
            <w:pPr>
              <w:jc w:val="center"/>
              <w:rPr>
                <w:sz w:val="26"/>
                <w:szCs w:val="26"/>
              </w:rPr>
            </w:pPr>
            <w:r w:rsidRPr="00E8540B">
              <w:rPr>
                <w:sz w:val="26"/>
                <w:szCs w:val="26"/>
              </w:rPr>
              <w:t>581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F38F3DF"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6F09BE3" w14:textId="77777777" w:rsidR="00BF0898" w:rsidRPr="00E8540B" w:rsidRDefault="00BF0898" w:rsidP="00915591">
            <w:pPr>
              <w:jc w:val="center"/>
              <w:rPr>
                <w:sz w:val="26"/>
                <w:szCs w:val="26"/>
              </w:rPr>
            </w:pPr>
            <w:r w:rsidRPr="00E8540B">
              <w:rPr>
                <w:sz w:val="26"/>
                <w:szCs w:val="26"/>
              </w:rPr>
              <w:t>36/19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799203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874D1A4" w14:textId="77777777" w:rsidR="00BF0898" w:rsidRPr="00E8540B" w:rsidRDefault="00BF0898" w:rsidP="001807DD">
            <w:pPr>
              <w:jc w:val="right"/>
              <w:rPr>
                <w:sz w:val="26"/>
                <w:szCs w:val="26"/>
              </w:rPr>
            </w:pPr>
            <w:r w:rsidRPr="00E8540B">
              <w:rPr>
                <w:sz w:val="26"/>
                <w:szCs w:val="26"/>
              </w:rPr>
              <w:t>150</w:t>
            </w:r>
          </w:p>
        </w:tc>
      </w:tr>
      <w:tr w:rsidR="00BF0898" w:rsidRPr="00E8540B" w14:paraId="694BBC0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B21A83" w14:textId="77777777" w:rsidR="00BF0898" w:rsidRPr="00E8540B" w:rsidRDefault="00BF0898" w:rsidP="00915591">
            <w:pPr>
              <w:jc w:val="center"/>
              <w:rPr>
                <w:sz w:val="26"/>
                <w:szCs w:val="26"/>
              </w:rPr>
            </w:pPr>
            <w:r w:rsidRPr="00E8540B">
              <w:rPr>
                <w:sz w:val="26"/>
                <w:szCs w:val="26"/>
              </w:rPr>
              <w:lastRenderedPageBreak/>
              <w:t>582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CAFDDB1"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1D8C1CB" w14:textId="77777777" w:rsidR="00BF0898" w:rsidRPr="00E8540B" w:rsidRDefault="00BF0898" w:rsidP="00915591">
            <w:pPr>
              <w:jc w:val="center"/>
              <w:rPr>
                <w:sz w:val="26"/>
                <w:szCs w:val="26"/>
              </w:rPr>
            </w:pPr>
            <w:r w:rsidRPr="00E8540B">
              <w:rPr>
                <w:sz w:val="26"/>
                <w:szCs w:val="26"/>
              </w:rPr>
              <w:t>36/31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38F513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C2B042C" w14:textId="77777777" w:rsidR="00BF0898" w:rsidRPr="00E8540B" w:rsidRDefault="00BF0898" w:rsidP="001807DD">
            <w:pPr>
              <w:jc w:val="right"/>
              <w:rPr>
                <w:sz w:val="26"/>
                <w:szCs w:val="26"/>
              </w:rPr>
            </w:pPr>
            <w:r w:rsidRPr="00E8540B">
              <w:rPr>
                <w:sz w:val="26"/>
                <w:szCs w:val="26"/>
              </w:rPr>
              <w:t>230</w:t>
            </w:r>
          </w:p>
        </w:tc>
      </w:tr>
      <w:tr w:rsidR="00BF0898" w:rsidRPr="00E8540B" w14:paraId="625C13A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78A97E" w14:textId="77777777" w:rsidR="00BF0898" w:rsidRPr="00E8540B" w:rsidRDefault="00BF0898" w:rsidP="00915591">
            <w:pPr>
              <w:jc w:val="center"/>
              <w:rPr>
                <w:sz w:val="26"/>
                <w:szCs w:val="26"/>
              </w:rPr>
            </w:pPr>
            <w:r w:rsidRPr="00E8540B">
              <w:rPr>
                <w:sz w:val="26"/>
                <w:szCs w:val="26"/>
              </w:rPr>
              <w:t>583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50AF78D"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0C7BF94" w14:textId="77777777" w:rsidR="00BF0898" w:rsidRPr="00E8540B" w:rsidRDefault="00BF0898" w:rsidP="00915591">
            <w:pPr>
              <w:jc w:val="center"/>
              <w:rPr>
                <w:sz w:val="26"/>
                <w:szCs w:val="26"/>
              </w:rPr>
            </w:pPr>
            <w:r w:rsidRPr="00E8540B">
              <w:rPr>
                <w:sz w:val="26"/>
                <w:szCs w:val="26"/>
              </w:rPr>
              <w:t>50/1/26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A0D651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EEAD78E" w14:textId="77777777" w:rsidR="00BF0898" w:rsidRPr="00E8540B" w:rsidRDefault="00BF0898" w:rsidP="001807DD">
            <w:pPr>
              <w:jc w:val="right"/>
              <w:rPr>
                <w:sz w:val="26"/>
                <w:szCs w:val="26"/>
              </w:rPr>
            </w:pPr>
            <w:r w:rsidRPr="00E8540B">
              <w:rPr>
                <w:sz w:val="26"/>
                <w:szCs w:val="26"/>
              </w:rPr>
              <w:t>170</w:t>
            </w:r>
          </w:p>
        </w:tc>
      </w:tr>
      <w:tr w:rsidR="00BF0898" w:rsidRPr="00E8540B" w14:paraId="0BB0192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6B39A0" w14:textId="77777777" w:rsidR="00BF0898" w:rsidRPr="00E8540B" w:rsidRDefault="00BF0898" w:rsidP="00915591">
            <w:pPr>
              <w:jc w:val="center"/>
              <w:rPr>
                <w:sz w:val="26"/>
                <w:szCs w:val="26"/>
              </w:rPr>
            </w:pPr>
            <w:r w:rsidRPr="00E8540B">
              <w:rPr>
                <w:sz w:val="26"/>
                <w:szCs w:val="26"/>
              </w:rPr>
              <w:t>584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98E72F0"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8DC236D" w14:textId="77777777" w:rsidR="00BF0898" w:rsidRPr="00E8540B" w:rsidRDefault="00BF0898" w:rsidP="00915591">
            <w:pPr>
              <w:jc w:val="center"/>
              <w:rPr>
                <w:sz w:val="26"/>
                <w:szCs w:val="26"/>
              </w:rPr>
            </w:pPr>
            <w:r w:rsidRPr="00E8540B">
              <w:rPr>
                <w:sz w:val="26"/>
                <w:szCs w:val="26"/>
              </w:rPr>
              <w:t>50/1/38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047E17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0A10100" w14:textId="77777777" w:rsidR="00BF0898" w:rsidRPr="00E8540B" w:rsidRDefault="00BF0898" w:rsidP="001807DD">
            <w:pPr>
              <w:jc w:val="right"/>
              <w:rPr>
                <w:sz w:val="26"/>
                <w:szCs w:val="26"/>
              </w:rPr>
            </w:pPr>
            <w:r w:rsidRPr="00E8540B">
              <w:rPr>
                <w:sz w:val="26"/>
                <w:szCs w:val="26"/>
              </w:rPr>
              <w:t>130</w:t>
            </w:r>
          </w:p>
        </w:tc>
      </w:tr>
      <w:tr w:rsidR="00BF0898" w:rsidRPr="00E8540B" w14:paraId="6D7D264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C25AFD" w14:textId="77777777" w:rsidR="00BF0898" w:rsidRPr="00E8540B" w:rsidRDefault="00BF0898" w:rsidP="00915591">
            <w:pPr>
              <w:jc w:val="center"/>
              <w:rPr>
                <w:sz w:val="26"/>
                <w:szCs w:val="26"/>
              </w:rPr>
            </w:pPr>
            <w:r w:rsidRPr="00E8540B">
              <w:rPr>
                <w:sz w:val="26"/>
                <w:szCs w:val="26"/>
              </w:rPr>
              <w:t>585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42989FB"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89F3594" w14:textId="77777777" w:rsidR="00BF0898" w:rsidRPr="00E8540B" w:rsidRDefault="00BF0898" w:rsidP="00915591">
            <w:pPr>
              <w:jc w:val="center"/>
              <w:rPr>
                <w:sz w:val="26"/>
                <w:szCs w:val="26"/>
              </w:rPr>
            </w:pPr>
            <w:r w:rsidRPr="00E8540B">
              <w:rPr>
                <w:sz w:val="26"/>
                <w:szCs w:val="26"/>
              </w:rPr>
              <w:t>99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ED74EF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4FD88FC" w14:textId="77777777" w:rsidR="00BF0898" w:rsidRPr="00E8540B" w:rsidRDefault="00BF0898" w:rsidP="001807DD">
            <w:pPr>
              <w:jc w:val="right"/>
              <w:rPr>
                <w:sz w:val="26"/>
                <w:szCs w:val="26"/>
              </w:rPr>
            </w:pPr>
            <w:r w:rsidRPr="00E8540B">
              <w:rPr>
                <w:sz w:val="26"/>
                <w:szCs w:val="26"/>
              </w:rPr>
              <w:t>150</w:t>
            </w:r>
          </w:p>
        </w:tc>
      </w:tr>
      <w:tr w:rsidR="00BF0898" w:rsidRPr="00E8540B" w14:paraId="3C5AAA4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325FDC" w14:textId="77777777" w:rsidR="00BF0898" w:rsidRPr="00E8540B" w:rsidRDefault="00BF0898" w:rsidP="00915591">
            <w:pPr>
              <w:jc w:val="center"/>
              <w:rPr>
                <w:sz w:val="26"/>
                <w:szCs w:val="26"/>
              </w:rPr>
            </w:pPr>
            <w:r w:rsidRPr="00E8540B">
              <w:rPr>
                <w:sz w:val="26"/>
                <w:szCs w:val="26"/>
              </w:rPr>
              <w:t>586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89474AF"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24D177E" w14:textId="77777777" w:rsidR="00BF0898" w:rsidRPr="00E8540B" w:rsidRDefault="00BF0898" w:rsidP="00915591">
            <w:pPr>
              <w:jc w:val="center"/>
              <w:rPr>
                <w:sz w:val="26"/>
                <w:szCs w:val="26"/>
              </w:rPr>
            </w:pPr>
            <w:r w:rsidRPr="00E8540B">
              <w:rPr>
                <w:sz w:val="26"/>
                <w:szCs w:val="26"/>
              </w:rPr>
              <w:t>121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28B264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F481BAD" w14:textId="77777777" w:rsidR="00BF0898" w:rsidRPr="00E8540B" w:rsidRDefault="00BF0898" w:rsidP="001807DD">
            <w:pPr>
              <w:jc w:val="right"/>
              <w:rPr>
                <w:sz w:val="26"/>
                <w:szCs w:val="26"/>
              </w:rPr>
            </w:pPr>
            <w:r w:rsidRPr="00E8540B">
              <w:rPr>
                <w:sz w:val="26"/>
                <w:szCs w:val="26"/>
              </w:rPr>
              <w:t>320</w:t>
            </w:r>
          </w:p>
        </w:tc>
      </w:tr>
      <w:tr w:rsidR="00BF0898" w:rsidRPr="00E8540B" w14:paraId="7D6A372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43CF31" w14:textId="77777777" w:rsidR="00BF0898" w:rsidRPr="00E8540B" w:rsidRDefault="00BF0898" w:rsidP="00915591">
            <w:pPr>
              <w:jc w:val="center"/>
              <w:rPr>
                <w:sz w:val="26"/>
                <w:szCs w:val="26"/>
              </w:rPr>
            </w:pPr>
            <w:r w:rsidRPr="00E8540B">
              <w:rPr>
                <w:sz w:val="26"/>
                <w:szCs w:val="26"/>
              </w:rPr>
              <w:t>587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D7083BD"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07AA3BB" w14:textId="77777777" w:rsidR="00BF0898" w:rsidRPr="00E8540B" w:rsidRDefault="00BF0898" w:rsidP="00915591">
            <w:pPr>
              <w:jc w:val="center"/>
              <w:rPr>
                <w:sz w:val="26"/>
                <w:szCs w:val="26"/>
              </w:rPr>
            </w:pPr>
            <w:r w:rsidRPr="00E8540B">
              <w:rPr>
                <w:sz w:val="26"/>
                <w:szCs w:val="26"/>
              </w:rPr>
              <w:t>121/26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BE80E0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06E2ABB" w14:textId="77777777" w:rsidR="00BF0898" w:rsidRPr="00E8540B" w:rsidRDefault="00BF0898" w:rsidP="001807DD">
            <w:pPr>
              <w:jc w:val="right"/>
              <w:rPr>
                <w:sz w:val="26"/>
                <w:szCs w:val="26"/>
              </w:rPr>
            </w:pPr>
            <w:r w:rsidRPr="00E8540B">
              <w:rPr>
                <w:sz w:val="26"/>
                <w:szCs w:val="26"/>
              </w:rPr>
              <w:t>200</w:t>
            </w:r>
          </w:p>
        </w:tc>
      </w:tr>
      <w:tr w:rsidR="00BF0898" w:rsidRPr="00E8540B" w14:paraId="78CF91E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D1B5BE" w14:textId="77777777" w:rsidR="00BF0898" w:rsidRPr="00E8540B" w:rsidRDefault="00BF0898" w:rsidP="00915591">
            <w:pPr>
              <w:jc w:val="center"/>
              <w:rPr>
                <w:sz w:val="26"/>
                <w:szCs w:val="26"/>
              </w:rPr>
            </w:pPr>
            <w:r w:rsidRPr="00E8540B">
              <w:rPr>
                <w:sz w:val="26"/>
                <w:szCs w:val="26"/>
              </w:rPr>
              <w:t>588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E36223F"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DCCBE33" w14:textId="77777777" w:rsidR="00BF0898" w:rsidRPr="00E8540B" w:rsidRDefault="00BF0898" w:rsidP="00915591">
            <w:pPr>
              <w:jc w:val="center"/>
              <w:rPr>
                <w:sz w:val="26"/>
                <w:szCs w:val="26"/>
              </w:rPr>
            </w:pPr>
            <w:r w:rsidRPr="00E8540B">
              <w:rPr>
                <w:sz w:val="26"/>
                <w:szCs w:val="26"/>
              </w:rPr>
              <w:t>36/7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2A9995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F6CB7AF" w14:textId="77777777" w:rsidR="00BF0898" w:rsidRPr="00E8540B" w:rsidRDefault="00BF0898" w:rsidP="001807DD">
            <w:pPr>
              <w:jc w:val="right"/>
              <w:rPr>
                <w:sz w:val="26"/>
                <w:szCs w:val="26"/>
              </w:rPr>
            </w:pPr>
            <w:r w:rsidRPr="00E8540B">
              <w:rPr>
                <w:sz w:val="26"/>
                <w:szCs w:val="26"/>
              </w:rPr>
              <w:t>100</w:t>
            </w:r>
          </w:p>
        </w:tc>
      </w:tr>
      <w:tr w:rsidR="00BF0898" w:rsidRPr="00E8540B" w14:paraId="30502F3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1E641A" w14:textId="77777777" w:rsidR="00BF0898" w:rsidRPr="00E8540B" w:rsidRDefault="00BF0898" w:rsidP="00915591">
            <w:pPr>
              <w:jc w:val="center"/>
              <w:rPr>
                <w:sz w:val="26"/>
                <w:szCs w:val="26"/>
              </w:rPr>
            </w:pPr>
            <w:r w:rsidRPr="00E8540B">
              <w:rPr>
                <w:sz w:val="26"/>
                <w:szCs w:val="26"/>
              </w:rPr>
              <w:t>589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EF31108"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DE16D12" w14:textId="77777777" w:rsidR="00BF0898" w:rsidRPr="00E8540B" w:rsidRDefault="00BF0898" w:rsidP="00915591">
            <w:pPr>
              <w:jc w:val="center"/>
              <w:rPr>
                <w:sz w:val="26"/>
                <w:szCs w:val="26"/>
              </w:rPr>
            </w:pPr>
            <w:r w:rsidRPr="00E8540B">
              <w:rPr>
                <w:sz w:val="26"/>
                <w:szCs w:val="26"/>
              </w:rPr>
              <w:t>36/15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C222D7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6373DF2" w14:textId="77777777" w:rsidR="00BF0898" w:rsidRPr="00E8540B" w:rsidRDefault="00BF0898" w:rsidP="001807DD">
            <w:pPr>
              <w:jc w:val="right"/>
              <w:rPr>
                <w:sz w:val="26"/>
                <w:szCs w:val="26"/>
              </w:rPr>
            </w:pPr>
            <w:r w:rsidRPr="00E8540B">
              <w:rPr>
                <w:sz w:val="26"/>
                <w:szCs w:val="26"/>
              </w:rPr>
              <w:t>100</w:t>
            </w:r>
          </w:p>
        </w:tc>
      </w:tr>
      <w:tr w:rsidR="00BF0898" w:rsidRPr="00E8540B" w14:paraId="33F8109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309466" w14:textId="77777777" w:rsidR="00BF0898" w:rsidRPr="00E8540B" w:rsidRDefault="00BF0898" w:rsidP="00915591">
            <w:pPr>
              <w:jc w:val="center"/>
              <w:rPr>
                <w:sz w:val="26"/>
                <w:szCs w:val="26"/>
              </w:rPr>
            </w:pPr>
            <w:r w:rsidRPr="00E8540B">
              <w:rPr>
                <w:sz w:val="26"/>
                <w:szCs w:val="26"/>
              </w:rPr>
              <w:t>590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5B9B5BD"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07E05B3" w14:textId="77777777" w:rsidR="00BF0898" w:rsidRPr="00E8540B" w:rsidRDefault="00BF0898" w:rsidP="00915591">
            <w:pPr>
              <w:jc w:val="center"/>
              <w:rPr>
                <w:sz w:val="26"/>
                <w:szCs w:val="26"/>
              </w:rPr>
            </w:pPr>
            <w:r w:rsidRPr="00E8540B">
              <w:rPr>
                <w:sz w:val="26"/>
                <w:szCs w:val="26"/>
              </w:rPr>
              <w:t>14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DAD8F6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663210F" w14:textId="77777777" w:rsidR="00BF0898" w:rsidRPr="00E8540B" w:rsidRDefault="00BF0898" w:rsidP="001807DD">
            <w:pPr>
              <w:jc w:val="right"/>
              <w:rPr>
                <w:sz w:val="26"/>
                <w:szCs w:val="26"/>
              </w:rPr>
            </w:pPr>
            <w:r w:rsidRPr="00E8540B">
              <w:rPr>
                <w:sz w:val="26"/>
                <w:szCs w:val="26"/>
              </w:rPr>
              <w:t>100</w:t>
            </w:r>
          </w:p>
        </w:tc>
      </w:tr>
      <w:tr w:rsidR="00BF0898" w:rsidRPr="00E8540B" w14:paraId="537249B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A17062" w14:textId="77777777" w:rsidR="00BF0898" w:rsidRPr="00E8540B" w:rsidRDefault="00BF0898" w:rsidP="00915591">
            <w:pPr>
              <w:jc w:val="center"/>
              <w:rPr>
                <w:sz w:val="26"/>
                <w:szCs w:val="26"/>
              </w:rPr>
            </w:pPr>
            <w:r w:rsidRPr="00E8540B">
              <w:rPr>
                <w:sz w:val="26"/>
                <w:szCs w:val="26"/>
              </w:rPr>
              <w:t>591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2613F4A"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7C5ABA4" w14:textId="77777777" w:rsidR="00BF0898" w:rsidRPr="00E8540B" w:rsidRDefault="00BF0898" w:rsidP="00915591">
            <w:pPr>
              <w:jc w:val="center"/>
              <w:rPr>
                <w:sz w:val="26"/>
                <w:szCs w:val="26"/>
              </w:rPr>
            </w:pPr>
            <w:r w:rsidRPr="00E8540B">
              <w:rPr>
                <w:sz w:val="26"/>
                <w:szCs w:val="26"/>
              </w:rPr>
              <w:t>27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556571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C5712A0" w14:textId="77777777" w:rsidR="00BF0898" w:rsidRPr="00E8540B" w:rsidRDefault="00BF0898" w:rsidP="001807DD">
            <w:pPr>
              <w:jc w:val="right"/>
              <w:rPr>
                <w:sz w:val="26"/>
                <w:szCs w:val="26"/>
              </w:rPr>
            </w:pPr>
            <w:r w:rsidRPr="00E8540B">
              <w:rPr>
                <w:sz w:val="26"/>
                <w:szCs w:val="26"/>
              </w:rPr>
              <w:t>100</w:t>
            </w:r>
          </w:p>
        </w:tc>
      </w:tr>
      <w:tr w:rsidR="00BF0898" w:rsidRPr="00E8540B" w14:paraId="13C73BA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838152" w14:textId="77777777" w:rsidR="00BF0898" w:rsidRPr="00E8540B" w:rsidRDefault="00BF0898" w:rsidP="00915591">
            <w:pPr>
              <w:jc w:val="center"/>
              <w:rPr>
                <w:sz w:val="26"/>
                <w:szCs w:val="26"/>
              </w:rPr>
            </w:pPr>
            <w:r w:rsidRPr="00E8540B">
              <w:rPr>
                <w:sz w:val="26"/>
                <w:szCs w:val="26"/>
              </w:rPr>
              <w:t>592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A050053"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CEA72AD" w14:textId="77777777" w:rsidR="00BF0898" w:rsidRPr="00E8540B" w:rsidRDefault="00BF0898" w:rsidP="00915591">
            <w:pPr>
              <w:jc w:val="center"/>
              <w:rPr>
                <w:sz w:val="26"/>
                <w:szCs w:val="26"/>
              </w:rPr>
            </w:pPr>
            <w:r w:rsidRPr="00E8540B">
              <w:rPr>
                <w:sz w:val="26"/>
                <w:szCs w:val="26"/>
              </w:rPr>
              <w:t>49/9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93E40B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445C5EF" w14:textId="77777777" w:rsidR="00BF0898" w:rsidRPr="00E8540B" w:rsidRDefault="00BF0898" w:rsidP="001807DD">
            <w:pPr>
              <w:jc w:val="right"/>
              <w:rPr>
                <w:sz w:val="26"/>
                <w:szCs w:val="26"/>
              </w:rPr>
            </w:pPr>
            <w:r w:rsidRPr="00E8540B">
              <w:rPr>
                <w:sz w:val="26"/>
                <w:szCs w:val="26"/>
              </w:rPr>
              <w:t>100</w:t>
            </w:r>
          </w:p>
        </w:tc>
      </w:tr>
      <w:tr w:rsidR="00BF0898" w:rsidRPr="00E8540B" w14:paraId="7213FBD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48BA6E" w14:textId="77777777" w:rsidR="00BF0898" w:rsidRPr="00E8540B" w:rsidRDefault="00BF0898" w:rsidP="00915591">
            <w:pPr>
              <w:jc w:val="center"/>
              <w:rPr>
                <w:sz w:val="26"/>
                <w:szCs w:val="26"/>
              </w:rPr>
            </w:pPr>
            <w:r w:rsidRPr="00E8540B">
              <w:rPr>
                <w:sz w:val="26"/>
                <w:szCs w:val="26"/>
              </w:rPr>
              <w:t>593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A24E75A"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4CC35ED" w14:textId="77777777" w:rsidR="00BF0898" w:rsidRPr="00E8540B" w:rsidRDefault="00BF0898" w:rsidP="00915591">
            <w:pPr>
              <w:jc w:val="center"/>
              <w:rPr>
                <w:sz w:val="26"/>
                <w:szCs w:val="26"/>
              </w:rPr>
            </w:pPr>
            <w:r w:rsidRPr="00E8540B">
              <w:rPr>
                <w:sz w:val="26"/>
                <w:szCs w:val="26"/>
              </w:rPr>
              <w:t>50/1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93D6A7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42B0963" w14:textId="77777777" w:rsidR="00BF0898" w:rsidRPr="00E8540B" w:rsidRDefault="00BF0898" w:rsidP="001807DD">
            <w:pPr>
              <w:jc w:val="right"/>
              <w:rPr>
                <w:sz w:val="26"/>
                <w:szCs w:val="26"/>
              </w:rPr>
            </w:pPr>
            <w:r w:rsidRPr="00E8540B">
              <w:rPr>
                <w:sz w:val="26"/>
                <w:szCs w:val="26"/>
              </w:rPr>
              <w:t>250</w:t>
            </w:r>
          </w:p>
        </w:tc>
      </w:tr>
      <w:tr w:rsidR="00BF0898" w:rsidRPr="00E8540B" w14:paraId="0F51DEE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B1885B" w14:textId="77777777" w:rsidR="00BF0898" w:rsidRPr="00E8540B" w:rsidRDefault="00BF0898" w:rsidP="00915591">
            <w:pPr>
              <w:jc w:val="center"/>
              <w:rPr>
                <w:sz w:val="26"/>
                <w:szCs w:val="26"/>
              </w:rPr>
            </w:pPr>
            <w:r w:rsidRPr="00E8540B">
              <w:rPr>
                <w:sz w:val="26"/>
                <w:szCs w:val="26"/>
              </w:rPr>
              <w:t>594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CC8BA57"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BA166AF" w14:textId="77777777" w:rsidR="00BF0898" w:rsidRPr="00E8540B" w:rsidRDefault="00BF0898" w:rsidP="00915591">
            <w:pPr>
              <w:jc w:val="center"/>
              <w:rPr>
                <w:sz w:val="26"/>
                <w:szCs w:val="26"/>
              </w:rPr>
            </w:pPr>
            <w:r w:rsidRPr="00E8540B">
              <w:rPr>
                <w:sz w:val="26"/>
                <w:szCs w:val="26"/>
              </w:rPr>
              <w:t>50/11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9ED219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92D70EB" w14:textId="77777777" w:rsidR="00BF0898" w:rsidRPr="00E8540B" w:rsidRDefault="00BF0898" w:rsidP="001807DD">
            <w:pPr>
              <w:jc w:val="right"/>
              <w:rPr>
                <w:sz w:val="26"/>
                <w:szCs w:val="26"/>
              </w:rPr>
            </w:pPr>
            <w:r w:rsidRPr="00E8540B">
              <w:rPr>
                <w:sz w:val="26"/>
                <w:szCs w:val="26"/>
              </w:rPr>
              <w:t>100</w:t>
            </w:r>
          </w:p>
        </w:tc>
      </w:tr>
      <w:tr w:rsidR="00BF0898" w:rsidRPr="00E8540B" w14:paraId="68647BF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E05313" w14:textId="77777777" w:rsidR="00BF0898" w:rsidRPr="00E8540B" w:rsidRDefault="00BF0898" w:rsidP="00915591">
            <w:pPr>
              <w:jc w:val="center"/>
              <w:rPr>
                <w:sz w:val="26"/>
                <w:szCs w:val="26"/>
              </w:rPr>
            </w:pPr>
            <w:r w:rsidRPr="00E8540B">
              <w:rPr>
                <w:sz w:val="26"/>
                <w:szCs w:val="26"/>
              </w:rPr>
              <w:t>595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2DFEAFB"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34641F3" w14:textId="77777777" w:rsidR="00BF0898" w:rsidRPr="00E8540B" w:rsidRDefault="00BF0898" w:rsidP="00915591">
            <w:pPr>
              <w:jc w:val="center"/>
              <w:rPr>
                <w:sz w:val="26"/>
                <w:szCs w:val="26"/>
              </w:rPr>
            </w:pPr>
            <w:r w:rsidRPr="00E8540B">
              <w:rPr>
                <w:sz w:val="26"/>
                <w:szCs w:val="26"/>
              </w:rPr>
              <w:t>121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95CEBE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CD311F4" w14:textId="77777777" w:rsidR="00BF0898" w:rsidRPr="00E8540B" w:rsidRDefault="00BF0898" w:rsidP="001807DD">
            <w:pPr>
              <w:jc w:val="right"/>
              <w:rPr>
                <w:sz w:val="26"/>
                <w:szCs w:val="26"/>
              </w:rPr>
            </w:pPr>
            <w:r w:rsidRPr="00E8540B">
              <w:rPr>
                <w:sz w:val="26"/>
                <w:szCs w:val="26"/>
              </w:rPr>
              <w:t>250</w:t>
            </w:r>
          </w:p>
        </w:tc>
      </w:tr>
      <w:tr w:rsidR="00BF0898" w:rsidRPr="00E8540B" w14:paraId="6379EAF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F52AD1" w14:textId="77777777" w:rsidR="00BF0898" w:rsidRPr="00E8540B" w:rsidRDefault="00BF0898" w:rsidP="00915591">
            <w:pPr>
              <w:jc w:val="center"/>
              <w:rPr>
                <w:sz w:val="26"/>
                <w:szCs w:val="26"/>
              </w:rPr>
            </w:pPr>
            <w:r w:rsidRPr="00E8540B">
              <w:rPr>
                <w:sz w:val="26"/>
                <w:szCs w:val="26"/>
              </w:rPr>
              <w:t>596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5787D93"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A764EBC" w14:textId="77777777" w:rsidR="00BF0898" w:rsidRPr="00E8540B" w:rsidRDefault="00BF0898" w:rsidP="00915591">
            <w:pPr>
              <w:jc w:val="center"/>
              <w:rPr>
                <w:sz w:val="26"/>
                <w:szCs w:val="26"/>
              </w:rPr>
            </w:pPr>
            <w:r w:rsidRPr="00E8540B">
              <w:rPr>
                <w:sz w:val="26"/>
                <w:szCs w:val="26"/>
              </w:rPr>
              <w:t>178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7B7767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4476EFF" w14:textId="77777777" w:rsidR="00BF0898" w:rsidRPr="00E8540B" w:rsidRDefault="00BF0898" w:rsidP="001807DD">
            <w:pPr>
              <w:jc w:val="right"/>
              <w:rPr>
                <w:sz w:val="26"/>
                <w:szCs w:val="26"/>
              </w:rPr>
            </w:pPr>
            <w:r w:rsidRPr="00E8540B">
              <w:rPr>
                <w:sz w:val="26"/>
                <w:szCs w:val="26"/>
              </w:rPr>
              <w:t>100</w:t>
            </w:r>
          </w:p>
        </w:tc>
      </w:tr>
      <w:tr w:rsidR="00BF0898" w:rsidRPr="00E8540B" w14:paraId="2AA3518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385774" w14:textId="77777777" w:rsidR="00BF0898" w:rsidRPr="00E8540B" w:rsidRDefault="00BF0898" w:rsidP="00915591">
            <w:pPr>
              <w:jc w:val="center"/>
              <w:rPr>
                <w:sz w:val="26"/>
                <w:szCs w:val="26"/>
              </w:rPr>
            </w:pPr>
            <w:r w:rsidRPr="00E8540B">
              <w:rPr>
                <w:sz w:val="26"/>
                <w:szCs w:val="26"/>
              </w:rPr>
              <w:t>597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77FE6CB"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0C5B191" w14:textId="77777777" w:rsidR="00BF0898" w:rsidRPr="00E8540B" w:rsidRDefault="00BF0898" w:rsidP="00915591">
            <w:pPr>
              <w:jc w:val="center"/>
              <w:rPr>
                <w:sz w:val="26"/>
                <w:szCs w:val="26"/>
              </w:rPr>
            </w:pPr>
            <w:r w:rsidRPr="00E8540B">
              <w:rPr>
                <w:sz w:val="26"/>
                <w:szCs w:val="26"/>
              </w:rPr>
              <w:t>225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B39EDE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867A14A" w14:textId="77777777" w:rsidR="00BF0898" w:rsidRPr="00E8540B" w:rsidRDefault="00BF0898" w:rsidP="001807DD">
            <w:pPr>
              <w:jc w:val="right"/>
              <w:rPr>
                <w:sz w:val="26"/>
                <w:szCs w:val="26"/>
              </w:rPr>
            </w:pPr>
            <w:r w:rsidRPr="00E8540B">
              <w:rPr>
                <w:sz w:val="26"/>
                <w:szCs w:val="26"/>
              </w:rPr>
              <w:t>200</w:t>
            </w:r>
          </w:p>
        </w:tc>
      </w:tr>
      <w:tr w:rsidR="00BF0898" w:rsidRPr="00E8540B" w14:paraId="4591D53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7C5481" w14:textId="77777777" w:rsidR="00BF0898" w:rsidRPr="00E8540B" w:rsidRDefault="00BF0898" w:rsidP="00915591">
            <w:pPr>
              <w:jc w:val="center"/>
              <w:rPr>
                <w:sz w:val="26"/>
                <w:szCs w:val="26"/>
              </w:rPr>
            </w:pPr>
            <w:r w:rsidRPr="00E8540B">
              <w:rPr>
                <w:sz w:val="26"/>
                <w:szCs w:val="26"/>
              </w:rPr>
              <w:t>598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AC2C13C"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C7C1BFA" w14:textId="77777777" w:rsidR="00BF0898" w:rsidRPr="00E8540B" w:rsidRDefault="00BF0898" w:rsidP="00915591">
            <w:pPr>
              <w:jc w:val="center"/>
              <w:rPr>
                <w:sz w:val="26"/>
                <w:szCs w:val="26"/>
              </w:rPr>
            </w:pPr>
            <w:r w:rsidRPr="00E8540B">
              <w:rPr>
                <w:sz w:val="26"/>
                <w:szCs w:val="26"/>
              </w:rPr>
              <w:t>243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049FEF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1C82075" w14:textId="77777777" w:rsidR="00BF0898" w:rsidRPr="00E8540B" w:rsidRDefault="00BF0898" w:rsidP="001807DD">
            <w:pPr>
              <w:jc w:val="right"/>
              <w:rPr>
                <w:sz w:val="26"/>
                <w:szCs w:val="26"/>
              </w:rPr>
            </w:pPr>
            <w:r w:rsidRPr="00E8540B">
              <w:rPr>
                <w:sz w:val="26"/>
                <w:szCs w:val="26"/>
              </w:rPr>
              <w:t>200</w:t>
            </w:r>
          </w:p>
        </w:tc>
      </w:tr>
      <w:tr w:rsidR="00BF0898" w:rsidRPr="00E8540B" w14:paraId="01E8E5D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AE4980" w14:textId="77777777" w:rsidR="00BF0898" w:rsidRPr="00E8540B" w:rsidRDefault="00BF0898" w:rsidP="00915591">
            <w:pPr>
              <w:jc w:val="center"/>
              <w:rPr>
                <w:sz w:val="26"/>
                <w:szCs w:val="26"/>
              </w:rPr>
            </w:pPr>
            <w:r w:rsidRPr="00E8540B">
              <w:rPr>
                <w:sz w:val="26"/>
                <w:szCs w:val="26"/>
              </w:rPr>
              <w:t>599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74659C9"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0EF6D42" w14:textId="77777777" w:rsidR="00BF0898" w:rsidRPr="00E8540B" w:rsidRDefault="00BF0898" w:rsidP="00915591">
            <w:pPr>
              <w:jc w:val="center"/>
              <w:rPr>
                <w:sz w:val="26"/>
                <w:szCs w:val="26"/>
              </w:rPr>
            </w:pPr>
            <w:r w:rsidRPr="00E8540B">
              <w:rPr>
                <w:sz w:val="26"/>
                <w:szCs w:val="26"/>
              </w:rPr>
              <w:t>243/8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C3F2C6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E976ACC" w14:textId="77777777" w:rsidR="00BF0898" w:rsidRPr="00E8540B" w:rsidRDefault="00BF0898" w:rsidP="001807DD">
            <w:pPr>
              <w:jc w:val="right"/>
              <w:rPr>
                <w:sz w:val="26"/>
                <w:szCs w:val="26"/>
              </w:rPr>
            </w:pPr>
            <w:r w:rsidRPr="00E8540B">
              <w:rPr>
                <w:sz w:val="26"/>
                <w:szCs w:val="26"/>
              </w:rPr>
              <w:t>100</w:t>
            </w:r>
          </w:p>
        </w:tc>
      </w:tr>
      <w:tr w:rsidR="00BF0898" w:rsidRPr="00E8540B" w14:paraId="67EF924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EC6E2EA" w14:textId="77777777" w:rsidR="00BF0898" w:rsidRPr="00E8540B" w:rsidRDefault="00BF0898" w:rsidP="00915591">
            <w:pPr>
              <w:jc w:val="center"/>
              <w:rPr>
                <w:sz w:val="26"/>
                <w:szCs w:val="26"/>
              </w:rPr>
            </w:pPr>
            <w:r w:rsidRPr="00E8540B">
              <w:rPr>
                <w:sz w:val="26"/>
                <w:szCs w:val="26"/>
              </w:rPr>
              <w:t>600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EFC1B7B"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8B6FA73" w14:textId="77777777" w:rsidR="00BF0898" w:rsidRPr="00E8540B" w:rsidRDefault="00BF0898" w:rsidP="00915591">
            <w:pPr>
              <w:jc w:val="center"/>
              <w:rPr>
                <w:sz w:val="26"/>
                <w:szCs w:val="26"/>
              </w:rPr>
            </w:pPr>
            <w:r w:rsidRPr="00E8540B">
              <w:rPr>
                <w:sz w:val="26"/>
                <w:szCs w:val="26"/>
              </w:rPr>
              <w:t>243/9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EB2F38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23575A8" w14:textId="77777777" w:rsidR="00BF0898" w:rsidRPr="00E8540B" w:rsidRDefault="00BF0898" w:rsidP="001807DD">
            <w:pPr>
              <w:jc w:val="right"/>
              <w:rPr>
                <w:sz w:val="26"/>
                <w:szCs w:val="26"/>
              </w:rPr>
            </w:pPr>
            <w:r w:rsidRPr="00E8540B">
              <w:rPr>
                <w:sz w:val="26"/>
                <w:szCs w:val="26"/>
              </w:rPr>
              <w:t>100</w:t>
            </w:r>
          </w:p>
        </w:tc>
      </w:tr>
      <w:tr w:rsidR="00BF0898" w:rsidRPr="00E8540B" w14:paraId="0FBBD27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CBD5B4" w14:textId="77777777" w:rsidR="00BF0898" w:rsidRPr="00E8540B" w:rsidRDefault="00BF0898" w:rsidP="00915591">
            <w:pPr>
              <w:jc w:val="center"/>
              <w:rPr>
                <w:sz w:val="26"/>
                <w:szCs w:val="26"/>
              </w:rPr>
            </w:pPr>
            <w:r w:rsidRPr="00E8540B">
              <w:rPr>
                <w:sz w:val="26"/>
                <w:szCs w:val="26"/>
              </w:rPr>
              <w:t>601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2D25CC4"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B3DA724" w14:textId="77777777" w:rsidR="00BF0898" w:rsidRPr="00E8540B" w:rsidRDefault="00BF0898" w:rsidP="00915591">
            <w:pPr>
              <w:jc w:val="center"/>
              <w:rPr>
                <w:sz w:val="26"/>
                <w:szCs w:val="26"/>
              </w:rPr>
            </w:pPr>
            <w:r w:rsidRPr="00E8540B">
              <w:rPr>
                <w:sz w:val="26"/>
                <w:szCs w:val="26"/>
              </w:rPr>
              <w:t>243/10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741E50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5FCD673" w14:textId="77777777" w:rsidR="00BF0898" w:rsidRPr="00E8540B" w:rsidRDefault="00BF0898" w:rsidP="001807DD">
            <w:pPr>
              <w:jc w:val="right"/>
              <w:rPr>
                <w:sz w:val="26"/>
                <w:szCs w:val="26"/>
              </w:rPr>
            </w:pPr>
            <w:r w:rsidRPr="00E8540B">
              <w:rPr>
                <w:sz w:val="26"/>
                <w:szCs w:val="26"/>
              </w:rPr>
              <w:t>100</w:t>
            </w:r>
          </w:p>
        </w:tc>
      </w:tr>
      <w:tr w:rsidR="00BF0898" w:rsidRPr="00E8540B" w14:paraId="73F9D05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870803" w14:textId="77777777" w:rsidR="00BF0898" w:rsidRPr="00E8540B" w:rsidRDefault="00BF0898" w:rsidP="00915591">
            <w:pPr>
              <w:jc w:val="center"/>
              <w:rPr>
                <w:sz w:val="26"/>
                <w:szCs w:val="26"/>
              </w:rPr>
            </w:pPr>
            <w:r w:rsidRPr="00E8540B">
              <w:rPr>
                <w:sz w:val="26"/>
                <w:szCs w:val="26"/>
              </w:rPr>
              <w:t>602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E4B2591" w14:textId="77777777" w:rsidR="00BF0898" w:rsidRPr="00E8540B" w:rsidRDefault="00BF0898" w:rsidP="00915591">
            <w:pPr>
              <w:jc w:val="center"/>
              <w:rPr>
                <w:sz w:val="26"/>
                <w:szCs w:val="26"/>
              </w:rPr>
            </w:pPr>
            <w:r w:rsidRPr="00E8540B">
              <w:rPr>
                <w:sz w:val="26"/>
                <w:szCs w:val="26"/>
              </w:rPr>
              <w:t>Lê Đại Hành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3ED1AA6" w14:textId="77777777" w:rsidR="00BF0898" w:rsidRPr="00E8540B" w:rsidRDefault="00BF0898" w:rsidP="00915591">
            <w:pPr>
              <w:jc w:val="center"/>
              <w:rPr>
                <w:sz w:val="26"/>
                <w:szCs w:val="26"/>
              </w:rPr>
            </w:pPr>
            <w:r w:rsidRPr="00E8540B">
              <w:rPr>
                <w:sz w:val="26"/>
                <w:szCs w:val="26"/>
              </w:rPr>
              <w:t>273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A24062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30CFAAF" w14:textId="77777777" w:rsidR="00BF0898" w:rsidRPr="00E8540B" w:rsidRDefault="00BF0898" w:rsidP="001807DD">
            <w:pPr>
              <w:jc w:val="right"/>
              <w:rPr>
                <w:sz w:val="26"/>
                <w:szCs w:val="26"/>
              </w:rPr>
            </w:pPr>
            <w:r w:rsidRPr="00E8540B">
              <w:rPr>
                <w:sz w:val="26"/>
                <w:szCs w:val="26"/>
              </w:rPr>
              <w:t>370</w:t>
            </w:r>
          </w:p>
        </w:tc>
      </w:tr>
      <w:tr w:rsidR="00BF0898" w:rsidRPr="00E8540B" w14:paraId="1E8C7B9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BB2985" w14:textId="77777777" w:rsidR="00BF0898" w:rsidRPr="00E8540B" w:rsidRDefault="00BF0898" w:rsidP="00915591">
            <w:pPr>
              <w:jc w:val="center"/>
              <w:rPr>
                <w:sz w:val="26"/>
                <w:szCs w:val="26"/>
              </w:rPr>
            </w:pPr>
            <w:r w:rsidRPr="00E8540B">
              <w:rPr>
                <w:sz w:val="26"/>
                <w:szCs w:val="26"/>
              </w:rPr>
              <w:t>603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434B3E7" w14:textId="77777777" w:rsidR="00BF0898" w:rsidRPr="00E8540B" w:rsidRDefault="00BF0898" w:rsidP="00915591">
            <w:pPr>
              <w:jc w:val="center"/>
              <w:rPr>
                <w:sz w:val="26"/>
                <w:szCs w:val="26"/>
              </w:rPr>
            </w:pPr>
            <w:r w:rsidRPr="00E8540B">
              <w:rPr>
                <w:sz w:val="26"/>
                <w:szCs w:val="26"/>
              </w:rPr>
              <w:t>Lê Quang Định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4E65D90" w14:textId="77777777" w:rsidR="00BF0898" w:rsidRPr="00E8540B" w:rsidRDefault="00BF0898" w:rsidP="00915591">
            <w:pPr>
              <w:jc w:val="center"/>
              <w:rPr>
                <w:sz w:val="26"/>
                <w:szCs w:val="26"/>
              </w:rPr>
            </w:pPr>
            <w:r w:rsidRPr="00E8540B">
              <w:rPr>
                <w:sz w:val="26"/>
                <w:szCs w:val="26"/>
              </w:rPr>
              <w:t>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4A0437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3480FA2" w14:textId="77777777" w:rsidR="00BF0898" w:rsidRPr="00E8540B" w:rsidRDefault="00BF0898" w:rsidP="001807DD">
            <w:pPr>
              <w:jc w:val="right"/>
              <w:rPr>
                <w:sz w:val="26"/>
                <w:szCs w:val="26"/>
              </w:rPr>
            </w:pPr>
            <w:r w:rsidRPr="00E8540B">
              <w:rPr>
                <w:sz w:val="26"/>
                <w:szCs w:val="26"/>
              </w:rPr>
              <w:t>400</w:t>
            </w:r>
          </w:p>
        </w:tc>
      </w:tr>
      <w:tr w:rsidR="00BF0898" w:rsidRPr="00E8540B" w14:paraId="566892C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E6D289E" w14:textId="77777777" w:rsidR="00BF0898" w:rsidRPr="00E8540B" w:rsidRDefault="00BF0898" w:rsidP="00915591">
            <w:pPr>
              <w:jc w:val="center"/>
              <w:rPr>
                <w:sz w:val="26"/>
                <w:szCs w:val="26"/>
              </w:rPr>
            </w:pPr>
            <w:r w:rsidRPr="00E8540B">
              <w:rPr>
                <w:sz w:val="26"/>
                <w:szCs w:val="26"/>
              </w:rPr>
              <w:t>604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CBBFF0E" w14:textId="77777777" w:rsidR="00BF0898" w:rsidRPr="00E8540B" w:rsidRDefault="00BF0898" w:rsidP="00915591">
            <w:pPr>
              <w:jc w:val="center"/>
              <w:rPr>
                <w:sz w:val="26"/>
                <w:szCs w:val="26"/>
              </w:rPr>
            </w:pPr>
            <w:r w:rsidRPr="00E8540B">
              <w:rPr>
                <w:sz w:val="26"/>
                <w:szCs w:val="26"/>
              </w:rPr>
              <w:t>Lê Quang Định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33484C5" w14:textId="77777777" w:rsidR="00BF0898" w:rsidRPr="00E8540B" w:rsidRDefault="00BF0898" w:rsidP="00915591">
            <w:pPr>
              <w:jc w:val="center"/>
              <w:rPr>
                <w:sz w:val="26"/>
                <w:szCs w:val="26"/>
              </w:rPr>
            </w:pPr>
            <w:r w:rsidRPr="00E8540B">
              <w:rPr>
                <w:sz w:val="26"/>
                <w:szCs w:val="26"/>
              </w:rPr>
              <w:t>31a</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0D6346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4A483FF" w14:textId="77777777" w:rsidR="00BF0898" w:rsidRPr="00E8540B" w:rsidRDefault="00BF0898" w:rsidP="001807DD">
            <w:pPr>
              <w:jc w:val="right"/>
              <w:rPr>
                <w:sz w:val="26"/>
                <w:szCs w:val="26"/>
              </w:rPr>
            </w:pPr>
            <w:r w:rsidRPr="00E8540B">
              <w:rPr>
                <w:sz w:val="26"/>
                <w:szCs w:val="26"/>
              </w:rPr>
              <w:t>200</w:t>
            </w:r>
          </w:p>
        </w:tc>
      </w:tr>
      <w:tr w:rsidR="00BF0898" w:rsidRPr="00E8540B" w14:paraId="2C24386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D468B1" w14:textId="77777777" w:rsidR="00BF0898" w:rsidRPr="00E8540B" w:rsidRDefault="00BF0898" w:rsidP="00915591">
            <w:pPr>
              <w:jc w:val="center"/>
              <w:rPr>
                <w:sz w:val="26"/>
                <w:szCs w:val="26"/>
              </w:rPr>
            </w:pPr>
            <w:r w:rsidRPr="00E8540B">
              <w:rPr>
                <w:sz w:val="26"/>
                <w:szCs w:val="26"/>
              </w:rPr>
              <w:t>605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3C0F3D7" w14:textId="77777777" w:rsidR="00BF0898" w:rsidRPr="00E8540B" w:rsidRDefault="00BF0898" w:rsidP="00915591">
            <w:pPr>
              <w:jc w:val="center"/>
              <w:rPr>
                <w:sz w:val="26"/>
                <w:szCs w:val="26"/>
              </w:rPr>
            </w:pPr>
            <w:r w:rsidRPr="00E8540B">
              <w:rPr>
                <w:sz w:val="26"/>
                <w:szCs w:val="26"/>
              </w:rPr>
              <w:t>Lê Quang Định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C575904" w14:textId="77777777" w:rsidR="00BF0898" w:rsidRPr="00E8540B" w:rsidRDefault="00BF0898" w:rsidP="00915591">
            <w:pPr>
              <w:jc w:val="center"/>
              <w:rPr>
                <w:sz w:val="26"/>
                <w:szCs w:val="26"/>
              </w:rPr>
            </w:pPr>
            <w:r w:rsidRPr="00E8540B">
              <w:rPr>
                <w:sz w:val="26"/>
                <w:szCs w:val="26"/>
              </w:rPr>
              <w:t>15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DFEED7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7E876D8" w14:textId="77777777" w:rsidR="00BF0898" w:rsidRPr="00E8540B" w:rsidRDefault="00BF0898" w:rsidP="001807DD">
            <w:pPr>
              <w:jc w:val="right"/>
              <w:rPr>
                <w:sz w:val="26"/>
                <w:szCs w:val="26"/>
              </w:rPr>
            </w:pPr>
            <w:r w:rsidRPr="00E8540B">
              <w:rPr>
                <w:sz w:val="26"/>
                <w:szCs w:val="26"/>
              </w:rPr>
              <w:t>150</w:t>
            </w:r>
          </w:p>
        </w:tc>
      </w:tr>
      <w:tr w:rsidR="00BF0898" w:rsidRPr="00E8540B" w14:paraId="2B32720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948BAE" w14:textId="77777777" w:rsidR="00BF0898" w:rsidRPr="00E8540B" w:rsidRDefault="00BF0898" w:rsidP="00915591">
            <w:pPr>
              <w:jc w:val="center"/>
              <w:rPr>
                <w:sz w:val="26"/>
                <w:szCs w:val="26"/>
              </w:rPr>
            </w:pPr>
            <w:r w:rsidRPr="00E8540B">
              <w:rPr>
                <w:sz w:val="26"/>
                <w:szCs w:val="26"/>
              </w:rPr>
              <w:t>606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1BF57E5" w14:textId="77777777" w:rsidR="00BF0898" w:rsidRPr="00E8540B" w:rsidRDefault="00BF0898" w:rsidP="00915591">
            <w:pPr>
              <w:jc w:val="center"/>
              <w:rPr>
                <w:sz w:val="26"/>
                <w:szCs w:val="26"/>
              </w:rPr>
            </w:pPr>
            <w:r w:rsidRPr="00E8540B">
              <w:rPr>
                <w:sz w:val="26"/>
                <w:szCs w:val="26"/>
              </w:rPr>
              <w:t>Lê Quang Định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49BC32F" w14:textId="77777777" w:rsidR="00BF0898" w:rsidRPr="00E8540B" w:rsidRDefault="00BF0898" w:rsidP="00915591">
            <w:pPr>
              <w:jc w:val="center"/>
              <w:rPr>
                <w:sz w:val="26"/>
                <w:szCs w:val="26"/>
              </w:rPr>
            </w:pPr>
            <w:r w:rsidRPr="00E8540B">
              <w:rPr>
                <w:sz w:val="26"/>
                <w:szCs w:val="26"/>
              </w:rPr>
              <w:t>40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69BB77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EDB3950" w14:textId="77777777" w:rsidR="00BF0898" w:rsidRPr="00E8540B" w:rsidRDefault="00BF0898" w:rsidP="001807DD">
            <w:pPr>
              <w:jc w:val="right"/>
              <w:rPr>
                <w:sz w:val="26"/>
                <w:szCs w:val="26"/>
              </w:rPr>
            </w:pPr>
            <w:r w:rsidRPr="00E8540B">
              <w:rPr>
                <w:sz w:val="26"/>
                <w:szCs w:val="26"/>
              </w:rPr>
              <w:t>300</w:t>
            </w:r>
          </w:p>
        </w:tc>
      </w:tr>
      <w:tr w:rsidR="00BF0898" w:rsidRPr="00E8540B" w14:paraId="597A6C8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4E3B35" w14:textId="77777777" w:rsidR="00BF0898" w:rsidRPr="00E8540B" w:rsidRDefault="00BF0898" w:rsidP="00915591">
            <w:pPr>
              <w:jc w:val="center"/>
              <w:rPr>
                <w:sz w:val="26"/>
                <w:szCs w:val="26"/>
              </w:rPr>
            </w:pPr>
            <w:r w:rsidRPr="00E8540B">
              <w:rPr>
                <w:sz w:val="26"/>
                <w:szCs w:val="26"/>
              </w:rPr>
              <w:t>607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9423BF7" w14:textId="77777777" w:rsidR="00BF0898" w:rsidRPr="00E8540B" w:rsidRDefault="00BF0898" w:rsidP="00915591">
            <w:pPr>
              <w:jc w:val="center"/>
              <w:rPr>
                <w:sz w:val="26"/>
                <w:szCs w:val="26"/>
              </w:rPr>
            </w:pPr>
            <w:r w:rsidRPr="00E8540B">
              <w:rPr>
                <w:sz w:val="26"/>
                <w:szCs w:val="26"/>
              </w:rPr>
              <w:t>Lê Quang Định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D035928" w14:textId="77777777" w:rsidR="00BF0898" w:rsidRPr="00E8540B" w:rsidRDefault="00BF0898" w:rsidP="00915591">
            <w:pPr>
              <w:jc w:val="center"/>
              <w:rPr>
                <w:sz w:val="26"/>
                <w:szCs w:val="26"/>
              </w:rPr>
            </w:pPr>
            <w:r w:rsidRPr="00E8540B">
              <w:rPr>
                <w:sz w:val="26"/>
                <w:szCs w:val="26"/>
              </w:rPr>
              <w:t>40/3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48038F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616F324" w14:textId="77777777" w:rsidR="00BF0898" w:rsidRPr="00E8540B" w:rsidRDefault="00BF0898" w:rsidP="001807DD">
            <w:pPr>
              <w:jc w:val="right"/>
              <w:rPr>
                <w:sz w:val="26"/>
                <w:szCs w:val="26"/>
              </w:rPr>
            </w:pPr>
            <w:r w:rsidRPr="00E8540B">
              <w:rPr>
                <w:sz w:val="26"/>
                <w:szCs w:val="26"/>
              </w:rPr>
              <w:t>150</w:t>
            </w:r>
          </w:p>
        </w:tc>
      </w:tr>
      <w:tr w:rsidR="00BF0898" w:rsidRPr="00E8540B" w14:paraId="503597E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A1E5E2" w14:textId="77777777" w:rsidR="00BF0898" w:rsidRPr="00E8540B" w:rsidRDefault="00BF0898" w:rsidP="00915591">
            <w:pPr>
              <w:jc w:val="center"/>
              <w:rPr>
                <w:sz w:val="26"/>
                <w:szCs w:val="26"/>
              </w:rPr>
            </w:pPr>
            <w:r w:rsidRPr="00E8540B">
              <w:rPr>
                <w:sz w:val="26"/>
                <w:szCs w:val="26"/>
              </w:rPr>
              <w:t>608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5FCF874" w14:textId="77777777" w:rsidR="00BF0898" w:rsidRPr="00E8540B" w:rsidRDefault="00BF0898" w:rsidP="00915591">
            <w:pPr>
              <w:jc w:val="center"/>
              <w:rPr>
                <w:sz w:val="26"/>
                <w:szCs w:val="26"/>
              </w:rPr>
            </w:pPr>
            <w:r w:rsidRPr="00E8540B">
              <w:rPr>
                <w:sz w:val="26"/>
                <w:szCs w:val="26"/>
              </w:rPr>
              <w:t>Lê Quang Định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4D43C74" w14:textId="77777777" w:rsidR="00BF0898" w:rsidRPr="00E8540B" w:rsidRDefault="00BF0898" w:rsidP="00915591">
            <w:pPr>
              <w:jc w:val="center"/>
              <w:rPr>
                <w:sz w:val="26"/>
                <w:szCs w:val="26"/>
              </w:rPr>
            </w:pPr>
            <w:r w:rsidRPr="00E8540B">
              <w:rPr>
                <w:sz w:val="26"/>
                <w:szCs w:val="26"/>
              </w:rPr>
              <w:t>40/6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D1FFE7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F71EA47" w14:textId="77777777" w:rsidR="00BF0898" w:rsidRPr="00E8540B" w:rsidRDefault="00BF0898" w:rsidP="001807DD">
            <w:pPr>
              <w:jc w:val="right"/>
              <w:rPr>
                <w:sz w:val="26"/>
                <w:szCs w:val="26"/>
              </w:rPr>
            </w:pPr>
            <w:r w:rsidRPr="00E8540B">
              <w:rPr>
                <w:sz w:val="26"/>
                <w:szCs w:val="26"/>
              </w:rPr>
              <w:t>150</w:t>
            </w:r>
          </w:p>
        </w:tc>
      </w:tr>
      <w:tr w:rsidR="00BF0898" w:rsidRPr="00E8540B" w14:paraId="6E93941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1191B3" w14:textId="77777777" w:rsidR="00BF0898" w:rsidRPr="00E8540B" w:rsidRDefault="00BF0898" w:rsidP="00915591">
            <w:pPr>
              <w:jc w:val="center"/>
              <w:rPr>
                <w:sz w:val="26"/>
                <w:szCs w:val="26"/>
              </w:rPr>
            </w:pPr>
            <w:r w:rsidRPr="00E8540B">
              <w:rPr>
                <w:sz w:val="26"/>
                <w:szCs w:val="26"/>
              </w:rPr>
              <w:t>609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40F4184" w14:textId="77777777" w:rsidR="00BF0898" w:rsidRPr="00E8540B" w:rsidRDefault="00BF0898" w:rsidP="00915591">
            <w:pPr>
              <w:jc w:val="center"/>
              <w:rPr>
                <w:sz w:val="26"/>
                <w:szCs w:val="26"/>
              </w:rPr>
            </w:pPr>
            <w:r w:rsidRPr="00E8540B">
              <w:rPr>
                <w:sz w:val="26"/>
                <w:szCs w:val="26"/>
              </w:rPr>
              <w:t>Lê Quang Định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851355B" w14:textId="77777777" w:rsidR="00BF0898" w:rsidRPr="00E8540B" w:rsidRDefault="00BF0898" w:rsidP="00915591">
            <w:pPr>
              <w:jc w:val="center"/>
              <w:rPr>
                <w:sz w:val="26"/>
                <w:szCs w:val="26"/>
              </w:rPr>
            </w:pPr>
            <w:r w:rsidRPr="00E8540B">
              <w:rPr>
                <w:sz w:val="26"/>
                <w:szCs w:val="26"/>
              </w:rPr>
              <w:t>40/8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E7893B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2C79B09" w14:textId="77777777" w:rsidR="00BF0898" w:rsidRPr="00E8540B" w:rsidRDefault="00BF0898" w:rsidP="001807DD">
            <w:pPr>
              <w:jc w:val="right"/>
              <w:rPr>
                <w:sz w:val="26"/>
                <w:szCs w:val="26"/>
              </w:rPr>
            </w:pPr>
            <w:r w:rsidRPr="00E8540B">
              <w:rPr>
                <w:sz w:val="26"/>
                <w:szCs w:val="26"/>
              </w:rPr>
              <w:t>50</w:t>
            </w:r>
          </w:p>
        </w:tc>
      </w:tr>
      <w:tr w:rsidR="00BF0898" w:rsidRPr="00E8540B" w14:paraId="6CF8BC5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EA51EE2" w14:textId="77777777" w:rsidR="00BF0898" w:rsidRPr="00E8540B" w:rsidRDefault="00BF0898" w:rsidP="00915591">
            <w:pPr>
              <w:jc w:val="center"/>
              <w:rPr>
                <w:sz w:val="26"/>
                <w:szCs w:val="26"/>
              </w:rPr>
            </w:pPr>
            <w:r w:rsidRPr="00E8540B">
              <w:rPr>
                <w:sz w:val="26"/>
                <w:szCs w:val="26"/>
              </w:rPr>
              <w:t>610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F9E8691" w14:textId="77777777" w:rsidR="00BF0898" w:rsidRPr="00E8540B" w:rsidRDefault="00BF0898" w:rsidP="00915591">
            <w:pPr>
              <w:jc w:val="center"/>
              <w:rPr>
                <w:sz w:val="26"/>
                <w:szCs w:val="26"/>
              </w:rPr>
            </w:pPr>
            <w:r w:rsidRPr="00E8540B">
              <w:rPr>
                <w:sz w:val="26"/>
                <w:szCs w:val="26"/>
              </w:rPr>
              <w:t>Lê Văn Hưu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F9D2092" w14:textId="77777777" w:rsidR="00BF0898" w:rsidRPr="00E8540B" w:rsidRDefault="00BF0898" w:rsidP="00915591">
            <w:pPr>
              <w:jc w:val="center"/>
              <w:rPr>
                <w:sz w:val="26"/>
                <w:szCs w:val="26"/>
              </w:rPr>
            </w:pPr>
            <w:r w:rsidRPr="00E8540B">
              <w:rPr>
                <w:sz w:val="26"/>
                <w:szCs w:val="26"/>
              </w:rPr>
              <w:t>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9F76E3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44BDA0C" w14:textId="77777777" w:rsidR="00BF0898" w:rsidRPr="00E8540B" w:rsidRDefault="00BF0898" w:rsidP="001807DD">
            <w:pPr>
              <w:jc w:val="right"/>
              <w:rPr>
                <w:sz w:val="26"/>
                <w:szCs w:val="26"/>
              </w:rPr>
            </w:pPr>
            <w:r w:rsidRPr="00E8540B">
              <w:rPr>
                <w:sz w:val="26"/>
                <w:szCs w:val="26"/>
              </w:rPr>
              <w:t>190</w:t>
            </w:r>
          </w:p>
        </w:tc>
      </w:tr>
      <w:tr w:rsidR="00BF0898" w:rsidRPr="00E8540B" w14:paraId="29630A8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5D9E50" w14:textId="77777777" w:rsidR="00BF0898" w:rsidRPr="00E8540B" w:rsidRDefault="00BF0898" w:rsidP="00915591">
            <w:pPr>
              <w:jc w:val="center"/>
              <w:rPr>
                <w:sz w:val="26"/>
                <w:szCs w:val="26"/>
              </w:rPr>
            </w:pPr>
            <w:r w:rsidRPr="00E8540B">
              <w:rPr>
                <w:sz w:val="26"/>
                <w:szCs w:val="26"/>
              </w:rPr>
              <w:t>611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B8F14BE" w14:textId="77777777" w:rsidR="00BF0898" w:rsidRPr="00E8540B" w:rsidRDefault="00BF0898" w:rsidP="00915591">
            <w:pPr>
              <w:jc w:val="center"/>
              <w:rPr>
                <w:sz w:val="26"/>
                <w:szCs w:val="26"/>
              </w:rPr>
            </w:pPr>
            <w:r w:rsidRPr="00E8540B">
              <w:rPr>
                <w:sz w:val="26"/>
                <w:szCs w:val="26"/>
              </w:rPr>
              <w:t>Lê Văn Hưu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B1B80E9" w14:textId="77777777" w:rsidR="00BF0898" w:rsidRPr="00E8540B" w:rsidRDefault="00BF0898" w:rsidP="00915591">
            <w:pPr>
              <w:jc w:val="center"/>
              <w:rPr>
                <w:sz w:val="26"/>
                <w:szCs w:val="26"/>
              </w:rPr>
            </w:pPr>
            <w:r w:rsidRPr="00E8540B">
              <w:rPr>
                <w:sz w:val="26"/>
                <w:szCs w:val="26"/>
              </w:rPr>
              <w:t>125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92D33D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62AF76E" w14:textId="77777777" w:rsidR="00BF0898" w:rsidRPr="00E8540B" w:rsidRDefault="00BF0898" w:rsidP="001807DD">
            <w:pPr>
              <w:jc w:val="right"/>
              <w:rPr>
                <w:sz w:val="26"/>
                <w:szCs w:val="26"/>
              </w:rPr>
            </w:pPr>
            <w:r w:rsidRPr="00E8540B">
              <w:rPr>
                <w:sz w:val="26"/>
                <w:szCs w:val="26"/>
              </w:rPr>
              <w:t>400</w:t>
            </w:r>
          </w:p>
        </w:tc>
      </w:tr>
      <w:tr w:rsidR="00BF0898" w:rsidRPr="00E8540B" w14:paraId="67D82F4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96E502" w14:textId="77777777" w:rsidR="00BF0898" w:rsidRPr="00E8540B" w:rsidRDefault="00BF0898" w:rsidP="00915591">
            <w:pPr>
              <w:jc w:val="center"/>
              <w:rPr>
                <w:sz w:val="26"/>
                <w:szCs w:val="26"/>
              </w:rPr>
            </w:pPr>
            <w:r w:rsidRPr="00E8540B">
              <w:rPr>
                <w:sz w:val="26"/>
                <w:szCs w:val="26"/>
              </w:rPr>
              <w:t>612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2DC5804" w14:textId="77777777" w:rsidR="00BF0898" w:rsidRPr="00E8540B" w:rsidRDefault="00BF0898" w:rsidP="00915591">
            <w:pPr>
              <w:jc w:val="center"/>
              <w:rPr>
                <w:sz w:val="26"/>
                <w:szCs w:val="26"/>
              </w:rPr>
            </w:pPr>
            <w:r w:rsidRPr="00E8540B">
              <w:rPr>
                <w:sz w:val="26"/>
                <w:szCs w:val="26"/>
              </w:rPr>
              <w:t>Lê Văn Hưu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A296692" w14:textId="77777777" w:rsidR="00BF0898" w:rsidRPr="00E8540B" w:rsidRDefault="00BF0898" w:rsidP="00915591">
            <w:pPr>
              <w:jc w:val="center"/>
              <w:rPr>
                <w:sz w:val="26"/>
                <w:szCs w:val="26"/>
              </w:rPr>
            </w:pPr>
            <w:r w:rsidRPr="00E8540B">
              <w:rPr>
                <w:sz w:val="26"/>
                <w:szCs w:val="26"/>
              </w:rPr>
              <w:t>131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150D61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5311AA7" w14:textId="77777777" w:rsidR="00BF0898" w:rsidRPr="00E8540B" w:rsidRDefault="00BF0898" w:rsidP="001807DD">
            <w:pPr>
              <w:jc w:val="right"/>
              <w:rPr>
                <w:sz w:val="26"/>
                <w:szCs w:val="26"/>
              </w:rPr>
            </w:pPr>
            <w:r w:rsidRPr="00E8540B">
              <w:rPr>
                <w:sz w:val="26"/>
                <w:szCs w:val="26"/>
              </w:rPr>
              <w:t>500</w:t>
            </w:r>
          </w:p>
        </w:tc>
      </w:tr>
      <w:tr w:rsidR="00BF0898" w:rsidRPr="00E8540B" w14:paraId="13BA3E8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9B13AE" w14:textId="77777777" w:rsidR="00BF0898" w:rsidRPr="00E8540B" w:rsidRDefault="00BF0898" w:rsidP="00915591">
            <w:pPr>
              <w:jc w:val="center"/>
              <w:rPr>
                <w:sz w:val="26"/>
                <w:szCs w:val="26"/>
              </w:rPr>
            </w:pPr>
            <w:r w:rsidRPr="00E8540B">
              <w:rPr>
                <w:sz w:val="26"/>
                <w:szCs w:val="26"/>
              </w:rPr>
              <w:t>613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74EE655" w14:textId="77777777" w:rsidR="00BF0898" w:rsidRPr="00E8540B" w:rsidRDefault="00BF0898" w:rsidP="00915591">
            <w:pPr>
              <w:jc w:val="center"/>
              <w:rPr>
                <w:sz w:val="26"/>
                <w:szCs w:val="26"/>
              </w:rPr>
            </w:pPr>
            <w:r w:rsidRPr="00E8540B">
              <w:rPr>
                <w:sz w:val="26"/>
                <w:szCs w:val="26"/>
              </w:rPr>
              <w:t>Lê Văn Hưu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8E728E9" w14:textId="77777777" w:rsidR="00BF0898" w:rsidRPr="00E8540B" w:rsidRDefault="00BF0898" w:rsidP="00915591">
            <w:pPr>
              <w:jc w:val="center"/>
              <w:rPr>
                <w:sz w:val="26"/>
                <w:szCs w:val="26"/>
              </w:rPr>
            </w:pPr>
            <w:r w:rsidRPr="00E8540B">
              <w:rPr>
                <w:sz w:val="26"/>
                <w:szCs w:val="26"/>
              </w:rPr>
              <w:t>143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719714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61B6337" w14:textId="77777777" w:rsidR="00BF0898" w:rsidRPr="00E8540B" w:rsidRDefault="00BF0898" w:rsidP="001807DD">
            <w:pPr>
              <w:jc w:val="right"/>
              <w:rPr>
                <w:sz w:val="26"/>
                <w:szCs w:val="26"/>
              </w:rPr>
            </w:pPr>
            <w:r w:rsidRPr="00E8540B">
              <w:rPr>
                <w:sz w:val="26"/>
                <w:szCs w:val="26"/>
              </w:rPr>
              <w:t>500</w:t>
            </w:r>
          </w:p>
        </w:tc>
      </w:tr>
      <w:tr w:rsidR="00BF0898" w:rsidRPr="00E8540B" w14:paraId="195DDD8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FE6D94" w14:textId="77777777" w:rsidR="00BF0898" w:rsidRPr="00E8540B" w:rsidRDefault="00BF0898" w:rsidP="00915591">
            <w:pPr>
              <w:jc w:val="center"/>
              <w:rPr>
                <w:sz w:val="26"/>
                <w:szCs w:val="26"/>
              </w:rPr>
            </w:pPr>
            <w:r w:rsidRPr="00E8540B">
              <w:rPr>
                <w:sz w:val="26"/>
                <w:szCs w:val="26"/>
              </w:rPr>
              <w:t>614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DBEB61C" w14:textId="77777777" w:rsidR="00BF0898" w:rsidRPr="00E8540B" w:rsidRDefault="00BF0898" w:rsidP="00915591">
            <w:pPr>
              <w:jc w:val="center"/>
              <w:rPr>
                <w:sz w:val="26"/>
                <w:szCs w:val="26"/>
              </w:rPr>
            </w:pPr>
            <w:r w:rsidRPr="00E8540B">
              <w:rPr>
                <w:sz w:val="26"/>
                <w:szCs w:val="26"/>
              </w:rPr>
              <w:t>Lữ Gia</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85D2703" w14:textId="77777777" w:rsidR="00BF0898" w:rsidRPr="00E8540B" w:rsidRDefault="00BF0898" w:rsidP="00915591">
            <w:pPr>
              <w:jc w:val="center"/>
              <w:rPr>
                <w:sz w:val="26"/>
                <w:szCs w:val="26"/>
              </w:rPr>
            </w:pPr>
            <w:r w:rsidRPr="00E8540B">
              <w:rPr>
                <w:sz w:val="26"/>
                <w:szCs w:val="26"/>
              </w:rPr>
              <w:t>22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8AE8BF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B3B349B" w14:textId="77777777" w:rsidR="00BF0898" w:rsidRPr="00E8540B" w:rsidRDefault="00BF0898" w:rsidP="001807DD">
            <w:pPr>
              <w:jc w:val="right"/>
              <w:rPr>
                <w:sz w:val="26"/>
                <w:szCs w:val="26"/>
              </w:rPr>
            </w:pPr>
            <w:r w:rsidRPr="00E8540B">
              <w:rPr>
                <w:sz w:val="26"/>
                <w:szCs w:val="26"/>
              </w:rPr>
              <w:t>240</w:t>
            </w:r>
          </w:p>
        </w:tc>
      </w:tr>
      <w:tr w:rsidR="00BF0898" w:rsidRPr="00E8540B" w14:paraId="0596AD2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092963" w14:textId="77777777" w:rsidR="00BF0898" w:rsidRPr="00E8540B" w:rsidRDefault="00BF0898" w:rsidP="00915591">
            <w:pPr>
              <w:jc w:val="center"/>
              <w:rPr>
                <w:sz w:val="26"/>
                <w:szCs w:val="26"/>
              </w:rPr>
            </w:pPr>
            <w:r w:rsidRPr="00E8540B">
              <w:rPr>
                <w:sz w:val="26"/>
                <w:szCs w:val="26"/>
              </w:rPr>
              <w:t>615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7859987" w14:textId="77777777" w:rsidR="00BF0898" w:rsidRPr="00E8540B" w:rsidRDefault="00BF0898" w:rsidP="00915591">
            <w:pPr>
              <w:jc w:val="center"/>
              <w:rPr>
                <w:sz w:val="26"/>
                <w:szCs w:val="26"/>
              </w:rPr>
            </w:pPr>
            <w:r w:rsidRPr="00E8540B">
              <w:rPr>
                <w:sz w:val="26"/>
                <w:szCs w:val="26"/>
              </w:rPr>
              <w:t>Lương Thế Vinh</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B5F8C5B" w14:textId="77777777" w:rsidR="00BF0898" w:rsidRPr="00E8540B" w:rsidRDefault="00BF0898" w:rsidP="00915591">
            <w:pPr>
              <w:jc w:val="center"/>
              <w:rPr>
                <w:sz w:val="26"/>
                <w:szCs w:val="26"/>
              </w:rPr>
            </w:pPr>
            <w:r w:rsidRPr="00E8540B">
              <w:rPr>
                <w:sz w:val="26"/>
                <w:szCs w:val="26"/>
              </w:rPr>
              <w:t>28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B9887B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59BD066" w14:textId="77777777" w:rsidR="00BF0898" w:rsidRPr="00E8540B" w:rsidRDefault="00BF0898" w:rsidP="001807DD">
            <w:pPr>
              <w:jc w:val="right"/>
              <w:rPr>
                <w:sz w:val="26"/>
                <w:szCs w:val="26"/>
              </w:rPr>
            </w:pPr>
            <w:r w:rsidRPr="00E8540B">
              <w:rPr>
                <w:sz w:val="26"/>
                <w:szCs w:val="26"/>
              </w:rPr>
              <w:t>150</w:t>
            </w:r>
          </w:p>
        </w:tc>
      </w:tr>
      <w:tr w:rsidR="00BF0898" w:rsidRPr="00E8540B" w14:paraId="78B50DF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7C76D3" w14:textId="77777777" w:rsidR="00BF0898" w:rsidRPr="00E8540B" w:rsidRDefault="00BF0898" w:rsidP="00915591">
            <w:pPr>
              <w:jc w:val="center"/>
              <w:rPr>
                <w:sz w:val="26"/>
                <w:szCs w:val="26"/>
              </w:rPr>
            </w:pPr>
            <w:r w:rsidRPr="00E8540B">
              <w:rPr>
                <w:sz w:val="26"/>
                <w:szCs w:val="26"/>
              </w:rPr>
              <w:t>616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1E73A18" w14:textId="77777777" w:rsidR="00BF0898" w:rsidRPr="00E8540B" w:rsidRDefault="00BF0898" w:rsidP="00915591">
            <w:pPr>
              <w:jc w:val="center"/>
              <w:rPr>
                <w:sz w:val="26"/>
                <w:szCs w:val="26"/>
              </w:rPr>
            </w:pPr>
            <w:r w:rsidRPr="00E8540B">
              <w:rPr>
                <w:sz w:val="26"/>
                <w:szCs w:val="26"/>
              </w:rPr>
              <w:t>Lương Thế Vinh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EAC8276" w14:textId="77777777" w:rsidR="00BF0898" w:rsidRPr="00E8540B" w:rsidRDefault="00BF0898" w:rsidP="00915591">
            <w:pPr>
              <w:jc w:val="center"/>
              <w:rPr>
                <w:sz w:val="26"/>
                <w:szCs w:val="26"/>
              </w:rPr>
            </w:pPr>
            <w:r w:rsidRPr="00E8540B">
              <w:rPr>
                <w:sz w:val="26"/>
                <w:szCs w:val="26"/>
              </w:rPr>
              <w:t>24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B15C2B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CDB6B6D" w14:textId="77777777" w:rsidR="00BF0898" w:rsidRPr="00E8540B" w:rsidRDefault="00BF0898" w:rsidP="001807DD">
            <w:pPr>
              <w:jc w:val="right"/>
              <w:rPr>
                <w:sz w:val="26"/>
                <w:szCs w:val="26"/>
              </w:rPr>
            </w:pPr>
            <w:r w:rsidRPr="00E8540B">
              <w:rPr>
                <w:sz w:val="26"/>
                <w:szCs w:val="26"/>
              </w:rPr>
              <w:t>200</w:t>
            </w:r>
          </w:p>
        </w:tc>
      </w:tr>
      <w:tr w:rsidR="00BF0898" w:rsidRPr="00E8540B" w14:paraId="6EEFF04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E67122" w14:textId="77777777" w:rsidR="00BF0898" w:rsidRPr="00E8540B" w:rsidRDefault="00BF0898" w:rsidP="00915591">
            <w:pPr>
              <w:jc w:val="center"/>
              <w:rPr>
                <w:sz w:val="26"/>
                <w:szCs w:val="26"/>
              </w:rPr>
            </w:pPr>
            <w:r w:rsidRPr="00E8540B">
              <w:rPr>
                <w:sz w:val="26"/>
                <w:szCs w:val="26"/>
              </w:rPr>
              <w:t>617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78F1778" w14:textId="77777777" w:rsidR="00BF0898" w:rsidRPr="00E8540B" w:rsidRDefault="00BF0898" w:rsidP="00915591">
            <w:pPr>
              <w:jc w:val="center"/>
              <w:rPr>
                <w:sz w:val="26"/>
                <w:szCs w:val="26"/>
              </w:rPr>
            </w:pPr>
            <w:r w:rsidRPr="00E8540B">
              <w:rPr>
                <w:sz w:val="26"/>
                <w:szCs w:val="26"/>
              </w:rPr>
              <w:t>Lương Thế Vinh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7842292" w14:textId="77777777" w:rsidR="00BF0898" w:rsidRPr="00E8540B" w:rsidRDefault="00BF0898" w:rsidP="00915591">
            <w:pPr>
              <w:jc w:val="center"/>
              <w:rPr>
                <w:sz w:val="26"/>
                <w:szCs w:val="26"/>
              </w:rPr>
            </w:pPr>
            <w:r w:rsidRPr="00E8540B">
              <w:rPr>
                <w:sz w:val="26"/>
                <w:szCs w:val="26"/>
              </w:rPr>
              <w:t>20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32F1BE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14F0141" w14:textId="77777777" w:rsidR="00BF0898" w:rsidRPr="00E8540B" w:rsidRDefault="00BF0898" w:rsidP="001807DD">
            <w:pPr>
              <w:jc w:val="right"/>
              <w:rPr>
                <w:sz w:val="26"/>
                <w:szCs w:val="26"/>
              </w:rPr>
            </w:pPr>
            <w:r w:rsidRPr="00E8540B">
              <w:rPr>
                <w:sz w:val="26"/>
                <w:szCs w:val="26"/>
              </w:rPr>
              <w:t>200</w:t>
            </w:r>
          </w:p>
        </w:tc>
      </w:tr>
      <w:tr w:rsidR="00BF0898" w:rsidRPr="00E8540B" w14:paraId="08DBCDA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E0DF0F" w14:textId="77777777" w:rsidR="00BF0898" w:rsidRPr="00E8540B" w:rsidRDefault="00BF0898" w:rsidP="00915591">
            <w:pPr>
              <w:jc w:val="center"/>
              <w:rPr>
                <w:sz w:val="26"/>
                <w:szCs w:val="26"/>
              </w:rPr>
            </w:pPr>
            <w:r w:rsidRPr="00E8540B">
              <w:rPr>
                <w:sz w:val="26"/>
                <w:szCs w:val="26"/>
              </w:rPr>
              <w:t>618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ED9F63A" w14:textId="77777777" w:rsidR="00BF0898" w:rsidRPr="00E8540B" w:rsidRDefault="00BF0898" w:rsidP="00915591">
            <w:pPr>
              <w:jc w:val="center"/>
              <w:rPr>
                <w:sz w:val="26"/>
                <w:szCs w:val="26"/>
              </w:rPr>
            </w:pPr>
            <w:r w:rsidRPr="00E8540B">
              <w:rPr>
                <w:sz w:val="26"/>
                <w:szCs w:val="26"/>
              </w:rPr>
              <w:t>Lương Thế Vinh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AC7D641" w14:textId="77777777" w:rsidR="00BF0898" w:rsidRPr="00E8540B" w:rsidRDefault="00BF0898" w:rsidP="00915591">
            <w:pPr>
              <w:jc w:val="center"/>
              <w:rPr>
                <w:sz w:val="26"/>
                <w:szCs w:val="26"/>
              </w:rPr>
            </w:pPr>
            <w:r w:rsidRPr="00E8540B">
              <w:rPr>
                <w:sz w:val="26"/>
                <w:szCs w:val="26"/>
              </w:rPr>
              <w:t>67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F73448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418720B" w14:textId="77777777" w:rsidR="00BF0898" w:rsidRPr="00E8540B" w:rsidRDefault="00BF0898" w:rsidP="001807DD">
            <w:pPr>
              <w:jc w:val="right"/>
              <w:rPr>
                <w:sz w:val="26"/>
                <w:szCs w:val="26"/>
              </w:rPr>
            </w:pPr>
            <w:r w:rsidRPr="00E8540B">
              <w:rPr>
                <w:sz w:val="26"/>
                <w:szCs w:val="26"/>
              </w:rPr>
              <w:t>200</w:t>
            </w:r>
          </w:p>
        </w:tc>
      </w:tr>
      <w:tr w:rsidR="00BF0898" w:rsidRPr="00E8540B" w14:paraId="784AD44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6DB90A" w14:textId="77777777" w:rsidR="00BF0898" w:rsidRPr="00E8540B" w:rsidRDefault="00BF0898" w:rsidP="00915591">
            <w:pPr>
              <w:jc w:val="center"/>
              <w:rPr>
                <w:sz w:val="26"/>
                <w:szCs w:val="26"/>
              </w:rPr>
            </w:pPr>
            <w:r w:rsidRPr="00E8540B">
              <w:rPr>
                <w:sz w:val="26"/>
                <w:szCs w:val="26"/>
              </w:rPr>
              <w:t>619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3609D02" w14:textId="77777777" w:rsidR="00BF0898" w:rsidRPr="00E8540B" w:rsidRDefault="00BF0898" w:rsidP="00915591">
            <w:pPr>
              <w:jc w:val="center"/>
              <w:rPr>
                <w:sz w:val="26"/>
                <w:szCs w:val="26"/>
              </w:rPr>
            </w:pPr>
            <w:r w:rsidRPr="00E8540B">
              <w:rPr>
                <w:sz w:val="26"/>
                <w:szCs w:val="26"/>
              </w:rPr>
              <w:t>Lý Thái Tổ</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C74309D" w14:textId="77777777" w:rsidR="00BF0898" w:rsidRPr="00E8540B" w:rsidRDefault="00BF0898" w:rsidP="00915591">
            <w:pPr>
              <w:jc w:val="center"/>
              <w:rPr>
                <w:sz w:val="26"/>
                <w:szCs w:val="26"/>
              </w:rPr>
            </w:pPr>
            <w:r w:rsidRPr="00E8540B">
              <w:rPr>
                <w:sz w:val="26"/>
                <w:szCs w:val="26"/>
              </w:rPr>
              <w:t>471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079DD8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E34BD30" w14:textId="77777777" w:rsidR="00BF0898" w:rsidRPr="00E8540B" w:rsidRDefault="00BF0898" w:rsidP="001807DD">
            <w:pPr>
              <w:jc w:val="right"/>
              <w:rPr>
                <w:sz w:val="26"/>
                <w:szCs w:val="26"/>
              </w:rPr>
            </w:pPr>
            <w:r w:rsidRPr="00E8540B">
              <w:rPr>
                <w:sz w:val="26"/>
                <w:szCs w:val="26"/>
              </w:rPr>
              <w:t>580</w:t>
            </w:r>
          </w:p>
        </w:tc>
      </w:tr>
      <w:tr w:rsidR="00BF0898" w:rsidRPr="00E8540B" w14:paraId="3D85325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BE4264" w14:textId="77777777" w:rsidR="00BF0898" w:rsidRPr="00E8540B" w:rsidRDefault="00BF0898" w:rsidP="00915591">
            <w:pPr>
              <w:jc w:val="center"/>
              <w:rPr>
                <w:sz w:val="26"/>
                <w:szCs w:val="26"/>
              </w:rPr>
            </w:pPr>
            <w:r w:rsidRPr="00E8540B">
              <w:rPr>
                <w:sz w:val="26"/>
                <w:szCs w:val="26"/>
              </w:rPr>
              <w:t>620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305E2C0" w14:textId="77777777" w:rsidR="00BF0898" w:rsidRPr="00E8540B" w:rsidRDefault="00BF0898" w:rsidP="00915591">
            <w:pPr>
              <w:jc w:val="center"/>
              <w:rPr>
                <w:sz w:val="26"/>
                <w:szCs w:val="26"/>
              </w:rPr>
            </w:pPr>
            <w:r w:rsidRPr="00E8540B">
              <w:rPr>
                <w:sz w:val="26"/>
                <w:szCs w:val="26"/>
              </w:rPr>
              <w:t>Lý Thái Tổ</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3D8B338" w14:textId="77777777" w:rsidR="00BF0898" w:rsidRPr="00E8540B" w:rsidRDefault="00BF0898" w:rsidP="00915591">
            <w:pPr>
              <w:jc w:val="center"/>
              <w:rPr>
                <w:sz w:val="26"/>
                <w:szCs w:val="26"/>
              </w:rPr>
            </w:pPr>
            <w:r w:rsidRPr="00E8540B">
              <w:rPr>
                <w:sz w:val="26"/>
                <w:szCs w:val="26"/>
              </w:rPr>
              <w:t>437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B60528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94A96B9" w14:textId="77777777" w:rsidR="00BF0898" w:rsidRPr="00E8540B" w:rsidRDefault="00BF0898" w:rsidP="001807DD">
            <w:pPr>
              <w:jc w:val="right"/>
              <w:rPr>
                <w:sz w:val="26"/>
                <w:szCs w:val="26"/>
              </w:rPr>
            </w:pPr>
            <w:r w:rsidRPr="00E8540B">
              <w:rPr>
                <w:sz w:val="26"/>
                <w:szCs w:val="26"/>
              </w:rPr>
              <w:t>100</w:t>
            </w:r>
          </w:p>
        </w:tc>
      </w:tr>
      <w:tr w:rsidR="00BF0898" w:rsidRPr="00E8540B" w14:paraId="774AF9E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E811B0" w14:textId="77777777" w:rsidR="00BF0898" w:rsidRPr="00E8540B" w:rsidRDefault="00BF0898" w:rsidP="00915591">
            <w:pPr>
              <w:jc w:val="center"/>
              <w:rPr>
                <w:sz w:val="26"/>
                <w:szCs w:val="26"/>
              </w:rPr>
            </w:pPr>
            <w:r w:rsidRPr="00E8540B">
              <w:rPr>
                <w:sz w:val="26"/>
                <w:szCs w:val="26"/>
              </w:rPr>
              <w:t>621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6FB52A0" w14:textId="77777777" w:rsidR="00BF0898" w:rsidRPr="00E8540B" w:rsidRDefault="00BF0898" w:rsidP="00915591">
            <w:pPr>
              <w:jc w:val="center"/>
              <w:rPr>
                <w:sz w:val="26"/>
                <w:szCs w:val="26"/>
              </w:rPr>
            </w:pPr>
            <w:r w:rsidRPr="00E8540B">
              <w:rPr>
                <w:sz w:val="26"/>
                <w:szCs w:val="26"/>
              </w:rPr>
              <w:t>Lý Thái Tổ</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29D74C1" w14:textId="77777777" w:rsidR="00BF0898" w:rsidRPr="00E8540B" w:rsidRDefault="00BF0898" w:rsidP="00915591">
            <w:pPr>
              <w:jc w:val="center"/>
              <w:rPr>
                <w:sz w:val="26"/>
                <w:szCs w:val="26"/>
              </w:rPr>
            </w:pPr>
            <w:r w:rsidRPr="00E8540B">
              <w:rPr>
                <w:sz w:val="26"/>
                <w:szCs w:val="26"/>
              </w:rPr>
              <w:t>441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D94E58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4366EF1" w14:textId="77777777" w:rsidR="00BF0898" w:rsidRPr="00E8540B" w:rsidRDefault="00BF0898" w:rsidP="001807DD">
            <w:pPr>
              <w:jc w:val="right"/>
              <w:rPr>
                <w:sz w:val="26"/>
                <w:szCs w:val="26"/>
              </w:rPr>
            </w:pPr>
            <w:r w:rsidRPr="00E8540B">
              <w:rPr>
                <w:sz w:val="26"/>
                <w:szCs w:val="26"/>
              </w:rPr>
              <w:t>300</w:t>
            </w:r>
          </w:p>
        </w:tc>
      </w:tr>
      <w:tr w:rsidR="00BF0898" w:rsidRPr="00E8540B" w14:paraId="0923A82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61F168" w14:textId="77777777" w:rsidR="00BF0898" w:rsidRPr="00E8540B" w:rsidRDefault="00BF0898" w:rsidP="00915591">
            <w:pPr>
              <w:jc w:val="center"/>
              <w:rPr>
                <w:sz w:val="26"/>
                <w:szCs w:val="26"/>
              </w:rPr>
            </w:pPr>
            <w:r w:rsidRPr="00E8540B">
              <w:rPr>
                <w:sz w:val="26"/>
                <w:szCs w:val="26"/>
              </w:rPr>
              <w:t>622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276D834" w14:textId="77777777" w:rsidR="00BF0898" w:rsidRPr="00E8540B" w:rsidRDefault="00BF0898" w:rsidP="00915591">
            <w:pPr>
              <w:jc w:val="center"/>
              <w:rPr>
                <w:sz w:val="26"/>
                <w:szCs w:val="26"/>
              </w:rPr>
            </w:pPr>
            <w:r w:rsidRPr="00E8540B">
              <w:rPr>
                <w:sz w:val="26"/>
                <w:szCs w:val="26"/>
              </w:rPr>
              <w:t>Lý Thái Tổ</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4513049" w14:textId="77777777" w:rsidR="00BF0898" w:rsidRPr="00E8540B" w:rsidRDefault="00BF0898" w:rsidP="00915591">
            <w:pPr>
              <w:jc w:val="center"/>
              <w:rPr>
                <w:sz w:val="26"/>
                <w:szCs w:val="26"/>
              </w:rPr>
            </w:pPr>
            <w:r w:rsidRPr="00E8540B">
              <w:rPr>
                <w:sz w:val="26"/>
                <w:szCs w:val="26"/>
              </w:rPr>
              <w:t>441/D1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9B641D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0092029" w14:textId="77777777" w:rsidR="00BF0898" w:rsidRPr="00E8540B" w:rsidRDefault="00BF0898" w:rsidP="001807DD">
            <w:pPr>
              <w:jc w:val="right"/>
              <w:rPr>
                <w:sz w:val="26"/>
                <w:szCs w:val="26"/>
              </w:rPr>
            </w:pPr>
            <w:r w:rsidRPr="00E8540B">
              <w:rPr>
                <w:sz w:val="26"/>
                <w:szCs w:val="26"/>
              </w:rPr>
              <w:t>250</w:t>
            </w:r>
          </w:p>
        </w:tc>
      </w:tr>
      <w:tr w:rsidR="00BF0898" w:rsidRPr="00E8540B" w14:paraId="5D28DC1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F793AD" w14:textId="77777777" w:rsidR="00BF0898" w:rsidRPr="00E8540B" w:rsidRDefault="00BF0898" w:rsidP="00915591">
            <w:pPr>
              <w:jc w:val="center"/>
              <w:rPr>
                <w:sz w:val="26"/>
                <w:szCs w:val="26"/>
              </w:rPr>
            </w:pPr>
            <w:r w:rsidRPr="00E8540B">
              <w:rPr>
                <w:sz w:val="26"/>
                <w:szCs w:val="26"/>
              </w:rPr>
              <w:t>623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FE918B5" w14:textId="77777777" w:rsidR="00BF0898" w:rsidRPr="00E8540B" w:rsidRDefault="00BF0898" w:rsidP="00915591">
            <w:pPr>
              <w:jc w:val="center"/>
              <w:rPr>
                <w:sz w:val="26"/>
                <w:szCs w:val="26"/>
              </w:rPr>
            </w:pPr>
            <w:r w:rsidRPr="00E8540B">
              <w:rPr>
                <w:sz w:val="26"/>
                <w:szCs w:val="26"/>
              </w:rPr>
              <w:t>Lý Thái Tổ</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C65AED3" w14:textId="77777777" w:rsidR="00BF0898" w:rsidRPr="00E8540B" w:rsidRDefault="00BF0898" w:rsidP="00915591">
            <w:pPr>
              <w:jc w:val="center"/>
              <w:rPr>
                <w:sz w:val="26"/>
                <w:szCs w:val="26"/>
              </w:rPr>
            </w:pPr>
            <w:r w:rsidRPr="00E8540B">
              <w:rPr>
                <w:sz w:val="26"/>
                <w:szCs w:val="26"/>
              </w:rPr>
              <w:t>441/D2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3F08AA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E04E743" w14:textId="77777777" w:rsidR="00BF0898" w:rsidRPr="00E8540B" w:rsidRDefault="00BF0898" w:rsidP="001807DD">
            <w:pPr>
              <w:jc w:val="right"/>
              <w:rPr>
                <w:sz w:val="26"/>
                <w:szCs w:val="26"/>
              </w:rPr>
            </w:pPr>
            <w:r w:rsidRPr="00E8540B">
              <w:rPr>
                <w:sz w:val="26"/>
                <w:szCs w:val="26"/>
              </w:rPr>
              <w:t>150</w:t>
            </w:r>
          </w:p>
        </w:tc>
      </w:tr>
      <w:tr w:rsidR="00BF0898" w:rsidRPr="00E8540B" w14:paraId="69FBBE4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8F5325" w14:textId="77777777" w:rsidR="00BF0898" w:rsidRPr="00E8540B" w:rsidRDefault="00BF0898" w:rsidP="00915591">
            <w:pPr>
              <w:jc w:val="center"/>
              <w:rPr>
                <w:sz w:val="26"/>
                <w:szCs w:val="26"/>
              </w:rPr>
            </w:pPr>
            <w:r w:rsidRPr="00E8540B">
              <w:rPr>
                <w:sz w:val="26"/>
                <w:szCs w:val="26"/>
              </w:rPr>
              <w:t>624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C755330" w14:textId="77777777" w:rsidR="00BF0898" w:rsidRPr="00E8540B" w:rsidRDefault="00BF0898" w:rsidP="00915591">
            <w:pPr>
              <w:jc w:val="center"/>
              <w:rPr>
                <w:sz w:val="26"/>
                <w:szCs w:val="26"/>
              </w:rPr>
            </w:pPr>
            <w:r w:rsidRPr="00E8540B">
              <w:rPr>
                <w:sz w:val="26"/>
                <w:szCs w:val="26"/>
              </w:rPr>
              <w:t>Lý Thái Tổ</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C051A60" w14:textId="77777777" w:rsidR="00BF0898" w:rsidRPr="00E8540B" w:rsidRDefault="00BF0898" w:rsidP="00915591">
            <w:pPr>
              <w:jc w:val="center"/>
              <w:rPr>
                <w:sz w:val="26"/>
                <w:szCs w:val="26"/>
              </w:rPr>
            </w:pPr>
            <w:r w:rsidRPr="00E8540B">
              <w:rPr>
                <w:sz w:val="26"/>
                <w:szCs w:val="26"/>
              </w:rPr>
              <w:t>441/D3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AD1A8B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8427E80" w14:textId="77777777" w:rsidR="00BF0898" w:rsidRPr="00E8540B" w:rsidRDefault="00BF0898" w:rsidP="001807DD">
            <w:pPr>
              <w:jc w:val="right"/>
              <w:rPr>
                <w:sz w:val="26"/>
                <w:szCs w:val="26"/>
              </w:rPr>
            </w:pPr>
            <w:r w:rsidRPr="00E8540B">
              <w:rPr>
                <w:sz w:val="26"/>
                <w:szCs w:val="26"/>
              </w:rPr>
              <w:t>400</w:t>
            </w:r>
          </w:p>
        </w:tc>
      </w:tr>
      <w:tr w:rsidR="00BF0898" w:rsidRPr="00E8540B" w14:paraId="327DF7C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C08CF3" w14:textId="77777777" w:rsidR="00BF0898" w:rsidRPr="00E8540B" w:rsidRDefault="00BF0898" w:rsidP="00915591">
            <w:pPr>
              <w:jc w:val="center"/>
              <w:rPr>
                <w:sz w:val="26"/>
                <w:szCs w:val="26"/>
              </w:rPr>
            </w:pPr>
            <w:r w:rsidRPr="00E8540B">
              <w:rPr>
                <w:sz w:val="26"/>
                <w:szCs w:val="26"/>
              </w:rPr>
              <w:t>625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AEC4594" w14:textId="77777777" w:rsidR="00BF0898" w:rsidRPr="00E8540B" w:rsidRDefault="00BF0898" w:rsidP="00915591">
            <w:pPr>
              <w:jc w:val="center"/>
              <w:rPr>
                <w:sz w:val="26"/>
                <w:szCs w:val="26"/>
              </w:rPr>
            </w:pPr>
            <w:r w:rsidRPr="00E8540B">
              <w:rPr>
                <w:sz w:val="26"/>
                <w:szCs w:val="26"/>
              </w:rPr>
              <w:t>Lý Thái Tổ</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5362FFC" w14:textId="77777777" w:rsidR="00BF0898" w:rsidRPr="00E8540B" w:rsidRDefault="00BF0898" w:rsidP="00915591">
            <w:pPr>
              <w:jc w:val="center"/>
              <w:rPr>
                <w:sz w:val="26"/>
                <w:szCs w:val="26"/>
              </w:rPr>
            </w:pPr>
            <w:r w:rsidRPr="00E8540B">
              <w:rPr>
                <w:sz w:val="26"/>
                <w:szCs w:val="26"/>
              </w:rPr>
              <w:t>441/D5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ADB9BB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5F13B55" w14:textId="77777777" w:rsidR="00BF0898" w:rsidRPr="00E8540B" w:rsidRDefault="00BF0898" w:rsidP="001807DD">
            <w:pPr>
              <w:jc w:val="right"/>
              <w:rPr>
                <w:sz w:val="26"/>
                <w:szCs w:val="26"/>
              </w:rPr>
            </w:pPr>
            <w:r w:rsidRPr="00E8540B">
              <w:rPr>
                <w:sz w:val="26"/>
                <w:szCs w:val="26"/>
              </w:rPr>
              <w:t>200</w:t>
            </w:r>
          </w:p>
        </w:tc>
      </w:tr>
      <w:tr w:rsidR="00BF0898" w:rsidRPr="00E8540B" w14:paraId="2A4B7A7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978D92" w14:textId="77777777" w:rsidR="00BF0898" w:rsidRPr="00E8540B" w:rsidRDefault="00BF0898" w:rsidP="00915591">
            <w:pPr>
              <w:jc w:val="center"/>
              <w:rPr>
                <w:sz w:val="26"/>
                <w:szCs w:val="26"/>
              </w:rPr>
            </w:pPr>
            <w:r w:rsidRPr="00E8540B">
              <w:rPr>
                <w:sz w:val="26"/>
                <w:szCs w:val="26"/>
              </w:rPr>
              <w:t>626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21EF2AE" w14:textId="77777777" w:rsidR="00BF0898" w:rsidRPr="00E8540B" w:rsidRDefault="00BF0898" w:rsidP="00915591">
            <w:pPr>
              <w:jc w:val="center"/>
              <w:rPr>
                <w:sz w:val="26"/>
                <w:szCs w:val="26"/>
              </w:rPr>
            </w:pPr>
            <w:r w:rsidRPr="00E8540B">
              <w:rPr>
                <w:sz w:val="26"/>
                <w:szCs w:val="26"/>
              </w:rPr>
              <w:t>Lý Thái Tổ</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850D27B" w14:textId="77777777" w:rsidR="00BF0898" w:rsidRPr="00E8540B" w:rsidRDefault="00BF0898" w:rsidP="00915591">
            <w:pPr>
              <w:jc w:val="center"/>
              <w:rPr>
                <w:sz w:val="26"/>
                <w:szCs w:val="26"/>
              </w:rPr>
            </w:pPr>
            <w:r w:rsidRPr="00E8540B">
              <w:rPr>
                <w:sz w:val="26"/>
                <w:szCs w:val="26"/>
              </w:rPr>
              <w:t>441/D6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FA7874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8FDC3C1" w14:textId="77777777" w:rsidR="00BF0898" w:rsidRPr="00E8540B" w:rsidRDefault="00BF0898" w:rsidP="001807DD">
            <w:pPr>
              <w:jc w:val="right"/>
              <w:rPr>
                <w:sz w:val="26"/>
                <w:szCs w:val="26"/>
              </w:rPr>
            </w:pPr>
            <w:r w:rsidRPr="00E8540B">
              <w:rPr>
                <w:sz w:val="26"/>
                <w:szCs w:val="26"/>
              </w:rPr>
              <w:t>150</w:t>
            </w:r>
          </w:p>
        </w:tc>
      </w:tr>
      <w:tr w:rsidR="00BF0898" w:rsidRPr="00E8540B" w14:paraId="0E36550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A6C9CE" w14:textId="77777777" w:rsidR="00BF0898" w:rsidRPr="00E8540B" w:rsidRDefault="00BF0898" w:rsidP="00915591">
            <w:pPr>
              <w:jc w:val="center"/>
              <w:rPr>
                <w:sz w:val="26"/>
                <w:szCs w:val="26"/>
              </w:rPr>
            </w:pPr>
            <w:r w:rsidRPr="00E8540B">
              <w:rPr>
                <w:sz w:val="26"/>
                <w:szCs w:val="26"/>
              </w:rPr>
              <w:t>627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598A6C0" w14:textId="77777777" w:rsidR="00BF0898" w:rsidRPr="00E8540B" w:rsidRDefault="00BF0898" w:rsidP="00915591">
            <w:pPr>
              <w:jc w:val="center"/>
              <w:rPr>
                <w:sz w:val="26"/>
                <w:szCs w:val="26"/>
              </w:rPr>
            </w:pPr>
            <w:r w:rsidRPr="00E8540B">
              <w:rPr>
                <w:sz w:val="26"/>
                <w:szCs w:val="26"/>
              </w:rPr>
              <w:t>Lý Thái Tổ</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C41CF19" w14:textId="77777777" w:rsidR="00BF0898" w:rsidRPr="00E8540B" w:rsidRDefault="00BF0898" w:rsidP="00915591">
            <w:pPr>
              <w:jc w:val="center"/>
              <w:rPr>
                <w:sz w:val="26"/>
                <w:szCs w:val="26"/>
              </w:rPr>
            </w:pPr>
            <w:r w:rsidRPr="00E8540B">
              <w:rPr>
                <w:sz w:val="26"/>
                <w:szCs w:val="26"/>
              </w:rPr>
              <w:t>475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3B2A02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6B739EF" w14:textId="77777777" w:rsidR="00BF0898" w:rsidRPr="00E8540B" w:rsidRDefault="00BF0898" w:rsidP="001807DD">
            <w:pPr>
              <w:jc w:val="right"/>
              <w:rPr>
                <w:sz w:val="26"/>
                <w:szCs w:val="26"/>
              </w:rPr>
            </w:pPr>
            <w:r w:rsidRPr="00E8540B">
              <w:rPr>
                <w:sz w:val="26"/>
                <w:szCs w:val="26"/>
              </w:rPr>
              <w:t>200</w:t>
            </w:r>
          </w:p>
        </w:tc>
      </w:tr>
      <w:tr w:rsidR="00BF0898" w:rsidRPr="00E8540B" w14:paraId="22ABE9E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68A0CB" w14:textId="77777777" w:rsidR="00BF0898" w:rsidRPr="00E8540B" w:rsidRDefault="00BF0898" w:rsidP="00915591">
            <w:pPr>
              <w:jc w:val="center"/>
              <w:rPr>
                <w:sz w:val="26"/>
                <w:szCs w:val="26"/>
              </w:rPr>
            </w:pPr>
            <w:r w:rsidRPr="00E8540B">
              <w:rPr>
                <w:sz w:val="26"/>
                <w:szCs w:val="26"/>
              </w:rPr>
              <w:lastRenderedPageBreak/>
              <w:t>628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9ED6EE1" w14:textId="77777777" w:rsidR="00BF0898" w:rsidRPr="00E8540B" w:rsidRDefault="00BF0898" w:rsidP="00915591">
            <w:pPr>
              <w:jc w:val="center"/>
              <w:rPr>
                <w:sz w:val="26"/>
                <w:szCs w:val="26"/>
              </w:rPr>
            </w:pPr>
            <w:r w:rsidRPr="00E8540B">
              <w:rPr>
                <w:sz w:val="26"/>
                <w:szCs w:val="26"/>
              </w:rPr>
              <w:t>Lý Thái Tổ</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4C36D21" w14:textId="77777777" w:rsidR="00BF0898" w:rsidRPr="00E8540B" w:rsidRDefault="00BF0898" w:rsidP="00915591">
            <w:pPr>
              <w:jc w:val="center"/>
              <w:rPr>
                <w:sz w:val="26"/>
                <w:szCs w:val="26"/>
              </w:rPr>
            </w:pPr>
            <w:r w:rsidRPr="00E8540B">
              <w:rPr>
                <w:sz w:val="26"/>
                <w:szCs w:val="26"/>
              </w:rPr>
              <w:t>479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83E581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AC640AB" w14:textId="77777777" w:rsidR="00BF0898" w:rsidRPr="00E8540B" w:rsidRDefault="00BF0898" w:rsidP="001807DD">
            <w:pPr>
              <w:jc w:val="right"/>
              <w:rPr>
                <w:sz w:val="26"/>
                <w:szCs w:val="26"/>
              </w:rPr>
            </w:pPr>
            <w:r w:rsidRPr="00E8540B">
              <w:rPr>
                <w:sz w:val="26"/>
                <w:szCs w:val="26"/>
              </w:rPr>
              <w:t>200</w:t>
            </w:r>
          </w:p>
        </w:tc>
      </w:tr>
      <w:tr w:rsidR="00BF0898" w:rsidRPr="00E8540B" w14:paraId="36C4B70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399159" w14:textId="77777777" w:rsidR="00BF0898" w:rsidRPr="00E8540B" w:rsidRDefault="00BF0898" w:rsidP="00915591">
            <w:pPr>
              <w:jc w:val="center"/>
              <w:rPr>
                <w:sz w:val="26"/>
                <w:szCs w:val="26"/>
              </w:rPr>
            </w:pPr>
            <w:r w:rsidRPr="00E8540B">
              <w:rPr>
                <w:sz w:val="26"/>
                <w:szCs w:val="26"/>
              </w:rPr>
              <w:t>629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389C6EC" w14:textId="77777777" w:rsidR="00BF0898" w:rsidRPr="00E8540B" w:rsidRDefault="00BF0898" w:rsidP="00915591">
            <w:pPr>
              <w:jc w:val="center"/>
              <w:rPr>
                <w:sz w:val="26"/>
                <w:szCs w:val="26"/>
              </w:rPr>
            </w:pPr>
            <w:r w:rsidRPr="00E8540B">
              <w:rPr>
                <w:sz w:val="26"/>
                <w:szCs w:val="26"/>
              </w:rPr>
              <w:t>Lý Thái Tổ</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7A0F911" w14:textId="77777777" w:rsidR="00BF0898" w:rsidRPr="00E8540B" w:rsidRDefault="00BF0898" w:rsidP="00915591">
            <w:pPr>
              <w:jc w:val="center"/>
              <w:rPr>
                <w:sz w:val="26"/>
                <w:szCs w:val="26"/>
              </w:rPr>
            </w:pPr>
            <w:r w:rsidRPr="00E8540B">
              <w:rPr>
                <w:sz w:val="26"/>
                <w:szCs w:val="26"/>
              </w:rPr>
              <w:t>526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57FD6E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463E13C" w14:textId="77777777" w:rsidR="00BF0898" w:rsidRPr="00E8540B" w:rsidRDefault="00BF0898" w:rsidP="001807DD">
            <w:pPr>
              <w:jc w:val="right"/>
              <w:rPr>
                <w:sz w:val="26"/>
                <w:szCs w:val="26"/>
              </w:rPr>
            </w:pPr>
            <w:r w:rsidRPr="00E8540B">
              <w:rPr>
                <w:sz w:val="26"/>
                <w:szCs w:val="26"/>
              </w:rPr>
              <w:t>200</w:t>
            </w:r>
          </w:p>
        </w:tc>
      </w:tr>
      <w:tr w:rsidR="00BF0898" w:rsidRPr="00E8540B" w14:paraId="197A08E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AE67AD" w14:textId="77777777" w:rsidR="00BF0898" w:rsidRPr="00E8540B" w:rsidRDefault="00BF0898" w:rsidP="00915591">
            <w:pPr>
              <w:jc w:val="center"/>
              <w:rPr>
                <w:sz w:val="26"/>
                <w:szCs w:val="26"/>
              </w:rPr>
            </w:pPr>
            <w:r w:rsidRPr="00E8540B">
              <w:rPr>
                <w:sz w:val="26"/>
                <w:szCs w:val="26"/>
              </w:rPr>
              <w:t>630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4CC3369" w14:textId="77777777" w:rsidR="00BF0898" w:rsidRPr="00E8540B" w:rsidRDefault="00BF0898" w:rsidP="00915591">
            <w:pPr>
              <w:jc w:val="center"/>
              <w:rPr>
                <w:sz w:val="26"/>
                <w:szCs w:val="26"/>
              </w:rPr>
            </w:pPr>
            <w:r w:rsidRPr="00E8540B">
              <w:rPr>
                <w:sz w:val="26"/>
                <w:szCs w:val="26"/>
              </w:rPr>
              <w:t>Lý Thái Tổ</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8DD1BA2" w14:textId="77777777" w:rsidR="00BF0898" w:rsidRPr="00E8540B" w:rsidRDefault="00BF0898" w:rsidP="00915591">
            <w:pPr>
              <w:jc w:val="center"/>
              <w:rPr>
                <w:sz w:val="26"/>
                <w:szCs w:val="26"/>
              </w:rPr>
            </w:pPr>
            <w:r w:rsidRPr="00E8540B">
              <w:rPr>
                <w:sz w:val="26"/>
                <w:szCs w:val="26"/>
              </w:rPr>
              <w:t>546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57A038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4E6E8B4" w14:textId="77777777" w:rsidR="00BF0898" w:rsidRPr="00E8540B" w:rsidRDefault="00BF0898" w:rsidP="001807DD">
            <w:pPr>
              <w:jc w:val="right"/>
              <w:rPr>
                <w:sz w:val="26"/>
                <w:szCs w:val="26"/>
              </w:rPr>
            </w:pPr>
            <w:r w:rsidRPr="00E8540B">
              <w:rPr>
                <w:sz w:val="26"/>
                <w:szCs w:val="26"/>
              </w:rPr>
              <w:t>300</w:t>
            </w:r>
          </w:p>
        </w:tc>
      </w:tr>
      <w:tr w:rsidR="00BF0898" w:rsidRPr="00E8540B" w14:paraId="2BF1250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B337C9" w14:textId="77777777" w:rsidR="00BF0898" w:rsidRPr="00E8540B" w:rsidRDefault="00BF0898" w:rsidP="00915591">
            <w:pPr>
              <w:jc w:val="center"/>
              <w:rPr>
                <w:sz w:val="26"/>
                <w:szCs w:val="26"/>
              </w:rPr>
            </w:pPr>
            <w:r w:rsidRPr="00E8540B">
              <w:rPr>
                <w:sz w:val="26"/>
                <w:szCs w:val="26"/>
              </w:rPr>
              <w:t>631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B7025FC" w14:textId="77777777" w:rsidR="00BF0898" w:rsidRPr="00E8540B" w:rsidRDefault="00BF0898" w:rsidP="00915591">
            <w:pPr>
              <w:jc w:val="center"/>
              <w:rPr>
                <w:sz w:val="26"/>
                <w:szCs w:val="26"/>
              </w:rPr>
            </w:pPr>
            <w:r w:rsidRPr="00E8540B">
              <w:rPr>
                <w:sz w:val="26"/>
                <w:szCs w:val="26"/>
              </w:rPr>
              <w:t>Lý Thái Tổ</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86E1A13" w14:textId="77777777" w:rsidR="00BF0898" w:rsidRPr="00E8540B" w:rsidRDefault="00BF0898" w:rsidP="00915591">
            <w:pPr>
              <w:jc w:val="center"/>
              <w:rPr>
                <w:sz w:val="26"/>
                <w:szCs w:val="26"/>
              </w:rPr>
            </w:pPr>
            <w:r w:rsidRPr="00E8540B">
              <w:rPr>
                <w:sz w:val="26"/>
                <w:szCs w:val="26"/>
              </w:rPr>
              <w:t>580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2EB298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vAlign w:val="center"/>
            <w:hideMark/>
          </w:tcPr>
          <w:p w14:paraId="52A5566B" w14:textId="77777777" w:rsidR="00BF0898" w:rsidRPr="00E8540B" w:rsidRDefault="00BF0898" w:rsidP="001807DD">
            <w:pPr>
              <w:jc w:val="right"/>
              <w:rPr>
                <w:sz w:val="26"/>
                <w:szCs w:val="26"/>
              </w:rPr>
            </w:pPr>
            <w:r w:rsidRPr="00E8540B">
              <w:rPr>
                <w:sz w:val="26"/>
                <w:szCs w:val="26"/>
              </w:rPr>
              <w:t>250</w:t>
            </w:r>
          </w:p>
        </w:tc>
      </w:tr>
      <w:tr w:rsidR="00BF0898" w:rsidRPr="00E8540B" w14:paraId="4A34A2F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277049" w14:textId="77777777" w:rsidR="00BF0898" w:rsidRPr="00E8540B" w:rsidRDefault="00BF0898" w:rsidP="00915591">
            <w:pPr>
              <w:jc w:val="center"/>
              <w:rPr>
                <w:sz w:val="26"/>
                <w:szCs w:val="26"/>
              </w:rPr>
            </w:pPr>
            <w:r w:rsidRPr="00E8540B">
              <w:rPr>
                <w:sz w:val="26"/>
                <w:szCs w:val="26"/>
              </w:rPr>
              <w:t>632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D0B976E" w14:textId="77777777" w:rsidR="00BF0898" w:rsidRPr="00E8540B" w:rsidRDefault="00BF0898" w:rsidP="00915591">
            <w:pPr>
              <w:jc w:val="center"/>
              <w:rPr>
                <w:sz w:val="26"/>
                <w:szCs w:val="26"/>
              </w:rPr>
            </w:pPr>
            <w:r w:rsidRPr="00E8540B">
              <w:rPr>
                <w:sz w:val="26"/>
                <w:szCs w:val="26"/>
              </w:rPr>
              <w:t>Lý Thái Tổ</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0BD3AEA" w14:textId="77777777" w:rsidR="00BF0898" w:rsidRPr="00E8540B" w:rsidRDefault="00BF0898" w:rsidP="00915591">
            <w:pPr>
              <w:jc w:val="center"/>
              <w:rPr>
                <w:sz w:val="26"/>
                <w:szCs w:val="26"/>
              </w:rPr>
            </w:pPr>
            <w:r w:rsidRPr="00E8540B">
              <w:rPr>
                <w:sz w:val="26"/>
                <w:szCs w:val="26"/>
              </w:rPr>
              <w:t>598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68A08B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vAlign w:val="center"/>
            <w:hideMark/>
          </w:tcPr>
          <w:p w14:paraId="787C0E11" w14:textId="77777777" w:rsidR="00BF0898" w:rsidRPr="00E8540B" w:rsidRDefault="00BF0898" w:rsidP="001807DD">
            <w:pPr>
              <w:jc w:val="right"/>
              <w:rPr>
                <w:sz w:val="26"/>
                <w:szCs w:val="26"/>
              </w:rPr>
            </w:pPr>
            <w:r w:rsidRPr="00E8540B">
              <w:rPr>
                <w:sz w:val="26"/>
                <w:szCs w:val="26"/>
              </w:rPr>
              <w:t>200</w:t>
            </w:r>
          </w:p>
        </w:tc>
      </w:tr>
      <w:tr w:rsidR="00BF0898" w:rsidRPr="00E8540B" w14:paraId="669D61C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5D33F3" w14:textId="77777777" w:rsidR="00BF0898" w:rsidRPr="00E8540B" w:rsidRDefault="00BF0898" w:rsidP="00915591">
            <w:pPr>
              <w:jc w:val="center"/>
              <w:rPr>
                <w:sz w:val="26"/>
                <w:szCs w:val="26"/>
              </w:rPr>
            </w:pPr>
            <w:r w:rsidRPr="00E8540B">
              <w:rPr>
                <w:sz w:val="26"/>
                <w:szCs w:val="26"/>
              </w:rPr>
              <w:t>633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29ED707" w14:textId="77777777" w:rsidR="00BF0898" w:rsidRPr="00E8540B" w:rsidRDefault="00BF0898" w:rsidP="00915591">
            <w:pPr>
              <w:jc w:val="center"/>
              <w:rPr>
                <w:sz w:val="26"/>
                <w:szCs w:val="26"/>
              </w:rPr>
            </w:pPr>
            <w:r w:rsidRPr="00E8540B">
              <w:rPr>
                <w:sz w:val="26"/>
                <w:szCs w:val="26"/>
              </w:rPr>
              <w:t>Lý Thái Tổ</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2AC1B02" w14:textId="77777777" w:rsidR="00BF0898" w:rsidRPr="00E8540B" w:rsidRDefault="00BF0898" w:rsidP="00915591">
            <w:pPr>
              <w:jc w:val="center"/>
              <w:rPr>
                <w:sz w:val="26"/>
                <w:szCs w:val="26"/>
              </w:rPr>
            </w:pPr>
            <w:r w:rsidRPr="00E8540B">
              <w:rPr>
                <w:sz w:val="26"/>
                <w:szCs w:val="26"/>
              </w:rPr>
              <w:t>479/41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F94F21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019534D" w14:textId="77777777" w:rsidR="00BF0898" w:rsidRPr="00E8540B" w:rsidRDefault="00BF0898" w:rsidP="001807DD">
            <w:pPr>
              <w:jc w:val="right"/>
              <w:rPr>
                <w:sz w:val="26"/>
                <w:szCs w:val="26"/>
              </w:rPr>
            </w:pPr>
            <w:r w:rsidRPr="00E8540B">
              <w:rPr>
                <w:sz w:val="26"/>
                <w:szCs w:val="26"/>
              </w:rPr>
              <w:t>90</w:t>
            </w:r>
          </w:p>
        </w:tc>
      </w:tr>
      <w:tr w:rsidR="00BF0898" w:rsidRPr="00E8540B" w14:paraId="4DFC5F1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BBE61B" w14:textId="77777777" w:rsidR="00BF0898" w:rsidRPr="00E8540B" w:rsidRDefault="00BF0898" w:rsidP="00915591">
            <w:pPr>
              <w:jc w:val="center"/>
              <w:rPr>
                <w:sz w:val="26"/>
                <w:szCs w:val="26"/>
              </w:rPr>
            </w:pPr>
            <w:r w:rsidRPr="00E8540B">
              <w:rPr>
                <w:sz w:val="26"/>
                <w:szCs w:val="26"/>
              </w:rPr>
              <w:t>634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9777BBD" w14:textId="77777777" w:rsidR="00BF0898" w:rsidRPr="00E8540B" w:rsidRDefault="00BF0898" w:rsidP="00915591">
            <w:pPr>
              <w:jc w:val="center"/>
              <w:rPr>
                <w:sz w:val="26"/>
                <w:szCs w:val="26"/>
              </w:rPr>
            </w:pPr>
            <w:r w:rsidRPr="00E8540B">
              <w:rPr>
                <w:sz w:val="26"/>
                <w:szCs w:val="26"/>
              </w:rPr>
              <w:t>Nguyễn Bỉnh Khiêm</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7D2EB03" w14:textId="77777777" w:rsidR="00BF0898" w:rsidRPr="00E8540B" w:rsidRDefault="00BF0898" w:rsidP="00915591">
            <w:pPr>
              <w:jc w:val="center"/>
              <w:rPr>
                <w:sz w:val="26"/>
                <w:szCs w:val="26"/>
              </w:rPr>
            </w:pPr>
            <w:r w:rsidRPr="00E8540B">
              <w:rPr>
                <w:sz w:val="26"/>
                <w:szCs w:val="26"/>
              </w:rPr>
              <w:t>13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18E946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5E003BE" w14:textId="77777777" w:rsidR="00BF0898" w:rsidRPr="00E8540B" w:rsidRDefault="00BF0898" w:rsidP="001807DD">
            <w:pPr>
              <w:jc w:val="right"/>
              <w:rPr>
                <w:sz w:val="26"/>
                <w:szCs w:val="26"/>
              </w:rPr>
            </w:pPr>
            <w:r w:rsidRPr="00E8540B">
              <w:rPr>
                <w:sz w:val="26"/>
                <w:szCs w:val="26"/>
              </w:rPr>
              <w:t>250</w:t>
            </w:r>
          </w:p>
        </w:tc>
      </w:tr>
      <w:tr w:rsidR="00BF0898" w:rsidRPr="00E8540B" w14:paraId="3FA1D89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D82794" w14:textId="77777777" w:rsidR="00BF0898" w:rsidRPr="00E8540B" w:rsidRDefault="00BF0898" w:rsidP="00915591">
            <w:pPr>
              <w:jc w:val="center"/>
              <w:rPr>
                <w:sz w:val="26"/>
                <w:szCs w:val="26"/>
              </w:rPr>
            </w:pPr>
            <w:r w:rsidRPr="00E8540B">
              <w:rPr>
                <w:sz w:val="26"/>
                <w:szCs w:val="26"/>
              </w:rPr>
              <w:t>635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0734424" w14:textId="77777777" w:rsidR="00BF0898" w:rsidRPr="00E8540B" w:rsidRDefault="00BF0898" w:rsidP="00915591">
            <w:pPr>
              <w:jc w:val="center"/>
              <w:rPr>
                <w:sz w:val="26"/>
                <w:szCs w:val="26"/>
              </w:rPr>
            </w:pPr>
            <w:r w:rsidRPr="00E8540B">
              <w:rPr>
                <w:sz w:val="26"/>
                <w:szCs w:val="26"/>
              </w:rPr>
              <w:t>Nguyễn Nhạc</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109D7B8" w14:textId="77777777" w:rsidR="00BF0898" w:rsidRPr="00E8540B" w:rsidRDefault="00BF0898" w:rsidP="00915591">
            <w:pPr>
              <w:jc w:val="center"/>
              <w:rPr>
                <w:sz w:val="26"/>
                <w:szCs w:val="26"/>
              </w:rPr>
            </w:pPr>
            <w:r w:rsidRPr="00E8540B">
              <w:rPr>
                <w:sz w:val="26"/>
                <w:szCs w:val="26"/>
              </w:rPr>
              <w:t>42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1A581F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578A013" w14:textId="77777777" w:rsidR="00BF0898" w:rsidRPr="00E8540B" w:rsidRDefault="00BF0898" w:rsidP="001807DD">
            <w:pPr>
              <w:jc w:val="right"/>
              <w:rPr>
                <w:sz w:val="26"/>
                <w:szCs w:val="26"/>
              </w:rPr>
            </w:pPr>
            <w:r w:rsidRPr="00E8540B">
              <w:rPr>
                <w:sz w:val="26"/>
                <w:szCs w:val="26"/>
              </w:rPr>
              <w:t>100</w:t>
            </w:r>
          </w:p>
        </w:tc>
      </w:tr>
      <w:tr w:rsidR="00BF0898" w:rsidRPr="00E8540B" w14:paraId="0801858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FED613" w14:textId="77777777" w:rsidR="00BF0898" w:rsidRPr="00E8540B" w:rsidRDefault="00BF0898" w:rsidP="00915591">
            <w:pPr>
              <w:jc w:val="center"/>
              <w:rPr>
                <w:sz w:val="26"/>
                <w:szCs w:val="26"/>
              </w:rPr>
            </w:pPr>
            <w:r w:rsidRPr="00E8540B">
              <w:rPr>
                <w:sz w:val="26"/>
                <w:szCs w:val="26"/>
              </w:rPr>
              <w:t>636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16759BD" w14:textId="77777777" w:rsidR="00BF0898" w:rsidRPr="00E8540B" w:rsidRDefault="00BF0898" w:rsidP="00915591">
            <w:pPr>
              <w:jc w:val="center"/>
              <w:rPr>
                <w:sz w:val="26"/>
                <w:szCs w:val="26"/>
              </w:rPr>
            </w:pPr>
            <w:r w:rsidRPr="00E8540B">
              <w:rPr>
                <w:sz w:val="26"/>
                <w:szCs w:val="26"/>
              </w:rPr>
              <w:t>Nguyễn Nhạc</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4EA8267" w14:textId="77777777" w:rsidR="00BF0898" w:rsidRPr="00E8540B" w:rsidRDefault="00BF0898" w:rsidP="00915591">
            <w:pPr>
              <w:jc w:val="center"/>
              <w:rPr>
                <w:sz w:val="26"/>
                <w:szCs w:val="26"/>
              </w:rPr>
            </w:pPr>
            <w:r w:rsidRPr="00E8540B">
              <w:rPr>
                <w:sz w:val="26"/>
                <w:szCs w:val="26"/>
              </w:rPr>
              <w:t>42/14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3995B9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D5CB110" w14:textId="77777777" w:rsidR="00BF0898" w:rsidRPr="00E8540B" w:rsidRDefault="00BF0898" w:rsidP="001807DD">
            <w:pPr>
              <w:jc w:val="right"/>
              <w:rPr>
                <w:sz w:val="26"/>
                <w:szCs w:val="26"/>
              </w:rPr>
            </w:pPr>
            <w:r w:rsidRPr="00E8540B">
              <w:rPr>
                <w:sz w:val="26"/>
                <w:szCs w:val="26"/>
              </w:rPr>
              <w:t>100</w:t>
            </w:r>
          </w:p>
        </w:tc>
      </w:tr>
      <w:tr w:rsidR="00BF0898" w:rsidRPr="00E8540B" w14:paraId="305125E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6CA0A0" w14:textId="77777777" w:rsidR="00BF0898" w:rsidRPr="00E8540B" w:rsidRDefault="00BF0898" w:rsidP="00915591">
            <w:pPr>
              <w:jc w:val="center"/>
              <w:rPr>
                <w:sz w:val="26"/>
                <w:szCs w:val="26"/>
              </w:rPr>
            </w:pPr>
            <w:r w:rsidRPr="00E8540B">
              <w:rPr>
                <w:sz w:val="26"/>
                <w:szCs w:val="26"/>
              </w:rPr>
              <w:t>637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B5AFB63" w14:textId="77777777" w:rsidR="00BF0898" w:rsidRPr="00E8540B" w:rsidRDefault="00BF0898" w:rsidP="00915591">
            <w:pPr>
              <w:jc w:val="center"/>
              <w:rPr>
                <w:sz w:val="26"/>
                <w:szCs w:val="26"/>
              </w:rPr>
            </w:pPr>
            <w:r w:rsidRPr="00E8540B">
              <w:rPr>
                <w:sz w:val="26"/>
                <w:szCs w:val="26"/>
              </w:rPr>
              <w:t>Phạm Ngọc Thạch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C6AAF99" w14:textId="77777777" w:rsidR="00BF0898" w:rsidRPr="00E8540B" w:rsidRDefault="00BF0898" w:rsidP="00915591">
            <w:pPr>
              <w:jc w:val="center"/>
              <w:rPr>
                <w:sz w:val="26"/>
                <w:szCs w:val="26"/>
              </w:rPr>
            </w:pPr>
            <w:r w:rsidRPr="00E8540B">
              <w:rPr>
                <w:sz w:val="26"/>
                <w:szCs w:val="26"/>
              </w:rPr>
              <w:t>166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3DF67F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CA4FB80" w14:textId="77777777" w:rsidR="00BF0898" w:rsidRPr="00E8540B" w:rsidRDefault="00BF0898" w:rsidP="001807DD">
            <w:pPr>
              <w:jc w:val="right"/>
              <w:rPr>
                <w:sz w:val="26"/>
                <w:szCs w:val="26"/>
              </w:rPr>
            </w:pPr>
            <w:r w:rsidRPr="00E8540B">
              <w:rPr>
                <w:sz w:val="26"/>
                <w:szCs w:val="26"/>
              </w:rPr>
              <w:t>50</w:t>
            </w:r>
          </w:p>
        </w:tc>
      </w:tr>
      <w:tr w:rsidR="00BF0898" w:rsidRPr="00E8540B" w14:paraId="6F0DFB9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271469" w14:textId="77777777" w:rsidR="00BF0898" w:rsidRPr="00E8540B" w:rsidRDefault="00BF0898" w:rsidP="00915591">
            <w:pPr>
              <w:jc w:val="center"/>
              <w:rPr>
                <w:sz w:val="26"/>
                <w:szCs w:val="26"/>
              </w:rPr>
            </w:pPr>
            <w:r w:rsidRPr="00E8540B">
              <w:rPr>
                <w:sz w:val="26"/>
                <w:szCs w:val="26"/>
              </w:rPr>
              <w:t>638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A46DAA8" w14:textId="77777777" w:rsidR="00BF0898" w:rsidRPr="00E8540B" w:rsidRDefault="00BF0898" w:rsidP="00915591">
            <w:pPr>
              <w:jc w:val="center"/>
              <w:rPr>
                <w:sz w:val="26"/>
                <w:szCs w:val="26"/>
              </w:rPr>
            </w:pPr>
            <w:r w:rsidRPr="00E8540B">
              <w:rPr>
                <w:sz w:val="26"/>
                <w:szCs w:val="26"/>
              </w:rPr>
              <w:t>Phạm Ngọc Thạch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B3F490D" w14:textId="77777777" w:rsidR="00BF0898" w:rsidRPr="00E8540B" w:rsidRDefault="00BF0898" w:rsidP="00915591">
            <w:pPr>
              <w:jc w:val="center"/>
              <w:rPr>
                <w:sz w:val="26"/>
                <w:szCs w:val="26"/>
              </w:rPr>
            </w:pPr>
            <w:r w:rsidRPr="00E8540B">
              <w:rPr>
                <w:sz w:val="26"/>
                <w:szCs w:val="26"/>
              </w:rPr>
              <w:t>31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5E278B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C3F2F80" w14:textId="77777777" w:rsidR="00BF0898" w:rsidRPr="00E8540B" w:rsidRDefault="00BF0898" w:rsidP="001807DD">
            <w:pPr>
              <w:jc w:val="right"/>
              <w:rPr>
                <w:sz w:val="26"/>
                <w:szCs w:val="26"/>
              </w:rPr>
            </w:pPr>
            <w:r w:rsidRPr="00E8540B">
              <w:rPr>
                <w:sz w:val="26"/>
                <w:szCs w:val="26"/>
              </w:rPr>
              <w:t>200</w:t>
            </w:r>
          </w:p>
        </w:tc>
      </w:tr>
      <w:tr w:rsidR="00BF0898" w:rsidRPr="00E8540B" w14:paraId="3580D0F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78E11E" w14:textId="77777777" w:rsidR="00BF0898" w:rsidRPr="00E8540B" w:rsidRDefault="00BF0898" w:rsidP="00915591">
            <w:pPr>
              <w:jc w:val="center"/>
              <w:rPr>
                <w:sz w:val="26"/>
                <w:szCs w:val="26"/>
              </w:rPr>
            </w:pPr>
            <w:r w:rsidRPr="00E8540B">
              <w:rPr>
                <w:sz w:val="26"/>
                <w:szCs w:val="26"/>
              </w:rPr>
              <w:t>639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660DDB0" w14:textId="77777777" w:rsidR="00BF0898" w:rsidRPr="00E8540B" w:rsidRDefault="00BF0898" w:rsidP="00915591">
            <w:pPr>
              <w:jc w:val="center"/>
              <w:rPr>
                <w:sz w:val="26"/>
                <w:szCs w:val="26"/>
              </w:rPr>
            </w:pPr>
            <w:r w:rsidRPr="00E8540B">
              <w:rPr>
                <w:sz w:val="26"/>
                <w:szCs w:val="26"/>
              </w:rPr>
              <w:t>Phạm Ngọc Thạch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D25A612" w14:textId="77777777" w:rsidR="00BF0898" w:rsidRPr="00E8540B" w:rsidRDefault="00BF0898" w:rsidP="00915591">
            <w:pPr>
              <w:jc w:val="center"/>
              <w:rPr>
                <w:sz w:val="26"/>
                <w:szCs w:val="26"/>
              </w:rPr>
            </w:pPr>
            <w:r w:rsidRPr="00E8540B">
              <w:rPr>
                <w:sz w:val="26"/>
                <w:szCs w:val="26"/>
              </w:rPr>
              <w:t>260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860C10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2DAF89F" w14:textId="77777777" w:rsidR="00BF0898" w:rsidRPr="00E8540B" w:rsidRDefault="00BF0898" w:rsidP="001807DD">
            <w:pPr>
              <w:jc w:val="right"/>
              <w:rPr>
                <w:sz w:val="26"/>
                <w:szCs w:val="26"/>
              </w:rPr>
            </w:pPr>
            <w:r w:rsidRPr="00E8540B">
              <w:rPr>
                <w:sz w:val="26"/>
                <w:szCs w:val="26"/>
              </w:rPr>
              <w:t>400</w:t>
            </w:r>
          </w:p>
        </w:tc>
      </w:tr>
      <w:tr w:rsidR="00BF0898" w:rsidRPr="00E8540B" w14:paraId="7B478BE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DE62F6" w14:textId="77777777" w:rsidR="00BF0898" w:rsidRPr="00E8540B" w:rsidRDefault="00BF0898" w:rsidP="00915591">
            <w:pPr>
              <w:jc w:val="center"/>
              <w:rPr>
                <w:sz w:val="26"/>
                <w:szCs w:val="26"/>
              </w:rPr>
            </w:pPr>
            <w:r w:rsidRPr="00E8540B">
              <w:rPr>
                <w:sz w:val="26"/>
                <w:szCs w:val="26"/>
              </w:rPr>
              <w:t>640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387442B" w14:textId="77777777" w:rsidR="00BF0898" w:rsidRPr="00E8540B" w:rsidRDefault="00BF0898" w:rsidP="00915591">
            <w:pPr>
              <w:jc w:val="center"/>
              <w:rPr>
                <w:sz w:val="26"/>
                <w:szCs w:val="26"/>
              </w:rPr>
            </w:pPr>
            <w:r w:rsidRPr="00E8540B">
              <w:rPr>
                <w:sz w:val="26"/>
                <w:szCs w:val="26"/>
              </w:rPr>
              <w:t>Phạm Ngọc Thạch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74F066F" w14:textId="77777777" w:rsidR="00BF0898" w:rsidRPr="00E8540B" w:rsidRDefault="00BF0898" w:rsidP="00915591">
            <w:pPr>
              <w:jc w:val="center"/>
              <w:rPr>
                <w:sz w:val="26"/>
                <w:szCs w:val="26"/>
              </w:rPr>
            </w:pPr>
            <w:r w:rsidRPr="00E8540B">
              <w:rPr>
                <w:sz w:val="26"/>
                <w:szCs w:val="26"/>
              </w:rPr>
              <w:t>Các hẻm</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DB6778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C13B65A" w14:textId="77777777" w:rsidR="00BF0898" w:rsidRPr="00E8540B" w:rsidRDefault="00BF0898" w:rsidP="001807DD">
            <w:pPr>
              <w:jc w:val="right"/>
              <w:rPr>
                <w:sz w:val="26"/>
                <w:szCs w:val="26"/>
              </w:rPr>
            </w:pPr>
            <w:r w:rsidRPr="00E8540B">
              <w:rPr>
                <w:sz w:val="26"/>
                <w:szCs w:val="26"/>
              </w:rPr>
              <w:t>440</w:t>
            </w:r>
          </w:p>
        </w:tc>
      </w:tr>
      <w:tr w:rsidR="00BF0898" w:rsidRPr="00E8540B" w14:paraId="48A694F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CF5519" w14:textId="77777777" w:rsidR="00BF0898" w:rsidRPr="00E8540B" w:rsidRDefault="00BF0898" w:rsidP="00915591">
            <w:pPr>
              <w:jc w:val="center"/>
              <w:rPr>
                <w:sz w:val="26"/>
                <w:szCs w:val="26"/>
              </w:rPr>
            </w:pPr>
            <w:r w:rsidRPr="00E8540B">
              <w:rPr>
                <w:sz w:val="26"/>
                <w:szCs w:val="26"/>
              </w:rPr>
              <w:t>641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7003F7A"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F900949" w14:textId="77777777" w:rsidR="00BF0898" w:rsidRPr="00E8540B" w:rsidRDefault="00BF0898" w:rsidP="00915591">
            <w:pPr>
              <w:jc w:val="center"/>
              <w:rPr>
                <w:sz w:val="26"/>
                <w:szCs w:val="26"/>
              </w:rPr>
            </w:pPr>
            <w:r w:rsidRPr="00E8540B">
              <w:rPr>
                <w:sz w:val="26"/>
                <w:szCs w:val="26"/>
              </w:rPr>
              <w:t>184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3C0F77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CE21759" w14:textId="77777777" w:rsidR="00BF0898" w:rsidRPr="00E8540B" w:rsidRDefault="00BF0898" w:rsidP="001807DD">
            <w:pPr>
              <w:jc w:val="right"/>
              <w:rPr>
                <w:sz w:val="26"/>
                <w:szCs w:val="26"/>
              </w:rPr>
            </w:pPr>
            <w:r w:rsidRPr="00E8540B">
              <w:rPr>
                <w:sz w:val="26"/>
                <w:szCs w:val="26"/>
              </w:rPr>
              <w:t>250</w:t>
            </w:r>
          </w:p>
        </w:tc>
      </w:tr>
      <w:tr w:rsidR="00BF0898" w:rsidRPr="00E8540B" w14:paraId="5CEB1DD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AE77B7" w14:textId="77777777" w:rsidR="00BF0898" w:rsidRPr="00E8540B" w:rsidRDefault="00BF0898" w:rsidP="00915591">
            <w:pPr>
              <w:jc w:val="center"/>
              <w:rPr>
                <w:sz w:val="26"/>
                <w:szCs w:val="26"/>
              </w:rPr>
            </w:pPr>
            <w:r w:rsidRPr="00E8540B">
              <w:rPr>
                <w:sz w:val="26"/>
                <w:szCs w:val="26"/>
              </w:rPr>
              <w:t>642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5337E18"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3795E05" w14:textId="77777777" w:rsidR="00BF0898" w:rsidRPr="00E8540B" w:rsidRDefault="00BF0898" w:rsidP="00915591">
            <w:pPr>
              <w:jc w:val="center"/>
              <w:rPr>
                <w:sz w:val="26"/>
                <w:szCs w:val="26"/>
              </w:rPr>
            </w:pPr>
            <w:r w:rsidRPr="00E8540B">
              <w:rPr>
                <w:sz w:val="26"/>
                <w:szCs w:val="26"/>
              </w:rPr>
              <w:t>188 (Đoạn cuối)</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218D70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DFE395B" w14:textId="77777777" w:rsidR="00BF0898" w:rsidRPr="00E8540B" w:rsidRDefault="00BF0898" w:rsidP="001807DD">
            <w:pPr>
              <w:jc w:val="right"/>
              <w:rPr>
                <w:sz w:val="26"/>
                <w:szCs w:val="26"/>
              </w:rPr>
            </w:pPr>
            <w:r w:rsidRPr="00E8540B">
              <w:rPr>
                <w:sz w:val="26"/>
                <w:szCs w:val="26"/>
              </w:rPr>
              <w:t>200</w:t>
            </w:r>
          </w:p>
        </w:tc>
      </w:tr>
      <w:tr w:rsidR="00BF0898" w:rsidRPr="00E8540B" w14:paraId="321A9E7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E3B8E3" w14:textId="77777777" w:rsidR="00BF0898" w:rsidRPr="00E8540B" w:rsidRDefault="00BF0898" w:rsidP="00915591">
            <w:pPr>
              <w:jc w:val="center"/>
              <w:rPr>
                <w:sz w:val="26"/>
                <w:szCs w:val="26"/>
              </w:rPr>
            </w:pPr>
            <w:r w:rsidRPr="00E8540B">
              <w:rPr>
                <w:sz w:val="26"/>
                <w:szCs w:val="26"/>
              </w:rPr>
              <w:t>643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538ADC3"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A6EEEC0" w14:textId="77777777" w:rsidR="00BF0898" w:rsidRPr="00E8540B" w:rsidRDefault="00BF0898" w:rsidP="00915591">
            <w:pPr>
              <w:jc w:val="center"/>
              <w:rPr>
                <w:sz w:val="26"/>
                <w:szCs w:val="26"/>
              </w:rPr>
            </w:pPr>
            <w:r w:rsidRPr="00E8540B">
              <w:rPr>
                <w:sz w:val="26"/>
                <w:szCs w:val="26"/>
              </w:rPr>
              <w:t>188/5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CCA1E9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1040403" w14:textId="77777777" w:rsidR="00BF0898" w:rsidRPr="00E8540B" w:rsidRDefault="00BF0898" w:rsidP="001807DD">
            <w:pPr>
              <w:jc w:val="right"/>
              <w:rPr>
                <w:sz w:val="26"/>
                <w:szCs w:val="26"/>
              </w:rPr>
            </w:pPr>
            <w:r w:rsidRPr="00E8540B">
              <w:rPr>
                <w:sz w:val="26"/>
                <w:szCs w:val="26"/>
              </w:rPr>
              <w:t>250</w:t>
            </w:r>
          </w:p>
        </w:tc>
      </w:tr>
      <w:tr w:rsidR="00BF0898" w:rsidRPr="00E8540B" w14:paraId="0790D85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3DF79F" w14:textId="77777777" w:rsidR="00BF0898" w:rsidRPr="00E8540B" w:rsidRDefault="00BF0898" w:rsidP="00915591">
            <w:pPr>
              <w:jc w:val="center"/>
              <w:rPr>
                <w:sz w:val="26"/>
                <w:szCs w:val="26"/>
              </w:rPr>
            </w:pPr>
            <w:r w:rsidRPr="00E8540B">
              <w:rPr>
                <w:sz w:val="26"/>
                <w:szCs w:val="26"/>
              </w:rPr>
              <w:t>644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E517809"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676D2F9" w14:textId="77777777" w:rsidR="00BF0898" w:rsidRPr="00E8540B" w:rsidRDefault="00BF0898" w:rsidP="00915591">
            <w:pPr>
              <w:jc w:val="center"/>
              <w:rPr>
                <w:sz w:val="26"/>
                <w:szCs w:val="26"/>
              </w:rPr>
            </w:pPr>
            <w:r w:rsidRPr="00E8540B">
              <w:rPr>
                <w:sz w:val="26"/>
                <w:szCs w:val="26"/>
              </w:rPr>
              <w:t>218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788954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DD32074" w14:textId="77777777" w:rsidR="00BF0898" w:rsidRPr="00E8540B" w:rsidRDefault="00BF0898" w:rsidP="001807DD">
            <w:pPr>
              <w:jc w:val="right"/>
              <w:rPr>
                <w:sz w:val="26"/>
                <w:szCs w:val="26"/>
              </w:rPr>
            </w:pPr>
            <w:r w:rsidRPr="00E8540B">
              <w:rPr>
                <w:sz w:val="26"/>
                <w:szCs w:val="26"/>
              </w:rPr>
              <w:t>200</w:t>
            </w:r>
          </w:p>
        </w:tc>
      </w:tr>
      <w:tr w:rsidR="00BF0898" w:rsidRPr="00E8540B" w14:paraId="5A22AC3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C72431" w14:textId="77777777" w:rsidR="00BF0898" w:rsidRPr="00E8540B" w:rsidRDefault="00BF0898" w:rsidP="00915591">
            <w:pPr>
              <w:jc w:val="center"/>
              <w:rPr>
                <w:sz w:val="26"/>
                <w:szCs w:val="26"/>
              </w:rPr>
            </w:pPr>
            <w:r w:rsidRPr="00E8540B">
              <w:rPr>
                <w:sz w:val="26"/>
                <w:szCs w:val="26"/>
              </w:rPr>
              <w:t>645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4C44F4F"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A234592" w14:textId="77777777" w:rsidR="00BF0898" w:rsidRPr="00E8540B" w:rsidRDefault="00BF0898" w:rsidP="00915591">
            <w:pPr>
              <w:jc w:val="center"/>
              <w:rPr>
                <w:sz w:val="26"/>
                <w:szCs w:val="26"/>
              </w:rPr>
            </w:pPr>
            <w:r w:rsidRPr="00E8540B">
              <w:rPr>
                <w:sz w:val="26"/>
                <w:szCs w:val="26"/>
              </w:rPr>
              <w:t>218/21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630AA8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40B21F6" w14:textId="77777777" w:rsidR="00BF0898" w:rsidRPr="00E8540B" w:rsidRDefault="00BF0898" w:rsidP="001807DD">
            <w:pPr>
              <w:jc w:val="right"/>
              <w:rPr>
                <w:sz w:val="26"/>
                <w:szCs w:val="26"/>
              </w:rPr>
            </w:pPr>
            <w:r w:rsidRPr="00E8540B">
              <w:rPr>
                <w:sz w:val="26"/>
                <w:szCs w:val="26"/>
              </w:rPr>
              <w:t>100</w:t>
            </w:r>
          </w:p>
        </w:tc>
      </w:tr>
      <w:tr w:rsidR="00BF0898" w:rsidRPr="00E8540B" w14:paraId="1C17014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3494C3" w14:textId="77777777" w:rsidR="00BF0898" w:rsidRPr="00E8540B" w:rsidRDefault="00BF0898" w:rsidP="00915591">
            <w:pPr>
              <w:jc w:val="center"/>
              <w:rPr>
                <w:sz w:val="26"/>
                <w:szCs w:val="26"/>
              </w:rPr>
            </w:pPr>
            <w:r w:rsidRPr="00E8540B">
              <w:rPr>
                <w:sz w:val="26"/>
                <w:szCs w:val="26"/>
              </w:rPr>
              <w:t>646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F3BE930"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86DA317" w14:textId="77777777" w:rsidR="00BF0898" w:rsidRPr="00E8540B" w:rsidRDefault="00BF0898" w:rsidP="00915591">
            <w:pPr>
              <w:jc w:val="center"/>
              <w:rPr>
                <w:sz w:val="26"/>
                <w:szCs w:val="26"/>
              </w:rPr>
            </w:pPr>
            <w:r w:rsidRPr="00E8540B">
              <w:rPr>
                <w:sz w:val="26"/>
                <w:szCs w:val="26"/>
              </w:rPr>
              <w:t>225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1167C3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6A892DD" w14:textId="77777777" w:rsidR="00BF0898" w:rsidRPr="00E8540B" w:rsidRDefault="00BF0898" w:rsidP="001807DD">
            <w:pPr>
              <w:jc w:val="right"/>
              <w:rPr>
                <w:sz w:val="26"/>
                <w:szCs w:val="26"/>
              </w:rPr>
            </w:pPr>
            <w:r w:rsidRPr="00E8540B">
              <w:rPr>
                <w:sz w:val="26"/>
                <w:szCs w:val="26"/>
              </w:rPr>
              <w:t>400</w:t>
            </w:r>
          </w:p>
        </w:tc>
      </w:tr>
      <w:tr w:rsidR="00BF0898" w:rsidRPr="00E8540B" w14:paraId="31A5F85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99C42F" w14:textId="77777777" w:rsidR="00BF0898" w:rsidRPr="00E8540B" w:rsidRDefault="00BF0898" w:rsidP="00915591">
            <w:pPr>
              <w:jc w:val="center"/>
              <w:rPr>
                <w:sz w:val="26"/>
                <w:szCs w:val="26"/>
              </w:rPr>
            </w:pPr>
            <w:r w:rsidRPr="00E8540B">
              <w:rPr>
                <w:sz w:val="26"/>
                <w:szCs w:val="26"/>
              </w:rPr>
              <w:t>647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B08176A"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0771D44" w14:textId="77777777" w:rsidR="00BF0898" w:rsidRPr="00E8540B" w:rsidRDefault="00BF0898" w:rsidP="00915591">
            <w:pPr>
              <w:jc w:val="center"/>
              <w:rPr>
                <w:sz w:val="26"/>
                <w:szCs w:val="26"/>
              </w:rPr>
            </w:pPr>
            <w:r w:rsidRPr="00E8540B">
              <w:rPr>
                <w:sz w:val="26"/>
                <w:szCs w:val="26"/>
              </w:rPr>
              <w:t>225/9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4AA98C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FB4441E" w14:textId="77777777" w:rsidR="00BF0898" w:rsidRPr="00E8540B" w:rsidRDefault="00BF0898" w:rsidP="001807DD">
            <w:pPr>
              <w:jc w:val="right"/>
              <w:rPr>
                <w:sz w:val="26"/>
                <w:szCs w:val="26"/>
              </w:rPr>
            </w:pPr>
            <w:r w:rsidRPr="00E8540B">
              <w:rPr>
                <w:sz w:val="26"/>
                <w:szCs w:val="26"/>
              </w:rPr>
              <w:t>100</w:t>
            </w:r>
          </w:p>
        </w:tc>
      </w:tr>
      <w:tr w:rsidR="00BF0898" w:rsidRPr="00E8540B" w14:paraId="6388ACB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35A382" w14:textId="77777777" w:rsidR="00BF0898" w:rsidRPr="00E8540B" w:rsidRDefault="00BF0898" w:rsidP="00915591">
            <w:pPr>
              <w:jc w:val="center"/>
              <w:rPr>
                <w:sz w:val="26"/>
                <w:szCs w:val="26"/>
              </w:rPr>
            </w:pPr>
            <w:r w:rsidRPr="00E8540B">
              <w:rPr>
                <w:sz w:val="26"/>
                <w:szCs w:val="26"/>
              </w:rPr>
              <w:t>648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FCE9401"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310EC23" w14:textId="77777777" w:rsidR="00BF0898" w:rsidRPr="00E8540B" w:rsidRDefault="00BF0898" w:rsidP="00915591">
            <w:pPr>
              <w:jc w:val="center"/>
              <w:rPr>
                <w:sz w:val="26"/>
                <w:szCs w:val="26"/>
              </w:rPr>
            </w:pPr>
            <w:r w:rsidRPr="00E8540B">
              <w:rPr>
                <w:sz w:val="26"/>
                <w:szCs w:val="26"/>
              </w:rPr>
              <w:t>225/44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B3FEBA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E3F756C" w14:textId="77777777" w:rsidR="00BF0898" w:rsidRPr="00E8540B" w:rsidRDefault="00BF0898" w:rsidP="001807DD">
            <w:pPr>
              <w:jc w:val="right"/>
              <w:rPr>
                <w:sz w:val="26"/>
                <w:szCs w:val="26"/>
              </w:rPr>
            </w:pPr>
            <w:r w:rsidRPr="00E8540B">
              <w:rPr>
                <w:sz w:val="26"/>
                <w:szCs w:val="26"/>
              </w:rPr>
              <w:t>150</w:t>
            </w:r>
          </w:p>
        </w:tc>
      </w:tr>
      <w:tr w:rsidR="00BF0898" w:rsidRPr="00E8540B" w14:paraId="1C0FFE5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55D0E7" w14:textId="77777777" w:rsidR="00BF0898" w:rsidRPr="00E8540B" w:rsidRDefault="00BF0898" w:rsidP="00915591">
            <w:pPr>
              <w:jc w:val="center"/>
              <w:rPr>
                <w:sz w:val="26"/>
                <w:szCs w:val="26"/>
              </w:rPr>
            </w:pPr>
            <w:r w:rsidRPr="00E8540B">
              <w:rPr>
                <w:sz w:val="26"/>
                <w:szCs w:val="26"/>
              </w:rPr>
              <w:t>649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03BF626"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75EED8B" w14:textId="77777777" w:rsidR="00BF0898" w:rsidRPr="00E8540B" w:rsidRDefault="00BF0898" w:rsidP="00915591">
            <w:pPr>
              <w:jc w:val="center"/>
              <w:rPr>
                <w:sz w:val="26"/>
                <w:szCs w:val="26"/>
              </w:rPr>
            </w:pPr>
            <w:r w:rsidRPr="00E8540B">
              <w:rPr>
                <w:sz w:val="26"/>
                <w:szCs w:val="26"/>
              </w:rPr>
              <w:t>225/13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FCBA9E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34152BE" w14:textId="77777777" w:rsidR="00BF0898" w:rsidRPr="00E8540B" w:rsidRDefault="00BF0898" w:rsidP="001807DD">
            <w:pPr>
              <w:jc w:val="right"/>
              <w:rPr>
                <w:sz w:val="26"/>
                <w:szCs w:val="26"/>
              </w:rPr>
            </w:pPr>
            <w:r w:rsidRPr="00E8540B">
              <w:rPr>
                <w:sz w:val="26"/>
                <w:szCs w:val="26"/>
              </w:rPr>
              <w:t>210</w:t>
            </w:r>
          </w:p>
        </w:tc>
      </w:tr>
      <w:tr w:rsidR="00BF0898" w:rsidRPr="00E8540B" w14:paraId="6DACEAF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9E3098" w14:textId="77777777" w:rsidR="00BF0898" w:rsidRPr="00E8540B" w:rsidRDefault="00BF0898" w:rsidP="00915591">
            <w:pPr>
              <w:jc w:val="center"/>
              <w:rPr>
                <w:sz w:val="26"/>
                <w:szCs w:val="26"/>
              </w:rPr>
            </w:pPr>
            <w:r w:rsidRPr="00E8540B">
              <w:rPr>
                <w:sz w:val="26"/>
                <w:szCs w:val="26"/>
              </w:rPr>
              <w:t>650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BBB05E5"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0DDF164" w14:textId="77777777" w:rsidR="00BF0898" w:rsidRPr="00E8540B" w:rsidRDefault="00BF0898" w:rsidP="00915591">
            <w:pPr>
              <w:jc w:val="center"/>
              <w:rPr>
                <w:sz w:val="26"/>
                <w:szCs w:val="26"/>
              </w:rPr>
            </w:pPr>
            <w:r w:rsidRPr="00E8540B">
              <w:rPr>
                <w:sz w:val="26"/>
                <w:szCs w:val="26"/>
              </w:rPr>
              <w:t>225/13/11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D8262F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E1A9AAE" w14:textId="77777777" w:rsidR="00BF0898" w:rsidRPr="00E8540B" w:rsidRDefault="00BF0898" w:rsidP="001807DD">
            <w:pPr>
              <w:jc w:val="right"/>
              <w:rPr>
                <w:sz w:val="26"/>
                <w:szCs w:val="26"/>
              </w:rPr>
            </w:pPr>
            <w:r w:rsidRPr="00E8540B">
              <w:rPr>
                <w:sz w:val="26"/>
                <w:szCs w:val="26"/>
              </w:rPr>
              <w:t>200</w:t>
            </w:r>
          </w:p>
        </w:tc>
      </w:tr>
      <w:tr w:rsidR="00BF0898" w:rsidRPr="00E8540B" w14:paraId="0D34907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BED2D6" w14:textId="77777777" w:rsidR="00BF0898" w:rsidRPr="00E8540B" w:rsidRDefault="00BF0898" w:rsidP="00915591">
            <w:pPr>
              <w:jc w:val="center"/>
              <w:rPr>
                <w:sz w:val="26"/>
                <w:szCs w:val="26"/>
              </w:rPr>
            </w:pPr>
            <w:r w:rsidRPr="00E8540B">
              <w:rPr>
                <w:sz w:val="26"/>
                <w:szCs w:val="26"/>
              </w:rPr>
              <w:t>651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CAB0BC6"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8EF6EF8" w14:textId="77777777" w:rsidR="00BF0898" w:rsidRPr="00E8540B" w:rsidRDefault="00BF0898" w:rsidP="00915591">
            <w:pPr>
              <w:jc w:val="center"/>
              <w:rPr>
                <w:sz w:val="26"/>
                <w:szCs w:val="26"/>
              </w:rPr>
            </w:pPr>
            <w:r w:rsidRPr="00E8540B">
              <w:rPr>
                <w:sz w:val="26"/>
                <w:szCs w:val="26"/>
              </w:rPr>
              <w:t>236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480D0D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CD9DE5E" w14:textId="77777777" w:rsidR="00BF0898" w:rsidRPr="00E8540B" w:rsidRDefault="00BF0898" w:rsidP="001807DD">
            <w:pPr>
              <w:jc w:val="right"/>
              <w:rPr>
                <w:sz w:val="26"/>
                <w:szCs w:val="26"/>
              </w:rPr>
            </w:pPr>
            <w:r w:rsidRPr="00E8540B">
              <w:rPr>
                <w:sz w:val="26"/>
                <w:szCs w:val="26"/>
              </w:rPr>
              <w:t>200</w:t>
            </w:r>
          </w:p>
        </w:tc>
      </w:tr>
      <w:tr w:rsidR="00BF0898" w:rsidRPr="00E8540B" w14:paraId="00D1864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962627" w14:textId="77777777" w:rsidR="00BF0898" w:rsidRPr="00E8540B" w:rsidRDefault="00BF0898" w:rsidP="00915591">
            <w:pPr>
              <w:jc w:val="center"/>
              <w:rPr>
                <w:sz w:val="26"/>
                <w:szCs w:val="26"/>
              </w:rPr>
            </w:pPr>
            <w:r w:rsidRPr="00E8540B">
              <w:rPr>
                <w:sz w:val="26"/>
                <w:szCs w:val="26"/>
              </w:rPr>
              <w:t>652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F427D9B"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4D9A28A" w14:textId="77777777" w:rsidR="00BF0898" w:rsidRPr="00E8540B" w:rsidRDefault="00BF0898" w:rsidP="00915591">
            <w:pPr>
              <w:jc w:val="center"/>
              <w:rPr>
                <w:sz w:val="26"/>
                <w:szCs w:val="26"/>
              </w:rPr>
            </w:pPr>
            <w:r w:rsidRPr="00E8540B">
              <w:rPr>
                <w:sz w:val="26"/>
                <w:szCs w:val="26"/>
              </w:rPr>
              <w:t>236/7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C3D4C1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69D04E4" w14:textId="77777777" w:rsidR="00BF0898" w:rsidRPr="00E8540B" w:rsidRDefault="00BF0898" w:rsidP="001807DD">
            <w:pPr>
              <w:jc w:val="right"/>
              <w:rPr>
                <w:sz w:val="26"/>
                <w:szCs w:val="26"/>
              </w:rPr>
            </w:pPr>
            <w:r w:rsidRPr="00E8540B">
              <w:rPr>
                <w:sz w:val="26"/>
                <w:szCs w:val="26"/>
              </w:rPr>
              <w:t>70</w:t>
            </w:r>
          </w:p>
        </w:tc>
      </w:tr>
      <w:tr w:rsidR="00BF0898" w:rsidRPr="00E8540B" w14:paraId="6344EF9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1A3256" w14:textId="77777777" w:rsidR="00BF0898" w:rsidRPr="00E8540B" w:rsidRDefault="00BF0898" w:rsidP="00915591">
            <w:pPr>
              <w:jc w:val="center"/>
              <w:rPr>
                <w:sz w:val="26"/>
                <w:szCs w:val="26"/>
              </w:rPr>
            </w:pPr>
            <w:r w:rsidRPr="00E8540B">
              <w:rPr>
                <w:sz w:val="26"/>
                <w:szCs w:val="26"/>
              </w:rPr>
              <w:t>653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509B21B"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002A93C" w14:textId="77777777" w:rsidR="00BF0898" w:rsidRPr="00E8540B" w:rsidRDefault="00BF0898" w:rsidP="00915591">
            <w:pPr>
              <w:jc w:val="center"/>
              <w:rPr>
                <w:sz w:val="26"/>
                <w:szCs w:val="26"/>
              </w:rPr>
            </w:pPr>
            <w:r w:rsidRPr="00E8540B">
              <w:rPr>
                <w:sz w:val="26"/>
                <w:szCs w:val="26"/>
              </w:rPr>
              <w:t>238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12331D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E3C1D82" w14:textId="77777777" w:rsidR="00BF0898" w:rsidRPr="00E8540B" w:rsidRDefault="00BF0898" w:rsidP="001807DD">
            <w:pPr>
              <w:jc w:val="right"/>
              <w:rPr>
                <w:sz w:val="26"/>
                <w:szCs w:val="26"/>
              </w:rPr>
            </w:pPr>
            <w:r w:rsidRPr="00E8540B">
              <w:rPr>
                <w:sz w:val="26"/>
                <w:szCs w:val="26"/>
              </w:rPr>
              <w:t>100</w:t>
            </w:r>
          </w:p>
        </w:tc>
      </w:tr>
      <w:tr w:rsidR="00BF0898" w:rsidRPr="00E8540B" w14:paraId="7473D8D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A8A5A9" w14:textId="77777777" w:rsidR="00BF0898" w:rsidRPr="00E8540B" w:rsidRDefault="00BF0898" w:rsidP="00915591">
            <w:pPr>
              <w:jc w:val="center"/>
              <w:rPr>
                <w:sz w:val="26"/>
                <w:szCs w:val="26"/>
              </w:rPr>
            </w:pPr>
            <w:r w:rsidRPr="00E8540B">
              <w:rPr>
                <w:sz w:val="26"/>
                <w:szCs w:val="26"/>
              </w:rPr>
              <w:t>654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EE81F81"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A0D9345" w14:textId="77777777" w:rsidR="00BF0898" w:rsidRPr="00E8540B" w:rsidRDefault="00BF0898" w:rsidP="00915591">
            <w:pPr>
              <w:jc w:val="center"/>
              <w:rPr>
                <w:sz w:val="26"/>
                <w:szCs w:val="26"/>
              </w:rPr>
            </w:pPr>
            <w:r w:rsidRPr="00E8540B">
              <w:rPr>
                <w:sz w:val="26"/>
                <w:szCs w:val="26"/>
              </w:rPr>
              <w:t>250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5D79E3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BDCE617" w14:textId="77777777" w:rsidR="00BF0898" w:rsidRPr="00E8540B" w:rsidRDefault="00BF0898" w:rsidP="001807DD">
            <w:pPr>
              <w:jc w:val="right"/>
              <w:rPr>
                <w:sz w:val="26"/>
                <w:szCs w:val="26"/>
              </w:rPr>
            </w:pPr>
            <w:r w:rsidRPr="00E8540B">
              <w:rPr>
                <w:sz w:val="26"/>
                <w:szCs w:val="26"/>
              </w:rPr>
              <w:t>300</w:t>
            </w:r>
          </w:p>
        </w:tc>
      </w:tr>
      <w:tr w:rsidR="00BF0898" w:rsidRPr="00E8540B" w14:paraId="38F0745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52C42B" w14:textId="77777777" w:rsidR="00BF0898" w:rsidRPr="00E8540B" w:rsidRDefault="00BF0898" w:rsidP="00915591">
            <w:pPr>
              <w:jc w:val="center"/>
              <w:rPr>
                <w:sz w:val="26"/>
                <w:szCs w:val="26"/>
              </w:rPr>
            </w:pPr>
            <w:r w:rsidRPr="00E8540B">
              <w:rPr>
                <w:sz w:val="26"/>
                <w:szCs w:val="26"/>
              </w:rPr>
              <w:t>655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13C5619"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2BFEAEE" w14:textId="77777777" w:rsidR="00BF0898" w:rsidRPr="00E8540B" w:rsidRDefault="00BF0898" w:rsidP="00915591">
            <w:pPr>
              <w:jc w:val="center"/>
              <w:rPr>
                <w:sz w:val="26"/>
                <w:szCs w:val="26"/>
              </w:rPr>
            </w:pPr>
            <w:r w:rsidRPr="00E8540B">
              <w:rPr>
                <w:sz w:val="26"/>
                <w:szCs w:val="26"/>
              </w:rPr>
              <w:t>269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7A46AE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9A4F8FB" w14:textId="77777777" w:rsidR="00BF0898" w:rsidRPr="00E8540B" w:rsidRDefault="00BF0898" w:rsidP="001807DD">
            <w:pPr>
              <w:jc w:val="right"/>
              <w:rPr>
                <w:sz w:val="26"/>
                <w:szCs w:val="26"/>
              </w:rPr>
            </w:pPr>
            <w:r w:rsidRPr="00E8540B">
              <w:rPr>
                <w:sz w:val="26"/>
                <w:szCs w:val="26"/>
              </w:rPr>
              <w:t>150</w:t>
            </w:r>
          </w:p>
        </w:tc>
      </w:tr>
      <w:tr w:rsidR="00BF0898" w:rsidRPr="00E8540B" w14:paraId="2014F90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AC58E3" w14:textId="77777777" w:rsidR="00BF0898" w:rsidRPr="00E8540B" w:rsidRDefault="00BF0898" w:rsidP="00915591">
            <w:pPr>
              <w:jc w:val="center"/>
              <w:rPr>
                <w:sz w:val="26"/>
                <w:szCs w:val="26"/>
              </w:rPr>
            </w:pPr>
            <w:r w:rsidRPr="00E8540B">
              <w:rPr>
                <w:sz w:val="26"/>
                <w:szCs w:val="26"/>
              </w:rPr>
              <w:t>656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DDB0583"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66F2E9B" w14:textId="77777777" w:rsidR="00BF0898" w:rsidRPr="00E8540B" w:rsidRDefault="00BF0898" w:rsidP="00915591">
            <w:pPr>
              <w:jc w:val="center"/>
              <w:rPr>
                <w:sz w:val="26"/>
                <w:szCs w:val="26"/>
              </w:rPr>
            </w:pPr>
            <w:r w:rsidRPr="00E8540B">
              <w:rPr>
                <w:sz w:val="26"/>
                <w:szCs w:val="26"/>
              </w:rPr>
              <w:t>274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25BDD1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93E24C2" w14:textId="77777777" w:rsidR="00BF0898" w:rsidRPr="00E8540B" w:rsidRDefault="00BF0898" w:rsidP="001807DD">
            <w:pPr>
              <w:jc w:val="right"/>
              <w:rPr>
                <w:sz w:val="26"/>
                <w:szCs w:val="26"/>
              </w:rPr>
            </w:pPr>
            <w:r w:rsidRPr="00E8540B">
              <w:rPr>
                <w:sz w:val="26"/>
                <w:szCs w:val="26"/>
              </w:rPr>
              <w:t>100</w:t>
            </w:r>
          </w:p>
        </w:tc>
      </w:tr>
      <w:tr w:rsidR="00BF0898" w:rsidRPr="00E8540B" w14:paraId="715A112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A321A4" w14:textId="77777777" w:rsidR="00BF0898" w:rsidRPr="00E8540B" w:rsidRDefault="00BF0898" w:rsidP="00915591">
            <w:pPr>
              <w:jc w:val="center"/>
              <w:rPr>
                <w:sz w:val="26"/>
                <w:szCs w:val="26"/>
              </w:rPr>
            </w:pPr>
            <w:r w:rsidRPr="00E8540B">
              <w:rPr>
                <w:sz w:val="26"/>
                <w:szCs w:val="26"/>
              </w:rPr>
              <w:t>657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04E7A15"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DAE2184" w14:textId="77777777" w:rsidR="00BF0898" w:rsidRPr="00E8540B" w:rsidRDefault="00BF0898" w:rsidP="00915591">
            <w:pPr>
              <w:jc w:val="center"/>
              <w:rPr>
                <w:sz w:val="26"/>
                <w:szCs w:val="26"/>
              </w:rPr>
            </w:pPr>
            <w:r w:rsidRPr="00E8540B">
              <w:rPr>
                <w:sz w:val="26"/>
                <w:szCs w:val="26"/>
              </w:rPr>
              <w:t>279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C488D0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6576211" w14:textId="77777777" w:rsidR="00BF0898" w:rsidRPr="00E8540B" w:rsidRDefault="00BF0898" w:rsidP="001807DD">
            <w:pPr>
              <w:jc w:val="right"/>
              <w:rPr>
                <w:sz w:val="26"/>
                <w:szCs w:val="26"/>
              </w:rPr>
            </w:pPr>
            <w:r w:rsidRPr="00E8540B">
              <w:rPr>
                <w:sz w:val="26"/>
                <w:szCs w:val="26"/>
              </w:rPr>
              <w:t>650</w:t>
            </w:r>
          </w:p>
        </w:tc>
      </w:tr>
      <w:tr w:rsidR="00BF0898" w:rsidRPr="00E8540B" w14:paraId="2FE5036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51AD83" w14:textId="77777777" w:rsidR="00BF0898" w:rsidRPr="00E8540B" w:rsidRDefault="00BF0898" w:rsidP="00915591">
            <w:pPr>
              <w:jc w:val="center"/>
              <w:rPr>
                <w:sz w:val="26"/>
                <w:szCs w:val="26"/>
              </w:rPr>
            </w:pPr>
            <w:r w:rsidRPr="00E8540B">
              <w:rPr>
                <w:sz w:val="26"/>
                <w:szCs w:val="26"/>
              </w:rPr>
              <w:t>658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37A3D0E"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384F9FD" w14:textId="77777777" w:rsidR="00BF0898" w:rsidRPr="00E8540B" w:rsidRDefault="00BF0898" w:rsidP="00915591">
            <w:pPr>
              <w:jc w:val="center"/>
              <w:rPr>
                <w:sz w:val="26"/>
                <w:szCs w:val="26"/>
              </w:rPr>
            </w:pPr>
            <w:r w:rsidRPr="00E8540B">
              <w:rPr>
                <w:sz w:val="26"/>
                <w:szCs w:val="26"/>
              </w:rPr>
              <w:t>279/53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F76FF5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32F127D" w14:textId="77777777" w:rsidR="00BF0898" w:rsidRPr="00E8540B" w:rsidRDefault="00BF0898" w:rsidP="001807DD">
            <w:pPr>
              <w:jc w:val="right"/>
              <w:rPr>
                <w:sz w:val="26"/>
                <w:szCs w:val="26"/>
              </w:rPr>
            </w:pPr>
            <w:r w:rsidRPr="00E8540B">
              <w:rPr>
                <w:sz w:val="26"/>
                <w:szCs w:val="26"/>
              </w:rPr>
              <w:t>100</w:t>
            </w:r>
          </w:p>
        </w:tc>
      </w:tr>
      <w:tr w:rsidR="00BF0898" w:rsidRPr="00E8540B" w14:paraId="5642962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BF5C07" w14:textId="77777777" w:rsidR="00BF0898" w:rsidRPr="00E8540B" w:rsidRDefault="00BF0898" w:rsidP="00915591">
            <w:pPr>
              <w:jc w:val="center"/>
              <w:rPr>
                <w:sz w:val="26"/>
                <w:szCs w:val="26"/>
              </w:rPr>
            </w:pPr>
            <w:r w:rsidRPr="00E8540B">
              <w:rPr>
                <w:sz w:val="26"/>
                <w:szCs w:val="26"/>
              </w:rPr>
              <w:t>659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B3A76CB"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CEC4C7F" w14:textId="77777777" w:rsidR="00BF0898" w:rsidRPr="00E8540B" w:rsidRDefault="00BF0898" w:rsidP="00915591">
            <w:pPr>
              <w:jc w:val="center"/>
              <w:rPr>
                <w:sz w:val="26"/>
                <w:szCs w:val="26"/>
              </w:rPr>
            </w:pPr>
            <w:r w:rsidRPr="00E8540B">
              <w:rPr>
                <w:sz w:val="26"/>
                <w:szCs w:val="26"/>
              </w:rPr>
              <w:t>293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03F7CA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E9CF3D2" w14:textId="77777777" w:rsidR="00BF0898" w:rsidRPr="00E8540B" w:rsidRDefault="00BF0898" w:rsidP="001807DD">
            <w:pPr>
              <w:jc w:val="right"/>
              <w:rPr>
                <w:sz w:val="26"/>
                <w:szCs w:val="26"/>
              </w:rPr>
            </w:pPr>
            <w:r w:rsidRPr="00E8540B">
              <w:rPr>
                <w:sz w:val="26"/>
                <w:szCs w:val="26"/>
              </w:rPr>
              <w:t>160</w:t>
            </w:r>
          </w:p>
        </w:tc>
      </w:tr>
      <w:tr w:rsidR="00BF0898" w:rsidRPr="00E8540B" w14:paraId="53A5C64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865DD5" w14:textId="77777777" w:rsidR="00BF0898" w:rsidRPr="00E8540B" w:rsidRDefault="00BF0898" w:rsidP="00915591">
            <w:pPr>
              <w:jc w:val="center"/>
              <w:rPr>
                <w:sz w:val="26"/>
                <w:szCs w:val="26"/>
              </w:rPr>
            </w:pPr>
            <w:r w:rsidRPr="00E8540B">
              <w:rPr>
                <w:sz w:val="26"/>
                <w:szCs w:val="26"/>
              </w:rPr>
              <w:t>660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4CA9928"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B627922" w14:textId="77777777" w:rsidR="00BF0898" w:rsidRPr="00E8540B" w:rsidRDefault="00BF0898" w:rsidP="00915591">
            <w:pPr>
              <w:jc w:val="center"/>
              <w:rPr>
                <w:sz w:val="26"/>
                <w:szCs w:val="26"/>
              </w:rPr>
            </w:pPr>
            <w:r w:rsidRPr="00E8540B">
              <w:rPr>
                <w:sz w:val="26"/>
                <w:szCs w:val="26"/>
              </w:rPr>
              <w:t>312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BCDF2E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6EB804C" w14:textId="77777777" w:rsidR="00BF0898" w:rsidRPr="00E8540B" w:rsidRDefault="00BF0898" w:rsidP="001807DD">
            <w:pPr>
              <w:jc w:val="right"/>
              <w:rPr>
                <w:sz w:val="26"/>
                <w:szCs w:val="26"/>
              </w:rPr>
            </w:pPr>
            <w:r w:rsidRPr="00E8540B">
              <w:rPr>
                <w:sz w:val="26"/>
                <w:szCs w:val="26"/>
              </w:rPr>
              <w:t>150</w:t>
            </w:r>
          </w:p>
        </w:tc>
      </w:tr>
      <w:tr w:rsidR="00BF0898" w:rsidRPr="00E8540B" w14:paraId="4D3F8AB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B4E731" w14:textId="77777777" w:rsidR="00BF0898" w:rsidRPr="00E8540B" w:rsidRDefault="00BF0898" w:rsidP="00915591">
            <w:pPr>
              <w:jc w:val="center"/>
              <w:rPr>
                <w:sz w:val="26"/>
                <w:szCs w:val="26"/>
              </w:rPr>
            </w:pPr>
            <w:r w:rsidRPr="00E8540B">
              <w:rPr>
                <w:sz w:val="26"/>
                <w:szCs w:val="26"/>
              </w:rPr>
              <w:t>661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C160244"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361BEC7" w14:textId="77777777" w:rsidR="00BF0898" w:rsidRPr="00E8540B" w:rsidRDefault="00BF0898" w:rsidP="00915591">
            <w:pPr>
              <w:jc w:val="center"/>
              <w:rPr>
                <w:sz w:val="26"/>
                <w:szCs w:val="26"/>
              </w:rPr>
            </w:pPr>
            <w:r w:rsidRPr="00E8540B">
              <w:rPr>
                <w:sz w:val="26"/>
                <w:szCs w:val="26"/>
              </w:rPr>
              <w:t>339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7E0842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B39A36E" w14:textId="77777777" w:rsidR="00BF0898" w:rsidRPr="00E8540B" w:rsidRDefault="00BF0898" w:rsidP="001807DD">
            <w:pPr>
              <w:jc w:val="right"/>
              <w:rPr>
                <w:sz w:val="26"/>
                <w:szCs w:val="26"/>
              </w:rPr>
            </w:pPr>
            <w:r w:rsidRPr="00E8540B">
              <w:rPr>
                <w:sz w:val="26"/>
                <w:szCs w:val="26"/>
              </w:rPr>
              <w:t>100</w:t>
            </w:r>
          </w:p>
        </w:tc>
      </w:tr>
      <w:tr w:rsidR="00BF0898" w:rsidRPr="00E8540B" w14:paraId="65AA53F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B8E9C5" w14:textId="77777777" w:rsidR="00BF0898" w:rsidRPr="00E8540B" w:rsidRDefault="00BF0898" w:rsidP="00915591">
            <w:pPr>
              <w:jc w:val="center"/>
              <w:rPr>
                <w:sz w:val="26"/>
                <w:szCs w:val="26"/>
              </w:rPr>
            </w:pPr>
            <w:r w:rsidRPr="00E8540B">
              <w:rPr>
                <w:sz w:val="26"/>
                <w:szCs w:val="26"/>
              </w:rPr>
              <w:t>662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5ECDDE4"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B095DED" w14:textId="77777777" w:rsidR="00BF0898" w:rsidRPr="00E8540B" w:rsidRDefault="00BF0898" w:rsidP="00915591">
            <w:pPr>
              <w:jc w:val="center"/>
              <w:rPr>
                <w:sz w:val="26"/>
                <w:szCs w:val="26"/>
              </w:rPr>
            </w:pPr>
            <w:r w:rsidRPr="00E8540B">
              <w:rPr>
                <w:sz w:val="26"/>
                <w:szCs w:val="26"/>
              </w:rPr>
              <w:t>347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1652EB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1BE8968" w14:textId="77777777" w:rsidR="00BF0898" w:rsidRPr="00E8540B" w:rsidRDefault="00BF0898" w:rsidP="001807DD">
            <w:pPr>
              <w:jc w:val="right"/>
              <w:rPr>
                <w:sz w:val="26"/>
                <w:szCs w:val="26"/>
              </w:rPr>
            </w:pPr>
            <w:r w:rsidRPr="00E8540B">
              <w:rPr>
                <w:sz w:val="26"/>
                <w:szCs w:val="26"/>
              </w:rPr>
              <w:t>250</w:t>
            </w:r>
          </w:p>
        </w:tc>
      </w:tr>
      <w:tr w:rsidR="00BF0898" w:rsidRPr="00E8540B" w14:paraId="66B027C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631360" w14:textId="77777777" w:rsidR="00BF0898" w:rsidRPr="00E8540B" w:rsidRDefault="00BF0898" w:rsidP="00915591">
            <w:pPr>
              <w:jc w:val="center"/>
              <w:rPr>
                <w:sz w:val="26"/>
                <w:szCs w:val="26"/>
              </w:rPr>
            </w:pPr>
            <w:r w:rsidRPr="00E8540B">
              <w:rPr>
                <w:sz w:val="26"/>
                <w:szCs w:val="26"/>
              </w:rPr>
              <w:t>663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DEB2703"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1446F77" w14:textId="77777777" w:rsidR="00BF0898" w:rsidRPr="00E8540B" w:rsidRDefault="00BF0898" w:rsidP="00915591">
            <w:pPr>
              <w:jc w:val="center"/>
              <w:rPr>
                <w:sz w:val="26"/>
                <w:szCs w:val="26"/>
              </w:rPr>
            </w:pPr>
            <w:r w:rsidRPr="00E8540B">
              <w:rPr>
                <w:sz w:val="26"/>
                <w:szCs w:val="26"/>
              </w:rPr>
              <w:t>347/49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974E5B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49EAF19" w14:textId="77777777" w:rsidR="00BF0898" w:rsidRPr="00E8540B" w:rsidRDefault="00BF0898" w:rsidP="001807DD">
            <w:pPr>
              <w:jc w:val="right"/>
              <w:rPr>
                <w:sz w:val="26"/>
                <w:szCs w:val="26"/>
              </w:rPr>
            </w:pPr>
            <w:r w:rsidRPr="00E8540B">
              <w:rPr>
                <w:sz w:val="26"/>
                <w:szCs w:val="26"/>
              </w:rPr>
              <w:t>50</w:t>
            </w:r>
          </w:p>
        </w:tc>
      </w:tr>
      <w:tr w:rsidR="00BF0898" w:rsidRPr="00E8540B" w14:paraId="46DDC9D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EF3B586" w14:textId="77777777" w:rsidR="00BF0898" w:rsidRPr="00E8540B" w:rsidRDefault="00BF0898" w:rsidP="00915591">
            <w:pPr>
              <w:jc w:val="center"/>
              <w:rPr>
                <w:sz w:val="26"/>
                <w:szCs w:val="26"/>
              </w:rPr>
            </w:pPr>
            <w:r w:rsidRPr="00E8540B">
              <w:rPr>
                <w:sz w:val="26"/>
                <w:szCs w:val="26"/>
              </w:rPr>
              <w:t>664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687852F"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80D3C10" w14:textId="77777777" w:rsidR="00BF0898" w:rsidRPr="00E8540B" w:rsidRDefault="00BF0898" w:rsidP="00915591">
            <w:pPr>
              <w:jc w:val="center"/>
              <w:rPr>
                <w:sz w:val="26"/>
                <w:szCs w:val="26"/>
              </w:rPr>
            </w:pPr>
            <w:r w:rsidRPr="00E8540B">
              <w:rPr>
                <w:sz w:val="26"/>
                <w:szCs w:val="26"/>
              </w:rPr>
              <w:t>370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EC5D91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7258EA3" w14:textId="77777777" w:rsidR="00BF0898" w:rsidRPr="00E8540B" w:rsidRDefault="00BF0898" w:rsidP="001807DD">
            <w:pPr>
              <w:jc w:val="right"/>
              <w:rPr>
                <w:sz w:val="26"/>
                <w:szCs w:val="26"/>
              </w:rPr>
            </w:pPr>
            <w:r w:rsidRPr="00E8540B">
              <w:rPr>
                <w:sz w:val="26"/>
                <w:szCs w:val="26"/>
              </w:rPr>
              <w:t>600</w:t>
            </w:r>
          </w:p>
        </w:tc>
      </w:tr>
      <w:tr w:rsidR="00BF0898" w:rsidRPr="00E8540B" w14:paraId="469ED71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9654DD" w14:textId="77777777" w:rsidR="00BF0898" w:rsidRPr="00E8540B" w:rsidRDefault="00BF0898" w:rsidP="00915591">
            <w:pPr>
              <w:jc w:val="center"/>
              <w:rPr>
                <w:sz w:val="26"/>
                <w:szCs w:val="26"/>
              </w:rPr>
            </w:pPr>
            <w:r w:rsidRPr="00E8540B">
              <w:rPr>
                <w:sz w:val="26"/>
                <w:szCs w:val="26"/>
              </w:rPr>
              <w:t>665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3428EDB"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B6F48F8" w14:textId="77777777" w:rsidR="00BF0898" w:rsidRPr="00E8540B" w:rsidRDefault="00BF0898" w:rsidP="00915591">
            <w:pPr>
              <w:jc w:val="center"/>
              <w:rPr>
                <w:sz w:val="26"/>
                <w:szCs w:val="26"/>
              </w:rPr>
            </w:pPr>
            <w:r w:rsidRPr="00E8540B">
              <w:rPr>
                <w:sz w:val="26"/>
                <w:szCs w:val="26"/>
              </w:rPr>
              <w:t>370/1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74F0AA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E58FAEB" w14:textId="77777777" w:rsidR="00BF0898" w:rsidRPr="00E8540B" w:rsidRDefault="00BF0898" w:rsidP="001807DD">
            <w:pPr>
              <w:jc w:val="right"/>
              <w:rPr>
                <w:sz w:val="26"/>
                <w:szCs w:val="26"/>
              </w:rPr>
            </w:pPr>
            <w:r w:rsidRPr="00E8540B">
              <w:rPr>
                <w:sz w:val="26"/>
                <w:szCs w:val="26"/>
              </w:rPr>
              <w:t>200</w:t>
            </w:r>
          </w:p>
        </w:tc>
      </w:tr>
      <w:tr w:rsidR="00BF0898" w:rsidRPr="00E8540B" w14:paraId="59DF7F7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ADB53D" w14:textId="77777777" w:rsidR="00BF0898" w:rsidRPr="00E8540B" w:rsidRDefault="00BF0898" w:rsidP="00915591">
            <w:pPr>
              <w:jc w:val="center"/>
              <w:rPr>
                <w:sz w:val="26"/>
                <w:szCs w:val="26"/>
              </w:rPr>
            </w:pPr>
            <w:r w:rsidRPr="00E8540B">
              <w:rPr>
                <w:sz w:val="26"/>
                <w:szCs w:val="26"/>
              </w:rPr>
              <w:t>666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10ECDFC"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0011ACF" w14:textId="77777777" w:rsidR="00BF0898" w:rsidRPr="00E8540B" w:rsidRDefault="00BF0898" w:rsidP="00915591">
            <w:pPr>
              <w:jc w:val="center"/>
              <w:rPr>
                <w:sz w:val="26"/>
                <w:szCs w:val="26"/>
              </w:rPr>
            </w:pPr>
            <w:r w:rsidRPr="00E8540B">
              <w:rPr>
                <w:sz w:val="26"/>
                <w:szCs w:val="26"/>
              </w:rPr>
              <w:t>370/1/2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56E3E0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14D9F27" w14:textId="77777777" w:rsidR="00BF0898" w:rsidRPr="00E8540B" w:rsidRDefault="00BF0898" w:rsidP="001807DD">
            <w:pPr>
              <w:jc w:val="right"/>
              <w:rPr>
                <w:sz w:val="26"/>
                <w:szCs w:val="26"/>
              </w:rPr>
            </w:pPr>
            <w:r w:rsidRPr="00E8540B">
              <w:rPr>
                <w:sz w:val="26"/>
                <w:szCs w:val="26"/>
              </w:rPr>
              <w:t>150</w:t>
            </w:r>
          </w:p>
        </w:tc>
      </w:tr>
      <w:tr w:rsidR="00BF0898" w:rsidRPr="00E8540B" w14:paraId="366686B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2B0D4A" w14:textId="77777777" w:rsidR="00BF0898" w:rsidRPr="00E8540B" w:rsidRDefault="00BF0898" w:rsidP="00915591">
            <w:pPr>
              <w:jc w:val="center"/>
              <w:rPr>
                <w:sz w:val="26"/>
                <w:szCs w:val="26"/>
              </w:rPr>
            </w:pPr>
            <w:r w:rsidRPr="00E8540B">
              <w:rPr>
                <w:sz w:val="26"/>
                <w:szCs w:val="26"/>
              </w:rPr>
              <w:t>667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4A9CE24"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155F11B" w14:textId="77777777" w:rsidR="00BF0898" w:rsidRPr="00E8540B" w:rsidRDefault="00BF0898" w:rsidP="00915591">
            <w:pPr>
              <w:jc w:val="center"/>
              <w:rPr>
                <w:sz w:val="26"/>
                <w:szCs w:val="26"/>
              </w:rPr>
            </w:pPr>
            <w:r w:rsidRPr="00E8540B">
              <w:rPr>
                <w:sz w:val="26"/>
                <w:szCs w:val="26"/>
              </w:rPr>
              <w:t>370/49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90F4AD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AB7C0A6" w14:textId="77777777" w:rsidR="00BF0898" w:rsidRPr="00E8540B" w:rsidRDefault="00BF0898" w:rsidP="001807DD">
            <w:pPr>
              <w:jc w:val="right"/>
              <w:rPr>
                <w:sz w:val="26"/>
                <w:szCs w:val="26"/>
              </w:rPr>
            </w:pPr>
            <w:r w:rsidRPr="00E8540B">
              <w:rPr>
                <w:sz w:val="26"/>
                <w:szCs w:val="26"/>
              </w:rPr>
              <w:t>250</w:t>
            </w:r>
          </w:p>
        </w:tc>
      </w:tr>
      <w:tr w:rsidR="00BF0898" w:rsidRPr="00E8540B" w14:paraId="75EA1FF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4B9964" w14:textId="77777777" w:rsidR="00BF0898" w:rsidRPr="00E8540B" w:rsidRDefault="00BF0898" w:rsidP="00915591">
            <w:pPr>
              <w:jc w:val="center"/>
              <w:rPr>
                <w:sz w:val="26"/>
                <w:szCs w:val="26"/>
              </w:rPr>
            </w:pPr>
            <w:r w:rsidRPr="00E8540B">
              <w:rPr>
                <w:sz w:val="26"/>
                <w:szCs w:val="26"/>
              </w:rPr>
              <w:t>668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D48428E"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82E2864" w14:textId="77777777" w:rsidR="00BF0898" w:rsidRPr="00E8540B" w:rsidRDefault="00BF0898" w:rsidP="00915591">
            <w:pPr>
              <w:jc w:val="center"/>
              <w:rPr>
                <w:sz w:val="26"/>
                <w:szCs w:val="26"/>
              </w:rPr>
            </w:pPr>
            <w:r w:rsidRPr="00E8540B">
              <w:rPr>
                <w:sz w:val="26"/>
                <w:szCs w:val="26"/>
              </w:rPr>
              <w:t>Khu nhà công vụ</w:t>
            </w:r>
            <w:r w:rsidRPr="00E8540B">
              <w:rPr>
                <w:sz w:val="26"/>
                <w:szCs w:val="26"/>
              </w:rPr>
              <w:br/>
              <w:t>BV 211(sát hẻm 370)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DD03FE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9301D8A" w14:textId="77777777" w:rsidR="00BF0898" w:rsidRPr="00E8540B" w:rsidRDefault="00BF0898" w:rsidP="001807DD">
            <w:pPr>
              <w:jc w:val="right"/>
              <w:rPr>
                <w:sz w:val="26"/>
                <w:szCs w:val="26"/>
              </w:rPr>
            </w:pPr>
            <w:r w:rsidRPr="00E8540B">
              <w:rPr>
                <w:sz w:val="26"/>
                <w:szCs w:val="26"/>
              </w:rPr>
              <w:t>200</w:t>
            </w:r>
          </w:p>
        </w:tc>
      </w:tr>
      <w:tr w:rsidR="00BF0898" w:rsidRPr="00E8540B" w14:paraId="504DCE3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D8D844" w14:textId="77777777" w:rsidR="00BF0898" w:rsidRPr="00E8540B" w:rsidRDefault="00BF0898" w:rsidP="00915591">
            <w:pPr>
              <w:jc w:val="center"/>
              <w:rPr>
                <w:sz w:val="26"/>
                <w:szCs w:val="26"/>
              </w:rPr>
            </w:pPr>
            <w:r w:rsidRPr="00E8540B">
              <w:rPr>
                <w:sz w:val="26"/>
                <w:szCs w:val="26"/>
              </w:rPr>
              <w:t>669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6ED6FA8"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DE180C2" w14:textId="77777777" w:rsidR="00BF0898" w:rsidRPr="00E8540B" w:rsidRDefault="00BF0898" w:rsidP="00915591">
            <w:pPr>
              <w:jc w:val="center"/>
              <w:rPr>
                <w:sz w:val="26"/>
                <w:szCs w:val="26"/>
              </w:rPr>
            </w:pPr>
            <w:r w:rsidRPr="00E8540B">
              <w:rPr>
                <w:sz w:val="26"/>
                <w:szCs w:val="26"/>
              </w:rPr>
              <w:t>383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F156E9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43F6D38" w14:textId="77777777" w:rsidR="00BF0898" w:rsidRPr="00E8540B" w:rsidRDefault="00BF0898" w:rsidP="001807DD">
            <w:pPr>
              <w:jc w:val="right"/>
              <w:rPr>
                <w:sz w:val="26"/>
                <w:szCs w:val="26"/>
              </w:rPr>
            </w:pPr>
            <w:r w:rsidRPr="00E8540B">
              <w:rPr>
                <w:sz w:val="26"/>
                <w:szCs w:val="26"/>
              </w:rPr>
              <w:t>250</w:t>
            </w:r>
          </w:p>
        </w:tc>
      </w:tr>
      <w:tr w:rsidR="00BF0898" w:rsidRPr="00E8540B" w14:paraId="4FF4294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EC0744" w14:textId="77777777" w:rsidR="00BF0898" w:rsidRPr="00E8540B" w:rsidRDefault="00BF0898" w:rsidP="00915591">
            <w:pPr>
              <w:jc w:val="center"/>
              <w:rPr>
                <w:sz w:val="26"/>
                <w:szCs w:val="26"/>
              </w:rPr>
            </w:pPr>
            <w:r w:rsidRPr="00E8540B">
              <w:rPr>
                <w:sz w:val="26"/>
                <w:szCs w:val="26"/>
              </w:rPr>
              <w:t>670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0DF90E6"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BC68F30" w14:textId="77777777" w:rsidR="00BF0898" w:rsidRPr="00E8540B" w:rsidRDefault="00BF0898" w:rsidP="00915591">
            <w:pPr>
              <w:jc w:val="center"/>
              <w:rPr>
                <w:sz w:val="26"/>
                <w:szCs w:val="26"/>
              </w:rPr>
            </w:pPr>
            <w:r w:rsidRPr="00E8540B">
              <w:rPr>
                <w:sz w:val="26"/>
                <w:szCs w:val="26"/>
              </w:rPr>
              <w:t>383/10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B6FF0C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07552BF" w14:textId="77777777" w:rsidR="00BF0898" w:rsidRPr="00E8540B" w:rsidRDefault="00BF0898" w:rsidP="001807DD">
            <w:pPr>
              <w:jc w:val="right"/>
              <w:rPr>
                <w:sz w:val="26"/>
                <w:szCs w:val="26"/>
              </w:rPr>
            </w:pPr>
            <w:r w:rsidRPr="00E8540B">
              <w:rPr>
                <w:sz w:val="26"/>
                <w:szCs w:val="26"/>
              </w:rPr>
              <w:t>150</w:t>
            </w:r>
          </w:p>
        </w:tc>
      </w:tr>
      <w:tr w:rsidR="00BF0898" w:rsidRPr="00E8540B" w14:paraId="3C63037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E1467D" w14:textId="77777777" w:rsidR="00BF0898" w:rsidRPr="00E8540B" w:rsidRDefault="00BF0898" w:rsidP="00915591">
            <w:pPr>
              <w:jc w:val="center"/>
              <w:rPr>
                <w:sz w:val="26"/>
                <w:szCs w:val="26"/>
              </w:rPr>
            </w:pPr>
            <w:r w:rsidRPr="00E8540B">
              <w:rPr>
                <w:sz w:val="26"/>
                <w:szCs w:val="26"/>
              </w:rPr>
              <w:t>671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15A093F"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6217593" w14:textId="77777777" w:rsidR="00BF0898" w:rsidRPr="00E8540B" w:rsidRDefault="00BF0898" w:rsidP="00915591">
            <w:pPr>
              <w:jc w:val="center"/>
              <w:rPr>
                <w:sz w:val="26"/>
                <w:szCs w:val="26"/>
              </w:rPr>
            </w:pPr>
            <w:r w:rsidRPr="00E8540B">
              <w:rPr>
                <w:sz w:val="26"/>
                <w:szCs w:val="26"/>
              </w:rPr>
              <w:t>383/10/9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CA8716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5125C12" w14:textId="77777777" w:rsidR="00BF0898" w:rsidRPr="00E8540B" w:rsidRDefault="00BF0898" w:rsidP="001807DD">
            <w:pPr>
              <w:jc w:val="right"/>
              <w:rPr>
                <w:sz w:val="26"/>
                <w:szCs w:val="26"/>
              </w:rPr>
            </w:pPr>
            <w:r w:rsidRPr="00E8540B">
              <w:rPr>
                <w:sz w:val="26"/>
                <w:szCs w:val="26"/>
              </w:rPr>
              <w:t>100</w:t>
            </w:r>
          </w:p>
        </w:tc>
      </w:tr>
      <w:tr w:rsidR="00BF0898" w:rsidRPr="00E8540B" w14:paraId="79B0479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88DFC5" w14:textId="77777777" w:rsidR="00BF0898" w:rsidRPr="00E8540B" w:rsidRDefault="00BF0898" w:rsidP="00915591">
            <w:pPr>
              <w:jc w:val="center"/>
              <w:rPr>
                <w:sz w:val="26"/>
                <w:szCs w:val="26"/>
              </w:rPr>
            </w:pPr>
            <w:r w:rsidRPr="00E8540B">
              <w:rPr>
                <w:sz w:val="26"/>
                <w:szCs w:val="26"/>
              </w:rPr>
              <w:t>672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6FD65DA"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2393B82" w14:textId="77777777" w:rsidR="00BF0898" w:rsidRPr="00E8540B" w:rsidRDefault="00BF0898" w:rsidP="00915591">
            <w:pPr>
              <w:jc w:val="center"/>
              <w:rPr>
                <w:sz w:val="26"/>
                <w:szCs w:val="26"/>
              </w:rPr>
            </w:pPr>
            <w:r w:rsidRPr="00E8540B">
              <w:rPr>
                <w:sz w:val="26"/>
                <w:szCs w:val="26"/>
              </w:rPr>
              <w:t>383/10/37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8AC9F8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16FD0F6" w14:textId="77777777" w:rsidR="00BF0898" w:rsidRPr="00E8540B" w:rsidRDefault="00BF0898" w:rsidP="001807DD">
            <w:pPr>
              <w:jc w:val="right"/>
              <w:rPr>
                <w:sz w:val="26"/>
                <w:szCs w:val="26"/>
              </w:rPr>
            </w:pPr>
            <w:r w:rsidRPr="00E8540B">
              <w:rPr>
                <w:sz w:val="26"/>
                <w:szCs w:val="26"/>
              </w:rPr>
              <w:t>70</w:t>
            </w:r>
          </w:p>
        </w:tc>
      </w:tr>
      <w:tr w:rsidR="00BF0898" w:rsidRPr="00E8540B" w14:paraId="73C2F4D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B6ED47" w14:textId="77777777" w:rsidR="00BF0898" w:rsidRPr="00E8540B" w:rsidRDefault="00BF0898" w:rsidP="00915591">
            <w:pPr>
              <w:jc w:val="center"/>
              <w:rPr>
                <w:sz w:val="26"/>
                <w:szCs w:val="26"/>
              </w:rPr>
            </w:pPr>
            <w:r w:rsidRPr="00E8540B">
              <w:rPr>
                <w:sz w:val="26"/>
                <w:szCs w:val="26"/>
              </w:rPr>
              <w:lastRenderedPageBreak/>
              <w:t>673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6B9A804"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B6F7899" w14:textId="77777777" w:rsidR="00BF0898" w:rsidRPr="00E8540B" w:rsidRDefault="00BF0898" w:rsidP="00915591">
            <w:pPr>
              <w:jc w:val="center"/>
              <w:rPr>
                <w:sz w:val="26"/>
                <w:szCs w:val="26"/>
              </w:rPr>
            </w:pPr>
            <w:r w:rsidRPr="00E8540B">
              <w:rPr>
                <w:sz w:val="26"/>
                <w:szCs w:val="26"/>
              </w:rPr>
              <w:t>401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E72429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070D5B3" w14:textId="77777777" w:rsidR="00BF0898" w:rsidRPr="00E8540B" w:rsidRDefault="00BF0898" w:rsidP="001807DD">
            <w:pPr>
              <w:jc w:val="right"/>
              <w:rPr>
                <w:sz w:val="26"/>
                <w:szCs w:val="26"/>
              </w:rPr>
            </w:pPr>
            <w:r w:rsidRPr="00E8540B">
              <w:rPr>
                <w:sz w:val="26"/>
                <w:szCs w:val="26"/>
              </w:rPr>
              <w:t>200</w:t>
            </w:r>
          </w:p>
        </w:tc>
      </w:tr>
      <w:tr w:rsidR="00BF0898" w:rsidRPr="00E8540B" w14:paraId="7C670F5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37BA85" w14:textId="77777777" w:rsidR="00BF0898" w:rsidRPr="00E8540B" w:rsidRDefault="00BF0898" w:rsidP="00915591">
            <w:pPr>
              <w:jc w:val="center"/>
              <w:rPr>
                <w:sz w:val="26"/>
                <w:szCs w:val="26"/>
              </w:rPr>
            </w:pPr>
            <w:r w:rsidRPr="00E8540B">
              <w:rPr>
                <w:sz w:val="26"/>
                <w:szCs w:val="26"/>
              </w:rPr>
              <w:t>674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9FB2EB3"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43B4D37" w14:textId="77777777" w:rsidR="00BF0898" w:rsidRPr="00E8540B" w:rsidRDefault="00BF0898" w:rsidP="00915591">
            <w:pPr>
              <w:jc w:val="center"/>
              <w:rPr>
                <w:sz w:val="26"/>
                <w:szCs w:val="26"/>
              </w:rPr>
            </w:pPr>
            <w:r w:rsidRPr="00E8540B">
              <w:rPr>
                <w:sz w:val="26"/>
                <w:szCs w:val="26"/>
              </w:rPr>
              <w:t>401/117/2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20DF5B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C9788C8" w14:textId="77777777" w:rsidR="00BF0898" w:rsidRPr="00E8540B" w:rsidRDefault="00BF0898" w:rsidP="001807DD">
            <w:pPr>
              <w:jc w:val="right"/>
              <w:rPr>
                <w:sz w:val="26"/>
                <w:szCs w:val="26"/>
              </w:rPr>
            </w:pPr>
            <w:r w:rsidRPr="00E8540B">
              <w:rPr>
                <w:sz w:val="26"/>
                <w:szCs w:val="26"/>
              </w:rPr>
              <w:t>50</w:t>
            </w:r>
          </w:p>
        </w:tc>
      </w:tr>
      <w:tr w:rsidR="00BF0898" w:rsidRPr="00E8540B" w14:paraId="67FB446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C4364E" w14:textId="77777777" w:rsidR="00BF0898" w:rsidRPr="00E8540B" w:rsidRDefault="00BF0898" w:rsidP="00915591">
            <w:pPr>
              <w:jc w:val="center"/>
              <w:rPr>
                <w:sz w:val="26"/>
                <w:szCs w:val="26"/>
              </w:rPr>
            </w:pPr>
            <w:r w:rsidRPr="00E8540B">
              <w:rPr>
                <w:sz w:val="26"/>
                <w:szCs w:val="26"/>
              </w:rPr>
              <w:t>675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A63FCB8"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8E2E308" w14:textId="77777777" w:rsidR="00BF0898" w:rsidRPr="00E8540B" w:rsidRDefault="00BF0898" w:rsidP="00915591">
            <w:pPr>
              <w:jc w:val="center"/>
              <w:rPr>
                <w:sz w:val="26"/>
                <w:szCs w:val="26"/>
              </w:rPr>
            </w:pPr>
            <w:r w:rsidRPr="00E8540B">
              <w:rPr>
                <w:sz w:val="26"/>
                <w:szCs w:val="26"/>
              </w:rPr>
              <w:t>401/37/2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32C68A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9B676DF" w14:textId="77777777" w:rsidR="00BF0898" w:rsidRPr="00E8540B" w:rsidRDefault="00BF0898" w:rsidP="001807DD">
            <w:pPr>
              <w:jc w:val="right"/>
              <w:rPr>
                <w:sz w:val="26"/>
                <w:szCs w:val="26"/>
              </w:rPr>
            </w:pPr>
            <w:r w:rsidRPr="00E8540B">
              <w:rPr>
                <w:sz w:val="26"/>
                <w:szCs w:val="26"/>
              </w:rPr>
              <w:t>50</w:t>
            </w:r>
          </w:p>
        </w:tc>
      </w:tr>
      <w:tr w:rsidR="00BF0898" w:rsidRPr="00E8540B" w14:paraId="5FA317A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7C9D01" w14:textId="77777777" w:rsidR="00BF0898" w:rsidRPr="00E8540B" w:rsidRDefault="00BF0898" w:rsidP="00915591">
            <w:pPr>
              <w:jc w:val="center"/>
              <w:rPr>
                <w:sz w:val="26"/>
                <w:szCs w:val="26"/>
              </w:rPr>
            </w:pPr>
            <w:r w:rsidRPr="00E8540B">
              <w:rPr>
                <w:sz w:val="26"/>
                <w:szCs w:val="26"/>
              </w:rPr>
              <w:t>676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0A00AEE"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6CFFE97" w14:textId="77777777" w:rsidR="00BF0898" w:rsidRPr="00E8540B" w:rsidRDefault="00BF0898" w:rsidP="00915591">
            <w:pPr>
              <w:jc w:val="center"/>
              <w:rPr>
                <w:sz w:val="26"/>
                <w:szCs w:val="26"/>
              </w:rPr>
            </w:pPr>
            <w:r w:rsidRPr="00E8540B">
              <w:rPr>
                <w:sz w:val="26"/>
                <w:szCs w:val="26"/>
              </w:rPr>
              <w:t>408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466AE2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2353E47" w14:textId="77777777" w:rsidR="00BF0898" w:rsidRPr="00E8540B" w:rsidRDefault="00BF0898" w:rsidP="001807DD">
            <w:pPr>
              <w:jc w:val="right"/>
              <w:rPr>
                <w:sz w:val="26"/>
                <w:szCs w:val="26"/>
              </w:rPr>
            </w:pPr>
            <w:r w:rsidRPr="00E8540B">
              <w:rPr>
                <w:sz w:val="26"/>
                <w:szCs w:val="26"/>
              </w:rPr>
              <w:t>210</w:t>
            </w:r>
          </w:p>
        </w:tc>
      </w:tr>
      <w:tr w:rsidR="00BF0898" w:rsidRPr="00E8540B" w14:paraId="4F806C4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ECEACFF" w14:textId="77777777" w:rsidR="00BF0898" w:rsidRPr="00E8540B" w:rsidRDefault="00BF0898" w:rsidP="00915591">
            <w:pPr>
              <w:jc w:val="center"/>
              <w:rPr>
                <w:sz w:val="26"/>
                <w:szCs w:val="26"/>
              </w:rPr>
            </w:pPr>
            <w:r w:rsidRPr="00E8540B">
              <w:rPr>
                <w:sz w:val="26"/>
                <w:szCs w:val="26"/>
              </w:rPr>
              <w:t>677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9CF71E1"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65083E8" w14:textId="77777777" w:rsidR="00BF0898" w:rsidRPr="00E8540B" w:rsidRDefault="00BF0898" w:rsidP="00915591">
            <w:pPr>
              <w:jc w:val="center"/>
              <w:rPr>
                <w:sz w:val="26"/>
                <w:szCs w:val="26"/>
              </w:rPr>
            </w:pPr>
            <w:r w:rsidRPr="00E8540B">
              <w:rPr>
                <w:sz w:val="26"/>
                <w:szCs w:val="26"/>
              </w:rPr>
              <w:t>459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9E1137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AB51200" w14:textId="77777777" w:rsidR="00BF0898" w:rsidRPr="00E8540B" w:rsidRDefault="00BF0898" w:rsidP="001807DD">
            <w:pPr>
              <w:jc w:val="right"/>
              <w:rPr>
                <w:sz w:val="26"/>
                <w:szCs w:val="26"/>
              </w:rPr>
            </w:pPr>
            <w:r w:rsidRPr="00E8540B">
              <w:rPr>
                <w:sz w:val="26"/>
                <w:szCs w:val="26"/>
              </w:rPr>
              <w:t>300</w:t>
            </w:r>
          </w:p>
        </w:tc>
      </w:tr>
      <w:tr w:rsidR="00BF0898" w:rsidRPr="00E8540B" w14:paraId="475749B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C7D22B" w14:textId="77777777" w:rsidR="00BF0898" w:rsidRPr="00E8540B" w:rsidRDefault="00BF0898" w:rsidP="00915591">
            <w:pPr>
              <w:jc w:val="center"/>
              <w:rPr>
                <w:sz w:val="26"/>
                <w:szCs w:val="26"/>
              </w:rPr>
            </w:pPr>
            <w:r w:rsidRPr="00E8540B">
              <w:rPr>
                <w:sz w:val="26"/>
                <w:szCs w:val="26"/>
              </w:rPr>
              <w:t>678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8D66953"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4938DB7" w14:textId="77777777" w:rsidR="00BF0898" w:rsidRPr="00E8540B" w:rsidRDefault="00BF0898" w:rsidP="00915591">
            <w:pPr>
              <w:jc w:val="center"/>
              <w:rPr>
                <w:sz w:val="26"/>
                <w:szCs w:val="26"/>
              </w:rPr>
            </w:pPr>
            <w:r w:rsidRPr="00E8540B">
              <w:rPr>
                <w:sz w:val="26"/>
                <w:szCs w:val="26"/>
              </w:rPr>
              <w:t>494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BB062E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8CFCF7A" w14:textId="77777777" w:rsidR="00BF0898" w:rsidRPr="00E8540B" w:rsidRDefault="00BF0898" w:rsidP="001807DD">
            <w:pPr>
              <w:jc w:val="right"/>
              <w:rPr>
                <w:sz w:val="26"/>
                <w:szCs w:val="26"/>
              </w:rPr>
            </w:pPr>
            <w:r w:rsidRPr="00E8540B">
              <w:rPr>
                <w:sz w:val="26"/>
                <w:szCs w:val="26"/>
              </w:rPr>
              <w:t>200</w:t>
            </w:r>
          </w:p>
        </w:tc>
      </w:tr>
      <w:tr w:rsidR="00BF0898" w:rsidRPr="00E8540B" w14:paraId="7371D19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B30B5A" w14:textId="77777777" w:rsidR="00BF0898" w:rsidRPr="00E8540B" w:rsidRDefault="00BF0898" w:rsidP="00915591">
            <w:pPr>
              <w:jc w:val="center"/>
              <w:rPr>
                <w:sz w:val="26"/>
                <w:szCs w:val="26"/>
              </w:rPr>
            </w:pPr>
            <w:r w:rsidRPr="00E8540B">
              <w:rPr>
                <w:sz w:val="26"/>
                <w:szCs w:val="26"/>
              </w:rPr>
              <w:t>679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1C765CB"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998FE61" w14:textId="77777777" w:rsidR="00BF0898" w:rsidRPr="00E8540B" w:rsidRDefault="00BF0898" w:rsidP="00915591">
            <w:pPr>
              <w:jc w:val="center"/>
              <w:rPr>
                <w:sz w:val="26"/>
                <w:szCs w:val="26"/>
              </w:rPr>
            </w:pPr>
            <w:r w:rsidRPr="00E8540B">
              <w:rPr>
                <w:sz w:val="26"/>
                <w:szCs w:val="26"/>
              </w:rPr>
              <w:t>547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D639CB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17FEB48" w14:textId="77777777" w:rsidR="00BF0898" w:rsidRPr="00E8540B" w:rsidRDefault="00BF0898" w:rsidP="001807DD">
            <w:pPr>
              <w:jc w:val="right"/>
              <w:rPr>
                <w:sz w:val="26"/>
                <w:szCs w:val="26"/>
              </w:rPr>
            </w:pPr>
            <w:r w:rsidRPr="00E8540B">
              <w:rPr>
                <w:sz w:val="26"/>
                <w:szCs w:val="26"/>
              </w:rPr>
              <w:t>500</w:t>
            </w:r>
          </w:p>
        </w:tc>
      </w:tr>
      <w:tr w:rsidR="00BF0898" w:rsidRPr="00E8540B" w14:paraId="78A86ED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837788" w14:textId="77777777" w:rsidR="00BF0898" w:rsidRPr="00E8540B" w:rsidRDefault="00BF0898" w:rsidP="00915591">
            <w:pPr>
              <w:jc w:val="center"/>
              <w:rPr>
                <w:sz w:val="26"/>
                <w:szCs w:val="26"/>
              </w:rPr>
            </w:pPr>
            <w:r w:rsidRPr="00E8540B">
              <w:rPr>
                <w:sz w:val="26"/>
                <w:szCs w:val="26"/>
              </w:rPr>
              <w:t>680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E8D9437"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87BECE8" w14:textId="77777777" w:rsidR="00BF0898" w:rsidRPr="00E8540B" w:rsidRDefault="00BF0898" w:rsidP="00915591">
            <w:pPr>
              <w:jc w:val="center"/>
              <w:rPr>
                <w:sz w:val="26"/>
                <w:szCs w:val="26"/>
              </w:rPr>
            </w:pPr>
            <w:r w:rsidRPr="00E8540B">
              <w:rPr>
                <w:sz w:val="26"/>
                <w:szCs w:val="26"/>
              </w:rPr>
              <w:t>555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53C3B8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2C55DB3" w14:textId="77777777" w:rsidR="00BF0898" w:rsidRPr="00E8540B" w:rsidRDefault="00BF0898" w:rsidP="001807DD">
            <w:pPr>
              <w:jc w:val="right"/>
              <w:rPr>
                <w:sz w:val="26"/>
                <w:szCs w:val="26"/>
              </w:rPr>
            </w:pPr>
            <w:r w:rsidRPr="00E8540B">
              <w:rPr>
                <w:sz w:val="26"/>
                <w:szCs w:val="26"/>
              </w:rPr>
              <w:t>200</w:t>
            </w:r>
          </w:p>
        </w:tc>
      </w:tr>
      <w:tr w:rsidR="00BF0898" w:rsidRPr="00E8540B" w14:paraId="4A0EACA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B06379" w14:textId="77777777" w:rsidR="00BF0898" w:rsidRPr="00E8540B" w:rsidRDefault="00BF0898" w:rsidP="00915591">
            <w:pPr>
              <w:jc w:val="center"/>
              <w:rPr>
                <w:sz w:val="26"/>
                <w:szCs w:val="26"/>
              </w:rPr>
            </w:pPr>
            <w:r w:rsidRPr="00E8540B">
              <w:rPr>
                <w:sz w:val="26"/>
                <w:szCs w:val="26"/>
              </w:rPr>
              <w:t>681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9E51C75"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58185F4" w14:textId="77777777" w:rsidR="00BF0898" w:rsidRPr="00E8540B" w:rsidRDefault="00BF0898" w:rsidP="00915591">
            <w:pPr>
              <w:jc w:val="center"/>
              <w:rPr>
                <w:sz w:val="26"/>
                <w:szCs w:val="26"/>
              </w:rPr>
            </w:pPr>
            <w:r w:rsidRPr="00E8540B">
              <w:rPr>
                <w:sz w:val="26"/>
                <w:szCs w:val="26"/>
              </w:rPr>
              <w:t>591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4FCA61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B7DF437" w14:textId="77777777" w:rsidR="00BF0898" w:rsidRPr="00E8540B" w:rsidRDefault="00BF0898" w:rsidP="001807DD">
            <w:pPr>
              <w:jc w:val="right"/>
              <w:rPr>
                <w:sz w:val="26"/>
                <w:szCs w:val="26"/>
              </w:rPr>
            </w:pPr>
            <w:r w:rsidRPr="00E8540B">
              <w:rPr>
                <w:sz w:val="26"/>
                <w:szCs w:val="26"/>
              </w:rPr>
              <w:t>200</w:t>
            </w:r>
          </w:p>
        </w:tc>
      </w:tr>
      <w:tr w:rsidR="00BF0898" w:rsidRPr="00E8540B" w14:paraId="2D98608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039316" w14:textId="77777777" w:rsidR="00BF0898" w:rsidRPr="00E8540B" w:rsidRDefault="00BF0898" w:rsidP="00915591">
            <w:pPr>
              <w:jc w:val="center"/>
              <w:rPr>
                <w:sz w:val="26"/>
                <w:szCs w:val="26"/>
              </w:rPr>
            </w:pPr>
            <w:r w:rsidRPr="00E8540B">
              <w:rPr>
                <w:sz w:val="26"/>
                <w:szCs w:val="26"/>
              </w:rPr>
              <w:t>682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42E80D8"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711ADBE" w14:textId="77777777" w:rsidR="00BF0898" w:rsidRPr="00E8540B" w:rsidRDefault="00BF0898" w:rsidP="00915591">
            <w:pPr>
              <w:jc w:val="center"/>
              <w:rPr>
                <w:sz w:val="26"/>
                <w:szCs w:val="26"/>
              </w:rPr>
            </w:pPr>
            <w:r w:rsidRPr="00E8540B">
              <w:rPr>
                <w:sz w:val="26"/>
                <w:szCs w:val="26"/>
              </w:rPr>
              <w:t>609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C43329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8F94352" w14:textId="77777777" w:rsidR="00BF0898" w:rsidRPr="00E8540B" w:rsidRDefault="00BF0898" w:rsidP="001807DD">
            <w:pPr>
              <w:jc w:val="right"/>
              <w:rPr>
                <w:sz w:val="26"/>
                <w:szCs w:val="26"/>
              </w:rPr>
            </w:pPr>
            <w:r w:rsidRPr="00E8540B">
              <w:rPr>
                <w:sz w:val="26"/>
                <w:szCs w:val="26"/>
              </w:rPr>
              <w:t>220</w:t>
            </w:r>
          </w:p>
        </w:tc>
      </w:tr>
      <w:tr w:rsidR="00BF0898" w:rsidRPr="00E8540B" w14:paraId="34CC7C2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BCF12A" w14:textId="77777777" w:rsidR="00BF0898" w:rsidRPr="00E8540B" w:rsidRDefault="00BF0898" w:rsidP="00915591">
            <w:pPr>
              <w:jc w:val="center"/>
              <w:rPr>
                <w:sz w:val="26"/>
                <w:szCs w:val="26"/>
              </w:rPr>
            </w:pPr>
            <w:r w:rsidRPr="00E8540B">
              <w:rPr>
                <w:sz w:val="26"/>
                <w:szCs w:val="26"/>
              </w:rPr>
              <w:t>683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07CC055"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CEB622E" w14:textId="77777777" w:rsidR="00BF0898" w:rsidRPr="00E8540B" w:rsidRDefault="00BF0898" w:rsidP="00915591">
            <w:pPr>
              <w:jc w:val="center"/>
              <w:rPr>
                <w:sz w:val="26"/>
                <w:szCs w:val="26"/>
              </w:rPr>
            </w:pPr>
            <w:r w:rsidRPr="00E8540B">
              <w:rPr>
                <w:sz w:val="26"/>
                <w:szCs w:val="26"/>
              </w:rPr>
              <w:t>771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D226EB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CFEC4B0" w14:textId="77777777" w:rsidR="00BF0898" w:rsidRPr="00E8540B" w:rsidRDefault="00BF0898" w:rsidP="001807DD">
            <w:pPr>
              <w:jc w:val="right"/>
              <w:rPr>
                <w:sz w:val="26"/>
                <w:szCs w:val="26"/>
              </w:rPr>
            </w:pPr>
            <w:r w:rsidRPr="00E8540B">
              <w:rPr>
                <w:sz w:val="26"/>
                <w:szCs w:val="26"/>
              </w:rPr>
              <w:t>200</w:t>
            </w:r>
          </w:p>
        </w:tc>
      </w:tr>
      <w:tr w:rsidR="00BF0898" w:rsidRPr="00E8540B" w14:paraId="58EE8E5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C42423" w14:textId="77777777" w:rsidR="00BF0898" w:rsidRPr="00E8540B" w:rsidRDefault="00BF0898" w:rsidP="00915591">
            <w:pPr>
              <w:jc w:val="center"/>
              <w:rPr>
                <w:sz w:val="26"/>
                <w:szCs w:val="26"/>
              </w:rPr>
            </w:pPr>
            <w:r w:rsidRPr="00E8540B">
              <w:rPr>
                <w:sz w:val="26"/>
                <w:szCs w:val="26"/>
              </w:rPr>
              <w:t>684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6AB1421" w14:textId="77777777" w:rsidR="00BF0898" w:rsidRPr="00E8540B" w:rsidRDefault="00BF0898" w:rsidP="00915591">
            <w:pPr>
              <w:jc w:val="center"/>
              <w:rPr>
                <w:sz w:val="26"/>
                <w:szCs w:val="26"/>
              </w:rPr>
            </w:pPr>
            <w:r w:rsidRPr="00E8540B">
              <w:rPr>
                <w:sz w:val="26"/>
                <w:szCs w:val="26"/>
              </w:rPr>
              <w:t>Phạm Văn Đồng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C2FFF6B" w14:textId="77777777" w:rsidR="00BF0898" w:rsidRPr="00E8540B" w:rsidRDefault="00BF0898" w:rsidP="00915591">
            <w:pPr>
              <w:jc w:val="center"/>
              <w:rPr>
                <w:sz w:val="26"/>
                <w:szCs w:val="26"/>
              </w:rPr>
            </w:pPr>
            <w:r w:rsidRPr="00E8540B">
              <w:rPr>
                <w:sz w:val="26"/>
                <w:szCs w:val="26"/>
              </w:rPr>
              <w:t>729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866860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02FE845" w14:textId="77777777" w:rsidR="00BF0898" w:rsidRPr="00E8540B" w:rsidRDefault="00BF0898" w:rsidP="001807DD">
            <w:pPr>
              <w:jc w:val="right"/>
              <w:rPr>
                <w:sz w:val="26"/>
                <w:szCs w:val="26"/>
              </w:rPr>
            </w:pPr>
            <w:r w:rsidRPr="00E8540B">
              <w:rPr>
                <w:sz w:val="26"/>
                <w:szCs w:val="26"/>
              </w:rPr>
              <w:t>200</w:t>
            </w:r>
          </w:p>
        </w:tc>
      </w:tr>
      <w:tr w:rsidR="00BF0898" w:rsidRPr="00E8540B" w14:paraId="4F10031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D748F7" w14:textId="77777777" w:rsidR="00BF0898" w:rsidRPr="00E8540B" w:rsidRDefault="00BF0898" w:rsidP="00915591">
            <w:pPr>
              <w:jc w:val="center"/>
              <w:rPr>
                <w:sz w:val="26"/>
                <w:szCs w:val="26"/>
              </w:rPr>
            </w:pPr>
            <w:r w:rsidRPr="00E8540B">
              <w:rPr>
                <w:sz w:val="26"/>
                <w:szCs w:val="26"/>
              </w:rPr>
              <w:t>685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8170FC3"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7C47220" w14:textId="77777777" w:rsidR="00BF0898" w:rsidRPr="00E8540B" w:rsidRDefault="00BF0898" w:rsidP="00915591">
            <w:pPr>
              <w:jc w:val="center"/>
              <w:rPr>
                <w:sz w:val="26"/>
                <w:szCs w:val="26"/>
              </w:rPr>
            </w:pPr>
            <w:r w:rsidRPr="00E8540B">
              <w:rPr>
                <w:sz w:val="26"/>
                <w:szCs w:val="26"/>
              </w:rPr>
              <w:t>725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65AF7A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ADB0307" w14:textId="77777777" w:rsidR="00BF0898" w:rsidRPr="00E8540B" w:rsidRDefault="00BF0898" w:rsidP="001807DD">
            <w:pPr>
              <w:jc w:val="right"/>
              <w:rPr>
                <w:sz w:val="26"/>
                <w:szCs w:val="26"/>
              </w:rPr>
            </w:pPr>
            <w:r w:rsidRPr="00E8540B">
              <w:rPr>
                <w:sz w:val="26"/>
                <w:szCs w:val="26"/>
              </w:rPr>
              <w:t>200</w:t>
            </w:r>
          </w:p>
        </w:tc>
      </w:tr>
      <w:tr w:rsidR="00BF0898" w:rsidRPr="00E8540B" w14:paraId="2855728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52E072" w14:textId="77777777" w:rsidR="00BF0898" w:rsidRPr="00E8540B" w:rsidRDefault="00BF0898" w:rsidP="00915591">
            <w:pPr>
              <w:jc w:val="center"/>
              <w:rPr>
                <w:sz w:val="26"/>
                <w:szCs w:val="26"/>
              </w:rPr>
            </w:pPr>
            <w:r w:rsidRPr="00E8540B">
              <w:rPr>
                <w:sz w:val="26"/>
                <w:szCs w:val="26"/>
              </w:rPr>
              <w:t>686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A794882" w14:textId="77777777" w:rsidR="00BF0898" w:rsidRPr="00E8540B" w:rsidRDefault="00BF0898" w:rsidP="00915591">
            <w:pPr>
              <w:jc w:val="center"/>
              <w:rPr>
                <w:sz w:val="26"/>
                <w:szCs w:val="26"/>
              </w:rPr>
            </w:pPr>
            <w:r w:rsidRPr="00E8540B">
              <w:rPr>
                <w:sz w:val="26"/>
                <w:szCs w:val="26"/>
              </w:rPr>
              <w:t>Phạm Văn Đồng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9DF8DED" w14:textId="77777777" w:rsidR="00BF0898" w:rsidRPr="00E8540B" w:rsidRDefault="00BF0898" w:rsidP="00915591">
            <w:pPr>
              <w:jc w:val="center"/>
              <w:rPr>
                <w:sz w:val="26"/>
                <w:szCs w:val="26"/>
              </w:rPr>
            </w:pPr>
            <w:r w:rsidRPr="00E8540B">
              <w:rPr>
                <w:sz w:val="26"/>
                <w:szCs w:val="26"/>
              </w:rPr>
              <w:t>927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05489C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6355D9E" w14:textId="77777777" w:rsidR="00BF0898" w:rsidRPr="00E8540B" w:rsidRDefault="00BF0898" w:rsidP="001807DD">
            <w:pPr>
              <w:jc w:val="right"/>
              <w:rPr>
                <w:sz w:val="26"/>
                <w:szCs w:val="26"/>
              </w:rPr>
            </w:pPr>
            <w:r w:rsidRPr="00E8540B">
              <w:rPr>
                <w:sz w:val="26"/>
                <w:szCs w:val="26"/>
              </w:rPr>
              <w:t>250</w:t>
            </w:r>
          </w:p>
        </w:tc>
      </w:tr>
      <w:tr w:rsidR="00BF0898" w:rsidRPr="00E8540B" w14:paraId="6F76852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188A99" w14:textId="77777777" w:rsidR="00BF0898" w:rsidRPr="00E8540B" w:rsidRDefault="00BF0898" w:rsidP="00915591">
            <w:pPr>
              <w:jc w:val="center"/>
              <w:rPr>
                <w:sz w:val="26"/>
                <w:szCs w:val="26"/>
              </w:rPr>
            </w:pPr>
            <w:r w:rsidRPr="00E8540B">
              <w:rPr>
                <w:sz w:val="26"/>
                <w:szCs w:val="26"/>
              </w:rPr>
              <w:t>687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58A07B1"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B55F1BC" w14:textId="77777777" w:rsidR="00BF0898" w:rsidRPr="00E8540B" w:rsidRDefault="00BF0898" w:rsidP="00915591">
            <w:pPr>
              <w:jc w:val="center"/>
              <w:rPr>
                <w:sz w:val="26"/>
                <w:szCs w:val="26"/>
              </w:rPr>
            </w:pPr>
            <w:r w:rsidRPr="00E8540B">
              <w:rPr>
                <w:sz w:val="26"/>
                <w:szCs w:val="26"/>
              </w:rPr>
              <w:t>950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B278A5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vAlign w:val="center"/>
            <w:hideMark/>
          </w:tcPr>
          <w:p w14:paraId="56F42684" w14:textId="77777777" w:rsidR="00BF0898" w:rsidRPr="00E8540B" w:rsidRDefault="00BF0898" w:rsidP="001807DD">
            <w:pPr>
              <w:jc w:val="right"/>
              <w:rPr>
                <w:sz w:val="26"/>
                <w:szCs w:val="26"/>
              </w:rPr>
            </w:pPr>
            <w:r w:rsidRPr="00E8540B">
              <w:rPr>
                <w:sz w:val="26"/>
                <w:szCs w:val="26"/>
              </w:rPr>
              <w:t>200</w:t>
            </w:r>
          </w:p>
        </w:tc>
      </w:tr>
      <w:tr w:rsidR="00BF0898" w:rsidRPr="00E8540B" w14:paraId="0AF77A6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DECB90" w14:textId="77777777" w:rsidR="00BF0898" w:rsidRPr="00E8540B" w:rsidRDefault="00BF0898" w:rsidP="00915591">
            <w:pPr>
              <w:jc w:val="center"/>
              <w:rPr>
                <w:sz w:val="26"/>
                <w:szCs w:val="26"/>
              </w:rPr>
            </w:pPr>
            <w:r w:rsidRPr="00E8540B">
              <w:rPr>
                <w:sz w:val="26"/>
                <w:szCs w:val="26"/>
              </w:rPr>
              <w:t>688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E34152C"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F1D2C39" w14:textId="77777777" w:rsidR="00BF0898" w:rsidRPr="00E8540B" w:rsidRDefault="00BF0898" w:rsidP="00915591">
            <w:pPr>
              <w:jc w:val="center"/>
              <w:rPr>
                <w:sz w:val="26"/>
                <w:szCs w:val="26"/>
              </w:rPr>
            </w:pPr>
            <w:r w:rsidRPr="00E8540B">
              <w:rPr>
                <w:sz w:val="26"/>
                <w:szCs w:val="26"/>
              </w:rPr>
              <w:t>950/7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D366EA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C3F1438" w14:textId="77777777" w:rsidR="00BF0898" w:rsidRPr="00E8540B" w:rsidRDefault="00BF0898" w:rsidP="001807DD">
            <w:pPr>
              <w:jc w:val="right"/>
              <w:rPr>
                <w:sz w:val="26"/>
                <w:szCs w:val="26"/>
              </w:rPr>
            </w:pPr>
            <w:r w:rsidRPr="00E8540B">
              <w:rPr>
                <w:sz w:val="26"/>
                <w:szCs w:val="26"/>
              </w:rPr>
              <w:t>250</w:t>
            </w:r>
          </w:p>
        </w:tc>
      </w:tr>
      <w:tr w:rsidR="00BF0898" w:rsidRPr="00E8540B" w14:paraId="6DC1DEC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1F2432" w14:textId="77777777" w:rsidR="00BF0898" w:rsidRPr="00E8540B" w:rsidRDefault="00BF0898" w:rsidP="00915591">
            <w:pPr>
              <w:jc w:val="center"/>
              <w:rPr>
                <w:sz w:val="26"/>
                <w:szCs w:val="26"/>
              </w:rPr>
            </w:pPr>
            <w:r w:rsidRPr="00E8540B">
              <w:rPr>
                <w:sz w:val="26"/>
                <w:szCs w:val="26"/>
              </w:rPr>
              <w:t>689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CBC7225"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473E96F" w14:textId="77777777" w:rsidR="00BF0898" w:rsidRPr="00E8540B" w:rsidRDefault="00BF0898" w:rsidP="00915591">
            <w:pPr>
              <w:jc w:val="center"/>
              <w:rPr>
                <w:sz w:val="26"/>
                <w:szCs w:val="26"/>
              </w:rPr>
            </w:pPr>
            <w:r w:rsidRPr="00E8540B">
              <w:rPr>
                <w:sz w:val="26"/>
                <w:szCs w:val="26"/>
              </w:rPr>
              <w:t>950/9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DCF01B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vAlign w:val="center"/>
            <w:hideMark/>
          </w:tcPr>
          <w:p w14:paraId="4980D03F" w14:textId="77777777" w:rsidR="00BF0898" w:rsidRPr="00E8540B" w:rsidRDefault="00BF0898" w:rsidP="001807DD">
            <w:pPr>
              <w:jc w:val="right"/>
              <w:rPr>
                <w:sz w:val="26"/>
                <w:szCs w:val="26"/>
              </w:rPr>
            </w:pPr>
            <w:r w:rsidRPr="00E8540B">
              <w:rPr>
                <w:sz w:val="26"/>
                <w:szCs w:val="26"/>
              </w:rPr>
              <w:t>200</w:t>
            </w:r>
          </w:p>
        </w:tc>
      </w:tr>
      <w:tr w:rsidR="00BF0898" w:rsidRPr="00E8540B" w14:paraId="367B0CC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8C1C42" w14:textId="77777777" w:rsidR="00BF0898" w:rsidRPr="00E8540B" w:rsidRDefault="00BF0898" w:rsidP="00915591">
            <w:pPr>
              <w:jc w:val="center"/>
              <w:rPr>
                <w:sz w:val="26"/>
                <w:szCs w:val="26"/>
              </w:rPr>
            </w:pPr>
            <w:r w:rsidRPr="00E8540B">
              <w:rPr>
                <w:sz w:val="26"/>
                <w:szCs w:val="26"/>
              </w:rPr>
              <w:t>690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724F102"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F3EBC2F" w14:textId="77777777" w:rsidR="00BF0898" w:rsidRPr="00E8540B" w:rsidRDefault="00BF0898" w:rsidP="00915591">
            <w:pPr>
              <w:jc w:val="center"/>
              <w:rPr>
                <w:sz w:val="26"/>
                <w:szCs w:val="26"/>
              </w:rPr>
            </w:pPr>
            <w:r w:rsidRPr="00E8540B">
              <w:rPr>
                <w:sz w:val="26"/>
                <w:szCs w:val="26"/>
              </w:rPr>
              <w:t>494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4C6247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0722827" w14:textId="77777777" w:rsidR="00BF0898" w:rsidRPr="00E8540B" w:rsidRDefault="00BF0898" w:rsidP="001807DD">
            <w:pPr>
              <w:jc w:val="right"/>
              <w:rPr>
                <w:sz w:val="26"/>
                <w:szCs w:val="26"/>
              </w:rPr>
            </w:pPr>
            <w:r w:rsidRPr="00E8540B">
              <w:rPr>
                <w:sz w:val="26"/>
                <w:szCs w:val="26"/>
              </w:rPr>
              <w:t>250</w:t>
            </w:r>
          </w:p>
        </w:tc>
      </w:tr>
      <w:tr w:rsidR="00BF0898" w:rsidRPr="00E8540B" w14:paraId="6932AC9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A4FE84" w14:textId="77777777" w:rsidR="00BF0898" w:rsidRPr="00E8540B" w:rsidRDefault="00BF0898" w:rsidP="00915591">
            <w:pPr>
              <w:jc w:val="center"/>
              <w:rPr>
                <w:sz w:val="26"/>
                <w:szCs w:val="26"/>
              </w:rPr>
            </w:pPr>
            <w:r w:rsidRPr="00E8540B">
              <w:rPr>
                <w:sz w:val="26"/>
                <w:szCs w:val="26"/>
              </w:rPr>
              <w:t>691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9C4C7F3"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D377F62" w14:textId="77777777" w:rsidR="00BF0898" w:rsidRPr="00E8540B" w:rsidRDefault="00BF0898" w:rsidP="00915591">
            <w:pPr>
              <w:jc w:val="center"/>
              <w:rPr>
                <w:sz w:val="26"/>
                <w:szCs w:val="26"/>
              </w:rPr>
            </w:pPr>
            <w:r w:rsidRPr="00E8540B">
              <w:rPr>
                <w:sz w:val="26"/>
                <w:szCs w:val="26"/>
              </w:rPr>
              <w:t>184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51E9EB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2BC3463" w14:textId="77777777" w:rsidR="00BF0898" w:rsidRPr="00E8540B" w:rsidRDefault="00BF0898" w:rsidP="001807DD">
            <w:pPr>
              <w:jc w:val="right"/>
              <w:rPr>
                <w:sz w:val="26"/>
                <w:szCs w:val="26"/>
              </w:rPr>
            </w:pPr>
            <w:r w:rsidRPr="00E8540B">
              <w:rPr>
                <w:sz w:val="26"/>
                <w:szCs w:val="26"/>
              </w:rPr>
              <w:t>190</w:t>
            </w:r>
          </w:p>
        </w:tc>
      </w:tr>
      <w:tr w:rsidR="00BF0898" w:rsidRPr="00E8540B" w14:paraId="1FB54A7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148CB3" w14:textId="77777777" w:rsidR="00BF0898" w:rsidRPr="00E8540B" w:rsidRDefault="00BF0898" w:rsidP="00915591">
            <w:pPr>
              <w:jc w:val="center"/>
              <w:rPr>
                <w:sz w:val="26"/>
                <w:szCs w:val="26"/>
              </w:rPr>
            </w:pPr>
            <w:r w:rsidRPr="00E8540B">
              <w:rPr>
                <w:sz w:val="26"/>
                <w:szCs w:val="26"/>
              </w:rPr>
              <w:t>692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766996D"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618C1BE" w14:textId="77777777" w:rsidR="00BF0898" w:rsidRPr="00E8540B" w:rsidRDefault="00BF0898" w:rsidP="00915591">
            <w:pPr>
              <w:jc w:val="center"/>
              <w:rPr>
                <w:sz w:val="26"/>
                <w:szCs w:val="26"/>
              </w:rPr>
            </w:pPr>
            <w:r w:rsidRPr="00E8540B">
              <w:rPr>
                <w:sz w:val="26"/>
                <w:szCs w:val="26"/>
              </w:rPr>
              <w:t>188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ECD530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5F694BF" w14:textId="77777777" w:rsidR="00BF0898" w:rsidRPr="00E8540B" w:rsidRDefault="00BF0898" w:rsidP="001807DD">
            <w:pPr>
              <w:jc w:val="right"/>
              <w:rPr>
                <w:sz w:val="26"/>
                <w:szCs w:val="26"/>
              </w:rPr>
            </w:pPr>
            <w:r w:rsidRPr="00E8540B">
              <w:rPr>
                <w:sz w:val="26"/>
                <w:szCs w:val="26"/>
              </w:rPr>
              <w:t>150</w:t>
            </w:r>
          </w:p>
        </w:tc>
      </w:tr>
      <w:tr w:rsidR="00BF0898" w:rsidRPr="00E8540B" w14:paraId="26C0154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8F774DB" w14:textId="77777777" w:rsidR="00BF0898" w:rsidRPr="00E8540B" w:rsidRDefault="00BF0898" w:rsidP="00915591">
            <w:pPr>
              <w:jc w:val="center"/>
              <w:rPr>
                <w:sz w:val="26"/>
                <w:szCs w:val="26"/>
              </w:rPr>
            </w:pPr>
            <w:r w:rsidRPr="00E8540B">
              <w:rPr>
                <w:sz w:val="26"/>
                <w:szCs w:val="26"/>
              </w:rPr>
              <w:t>693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84AA810"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31E31A0" w14:textId="77777777" w:rsidR="00BF0898" w:rsidRPr="00E8540B" w:rsidRDefault="00BF0898" w:rsidP="00915591">
            <w:pPr>
              <w:jc w:val="center"/>
              <w:rPr>
                <w:sz w:val="26"/>
                <w:szCs w:val="26"/>
              </w:rPr>
            </w:pPr>
            <w:r w:rsidRPr="00E8540B">
              <w:rPr>
                <w:sz w:val="26"/>
                <w:szCs w:val="26"/>
              </w:rPr>
              <w:t>494/1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862895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73C7E25" w14:textId="77777777" w:rsidR="00BF0898" w:rsidRPr="00E8540B" w:rsidRDefault="00BF0898" w:rsidP="001807DD">
            <w:pPr>
              <w:jc w:val="right"/>
              <w:rPr>
                <w:sz w:val="26"/>
                <w:szCs w:val="26"/>
              </w:rPr>
            </w:pPr>
            <w:r w:rsidRPr="00E8540B">
              <w:rPr>
                <w:sz w:val="26"/>
                <w:szCs w:val="26"/>
              </w:rPr>
              <w:t>300</w:t>
            </w:r>
          </w:p>
        </w:tc>
      </w:tr>
      <w:tr w:rsidR="00BF0898" w:rsidRPr="00E8540B" w14:paraId="1A57F4B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FC20DA" w14:textId="77777777" w:rsidR="00BF0898" w:rsidRPr="00E8540B" w:rsidRDefault="00BF0898" w:rsidP="00915591">
            <w:pPr>
              <w:jc w:val="center"/>
              <w:rPr>
                <w:sz w:val="26"/>
                <w:szCs w:val="26"/>
              </w:rPr>
            </w:pPr>
            <w:r w:rsidRPr="00E8540B">
              <w:rPr>
                <w:sz w:val="26"/>
                <w:szCs w:val="26"/>
              </w:rPr>
              <w:t>694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085148D"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C723864" w14:textId="77777777" w:rsidR="00BF0898" w:rsidRPr="00E8540B" w:rsidRDefault="00BF0898" w:rsidP="00915591">
            <w:pPr>
              <w:jc w:val="center"/>
              <w:rPr>
                <w:sz w:val="26"/>
                <w:szCs w:val="26"/>
              </w:rPr>
            </w:pPr>
            <w:r w:rsidRPr="00E8540B">
              <w:rPr>
                <w:sz w:val="26"/>
                <w:szCs w:val="26"/>
              </w:rPr>
              <w:t>279/60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4EA45F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A8C103D" w14:textId="77777777" w:rsidR="00BF0898" w:rsidRPr="00E8540B" w:rsidRDefault="00BF0898" w:rsidP="001807DD">
            <w:pPr>
              <w:jc w:val="right"/>
              <w:rPr>
                <w:sz w:val="26"/>
                <w:szCs w:val="26"/>
              </w:rPr>
            </w:pPr>
            <w:r w:rsidRPr="00E8540B">
              <w:rPr>
                <w:sz w:val="26"/>
                <w:szCs w:val="26"/>
              </w:rPr>
              <w:t>60</w:t>
            </w:r>
          </w:p>
        </w:tc>
      </w:tr>
      <w:tr w:rsidR="00BF0898" w:rsidRPr="00E8540B" w14:paraId="2CAE361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54C4D0" w14:textId="77777777" w:rsidR="00BF0898" w:rsidRPr="00E8540B" w:rsidRDefault="00BF0898" w:rsidP="00915591">
            <w:pPr>
              <w:jc w:val="center"/>
              <w:rPr>
                <w:sz w:val="26"/>
                <w:szCs w:val="26"/>
              </w:rPr>
            </w:pPr>
            <w:r w:rsidRPr="00E8540B">
              <w:rPr>
                <w:sz w:val="26"/>
                <w:szCs w:val="26"/>
              </w:rPr>
              <w:t>695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E0F2459"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5F23A6E" w14:textId="77777777" w:rsidR="00BF0898" w:rsidRPr="00E8540B" w:rsidRDefault="00BF0898" w:rsidP="00915591">
            <w:pPr>
              <w:jc w:val="center"/>
              <w:rPr>
                <w:sz w:val="26"/>
                <w:szCs w:val="26"/>
              </w:rPr>
            </w:pPr>
            <w:r w:rsidRPr="00E8540B">
              <w:rPr>
                <w:sz w:val="26"/>
                <w:szCs w:val="26"/>
              </w:rPr>
              <w:t>132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8B86E7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672C9A2" w14:textId="77777777" w:rsidR="00BF0898" w:rsidRPr="00E8540B" w:rsidRDefault="00BF0898" w:rsidP="001807DD">
            <w:pPr>
              <w:jc w:val="right"/>
              <w:rPr>
                <w:sz w:val="26"/>
                <w:szCs w:val="26"/>
              </w:rPr>
            </w:pPr>
            <w:r w:rsidRPr="00E8540B">
              <w:rPr>
                <w:sz w:val="26"/>
                <w:szCs w:val="26"/>
              </w:rPr>
              <w:t>400</w:t>
            </w:r>
          </w:p>
        </w:tc>
      </w:tr>
      <w:tr w:rsidR="00BF0898" w:rsidRPr="00E8540B" w14:paraId="03F66E2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5E4CCD" w14:textId="77777777" w:rsidR="00BF0898" w:rsidRPr="00E8540B" w:rsidRDefault="00BF0898" w:rsidP="00915591">
            <w:pPr>
              <w:jc w:val="center"/>
              <w:rPr>
                <w:sz w:val="26"/>
                <w:szCs w:val="26"/>
              </w:rPr>
            </w:pPr>
            <w:r w:rsidRPr="00E8540B">
              <w:rPr>
                <w:sz w:val="26"/>
                <w:szCs w:val="26"/>
              </w:rPr>
              <w:t>696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6B527A4"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EBEB03E" w14:textId="77777777" w:rsidR="00BF0898" w:rsidRPr="00E8540B" w:rsidRDefault="00BF0898" w:rsidP="00915591">
            <w:pPr>
              <w:jc w:val="center"/>
              <w:rPr>
                <w:sz w:val="26"/>
                <w:szCs w:val="26"/>
              </w:rPr>
            </w:pPr>
            <w:r w:rsidRPr="00E8540B">
              <w:rPr>
                <w:sz w:val="26"/>
                <w:szCs w:val="26"/>
              </w:rPr>
              <w:t>132/18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47C296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A4DC11E" w14:textId="77777777" w:rsidR="00BF0898" w:rsidRPr="00E8540B" w:rsidRDefault="00BF0898" w:rsidP="001807DD">
            <w:pPr>
              <w:jc w:val="right"/>
              <w:rPr>
                <w:sz w:val="26"/>
                <w:szCs w:val="26"/>
              </w:rPr>
            </w:pPr>
            <w:r w:rsidRPr="00E8540B">
              <w:rPr>
                <w:sz w:val="26"/>
                <w:szCs w:val="26"/>
              </w:rPr>
              <w:t>160</w:t>
            </w:r>
          </w:p>
        </w:tc>
      </w:tr>
      <w:tr w:rsidR="00BF0898" w:rsidRPr="00E8540B" w14:paraId="74D5B1F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ED5265" w14:textId="77777777" w:rsidR="00BF0898" w:rsidRPr="00E8540B" w:rsidRDefault="00BF0898" w:rsidP="00915591">
            <w:pPr>
              <w:jc w:val="center"/>
              <w:rPr>
                <w:sz w:val="26"/>
                <w:szCs w:val="26"/>
              </w:rPr>
            </w:pPr>
            <w:r w:rsidRPr="00E8540B">
              <w:rPr>
                <w:sz w:val="26"/>
                <w:szCs w:val="26"/>
              </w:rPr>
              <w:t>697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E7EC04F"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FA48BD1" w14:textId="77777777" w:rsidR="00BF0898" w:rsidRPr="00E8540B" w:rsidRDefault="00BF0898" w:rsidP="00915591">
            <w:pPr>
              <w:jc w:val="center"/>
              <w:rPr>
                <w:sz w:val="26"/>
                <w:szCs w:val="26"/>
              </w:rPr>
            </w:pPr>
            <w:r w:rsidRPr="00E8540B">
              <w:rPr>
                <w:sz w:val="26"/>
                <w:szCs w:val="26"/>
              </w:rPr>
              <w:t>132/18/2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69480C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A1E3B4B" w14:textId="77777777" w:rsidR="00BF0898" w:rsidRPr="00E8540B" w:rsidRDefault="00BF0898" w:rsidP="001807DD">
            <w:pPr>
              <w:jc w:val="right"/>
              <w:rPr>
                <w:sz w:val="26"/>
                <w:szCs w:val="26"/>
              </w:rPr>
            </w:pPr>
            <w:r w:rsidRPr="00E8540B">
              <w:rPr>
                <w:sz w:val="26"/>
                <w:szCs w:val="26"/>
              </w:rPr>
              <w:t>110</w:t>
            </w:r>
          </w:p>
        </w:tc>
      </w:tr>
      <w:tr w:rsidR="00BF0898" w:rsidRPr="00E8540B" w14:paraId="4F96D50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1A3FF4" w14:textId="77777777" w:rsidR="00BF0898" w:rsidRPr="00E8540B" w:rsidRDefault="00BF0898" w:rsidP="00915591">
            <w:pPr>
              <w:jc w:val="center"/>
              <w:rPr>
                <w:sz w:val="26"/>
                <w:szCs w:val="26"/>
              </w:rPr>
            </w:pPr>
            <w:r w:rsidRPr="00E8540B">
              <w:rPr>
                <w:sz w:val="26"/>
                <w:szCs w:val="26"/>
              </w:rPr>
              <w:t>698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B145606"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634EA9C" w14:textId="77777777" w:rsidR="00BF0898" w:rsidRPr="00E8540B" w:rsidRDefault="00BF0898" w:rsidP="00915591">
            <w:pPr>
              <w:jc w:val="center"/>
              <w:rPr>
                <w:sz w:val="26"/>
                <w:szCs w:val="26"/>
              </w:rPr>
            </w:pPr>
            <w:r w:rsidRPr="00E8540B">
              <w:rPr>
                <w:sz w:val="26"/>
                <w:szCs w:val="26"/>
              </w:rPr>
              <w:t>771/7, 771/15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71958F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2778E31" w14:textId="77777777" w:rsidR="00BF0898" w:rsidRPr="00E8540B" w:rsidRDefault="00BF0898" w:rsidP="001807DD">
            <w:pPr>
              <w:jc w:val="right"/>
              <w:rPr>
                <w:sz w:val="26"/>
                <w:szCs w:val="26"/>
              </w:rPr>
            </w:pPr>
            <w:r w:rsidRPr="00E8540B">
              <w:rPr>
                <w:sz w:val="26"/>
                <w:szCs w:val="26"/>
              </w:rPr>
              <w:t>100</w:t>
            </w:r>
          </w:p>
        </w:tc>
      </w:tr>
      <w:tr w:rsidR="00BF0898" w:rsidRPr="00E8540B" w14:paraId="6B7822E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783919" w14:textId="77777777" w:rsidR="00BF0898" w:rsidRPr="00E8540B" w:rsidRDefault="00BF0898" w:rsidP="00915591">
            <w:pPr>
              <w:jc w:val="center"/>
              <w:rPr>
                <w:sz w:val="26"/>
                <w:szCs w:val="26"/>
              </w:rPr>
            </w:pPr>
            <w:r w:rsidRPr="00E8540B">
              <w:rPr>
                <w:sz w:val="26"/>
                <w:szCs w:val="26"/>
              </w:rPr>
              <w:t>699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7336B11" w14:textId="77777777" w:rsidR="00BF0898" w:rsidRPr="00E8540B" w:rsidRDefault="00BF0898" w:rsidP="00915591">
            <w:pPr>
              <w:jc w:val="center"/>
              <w:rPr>
                <w:sz w:val="26"/>
                <w:szCs w:val="26"/>
              </w:rPr>
            </w:pPr>
            <w:r w:rsidRPr="00E8540B">
              <w:rPr>
                <w:sz w:val="26"/>
                <w:szCs w:val="26"/>
              </w:rPr>
              <w:t>Phạm Văn Đồng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A9F5619" w14:textId="77777777" w:rsidR="00BF0898" w:rsidRPr="00E8540B" w:rsidRDefault="00BF0898" w:rsidP="00915591">
            <w:pPr>
              <w:jc w:val="center"/>
              <w:rPr>
                <w:sz w:val="26"/>
                <w:szCs w:val="26"/>
              </w:rPr>
            </w:pPr>
            <w:r w:rsidRPr="00E8540B">
              <w:rPr>
                <w:sz w:val="26"/>
                <w:szCs w:val="26"/>
              </w:rPr>
              <w:t>879 (59 Võ Văn Kiệt)</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DB6DEA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B880016" w14:textId="77777777" w:rsidR="00BF0898" w:rsidRPr="00E8540B" w:rsidRDefault="00BF0898" w:rsidP="001807DD">
            <w:pPr>
              <w:jc w:val="right"/>
              <w:rPr>
                <w:sz w:val="26"/>
                <w:szCs w:val="26"/>
              </w:rPr>
            </w:pPr>
            <w:r w:rsidRPr="00E8540B">
              <w:rPr>
                <w:sz w:val="26"/>
                <w:szCs w:val="26"/>
              </w:rPr>
              <w:t>200</w:t>
            </w:r>
          </w:p>
        </w:tc>
      </w:tr>
      <w:tr w:rsidR="00BF0898" w:rsidRPr="00E8540B" w14:paraId="787357A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E01317" w14:textId="77777777" w:rsidR="00BF0898" w:rsidRPr="00E8540B" w:rsidRDefault="00BF0898" w:rsidP="00915591">
            <w:pPr>
              <w:jc w:val="center"/>
              <w:rPr>
                <w:sz w:val="26"/>
                <w:szCs w:val="26"/>
              </w:rPr>
            </w:pPr>
            <w:r w:rsidRPr="00E8540B">
              <w:rPr>
                <w:sz w:val="26"/>
                <w:szCs w:val="26"/>
              </w:rPr>
              <w:t>700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1496075" w14:textId="77777777" w:rsidR="00BF0898" w:rsidRPr="00E8540B" w:rsidRDefault="00BF0898" w:rsidP="00915591">
            <w:pPr>
              <w:jc w:val="center"/>
              <w:rPr>
                <w:sz w:val="26"/>
                <w:szCs w:val="26"/>
              </w:rPr>
            </w:pPr>
            <w:r w:rsidRPr="00E8540B">
              <w:rPr>
                <w:sz w:val="26"/>
                <w:szCs w:val="26"/>
              </w:rPr>
              <w:t>Phan Chu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70608CC" w14:textId="77777777" w:rsidR="00BF0898" w:rsidRPr="00E8540B" w:rsidRDefault="00BF0898" w:rsidP="00915591">
            <w:pPr>
              <w:jc w:val="center"/>
              <w:rPr>
                <w:sz w:val="26"/>
                <w:szCs w:val="26"/>
              </w:rPr>
            </w:pPr>
            <w:r w:rsidRPr="00E8540B">
              <w:rPr>
                <w:sz w:val="26"/>
                <w:szCs w:val="26"/>
              </w:rPr>
              <w:t>42(đoạn tiếp theo)</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D8C5EF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D23FB7A" w14:textId="77777777" w:rsidR="00BF0898" w:rsidRPr="00E8540B" w:rsidRDefault="00BF0898" w:rsidP="001807DD">
            <w:pPr>
              <w:jc w:val="right"/>
              <w:rPr>
                <w:sz w:val="26"/>
                <w:szCs w:val="26"/>
              </w:rPr>
            </w:pPr>
            <w:r w:rsidRPr="00E8540B">
              <w:rPr>
                <w:sz w:val="26"/>
                <w:szCs w:val="26"/>
              </w:rPr>
              <w:t>180</w:t>
            </w:r>
          </w:p>
        </w:tc>
      </w:tr>
      <w:tr w:rsidR="00BF0898" w:rsidRPr="00E8540B" w14:paraId="554EBA4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F77850" w14:textId="77777777" w:rsidR="00BF0898" w:rsidRPr="00E8540B" w:rsidRDefault="00BF0898" w:rsidP="00915591">
            <w:pPr>
              <w:jc w:val="center"/>
              <w:rPr>
                <w:sz w:val="26"/>
                <w:szCs w:val="26"/>
              </w:rPr>
            </w:pPr>
            <w:r w:rsidRPr="00E8540B">
              <w:rPr>
                <w:sz w:val="26"/>
                <w:szCs w:val="26"/>
              </w:rPr>
              <w:t>701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FCF87A0" w14:textId="77777777" w:rsidR="00BF0898" w:rsidRPr="00E8540B" w:rsidRDefault="00BF0898" w:rsidP="00915591">
            <w:pPr>
              <w:jc w:val="center"/>
              <w:rPr>
                <w:sz w:val="26"/>
                <w:szCs w:val="26"/>
              </w:rPr>
            </w:pPr>
            <w:r w:rsidRPr="00E8540B">
              <w:rPr>
                <w:sz w:val="26"/>
                <w:szCs w:val="26"/>
              </w:rPr>
              <w:t>Phan Chu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792FAFD" w14:textId="77777777" w:rsidR="00BF0898" w:rsidRPr="00E8540B" w:rsidRDefault="00BF0898" w:rsidP="00915591">
            <w:pPr>
              <w:jc w:val="center"/>
              <w:rPr>
                <w:sz w:val="26"/>
                <w:szCs w:val="26"/>
              </w:rPr>
            </w:pPr>
            <w:r w:rsidRPr="00E8540B">
              <w:rPr>
                <w:sz w:val="26"/>
                <w:szCs w:val="26"/>
              </w:rPr>
              <w:t>42/36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CB38B0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EE9AAEB" w14:textId="77777777" w:rsidR="00BF0898" w:rsidRPr="00E8540B" w:rsidRDefault="00BF0898" w:rsidP="001807DD">
            <w:pPr>
              <w:jc w:val="right"/>
              <w:rPr>
                <w:sz w:val="26"/>
                <w:szCs w:val="26"/>
              </w:rPr>
            </w:pPr>
            <w:r w:rsidRPr="00E8540B">
              <w:rPr>
                <w:sz w:val="26"/>
                <w:szCs w:val="26"/>
              </w:rPr>
              <w:t>100</w:t>
            </w:r>
          </w:p>
        </w:tc>
      </w:tr>
      <w:tr w:rsidR="00BF0898" w:rsidRPr="00E8540B" w14:paraId="3531952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4C5B5B" w14:textId="77777777" w:rsidR="00BF0898" w:rsidRPr="00E8540B" w:rsidRDefault="00BF0898" w:rsidP="00915591">
            <w:pPr>
              <w:jc w:val="center"/>
              <w:rPr>
                <w:sz w:val="26"/>
                <w:szCs w:val="26"/>
              </w:rPr>
            </w:pPr>
            <w:r w:rsidRPr="00E8540B">
              <w:rPr>
                <w:sz w:val="26"/>
                <w:szCs w:val="26"/>
              </w:rPr>
              <w:t>702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45982AF" w14:textId="77777777" w:rsidR="00BF0898" w:rsidRPr="00E8540B" w:rsidRDefault="00BF0898" w:rsidP="00915591">
            <w:pPr>
              <w:jc w:val="center"/>
              <w:rPr>
                <w:sz w:val="26"/>
                <w:szCs w:val="26"/>
              </w:rPr>
            </w:pPr>
            <w:r w:rsidRPr="00E8540B">
              <w:rPr>
                <w:sz w:val="26"/>
                <w:szCs w:val="26"/>
              </w:rPr>
              <w:t>Phan Chu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8F73822" w14:textId="77777777" w:rsidR="00BF0898" w:rsidRPr="00E8540B" w:rsidRDefault="00BF0898" w:rsidP="00915591">
            <w:pPr>
              <w:jc w:val="center"/>
              <w:rPr>
                <w:sz w:val="26"/>
                <w:szCs w:val="26"/>
              </w:rPr>
            </w:pPr>
            <w:r w:rsidRPr="00E8540B">
              <w:rPr>
                <w:sz w:val="26"/>
                <w:szCs w:val="26"/>
              </w:rPr>
              <w:t>39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F3151E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2201E27" w14:textId="77777777" w:rsidR="00BF0898" w:rsidRPr="00E8540B" w:rsidRDefault="00BF0898" w:rsidP="001807DD">
            <w:pPr>
              <w:jc w:val="right"/>
              <w:rPr>
                <w:sz w:val="26"/>
                <w:szCs w:val="26"/>
              </w:rPr>
            </w:pPr>
            <w:r w:rsidRPr="00E8540B">
              <w:rPr>
                <w:sz w:val="26"/>
                <w:szCs w:val="26"/>
              </w:rPr>
              <w:t>100</w:t>
            </w:r>
          </w:p>
        </w:tc>
      </w:tr>
      <w:tr w:rsidR="00BF0898" w:rsidRPr="00E8540B" w14:paraId="7522119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341B50" w14:textId="77777777" w:rsidR="00BF0898" w:rsidRPr="00E8540B" w:rsidRDefault="00BF0898" w:rsidP="00915591">
            <w:pPr>
              <w:jc w:val="center"/>
              <w:rPr>
                <w:sz w:val="26"/>
                <w:szCs w:val="26"/>
              </w:rPr>
            </w:pPr>
            <w:r w:rsidRPr="00E8540B">
              <w:rPr>
                <w:sz w:val="26"/>
                <w:szCs w:val="26"/>
              </w:rPr>
              <w:t>703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C08A899" w14:textId="77777777" w:rsidR="00BF0898" w:rsidRPr="00E8540B" w:rsidRDefault="00BF0898" w:rsidP="00915591">
            <w:pPr>
              <w:jc w:val="center"/>
              <w:rPr>
                <w:sz w:val="26"/>
                <w:szCs w:val="26"/>
              </w:rPr>
            </w:pPr>
            <w:r w:rsidRPr="00E8540B">
              <w:rPr>
                <w:sz w:val="26"/>
                <w:szCs w:val="26"/>
              </w:rPr>
              <w:t>Phan Chu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338DBF0" w14:textId="77777777" w:rsidR="00BF0898" w:rsidRPr="00E8540B" w:rsidRDefault="00BF0898" w:rsidP="00915591">
            <w:pPr>
              <w:jc w:val="center"/>
              <w:rPr>
                <w:sz w:val="26"/>
                <w:szCs w:val="26"/>
              </w:rPr>
            </w:pPr>
            <w:r w:rsidRPr="00E8540B">
              <w:rPr>
                <w:sz w:val="26"/>
                <w:szCs w:val="26"/>
              </w:rPr>
              <w:t>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75A3E4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C15386B" w14:textId="77777777" w:rsidR="00BF0898" w:rsidRPr="00E8540B" w:rsidRDefault="00BF0898" w:rsidP="001807DD">
            <w:pPr>
              <w:jc w:val="right"/>
              <w:rPr>
                <w:sz w:val="26"/>
                <w:szCs w:val="26"/>
              </w:rPr>
            </w:pPr>
            <w:r w:rsidRPr="00E8540B">
              <w:rPr>
                <w:sz w:val="26"/>
                <w:szCs w:val="26"/>
              </w:rPr>
              <w:t>150</w:t>
            </w:r>
          </w:p>
        </w:tc>
      </w:tr>
      <w:tr w:rsidR="00BF0898" w:rsidRPr="00E8540B" w14:paraId="078D66B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0910CA" w14:textId="77777777" w:rsidR="00BF0898" w:rsidRPr="00E8540B" w:rsidRDefault="00BF0898" w:rsidP="00915591">
            <w:pPr>
              <w:jc w:val="center"/>
              <w:rPr>
                <w:sz w:val="26"/>
                <w:szCs w:val="26"/>
              </w:rPr>
            </w:pPr>
            <w:r w:rsidRPr="00E8540B">
              <w:rPr>
                <w:sz w:val="26"/>
                <w:szCs w:val="26"/>
              </w:rPr>
              <w:t>704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1D5EDDF" w14:textId="77777777" w:rsidR="00BF0898" w:rsidRPr="00E8540B" w:rsidRDefault="00BF0898" w:rsidP="00915591">
            <w:pPr>
              <w:jc w:val="center"/>
              <w:rPr>
                <w:sz w:val="26"/>
                <w:szCs w:val="26"/>
              </w:rPr>
            </w:pPr>
            <w:r w:rsidRPr="00E8540B">
              <w:rPr>
                <w:sz w:val="26"/>
                <w:szCs w:val="26"/>
              </w:rPr>
              <w:t>Phan Chu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71371B5" w14:textId="77777777" w:rsidR="00BF0898" w:rsidRPr="00E8540B" w:rsidRDefault="00BF0898" w:rsidP="00915591">
            <w:pPr>
              <w:jc w:val="center"/>
              <w:rPr>
                <w:sz w:val="26"/>
                <w:szCs w:val="26"/>
              </w:rPr>
            </w:pPr>
            <w:r w:rsidRPr="00E8540B">
              <w:rPr>
                <w:sz w:val="26"/>
                <w:szCs w:val="26"/>
              </w:rPr>
              <w:t>2/3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FFE039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EDCCC10" w14:textId="77777777" w:rsidR="00BF0898" w:rsidRPr="00E8540B" w:rsidRDefault="00BF0898" w:rsidP="001807DD">
            <w:pPr>
              <w:jc w:val="right"/>
              <w:rPr>
                <w:sz w:val="26"/>
                <w:szCs w:val="26"/>
              </w:rPr>
            </w:pPr>
            <w:r w:rsidRPr="00E8540B">
              <w:rPr>
                <w:sz w:val="26"/>
                <w:szCs w:val="26"/>
              </w:rPr>
              <w:t>50</w:t>
            </w:r>
          </w:p>
        </w:tc>
      </w:tr>
      <w:tr w:rsidR="00BF0898" w:rsidRPr="00E8540B" w14:paraId="1CDAC29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AB5433" w14:textId="77777777" w:rsidR="00BF0898" w:rsidRPr="00E8540B" w:rsidRDefault="00BF0898" w:rsidP="00915591">
            <w:pPr>
              <w:jc w:val="center"/>
              <w:rPr>
                <w:sz w:val="26"/>
                <w:szCs w:val="26"/>
              </w:rPr>
            </w:pPr>
            <w:r w:rsidRPr="00E8540B">
              <w:rPr>
                <w:sz w:val="26"/>
                <w:szCs w:val="26"/>
              </w:rPr>
              <w:t>705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5CA05D1" w14:textId="77777777" w:rsidR="00BF0898" w:rsidRPr="00E8540B" w:rsidRDefault="00BF0898" w:rsidP="00915591">
            <w:pPr>
              <w:jc w:val="center"/>
              <w:rPr>
                <w:sz w:val="26"/>
                <w:szCs w:val="26"/>
              </w:rPr>
            </w:pPr>
            <w:r w:rsidRPr="00E8540B">
              <w:rPr>
                <w:sz w:val="26"/>
                <w:szCs w:val="26"/>
              </w:rPr>
              <w:t>Phan Chu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24DDBDF" w14:textId="77777777" w:rsidR="00BF0898" w:rsidRPr="00E8540B" w:rsidRDefault="00BF0898" w:rsidP="00915591">
            <w:pPr>
              <w:jc w:val="center"/>
              <w:rPr>
                <w:sz w:val="26"/>
                <w:szCs w:val="26"/>
              </w:rPr>
            </w:pPr>
            <w:r w:rsidRPr="00E8540B">
              <w:rPr>
                <w:sz w:val="26"/>
                <w:szCs w:val="26"/>
              </w:rPr>
              <w:t>16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FF8D5A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82920C4" w14:textId="77777777" w:rsidR="00BF0898" w:rsidRPr="00E8540B" w:rsidRDefault="00BF0898" w:rsidP="001807DD">
            <w:pPr>
              <w:jc w:val="right"/>
              <w:rPr>
                <w:sz w:val="26"/>
                <w:szCs w:val="26"/>
              </w:rPr>
            </w:pPr>
            <w:r w:rsidRPr="00E8540B">
              <w:rPr>
                <w:sz w:val="26"/>
                <w:szCs w:val="26"/>
              </w:rPr>
              <w:t>250</w:t>
            </w:r>
          </w:p>
        </w:tc>
      </w:tr>
      <w:tr w:rsidR="00BF0898" w:rsidRPr="00E8540B" w14:paraId="17F0FBF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66F378" w14:textId="77777777" w:rsidR="00BF0898" w:rsidRPr="00E8540B" w:rsidRDefault="00BF0898" w:rsidP="00915591">
            <w:pPr>
              <w:jc w:val="center"/>
              <w:rPr>
                <w:sz w:val="26"/>
                <w:szCs w:val="26"/>
              </w:rPr>
            </w:pPr>
            <w:r w:rsidRPr="00E8540B">
              <w:rPr>
                <w:sz w:val="26"/>
                <w:szCs w:val="26"/>
              </w:rPr>
              <w:t>706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B96FE4F" w14:textId="77777777" w:rsidR="00BF0898" w:rsidRPr="00E8540B" w:rsidRDefault="00BF0898" w:rsidP="00915591">
            <w:pPr>
              <w:jc w:val="center"/>
              <w:rPr>
                <w:sz w:val="26"/>
                <w:szCs w:val="26"/>
              </w:rPr>
            </w:pPr>
            <w:r w:rsidRPr="00E8540B">
              <w:rPr>
                <w:sz w:val="26"/>
                <w:szCs w:val="26"/>
              </w:rPr>
              <w:t>Phan Chu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AA713FC" w14:textId="77777777" w:rsidR="00BF0898" w:rsidRPr="00E8540B" w:rsidRDefault="00BF0898" w:rsidP="00915591">
            <w:pPr>
              <w:jc w:val="center"/>
              <w:rPr>
                <w:sz w:val="26"/>
                <w:szCs w:val="26"/>
              </w:rPr>
            </w:pPr>
            <w:r w:rsidRPr="00E8540B">
              <w:rPr>
                <w:sz w:val="26"/>
                <w:szCs w:val="26"/>
              </w:rPr>
              <w:t>16/5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6B68AF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3FE9042" w14:textId="77777777" w:rsidR="00BF0898" w:rsidRPr="00E8540B" w:rsidRDefault="00BF0898" w:rsidP="001807DD">
            <w:pPr>
              <w:jc w:val="right"/>
              <w:rPr>
                <w:sz w:val="26"/>
                <w:szCs w:val="26"/>
              </w:rPr>
            </w:pPr>
            <w:r w:rsidRPr="00E8540B">
              <w:rPr>
                <w:sz w:val="26"/>
                <w:szCs w:val="26"/>
              </w:rPr>
              <w:t>150</w:t>
            </w:r>
          </w:p>
        </w:tc>
      </w:tr>
      <w:tr w:rsidR="00BF0898" w:rsidRPr="00E8540B" w14:paraId="066E60A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FFBB61" w14:textId="77777777" w:rsidR="00BF0898" w:rsidRPr="00E8540B" w:rsidRDefault="00BF0898" w:rsidP="00915591">
            <w:pPr>
              <w:jc w:val="center"/>
              <w:rPr>
                <w:sz w:val="26"/>
                <w:szCs w:val="26"/>
              </w:rPr>
            </w:pPr>
            <w:r w:rsidRPr="00E8540B">
              <w:rPr>
                <w:sz w:val="26"/>
                <w:szCs w:val="26"/>
              </w:rPr>
              <w:t>707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7C440FE" w14:textId="77777777" w:rsidR="00BF0898" w:rsidRPr="00E8540B" w:rsidRDefault="00BF0898" w:rsidP="00915591">
            <w:pPr>
              <w:jc w:val="center"/>
              <w:rPr>
                <w:sz w:val="26"/>
                <w:szCs w:val="26"/>
              </w:rPr>
            </w:pPr>
            <w:r w:rsidRPr="00E8540B">
              <w:rPr>
                <w:sz w:val="26"/>
                <w:szCs w:val="26"/>
              </w:rPr>
              <w:t>Phan Chu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EFE386D" w14:textId="77777777" w:rsidR="00BF0898" w:rsidRPr="00E8540B" w:rsidRDefault="00BF0898" w:rsidP="00915591">
            <w:pPr>
              <w:jc w:val="center"/>
              <w:rPr>
                <w:sz w:val="26"/>
                <w:szCs w:val="26"/>
              </w:rPr>
            </w:pPr>
            <w:r w:rsidRPr="00E8540B">
              <w:rPr>
                <w:sz w:val="26"/>
                <w:szCs w:val="26"/>
              </w:rPr>
              <w:t>16/7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9C773A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3ACC781" w14:textId="77777777" w:rsidR="00BF0898" w:rsidRPr="00E8540B" w:rsidRDefault="00BF0898" w:rsidP="001807DD">
            <w:pPr>
              <w:jc w:val="right"/>
              <w:rPr>
                <w:sz w:val="26"/>
                <w:szCs w:val="26"/>
              </w:rPr>
            </w:pPr>
            <w:r w:rsidRPr="00E8540B">
              <w:rPr>
                <w:sz w:val="26"/>
                <w:szCs w:val="26"/>
              </w:rPr>
              <w:t>150</w:t>
            </w:r>
          </w:p>
        </w:tc>
      </w:tr>
      <w:tr w:rsidR="00BF0898" w:rsidRPr="00E8540B" w14:paraId="24F0773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7FAB42" w14:textId="77777777" w:rsidR="00BF0898" w:rsidRPr="00E8540B" w:rsidRDefault="00BF0898" w:rsidP="00915591">
            <w:pPr>
              <w:jc w:val="center"/>
              <w:rPr>
                <w:sz w:val="26"/>
                <w:szCs w:val="26"/>
              </w:rPr>
            </w:pPr>
            <w:r w:rsidRPr="00E8540B">
              <w:rPr>
                <w:sz w:val="26"/>
                <w:szCs w:val="26"/>
              </w:rPr>
              <w:t>708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3D9D7B8" w14:textId="77777777" w:rsidR="00BF0898" w:rsidRPr="00E8540B" w:rsidRDefault="00BF0898" w:rsidP="00915591">
            <w:pPr>
              <w:jc w:val="center"/>
              <w:rPr>
                <w:sz w:val="26"/>
                <w:szCs w:val="26"/>
              </w:rPr>
            </w:pPr>
            <w:r w:rsidRPr="00E8540B">
              <w:rPr>
                <w:sz w:val="26"/>
                <w:szCs w:val="26"/>
              </w:rPr>
              <w:t>Phan Chu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7359865" w14:textId="77777777" w:rsidR="00BF0898" w:rsidRPr="00E8540B" w:rsidRDefault="00BF0898" w:rsidP="00915591">
            <w:pPr>
              <w:jc w:val="center"/>
              <w:rPr>
                <w:sz w:val="26"/>
                <w:szCs w:val="26"/>
              </w:rPr>
            </w:pPr>
            <w:r w:rsidRPr="00E8540B">
              <w:rPr>
                <w:sz w:val="26"/>
                <w:szCs w:val="26"/>
              </w:rPr>
              <w:t>42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E24196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9EF85E4" w14:textId="77777777" w:rsidR="00BF0898" w:rsidRPr="00E8540B" w:rsidRDefault="00BF0898" w:rsidP="001807DD">
            <w:pPr>
              <w:jc w:val="right"/>
              <w:rPr>
                <w:sz w:val="26"/>
                <w:szCs w:val="26"/>
              </w:rPr>
            </w:pPr>
            <w:r w:rsidRPr="00E8540B">
              <w:rPr>
                <w:sz w:val="26"/>
                <w:szCs w:val="26"/>
              </w:rPr>
              <w:t>370</w:t>
            </w:r>
          </w:p>
        </w:tc>
      </w:tr>
      <w:tr w:rsidR="00BF0898" w:rsidRPr="00E8540B" w14:paraId="3A80137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1B18DB" w14:textId="77777777" w:rsidR="00BF0898" w:rsidRPr="00E8540B" w:rsidRDefault="00BF0898" w:rsidP="00915591">
            <w:pPr>
              <w:jc w:val="center"/>
              <w:rPr>
                <w:sz w:val="26"/>
                <w:szCs w:val="26"/>
              </w:rPr>
            </w:pPr>
            <w:r w:rsidRPr="00E8540B">
              <w:rPr>
                <w:sz w:val="26"/>
                <w:szCs w:val="26"/>
              </w:rPr>
              <w:t>709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2955E28" w14:textId="77777777" w:rsidR="00BF0898" w:rsidRPr="00E8540B" w:rsidRDefault="00BF0898" w:rsidP="00915591">
            <w:pPr>
              <w:jc w:val="center"/>
              <w:rPr>
                <w:sz w:val="26"/>
                <w:szCs w:val="26"/>
              </w:rPr>
            </w:pPr>
            <w:r w:rsidRPr="00E8540B">
              <w:rPr>
                <w:sz w:val="26"/>
                <w:szCs w:val="26"/>
              </w:rPr>
              <w:t>Phan Chu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749DAC8" w14:textId="77777777" w:rsidR="00BF0898" w:rsidRPr="00E8540B" w:rsidRDefault="00BF0898" w:rsidP="00915591">
            <w:pPr>
              <w:jc w:val="center"/>
              <w:rPr>
                <w:sz w:val="26"/>
                <w:szCs w:val="26"/>
              </w:rPr>
            </w:pPr>
            <w:r w:rsidRPr="00E8540B">
              <w:rPr>
                <w:sz w:val="26"/>
                <w:szCs w:val="26"/>
              </w:rPr>
              <w:t>42/8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75AF19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6F40566" w14:textId="77777777" w:rsidR="00BF0898" w:rsidRPr="00E8540B" w:rsidRDefault="00BF0898" w:rsidP="001807DD">
            <w:pPr>
              <w:jc w:val="right"/>
              <w:rPr>
                <w:sz w:val="26"/>
                <w:szCs w:val="26"/>
              </w:rPr>
            </w:pPr>
            <w:r w:rsidRPr="00E8540B">
              <w:rPr>
                <w:sz w:val="26"/>
                <w:szCs w:val="26"/>
              </w:rPr>
              <w:t>100</w:t>
            </w:r>
          </w:p>
        </w:tc>
      </w:tr>
      <w:tr w:rsidR="00BF0898" w:rsidRPr="00E8540B" w14:paraId="7394EAA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E76936A" w14:textId="77777777" w:rsidR="00BF0898" w:rsidRPr="00E8540B" w:rsidRDefault="00BF0898" w:rsidP="00915591">
            <w:pPr>
              <w:jc w:val="center"/>
              <w:rPr>
                <w:sz w:val="26"/>
                <w:szCs w:val="26"/>
              </w:rPr>
            </w:pPr>
            <w:r w:rsidRPr="00E8540B">
              <w:rPr>
                <w:sz w:val="26"/>
                <w:szCs w:val="26"/>
              </w:rPr>
              <w:t>710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60240A6" w14:textId="77777777" w:rsidR="00BF0898" w:rsidRPr="00E8540B" w:rsidRDefault="00BF0898" w:rsidP="00915591">
            <w:pPr>
              <w:jc w:val="center"/>
              <w:rPr>
                <w:sz w:val="26"/>
                <w:szCs w:val="26"/>
              </w:rPr>
            </w:pPr>
            <w:r w:rsidRPr="00E8540B">
              <w:rPr>
                <w:sz w:val="26"/>
                <w:szCs w:val="26"/>
              </w:rPr>
              <w:t>Phan Chu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F76CC71" w14:textId="77777777" w:rsidR="00BF0898" w:rsidRPr="00E8540B" w:rsidRDefault="00BF0898" w:rsidP="00915591">
            <w:pPr>
              <w:jc w:val="center"/>
              <w:rPr>
                <w:sz w:val="26"/>
                <w:szCs w:val="26"/>
              </w:rPr>
            </w:pPr>
            <w:r w:rsidRPr="00E8540B">
              <w:rPr>
                <w:sz w:val="26"/>
                <w:szCs w:val="26"/>
              </w:rPr>
              <w:t>42/36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B8DBE0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7BEF39E" w14:textId="77777777" w:rsidR="00BF0898" w:rsidRPr="00E8540B" w:rsidRDefault="00BF0898" w:rsidP="001807DD">
            <w:pPr>
              <w:jc w:val="right"/>
              <w:rPr>
                <w:sz w:val="26"/>
                <w:szCs w:val="26"/>
              </w:rPr>
            </w:pPr>
            <w:r w:rsidRPr="00E8540B">
              <w:rPr>
                <w:sz w:val="26"/>
                <w:szCs w:val="26"/>
              </w:rPr>
              <w:t>50</w:t>
            </w:r>
          </w:p>
        </w:tc>
      </w:tr>
      <w:tr w:rsidR="00BF0898" w:rsidRPr="00E8540B" w14:paraId="6DC673C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FA3AF8" w14:textId="77777777" w:rsidR="00BF0898" w:rsidRPr="00E8540B" w:rsidRDefault="00BF0898" w:rsidP="00915591">
            <w:pPr>
              <w:jc w:val="center"/>
              <w:rPr>
                <w:sz w:val="26"/>
                <w:szCs w:val="26"/>
              </w:rPr>
            </w:pPr>
            <w:r w:rsidRPr="00E8540B">
              <w:rPr>
                <w:sz w:val="26"/>
                <w:szCs w:val="26"/>
              </w:rPr>
              <w:t>711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4B50825" w14:textId="77777777" w:rsidR="00BF0898" w:rsidRPr="00E8540B" w:rsidRDefault="00BF0898" w:rsidP="00915591">
            <w:pPr>
              <w:jc w:val="center"/>
              <w:rPr>
                <w:sz w:val="26"/>
                <w:szCs w:val="26"/>
              </w:rPr>
            </w:pPr>
            <w:r w:rsidRPr="00E8540B">
              <w:rPr>
                <w:sz w:val="26"/>
                <w:szCs w:val="26"/>
              </w:rPr>
              <w:t>Phan Chu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0065B4A" w14:textId="77777777" w:rsidR="00BF0898" w:rsidRPr="00E8540B" w:rsidRDefault="00BF0898" w:rsidP="00915591">
            <w:pPr>
              <w:jc w:val="center"/>
              <w:rPr>
                <w:sz w:val="26"/>
                <w:szCs w:val="26"/>
              </w:rPr>
            </w:pPr>
            <w:r w:rsidRPr="00E8540B">
              <w:rPr>
                <w:sz w:val="26"/>
                <w:szCs w:val="26"/>
              </w:rPr>
              <w:t>53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EE91CA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FFCBC0A" w14:textId="77777777" w:rsidR="00BF0898" w:rsidRPr="00E8540B" w:rsidRDefault="00BF0898" w:rsidP="001807DD">
            <w:pPr>
              <w:jc w:val="right"/>
              <w:rPr>
                <w:sz w:val="26"/>
                <w:szCs w:val="26"/>
              </w:rPr>
            </w:pPr>
            <w:r w:rsidRPr="00E8540B">
              <w:rPr>
                <w:sz w:val="26"/>
                <w:szCs w:val="26"/>
              </w:rPr>
              <w:t>170</w:t>
            </w:r>
          </w:p>
        </w:tc>
      </w:tr>
      <w:tr w:rsidR="00BF0898" w:rsidRPr="00E8540B" w14:paraId="75B8023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551A5F" w14:textId="77777777" w:rsidR="00BF0898" w:rsidRPr="00E8540B" w:rsidRDefault="00BF0898" w:rsidP="00915591">
            <w:pPr>
              <w:jc w:val="center"/>
              <w:rPr>
                <w:sz w:val="26"/>
                <w:szCs w:val="26"/>
              </w:rPr>
            </w:pPr>
            <w:r w:rsidRPr="00E8540B">
              <w:rPr>
                <w:sz w:val="26"/>
                <w:szCs w:val="26"/>
              </w:rPr>
              <w:t>712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8E19071" w14:textId="77777777" w:rsidR="00BF0898" w:rsidRPr="00E8540B" w:rsidRDefault="00BF0898" w:rsidP="00915591">
            <w:pPr>
              <w:jc w:val="center"/>
              <w:rPr>
                <w:sz w:val="26"/>
                <w:szCs w:val="26"/>
              </w:rPr>
            </w:pPr>
            <w:r w:rsidRPr="00E8540B">
              <w:rPr>
                <w:sz w:val="26"/>
                <w:szCs w:val="26"/>
              </w:rPr>
              <w:t>Phan Chu Trinh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06F287A" w14:textId="77777777" w:rsidR="00BF0898" w:rsidRPr="00E8540B" w:rsidRDefault="00BF0898" w:rsidP="00915591">
            <w:pPr>
              <w:jc w:val="center"/>
              <w:rPr>
                <w:sz w:val="26"/>
                <w:szCs w:val="26"/>
              </w:rPr>
            </w:pPr>
            <w:r w:rsidRPr="00E8540B">
              <w:rPr>
                <w:sz w:val="26"/>
                <w:szCs w:val="26"/>
              </w:rPr>
              <w:t>16/25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370999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1C17527" w14:textId="77777777" w:rsidR="00BF0898" w:rsidRPr="00E8540B" w:rsidRDefault="00BF0898" w:rsidP="001807DD">
            <w:pPr>
              <w:jc w:val="right"/>
              <w:rPr>
                <w:sz w:val="26"/>
                <w:szCs w:val="26"/>
              </w:rPr>
            </w:pPr>
            <w:r w:rsidRPr="00E8540B">
              <w:rPr>
                <w:sz w:val="26"/>
                <w:szCs w:val="26"/>
              </w:rPr>
              <w:t>135</w:t>
            </w:r>
          </w:p>
        </w:tc>
      </w:tr>
      <w:tr w:rsidR="00BF0898" w:rsidRPr="00E8540B" w14:paraId="6169452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3A5998" w14:textId="77777777" w:rsidR="00BF0898" w:rsidRPr="00E8540B" w:rsidRDefault="00BF0898" w:rsidP="00915591">
            <w:pPr>
              <w:jc w:val="center"/>
              <w:rPr>
                <w:sz w:val="26"/>
                <w:szCs w:val="26"/>
              </w:rPr>
            </w:pPr>
            <w:r w:rsidRPr="00E8540B">
              <w:rPr>
                <w:sz w:val="26"/>
                <w:szCs w:val="26"/>
              </w:rPr>
              <w:t>713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C8BE39F" w14:textId="77777777" w:rsidR="00BF0898" w:rsidRPr="00E8540B" w:rsidRDefault="00BF0898" w:rsidP="00915591">
            <w:pPr>
              <w:jc w:val="center"/>
              <w:rPr>
                <w:sz w:val="26"/>
                <w:szCs w:val="26"/>
              </w:rPr>
            </w:pPr>
            <w:r w:rsidRPr="00E8540B">
              <w:rPr>
                <w:sz w:val="26"/>
                <w:szCs w:val="26"/>
              </w:rPr>
              <w:t>Phan Đăng Lưu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DA84EEF" w14:textId="77777777" w:rsidR="00BF0898" w:rsidRPr="00E8540B" w:rsidRDefault="00BF0898" w:rsidP="00915591">
            <w:pPr>
              <w:jc w:val="center"/>
              <w:rPr>
                <w:sz w:val="26"/>
                <w:szCs w:val="26"/>
              </w:rPr>
            </w:pPr>
            <w:r w:rsidRPr="00E8540B">
              <w:rPr>
                <w:sz w:val="26"/>
                <w:szCs w:val="26"/>
              </w:rPr>
              <w:t>Các hẻm 37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CE9108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42CB004" w14:textId="77777777" w:rsidR="00BF0898" w:rsidRPr="00E8540B" w:rsidRDefault="00BF0898" w:rsidP="001807DD">
            <w:pPr>
              <w:jc w:val="right"/>
              <w:rPr>
                <w:sz w:val="26"/>
                <w:szCs w:val="26"/>
              </w:rPr>
            </w:pPr>
            <w:r w:rsidRPr="00E8540B">
              <w:rPr>
                <w:sz w:val="26"/>
                <w:szCs w:val="26"/>
              </w:rPr>
              <w:t>400</w:t>
            </w:r>
          </w:p>
        </w:tc>
      </w:tr>
      <w:tr w:rsidR="00BF0898" w:rsidRPr="00E8540B" w14:paraId="64E3B8B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8F79E9" w14:textId="77777777" w:rsidR="00BF0898" w:rsidRPr="00E8540B" w:rsidRDefault="00BF0898" w:rsidP="00915591">
            <w:pPr>
              <w:jc w:val="center"/>
              <w:rPr>
                <w:sz w:val="26"/>
                <w:szCs w:val="26"/>
              </w:rPr>
            </w:pPr>
            <w:r w:rsidRPr="00E8540B">
              <w:rPr>
                <w:sz w:val="26"/>
                <w:szCs w:val="26"/>
              </w:rPr>
              <w:t>714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14499B8" w14:textId="77777777" w:rsidR="00BF0898" w:rsidRPr="00E8540B" w:rsidRDefault="00BF0898" w:rsidP="00915591">
            <w:pPr>
              <w:jc w:val="center"/>
              <w:rPr>
                <w:sz w:val="26"/>
                <w:szCs w:val="26"/>
              </w:rPr>
            </w:pPr>
            <w:r w:rsidRPr="00E8540B">
              <w:rPr>
                <w:sz w:val="26"/>
                <w:szCs w:val="26"/>
              </w:rPr>
              <w:t>Phan Đăng Lưu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FC9D28E" w14:textId="77777777" w:rsidR="00BF0898" w:rsidRPr="00E8540B" w:rsidRDefault="00BF0898" w:rsidP="00915591">
            <w:pPr>
              <w:jc w:val="center"/>
              <w:rPr>
                <w:sz w:val="26"/>
                <w:szCs w:val="26"/>
              </w:rPr>
            </w:pPr>
            <w:r w:rsidRPr="00E8540B">
              <w:rPr>
                <w:sz w:val="26"/>
                <w:szCs w:val="26"/>
              </w:rPr>
              <w:t>Các hẻm 45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C9F599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83CF083" w14:textId="77777777" w:rsidR="00BF0898" w:rsidRPr="00E8540B" w:rsidRDefault="00BF0898" w:rsidP="001807DD">
            <w:pPr>
              <w:jc w:val="right"/>
              <w:rPr>
                <w:sz w:val="26"/>
                <w:szCs w:val="26"/>
              </w:rPr>
            </w:pPr>
            <w:r w:rsidRPr="00E8540B">
              <w:rPr>
                <w:sz w:val="26"/>
                <w:szCs w:val="26"/>
              </w:rPr>
              <w:t>200</w:t>
            </w:r>
          </w:p>
        </w:tc>
      </w:tr>
      <w:tr w:rsidR="00BF0898" w:rsidRPr="00E8540B" w14:paraId="411D6B3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3135BF" w14:textId="77777777" w:rsidR="00BF0898" w:rsidRPr="00E8540B" w:rsidRDefault="00BF0898" w:rsidP="00915591">
            <w:pPr>
              <w:jc w:val="center"/>
              <w:rPr>
                <w:sz w:val="26"/>
                <w:szCs w:val="26"/>
              </w:rPr>
            </w:pPr>
            <w:r w:rsidRPr="00E8540B">
              <w:rPr>
                <w:sz w:val="26"/>
                <w:szCs w:val="26"/>
              </w:rPr>
              <w:t>715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DE792E3" w14:textId="77777777" w:rsidR="00BF0898" w:rsidRPr="00E8540B" w:rsidRDefault="00BF0898" w:rsidP="00915591">
            <w:pPr>
              <w:jc w:val="center"/>
              <w:rPr>
                <w:sz w:val="26"/>
                <w:szCs w:val="26"/>
              </w:rPr>
            </w:pPr>
            <w:r w:rsidRPr="00E8540B">
              <w:rPr>
                <w:sz w:val="26"/>
                <w:szCs w:val="26"/>
              </w:rPr>
              <w:t>Phan Đăng Lưu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7FAF8A3" w14:textId="77777777" w:rsidR="00BF0898" w:rsidRPr="00E8540B" w:rsidRDefault="00BF0898" w:rsidP="00915591">
            <w:pPr>
              <w:jc w:val="center"/>
              <w:rPr>
                <w:sz w:val="26"/>
                <w:szCs w:val="26"/>
              </w:rPr>
            </w:pPr>
            <w:r w:rsidRPr="00E8540B">
              <w:rPr>
                <w:sz w:val="26"/>
                <w:szCs w:val="26"/>
              </w:rPr>
              <w:t>55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2216DE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7819426" w14:textId="77777777" w:rsidR="00BF0898" w:rsidRPr="00E8540B" w:rsidRDefault="00BF0898" w:rsidP="001807DD">
            <w:pPr>
              <w:jc w:val="right"/>
              <w:rPr>
                <w:sz w:val="26"/>
                <w:szCs w:val="26"/>
              </w:rPr>
            </w:pPr>
            <w:r w:rsidRPr="00E8540B">
              <w:rPr>
                <w:sz w:val="26"/>
                <w:szCs w:val="26"/>
              </w:rPr>
              <w:t>1.000</w:t>
            </w:r>
          </w:p>
        </w:tc>
      </w:tr>
      <w:tr w:rsidR="00BF0898" w:rsidRPr="00E8540B" w14:paraId="6B595B1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A70F19" w14:textId="77777777" w:rsidR="00BF0898" w:rsidRPr="00E8540B" w:rsidRDefault="00BF0898" w:rsidP="00915591">
            <w:pPr>
              <w:jc w:val="center"/>
              <w:rPr>
                <w:sz w:val="26"/>
                <w:szCs w:val="26"/>
              </w:rPr>
            </w:pPr>
            <w:r w:rsidRPr="00E8540B">
              <w:rPr>
                <w:sz w:val="26"/>
                <w:szCs w:val="26"/>
              </w:rPr>
              <w:t>716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3FAFE0F" w14:textId="77777777" w:rsidR="00BF0898" w:rsidRPr="00E8540B" w:rsidRDefault="00BF0898" w:rsidP="00915591">
            <w:pPr>
              <w:jc w:val="center"/>
              <w:rPr>
                <w:sz w:val="26"/>
                <w:szCs w:val="26"/>
              </w:rPr>
            </w:pPr>
            <w:r w:rsidRPr="00E8540B">
              <w:rPr>
                <w:sz w:val="26"/>
                <w:szCs w:val="26"/>
              </w:rPr>
              <w:t>Phan Đăng Lưu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EF16656" w14:textId="77777777" w:rsidR="00BF0898" w:rsidRPr="00E8540B" w:rsidRDefault="00BF0898" w:rsidP="00915591">
            <w:pPr>
              <w:jc w:val="center"/>
              <w:rPr>
                <w:sz w:val="26"/>
                <w:szCs w:val="26"/>
              </w:rPr>
            </w:pPr>
            <w:r w:rsidRPr="00E8540B">
              <w:rPr>
                <w:sz w:val="26"/>
                <w:szCs w:val="26"/>
              </w:rPr>
              <w:t>Các hẻm 14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DEF9F6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CC2E1B3" w14:textId="77777777" w:rsidR="00BF0898" w:rsidRPr="00E8540B" w:rsidRDefault="00BF0898" w:rsidP="001807DD">
            <w:pPr>
              <w:jc w:val="right"/>
              <w:rPr>
                <w:sz w:val="26"/>
                <w:szCs w:val="26"/>
              </w:rPr>
            </w:pPr>
            <w:r w:rsidRPr="00E8540B">
              <w:rPr>
                <w:sz w:val="26"/>
                <w:szCs w:val="26"/>
              </w:rPr>
              <w:t>50</w:t>
            </w:r>
          </w:p>
        </w:tc>
      </w:tr>
      <w:tr w:rsidR="00BF0898" w:rsidRPr="00E8540B" w14:paraId="0591B7D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E08F4CC" w14:textId="77777777" w:rsidR="00BF0898" w:rsidRPr="00E8540B" w:rsidRDefault="00BF0898" w:rsidP="00915591">
            <w:pPr>
              <w:jc w:val="center"/>
              <w:rPr>
                <w:sz w:val="26"/>
                <w:szCs w:val="26"/>
              </w:rPr>
            </w:pPr>
            <w:r w:rsidRPr="00E8540B">
              <w:rPr>
                <w:sz w:val="26"/>
                <w:szCs w:val="26"/>
              </w:rPr>
              <w:t>717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8A415CC" w14:textId="77777777" w:rsidR="00BF0898" w:rsidRPr="00E8540B" w:rsidRDefault="00BF0898" w:rsidP="00915591">
            <w:pPr>
              <w:jc w:val="center"/>
              <w:rPr>
                <w:sz w:val="26"/>
                <w:szCs w:val="26"/>
              </w:rPr>
            </w:pPr>
            <w:r w:rsidRPr="00E8540B">
              <w:rPr>
                <w:sz w:val="26"/>
                <w:szCs w:val="26"/>
              </w:rPr>
              <w:t>Phan Đăng Lưu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9E4E4DC" w14:textId="77777777" w:rsidR="00BF0898" w:rsidRPr="00E8540B" w:rsidRDefault="00BF0898" w:rsidP="00915591">
            <w:pPr>
              <w:jc w:val="center"/>
              <w:rPr>
                <w:sz w:val="26"/>
                <w:szCs w:val="26"/>
              </w:rPr>
            </w:pPr>
            <w:r w:rsidRPr="00E8540B">
              <w:rPr>
                <w:sz w:val="26"/>
                <w:szCs w:val="26"/>
              </w:rPr>
              <w:t>Các hẻm 18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D2CBD2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860D32A" w14:textId="77777777" w:rsidR="00BF0898" w:rsidRPr="00E8540B" w:rsidRDefault="00BF0898" w:rsidP="001807DD">
            <w:pPr>
              <w:jc w:val="right"/>
              <w:rPr>
                <w:sz w:val="26"/>
                <w:szCs w:val="26"/>
              </w:rPr>
            </w:pPr>
            <w:r w:rsidRPr="00E8540B">
              <w:rPr>
                <w:sz w:val="26"/>
                <w:szCs w:val="26"/>
              </w:rPr>
              <w:t>120</w:t>
            </w:r>
          </w:p>
        </w:tc>
      </w:tr>
      <w:tr w:rsidR="00BF0898" w:rsidRPr="00E8540B" w14:paraId="51FE9CF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478FAC" w14:textId="77777777" w:rsidR="00BF0898" w:rsidRPr="00E8540B" w:rsidRDefault="00BF0898" w:rsidP="00915591">
            <w:pPr>
              <w:jc w:val="center"/>
              <w:rPr>
                <w:sz w:val="26"/>
                <w:szCs w:val="26"/>
              </w:rPr>
            </w:pPr>
            <w:r w:rsidRPr="00E8540B">
              <w:rPr>
                <w:sz w:val="26"/>
                <w:szCs w:val="26"/>
              </w:rPr>
              <w:t>718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E5F9306" w14:textId="77777777" w:rsidR="00BF0898" w:rsidRPr="00E8540B" w:rsidRDefault="00BF0898" w:rsidP="00915591">
            <w:pPr>
              <w:jc w:val="center"/>
              <w:rPr>
                <w:sz w:val="26"/>
                <w:szCs w:val="26"/>
              </w:rPr>
            </w:pPr>
            <w:r w:rsidRPr="00E8540B">
              <w:rPr>
                <w:sz w:val="26"/>
                <w:szCs w:val="26"/>
              </w:rPr>
              <w:t>Siubleh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3982957" w14:textId="77777777" w:rsidR="00BF0898" w:rsidRPr="00E8540B" w:rsidRDefault="00BF0898" w:rsidP="00915591">
            <w:pPr>
              <w:jc w:val="center"/>
              <w:rPr>
                <w:sz w:val="26"/>
                <w:szCs w:val="26"/>
              </w:rPr>
            </w:pPr>
            <w:r w:rsidRPr="00E8540B">
              <w:rPr>
                <w:sz w:val="26"/>
                <w:szCs w:val="26"/>
              </w:rPr>
              <w:t>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F76D87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D5BB369" w14:textId="77777777" w:rsidR="00BF0898" w:rsidRPr="00E8540B" w:rsidRDefault="00BF0898" w:rsidP="001807DD">
            <w:pPr>
              <w:jc w:val="right"/>
              <w:rPr>
                <w:sz w:val="26"/>
                <w:szCs w:val="26"/>
              </w:rPr>
            </w:pPr>
            <w:r w:rsidRPr="00E8540B">
              <w:rPr>
                <w:sz w:val="26"/>
                <w:szCs w:val="26"/>
              </w:rPr>
              <w:t>100</w:t>
            </w:r>
          </w:p>
        </w:tc>
      </w:tr>
      <w:tr w:rsidR="00BF0898" w:rsidRPr="00E8540B" w14:paraId="6C291CD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D94138" w14:textId="77777777" w:rsidR="00BF0898" w:rsidRPr="00E8540B" w:rsidRDefault="00BF0898" w:rsidP="00915591">
            <w:pPr>
              <w:jc w:val="center"/>
              <w:rPr>
                <w:sz w:val="26"/>
                <w:szCs w:val="26"/>
              </w:rPr>
            </w:pPr>
            <w:r w:rsidRPr="00E8540B">
              <w:rPr>
                <w:sz w:val="26"/>
                <w:szCs w:val="26"/>
              </w:rPr>
              <w:lastRenderedPageBreak/>
              <w:t>719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CA7DABC" w14:textId="77777777" w:rsidR="00BF0898" w:rsidRPr="00E8540B" w:rsidRDefault="00BF0898" w:rsidP="00915591">
            <w:pPr>
              <w:jc w:val="center"/>
              <w:rPr>
                <w:sz w:val="26"/>
                <w:szCs w:val="26"/>
              </w:rPr>
            </w:pPr>
            <w:r w:rsidRPr="00E8540B">
              <w:rPr>
                <w:sz w:val="26"/>
                <w:szCs w:val="26"/>
              </w:rPr>
              <w:t>Siubleh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E7F2C86" w14:textId="77777777" w:rsidR="00BF0898" w:rsidRPr="00E8540B" w:rsidRDefault="00BF0898" w:rsidP="00915591">
            <w:pPr>
              <w:jc w:val="center"/>
              <w:rPr>
                <w:sz w:val="26"/>
                <w:szCs w:val="26"/>
              </w:rPr>
            </w:pPr>
            <w:r w:rsidRPr="00E8540B">
              <w:rPr>
                <w:sz w:val="26"/>
                <w:szCs w:val="26"/>
              </w:rPr>
              <w:t>11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FDBDC6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0A45A4D" w14:textId="77777777" w:rsidR="00BF0898" w:rsidRPr="00E8540B" w:rsidRDefault="00BF0898" w:rsidP="001807DD">
            <w:pPr>
              <w:jc w:val="right"/>
              <w:rPr>
                <w:sz w:val="26"/>
                <w:szCs w:val="26"/>
              </w:rPr>
            </w:pPr>
            <w:r w:rsidRPr="00E8540B">
              <w:rPr>
                <w:sz w:val="26"/>
                <w:szCs w:val="26"/>
              </w:rPr>
              <w:t>100</w:t>
            </w:r>
          </w:p>
        </w:tc>
      </w:tr>
      <w:tr w:rsidR="00BF0898" w:rsidRPr="00E8540B" w14:paraId="68143D8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44D228" w14:textId="77777777" w:rsidR="00BF0898" w:rsidRPr="00E8540B" w:rsidRDefault="00BF0898" w:rsidP="00915591">
            <w:pPr>
              <w:jc w:val="center"/>
              <w:rPr>
                <w:sz w:val="26"/>
                <w:szCs w:val="26"/>
              </w:rPr>
            </w:pPr>
            <w:r w:rsidRPr="00E8540B">
              <w:rPr>
                <w:sz w:val="26"/>
                <w:szCs w:val="26"/>
              </w:rPr>
              <w:t>720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B3EFEDA" w14:textId="77777777" w:rsidR="00BF0898" w:rsidRPr="00E8540B" w:rsidRDefault="00BF0898" w:rsidP="00915591">
            <w:pPr>
              <w:jc w:val="center"/>
              <w:rPr>
                <w:sz w:val="26"/>
                <w:szCs w:val="26"/>
              </w:rPr>
            </w:pPr>
            <w:r w:rsidRPr="00E8540B">
              <w:rPr>
                <w:sz w:val="26"/>
                <w:szCs w:val="26"/>
              </w:rPr>
              <w:t>Siubleh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AC3E57C" w14:textId="77777777" w:rsidR="00BF0898" w:rsidRPr="00E8540B" w:rsidRDefault="00BF0898" w:rsidP="00915591">
            <w:pPr>
              <w:jc w:val="center"/>
              <w:rPr>
                <w:sz w:val="26"/>
                <w:szCs w:val="26"/>
              </w:rPr>
            </w:pPr>
            <w:r w:rsidRPr="00E8540B">
              <w:rPr>
                <w:sz w:val="26"/>
                <w:szCs w:val="26"/>
              </w:rPr>
              <w:t>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847AAA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06B8683" w14:textId="77777777" w:rsidR="00BF0898" w:rsidRPr="00E8540B" w:rsidRDefault="00BF0898" w:rsidP="001807DD">
            <w:pPr>
              <w:jc w:val="right"/>
              <w:rPr>
                <w:sz w:val="26"/>
                <w:szCs w:val="26"/>
              </w:rPr>
            </w:pPr>
            <w:r w:rsidRPr="00E8540B">
              <w:rPr>
                <w:sz w:val="26"/>
                <w:szCs w:val="26"/>
              </w:rPr>
              <w:t>50</w:t>
            </w:r>
          </w:p>
        </w:tc>
      </w:tr>
      <w:tr w:rsidR="00BF0898" w:rsidRPr="00E8540B" w14:paraId="7C98EA9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88900C" w14:textId="77777777" w:rsidR="00BF0898" w:rsidRPr="00E8540B" w:rsidRDefault="00BF0898" w:rsidP="00915591">
            <w:pPr>
              <w:jc w:val="center"/>
              <w:rPr>
                <w:sz w:val="26"/>
                <w:szCs w:val="26"/>
              </w:rPr>
            </w:pPr>
            <w:r w:rsidRPr="00E8540B">
              <w:rPr>
                <w:sz w:val="26"/>
                <w:szCs w:val="26"/>
              </w:rPr>
              <w:t>721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10B04CF" w14:textId="77777777" w:rsidR="00BF0898" w:rsidRPr="00E8540B" w:rsidRDefault="00BF0898" w:rsidP="00915591">
            <w:pPr>
              <w:jc w:val="center"/>
              <w:rPr>
                <w:sz w:val="26"/>
                <w:szCs w:val="26"/>
              </w:rPr>
            </w:pPr>
            <w:r w:rsidRPr="00E8540B">
              <w:rPr>
                <w:sz w:val="26"/>
                <w:szCs w:val="26"/>
              </w:rPr>
              <w:t>Siubleh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EC45B21" w14:textId="77777777" w:rsidR="00BF0898" w:rsidRPr="00E8540B" w:rsidRDefault="00BF0898" w:rsidP="00915591">
            <w:pPr>
              <w:jc w:val="center"/>
              <w:rPr>
                <w:sz w:val="26"/>
                <w:szCs w:val="26"/>
              </w:rPr>
            </w:pPr>
            <w:r w:rsidRPr="00E8540B">
              <w:rPr>
                <w:sz w:val="26"/>
                <w:szCs w:val="26"/>
              </w:rPr>
              <w:t>26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DE8EA6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B75ADCA" w14:textId="77777777" w:rsidR="00BF0898" w:rsidRPr="00E8540B" w:rsidRDefault="00BF0898" w:rsidP="001807DD">
            <w:pPr>
              <w:jc w:val="right"/>
              <w:rPr>
                <w:sz w:val="26"/>
                <w:szCs w:val="26"/>
              </w:rPr>
            </w:pPr>
            <w:r w:rsidRPr="00E8540B">
              <w:rPr>
                <w:sz w:val="26"/>
                <w:szCs w:val="26"/>
              </w:rPr>
              <w:t>70</w:t>
            </w:r>
          </w:p>
        </w:tc>
      </w:tr>
      <w:tr w:rsidR="00BF0898" w:rsidRPr="00E8540B" w14:paraId="04C0720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6C4BEB" w14:textId="77777777" w:rsidR="00BF0898" w:rsidRPr="00E8540B" w:rsidRDefault="00BF0898" w:rsidP="00915591">
            <w:pPr>
              <w:jc w:val="center"/>
              <w:rPr>
                <w:sz w:val="26"/>
                <w:szCs w:val="26"/>
              </w:rPr>
            </w:pPr>
            <w:r w:rsidRPr="00E8540B">
              <w:rPr>
                <w:sz w:val="26"/>
                <w:szCs w:val="26"/>
              </w:rPr>
              <w:t>722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2A93E88" w14:textId="77777777" w:rsidR="00BF0898" w:rsidRPr="00E8540B" w:rsidRDefault="00BF0898" w:rsidP="00915591">
            <w:pPr>
              <w:jc w:val="center"/>
              <w:rPr>
                <w:sz w:val="26"/>
                <w:szCs w:val="26"/>
              </w:rPr>
            </w:pPr>
            <w:r w:rsidRPr="00E8540B">
              <w:rPr>
                <w:sz w:val="26"/>
                <w:szCs w:val="26"/>
              </w:rPr>
              <w:t>Siubleh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1D097D0" w14:textId="77777777" w:rsidR="00BF0898" w:rsidRPr="00E8540B" w:rsidRDefault="00BF0898" w:rsidP="00915591">
            <w:pPr>
              <w:jc w:val="center"/>
              <w:rPr>
                <w:sz w:val="26"/>
                <w:szCs w:val="26"/>
              </w:rPr>
            </w:pPr>
            <w:r w:rsidRPr="00E8540B">
              <w:rPr>
                <w:sz w:val="26"/>
                <w:szCs w:val="26"/>
              </w:rPr>
              <w:t>32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A5CC71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44E23CE" w14:textId="77777777" w:rsidR="00BF0898" w:rsidRPr="00E8540B" w:rsidRDefault="00BF0898" w:rsidP="001807DD">
            <w:pPr>
              <w:jc w:val="right"/>
              <w:rPr>
                <w:sz w:val="26"/>
                <w:szCs w:val="26"/>
              </w:rPr>
            </w:pPr>
            <w:r w:rsidRPr="00E8540B">
              <w:rPr>
                <w:sz w:val="26"/>
                <w:szCs w:val="26"/>
              </w:rPr>
              <w:t>70</w:t>
            </w:r>
          </w:p>
        </w:tc>
      </w:tr>
      <w:tr w:rsidR="00BF0898" w:rsidRPr="00E8540B" w14:paraId="45BEC4E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E22D82" w14:textId="77777777" w:rsidR="00BF0898" w:rsidRPr="00E8540B" w:rsidRDefault="00BF0898" w:rsidP="00915591">
            <w:pPr>
              <w:jc w:val="center"/>
              <w:rPr>
                <w:sz w:val="26"/>
                <w:szCs w:val="26"/>
              </w:rPr>
            </w:pPr>
            <w:r w:rsidRPr="00E8540B">
              <w:rPr>
                <w:sz w:val="26"/>
                <w:szCs w:val="26"/>
              </w:rPr>
              <w:t>723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0F8C751" w14:textId="77777777" w:rsidR="00BF0898" w:rsidRPr="00E8540B" w:rsidRDefault="00BF0898" w:rsidP="00915591">
            <w:pPr>
              <w:jc w:val="center"/>
              <w:rPr>
                <w:sz w:val="26"/>
                <w:szCs w:val="26"/>
              </w:rPr>
            </w:pPr>
            <w:r w:rsidRPr="00E8540B">
              <w:rPr>
                <w:sz w:val="26"/>
                <w:szCs w:val="26"/>
              </w:rPr>
              <w:t>Siubleh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3034844" w14:textId="77777777" w:rsidR="00BF0898" w:rsidRPr="00E8540B" w:rsidRDefault="00BF0898" w:rsidP="00915591">
            <w:pPr>
              <w:jc w:val="center"/>
              <w:rPr>
                <w:sz w:val="26"/>
                <w:szCs w:val="26"/>
              </w:rPr>
            </w:pPr>
            <w:r w:rsidRPr="00E8540B">
              <w:rPr>
                <w:sz w:val="26"/>
                <w:szCs w:val="26"/>
              </w:rPr>
              <w:t>41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FF82A6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E7E7E44" w14:textId="77777777" w:rsidR="00BF0898" w:rsidRPr="00E8540B" w:rsidRDefault="00BF0898" w:rsidP="001807DD">
            <w:pPr>
              <w:jc w:val="right"/>
              <w:rPr>
                <w:sz w:val="26"/>
                <w:szCs w:val="26"/>
              </w:rPr>
            </w:pPr>
            <w:r w:rsidRPr="00E8540B">
              <w:rPr>
                <w:sz w:val="26"/>
                <w:szCs w:val="26"/>
              </w:rPr>
              <w:t>100</w:t>
            </w:r>
          </w:p>
        </w:tc>
      </w:tr>
      <w:tr w:rsidR="00BF0898" w:rsidRPr="00E8540B" w14:paraId="1EFF762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95AA37" w14:textId="77777777" w:rsidR="00BF0898" w:rsidRPr="00E8540B" w:rsidRDefault="00BF0898" w:rsidP="00915591">
            <w:pPr>
              <w:jc w:val="center"/>
              <w:rPr>
                <w:sz w:val="26"/>
                <w:szCs w:val="26"/>
              </w:rPr>
            </w:pPr>
            <w:r w:rsidRPr="00E8540B">
              <w:rPr>
                <w:sz w:val="26"/>
                <w:szCs w:val="26"/>
              </w:rPr>
              <w:t>724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2AFCBF6" w14:textId="77777777" w:rsidR="00BF0898" w:rsidRPr="00E8540B" w:rsidRDefault="00BF0898" w:rsidP="00915591">
            <w:pPr>
              <w:jc w:val="center"/>
              <w:rPr>
                <w:sz w:val="26"/>
                <w:szCs w:val="26"/>
              </w:rPr>
            </w:pPr>
            <w:r w:rsidRPr="00E8540B">
              <w:rPr>
                <w:sz w:val="26"/>
                <w:szCs w:val="26"/>
              </w:rPr>
              <w:t>Siubleh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D3056E3" w14:textId="77777777" w:rsidR="00BF0898" w:rsidRPr="00E8540B" w:rsidRDefault="00BF0898" w:rsidP="00915591">
            <w:pPr>
              <w:jc w:val="center"/>
              <w:rPr>
                <w:sz w:val="26"/>
                <w:szCs w:val="26"/>
              </w:rPr>
            </w:pPr>
            <w:r w:rsidRPr="00E8540B">
              <w:rPr>
                <w:sz w:val="26"/>
                <w:szCs w:val="26"/>
              </w:rPr>
              <w:t>44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28216F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3B8AE31" w14:textId="77777777" w:rsidR="00BF0898" w:rsidRPr="00E8540B" w:rsidRDefault="00BF0898" w:rsidP="001807DD">
            <w:pPr>
              <w:jc w:val="right"/>
              <w:rPr>
                <w:sz w:val="26"/>
                <w:szCs w:val="26"/>
              </w:rPr>
            </w:pPr>
            <w:r w:rsidRPr="00E8540B">
              <w:rPr>
                <w:sz w:val="26"/>
                <w:szCs w:val="26"/>
              </w:rPr>
              <w:t>70</w:t>
            </w:r>
          </w:p>
        </w:tc>
      </w:tr>
      <w:tr w:rsidR="00BF0898" w:rsidRPr="00E8540B" w14:paraId="04E7053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657729" w14:textId="77777777" w:rsidR="00BF0898" w:rsidRPr="00E8540B" w:rsidRDefault="00BF0898" w:rsidP="00915591">
            <w:pPr>
              <w:jc w:val="center"/>
              <w:rPr>
                <w:sz w:val="26"/>
                <w:szCs w:val="26"/>
              </w:rPr>
            </w:pPr>
            <w:r w:rsidRPr="00E8540B">
              <w:rPr>
                <w:sz w:val="26"/>
                <w:szCs w:val="26"/>
              </w:rPr>
              <w:t>725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4993F6D" w14:textId="77777777" w:rsidR="00BF0898" w:rsidRPr="00E8540B" w:rsidRDefault="00BF0898" w:rsidP="00915591">
            <w:pPr>
              <w:jc w:val="center"/>
              <w:rPr>
                <w:sz w:val="26"/>
                <w:szCs w:val="26"/>
              </w:rPr>
            </w:pPr>
            <w:r w:rsidRPr="00E8540B">
              <w:rPr>
                <w:sz w:val="26"/>
                <w:szCs w:val="26"/>
              </w:rPr>
              <w:t>Siubleh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6232925" w14:textId="77777777" w:rsidR="00BF0898" w:rsidRPr="00E8540B" w:rsidRDefault="00BF0898" w:rsidP="00915591">
            <w:pPr>
              <w:jc w:val="center"/>
              <w:rPr>
                <w:sz w:val="26"/>
                <w:szCs w:val="26"/>
              </w:rPr>
            </w:pPr>
            <w:r w:rsidRPr="00E8540B">
              <w:rPr>
                <w:sz w:val="26"/>
                <w:szCs w:val="26"/>
              </w:rPr>
              <w:t>60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DEE1D2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2E20BAF" w14:textId="77777777" w:rsidR="00BF0898" w:rsidRPr="00E8540B" w:rsidRDefault="00BF0898" w:rsidP="001807DD">
            <w:pPr>
              <w:jc w:val="right"/>
              <w:rPr>
                <w:sz w:val="26"/>
                <w:szCs w:val="26"/>
              </w:rPr>
            </w:pPr>
            <w:r w:rsidRPr="00E8540B">
              <w:rPr>
                <w:sz w:val="26"/>
                <w:szCs w:val="26"/>
              </w:rPr>
              <w:t>70</w:t>
            </w:r>
          </w:p>
        </w:tc>
      </w:tr>
      <w:tr w:rsidR="00BF0898" w:rsidRPr="00E8540B" w14:paraId="5027D99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C054F1" w14:textId="77777777" w:rsidR="00BF0898" w:rsidRPr="00E8540B" w:rsidRDefault="00BF0898" w:rsidP="00915591">
            <w:pPr>
              <w:jc w:val="center"/>
              <w:rPr>
                <w:sz w:val="26"/>
                <w:szCs w:val="26"/>
              </w:rPr>
            </w:pPr>
            <w:r w:rsidRPr="00E8540B">
              <w:rPr>
                <w:sz w:val="26"/>
                <w:szCs w:val="26"/>
              </w:rPr>
              <w:t>726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6877758" w14:textId="77777777" w:rsidR="00BF0898" w:rsidRPr="00E8540B" w:rsidRDefault="00BF0898" w:rsidP="00915591">
            <w:pPr>
              <w:jc w:val="center"/>
              <w:rPr>
                <w:sz w:val="26"/>
                <w:szCs w:val="26"/>
              </w:rPr>
            </w:pPr>
            <w:r w:rsidRPr="00E8540B">
              <w:rPr>
                <w:sz w:val="26"/>
                <w:szCs w:val="26"/>
              </w:rPr>
              <w:t>Tôn Đức Thắng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5FA43FC" w14:textId="77777777" w:rsidR="00BF0898" w:rsidRPr="00E8540B" w:rsidRDefault="00BF0898" w:rsidP="00915591">
            <w:pPr>
              <w:jc w:val="center"/>
              <w:rPr>
                <w:sz w:val="26"/>
                <w:szCs w:val="26"/>
              </w:rPr>
            </w:pPr>
            <w:r w:rsidRPr="00E8540B">
              <w:rPr>
                <w:sz w:val="26"/>
                <w:szCs w:val="26"/>
              </w:rPr>
              <w:t>95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D0EEC4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08BD99B" w14:textId="77777777" w:rsidR="00BF0898" w:rsidRPr="00E8540B" w:rsidRDefault="00BF0898" w:rsidP="001807DD">
            <w:pPr>
              <w:jc w:val="right"/>
              <w:rPr>
                <w:sz w:val="26"/>
                <w:szCs w:val="26"/>
              </w:rPr>
            </w:pPr>
            <w:r w:rsidRPr="00E8540B">
              <w:rPr>
                <w:sz w:val="26"/>
                <w:szCs w:val="26"/>
              </w:rPr>
              <w:t>200</w:t>
            </w:r>
          </w:p>
        </w:tc>
      </w:tr>
      <w:tr w:rsidR="00BF0898" w:rsidRPr="00E8540B" w14:paraId="55098CD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D24361" w14:textId="77777777" w:rsidR="00BF0898" w:rsidRPr="00E8540B" w:rsidRDefault="00BF0898" w:rsidP="00915591">
            <w:pPr>
              <w:jc w:val="center"/>
              <w:rPr>
                <w:sz w:val="26"/>
                <w:szCs w:val="26"/>
              </w:rPr>
            </w:pPr>
            <w:r w:rsidRPr="00E8540B">
              <w:rPr>
                <w:sz w:val="26"/>
                <w:szCs w:val="26"/>
              </w:rPr>
              <w:t>727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46FA073" w14:textId="77777777" w:rsidR="00BF0898" w:rsidRPr="00E8540B" w:rsidRDefault="00BF0898" w:rsidP="00915591">
            <w:pPr>
              <w:jc w:val="center"/>
              <w:rPr>
                <w:sz w:val="26"/>
                <w:szCs w:val="26"/>
              </w:rPr>
            </w:pPr>
            <w:r w:rsidRPr="00E8540B">
              <w:rPr>
                <w:sz w:val="26"/>
                <w:szCs w:val="26"/>
              </w:rPr>
              <w:t>Tôn Đức Thắng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96B4F2A" w14:textId="77777777" w:rsidR="00BF0898" w:rsidRPr="00E8540B" w:rsidRDefault="00BF0898" w:rsidP="00915591">
            <w:pPr>
              <w:jc w:val="center"/>
              <w:rPr>
                <w:sz w:val="26"/>
                <w:szCs w:val="26"/>
              </w:rPr>
            </w:pPr>
            <w:r w:rsidRPr="00E8540B">
              <w:rPr>
                <w:sz w:val="26"/>
                <w:szCs w:val="26"/>
              </w:rPr>
              <w:t>29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4C8F3F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C4458A5" w14:textId="77777777" w:rsidR="00BF0898" w:rsidRPr="00E8540B" w:rsidRDefault="00BF0898" w:rsidP="001807DD">
            <w:pPr>
              <w:jc w:val="right"/>
              <w:rPr>
                <w:sz w:val="26"/>
                <w:szCs w:val="26"/>
              </w:rPr>
            </w:pPr>
            <w:r w:rsidRPr="00E8540B">
              <w:rPr>
                <w:sz w:val="26"/>
                <w:szCs w:val="26"/>
              </w:rPr>
              <w:t>250</w:t>
            </w:r>
          </w:p>
        </w:tc>
      </w:tr>
      <w:tr w:rsidR="00BF0898" w:rsidRPr="00E8540B" w14:paraId="755EB0F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6C8784" w14:textId="77777777" w:rsidR="00BF0898" w:rsidRPr="00E8540B" w:rsidRDefault="00BF0898" w:rsidP="00915591">
            <w:pPr>
              <w:jc w:val="center"/>
              <w:rPr>
                <w:sz w:val="26"/>
                <w:szCs w:val="26"/>
              </w:rPr>
            </w:pPr>
            <w:r w:rsidRPr="00E8540B">
              <w:rPr>
                <w:sz w:val="26"/>
                <w:szCs w:val="26"/>
              </w:rPr>
              <w:t>728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097BF5F" w14:textId="77777777" w:rsidR="00BF0898" w:rsidRPr="00E8540B" w:rsidRDefault="00BF0898" w:rsidP="00915591">
            <w:pPr>
              <w:jc w:val="center"/>
              <w:rPr>
                <w:sz w:val="26"/>
                <w:szCs w:val="26"/>
              </w:rPr>
            </w:pPr>
            <w:r w:rsidRPr="00E8540B">
              <w:rPr>
                <w:sz w:val="26"/>
                <w:szCs w:val="26"/>
              </w:rPr>
              <w:t>Tôn Đức Thắng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8959959" w14:textId="77777777" w:rsidR="00BF0898" w:rsidRPr="00E8540B" w:rsidRDefault="00BF0898" w:rsidP="00915591">
            <w:pPr>
              <w:jc w:val="center"/>
              <w:rPr>
                <w:sz w:val="26"/>
                <w:szCs w:val="26"/>
              </w:rPr>
            </w:pPr>
            <w:r w:rsidRPr="00E8540B">
              <w:rPr>
                <w:sz w:val="26"/>
                <w:szCs w:val="26"/>
              </w:rPr>
              <w:t>82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E28AC2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960E5DA" w14:textId="77777777" w:rsidR="00BF0898" w:rsidRPr="00E8540B" w:rsidRDefault="00BF0898" w:rsidP="001807DD">
            <w:pPr>
              <w:jc w:val="right"/>
              <w:rPr>
                <w:sz w:val="26"/>
                <w:szCs w:val="26"/>
              </w:rPr>
            </w:pPr>
            <w:r w:rsidRPr="00E8540B">
              <w:rPr>
                <w:sz w:val="26"/>
                <w:szCs w:val="26"/>
              </w:rPr>
              <w:t>200</w:t>
            </w:r>
          </w:p>
        </w:tc>
      </w:tr>
      <w:tr w:rsidR="00BF0898" w:rsidRPr="00E8540B" w14:paraId="3065C35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B6D1BC" w14:textId="77777777" w:rsidR="00BF0898" w:rsidRPr="00E8540B" w:rsidRDefault="00BF0898" w:rsidP="00915591">
            <w:pPr>
              <w:jc w:val="center"/>
              <w:rPr>
                <w:sz w:val="26"/>
                <w:szCs w:val="26"/>
              </w:rPr>
            </w:pPr>
            <w:r w:rsidRPr="00E8540B">
              <w:rPr>
                <w:sz w:val="26"/>
                <w:szCs w:val="26"/>
              </w:rPr>
              <w:t>729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C98FE87" w14:textId="77777777" w:rsidR="00BF0898" w:rsidRPr="00E8540B" w:rsidRDefault="00BF0898" w:rsidP="00915591">
            <w:pPr>
              <w:jc w:val="center"/>
              <w:rPr>
                <w:sz w:val="26"/>
                <w:szCs w:val="26"/>
              </w:rPr>
            </w:pPr>
            <w:r w:rsidRPr="00E8540B">
              <w:rPr>
                <w:sz w:val="26"/>
                <w:szCs w:val="26"/>
              </w:rPr>
              <w:t>Tôn Đức Thắng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46943BB" w14:textId="77777777" w:rsidR="00BF0898" w:rsidRPr="00E8540B" w:rsidRDefault="00BF0898" w:rsidP="00915591">
            <w:pPr>
              <w:jc w:val="center"/>
              <w:rPr>
                <w:sz w:val="26"/>
                <w:szCs w:val="26"/>
              </w:rPr>
            </w:pPr>
            <w:r w:rsidRPr="00E8540B">
              <w:rPr>
                <w:sz w:val="26"/>
                <w:szCs w:val="26"/>
              </w:rPr>
              <w:t>79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55829B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245F21A" w14:textId="77777777" w:rsidR="00BF0898" w:rsidRPr="00E8540B" w:rsidRDefault="00BF0898" w:rsidP="001807DD">
            <w:pPr>
              <w:jc w:val="right"/>
              <w:rPr>
                <w:sz w:val="26"/>
                <w:szCs w:val="26"/>
              </w:rPr>
            </w:pPr>
            <w:r w:rsidRPr="00E8540B">
              <w:rPr>
                <w:sz w:val="26"/>
                <w:szCs w:val="26"/>
              </w:rPr>
              <w:t>300</w:t>
            </w:r>
          </w:p>
        </w:tc>
      </w:tr>
      <w:tr w:rsidR="00BF0898" w:rsidRPr="00E8540B" w14:paraId="6E6E161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047A30" w14:textId="77777777" w:rsidR="00BF0898" w:rsidRPr="00E8540B" w:rsidRDefault="00BF0898" w:rsidP="00915591">
            <w:pPr>
              <w:jc w:val="center"/>
              <w:rPr>
                <w:sz w:val="26"/>
                <w:szCs w:val="26"/>
              </w:rPr>
            </w:pPr>
            <w:r w:rsidRPr="00E8540B">
              <w:rPr>
                <w:sz w:val="26"/>
                <w:szCs w:val="26"/>
              </w:rPr>
              <w:t>730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5D04E25" w14:textId="77777777" w:rsidR="00BF0898" w:rsidRPr="00E8540B" w:rsidRDefault="00BF0898" w:rsidP="00915591">
            <w:pPr>
              <w:jc w:val="center"/>
              <w:rPr>
                <w:sz w:val="26"/>
                <w:szCs w:val="26"/>
              </w:rPr>
            </w:pPr>
            <w:r w:rsidRPr="00E8540B">
              <w:rPr>
                <w:sz w:val="26"/>
                <w:szCs w:val="26"/>
              </w:rPr>
              <w:t>Tôn Đức Thắng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3529897" w14:textId="77777777" w:rsidR="00BF0898" w:rsidRPr="00E8540B" w:rsidRDefault="00BF0898" w:rsidP="00915591">
            <w:pPr>
              <w:jc w:val="center"/>
              <w:rPr>
                <w:sz w:val="26"/>
                <w:szCs w:val="26"/>
              </w:rPr>
            </w:pPr>
            <w:r w:rsidRPr="00E8540B">
              <w:rPr>
                <w:sz w:val="26"/>
                <w:szCs w:val="26"/>
              </w:rPr>
              <w:t>79/6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2B4A6B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76C3D07" w14:textId="77777777" w:rsidR="00BF0898" w:rsidRPr="00E8540B" w:rsidRDefault="00BF0898" w:rsidP="001807DD">
            <w:pPr>
              <w:jc w:val="right"/>
              <w:rPr>
                <w:sz w:val="26"/>
                <w:szCs w:val="26"/>
              </w:rPr>
            </w:pPr>
            <w:r w:rsidRPr="00E8540B">
              <w:rPr>
                <w:sz w:val="26"/>
                <w:szCs w:val="26"/>
              </w:rPr>
              <w:t>150</w:t>
            </w:r>
          </w:p>
        </w:tc>
      </w:tr>
      <w:tr w:rsidR="00BF0898" w:rsidRPr="00E8540B" w14:paraId="18D48A8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53A8A3" w14:textId="77777777" w:rsidR="00BF0898" w:rsidRPr="00E8540B" w:rsidRDefault="00BF0898" w:rsidP="00915591">
            <w:pPr>
              <w:jc w:val="center"/>
              <w:rPr>
                <w:sz w:val="26"/>
                <w:szCs w:val="26"/>
              </w:rPr>
            </w:pPr>
            <w:r w:rsidRPr="00E8540B">
              <w:rPr>
                <w:sz w:val="26"/>
                <w:szCs w:val="26"/>
              </w:rPr>
              <w:t>731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47934FA" w14:textId="77777777" w:rsidR="00BF0898" w:rsidRPr="00E8540B" w:rsidRDefault="00BF0898" w:rsidP="00915591">
            <w:pPr>
              <w:jc w:val="center"/>
              <w:rPr>
                <w:sz w:val="26"/>
                <w:szCs w:val="26"/>
              </w:rPr>
            </w:pPr>
            <w:r w:rsidRPr="00E8540B">
              <w:rPr>
                <w:sz w:val="26"/>
                <w:szCs w:val="26"/>
              </w:rPr>
              <w:t>Tôn Đức Thắng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8F24AC3" w14:textId="77777777" w:rsidR="00BF0898" w:rsidRPr="00E8540B" w:rsidRDefault="00BF0898" w:rsidP="00915591">
            <w:pPr>
              <w:jc w:val="center"/>
              <w:rPr>
                <w:sz w:val="26"/>
                <w:szCs w:val="26"/>
              </w:rPr>
            </w:pPr>
            <w:r w:rsidRPr="00E8540B">
              <w:rPr>
                <w:sz w:val="26"/>
                <w:szCs w:val="26"/>
              </w:rPr>
              <w:t>95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22B031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721700E" w14:textId="77777777" w:rsidR="00BF0898" w:rsidRPr="00E8540B" w:rsidRDefault="00BF0898" w:rsidP="001807DD">
            <w:pPr>
              <w:jc w:val="right"/>
              <w:rPr>
                <w:sz w:val="26"/>
                <w:szCs w:val="26"/>
              </w:rPr>
            </w:pPr>
            <w:r w:rsidRPr="00E8540B">
              <w:rPr>
                <w:sz w:val="26"/>
                <w:szCs w:val="26"/>
              </w:rPr>
              <w:t>300</w:t>
            </w:r>
          </w:p>
        </w:tc>
      </w:tr>
      <w:tr w:rsidR="00BF0898" w:rsidRPr="00E8540B" w14:paraId="21ABCF0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D219EE" w14:textId="77777777" w:rsidR="00BF0898" w:rsidRPr="00E8540B" w:rsidRDefault="00BF0898" w:rsidP="00915591">
            <w:pPr>
              <w:jc w:val="center"/>
              <w:rPr>
                <w:sz w:val="26"/>
                <w:szCs w:val="26"/>
              </w:rPr>
            </w:pPr>
            <w:r w:rsidRPr="00E8540B">
              <w:rPr>
                <w:sz w:val="26"/>
                <w:szCs w:val="26"/>
              </w:rPr>
              <w:t>732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339999A" w14:textId="77777777" w:rsidR="00BF0898" w:rsidRPr="00E8540B" w:rsidRDefault="00BF0898" w:rsidP="00915591">
            <w:pPr>
              <w:jc w:val="center"/>
              <w:rPr>
                <w:sz w:val="26"/>
                <w:szCs w:val="26"/>
              </w:rPr>
            </w:pPr>
            <w:r w:rsidRPr="00E8540B">
              <w:rPr>
                <w:sz w:val="26"/>
                <w:szCs w:val="26"/>
              </w:rPr>
              <w:t>Tôn Đức Thắng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3C67021" w14:textId="77777777" w:rsidR="00BF0898" w:rsidRPr="00E8540B" w:rsidRDefault="00BF0898" w:rsidP="00915591">
            <w:pPr>
              <w:jc w:val="center"/>
              <w:rPr>
                <w:sz w:val="26"/>
                <w:szCs w:val="26"/>
              </w:rPr>
            </w:pPr>
            <w:r w:rsidRPr="00E8540B">
              <w:rPr>
                <w:sz w:val="26"/>
                <w:szCs w:val="26"/>
              </w:rPr>
              <w:t>17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EC86AE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9B9A2EA" w14:textId="77777777" w:rsidR="00BF0898" w:rsidRPr="00E8540B" w:rsidRDefault="00BF0898" w:rsidP="001807DD">
            <w:pPr>
              <w:jc w:val="right"/>
              <w:rPr>
                <w:sz w:val="26"/>
                <w:szCs w:val="26"/>
              </w:rPr>
            </w:pPr>
            <w:r w:rsidRPr="00E8540B">
              <w:rPr>
                <w:sz w:val="26"/>
                <w:szCs w:val="26"/>
              </w:rPr>
              <w:t>180</w:t>
            </w:r>
          </w:p>
        </w:tc>
      </w:tr>
      <w:tr w:rsidR="00BF0898" w:rsidRPr="00E8540B" w14:paraId="194CA67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3278EA" w14:textId="77777777" w:rsidR="00BF0898" w:rsidRPr="00E8540B" w:rsidRDefault="00BF0898" w:rsidP="00915591">
            <w:pPr>
              <w:jc w:val="center"/>
              <w:rPr>
                <w:sz w:val="26"/>
                <w:szCs w:val="26"/>
              </w:rPr>
            </w:pPr>
            <w:r w:rsidRPr="00E8540B">
              <w:rPr>
                <w:sz w:val="26"/>
                <w:szCs w:val="26"/>
              </w:rPr>
              <w:t>733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6559162" w14:textId="77777777" w:rsidR="00BF0898" w:rsidRPr="00E8540B" w:rsidRDefault="00BF0898" w:rsidP="00915591">
            <w:pPr>
              <w:jc w:val="center"/>
              <w:rPr>
                <w:sz w:val="26"/>
                <w:szCs w:val="26"/>
              </w:rPr>
            </w:pPr>
            <w:r w:rsidRPr="00E8540B">
              <w:rPr>
                <w:sz w:val="26"/>
                <w:szCs w:val="26"/>
              </w:rPr>
              <w:t>Trần Đại Nghĩa</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BB7376A" w14:textId="77777777" w:rsidR="00BF0898" w:rsidRPr="00E8540B" w:rsidRDefault="00BF0898" w:rsidP="00915591">
            <w:pPr>
              <w:jc w:val="center"/>
              <w:rPr>
                <w:sz w:val="26"/>
                <w:szCs w:val="26"/>
              </w:rPr>
            </w:pPr>
            <w:r w:rsidRPr="00E8540B">
              <w:rPr>
                <w:sz w:val="26"/>
                <w:szCs w:val="26"/>
              </w:rPr>
              <w:t>10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ED5BD0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8C2192E" w14:textId="77777777" w:rsidR="00BF0898" w:rsidRPr="00E8540B" w:rsidRDefault="00BF0898" w:rsidP="001807DD">
            <w:pPr>
              <w:jc w:val="right"/>
              <w:rPr>
                <w:sz w:val="26"/>
                <w:szCs w:val="26"/>
              </w:rPr>
            </w:pPr>
            <w:r w:rsidRPr="00E8540B">
              <w:rPr>
                <w:sz w:val="26"/>
                <w:szCs w:val="26"/>
              </w:rPr>
              <w:t>100</w:t>
            </w:r>
          </w:p>
        </w:tc>
      </w:tr>
      <w:tr w:rsidR="00BF0898" w:rsidRPr="00E8540B" w14:paraId="65AB640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9A27C0" w14:textId="77777777" w:rsidR="00BF0898" w:rsidRPr="00E8540B" w:rsidRDefault="00BF0898" w:rsidP="00915591">
            <w:pPr>
              <w:jc w:val="center"/>
              <w:rPr>
                <w:sz w:val="26"/>
                <w:szCs w:val="26"/>
              </w:rPr>
            </w:pPr>
            <w:r w:rsidRPr="00E8540B">
              <w:rPr>
                <w:sz w:val="26"/>
                <w:szCs w:val="26"/>
              </w:rPr>
              <w:t>734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0F3BD67" w14:textId="77777777" w:rsidR="00BF0898" w:rsidRPr="00E8540B" w:rsidRDefault="00BF0898" w:rsidP="00915591">
            <w:pPr>
              <w:jc w:val="center"/>
              <w:rPr>
                <w:sz w:val="26"/>
                <w:szCs w:val="26"/>
              </w:rPr>
            </w:pPr>
            <w:r w:rsidRPr="00E8540B">
              <w:rPr>
                <w:sz w:val="26"/>
                <w:szCs w:val="26"/>
              </w:rPr>
              <w:t>Trần Đại Nghĩa</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1B5EB4B" w14:textId="77777777" w:rsidR="00BF0898" w:rsidRPr="00E8540B" w:rsidRDefault="00BF0898" w:rsidP="00915591">
            <w:pPr>
              <w:jc w:val="center"/>
              <w:rPr>
                <w:sz w:val="26"/>
                <w:szCs w:val="26"/>
              </w:rPr>
            </w:pPr>
            <w:r w:rsidRPr="00E8540B">
              <w:rPr>
                <w:sz w:val="26"/>
                <w:szCs w:val="26"/>
              </w:rPr>
              <w:t>31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B104BA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B3404DE" w14:textId="77777777" w:rsidR="00BF0898" w:rsidRPr="00E8540B" w:rsidRDefault="00BF0898" w:rsidP="001807DD">
            <w:pPr>
              <w:jc w:val="right"/>
              <w:rPr>
                <w:sz w:val="26"/>
                <w:szCs w:val="26"/>
              </w:rPr>
            </w:pPr>
            <w:r w:rsidRPr="00E8540B">
              <w:rPr>
                <w:sz w:val="26"/>
                <w:szCs w:val="26"/>
              </w:rPr>
              <w:t>200</w:t>
            </w:r>
          </w:p>
        </w:tc>
      </w:tr>
      <w:tr w:rsidR="00BF0898" w:rsidRPr="00E8540B" w14:paraId="12DF20A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296743" w14:textId="77777777" w:rsidR="00BF0898" w:rsidRPr="00E8540B" w:rsidRDefault="00BF0898" w:rsidP="00915591">
            <w:pPr>
              <w:jc w:val="center"/>
              <w:rPr>
                <w:sz w:val="26"/>
                <w:szCs w:val="26"/>
              </w:rPr>
            </w:pPr>
            <w:r w:rsidRPr="00E8540B">
              <w:rPr>
                <w:sz w:val="26"/>
                <w:szCs w:val="26"/>
              </w:rPr>
              <w:t>735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E6B65CE" w14:textId="77777777" w:rsidR="00BF0898" w:rsidRPr="00E8540B" w:rsidRDefault="00BF0898" w:rsidP="00915591">
            <w:pPr>
              <w:jc w:val="center"/>
              <w:rPr>
                <w:sz w:val="26"/>
                <w:szCs w:val="26"/>
              </w:rPr>
            </w:pPr>
            <w:r w:rsidRPr="00E8540B">
              <w:rPr>
                <w:sz w:val="26"/>
                <w:szCs w:val="26"/>
              </w:rPr>
              <w:t>Trần Đại Nghĩa</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92D8266" w14:textId="77777777" w:rsidR="00BF0898" w:rsidRPr="00E8540B" w:rsidRDefault="00BF0898" w:rsidP="00915591">
            <w:pPr>
              <w:jc w:val="center"/>
              <w:rPr>
                <w:sz w:val="26"/>
                <w:szCs w:val="26"/>
              </w:rPr>
            </w:pPr>
            <w:r w:rsidRPr="00E8540B">
              <w:rPr>
                <w:sz w:val="26"/>
                <w:szCs w:val="26"/>
              </w:rPr>
              <w:t>55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1F078E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15B9E92" w14:textId="77777777" w:rsidR="00BF0898" w:rsidRPr="00E8540B" w:rsidRDefault="00BF0898" w:rsidP="001807DD">
            <w:pPr>
              <w:jc w:val="right"/>
              <w:rPr>
                <w:sz w:val="26"/>
                <w:szCs w:val="26"/>
              </w:rPr>
            </w:pPr>
            <w:r w:rsidRPr="00E8540B">
              <w:rPr>
                <w:sz w:val="26"/>
                <w:szCs w:val="26"/>
              </w:rPr>
              <w:t>120</w:t>
            </w:r>
          </w:p>
        </w:tc>
      </w:tr>
      <w:tr w:rsidR="00BF0898" w:rsidRPr="00E8540B" w14:paraId="3DFACDC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F489CD" w14:textId="77777777" w:rsidR="00BF0898" w:rsidRPr="00E8540B" w:rsidRDefault="00BF0898" w:rsidP="00915591">
            <w:pPr>
              <w:jc w:val="center"/>
              <w:rPr>
                <w:sz w:val="26"/>
                <w:szCs w:val="26"/>
              </w:rPr>
            </w:pPr>
            <w:r w:rsidRPr="00E8540B">
              <w:rPr>
                <w:sz w:val="26"/>
                <w:szCs w:val="26"/>
              </w:rPr>
              <w:t>736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4573CDE" w14:textId="77777777" w:rsidR="00BF0898" w:rsidRPr="00E8540B" w:rsidRDefault="00BF0898" w:rsidP="00915591">
            <w:pPr>
              <w:jc w:val="center"/>
              <w:rPr>
                <w:sz w:val="26"/>
                <w:szCs w:val="26"/>
              </w:rPr>
            </w:pPr>
            <w:r w:rsidRPr="00E8540B">
              <w:rPr>
                <w:sz w:val="26"/>
                <w:szCs w:val="26"/>
              </w:rPr>
              <w:t>Trần Nguyên Hãn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1C6B763" w14:textId="77777777" w:rsidR="00BF0898" w:rsidRPr="00E8540B" w:rsidRDefault="00BF0898" w:rsidP="00915591">
            <w:pPr>
              <w:jc w:val="center"/>
              <w:rPr>
                <w:sz w:val="26"/>
                <w:szCs w:val="26"/>
              </w:rPr>
            </w:pPr>
            <w:r w:rsidRPr="00E8540B">
              <w:rPr>
                <w:sz w:val="26"/>
                <w:szCs w:val="26"/>
              </w:rPr>
              <w:t>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F76274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2CDD896" w14:textId="77777777" w:rsidR="00BF0898" w:rsidRPr="00E8540B" w:rsidRDefault="00BF0898" w:rsidP="001807DD">
            <w:pPr>
              <w:jc w:val="right"/>
              <w:rPr>
                <w:sz w:val="26"/>
                <w:szCs w:val="26"/>
              </w:rPr>
            </w:pPr>
            <w:r w:rsidRPr="00E8540B">
              <w:rPr>
                <w:sz w:val="26"/>
                <w:szCs w:val="26"/>
              </w:rPr>
              <w:t>70</w:t>
            </w:r>
          </w:p>
        </w:tc>
      </w:tr>
      <w:tr w:rsidR="00BF0898" w:rsidRPr="00E8540B" w14:paraId="744FB95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B44818" w14:textId="77777777" w:rsidR="00BF0898" w:rsidRPr="00E8540B" w:rsidRDefault="00BF0898" w:rsidP="00915591">
            <w:pPr>
              <w:jc w:val="center"/>
              <w:rPr>
                <w:sz w:val="26"/>
                <w:szCs w:val="26"/>
              </w:rPr>
            </w:pPr>
            <w:r w:rsidRPr="00E8540B">
              <w:rPr>
                <w:sz w:val="26"/>
                <w:szCs w:val="26"/>
              </w:rPr>
              <w:t>737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43E9888" w14:textId="77777777" w:rsidR="00BF0898" w:rsidRPr="00E8540B" w:rsidRDefault="00BF0898" w:rsidP="00915591">
            <w:pPr>
              <w:jc w:val="center"/>
              <w:rPr>
                <w:sz w:val="26"/>
                <w:szCs w:val="26"/>
              </w:rPr>
            </w:pPr>
            <w:r w:rsidRPr="00E8540B">
              <w:rPr>
                <w:sz w:val="26"/>
                <w:szCs w:val="26"/>
              </w:rPr>
              <w:t>Trần Nguyên Hãn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06E951D" w14:textId="77777777" w:rsidR="00BF0898" w:rsidRPr="00E8540B" w:rsidRDefault="00BF0898" w:rsidP="00915591">
            <w:pPr>
              <w:jc w:val="center"/>
              <w:rPr>
                <w:sz w:val="26"/>
                <w:szCs w:val="26"/>
              </w:rPr>
            </w:pPr>
            <w:r w:rsidRPr="00E8540B">
              <w:rPr>
                <w:sz w:val="26"/>
                <w:szCs w:val="26"/>
              </w:rPr>
              <w:t>19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D5B4F2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2F962CA" w14:textId="77777777" w:rsidR="00BF0898" w:rsidRPr="00E8540B" w:rsidRDefault="00BF0898" w:rsidP="001807DD">
            <w:pPr>
              <w:jc w:val="right"/>
              <w:rPr>
                <w:sz w:val="26"/>
                <w:szCs w:val="26"/>
              </w:rPr>
            </w:pPr>
            <w:r w:rsidRPr="00E8540B">
              <w:rPr>
                <w:sz w:val="26"/>
                <w:szCs w:val="26"/>
              </w:rPr>
              <w:t>150</w:t>
            </w:r>
          </w:p>
        </w:tc>
      </w:tr>
      <w:tr w:rsidR="00BF0898" w:rsidRPr="00E8540B" w14:paraId="6AE0EF1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87511F" w14:textId="77777777" w:rsidR="00BF0898" w:rsidRPr="00E8540B" w:rsidRDefault="00BF0898" w:rsidP="00915591">
            <w:pPr>
              <w:jc w:val="center"/>
              <w:rPr>
                <w:sz w:val="26"/>
                <w:szCs w:val="26"/>
              </w:rPr>
            </w:pPr>
            <w:r w:rsidRPr="00E8540B">
              <w:rPr>
                <w:sz w:val="26"/>
                <w:szCs w:val="26"/>
              </w:rPr>
              <w:t>738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F3FE369" w14:textId="77777777" w:rsidR="00BF0898" w:rsidRPr="00E8540B" w:rsidRDefault="00BF0898" w:rsidP="00915591">
            <w:pPr>
              <w:jc w:val="center"/>
              <w:rPr>
                <w:sz w:val="26"/>
                <w:szCs w:val="26"/>
              </w:rPr>
            </w:pPr>
            <w:r w:rsidRPr="00E8540B">
              <w:rPr>
                <w:sz w:val="26"/>
                <w:szCs w:val="26"/>
              </w:rPr>
              <w:t>Trần Nguyên Hãn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104021F" w14:textId="77777777" w:rsidR="00BF0898" w:rsidRPr="00E8540B" w:rsidRDefault="00BF0898" w:rsidP="00915591">
            <w:pPr>
              <w:jc w:val="center"/>
              <w:rPr>
                <w:sz w:val="26"/>
                <w:szCs w:val="26"/>
              </w:rPr>
            </w:pPr>
            <w:r w:rsidRPr="00E8540B">
              <w:rPr>
                <w:sz w:val="26"/>
                <w:szCs w:val="26"/>
              </w:rPr>
              <w:t>49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1D223F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5BAD097" w14:textId="77777777" w:rsidR="00BF0898" w:rsidRPr="00E8540B" w:rsidRDefault="00BF0898" w:rsidP="001807DD">
            <w:pPr>
              <w:jc w:val="right"/>
              <w:rPr>
                <w:sz w:val="26"/>
                <w:szCs w:val="26"/>
              </w:rPr>
            </w:pPr>
            <w:r w:rsidRPr="00E8540B">
              <w:rPr>
                <w:sz w:val="26"/>
                <w:szCs w:val="26"/>
              </w:rPr>
              <w:t>200</w:t>
            </w:r>
          </w:p>
        </w:tc>
      </w:tr>
      <w:tr w:rsidR="00BF0898" w:rsidRPr="00E8540B" w14:paraId="7A65298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424FED" w14:textId="77777777" w:rsidR="00BF0898" w:rsidRPr="00E8540B" w:rsidRDefault="00BF0898" w:rsidP="00915591">
            <w:pPr>
              <w:jc w:val="center"/>
              <w:rPr>
                <w:sz w:val="26"/>
                <w:szCs w:val="26"/>
              </w:rPr>
            </w:pPr>
            <w:r w:rsidRPr="00E8540B">
              <w:rPr>
                <w:sz w:val="26"/>
                <w:szCs w:val="26"/>
              </w:rPr>
              <w:t>739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5012504" w14:textId="77777777" w:rsidR="00BF0898" w:rsidRPr="00E8540B" w:rsidRDefault="00BF0898" w:rsidP="00915591">
            <w:pPr>
              <w:jc w:val="center"/>
              <w:rPr>
                <w:sz w:val="26"/>
                <w:szCs w:val="26"/>
              </w:rPr>
            </w:pPr>
            <w:r w:rsidRPr="00E8540B">
              <w:rPr>
                <w:sz w:val="26"/>
                <w:szCs w:val="26"/>
              </w:rPr>
              <w:t>Trần Quang Diệu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7F5F634" w14:textId="77777777" w:rsidR="00BF0898" w:rsidRPr="00E8540B" w:rsidRDefault="00BF0898" w:rsidP="00915591">
            <w:pPr>
              <w:jc w:val="center"/>
              <w:rPr>
                <w:sz w:val="26"/>
                <w:szCs w:val="26"/>
              </w:rPr>
            </w:pPr>
            <w:r w:rsidRPr="00E8540B">
              <w:rPr>
                <w:sz w:val="26"/>
                <w:szCs w:val="26"/>
              </w:rPr>
              <w:t>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1F2E40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E2206A0" w14:textId="77777777" w:rsidR="00BF0898" w:rsidRPr="00E8540B" w:rsidRDefault="00BF0898" w:rsidP="001807DD">
            <w:pPr>
              <w:jc w:val="right"/>
              <w:rPr>
                <w:sz w:val="26"/>
                <w:szCs w:val="26"/>
              </w:rPr>
            </w:pPr>
            <w:r w:rsidRPr="00E8540B">
              <w:rPr>
                <w:sz w:val="26"/>
                <w:szCs w:val="26"/>
              </w:rPr>
              <w:t>100</w:t>
            </w:r>
          </w:p>
        </w:tc>
      </w:tr>
      <w:tr w:rsidR="00BF0898" w:rsidRPr="00E8540B" w14:paraId="346F553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F6EE32" w14:textId="77777777" w:rsidR="00BF0898" w:rsidRPr="00E8540B" w:rsidRDefault="00BF0898" w:rsidP="00915591">
            <w:pPr>
              <w:jc w:val="center"/>
              <w:rPr>
                <w:sz w:val="26"/>
                <w:szCs w:val="26"/>
              </w:rPr>
            </w:pPr>
            <w:r w:rsidRPr="00E8540B">
              <w:rPr>
                <w:sz w:val="26"/>
                <w:szCs w:val="26"/>
              </w:rPr>
              <w:t>740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D1CB906" w14:textId="77777777" w:rsidR="00BF0898" w:rsidRPr="00E8540B" w:rsidRDefault="00BF0898" w:rsidP="00915591">
            <w:pPr>
              <w:jc w:val="center"/>
              <w:rPr>
                <w:sz w:val="26"/>
                <w:szCs w:val="26"/>
              </w:rPr>
            </w:pPr>
            <w:r w:rsidRPr="00E8540B">
              <w:rPr>
                <w:sz w:val="26"/>
                <w:szCs w:val="26"/>
              </w:rPr>
              <w:t>Trần Quang Diệu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1F2F240" w14:textId="77777777" w:rsidR="00BF0898" w:rsidRPr="00E8540B" w:rsidRDefault="00BF0898" w:rsidP="00915591">
            <w:pPr>
              <w:jc w:val="center"/>
              <w:rPr>
                <w:sz w:val="26"/>
                <w:szCs w:val="26"/>
              </w:rPr>
            </w:pPr>
            <w:r w:rsidRPr="00E8540B">
              <w:rPr>
                <w:sz w:val="26"/>
                <w:szCs w:val="26"/>
              </w:rPr>
              <w:t>16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044374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40950D8" w14:textId="77777777" w:rsidR="00BF0898" w:rsidRPr="00E8540B" w:rsidRDefault="00BF0898" w:rsidP="001807DD">
            <w:pPr>
              <w:jc w:val="right"/>
              <w:rPr>
                <w:sz w:val="26"/>
                <w:szCs w:val="26"/>
              </w:rPr>
            </w:pPr>
            <w:r w:rsidRPr="00E8540B">
              <w:rPr>
                <w:sz w:val="26"/>
                <w:szCs w:val="26"/>
              </w:rPr>
              <w:t>100</w:t>
            </w:r>
          </w:p>
        </w:tc>
      </w:tr>
      <w:tr w:rsidR="00BF0898" w:rsidRPr="00E8540B" w14:paraId="6C6D628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E243A21" w14:textId="77777777" w:rsidR="00BF0898" w:rsidRPr="00E8540B" w:rsidRDefault="00BF0898" w:rsidP="00915591">
            <w:pPr>
              <w:jc w:val="center"/>
              <w:rPr>
                <w:sz w:val="26"/>
                <w:szCs w:val="26"/>
              </w:rPr>
            </w:pPr>
            <w:r w:rsidRPr="00E8540B">
              <w:rPr>
                <w:sz w:val="26"/>
                <w:szCs w:val="26"/>
              </w:rPr>
              <w:t>741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ED6CB18" w14:textId="77777777" w:rsidR="00BF0898" w:rsidRPr="00E8540B" w:rsidRDefault="00BF0898" w:rsidP="00915591">
            <w:pPr>
              <w:jc w:val="center"/>
              <w:rPr>
                <w:sz w:val="26"/>
                <w:szCs w:val="26"/>
              </w:rPr>
            </w:pPr>
            <w:r w:rsidRPr="00E8540B">
              <w:rPr>
                <w:sz w:val="26"/>
                <w:szCs w:val="26"/>
              </w:rPr>
              <w:t>Trần Quang Diệu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13A4005" w14:textId="77777777" w:rsidR="00BF0898" w:rsidRPr="00E8540B" w:rsidRDefault="00BF0898" w:rsidP="00915591">
            <w:pPr>
              <w:jc w:val="center"/>
              <w:rPr>
                <w:sz w:val="26"/>
                <w:szCs w:val="26"/>
              </w:rPr>
            </w:pPr>
            <w:r w:rsidRPr="00E8540B">
              <w:rPr>
                <w:sz w:val="26"/>
                <w:szCs w:val="26"/>
              </w:rPr>
              <w:t>20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2B6D3A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AE2DE0C" w14:textId="77777777" w:rsidR="00BF0898" w:rsidRPr="00E8540B" w:rsidRDefault="00BF0898" w:rsidP="001807DD">
            <w:pPr>
              <w:jc w:val="right"/>
              <w:rPr>
                <w:sz w:val="26"/>
                <w:szCs w:val="26"/>
              </w:rPr>
            </w:pPr>
            <w:r w:rsidRPr="00E8540B">
              <w:rPr>
                <w:sz w:val="26"/>
                <w:szCs w:val="26"/>
              </w:rPr>
              <w:t>100</w:t>
            </w:r>
          </w:p>
        </w:tc>
      </w:tr>
      <w:tr w:rsidR="00BF0898" w:rsidRPr="00E8540B" w14:paraId="6016B18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69ABBC" w14:textId="77777777" w:rsidR="00BF0898" w:rsidRPr="00E8540B" w:rsidRDefault="00BF0898" w:rsidP="00915591">
            <w:pPr>
              <w:jc w:val="center"/>
              <w:rPr>
                <w:sz w:val="26"/>
                <w:szCs w:val="26"/>
              </w:rPr>
            </w:pPr>
            <w:r w:rsidRPr="00E8540B">
              <w:rPr>
                <w:sz w:val="26"/>
                <w:szCs w:val="26"/>
              </w:rPr>
              <w:t>742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FEE2B47" w14:textId="77777777" w:rsidR="00BF0898" w:rsidRPr="00E8540B" w:rsidRDefault="00BF0898" w:rsidP="00915591">
            <w:pPr>
              <w:jc w:val="center"/>
              <w:rPr>
                <w:sz w:val="26"/>
                <w:szCs w:val="26"/>
              </w:rPr>
            </w:pPr>
            <w:r w:rsidRPr="00E8540B">
              <w:rPr>
                <w:sz w:val="26"/>
                <w:szCs w:val="26"/>
              </w:rPr>
              <w:t>Trần Quang Diệu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EFF36C8" w14:textId="77777777" w:rsidR="00BF0898" w:rsidRPr="00E8540B" w:rsidRDefault="00BF0898" w:rsidP="00915591">
            <w:pPr>
              <w:jc w:val="center"/>
              <w:rPr>
                <w:sz w:val="26"/>
                <w:szCs w:val="26"/>
              </w:rPr>
            </w:pPr>
            <w:r w:rsidRPr="00E8540B">
              <w:rPr>
                <w:sz w:val="26"/>
                <w:szCs w:val="26"/>
              </w:rPr>
              <w:t>33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FE57764"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121FDEA" w14:textId="77777777" w:rsidR="00BF0898" w:rsidRPr="00E8540B" w:rsidRDefault="00BF0898" w:rsidP="001807DD">
            <w:pPr>
              <w:jc w:val="right"/>
              <w:rPr>
                <w:sz w:val="26"/>
                <w:szCs w:val="26"/>
              </w:rPr>
            </w:pPr>
            <w:r w:rsidRPr="00E8540B">
              <w:rPr>
                <w:sz w:val="26"/>
                <w:szCs w:val="26"/>
              </w:rPr>
              <w:t>120</w:t>
            </w:r>
          </w:p>
        </w:tc>
      </w:tr>
      <w:tr w:rsidR="00BF0898" w:rsidRPr="00E8540B" w14:paraId="62CE219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A578BC" w14:textId="77777777" w:rsidR="00BF0898" w:rsidRPr="00E8540B" w:rsidRDefault="00BF0898" w:rsidP="00915591">
            <w:pPr>
              <w:jc w:val="center"/>
              <w:rPr>
                <w:sz w:val="26"/>
                <w:szCs w:val="26"/>
              </w:rPr>
            </w:pPr>
            <w:r w:rsidRPr="00E8540B">
              <w:rPr>
                <w:sz w:val="26"/>
                <w:szCs w:val="26"/>
              </w:rPr>
              <w:t>743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415A555" w14:textId="77777777" w:rsidR="00BF0898" w:rsidRPr="00E8540B" w:rsidRDefault="00BF0898" w:rsidP="00915591">
            <w:pPr>
              <w:jc w:val="center"/>
              <w:rPr>
                <w:sz w:val="26"/>
                <w:szCs w:val="26"/>
              </w:rPr>
            </w:pPr>
            <w:r w:rsidRPr="00E8540B">
              <w:rPr>
                <w:sz w:val="26"/>
                <w:szCs w:val="26"/>
              </w:rPr>
              <w:t>Trần Quang Diệu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D7469F8" w14:textId="77777777" w:rsidR="00BF0898" w:rsidRPr="00E8540B" w:rsidRDefault="00BF0898" w:rsidP="00915591">
            <w:pPr>
              <w:jc w:val="center"/>
              <w:rPr>
                <w:sz w:val="26"/>
                <w:szCs w:val="26"/>
              </w:rPr>
            </w:pPr>
            <w:r w:rsidRPr="00E8540B">
              <w:rPr>
                <w:sz w:val="26"/>
                <w:szCs w:val="26"/>
              </w:rPr>
              <w:t>41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61242DC"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59BBDD4" w14:textId="77777777" w:rsidR="00BF0898" w:rsidRPr="00E8540B" w:rsidRDefault="00BF0898" w:rsidP="001807DD">
            <w:pPr>
              <w:jc w:val="right"/>
              <w:rPr>
                <w:sz w:val="26"/>
                <w:szCs w:val="26"/>
              </w:rPr>
            </w:pPr>
            <w:r w:rsidRPr="00E8540B">
              <w:rPr>
                <w:sz w:val="26"/>
                <w:szCs w:val="26"/>
              </w:rPr>
              <w:t>120</w:t>
            </w:r>
          </w:p>
        </w:tc>
      </w:tr>
      <w:tr w:rsidR="00BF0898" w:rsidRPr="00E8540B" w14:paraId="04FBD79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EA9052" w14:textId="77777777" w:rsidR="00BF0898" w:rsidRPr="00E8540B" w:rsidRDefault="00BF0898" w:rsidP="00915591">
            <w:pPr>
              <w:jc w:val="center"/>
              <w:rPr>
                <w:sz w:val="26"/>
                <w:szCs w:val="26"/>
              </w:rPr>
            </w:pPr>
            <w:r w:rsidRPr="00E8540B">
              <w:rPr>
                <w:sz w:val="26"/>
                <w:szCs w:val="26"/>
              </w:rPr>
              <w:t>744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9AF48B1" w14:textId="77777777" w:rsidR="00BF0898" w:rsidRPr="00E8540B" w:rsidRDefault="00BF0898" w:rsidP="00915591">
            <w:pPr>
              <w:jc w:val="center"/>
              <w:rPr>
                <w:sz w:val="26"/>
                <w:szCs w:val="26"/>
              </w:rPr>
            </w:pPr>
            <w:r w:rsidRPr="00E8540B">
              <w:rPr>
                <w:sz w:val="26"/>
                <w:szCs w:val="26"/>
              </w:rPr>
              <w:t>Trần Quang Diệu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484A343" w14:textId="77777777" w:rsidR="00BF0898" w:rsidRPr="00E8540B" w:rsidRDefault="00BF0898" w:rsidP="00915591">
            <w:pPr>
              <w:jc w:val="center"/>
              <w:rPr>
                <w:sz w:val="26"/>
                <w:szCs w:val="26"/>
              </w:rPr>
            </w:pPr>
            <w:r w:rsidRPr="00E8540B">
              <w:rPr>
                <w:sz w:val="26"/>
                <w:szCs w:val="26"/>
              </w:rPr>
              <w:t>69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F78300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0D6A16E" w14:textId="77777777" w:rsidR="00BF0898" w:rsidRPr="00E8540B" w:rsidRDefault="00BF0898" w:rsidP="001807DD">
            <w:pPr>
              <w:jc w:val="right"/>
              <w:rPr>
                <w:sz w:val="26"/>
                <w:szCs w:val="26"/>
              </w:rPr>
            </w:pPr>
            <w:r w:rsidRPr="00E8540B">
              <w:rPr>
                <w:sz w:val="26"/>
                <w:szCs w:val="26"/>
              </w:rPr>
              <w:t>200</w:t>
            </w:r>
          </w:p>
        </w:tc>
      </w:tr>
      <w:tr w:rsidR="00BF0898" w:rsidRPr="00E8540B" w14:paraId="6962382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8ACBDE" w14:textId="77777777" w:rsidR="00BF0898" w:rsidRPr="00E8540B" w:rsidRDefault="00BF0898" w:rsidP="00915591">
            <w:pPr>
              <w:jc w:val="center"/>
              <w:rPr>
                <w:sz w:val="26"/>
                <w:szCs w:val="26"/>
              </w:rPr>
            </w:pPr>
            <w:r w:rsidRPr="00E8540B">
              <w:rPr>
                <w:sz w:val="26"/>
                <w:szCs w:val="26"/>
              </w:rPr>
              <w:t>745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3BBE1D6" w14:textId="77777777" w:rsidR="00BF0898" w:rsidRPr="00E8540B" w:rsidRDefault="00BF0898" w:rsidP="00915591">
            <w:pPr>
              <w:jc w:val="center"/>
              <w:rPr>
                <w:sz w:val="26"/>
                <w:szCs w:val="26"/>
              </w:rPr>
            </w:pPr>
            <w:r w:rsidRPr="00E8540B">
              <w:rPr>
                <w:sz w:val="26"/>
                <w:szCs w:val="26"/>
              </w:rPr>
              <w:t>Trần Quang Diệu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9D38E94" w14:textId="77777777" w:rsidR="00BF0898" w:rsidRPr="00E8540B" w:rsidRDefault="00BF0898" w:rsidP="00915591">
            <w:pPr>
              <w:jc w:val="center"/>
              <w:rPr>
                <w:sz w:val="26"/>
                <w:szCs w:val="26"/>
              </w:rPr>
            </w:pPr>
            <w:r w:rsidRPr="00E8540B">
              <w:rPr>
                <w:sz w:val="26"/>
                <w:szCs w:val="26"/>
              </w:rPr>
              <w:t>CK7 Trần Quang Diệu</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411BAA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73362CD" w14:textId="77777777" w:rsidR="00BF0898" w:rsidRPr="00E8540B" w:rsidRDefault="00BF0898" w:rsidP="001807DD">
            <w:pPr>
              <w:jc w:val="right"/>
              <w:rPr>
                <w:sz w:val="26"/>
                <w:szCs w:val="26"/>
              </w:rPr>
            </w:pPr>
            <w:r w:rsidRPr="00E8540B">
              <w:rPr>
                <w:sz w:val="26"/>
                <w:szCs w:val="26"/>
              </w:rPr>
              <w:t>200</w:t>
            </w:r>
          </w:p>
        </w:tc>
      </w:tr>
      <w:tr w:rsidR="00BF0898" w:rsidRPr="00E8540B" w14:paraId="7A1544B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10F64C" w14:textId="77777777" w:rsidR="00BF0898" w:rsidRPr="00E8540B" w:rsidRDefault="00BF0898" w:rsidP="00915591">
            <w:pPr>
              <w:jc w:val="center"/>
              <w:rPr>
                <w:sz w:val="26"/>
                <w:szCs w:val="26"/>
              </w:rPr>
            </w:pPr>
            <w:r w:rsidRPr="00E8540B">
              <w:rPr>
                <w:sz w:val="26"/>
                <w:szCs w:val="26"/>
              </w:rPr>
              <w:t>746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DC5C269" w14:textId="77777777" w:rsidR="00BF0898" w:rsidRPr="00E8540B" w:rsidRDefault="00BF0898" w:rsidP="00915591">
            <w:pPr>
              <w:jc w:val="center"/>
              <w:rPr>
                <w:sz w:val="26"/>
                <w:szCs w:val="26"/>
              </w:rPr>
            </w:pPr>
            <w:r w:rsidRPr="00E8540B">
              <w:rPr>
                <w:sz w:val="26"/>
                <w:szCs w:val="26"/>
              </w:rPr>
              <w:t>Trần Văn Ơn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6C01946" w14:textId="77777777" w:rsidR="00BF0898" w:rsidRPr="00E8540B" w:rsidRDefault="00BF0898" w:rsidP="00915591">
            <w:pPr>
              <w:jc w:val="center"/>
              <w:rPr>
                <w:sz w:val="26"/>
                <w:szCs w:val="26"/>
              </w:rPr>
            </w:pPr>
            <w:r w:rsidRPr="00E8540B">
              <w:rPr>
                <w:sz w:val="26"/>
                <w:szCs w:val="26"/>
              </w:rPr>
              <w:t>39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296782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18D702E" w14:textId="77777777" w:rsidR="00BF0898" w:rsidRPr="00E8540B" w:rsidRDefault="00BF0898" w:rsidP="001807DD">
            <w:pPr>
              <w:jc w:val="right"/>
              <w:rPr>
                <w:sz w:val="26"/>
                <w:szCs w:val="26"/>
              </w:rPr>
            </w:pPr>
            <w:r w:rsidRPr="00E8540B">
              <w:rPr>
                <w:sz w:val="26"/>
                <w:szCs w:val="26"/>
              </w:rPr>
              <w:t>100</w:t>
            </w:r>
          </w:p>
        </w:tc>
      </w:tr>
      <w:tr w:rsidR="00BF0898" w:rsidRPr="00E8540B" w14:paraId="05C3994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FAF110" w14:textId="77777777" w:rsidR="00BF0898" w:rsidRPr="00E8540B" w:rsidRDefault="00BF0898" w:rsidP="00915591">
            <w:pPr>
              <w:jc w:val="center"/>
              <w:rPr>
                <w:sz w:val="26"/>
                <w:szCs w:val="26"/>
              </w:rPr>
            </w:pPr>
            <w:r w:rsidRPr="00E8540B">
              <w:rPr>
                <w:sz w:val="26"/>
                <w:szCs w:val="26"/>
              </w:rPr>
              <w:t>747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1FEA397" w14:textId="77777777" w:rsidR="00BF0898" w:rsidRPr="00E8540B" w:rsidRDefault="00BF0898" w:rsidP="00915591">
            <w:pPr>
              <w:jc w:val="center"/>
              <w:rPr>
                <w:sz w:val="26"/>
                <w:szCs w:val="26"/>
              </w:rPr>
            </w:pPr>
            <w:r w:rsidRPr="00E8540B">
              <w:rPr>
                <w:sz w:val="26"/>
                <w:szCs w:val="26"/>
              </w:rPr>
              <w:t>Trần Văn Ơn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0D6BB37" w14:textId="77777777" w:rsidR="00BF0898" w:rsidRPr="00E8540B" w:rsidRDefault="00BF0898" w:rsidP="00915591">
            <w:pPr>
              <w:jc w:val="center"/>
              <w:rPr>
                <w:sz w:val="26"/>
                <w:szCs w:val="26"/>
              </w:rPr>
            </w:pPr>
            <w:r w:rsidRPr="00E8540B">
              <w:rPr>
                <w:sz w:val="26"/>
                <w:szCs w:val="26"/>
              </w:rPr>
              <w:t>39/8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8D8DAE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25303BF" w14:textId="77777777" w:rsidR="00BF0898" w:rsidRPr="00E8540B" w:rsidRDefault="00BF0898" w:rsidP="001807DD">
            <w:pPr>
              <w:jc w:val="right"/>
              <w:rPr>
                <w:sz w:val="26"/>
                <w:szCs w:val="26"/>
              </w:rPr>
            </w:pPr>
            <w:r w:rsidRPr="00E8540B">
              <w:rPr>
                <w:sz w:val="26"/>
                <w:szCs w:val="26"/>
              </w:rPr>
              <w:t>150</w:t>
            </w:r>
          </w:p>
        </w:tc>
      </w:tr>
      <w:tr w:rsidR="00BF0898" w:rsidRPr="00E8540B" w14:paraId="740C109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DCA318" w14:textId="77777777" w:rsidR="00BF0898" w:rsidRPr="00E8540B" w:rsidRDefault="00BF0898" w:rsidP="00915591">
            <w:pPr>
              <w:jc w:val="center"/>
              <w:rPr>
                <w:sz w:val="26"/>
                <w:szCs w:val="26"/>
              </w:rPr>
            </w:pPr>
            <w:r w:rsidRPr="00E8540B">
              <w:rPr>
                <w:sz w:val="26"/>
                <w:szCs w:val="26"/>
              </w:rPr>
              <w:t>748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A69A930" w14:textId="77777777" w:rsidR="00BF0898" w:rsidRPr="00E8540B" w:rsidRDefault="00BF0898" w:rsidP="00915591">
            <w:pPr>
              <w:jc w:val="center"/>
              <w:rPr>
                <w:sz w:val="26"/>
                <w:szCs w:val="26"/>
              </w:rPr>
            </w:pPr>
            <w:r w:rsidRPr="00E8540B">
              <w:rPr>
                <w:sz w:val="26"/>
                <w:szCs w:val="26"/>
              </w:rPr>
              <w:t>Trần Văn Ơn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28C4544" w14:textId="77777777" w:rsidR="00BF0898" w:rsidRPr="00E8540B" w:rsidRDefault="00BF0898" w:rsidP="00915591">
            <w:pPr>
              <w:jc w:val="center"/>
              <w:rPr>
                <w:sz w:val="26"/>
                <w:szCs w:val="26"/>
              </w:rPr>
            </w:pPr>
            <w:r w:rsidRPr="00E8540B">
              <w:rPr>
                <w:sz w:val="26"/>
                <w:szCs w:val="26"/>
              </w:rPr>
              <w:t>39/4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A4A2FB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B14B261" w14:textId="77777777" w:rsidR="00BF0898" w:rsidRPr="00E8540B" w:rsidRDefault="00BF0898" w:rsidP="001807DD">
            <w:pPr>
              <w:jc w:val="right"/>
              <w:rPr>
                <w:sz w:val="26"/>
                <w:szCs w:val="26"/>
              </w:rPr>
            </w:pPr>
            <w:r w:rsidRPr="00E8540B">
              <w:rPr>
                <w:sz w:val="26"/>
                <w:szCs w:val="26"/>
              </w:rPr>
              <w:t>220</w:t>
            </w:r>
          </w:p>
        </w:tc>
      </w:tr>
      <w:tr w:rsidR="00BF0898" w:rsidRPr="00E8540B" w14:paraId="2674ADD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E5A3DD" w14:textId="77777777" w:rsidR="00BF0898" w:rsidRPr="00E8540B" w:rsidRDefault="00BF0898" w:rsidP="00915591">
            <w:pPr>
              <w:jc w:val="center"/>
              <w:rPr>
                <w:sz w:val="26"/>
                <w:szCs w:val="26"/>
              </w:rPr>
            </w:pPr>
            <w:r w:rsidRPr="00E8540B">
              <w:rPr>
                <w:sz w:val="26"/>
                <w:szCs w:val="26"/>
              </w:rPr>
              <w:t>749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DCC0683" w14:textId="77777777" w:rsidR="00BF0898" w:rsidRPr="00E8540B" w:rsidRDefault="00BF0898" w:rsidP="00915591">
            <w:pPr>
              <w:jc w:val="center"/>
              <w:rPr>
                <w:sz w:val="26"/>
                <w:szCs w:val="26"/>
              </w:rPr>
            </w:pPr>
            <w:r w:rsidRPr="00E8540B">
              <w:rPr>
                <w:sz w:val="26"/>
                <w:szCs w:val="26"/>
              </w:rPr>
              <w:t>Trần Văn Ơn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722B664" w14:textId="77777777" w:rsidR="00BF0898" w:rsidRPr="00E8540B" w:rsidRDefault="00BF0898" w:rsidP="00915591">
            <w:pPr>
              <w:jc w:val="center"/>
              <w:rPr>
                <w:sz w:val="26"/>
                <w:szCs w:val="26"/>
              </w:rPr>
            </w:pPr>
            <w:r w:rsidRPr="00E8540B">
              <w:rPr>
                <w:sz w:val="26"/>
                <w:szCs w:val="26"/>
              </w:rPr>
              <w:t>85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9BBFC4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BC95953" w14:textId="77777777" w:rsidR="00BF0898" w:rsidRPr="00E8540B" w:rsidRDefault="00BF0898" w:rsidP="001807DD">
            <w:pPr>
              <w:jc w:val="right"/>
              <w:rPr>
                <w:sz w:val="26"/>
                <w:szCs w:val="26"/>
              </w:rPr>
            </w:pPr>
            <w:r w:rsidRPr="00E8540B">
              <w:rPr>
                <w:sz w:val="26"/>
                <w:szCs w:val="26"/>
              </w:rPr>
              <w:t>100</w:t>
            </w:r>
          </w:p>
        </w:tc>
      </w:tr>
      <w:tr w:rsidR="00BF0898" w:rsidRPr="00E8540B" w14:paraId="2C870CB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3D6E69" w14:textId="77777777" w:rsidR="00BF0898" w:rsidRPr="00E8540B" w:rsidRDefault="00BF0898" w:rsidP="00915591">
            <w:pPr>
              <w:jc w:val="center"/>
              <w:rPr>
                <w:sz w:val="26"/>
                <w:szCs w:val="26"/>
              </w:rPr>
            </w:pPr>
            <w:r w:rsidRPr="00E8540B">
              <w:rPr>
                <w:sz w:val="26"/>
                <w:szCs w:val="26"/>
              </w:rPr>
              <w:t>750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0C1AE88" w14:textId="77777777" w:rsidR="00BF0898" w:rsidRPr="00E8540B" w:rsidRDefault="00BF0898" w:rsidP="00915591">
            <w:pPr>
              <w:jc w:val="center"/>
              <w:rPr>
                <w:sz w:val="26"/>
                <w:szCs w:val="26"/>
              </w:rPr>
            </w:pPr>
            <w:r w:rsidRPr="00E8540B">
              <w:rPr>
                <w:sz w:val="26"/>
                <w:szCs w:val="26"/>
              </w:rPr>
              <w:t>Trường Sơn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151389A" w14:textId="77777777" w:rsidR="00BF0898" w:rsidRPr="00E8540B" w:rsidRDefault="00BF0898" w:rsidP="00915591">
            <w:pPr>
              <w:jc w:val="center"/>
              <w:rPr>
                <w:sz w:val="26"/>
                <w:szCs w:val="26"/>
              </w:rPr>
            </w:pPr>
            <w:r w:rsidRPr="00E8540B">
              <w:rPr>
                <w:sz w:val="26"/>
                <w:szCs w:val="26"/>
              </w:rPr>
              <w:t>225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3F5315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vAlign w:val="center"/>
            <w:hideMark/>
          </w:tcPr>
          <w:p w14:paraId="30725080" w14:textId="77777777" w:rsidR="00BF0898" w:rsidRPr="00E8540B" w:rsidRDefault="00BF0898" w:rsidP="001807DD">
            <w:pPr>
              <w:jc w:val="right"/>
              <w:rPr>
                <w:sz w:val="26"/>
                <w:szCs w:val="26"/>
              </w:rPr>
            </w:pPr>
            <w:r w:rsidRPr="00E8540B">
              <w:rPr>
                <w:sz w:val="26"/>
                <w:szCs w:val="26"/>
              </w:rPr>
              <w:t>250</w:t>
            </w:r>
          </w:p>
        </w:tc>
      </w:tr>
      <w:tr w:rsidR="00BF0898" w:rsidRPr="00E8540B" w14:paraId="3C6DC0C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000752" w14:textId="77777777" w:rsidR="00BF0898" w:rsidRPr="00E8540B" w:rsidRDefault="00BF0898" w:rsidP="00915591">
            <w:pPr>
              <w:jc w:val="center"/>
              <w:rPr>
                <w:sz w:val="26"/>
                <w:szCs w:val="26"/>
              </w:rPr>
            </w:pPr>
            <w:r w:rsidRPr="00E8540B">
              <w:rPr>
                <w:sz w:val="26"/>
                <w:szCs w:val="26"/>
              </w:rPr>
              <w:t>751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025C722" w14:textId="77777777" w:rsidR="00BF0898" w:rsidRPr="00E8540B" w:rsidRDefault="00BF0898" w:rsidP="00915591">
            <w:pPr>
              <w:jc w:val="center"/>
              <w:rPr>
                <w:sz w:val="26"/>
                <w:szCs w:val="26"/>
              </w:rPr>
            </w:pPr>
            <w:r w:rsidRPr="00E8540B">
              <w:rPr>
                <w:sz w:val="26"/>
                <w:szCs w:val="26"/>
              </w:rPr>
              <w:t>Trường Sơn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4551DDE" w14:textId="77777777" w:rsidR="00BF0898" w:rsidRPr="00E8540B" w:rsidRDefault="00BF0898" w:rsidP="00915591">
            <w:pPr>
              <w:jc w:val="center"/>
              <w:rPr>
                <w:sz w:val="26"/>
                <w:szCs w:val="26"/>
              </w:rPr>
            </w:pPr>
            <w:r w:rsidRPr="00E8540B">
              <w:rPr>
                <w:sz w:val="26"/>
                <w:szCs w:val="26"/>
              </w:rPr>
              <w:t>126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067C88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884DF0D" w14:textId="77777777" w:rsidR="00BF0898" w:rsidRPr="00E8540B" w:rsidRDefault="00BF0898" w:rsidP="001807DD">
            <w:pPr>
              <w:jc w:val="right"/>
              <w:rPr>
                <w:sz w:val="26"/>
                <w:szCs w:val="26"/>
              </w:rPr>
            </w:pPr>
            <w:r w:rsidRPr="00E8540B">
              <w:rPr>
                <w:sz w:val="26"/>
                <w:szCs w:val="26"/>
              </w:rPr>
              <w:t>150</w:t>
            </w:r>
          </w:p>
        </w:tc>
      </w:tr>
      <w:tr w:rsidR="00BF0898" w:rsidRPr="00E8540B" w14:paraId="2A096EE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8A5276" w14:textId="77777777" w:rsidR="00BF0898" w:rsidRPr="00E8540B" w:rsidRDefault="00BF0898" w:rsidP="00915591">
            <w:pPr>
              <w:jc w:val="center"/>
              <w:rPr>
                <w:sz w:val="26"/>
                <w:szCs w:val="26"/>
              </w:rPr>
            </w:pPr>
            <w:r w:rsidRPr="00E8540B">
              <w:rPr>
                <w:sz w:val="26"/>
                <w:szCs w:val="26"/>
              </w:rPr>
              <w:t>752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A8A587A" w14:textId="77777777" w:rsidR="00BF0898" w:rsidRPr="00E8540B" w:rsidRDefault="00BF0898" w:rsidP="00915591">
            <w:pPr>
              <w:jc w:val="center"/>
              <w:rPr>
                <w:sz w:val="26"/>
                <w:szCs w:val="26"/>
              </w:rPr>
            </w:pPr>
            <w:r w:rsidRPr="00E8540B">
              <w:rPr>
                <w:sz w:val="26"/>
                <w:szCs w:val="26"/>
              </w:rPr>
              <w:t>Trường Sơn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8711178" w14:textId="77777777" w:rsidR="00BF0898" w:rsidRPr="00E8540B" w:rsidRDefault="00BF0898" w:rsidP="00915591">
            <w:pPr>
              <w:jc w:val="center"/>
              <w:rPr>
                <w:sz w:val="26"/>
                <w:szCs w:val="26"/>
              </w:rPr>
            </w:pPr>
            <w:r w:rsidRPr="00E8540B">
              <w:rPr>
                <w:sz w:val="26"/>
                <w:szCs w:val="26"/>
              </w:rPr>
              <w:t>192 (Lô A2)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4B7F79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vAlign w:val="center"/>
            <w:hideMark/>
          </w:tcPr>
          <w:p w14:paraId="60A160BF" w14:textId="77777777" w:rsidR="00BF0898" w:rsidRPr="00E8540B" w:rsidRDefault="00BF0898" w:rsidP="001807DD">
            <w:pPr>
              <w:jc w:val="right"/>
              <w:rPr>
                <w:sz w:val="26"/>
                <w:szCs w:val="26"/>
              </w:rPr>
            </w:pPr>
            <w:r w:rsidRPr="00E8540B">
              <w:rPr>
                <w:sz w:val="26"/>
                <w:szCs w:val="26"/>
              </w:rPr>
              <w:t>600</w:t>
            </w:r>
          </w:p>
        </w:tc>
      </w:tr>
      <w:tr w:rsidR="00BF0898" w:rsidRPr="00E8540B" w14:paraId="5314154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EF925E" w14:textId="77777777" w:rsidR="00BF0898" w:rsidRPr="00E8540B" w:rsidRDefault="00BF0898" w:rsidP="00915591">
            <w:pPr>
              <w:jc w:val="center"/>
              <w:rPr>
                <w:sz w:val="26"/>
                <w:szCs w:val="26"/>
              </w:rPr>
            </w:pPr>
            <w:r w:rsidRPr="00E8540B">
              <w:rPr>
                <w:sz w:val="26"/>
                <w:szCs w:val="26"/>
              </w:rPr>
              <w:t>753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FCEF7D0" w14:textId="77777777" w:rsidR="00BF0898" w:rsidRPr="00E8540B" w:rsidRDefault="00BF0898" w:rsidP="00915591">
            <w:pPr>
              <w:jc w:val="center"/>
              <w:rPr>
                <w:sz w:val="26"/>
                <w:szCs w:val="26"/>
              </w:rPr>
            </w:pPr>
            <w:r w:rsidRPr="00E8540B">
              <w:rPr>
                <w:sz w:val="26"/>
                <w:szCs w:val="26"/>
              </w:rPr>
              <w:t>Trường Sơn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205D454" w14:textId="77777777" w:rsidR="00BF0898" w:rsidRPr="00E8540B" w:rsidRDefault="00BF0898" w:rsidP="00915591">
            <w:pPr>
              <w:jc w:val="center"/>
              <w:rPr>
                <w:sz w:val="26"/>
                <w:szCs w:val="26"/>
              </w:rPr>
            </w:pPr>
            <w:r w:rsidRPr="00E8540B">
              <w:rPr>
                <w:sz w:val="26"/>
                <w:szCs w:val="26"/>
              </w:rPr>
              <w:t>63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4AF9EC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06A8F9B" w14:textId="77777777" w:rsidR="00BF0898" w:rsidRPr="00E8540B" w:rsidRDefault="00BF0898" w:rsidP="001807DD">
            <w:pPr>
              <w:jc w:val="right"/>
              <w:rPr>
                <w:sz w:val="26"/>
                <w:szCs w:val="26"/>
              </w:rPr>
            </w:pPr>
            <w:r w:rsidRPr="00E8540B">
              <w:rPr>
                <w:sz w:val="26"/>
                <w:szCs w:val="26"/>
              </w:rPr>
              <w:t>310</w:t>
            </w:r>
          </w:p>
        </w:tc>
      </w:tr>
      <w:tr w:rsidR="00BF0898" w:rsidRPr="00E8540B" w14:paraId="6BA6783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825609" w14:textId="77777777" w:rsidR="00BF0898" w:rsidRPr="00E8540B" w:rsidRDefault="00BF0898" w:rsidP="00915591">
            <w:pPr>
              <w:jc w:val="center"/>
              <w:rPr>
                <w:sz w:val="26"/>
                <w:szCs w:val="26"/>
              </w:rPr>
            </w:pPr>
            <w:r w:rsidRPr="00E8540B">
              <w:rPr>
                <w:sz w:val="26"/>
                <w:szCs w:val="26"/>
              </w:rPr>
              <w:t>754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72B650B" w14:textId="77777777" w:rsidR="00BF0898" w:rsidRPr="00E8540B" w:rsidRDefault="00BF0898" w:rsidP="00915591">
            <w:pPr>
              <w:jc w:val="center"/>
              <w:rPr>
                <w:sz w:val="26"/>
                <w:szCs w:val="26"/>
              </w:rPr>
            </w:pPr>
            <w:r w:rsidRPr="00E8540B">
              <w:rPr>
                <w:sz w:val="26"/>
                <w:szCs w:val="26"/>
              </w:rPr>
              <w:t>Trường Sơn</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6D045AB" w14:textId="77777777" w:rsidR="00BF0898" w:rsidRPr="00E8540B" w:rsidRDefault="00BF0898" w:rsidP="00915591">
            <w:pPr>
              <w:jc w:val="center"/>
              <w:rPr>
                <w:sz w:val="26"/>
                <w:szCs w:val="26"/>
              </w:rPr>
            </w:pPr>
            <w:r w:rsidRPr="00E8540B">
              <w:rPr>
                <w:sz w:val="26"/>
                <w:szCs w:val="26"/>
              </w:rPr>
              <w:t>63/15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F0D6F7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179E080" w14:textId="77777777" w:rsidR="00BF0898" w:rsidRPr="00E8540B" w:rsidRDefault="00BF0898" w:rsidP="001807DD">
            <w:pPr>
              <w:jc w:val="right"/>
              <w:rPr>
                <w:sz w:val="26"/>
                <w:szCs w:val="26"/>
              </w:rPr>
            </w:pPr>
            <w:r w:rsidRPr="00E8540B">
              <w:rPr>
                <w:sz w:val="26"/>
                <w:szCs w:val="26"/>
              </w:rPr>
              <w:t>50</w:t>
            </w:r>
          </w:p>
        </w:tc>
      </w:tr>
      <w:tr w:rsidR="00BF0898" w:rsidRPr="00E8540B" w14:paraId="2C8F73F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5F07EF" w14:textId="77777777" w:rsidR="00BF0898" w:rsidRPr="00E8540B" w:rsidRDefault="00BF0898" w:rsidP="00915591">
            <w:pPr>
              <w:jc w:val="center"/>
              <w:rPr>
                <w:sz w:val="26"/>
                <w:szCs w:val="26"/>
              </w:rPr>
            </w:pPr>
            <w:r w:rsidRPr="00E8540B">
              <w:rPr>
                <w:sz w:val="26"/>
                <w:szCs w:val="26"/>
              </w:rPr>
              <w:t>755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4C044F4" w14:textId="77777777" w:rsidR="00BF0898" w:rsidRPr="00E8540B" w:rsidRDefault="00BF0898" w:rsidP="00915591">
            <w:pPr>
              <w:jc w:val="center"/>
              <w:rPr>
                <w:sz w:val="26"/>
                <w:szCs w:val="26"/>
              </w:rPr>
            </w:pPr>
            <w:r w:rsidRPr="00E8540B">
              <w:rPr>
                <w:sz w:val="26"/>
                <w:szCs w:val="26"/>
              </w:rPr>
              <w:t>Trường Sơn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F21F220" w14:textId="77777777" w:rsidR="00BF0898" w:rsidRPr="00E8540B" w:rsidRDefault="00BF0898" w:rsidP="00915591">
            <w:pPr>
              <w:jc w:val="center"/>
              <w:rPr>
                <w:sz w:val="26"/>
                <w:szCs w:val="26"/>
              </w:rPr>
            </w:pPr>
            <w:r w:rsidRPr="00E8540B">
              <w:rPr>
                <w:sz w:val="26"/>
                <w:szCs w:val="26"/>
              </w:rPr>
              <w:t>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45272E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A0F6B2D" w14:textId="77777777" w:rsidR="00BF0898" w:rsidRPr="00E8540B" w:rsidRDefault="00BF0898" w:rsidP="001807DD">
            <w:pPr>
              <w:jc w:val="right"/>
              <w:rPr>
                <w:sz w:val="26"/>
                <w:szCs w:val="26"/>
              </w:rPr>
            </w:pPr>
            <w:r w:rsidRPr="00E8540B">
              <w:rPr>
                <w:sz w:val="26"/>
                <w:szCs w:val="26"/>
              </w:rPr>
              <w:t>350</w:t>
            </w:r>
          </w:p>
        </w:tc>
      </w:tr>
      <w:tr w:rsidR="00BF0898" w:rsidRPr="00E8540B" w14:paraId="1620654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60A3AC" w14:textId="77777777" w:rsidR="00BF0898" w:rsidRPr="00E8540B" w:rsidRDefault="00BF0898" w:rsidP="00915591">
            <w:pPr>
              <w:jc w:val="center"/>
              <w:rPr>
                <w:sz w:val="26"/>
                <w:szCs w:val="26"/>
              </w:rPr>
            </w:pPr>
            <w:r w:rsidRPr="00E8540B">
              <w:rPr>
                <w:sz w:val="26"/>
                <w:szCs w:val="26"/>
              </w:rPr>
              <w:t>756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473C844" w14:textId="77777777" w:rsidR="00BF0898" w:rsidRPr="00E8540B" w:rsidRDefault="00BF0898" w:rsidP="00915591">
            <w:pPr>
              <w:jc w:val="center"/>
              <w:rPr>
                <w:sz w:val="26"/>
                <w:szCs w:val="26"/>
              </w:rPr>
            </w:pPr>
            <w:r w:rsidRPr="00E8540B">
              <w:rPr>
                <w:sz w:val="26"/>
                <w:szCs w:val="26"/>
              </w:rPr>
              <w:t>Trường Sơn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8D696D2" w14:textId="77777777" w:rsidR="00BF0898" w:rsidRPr="00E8540B" w:rsidRDefault="00BF0898" w:rsidP="00915591">
            <w:pPr>
              <w:jc w:val="center"/>
              <w:rPr>
                <w:sz w:val="26"/>
                <w:szCs w:val="26"/>
              </w:rPr>
            </w:pPr>
            <w:r w:rsidRPr="00E8540B">
              <w:rPr>
                <w:sz w:val="26"/>
                <w:szCs w:val="26"/>
              </w:rPr>
              <w:t>Ngách 02/02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B64C00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3274F78" w14:textId="77777777" w:rsidR="00BF0898" w:rsidRPr="00E8540B" w:rsidRDefault="00BF0898" w:rsidP="001807DD">
            <w:pPr>
              <w:jc w:val="right"/>
              <w:rPr>
                <w:sz w:val="26"/>
                <w:szCs w:val="26"/>
              </w:rPr>
            </w:pPr>
            <w:r w:rsidRPr="00E8540B">
              <w:rPr>
                <w:sz w:val="26"/>
                <w:szCs w:val="26"/>
              </w:rPr>
              <w:t>50</w:t>
            </w:r>
          </w:p>
        </w:tc>
      </w:tr>
      <w:tr w:rsidR="00BF0898" w:rsidRPr="00E8540B" w14:paraId="12B0192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DAB8A6" w14:textId="77777777" w:rsidR="00BF0898" w:rsidRPr="00E8540B" w:rsidRDefault="00BF0898" w:rsidP="00915591">
            <w:pPr>
              <w:jc w:val="center"/>
              <w:rPr>
                <w:sz w:val="26"/>
                <w:szCs w:val="26"/>
              </w:rPr>
            </w:pPr>
            <w:r w:rsidRPr="00E8540B">
              <w:rPr>
                <w:sz w:val="26"/>
                <w:szCs w:val="26"/>
              </w:rPr>
              <w:t>757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8EAB74F" w14:textId="77777777" w:rsidR="00BF0898" w:rsidRPr="00E8540B" w:rsidRDefault="00BF0898" w:rsidP="00915591">
            <w:pPr>
              <w:jc w:val="center"/>
              <w:rPr>
                <w:sz w:val="26"/>
                <w:szCs w:val="26"/>
              </w:rPr>
            </w:pPr>
            <w:r w:rsidRPr="00E8540B">
              <w:rPr>
                <w:sz w:val="26"/>
                <w:szCs w:val="26"/>
              </w:rPr>
              <w:t>Trường Sơn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F87270B" w14:textId="77777777" w:rsidR="00BF0898" w:rsidRPr="00E8540B" w:rsidRDefault="00BF0898" w:rsidP="00915591">
            <w:pPr>
              <w:jc w:val="center"/>
              <w:rPr>
                <w:sz w:val="26"/>
                <w:szCs w:val="26"/>
              </w:rPr>
            </w:pPr>
            <w:r w:rsidRPr="00E8540B">
              <w:rPr>
                <w:sz w:val="26"/>
                <w:szCs w:val="26"/>
              </w:rPr>
              <w:t>Ngách 04/02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EF1A69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78FCCC9" w14:textId="77777777" w:rsidR="00BF0898" w:rsidRPr="00E8540B" w:rsidRDefault="00BF0898" w:rsidP="001807DD">
            <w:pPr>
              <w:jc w:val="right"/>
              <w:rPr>
                <w:sz w:val="26"/>
                <w:szCs w:val="26"/>
              </w:rPr>
            </w:pPr>
            <w:r w:rsidRPr="00E8540B">
              <w:rPr>
                <w:sz w:val="26"/>
                <w:szCs w:val="26"/>
              </w:rPr>
              <w:t>50</w:t>
            </w:r>
          </w:p>
        </w:tc>
      </w:tr>
      <w:tr w:rsidR="00BF0898" w:rsidRPr="00E8540B" w14:paraId="0C290FE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8C0E63A" w14:textId="77777777" w:rsidR="00BF0898" w:rsidRPr="00E8540B" w:rsidRDefault="00BF0898" w:rsidP="00915591">
            <w:pPr>
              <w:jc w:val="center"/>
              <w:rPr>
                <w:sz w:val="26"/>
                <w:szCs w:val="26"/>
              </w:rPr>
            </w:pPr>
            <w:r w:rsidRPr="00E8540B">
              <w:rPr>
                <w:sz w:val="26"/>
                <w:szCs w:val="26"/>
              </w:rPr>
              <w:t>758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B4CED60" w14:textId="77777777" w:rsidR="00BF0898" w:rsidRPr="00E8540B" w:rsidRDefault="00BF0898" w:rsidP="00915591">
            <w:pPr>
              <w:jc w:val="center"/>
              <w:rPr>
                <w:sz w:val="26"/>
                <w:szCs w:val="26"/>
              </w:rPr>
            </w:pPr>
            <w:r w:rsidRPr="00E8540B">
              <w:rPr>
                <w:sz w:val="26"/>
                <w:szCs w:val="26"/>
              </w:rPr>
              <w:t>Trường Sơn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13B5F75" w14:textId="77777777" w:rsidR="00BF0898" w:rsidRPr="00E8540B" w:rsidRDefault="00BF0898" w:rsidP="00915591">
            <w:pPr>
              <w:jc w:val="center"/>
              <w:rPr>
                <w:sz w:val="26"/>
                <w:szCs w:val="26"/>
              </w:rPr>
            </w:pPr>
            <w:r w:rsidRPr="00E8540B">
              <w:rPr>
                <w:sz w:val="26"/>
                <w:szCs w:val="26"/>
              </w:rPr>
              <w:t>Ngách 10/02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DC9CE6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2009A38" w14:textId="77777777" w:rsidR="00BF0898" w:rsidRPr="00E8540B" w:rsidRDefault="00BF0898" w:rsidP="001807DD">
            <w:pPr>
              <w:jc w:val="right"/>
              <w:rPr>
                <w:sz w:val="26"/>
                <w:szCs w:val="26"/>
              </w:rPr>
            </w:pPr>
            <w:r w:rsidRPr="00E8540B">
              <w:rPr>
                <w:sz w:val="26"/>
                <w:szCs w:val="26"/>
              </w:rPr>
              <w:t>150</w:t>
            </w:r>
          </w:p>
        </w:tc>
      </w:tr>
      <w:tr w:rsidR="00BF0898" w:rsidRPr="00E8540B" w14:paraId="19A2518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53647D" w14:textId="77777777" w:rsidR="00BF0898" w:rsidRPr="00E8540B" w:rsidRDefault="00BF0898" w:rsidP="00915591">
            <w:pPr>
              <w:jc w:val="center"/>
              <w:rPr>
                <w:sz w:val="26"/>
                <w:szCs w:val="26"/>
              </w:rPr>
            </w:pPr>
            <w:r w:rsidRPr="00E8540B">
              <w:rPr>
                <w:sz w:val="26"/>
                <w:szCs w:val="26"/>
              </w:rPr>
              <w:t>759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042CDE8" w14:textId="77777777" w:rsidR="00BF0898" w:rsidRPr="00E8540B" w:rsidRDefault="00BF0898" w:rsidP="00915591">
            <w:pPr>
              <w:jc w:val="center"/>
              <w:rPr>
                <w:sz w:val="26"/>
                <w:szCs w:val="26"/>
              </w:rPr>
            </w:pPr>
            <w:r w:rsidRPr="00E8540B">
              <w:rPr>
                <w:sz w:val="26"/>
                <w:szCs w:val="26"/>
              </w:rPr>
              <w:t>Trường Sơn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DE1DD21" w14:textId="77777777" w:rsidR="00BF0898" w:rsidRPr="00E8540B" w:rsidRDefault="00BF0898" w:rsidP="00915591">
            <w:pPr>
              <w:jc w:val="center"/>
              <w:rPr>
                <w:sz w:val="26"/>
                <w:szCs w:val="26"/>
              </w:rPr>
            </w:pPr>
            <w:r w:rsidRPr="00E8540B">
              <w:rPr>
                <w:sz w:val="26"/>
                <w:szCs w:val="26"/>
              </w:rPr>
              <w:t>68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CECF60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9A77E3A" w14:textId="77777777" w:rsidR="00BF0898" w:rsidRPr="00E8540B" w:rsidRDefault="00BF0898" w:rsidP="001807DD">
            <w:pPr>
              <w:jc w:val="right"/>
              <w:rPr>
                <w:sz w:val="26"/>
                <w:szCs w:val="26"/>
              </w:rPr>
            </w:pPr>
            <w:r w:rsidRPr="00E8540B">
              <w:rPr>
                <w:sz w:val="26"/>
                <w:szCs w:val="26"/>
              </w:rPr>
              <w:t>150</w:t>
            </w:r>
          </w:p>
        </w:tc>
      </w:tr>
      <w:tr w:rsidR="00BF0898" w:rsidRPr="00E8540B" w14:paraId="5A8E3CB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1DCB49" w14:textId="77777777" w:rsidR="00BF0898" w:rsidRPr="00E8540B" w:rsidRDefault="00BF0898" w:rsidP="00915591">
            <w:pPr>
              <w:jc w:val="center"/>
              <w:rPr>
                <w:sz w:val="26"/>
                <w:szCs w:val="26"/>
              </w:rPr>
            </w:pPr>
            <w:r w:rsidRPr="00E8540B">
              <w:rPr>
                <w:sz w:val="26"/>
                <w:szCs w:val="26"/>
              </w:rPr>
              <w:t>760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90C67F1" w14:textId="77777777" w:rsidR="00BF0898" w:rsidRPr="00E8540B" w:rsidRDefault="00BF0898" w:rsidP="00915591">
            <w:pPr>
              <w:jc w:val="center"/>
              <w:rPr>
                <w:sz w:val="26"/>
                <w:szCs w:val="26"/>
              </w:rPr>
            </w:pPr>
            <w:r w:rsidRPr="00E8540B">
              <w:rPr>
                <w:sz w:val="26"/>
                <w:szCs w:val="26"/>
              </w:rPr>
              <w:t>Trường Sơn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BFC59C6" w14:textId="77777777" w:rsidR="00BF0898" w:rsidRPr="00E8540B" w:rsidRDefault="00BF0898" w:rsidP="00915591">
            <w:pPr>
              <w:jc w:val="center"/>
              <w:rPr>
                <w:sz w:val="26"/>
                <w:szCs w:val="26"/>
              </w:rPr>
            </w:pPr>
            <w:r w:rsidRPr="00E8540B">
              <w:rPr>
                <w:sz w:val="26"/>
                <w:szCs w:val="26"/>
              </w:rPr>
              <w:t>212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B0CEDD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A0E8843" w14:textId="77777777" w:rsidR="00BF0898" w:rsidRPr="00E8540B" w:rsidRDefault="00BF0898" w:rsidP="001807DD">
            <w:pPr>
              <w:jc w:val="right"/>
              <w:rPr>
                <w:sz w:val="26"/>
                <w:szCs w:val="26"/>
              </w:rPr>
            </w:pPr>
            <w:r w:rsidRPr="00E8540B">
              <w:rPr>
                <w:sz w:val="26"/>
                <w:szCs w:val="26"/>
              </w:rPr>
              <w:t>330</w:t>
            </w:r>
          </w:p>
        </w:tc>
      </w:tr>
      <w:tr w:rsidR="00BF0898" w:rsidRPr="00E8540B" w14:paraId="2F5E0CB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BD2D07" w14:textId="77777777" w:rsidR="00BF0898" w:rsidRPr="00E8540B" w:rsidRDefault="00BF0898" w:rsidP="00915591">
            <w:pPr>
              <w:jc w:val="center"/>
              <w:rPr>
                <w:sz w:val="26"/>
                <w:szCs w:val="26"/>
              </w:rPr>
            </w:pPr>
            <w:r w:rsidRPr="00E8540B">
              <w:rPr>
                <w:sz w:val="26"/>
                <w:szCs w:val="26"/>
              </w:rPr>
              <w:t>761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D751D83" w14:textId="77777777" w:rsidR="00BF0898" w:rsidRPr="00E8540B" w:rsidRDefault="00BF0898" w:rsidP="00915591">
            <w:pPr>
              <w:jc w:val="center"/>
              <w:rPr>
                <w:sz w:val="26"/>
                <w:szCs w:val="26"/>
              </w:rPr>
            </w:pPr>
            <w:r w:rsidRPr="00E8540B">
              <w:rPr>
                <w:sz w:val="26"/>
                <w:szCs w:val="26"/>
              </w:rPr>
              <w:t>Trường Sơn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0FA1EBB" w14:textId="77777777" w:rsidR="00BF0898" w:rsidRPr="00E8540B" w:rsidRDefault="00BF0898" w:rsidP="00915591">
            <w:pPr>
              <w:jc w:val="center"/>
              <w:rPr>
                <w:sz w:val="26"/>
                <w:szCs w:val="26"/>
              </w:rPr>
            </w:pPr>
            <w:r w:rsidRPr="00E8540B">
              <w:rPr>
                <w:sz w:val="26"/>
                <w:szCs w:val="26"/>
              </w:rPr>
              <w:t>400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679B463"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60A2C9A" w14:textId="77777777" w:rsidR="00BF0898" w:rsidRPr="00E8540B" w:rsidRDefault="00BF0898" w:rsidP="001807DD">
            <w:pPr>
              <w:jc w:val="right"/>
              <w:rPr>
                <w:sz w:val="26"/>
                <w:szCs w:val="26"/>
              </w:rPr>
            </w:pPr>
            <w:r w:rsidRPr="00E8540B">
              <w:rPr>
                <w:sz w:val="26"/>
                <w:szCs w:val="26"/>
              </w:rPr>
              <w:t>200</w:t>
            </w:r>
          </w:p>
        </w:tc>
      </w:tr>
      <w:tr w:rsidR="00BF0898" w:rsidRPr="00E8540B" w14:paraId="23B1C8A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1A196D" w14:textId="77777777" w:rsidR="00BF0898" w:rsidRPr="00E8540B" w:rsidRDefault="00BF0898" w:rsidP="00915591">
            <w:pPr>
              <w:jc w:val="center"/>
              <w:rPr>
                <w:sz w:val="26"/>
                <w:szCs w:val="26"/>
              </w:rPr>
            </w:pPr>
            <w:r w:rsidRPr="00E8540B">
              <w:rPr>
                <w:sz w:val="26"/>
                <w:szCs w:val="26"/>
              </w:rPr>
              <w:t>762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24E41BD" w14:textId="77777777" w:rsidR="00BF0898" w:rsidRPr="00E8540B" w:rsidRDefault="00BF0898" w:rsidP="00915591">
            <w:pPr>
              <w:jc w:val="center"/>
              <w:rPr>
                <w:sz w:val="26"/>
                <w:szCs w:val="26"/>
              </w:rPr>
            </w:pPr>
            <w:r w:rsidRPr="00E8540B">
              <w:rPr>
                <w:sz w:val="26"/>
                <w:szCs w:val="26"/>
              </w:rPr>
              <w:t>Trường Sơn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F3CD304" w14:textId="77777777" w:rsidR="00BF0898" w:rsidRPr="00E8540B" w:rsidRDefault="00BF0898" w:rsidP="00915591">
            <w:pPr>
              <w:jc w:val="center"/>
              <w:rPr>
                <w:sz w:val="26"/>
                <w:szCs w:val="26"/>
              </w:rPr>
            </w:pPr>
            <w:r w:rsidRPr="00E8540B">
              <w:rPr>
                <w:sz w:val="26"/>
                <w:szCs w:val="26"/>
              </w:rPr>
              <w:t>126/1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B7814E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8C68A3A" w14:textId="77777777" w:rsidR="00BF0898" w:rsidRPr="00E8540B" w:rsidRDefault="00BF0898" w:rsidP="001807DD">
            <w:pPr>
              <w:jc w:val="right"/>
              <w:rPr>
                <w:sz w:val="26"/>
                <w:szCs w:val="26"/>
              </w:rPr>
            </w:pPr>
            <w:r w:rsidRPr="00E8540B">
              <w:rPr>
                <w:sz w:val="26"/>
                <w:szCs w:val="26"/>
              </w:rPr>
              <w:t>400</w:t>
            </w:r>
          </w:p>
        </w:tc>
      </w:tr>
      <w:tr w:rsidR="00BF0898" w:rsidRPr="00E8540B" w14:paraId="5B47AE3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6AC876" w14:textId="77777777" w:rsidR="00BF0898" w:rsidRPr="00E8540B" w:rsidRDefault="00BF0898" w:rsidP="00915591">
            <w:pPr>
              <w:jc w:val="center"/>
              <w:rPr>
                <w:sz w:val="26"/>
                <w:szCs w:val="26"/>
              </w:rPr>
            </w:pPr>
            <w:r w:rsidRPr="00E8540B">
              <w:rPr>
                <w:sz w:val="26"/>
                <w:szCs w:val="26"/>
              </w:rPr>
              <w:t>763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999605B" w14:textId="77777777" w:rsidR="00BF0898" w:rsidRPr="00E8540B" w:rsidRDefault="00BF0898" w:rsidP="00915591">
            <w:pPr>
              <w:jc w:val="center"/>
              <w:rPr>
                <w:sz w:val="26"/>
                <w:szCs w:val="26"/>
              </w:rPr>
            </w:pPr>
            <w:r w:rsidRPr="00E8540B">
              <w:rPr>
                <w:sz w:val="26"/>
                <w:szCs w:val="26"/>
              </w:rPr>
              <w:t>Trường Sơn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C128F41" w14:textId="77777777" w:rsidR="00BF0898" w:rsidRPr="00E8540B" w:rsidRDefault="00BF0898" w:rsidP="00915591">
            <w:pPr>
              <w:jc w:val="center"/>
              <w:rPr>
                <w:sz w:val="26"/>
                <w:szCs w:val="26"/>
              </w:rPr>
            </w:pPr>
            <w:r w:rsidRPr="00E8540B">
              <w:rPr>
                <w:sz w:val="26"/>
                <w:szCs w:val="26"/>
              </w:rPr>
              <w:t>126/2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F0E5E6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54821DC" w14:textId="77777777" w:rsidR="00BF0898" w:rsidRPr="00E8540B" w:rsidRDefault="00BF0898" w:rsidP="001807DD">
            <w:pPr>
              <w:jc w:val="right"/>
              <w:rPr>
                <w:sz w:val="26"/>
                <w:szCs w:val="26"/>
              </w:rPr>
            </w:pPr>
            <w:r w:rsidRPr="00E8540B">
              <w:rPr>
                <w:sz w:val="26"/>
                <w:szCs w:val="26"/>
              </w:rPr>
              <w:t>250</w:t>
            </w:r>
          </w:p>
        </w:tc>
      </w:tr>
      <w:tr w:rsidR="00BF0898" w:rsidRPr="00E8540B" w14:paraId="13F5E64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F458A3" w14:textId="77777777" w:rsidR="00BF0898" w:rsidRPr="00E8540B" w:rsidRDefault="00BF0898" w:rsidP="00915591">
            <w:pPr>
              <w:jc w:val="center"/>
              <w:rPr>
                <w:sz w:val="26"/>
                <w:szCs w:val="26"/>
              </w:rPr>
            </w:pPr>
            <w:r w:rsidRPr="00E8540B">
              <w:rPr>
                <w:sz w:val="26"/>
                <w:szCs w:val="26"/>
              </w:rPr>
              <w:t>764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3F9566F" w14:textId="77777777" w:rsidR="00BF0898" w:rsidRPr="00E8540B" w:rsidRDefault="00BF0898" w:rsidP="00915591">
            <w:pPr>
              <w:jc w:val="center"/>
              <w:rPr>
                <w:sz w:val="26"/>
                <w:szCs w:val="26"/>
              </w:rPr>
            </w:pPr>
            <w:r w:rsidRPr="00E8540B">
              <w:rPr>
                <w:sz w:val="26"/>
                <w:szCs w:val="26"/>
              </w:rPr>
              <w:t>Trường Sơn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F75A569" w14:textId="77777777" w:rsidR="00BF0898" w:rsidRPr="00E8540B" w:rsidRDefault="00BF0898" w:rsidP="00915591">
            <w:pPr>
              <w:jc w:val="center"/>
              <w:rPr>
                <w:sz w:val="26"/>
                <w:szCs w:val="26"/>
              </w:rPr>
            </w:pPr>
            <w:r w:rsidRPr="00E8540B">
              <w:rPr>
                <w:sz w:val="26"/>
                <w:szCs w:val="26"/>
              </w:rPr>
              <w:t>192/1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F5772C1"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vAlign w:val="center"/>
            <w:hideMark/>
          </w:tcPr>
          <w:p w14:paraId="68DA2622" w14:textId="77777777" w:rsidR="00BF0898" w:rsidRPr="00E8540B" w:rsidRDefault="00BF0898" w:rsidP="001807DD">
            <w:pPr>
              <w:jc w:val="right"/>
              <w:rPr>
                <w:sz w:val="26"/>
                <w:szCs w:val="26"/>
              </w:rPr>
            </w:pPr>
            <w:r w:rsidRPr="00E8540B">
              <w:rPr>
                <w:sz w:val="26"/>
                <w:szCs w:val="26"/>
              </w:rPr>
              <w:t>150</w:t>
            </w:r>
          </w:p>
        </w:tc>
      </w:tr>
      <w:tr w:rsidR="00BF0898" w:rsidRPr="00E8540B" w14:paraId="6D9FCB5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8F27C6" w14:textId="77777777" w:rsidR="00BF0898" w:rsidRPr="00E8540B" w:rsidRDefault="00BF0898" w:rsidP="00915591">
            <w:pPr>
              <w:jc w:val="center"/>
              <w:rPr>
                <w:sz w:val="26"/>
                <w:szCs w:val="26"/>
              </w:rPr>
            </w:pPr>
            <w:r w:rsidRPr="00E8540B">
              <w:rPr>
                <w:sz w:val="26"/>
                <w:szCs w:val="26"/>
              </w:rPr>
              <w:lastRenderedPageBreak/>
              <w:t>765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DF5C0CE" w14:textId="77777777" w:rsidR="00BF0898" w:rsidRPr="00E8540B" w:rsidRDefault="00BF0898" w:rsidP="00915591">
            <w:pPr>
              <w:jc w:val="center"/>
              <w:rPr>
                <w:sz w:val="26"/>
                <w:szCs w:val="26"/>
              </w:rPr>
            </w:pPr>
            <w:r w:rsidRPr="00E8540B">
              <w:rPr>
                <w:sz w:val="26"/>
                <w:szCs w:val="26"/>
              </w:rPr>
              <w:t>Vạn Kiếp</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7F26B8F" w14:textId="77777777" w:rsidR="00BF0898" w:rsidRPr="00E8540B" w:rsidRDefault="00BF0898" w:rsidP="00915591">
            <w:pPr>
              <w:jc w:val="center"/>
              <w:rPr>
                <w:sz w:val="26"/>
                <w:szCs w:val="26"/>
              </w:rPr>
            </w:pPr>
            <w:r w:rsidRPr="00E8540B">
              <w:rPr>
                <w:sz w:val="26"/>
                <w:szCs w:val="26"/>
              </w:rPr>
              <w:t>23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A154D2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E3DA2EB" w14:textId="77777777" w:rsidR="00BF0898" w:rsidRPr="00E8540B" w:rsidRDefault="00BF0898" w:rsidP="001807DD">
            <w:pPr>
              <w:jc w:val="right"/>
              <w:rPr>
                <w:sz w:val="26"/>
                <w:szCs w:val="26"/>
              </w:rPr>
            </w:pPr>
            <w:r w:rsidRPr="00E8540B">
              <w:rPr>
                <w:sz w:val="26"/>
                <w:szCs w:val="26"/>
              </w:rPr>
              <w:t>300</w:t>
            </w:r>
          </w:p>
        </w:tc>
      </w:tr>
      <w:tr w:rsidR="00BF0898" w:rsidRPr="00E8540B" w14:paraId="3BC8B66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6499F41" w14:textId="77777777" w:rsidR="00BF0898" w:rsidRPr="00E8540B" w:rsidRDefault="00BF0898" w:rsidP="00915591">
            <w:pPr>
              <w:jc w:val="center"/>
              <w:rPr>
                <w:sz w:val="26"/>
                <w:szCs w:val="26"/>
              </w:rPr>
            </w:pPr>
            <w:r w:rsidRPr="00E8540B">
              <w:rPr>
                <w:sz w:val="26"/>
                <w:szCs w:val="26"/>
              </w:rPr>
              <w:t>766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16F4CD0" w14:textId="77777777" w:rsidR="00BF0898" w:rsidRPr="00E8540B" w:rsidRDefault="00BF0898" w:rsidP="00915591">
            <w:pPr>
              <w:jc w:val="center"/>
              <w:rPr>
                <w:sz w:val="26"/>
                <w:szCs w:val="26"/>
              </w:rPr>
            </w:pPr>
            <w:r w:rsidRPr="00E8540B">
              <w:rPr>
                <w:sz w:val="26"/>
                <w:szCs w:val="26"/>
              </w:rPr>
              <w:t>Vạn Kiếp</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5E2BD59" w14:textId="77777777" w:rsidR="00BF0898" w:rsidRPr="00E8540B" w:rsidRDefault="00BF0898" w:rsidP="00915591">
            <w:pPr>
              <w:jc w:val="center"/>
              <w:rPr>
                <w:sz w:val="26"/>
                <w:szCs w:val="26"/>
              </w:rPr>
            </w:pPr>
            <w:r w:rsidRPr="00E8540B">
              <w:rPr>
                <w:sz w:val="26"/>
                <w:szCs w:val="26"/>
              </w:rPr>
              <w:t>23/5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686EDD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15F9AF7" w14:textId="77777777" w:rsidR="00BF0898" w:rsidRPr="00E8540B" w:rsidRDefault="00BF0898" w:rsidP="001807DD">
            <w:pPr>
              <w:jc w:val="right"/>
              <w:rPr>
                <w:sz w:val="26"/>
                <w:szCs w:val="26"/>
              </w:rPr>
            </w:pPr>
            <w:r w:rsidRPr="00E8540B">
              <w:rPr>
                <w:sz w:val="26"/>
                <w:szCs w:val="26"/>
              </w:rPr>
              <w:t>100</w:t>
            </w:r>
          </w:p>
        </w:tc>
      </w:tr>
      <w:tr w:rsidR="00BF0898" w:rsidRPr="00E8540B" w14:paraId="522631F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0A112B" w14:textId="77777777" w:rsidR="00BF0898" w:rsidRPr="00E8540B" w:rsidRDefault="00BF0898" w:rsidP="00915591">
            <w:pPr>
              <w:jc w:val="center"/>
              <w:rPr>
                <w:sz w:val="26"/>
                <w:szCs w:val="26"/>
              </w:rPr>
            </w:pPr>
            <w:r w:rsidRPr="00E8540B">
              <w:rPr>
                <w:sz w:val="26"/>
                <w:szCs w:val="26"/>
              </w:rPr>
              <w:t>767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341553F" w14:textId="77777777" w:rsidR="00BF0898" w:rsidRPr="00E8540B" w:rsidRDefault="00BF0898" w:rsidP="00915591">
            <w:pPr>
              <w:jc w:val="center"/>
              <w:rPr>
                <w:sz w:val="26"/>
                <w:szCs w:val="26"/>
              </w:rPr>
            </w:pPr>
            <w:r w:rsidRPr="00E8540B">
              <w:rPr>
                <w:sz w:val="26"/>
                <w:szCs w:val="26"/>
              </w:rPr>
              <w:t>Vạn Kiếp</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C701552" w14:textId="77777777" w:rsidR="00BF0898" w:rsidRPr="00E8540B" w:rsidRDefault="00BF0898" w:rsidP="00915591">
            <w:pPr>
              <w:jc w:val="center"/>
              <w:rPr>
                <w:sz w:val="26"/>
                <w:szCs w:val="26"/>
              </w:rPr>
            </w:pPr>
            <w:r w:rsidRPr="00E8540B">
              <w:rPr>
                <w:sz w:val="26"/>
                <w:szCs w:val="26"/>
              </w:rPr>
              <w:t>23/16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2EED6E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FB79D9B" w14:textId="77777777" w:rsidR="00BF0898" w:rsidRPr="00E8540B" w:rsidRDefault="00BF0898" w:rsidP="001807DD">
            <w:pPr>
              <w:jc w:val="right"/>
              <w:rPr>
                <w:sz w:val="26"/>
                <w:szCs w:val="26"/>
              </w:rPr>
            </w:pPr>
            <w:r w:rsidRPr="00E8540B">
              <w:rPr>
                <w:sz w:val="26"/>
                <w:szCs w:val="26"/>
              </w:rPr>
              <w:t>50</w:t>
            </w:r>
          </w:p>
        </w:tc>
      </w:tr>
      <w:tr w:rsidR="00BF0898" w:rsidRPr="00E8540B" w14:paraId="3E816BE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582887" w14:textId="77777777" w:rsidR="00BF0898" w:rsidRPr="00E8540B" w:rsidRDefault="00BF0898" w:rsidP="00915591">
            <w:pPr>
              <w:jc w:val="center"/>
              <w:rPr>
                <w:sz w:val="26"/>
                <w:szCs w:val="26"/>
              </w:rPr>
            </w:pPr>
            <w:r w:rsidRPr="00E8540B">
              <w:rPr>
                <w:sz w:val="26"/>
                <w:szCs w:val="26"/>
              </w:rPr>
              <w:t>768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7177B51" w14:textId="77777777" w:rsidR="00BF0898" w:rsidRPr="00E8540B" w:rsidRDefault="00BF0898" w:rsidP="00915591">
            <w:pPr>
              <w:jc w:val="center"/>
              <w:rPr>
                <w:sz w:val="26"/>
                <w:szCs w:val="26"/>
              </w:rPr>
            </w:pPr>
            <w:r w:rsidRPr="00E8540B">
              <w:rPr>
                <w:sz w:val="26"/>
                <w:szCs w:val="26"/>
              </w:rPr>
              <w:t>Vạn Kiếp</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AE295B7" w14:textId="77777777" w:rsidR="00BF0898" w:rsidRPr="00E8540B" w:rsidRDefault="00BF0898" w:rsidP="00915591">
            <w:pPr>
              <w:jc w:val="center"/>
              <w:rPr>
                <w:sz w:val="26"/>
                <w:szCs w:val="26"/>
              </w:rPr>
            </w:pPr>
            <w:r w:rsidRPr="00E8540B">
              <w:rPr>
                <w:sz w:val="26"/>
                <w:szCs w:val="26"/>
              </w:rPr>
              <w:t>23/31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196454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CED812C" w14:textId="77777777" w:rsidR="00BF0898" w:rsidRPr="00E8540B" w:rsidRDefault="00BF0898" w:rsidP="001807DD">
            <w:pPr>
              <w:jc w:val="right"/>
              <w:rPr>
                <w:sz w:val="26"/>
                <w:szCs w:val="26"/>
              </w:rPr>
            </w:pPr>
            <w:r w:rsidRPr="00E8540B">
              <w:rPr>
                <w:sz w:val="26"/>
                <w:szCs w:val="26"/>
              </w:rPr>
              <w:t>70</w:t>
            </w:r>
          </w:p>
        </w:tc>
      </w:tr>
      <w:tr w:rsidR="00BF0898" w:rsidRPr="00E8540B" w14:paraId="3DC2532B"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151FC3" w14:textId="77777777" w:rsidR="00BF0898" w:rsidRPr="00E8540B" w:rsidRDefault="00BF0898" w:rsidP="00915591">
            <w:pPr>
              <w:jc w:val="center"/>
              <w:rPr>
                <w:sz w:val="26"/>
                <w:szCs w:val="26"/>
              </w:rPr>
            </w:pPr>
            <w:r w:rsidRPr="00E8540B">
              <w:rPr>
                <w:sz w:val="26"/>
                <w:szCs w:val="26"/>
              </w:rPr>
              <w:t>769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3704112" w14:textId="77777777" w:rsidR="00BF0898" w:rsidRPr="00E8540B" w:rsidRDefault="00BF0898" w:rsidP="00915591">
            <w:pPr>
              <w:jc w:val="center"/>
              <w:rPr>
                <w:sz w:val="26"/>
                <w:szCs w:val="26"/>
              </w:rPr>
            </w:pPr>
            <w:r w:rsidRPr="00E8540B">
              <w:rPr>
                <w:sz w:val="26"/>
                <w:szCs w:val="26"/>
              </w:rPr>
              <w:t>Vạn Kiếp</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47D4973" w14:textId="77777777" w:rsidR="00BF0898" w:rsidRPr="00E8540B" w:rsidRDefault="00BF0898" w:rsidP="00915591">
            <w:pPr>
              <w:jc w:val="center"/>
              <w:rPr>
                <w:sz w:val="26"/>
                <w:szCs w:val="26"/>
              </w:rPr>
            </w:pPr>
            <w:r w:rsidRPr="00E8540B">
              <w:rPr>
                <w:sz w:val="26"/>
                <w:szCs w:val="26"/>
              </w:rPr>
              <w:t>23/38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57788A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5C1901D" w14:textId="77777777" w:rsidR="00BF0898" w:rsidRPr="00E8540B" w:rsidRDefault="00BF0898" w:rsidP="001807DD">
            <w:pPr>
              <w:jc w:val="right"/>
              <w:rPr>
                <w:sz w:val="26"/>
                <w:szCs w:val="26"/>
              </w:rPr>
            </w:pPr>
            <w:r w:rsidRPr="00E8540B">
              <w:rPr>
                <w:sz w:val="26"/>
                <w:szCs w:val="26"/>
              </w:rPr>
              <w:t>150</w:t>
            </w:r>
          </w:p>
        </w:tc>
      </w:tr>
      <w:tr w:rsidR="00BF0898" w:rsidRPr="00E8540B" w14:paraId="148EE25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FD8005" w14:textId="77777777" w:rsidR="00BF0898" w:rsidRPr="00E8540B" w:rsidRDefault="00BF0898" w:rsidP="00915591">
            <w:pPr>
              <w:jc w:val="center"/>
              <w:rPr>
                <w:sz w:val="26"/>
                <w:szCs w:val="26"/>
              </w:rPr>
            </w:pPr>
            <w:r w:rsidRPr="00E8540B">
              <w:rPr>
                <w:sz w:val="26"/>
                <w:szCs w:val="26"/>
              </w:rPr>
              <w:t>770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2253322" w14:textId="77777777" w:rsidR="00BF0898" w:rsidRPr="00E8540B" w:rsidRDefault="00BF0898" w:rsidP="00915591">
            <w:pPr>
              <w:jc w:val="center"/>
              <w:rPr>
                <w:sz w:val="26"/>
                <w:szCs w:val="26"/>
              </w:rPr>
            </w:pPr>
            <w:r w:rsidRPr="00E8540B">
              <w:rPr>
                <w:sz w:val="26"/>
                <w:szCs w:val="26"/>
              </w:rPr>
              <w:t>Vạn Kiếp</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82767BB" w14:textId="77777777" w:rsidR="00BF0898" w:rsidRPr="00E8540B" w:rsidRDefault="00BF0898" w:rsidP="00915591">
            <w:pPr>
              <w:jc w:val="center"/>
              <w:rPr>
                <w:sz w:val="26"/>
                <w:szCs w:val="26"/>
              </w:rPr>
            </w:pPr>
            <w:r w:rsidRPr="00E8540B">
              <w:rPr>
                <w:sz w:val="26"/>
                <w:szCs w:val="26"/>
              </w:rPr>
              <w:t>23/46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AC35C9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3C480D3" w14:textId="77777777" w:rsidR="00BF0898" w:rsidRPr="00E8540B" w:rsidRDefault="00BF0898" w:rsidP="001807DD">
            <w:pPr>
              <w:jc w:val="right"/>
              <w:rPr>
                <w:sz w:val="26"/>
                <w:szCs w:val="26"/>
              </w:rPr>
            </w:pPr>
            <w:r w:rsidRPr="00E8540B">
              <w:rPr>
                <w:sz w:val="26"/>
                <w:szCs w:val="26"/>
              </w:rPr>
              <w:t>120</w:t>
            </w:r>
          </w:p>
        </w:tc>
      </w:tr>
      <w:tr w:rsidR="00BF0898" w:rsidRPr="00E8540B" w14:paraId="09277ED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8CF1BA" w14:textId="77777777" w:rsidR="00BF0898" w:rsidRPr="00E8540B" w:rsidRDefault="00BF0898" w:rsidP="00915591">
            <w:pPr>
              <w:jc w:val="center"/>
              <w:rPr>
                <w:sz w:val="26"/>
                <w:szCs w:val="26"/>
              </w:rPr>
            </w:pPr>
            <w:r w:rsidRPr="00E8540B">
              <w:rPr>
                <w:sz w:val="26"/>
                <w:szCs w:val="26"/>
              </w:rPr>
              <w:t>771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2223E2A" w14:textId="77777777" w:rsidR="00BF0898" w:rsidRPr="00E8540B" w:rsidRDefault="00BF0898" w:rsidP="00915591">
            <w:pPr>
              <w:jc w:val="center"/>
              <w:rPr>
                <w:sz w:val="26"/>
                <w:szCs w:val="26"/>
              </w:rPr>
            </w:pPr>
            <w:r w:rsidRPr="00E8540B">
              <w:rPr>
                <w:sz w:val="26"/>
                <w:szCs w:val="26"/>
              </w:rPr>
              <w:t>Vạn Kiếp</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6B7CA0B" w14:textId="77777777" w:rsidR="00BF0898" w:rsidRPr="00E8540B" w:rsidRDefault="00BF0898" w:rsidP="00915591">
            <w:pPr>
              <w:jc w:val="center"/>
              <w:rPr>
                <w:sz w:val="26"/>
                <w:szCs w:val="26"/>
              </w:rPr>
            </w:pPr>
            <w:r w:rsidRPr="00E8540B">
              <w:rPr>
                <w:sz w:val="26"/>
                <w:szCs w:val="26"/>
              </w:rPr>
              <w:t>14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3CEDA5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19B2D5A" w14:textId="77777777" w:rsidR="00BF0898" w:rsidRPr="00E8540B" w:rsidRDefault="00BF0898" w:rsidP="001807DD">
            <w:pPr>
              <w:jc w:val="right"/>
              <w:rPr>
                <w:sz w:val="26"/>
                <w:szCs w:val="26"/>
              </w:rPr>
            </w:pPr>
            <w:r w:rsidRPr="00E8540B">
              <w:rPr>
                <w:sz w:val="26"/>
                <w:szCs w:val="26"/>
              </w:rPr>
              <w:t>300</w:t>
            </w:r>
          </w:p>
        </w:tc>
      </w:tr>
      <w:tr w:rsidR="00BF0898" w:rsidRPr="00E8540B" w14:paraId="075C6C0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398081" w14:textId="77777777" w:rsidR="00BF0898" w:rsidRPr="00E8540B" w:rsidRDefault="00BF0898" w:rsidP="00915591">
            <w:pPr>
              <w:jc w:val="center"/>
              <w:rPr>
                <w:sz w:val="26"/>
                <w:szCs w:val="26"/>
              </w:rPr>
            </w:pPr>
            <w:r w:rsidRPr="00E8540B">
              <w:rPr>
                <w:sz w:val="26"/>
                <w:szCs w:val="26"/>
              </w:rPr>
              <w:t>772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803A782" w14:textId="77777777" w:rsidR="00BF0898" w:rsidRPr="00E8540B" w:rsidRDefault="00BF0898" w:rsidP="00915591">
            <w:pPr>
              <w:jc w:val="center"/>
              <w:rPr>
                <w:sz w:val="26"/>
                <w:szCs w:val="26"/>
              </w:rPr>
            </w:pPr>
            <w:r w:rsidRPr="00E8540B">
              <w:rPr>
                <w:sz w:val="26"/>
                <w:szCs w:val="26"/>
              </w:rPr>
              <w:t>Vạn Kiếp</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F3E0D7A" w14:textId="77777777" w:rsidR="00BF0898" w:rsidRPr="00E8540B" w:rsidRDefault="00BF0898" w:rsidP="00915591">
            <w:pPr>
              <w:jc w:val="center"/>
              <w:rPr>
                <w:sz w:val="26"/>
                <w:szCs w:val="26"/>
              </w:rPr>
            </w:pPr>
            <w:r w:rsidRPr="00E8540B">
              <w:rPr>
                <w:sz w:val="26"/>
                <w:szCs w:val="26"/>
              </w:rPr>
              <w:t>42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A97E6D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07FF164" w14:textId="77777777" w:rsidR="00BF0898" w:rsidRPr="00E8540B" w:rsidRDefault="00BF0898" w:rsidP="001807DD">
            <w:pPr>
              <w:jc w:val="right"/>
              <w:rPr>
                <w:sz w:val="26"/>
                <w:szCs w:val="26"/>
              </w:rPr>
            </w:pPr>
            <w:r w:rsidRPr="00E8540B">
              <w:rPr>
                <w:sz w:val="26"/>
                <w:szCs w:val="26"/>
              </w:rPr>
              <w:t>150</w:t>
            </w:r>
          </w:p>
        </w:tc>
      </w:tr>
      <w:tr w:rsidR="00BF0898" w:rsidRPr="00E8540B" w14:paraId="6AE8D3A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A86B07" w14:textId="77777777" w:rsidR="00BF0898" w:rsidRPr="00E8540B" w:rsidRDefault="00BF0898" w:rsidP="00915591">
            <w:pPr>
              <w:jc w:val="center"/>
              <w:rPr>
                <w:sz w:val="26"/>
                <w:szCs w:val="26"/>
              </w:rPr>
            </w:pPr>
            <w:r w:rsidRPr="00E8540B">
              <w:rPr>
                <w:sz w:val="26"/>
                <w:szCs w:val="26"/>
              </w:rPr>
              <w:t>773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B1EF7BB" w14:textId="77777777" w:rsidR="00BF0898" w:rsidRPr="00E8540B" w:rsidRDefault="00BF0898" w:rsidP="00915591">
            <w:pPr>
              <w:jc w:val="center"/>
              <w:rPr>
                <w:sz w:val="26"/>
                <w:szCs w:val="26"/>
              </w:rPr>
            </w:pPr>
            <w:r w:rsidRPr="00E8540B">
              <w:rPr>
                <w:sz w:val="26"/>
                <w:szCs w:val="26"/>
              </w:rPr>
              <w:t>Vạn Kiếp</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E12BB70" w14:textId="77777777" w:rsidR="00BF0898" w:rsidRPr="00E8540B" w:rsidRDefault="00BF0898" w:rsidP="00915591">
            <w:pPr>
              <w:jc w:val="center"/>
              <w:rPr>
                <w:sz w:val="26"/>
                <w:szCs w:val="26"/>
              </w:rPr>
            </w:pPr>
            <w:r w:rsidRPr="00E8540B">
              <w:rPr>
                <w:sz w:val="26"/>
                <w:szCs w:val="26"/>
              </w:rPr>
              <w:t>78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FADB74A"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65D789D" w14:textId="77777777" w:rsidR="00BF0898" w:rsidRPr="00E8540B" w:rsidRDefault="00BF0898" w:rsidP="001807DD">
            <w:pPr>
              <w:jc w:val="right"/>
              <w:rPr>
                <w:sz w:val="26"/>
                <w:szCs w:val="26"/>
              </w:rPr>
            </w:pPr>
            <w:r w:rsidRPr="00E8540B">
              <w:rPr>
                <w:sz w:val="26"/>
                <w:szCs w:val="26"/>
              </w:rPr>
              <w:t>250</w:t>
            </w:r>
          </w:p>
        </w:tc>
      </w:tr>
      <w:tr w:rsidR="00BF0898" w:rsidRPr="00E8540B" w14:paraId="2E9669FF"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0BDB53" w14:textId="77777777" w:rsidR="00BF0898" w:rsidRPr="00E8540B" w:rsidRDefault="00BF0898" w:rsidP="00915591">
            <w:pPr>
              <w:jc w:val="center"/>
              <w:rPr>
                <w:sz w:val="26"/>
                <w:szCs w:val="26"/>
              </w:rPr>
            </w:pPr>
            <w:r w:rsidRPr="00E8540B">
              <w:rPr>
                <w:sz w:val="26"/>
                <w:szCs w:val="26"/>
              </w:rPr>
              <w:t>774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EE9C12A" w14:textId="77777777" w:rsidR="00BF0898" w:rsidRPr="00E8540B" w:rsidRDefault="00BF0898" w:rsidP="00915591">
            <w:pPr>
              <w:jc w:val="center"/>
              <w:rPr>
                <w:sz w:val="26"/>
                <w:szCs w:val="26"/>
              </w:rPr>
            </w:pPr>
            <w:r w:rsidRPr="00E8540B">
              <w:rPr>
                <w:sz w:val="26"/>
                <w:szCs w:val="26"/>
              </w:rPr>
              <w:t>Vạn Kiếp</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8A44313" w14:textId="77777777" w:rsidR="00BF0898" w:rsidRPr="00E8540B" w:rsidRDefault="00BF0898" w:rsidP="00915591">
            <w:pPr>
              <w:jc w:val="center"/>
              <w:rPr>
                <w:sz w:val="26"/>
                <w:szCs w:val="26"/>
              </w:rPr>
            </w:pPr>
            <w:r w:rsidRPr="00E8540B">
              <w:rPr>
                <w:sz w:val="26"/>
                <w:szCs w:val="26"/>
              </w:rPr>
              <w:t>90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0ADF48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C8B144B" w14:textId="77777777" w:rsidR="00BF0898" w:rsidRPr="00E8540B" w:rsidRDefault="00BF0898" w:rsidP="001807DD">
            <w:pPr>
              <w:jc w:val="right"/>
              <w:rPr>
                <w:sz w:val="26"/>
                <w:szCs w:val="26"/>
              </w:rPr>
            </w:pPr>
            <w:r w:rsidRPr="00E8540B">
              <w:rPr>
                <w:sz w:val="26"/>
                <w:szCs w:val="26"/>
              </w:rPr>
              <w:t>50</w:t>
            </w:r>
          </w:p>
        </w:tc>
      </w:tr>
      <w:tr w:rsidR="00BF0898" w:rsidRPr="00E8540B" w14:paraId="7ADFB1F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6D3314" w14:textId="77777777" w:rsidR="00BF0898" w:rsidRPr="00E8540B" w:rsidRDefault="00BF0898" w:rsidP="00915591">
            <w:pPr>
              <w:jc w:val="center"/>
              <w:rPr>
                <w:sz w:val="26"/>
                <w:szCs w:val="26"/>
              </w:rPr>
            </w:pPr>
            <w:r w:rsidRPr="00E8540B">
              <w:rPr>
                <w:sz w:val="26"/>
                <w:szCs w:val="26"/>
              </w:rPr>
              <w:t>775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74D5F22" w14:textId="77777777" w:rsidR="00BF0898" w:rsidRPr="00E8540B" w:rsidRDefault="00BF0898" w:rsidP="00915591">
            <w:pPr>
              <w:jc w:val="center"/>
              <w:rPr>
                <w:sz w:val="26"/>
                <w:szCs w:val="26"/>
              </w:rPr>
            </w:pPr>
            <w:r w:rsidRPr="00E8540B">
              <w:rPr>
                <w:sz w:val="26"/>
                <w:szCs w:val="26"/>
              </w:rPr>
              <w:t>Võ Duy Dương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E475F29" w14:textId="77777777" w:rsidR="00BF0898" w:rsidRPr="00E8540B" w:rsidRDefault="00BF0898" w:rsidP="00915591">
            <w:pPr>
              <w:jc w:val="center"/>
              <w:rPr>
                <w:sz w:val="26"/>
                <w:szCs w:val="26"/>
              </w:rPr>
            </w:pPr>
            <w:r w:rsidRPr="00E8540B">
              <w:rPr>
                <w:sz w:val="26"/>
                <w:szCs w:val="26"/>
              </w:rPr>
              <w:t>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31A907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D26217E" w14:textId="77777777" w:rsidR="00BF0898" w:rsidRPr="00E8540B" w:rsidRDefault="00BF0898" w:rsidP="001807DD">
            <w:pPr>
              <w:jc w:val="right"/>
              <w:rPr>
                <w:sz w:val="26"/>
                <w:szCs w:val="26"/>
              </w:rPr>
            </w:pPr>
            <w:r w:rsidRPr="00E8540B">
              <w:rPr>
                <w:sz w:val="26"/>
                <w:szCs w:val="26"/>
              </w:rPr>
              <w:t>200</w:t>
            </w:r>
          </w:p>
        </w:tc>
      </w:tr>
      <w:tr w:rsidR="00BF0898" w:rsidRPr="00E8540B" w14:paraId="2539634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BA5C37" w14:textId="77777777" w:rsidR="00BF0898" w:rsidRPr="00E8540B" w:rsidRDefault="00BF0898" w:rsidP="00915591">
            <w:pPr>
              <w:jc w:val="center"/>
              <w:rPr>
                <w:sz w:val="26"/>
                <w:szCs w:val="26"/>
              </w:rPr>
            </w:pPr>
            <w:r w:rsidRPr="00E8540B">
              <w:rPr>
                <w:sz w:val="26"/>
                <w:szCs w:val="26"/>
              </w:rPr>
              <w:t>776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27098F2" w14:textId="77777777" w:rsidR="00BF0898" w:rsidRPr="00E8540B" w:rsidRDefault="00BF0898" w:rsidP="00915591">
            <w:pPr>
              <w:jc w:val="center"/>
              <w:rPr>
                <w:sz w:val="26"/>
                <w:szCs w:val="26"/>
              </w:rPr>
            </w:pPr>
            <w:r w:rsidRPr="00E8540B">
              <w:rPr>
                <w:sz w:val="26"/>
                <w:szCs w:val="26"/>
              </w:rPr>
              <w:t>Võ Duy Dương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4A87C90" w14:textId="77777777" w:rsidR="00BF0898" w:rsidRPr="00E8540B" w:rsidRDefault="00BF0898" w:rsidP="00915591">
            <w:pPr>
              <w:jc w:val="center"/>
              <w:rPr>
                <w:sz w:val="26"/>
                <w:szCs w:val="26"/>
              </w:rPr>
            </w:pPr>
            <w:r w:rsidRPr="00E8540B">
              <w:rPr>
                <w:sz w:val="26"/>
                <w:szCs w:val="26"/>
              </w:rPr>
              <w:t>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EBF9BDF"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7CB81A6" w14:textId="77777777" w:rsidR="00BF0898" w:rsidRPr="00E8540B" w:rsidRDefault="00BF0898" w:rsidP="001807DD">
            <w:pPr>
              <w:jc w:val="right"/>
              <w:rPr>
                <w:sz w:val="26"/>
                <w:szCs w:val="26"/>
              </w:rPr>
            </w:pPr>
            <w:r w:rsidRPr="00E8540B">
              <w:rPr>
                <w:sz w:val="26"/>
                <w:szCs w:val="26"/>
              </w:rPr>
              <w:t>100</w:t>
            </w:r>
          </w:p>
        </w:tc>
      </w:tr>
      <w:tr w:rsidR="00BF0898" w:rsidRPr="00E8540B" w14:paraId="67654FD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A3119C" w14:textId="77777777" w:rsidR="00BF0898" w:rsidRPr="00E8540B" w:rsidRDefault="00BF0898" w:rsidP="00915591">
            <w:pPr>
              <w:jc w:val="center"/>
              <w:rPr>
                <w:sz w:val="26"/>
                <w:szCs w:val="26"/>
              </w:rPr>
            </w:pPr>
            <w:r w:rsidRPr="00E8540B">
              <w:rPr>
                <w:sz w:val="26"/>
                <w:szCs w:val="26"/>
              </w:rPr>
              <w:t>777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BE74D95" w14:textId="77777777" w:rsidR="00BF0898" w:rsidRPr="00E8540B" w:rsidRDefault="00BF0898" w:rsidP="00915591">
            <w:pPr>
              <w:jc w:val="center"/>
              <w:rPr>
                <w:sz w:val="26"/>
                <w:szCs w:val="26"/>
              </w:rPr>
            </w:pPr>
            <w:r w:rsidRPr="00E8540B">
              <w:rPr>
                <w:sz w:val="26"/>
                <w:szCs w:val="26"/>
              </w:rPr>
              <w:t>Võ Duy Dương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3984B01" w14:textId="77777777" w:rsidR="00BF0898" w:rsidRPr="00E8540B" w:rsidRDefault="00BF0898" w:rsidP="00915591">
            <w:pPr>
              <w:jc w:val="center"/>
              <w:rPr>
                <w:sz w:val="26"/>
                <w:szCs w:val="26"/>
              </w:rPr>
            </w:pPr>
            <w:r w:rsidRPr="00E8540B">
              <w:rPr>
                <w:sz w:val="26"/>
                <w:szCs w:val="26"/>
              </w:rPr>
              <w:t>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4826B9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A653314" w14:textId="77777777" w:rsidR="00BF0898" w:rsidRPr="00E8540B" w:rsidRDefault="00BF0898" w:rsidP="001807DD">
            <w:pPr>
              <w:jc w:val="right"/>
              <w:rPr>
                <w:sz w:val="26"/>
                <w:szCs w:val="26"/>
              </w:rPr>
            </w:pPr>
            <w:r w:rsidRPr="00E8540B">
              <w:rPr>
                <w:sz w:val="26"/>
                <w:szCs w:val="26"/>
              </w:rPr>
              <w:t>200</w:t>
            </w:r>
          </w:p>
        </w:tc>
      </w:tr>
      <w:tr w:rsidR="00BF0898" w:rsidRPr="00E8540B" w14:paraId="403F795E"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B4F98C" w14:textId="77777777" w:rsidR="00BF0898" w:rsidRPr="00E8540B" w:rsidRDefault="00BF0898" w:rsidP="00915591">
            <w:pPr>
              <w:jc w:val="center"/>
              <w:rPr>
                <w:sz w:val="26"/>
                <w:szCs w:val="26"/>
              </w:rPr>
            </w:pPr>
            <w:r w:rsidRPr="00E8540B">
              <w:rPr>
                <w:sz w:val="26"/>
                <w:szCs w:val="26"/>
              </w:rPr>
              <w:t>778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DD62ECD" w14:textId="77777777" w:rsidR="00BF0898" w:rsidRPr="00E8540B" w:rsidRDefault="00BF0898" w:rsidP="00915591">
            <w:pPr>
              <w:jc w:val="center"/>
              <w:rPr>
                <w:sz w:val="26"/>
                <w:szCs w:val="26"/>
              </w:rPr>
            </w:pPr>
            <w:r w:rsidRPr="00E8540B">
              <w:rPr>
                <w:sz w:val="26"/>
                <w:szCs w:val="26"/>
              </w:rPr>
              <w:t>Võ Duy Dương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CCE3821" w14:textId="77777777" w:rsidR="00BF0898" w:rsidRPr="00E8540B" w:rsidRDefault="00BF0898" w:rsidP="00915591">
            <w:pPr>
              <w:jc w:val="center"/>
              <w:rPr>
                <w:sz w:val="26"/>
                <w:szCs w:val="26"/>
              </w:rPr>
            </w:pPr>
            <w:r w:rsidRPr="00E8540B">
              <w:rPr>
                <w:sz w:val="26"/>
                <w:szCs w:val="26"/>
              </w:rPr>
              <w:t>19</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E4C12A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7750B4D" w14:textId="77777777" w:rsidR="00BF0898" w:rsidRPr="00E8540B" w:rsidRDefault="00BF0898" w:rsidP="001807DD">
            <w:pPr>
              <w:jc w:val="right"/>
              <w:rPr>
                <w:sz w:val="26"/>
                <w:szCs w:val="26"/>
              </w:rPr>
            </w:pPr>
            <w:r w:rsidRPr="00E8540B">
              <w:rPr>
                <w:sz w:val="26"/>
                <w:szCs w:val="26"/>
              </w:rPr>
              <w:t>250</w:t>
            </w:r>
          </w:p>
        </w:tc>
      </w:tr>
      <w:tr w:rsidR="00BF0898" w:rsidRPr="00E8540B" w14:paraId="3FC29D0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E1FD04E" w14:textId="77777777" w:rsidR="00BF0898" w:rsidRPr="00E8540B" w:rsidRDefault="00BF0898" w:rsidP="00915591">
            <w:pPr>
              <w:jc w:val="center"/>
              <w:rPr>
                <w:sz w:val="26"/>
                <w:szCs w:val="26"/>
              </w:rPr>
            </w:pPr>
            <w:r w:rsidRPr="00E8540B">
              <w:rPr>
                <w:sz w:val="26"/>
                <w:szCs w:val="26"/>
              </w:rPr>
              <w:t>779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5873348" w14:textId="77777777" w:rsidR="00BF0898" w:rsidRPr="00E8540B" w:rsidRDefault="00BF0898" w:rsidP="00915591">
            <w:pPr>
              <w:jc w:val="center"/>
              <w:rPr>
                <w:sz w:val="26"/>
                <w:szCs w:val="26"/>
              </w:rPr>
            </w:pPr>
            <w:r w:rsidRPr="00E8540B">
              <w:rPr>
                <w:sz w:val="26"/>
                <w:szCs w:val="26"/>
              </w:rPr>
              <w:t>Võ Duy Dương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EC6F6B2" w14:textId="77777777" w:rsidR="00BF0898" w:rsidRPr="00E8540B" w:rsidRDefault="00BF0898" w:rsidP="00915591">
            <w:pPr>
              <w:jc w:val="center"/>
              <w:rPr>
                <w:sz w:val="26"/>
                <w:szCs w:val="26"/>
              </w:rPr>
            </w:pPr>
            <w:r w:rsidRPr="00E8540B">
              <w:rPr>
                <w:sz w:val="26"/>
                <w:szCs w:val="26"/>
              </w:rPr>
              <w:t>23</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1F2E49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E37DA67" w14:textId="77777777" w:rsidR="00BF0898" w:rsidRPr="00E8540B" w:rsidRDefault="00BF0898" w:rsidP="001807DD">
            <w:pPr>
              <w:jc w:val="right"/>
              <w:rPr>
                <w:sz w:val="26"/>
                <w:szCs w:val="26"/>
              </w:rPr>
            </w:pPr>
            <w:r w:rsidRPr="00E8540B">
              <w:rPr>
                <w:sz w:val="26"/>
                <w:szCs w:val="26"/>
              </w:rPr>
              <w:t>200</w:t>
            </w:r>
          </w:p>
        </w:tc>
      </w:tr>
      <w:tr w:rsidR="00BF0898" w:rsidRPr="00E8540B" w14:paraId="7353896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0FCA79" w14:textId="77777777" w:rsidR="00BF0898" w:rsidRPr="00E8540B" w:rsidRDefault="00BF0898" w:rsidP="00915591">
            <w:pPr>
              <w:jc w:val="center"/>
              <w:rPr>
                <w:sz w:val="26"/>
                <w:szCs w:val="26"/>
              </w:rPr>
            </w:pPr>
            <w:r w:rsidRPr="00E8540B">
              <w:rPr>
                <w:sz w:val="26"/>
                <w:szCs w:val="26"/>
              </w:rPr>
              <w:t>780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0D75A21" w14:textId="77777777" w:rsidR="00BF0898" w:rsidRPr="00E8540B" w:rsidRDefault="00BF0898" w:rsidP="00915591">
            <w:pPr>
              <w:jc w:val="center"/>
              <w:rPr>
                <w:sz w:val="26"/>
                <w:szCs w:val="26"/>
              </w:rPr>
            </w:pPr>
            <w:r w:rsidRPr="00E8540B">
              <w:rPr>
                <w:sz w:val="26"/>
                <w:szCs w:val="26"/>
              </w:rPr>
              <w:t>Võ Duy Dương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0A9531E" w14:textId="77777777" w:rsidR="00BF0898" w:rsidRPr="00E8540B" w:rsidRDefault="00BF0898" w:rsidP="00915591">
            <w:pPr>
              <w:jc w:val="center"/>
              <w:rPr>
                <w:sz w:val="26"/>
                <w:szCs w:val="26"/>
              </w:rPr>
            </w:pPr>
            <w:r w:rsidRPr="00E8540B">
              <w:rPr>
                <w:sz w:val="26"/>
                <w:szCs w:val="26"/>
              </w:rPr>
              <w:t>23/8</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AE6896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932221D" w14:textId="77777777" w:rsidR="00BF0898" w:rsidRPr="00E8540B" w:rsidRDefault="00BF0898" w:rsidP="001807DD">
            <w:pPr>
              <w:jc w:val="right"/>
              <w:rPr>
                <w:sz w:val="26"/>
                <w:szCs w:val="26"/>
              </w:rPr>
            </w:pPr>
            <w:r w:rsidRPr="00E8540B">
              <w:rPr>
                <w:sz w:val="26"/>
                <w:szCs w:val="26"/>
              </w:rPr>
              <w:t>150</w:t>
            </w:r>
          </w:p>
        </w:tc>
      </w:tr>
      <w:tr w:rsidR="00BF0898" w:rsidRPr="00E8540B" w14:paraId="6D7A3A1C"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CA15B8" w14:textId="77777777" w:rsidR="00BF0898" w:rsidRPr="00E8540B" w:rsidRDefault="00BF0898" w:rsidP="00915591">
            <w:pPr>
              <w:jc w:val="center"/>
              <w:rPr>
                <w:sz w:val="26"/>
                <w:szCs w:val="26"/>
              </w:rPr>
            </w:pPr>
            <w:r w:rsidRPr="00E8540B">
              <w:rPr>
                <w:sz w:val="26"/>
                <w:szCs w:val="26"/>
              </w:rPr>
              <w:t>781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1B018C5" w14:textId="77777777" w:rsidR="00BF0898" w:rsidRPr="00E8540B" w:rsidRDefault="00BF0898" w:rsidP="00915591">
            <w:pPr>
              <w:jc w:val="center"/>
              <w:rPr>
                <w:sz w:val="26"/>
                <w:szCs w:val="26"/>
              </w:rPr>
            </w:pPr>
            <w:r w:rsidRPr="00E8540B">
              <w:rPr>
                <w:sz w:val="26"/>
                <w:szCs w:val="26"/>
              </w:rPr>
              <w:t>Võ Duy Dương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BB3311C" w14:textId="77777777" w:rsidR="00BF0898" w:rsidRPr="00E8540B" w:rsidRDefault="00BF0898" w:rsidP="00915591">
            <w:pPr>
              <w:jc w:val="center"/>
              <w:rPr>
                <w:sz w:val="26"/>
                <w:szCs w:val="26"/>
              </w:rPr>
            </w:pPr>
            <w:r w:rsidRPr="00E8540B">
              <w:rPr>
                <w:sz w:val="26"/>
                <w:szCs w:val="26"/>
              </w:rPr>
              <w:t>27</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46FB63E"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CAF55C4" w14:textId="77777777" w:rsidR="00BF0898" w:rsidRPr="00E8540B" w:rsidRDefault="00BF0898" w:rsidP="001807DD">
            <w:pPr>
              <w:jc w:val="right"/>
              <w:rPr>
                <w:sz w:val="26"/>
                <w:szCs w:val="26"/>
              </w:rPr>
            </w:pPr>
            <w:r w:rsidRPr="00E8540B">
              <w:rPr>
                <w:sz w:val="26"/>
                <w:szCs w:val="26"/>
              </w:rPr>
              <w:t>200</w:t>
            </w:r>
          </w:p>
        </w:tc>
      </w:tr>
      <w:tr w:rsidR="00BF0898" w:rsidRPr="00E8540B" w14:paraId="4FE4B3A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143265" w14:textId="77777777" w:rsidR="00BF0898" w:rsidRPr="00E8540B" w:rsidRDefault="00BF0898" w:rsidP="00915591">
            <w:pPr>
              <w:jc w:val="center"/>
              <w:rPr>
                <w:sz w:val="26"/>
                <w:szCs w:val="26"/>
              </w:rPr>
            </w:pPr>
            <w:r w:rsidRPr="00E8540B">
              <w:rPr>
                <w:sz w:val="26"/>
                <w:szCs w:val="26"/>
              </w:rPr>
              <w:t>782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2DE07A8" w14:textId="77777777" w:rsidR="00BF0898" w:rsidRPr="00E8540B" w:rsidRDefault="00BF0898" w:rsidP="00915591">
            <w:pPr>
              <w:jc w:val="center"/>
              <w:rPr>
                <w:sz w:val="26"/>
                <w:szCs w:val="26"/>
              </w:rPr>
            </w:pPr>
            <w:r w:rsidRPr="00E8540B">
              <w:rPr>
                <w:sz w:val="26"/>
                <w:szCs w:val="26"/>
              </w:rPr>
              <w:t>Võ Duy Dương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AD8B65C" w14:textId="77777777" w:rsidR="00BF0898" w:rsidRPr="00E8540B" w:rsidRDefault="00BF0898" w:rsidP="00915591">
            <w:pPr>
              <w:jc w:val="center"/>
              <w:rPr>
                <w:sz w:val="26"/>
                <w:szCs w:val="26"/>
              </w:rPr>
            </w:pPr>
            <w:r w:rsidRPr="00E8540B">
              <w:rPr>
                <w:sz w:val="26"/>
                <w:szCs w:val="26"/>
              </w:rPr>
              <w:t>31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6D8CAD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5EAE874" w14:textId="77777777" w:rsidR="00BF0898" w:rsidRPr="00E8540B" w:rsidRDefault="00BF0898" w:rsidP="001807DD">
            <w:pPr>
              <w:jc w:val="right"/>
              <w:rPr>
                <w:sz w:val="26"/>
                <w:szCs w:val="26"/>
              </w:rPr>
            </w:pPr>
            <w:r w:rsidRPr="00E8540B">
              <w:rPr>
                <w:sz w:val="26"/>
                <w:szCs w:val="26"/>
              </w:rPr>
              <w:t>200</w:t>
            </w:r>
          </w:p>
        </w:tc>
      </w:tr>
      <w:tr w:rsidR="00BF0898" w:rsidRPr="00E8540B" w14:paraId="49BA80E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CC33AF" w14:textId="77777777" w:rsidR="00BF0898" w:rsidRPr="00E8540B" w:rsidRDefault="00BF0898" w:rsidP="00915591">
            <w:pPr>
              <w:jc w:val="center"/>
              <w:rPr>
                <w:sz w:val="26"/>
                <w:szCs w:val="26"/>
              </w:rPr>
            </w:pPr>
            <w:r w:rsidRPr="00E8540B">
              <w:rPr>
                <w:sz w:val="26"/>
                <w:szCs w:val="26"/>
              </w:rPr>
              <w:t>783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BE76E48" w14:textId="77777777" w:rsidR="00BF0898" w:rsidRPr="00E8540B" w:rsidRDefault="00BF0898" w:rsidP="00915591">
            <w:pPr>
              <w:jc w:val="center"/>
              <w:rPr>
                <w:sz w:val="26"/>
                <w:szCs w:val="26"/>
              </w:rPr>
            </w:pPr>
            <w:r w:rsidRPr="00E8540B">
              <w:rPr>
                <w:sz w:val="26"/>
                <w:szCs w:val="26"/>
              </w:rPr>
              <w:t>Võ Duy Dương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87E925B" w14:textId="77777777" w:rsidR="00BF0898" w:rsidRPr="00E8540B" w:rsidRDefault="00BF0898" w:rsidP="00915591">
            <w:pPr>
              <w:jc w:val="center"/>
              <w:rPr>
                <w:sz w:val="26"/>
                <w:szCs w:val="26"/>
              </w:rPr>
            </w:pPr>
            <w:r w:rsidRPr="00E8540B">
              <w:rPr>
                <w:sz w:val="26"/>
                <w:szCs w:val="26"/>
              </w:rPr>
              <w:t>35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AC16A8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91F883D" w14:textId="77777777" w:rsidR="00BF0898" w:rsidRPr="00E8540B" w:rsidRDefault="00BF0898" w:rsidP="001807DD">
            <w:pPr>
              <w:jc w:val="right"/>
              <w:rPr>
                <w:sz w:val="26"/>
                <w:szCs w:val="26"/>
              </w:rPr>
            </w:pPr>
            <w:r w:rsidRPr="00E8540B">
              <w:rPr>
                <w:sz w:val="26"/>
                <w:szCs w:val="26"/>
              </w:rPr>
              <w:t>100</w:t>
            </w:r>
          </w:p>
        </w:tc>
      </w:tr>
      <w:tr w:rsidR="00BF0898" w:rsidRPr="00E8540B" w14:paraId="7ACCFB8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EFD166" w14:textId="77777777" w:rsidR="00BF0898" w:rsidRPr="00E8540B" w:rsidRDefault="00BF0898" w:rsidP="00915591">
            <w:pPr>
              <w:jc w:val="center"/>
              <w:rPr>
                <w:sz w:val="26"/>
                <w:szCs w:val="26"/>
              </w:rPr>
            </w:pPr>
            <w:r w:rsidRPr="00E8540B">
              <w:rPr>
                <w:sz w:val="26"/>
                <w:szCs w:val="26"/>
              </w:rPr>
              <w:t>784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540E15E" w14:textId="77777777" w:rsidR="00BF0898" w:rsidRPr="00E8540B" w:rsidRDefault="00BF0898" w:rsidP="00915591">
            <w:pPr>
              <w:jc w:val="center"/>
              <w:rPr>
                <w:sz w:val="26"/>
                <w:szCs w:val="26"/>
              </w:rPr>
            </w:pPr>
            <w:r w:rsidRPr="00E8540B">
              <w:rPr>
                <w:sz w:val="26"/>
                <w:szCs w:val="26"/>
              </w:rPr>
              <w:t>Võ Văn Kiệt</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512862C" w14:textId="77777777" w:rsidR="00BF0898" w:rsidRPr="00E8540B" w:rsidRDefault="00BF0898" w:rsidP="00915591">
            <w:pPr>
              <w:jc w:val="center"/>
              <w:rPr>
                <w:sz w:val="26"/>
                <w:szCs w:val="26"/>
              </w:rPr>
            </w:pPr>
            <w:r w:rsidRPr="00E8540B">
              <w:rPr>
                <w:sz w:val="26"/>
                <w:szCs w:val="26"/>
              </w:rPr>
              <w:t>215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2B23A9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A7DE527" w14:textId="77777777" w:rsidR="00BF0898" w:rsidRPr="00E8540B" w:rsidRDefault="00BF0898" w:rsidP="001807DD">
            <w:pPr>
              <w:jc w:val="right"/>
              <w:rPr>
                <w:sz w:val="26"/>
                <w:szCs w:val="26"/>
              </w:rPr>
            </w:pPr>
            <w:r w:rsidRPr="00E8540B">
              <w:rPr>
                <w:sz w:val="26"/>
                <w:szCs w:val="26"/>
              </w:rPr>
              <w:t>410</w:t>
            </w:r>
          </w:p>
        </w:tc>
      </w:tr>
      <w:tr w:rsidR="00BF0898" w:rsidRPr="00E8540B" w14:paraId="68731D5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D98B1C" w14:textId="77777777" w:rsidR="00BF0898" w:rsidRPr="00E8540B" w:rsidRDefault="00BF0898" w:rsidP="00915591">
            <w:pPr>
              <w:jc w:val="center"/>
              <w:rPr>
                <w:sz w:val="26"/>
                <w:szCs w:val="26"/>
              </w:rPr>
            </w:pPr>
            <w:r w:rsidRPr="00E8540B">
              <w:rPr>
                <w:sz w:val="26"/>
                <w:szCs w:val="26"/>
              </w:rPr>
              <w:t>785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8BA85C4" w14:textId="77777777" w:rsidR="00BF0898" w:rsidRPr="00E8540B" w:rsidRDefault="00BF0898" w:rsidP="00915591">
            <w:pPr>
              <w:jc w:val="center"/>
              <w:rPr>
                <w:sz w:val="26"/>
                <w:szCs w:val="26"/>
              </w:rPr>
            </w:pPr>
            <w:r w:rsidRPr="00E8540B">
              <w:rPr>
                <w:sz w:val="26"/>
                <w:szCs w:val="26"/>
              </w:rPr>
              <w:t>Võ Văn Kiệt</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36AA8CD1" w14:textId="77777777" w:rsidR="00BF0898" w:rsidRPr="00E8540B" w:rsidRDefault="00BF0898" w:rsidP="00915591">
            <w:pPr>
              <w:jc w:val="center"/>
              <w:rPr>
                <w:sz w:val="26"/>
                <w:szCs w:val="26"/>
              </w:rPr>
            </w:pPr>
            <w:r w:rsidRPr="00E8540B">
              <w:rPr>
                <w:sz w:val="26"/>
                <w:szCs w:val="26"/>
              </w:rPr>
              <w:t>132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7E8F4E2"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F075C77" w14:textId="77777777" w:rsidR="00BF0898" w:rsidRPr="00E8540B" w:rsidRDefault="00BF0898" w:rsidP="001807DD">
            <w:pPr>
              <w:jc w:val="right"/>
              <w:rPr>
                <w:sz w:val="26"/>
                <w:szCs w:val="26"/>
              </w:rPr>
            </w:pPr>
            <w:r w:rsidRPr="00E8540B">
              <w:rPr>
                <w:sz w:val="26"/>
                <w:szCs w:val="26"/>
              </w:rPr>
              <w:t>240</w:t>
            </w:r>
          </w:p>
        </w:tc>
      </w:tr>
      <w:tr w:rsidR="00BF0898" w:rsidRPr="00E8540B" w14:paraId="39D7D1A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388F55" w14:textId="77777777" w:rsidR="00BF0898" w:rsidRPr="00E8540B" w:rsidRDefault="00BF0898" w:rsidP="00915591">
            <w:pPr>
              <w:jc w:val="center"/>
              <w:rPr>
                <w:sz w:val="26"/>
                <w:szCs w:val="26"/>
              </w:rPr>
            </w:pPr>
            <w:r w:rsidRPr="00E8540B">
              <w:rPr>
                <w:sz w:val="26"/>
                <w:szCs w:val="26"/>
              </w:rPr>
              <w:t>786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BDF80BA" w14:textId="77777777" w:rsidR="00BF0898" w:rsidRPr="00E8540B" w:rsidRDefault="00BF0898" w:rsidP="00915591">
            <w:pPr>
              <w:jc w:val="center"/>
              <w:rPr>
                <w:sz w:val="26"/>
                <w:szCs w:val="26"/>
              </w:rPr>
            </w:pPr>
            <w:r w:rsidRPr="00E8540B">
              <w:rPr>
                <w:sz w:val="26"/>
                <w:szCs w:val="26"/>
              </w:rPr>
              <w:t>Yết Kiêu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85A3909" w14:textId="77777777" w:rsidR="00BF0898" w:rsidRPr="00E8540B" w:rsidRDefault="00BF0898" w:rsidP="00915591">
            <w:pPr>
              <w:jc w:val="center"/>
              <w:rPr>
                <w:sz w:val="26"/>
                <w:szCs w:val="26"/>
              </w:rPr>
            </w:pPr>
            <w:r w:rsidRPr="00E8540B">
              <w:rPr>
                <w:sz w:val="26"/>
                <w:szCs w:val="26"/>
              </w:rPr>
              <w:t>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84AE377"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C0513DE" w14:textId="77777777" w:rsidR="00BF0898" w:rsidRPr="00E8540B" w:rsidRDefault="00BF0898" w:rsidP="001807DD">
            <w:pPr>
              <w:jc w:val="right"/>
              <w:rPr>
                <w:sz w:val="26"/>
                <w:szCs w:val="26"/>
              </w:rPr>
            </w:pPr>
            <w:r w:rsidRPr="00E8540B">
              <w:rPr>
                <w:sz w:val="26"/>
                <w:szCs w:val="26"/>
              </w:rPr>
              <w:t>100</w:t>
            </w:r>
          </w:p>
        </w:tc>
      </w:tr>
      <w:tr w:rsidR="00BF0898" w:rsidRPr="00E8540B" w14:paraId="183AB6B9"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923794" w14:textId="77777777" w:rsidR="00BF0898" w:rsidRPr="00E8540B" w:rsidRDefault="00BF0898" w:rsidP="00915591">
            <w:pPr>
              <w:jc w:val="center"/>
              <w:rPr>
                <w:sz w:val="26"/>
                <w:szCs w:val="26"/>
              </w:rPr>
            </w:pPr>
            <w:r w:rsidRPr="00E8540B">
              <w:rPr>
                <w:sz w:val="26"/>
                <w:szCs w:val="26"/>
              </w:rPr>
              <w:t>787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F6AE8AE" w14:textId="77777777" w:rsidR="00BF0898" w:rsidRPr="00E8540B" w:rsidRDefault="00BF0898" w:rsidP="00915591">
            <w:pPr>
              <w:jc w:val="center"/>
              <w:rPr>
                <w:sz w:val="26"/>
                <w:szCs w:val="26"/>
              </w:rPr>
            </w:pPr>
            <w:r w:rsidRPr="00E8540B">
              <w:rPr>
                <w:sz w:val="26"/>
                <w:szCs w:val="26"/>
              </w:rPr>
              <w:t>Yết Kiêu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36D32BA" w14:textId="77777777" w:rsidR="00BF0898" w:rsidRPr="00E8540B" w:rsidRDefault="00BF0898" w:rsidP="00915591">
            <w:pPr>
              <w:jc w:val="center"/>
              <w:rPr>
                <w:sz w:val="26"/>
                <w:szCs w:val="26"/>
              </w:rPr>
            </w:pPr>
            <w:r w:rsidRPr="00E8540B">
              <w:rPr>
                <w:sz w:val="26"/>
                <w:szCs w:val="26"/>
              </w:rPr>
              <w:t>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7F3FE96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1E9FA78" w14:textId="77777777" w:rsidR="00BF0898" w:rsidRPr="00E8540B" w:rsidRDefault="00BF0898" w:rsidP="001807DD">
            <w:pPr>
              <w:jc w:val="right"/>
              <w:rPr>
                <w:sz w:val="26"/>
                <w:szCs w:val="26"/>
              </w:rPr>
            </w:pPr>
            <w:r w:rsidRPr="00E8540B">
              <w:rPr>
                <w:sz w:val="26"/>
                <w:szCs w:val="26"/>
              </w:rPr>
              <w:t>170</w:t>
            </w:r>
          </w:p>
        </w:tc>
      </w:tr>
      <w:tr w:rsidR="00BF0898" w:rsidRPr="00E8540B" w14:paraId="36CE917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80849E" w14:textId="77777777" w:rsidR="00BF0898" w:rsidRPr="00E8540B" w:rsidRDefault="00BF0898" w:rsidP="00915591">
            <w:pPr>
              <w:jc w:val="center"/>
              <w:rPr>
                <w:sz w:val="26"/>
                <w:szCs w:val="26"/>
              </w:rPr>
            </w:pPr>
            <w:r w:rsidRPr="00E8540B">
              <w:rPr>
                <w:sz w:val="26"/>
                <w:szCs w:val="26"/>
              </w:rPr>
              <w:t>788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06C57B9" w14:textId="77777777" w:rsidR="00BF0898" w:rsidRPr="00E8540B" w:rsidRDefault="00BF0898" w:rsidP="00915591">
            <w:pPr>
              <w:jc w:val="center"/>
              <w:rPr>
                <w:sz w:val="26"/>
                <w:szCs w:val="26"/>
              </w:rPr>
            </w:pPr>
            <w:r w:rsidRPr="00E8540B">
              <w:rPr>
                <w:sz w:val="26"/>
                <w:szCs w:val="26"/>
              </w:rPr>
              <w:t>Yết Kiêu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76E2221" w14:textId="77777777" w:rsidR="00BF0898" w:rsidRPr="00E8540B" w:rsidRDefault="00BF0898" w:rsidP="00915591">
            <w:pPr>
              <w:jc w:val="center"/>
              <w:rPr>
                <w:sz w:val="26"/>
                <w:szCs w:val="26"/>
              </w:rPr>
            </w:pPr>
            <w:r w:rsidRPr="00E8540B">
              <w:rPr>
                <w:sz w:val="26"/>
                <w:szCs w:val="26"/>
              </w:rPr>
              <w:t>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7204898"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C8DCBC2" w14:textId="77777777" w:rsidR="00BF0898" w:rsidRPr="00E8540B" w:rsidRDefault="00BF0898" w:rsidP="001807DD">
            <w:pPr>
              <w:jc w:val="right"/>
              <w:rPr>
                <w:sz w:val="26"/>
                <w:szCs w:val="26"/>
              </w:rPr>
            </w:pPr>
            <w:r w:rsidRPr="00E8540B">
              <w:rPr>
                <w:sz w:val="26"/>
                <w:szCs w:val="26"/>
              </w:rPr>
              <w:t>100</w:t>
            </w:r>
          </w:p>
        </w:tc>
      </w:tr>
      <w:tr w:rsidR="00BF0898" w:rsidRPr="00E8540B" w14:paraId="1F575D9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AF60B7" w14:textId="77777777" w:rsidR="00BF0898" w:rsidRPr="00E8540B" w:rsidRDefault="00BF0898" w:rsidP="00915591">
            <w:pPr>
              <w:jc w:val="center"/>
              <w:rPr>
                <w:sz w:val="26"/>
                <w:szCs w:val="26"/>
              </w:rPr>
            </w:pPr>
            <w:r w:rsidRPr="00E8540B">
              <w:rPr>
                <w:sz w:val="26"/>
                <w:szCs w:val="26"/>
              </w:rPr>
              <w:t>789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C1E2831" w14:textId="77777777" w:rsidR="00BF0898" w:rsidRPr="00E8540B" w:rsidRDefault="00BF0898" w:rsidP="00915591">
            <w:pPr>
              <w:jc w:val="center"/>
              <w:rPr>
                <w:sz w:val="26"/>
                <w:szCs w:val="26"/>
              </w:rPr>
            </w:pPr>
            <w:r w:rsidRPr="00E8540B">
              <w:rPr>
                <w:sz w:val="26"/>
                <w:szCs w:val="26"/>
              </w:rPr>
              <w:t>Yết Kiêu</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6BF8C63A" w14:textId="77777777" w:rsidR="00BF0898" w:rsidRPr="00E8540B" w:rsidRDefault="00BF0898" w:rsidP="00915591">
            <w:pPr>
              <w:jc w:val="center"/>
              <w:rPr>
                <w:sz w:val="26"/>
                <w:szCs w:val="26"/>
              </w:rPr>
            </w:pPr>
            <w:r w:rsidRPr="00E8540B">
              <w:rPr>
                <w:sz w:val="26"/>
                <w:szCs w:val="26"/>
              </w:rPr>
              <w:t>08 (nhánh 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1D98486"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0BDE06C" w14:textId="77777777" w:rsidR="00BF0898" w:rsidRPr="00E8540B" w:rsidRDefault="00BF0898" w:rsidP="001807DD">
            <w:pPr>
              <w:jc w:val="right"/>
              <w:rPr>
                <w:sz w:val="26"/>
                <w:szCs w:val="26"/>
              </w:rPr>
            </w:pPr>
            <w:r w:rsidRPr="00E8540B">
              <w:rPr>
                <w:sz w:val="26"/>
                <w:szCs w:val="26"/>
              </w:rPr>
              <w:t>125</w:t>
            </w:r>
          </w:p>
        </w:tc>
      </w:tr>
      <w:tr w:rsidR="00BF0898" w:rsidRPr="00E8540B" w14:paraId="6C33E377"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AF035C" w14:textId="77777777" w:rsidR="00BF0898" w:rsidRPr="00E8540B" w:rsidRDefault="00BF0898" w:rsidP="00915591">
            <w:pPr>
              <w:jc w:val="center"/>
              <w:rPr>
                <w:sz w:val="26"/>
                <w:szCs w:val="26"/>
              </w:rPr>
            </w:pPr>
            <w:r w:rsidRPr="00E8540B">
              <w:rPr>
                <w:sz w:val="26"/>
                <w:szCs w:val="26"/>
              </w:rPr>
              <w:t>790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620CA85" w14:textId="77777777" w:rsidR="00BF0898" w:rsidRPr="00E8540B" w:rsidRDefault="00BF0898" w:rsidP="00915591">
            <w:pPr>
              <w:jc w:val="center"/>
              <w:rPr>
                <w:sz w:val="26"/>
                <w:szCs w:val="26"/>
              </w:rPr>
            </w:pPr>
            <w:r w:rsidRPr="00E8540B">
              <w:rPr>
                <w:sz w:val="26"/>
                <w:szCs w:val="26"/>
              </w:rPr>
              <w:t>Yết Kiêu</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430631F3" w14:textId="77777777" w:rsidR="00BF0898" w:rsidRPr="00E8540B" w:rsidRDefault="00BF0898" w:rsidP="00915591">
            <w:pPr>
              <w:jc w:val="center"/>
              <w:rPr>
                <w:sz w:val="26"/>
                <w:szCs w:val="26"/>
              </w:rPr>
            </w:pPr>
            <w:r w:rsidRPr="00E8540B">
              <w:rPr>
                <w:sz w:val="26"/>
                <w:szCs w:val="26"/>
              </w:rPr>
              <w:t>08 (nhánh 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FB704C0"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B3E32EA" w14:textId="77777777" w:rsidR="00BF0898" w:rsidRPr="00E8540B" w:rsidRDefault="00BF0898" w:rsidP="001807DD">
            <w:pPr>
              <w:jc w:val="right"/>
              <w:rPr>
                <w:sz w:val="26"/>
                <w:szCs w:val="26"/>
              </w:rPr>
            </w:pPr>
            <w:r w:rsidRPr="00E8540B">
              <w:rPr>
                <w:sz w:val="26"/>
                <w:szCs w:val="26"/>
              </w:rPr>
              <w:t>155</w:t>
            </w:r>
          </w:p>
        </w:tc>
      </w:tr>
      <w:tr w:rsidR="00BF0898" w:rsidRPr="00E8540B" w14:paraId="7ECC9E8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AA4FBB" w14:textId="77777777" w:rsidR="00BF0898" w:rsidRPr="00E8540B" w:rsidRDefault="00BF0898" w:rsidP="00915591">
            <w:pPr>
              <w:jc w:val="center"/>
              <w:rPr>
                <w:sz w:val="26"/>
                <w:szCs w:val="26"/>
              </w:rPr>
            </w:pPr>
            <w:r w:rsidRPr="00E8540B">
              <w:rPr>
                <w:sz w:val="26"/>
                <w:szCs w:val="26"/>
              </w:rPr>
              <w:t>791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9C18A62" w14:textId="77777777" w:rsidR="00BF0898" w:rsidRPr="00E8540B" w:rsidRDefault="00BF0898" w:rsidP="00915591">
            <w:pPr>
              <w:jc w:val="center"/>
              <w:rPr>
                <w:sz w:val="26"/>
                <w:szCs w:val="26"/>
              </w:rPr>
            </w:pPr>
            <w:r w:rsidRPr="00E8540B">
              <w:rPr>
                <w:sz w:val="26"/>
                <w:szCs w:val="26"/>
              </w:rPr>
              <w:t>Yết Kiêu</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00E69617" w14:textId="77777777" w:rsidR="00BF0898" w:rsidRPr="00E8540B" w:rsidRDefault="00BF0898" w:rsidP="00915591">
            <w:pPr>
              <w:jc w:val="center"/>
              <w:rPr>
                <w:sz w:val="26"/>
                <w:szCs w:val="26"/>
              </w:rPr>
            </w:pPr>
            <w:r w:rsidRPr="00E8540B">
              <w:rPr>
                <w:sz w:val="26"/>
                <w:szCs w:val="26"/>
              </w:rPr>
              <w:t>10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918A49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16EB2C3" w14:textId="77777777" w:rsidR="00BF0898" w:rsidRPr="00E8540B" w:rsidRDefault="00BF0898" w:rsidP="001807DD">
            <w:pPr>
              <w:jc w:val="right"/>
              <w:rPr>
                <w:sz w:val="26"/>
                <w:szCs w:val="26"/>
              </w:rPr>
            </w:pPr>
            <w:r w:rsidRPr="00E8540B">
              <w:rPr>
                <w:sz w:val="26"/>
                <w:szCs w:val="26"/>
              </w:rPr>
              <w:t>255</w:t>
            </w:r>
          </w:p>
        </w:tc>
      </w:tr>
      <w:tr w:rsidR="00BF0898" w:rsidRPr="00E8540B" w14:paraId="14B802A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EA34F1" w14:textId="77777777" w:rsidR="00BF0898" w:rsidRPr="00E8540B" w:rsidRDefault="00BF0898" w:rsidP="00915591">
            <w:pPr>
              <w:jc w:val="center"/>
              <w:rPr>
                <w:b/>
                <w:bCs/>
                <w:szCs w:val="24"/>
              </w:rPr>
            </w:pPr>
            <w:r w:rsidRPr="00E8540B">
              <w:rPr>
                <w:b/>
                <w:bCs/>
                <w:szCs w:val="24"/>
              </w:rPr>
              <w:t>VI</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5FDAA89" w14:textId="77777777" w:rsidR="00BF0898" w:rsidRPr="00E8540B" w:rsidRDefault="00BF0898" w:rsidP="00915591">
            <w:pPr>
              <w:jc w:val="center"/>
              <w:rPr>
                <w:b/>
                <w:bCs/>
                <w:szCs w:val="24"/>
              </w:rPr>
            </w:pPr>
            <w:r w:rsidRPr="00E8540B">
              <w:rPr>
                <w:b/>
                <w:bCs/>
                <w:szCs w:val="24"/>
              </w:rPr>
              <w:t>Xã Gào</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7F843151" w14:textId="77777777" w:rsidR="00BF0898" w:rsidRPr="00E8540B" w:rsidRDefault="00BF0898" w:rsidP="00915591">
            <w:pPr>
              <w:jc w:val="center"/>
              <w:rPr>
                <w:b/>
                <w:bCs/>
                <w:szCs w:val="24"/>
              </w:rPr>
            </w:pP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D64F1AE" w14:textId="77777777" w:rsidR="00BF0898" w:rsidRPr="00E8540B" w:rsidRDefault="00BF0898" w:rsidP="00915591">
            <w:pPr>
              <w:jc w:val="center"/>
              <w:rPr>
                <w:b/>
                <w:bCs/>
                <w:szCs w:val="24"/>
              </w:rPr>
            </w:pP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498606C" w14:textId="77777777" w:rsidR="00BF0898" w:rsidRPr="00E8540B" w:rsidRDefault="00BF0898" w:rsidP="001807DD">
            <w:pPr>
              <w:jc w:val="right"/>
              <w:rPr>
                <w:b/>
                <w:bCs/>
                <w:szCs w:val="24"/>
              </w:rPr>
            </w:pPr>
            <w:r w:rsidRPr="00E8540B">
              <w:rPr>
                <w:b/>
                <w:bCs/>
                <w:szCs w:val="24"/>
              </w:rPr>
              <w:t>10.550</w:t>
            </w:r>
          </w:p>
        </w:tc>
      </w:tr>
      <w:tr w:rsidR="00BF0898" w:rsidRPr="00E8540B" w14:paraId="5343D02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498379" w14:textId="77777777" w:rsidR="00BF0898" w:rsidRPr="00E8540B" w:rsidRDefault="00BF0898" w:rsidP="00915591">
            <w:pPr>
              <w:jc w:val="center"/>
              <w:rPr>
                <w:sz w:val="26"/>
                <w:szCs w:val="26"/>
              </w:rPr>
            </w:pPr>
            <w:r w:rsidRPr="00E8540B">
              <w:rPr>
                <w:sz w:val="26"/>
                <w:szCs w:val="26"/>
              </w:rPr>
              <w:t>792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945A083" w14:textId="77777777" w:rsidR="00BF0898" w:rsidRPr="00E8540B" w:rsidRDefault="00BF0898" w:rsidP="00915591">
            <w:pPr>
              <w:jc w:val="center"/>
              <w:rPr>
                <w:sz w:val="26"/>
                <w:szCs w:val="26"/>
              </w:rPr>
            </w:pPr>
            <w:r w:rsidRPr="00E8540B">
              <w:rPr>
                <w:sz w:val="26"/>
                <w:szCs w:val="26"/>
              </w:rPr>
              <w:t>Đường liên xã Iakênh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F2B7644" w14:textId="77777777" w:rsidR="00BF0898" w:rsidRPr="00E8540B" w:rsidRDefault="00BF0898" w:rsidP="00915591">
            <w:pPr>
              <w:jc w:val="center"/>
              <w:rPr>
                <w:sz w:val="26"/>
                <w:szCs w:val="26"/>
              </w:rPr>
            </w:pPr>
            <w:r w:rsidRPr="00E8540B">
              <w:rPr>
                <w:sz w:val="26"/>
                <w:szCs w:val="26"/>
              </w:rPr>
              <w:t>Trường Chinh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164DCC7" w14:textId="77777777" w:rsidR="00BF0898" w:rsidRPr="00E8540B" w:rsidRDefault="00BF0898" w:rsidP="00915591">
            <w:pPr>
              <w:jc w:val="center"/>
              <w:rPr>
                <w:sz w:val="26"/>
                <w:szCs w:val="26"/>
              </w:rPr>
            </w:pPr>
            <w:r w:rsidRPr="00E8540B">
              <w:rPr>
                <w:sz w:val="26"/>
                <w:szCs w:val="26"/>
              </w:rPr>
              <w:t>Xã IaKênh</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2576A279" w14:textId="77777777" w:rsidR="00BF0898" w:rsidRPr="00E8540B" w:rsidRDefault="00BF0898" w:rsidP="001807DD">
            <w:pPr>
              <w:jc w:val="right"/>
              <w:rPr>
                <w:sz w:val="26"/>
                <w:szCs w:val="26"/>
              </w:rPr>
            </w:pPr>
            <w:r w:rsidRPr="00E8540B">
              <w:rPr>
                <w:sz w:val="26"/>
                <w:szCs w:val="26"/>
              </w:rPr>
              <w:t>1.200</w:t>
            </w:r>
          </w:p>
        </w:tc>
      </w:tr>
      <w:tr w:rsidR="00BF0898" w:rsidRPr="00E8540B" w14:paraId="73EF67E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962E7A" w14:textId="77777777" w:rsidR="00BF0898" w:rsidRPr="00E8540B" w:rsidRDefault="00BF0898" w:rsidP="00915591">
            <w:pPr>
              <w:jc w:val="center"/>
              <w:rPr>
                <w:sz w:val="26"/>
                <w:szCs w:val="26"/>
              </w:rPr>
            </w:pPr>
            <w:r w:rsidRPr="00E8540B">
              <w:rPr>
                <w:sz w:val="26"/>
                <w:szCs w:val="26"/>
              </w:rPr>
              <w:t>793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B82003E" w14:textId="77777777" w:rsidR="00BF0898" w:rsidRPr="00E8540B" w:rsidRDefault="00BF0898" w:rsidP="00915591">
            <w:pPr>
              <w:jc w:val="center"/>
              <w:rPr>
                <w:sz w:val="26"/>
                <w:szCs w:val="26"/>
              </w:rPr>
            </w:pPr>
            <w:r w:rsidRPr="00E8540B">
              <w:rPr>
                <w:sz w:val="26"/>
                <w:szCs w:val="26"/>
              </w:rPr>
              <w:t>La Sơn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5504987" w14:textId="77777777" w:rsidR="00BF0898" w:rsidRPr="00E8540B" w:rsidRDefault="00BF0898" w:rsidP="00915591">
            <w:pPr>
              <w:jc w:val="center"/>
              <w:rPr>
                <w:sz w:val="26"/>
                <w:szCs w:val="26"/>
              </w:rPr>
            </w:pPr>
            <w:r w:rsidRPr="00E8540B">
              <w:rPr>
                <w:sz w:val="26"/>
                <w:szCs w:val="26"/>
              </w:rPr>
              <w:t>Ngã 3 La Sơn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4219563" w14:textId="77777777" w:rsidR="00BF0898" w:rsidRPr="00E8540B" w:rsidRDefault="00BF0898" w:rsidP="00915591">
            <w:pPr>
              <w:jc w:val="center"/>
              <w:rPr>
                <w:sz w:val="26"/>
                <w:szCs w:val="26"/>
              </w:rPr>
            </w:pPr>
            <w:r w:rsidRPr="00E8540B">
              <w:rPr>
                <w:sz w:val="26"/>
                <w:szCs w:val="26"/>
              </w:rPr>
              <w:t>Tang lễ Xuân Lành</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76CCC89" w14:textId="77777777" w:rsidR="00BF0898" w:rsidRPr="00E8540B" w:rsidRDefault="00BF0898" w:rsidP="001807DD">
            <w:pPr>
              <w:jc w:val="right"/>
              <w:rPr>
                <w:sz w:val="26"/>
                <w:szCs w:val="26"/>
              </w:rPr>
            </w:pPr>
            <w:r w:rsidRPr="00E8540B">
              <w:rPr>
                <w:sz w:val="26"/>
                <w:szCs w:val="26"/>
              </w:rPr>
              <w:t>550</w:t>
            </w:r>
          </w:p>
        </w:tc>
      </w:tr>
      <w:tr w:rsidR="00BF0898" w:rsidRPr="00E8540B" w14:paraId="38CF5FB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7100D9" w14:textId="77777777" w:rsidR="00BF0898" w:rsidRPr="00E8540B" w:rsidRDefault="00BF0898" w:rsidP="00915591">
            <w:pPr>
              <w:jc w:val="center"/>
              <w:rPr>
                <w:sz w:val="26"/>
                <w:szCs w:val="26"/>
              </w:rPr>
            </w:pPr>
            <w:r w:rsidRPr="00E8540B">
              <w:rPr>
                <w:sz w:val="26"/>
                <w:szCs w:val="26"/>
              </w:rPr>
              <w:t>794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43A6412" w14:textId="77777777" w:rsidR="00BF0898" w:rsidRPr="00E8540B" w:rsidRDefault="00BF0898" w:rsidP="00915591">
            <w:pPr>
              <w:jc w:val="center"/>
              <w:rPr>
                <w:sz w:val="26"/>
                <w:szCs w:val="26"/>
              </w:rPr>
            </w:pPr>
            <w:r w:rsidRPr="00E8540B">
              <w:rPr>
                <w:sz w:val="26"/>
                <w:szCs w:val="26"/>
              </w:rPr>
              <w:t>Quốc lộ 14</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F1DB4D8" w14:textId="77777777" w:rsidR="00BF0898" w:rsidRPr="00E8540B" w:rsidRDefault="00BF0898" w:rsidP="00915591">
            <w:pPr>
              <w:jc w:val="center"/>
              <w:rPr>
                <w:sz w:val="26"/>
                <w:szCs w:val="26"/>
              </w:rPr>
            </w:pPr>
            <w:r w:rsidRPr="00E8540B">
              <w:rPr>
                <w:sz w:val="26"/>
                <w:szCs w:val="26"/>
              </w:rPr>
              <w:t>Trường Sa</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1AFA60C" w14:textId="77777777" w:rsidR="00BF0898" w:rsidRPr="00E8540B" w:rsidRDefault="00BF0898" w:rsidP="00915591">
            <w:pPr>
              <w:jc w:val="center"/>
              <w:rPr>
                <w:sz w:val="26"/>
                <w:szCs w:val="26"/>
              </w:rPr>
            </w:pPr>
            <w:r w:rsidRPr="00E8540B">
              <w:rPr>
                <w:sz w:val="26"/>
                <w:szCs w:val="26"/>
              </w:rPr>
              <w:t>UBND xã IaKenh</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A820390" w14:textId="77777777" w:rsidR="00BF0898" w:rsidRPr="00E8540B" w:rsidRDefault="00BF0898" w:rsidP="001807DD">
            <w:pPr>
              <w:jc w:val="right"/>
              <w:rPr>
                <w:sz w:val="26"/>
                <w:szCs w:val="26"/>
              </w:rPr>
            </w:pPr>
            <w:r w:rsidRPr="00E8540B">
              <w:rPr>
                <w:sz w:val="26"/>
                <w:szCs w:val="26"/>
              </w:rPr>
              <w:t>800</w:t>
            </w:r>
          </w:p>
        </w:tc>
      </w:tr>
      <w:tr w:rsidR="00BF0898" w:rsidRPr="00E8540B" w14:paraId="31026BF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96BB82" w14:textId="77777777" w:rsidR="00BF0898" w:rsidRPr="00E8540B" w:rsidRDefault="00BF0898" w:rsidP="00915591">
            <w:pPr>
              <w:jc w:val="center"/>
              <w:rPr>
                <w:sz w:val="26"/>
                <w:szCs w:val="26"/>
              </w:rPr>
            </w:pPr>
            <w:r w:rsidRPr="00E8540B">
              <w:rPr>
                <w:sz w:val="26"/>
                <w:szCs w:val="26"/>
              </w:rPr>
              <w:t>795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FA41229" w14:textId="77777777" w:rsidR="00BF0898" w:rsidRPr="00E8540B" w:rsidRDefault="00BF0898" w:rsidP="00915591">
            <w:pPr>
              <w:jc w:val="center"/>
              <w:rPr>
                <w:sz w:val="26"/>
                <w:szCs w:val="26"/>
              </w:rPr>
            </w:pPr>
            <w:r w:rsidRPr="00E8540B">
              <w:rPr>
                <w:sz w:val="26"/>
                <w:szCs w:val="26"/>
              </w:rPr>
              <w:t>Quốc lộ 19</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459A7FB" w14:textId="77777777" w:rsidR="00BF0898" w:rsidRPr="00E8540B" w:rsidRDefault="00BF0898" w:rsidP="00915591">
            <w:pPr>
              <w:jc w:val="center"/>
              <w:rPr>
                <w:sz w:val="26"/>
                <w:szCs w:val="26"/>
              </w:rPr>
            </w:pPr>
            <w:r w:rsidRPr="00E8540B">
              <w:rPr>
                <w:sz w:val="26"/>
                <w:szCs w:val="26"/>
              </w:rPr>
              <w:t>Ngã ba Hàm Rồng</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E8E100A" w14:textId="77777777" w:rsidR="00BF0898" w:rsidRPr="00E8540B" w:rsidRDefault="00BF0898" w:rsidP="00915591">
            <w:pPr>
              <w:jc w:val="center"/>
              <w:rPr>
                <w:sz w:val="26"/>
                <w:szCs w:val="26"/>
              </w:rPr>
            </w:pPr>
            <w:r w:rsidRPr="00E8540B">
              <w:rPr>
                <w:sz w:val="26"/>
                <w:szCs w:val="26"/>
              </w:rPr>
              <w:t>Công ty TNHH Trái Cây Đỉnh Phong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B0A30E3" w14:textId="77777777" w:rsidR="00BF0898" w:rsidRPr="00E8540B" w:rsidRDefault="00BF0898" w:rsidP="001807DD">
            <w:pPr>
              <w:jc w:val="right"/>
              <w:rPr>
                <w:sz w:val="26"/>
                <w:szCs w:val="26"/>
              </w:rPr>
            </w:pPr>
            <w:r w:rsidRPr="00E8540B">
              <w:rPr>
                <w:sz w:val="26"/>
                <w:szCs w:val="26"/>
              </w:rPr>
              <w:t>5.000</w:t>
            </w:r>
          </w:p>
        </w:tc>
      </w:tr>
      <w:tr w:rsidR="00BF0898" w:rsidRPr="00E8540B" w14:paraId="0F4B4B08"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F524CB" w14:textId="77777777" w:rsidR="00BF0898" w:rsidRPr="00E8540B" w:rsidRDefault="00BF0898" w:rsidP="00915591">
            <w:pPr>
              <w:jc w:val="center"/>
              <w:rPr>
                <w:sz w:val="26"/>
                <w:szCs w:val="26"/>
              </w:rPr>
            </w:pPr>
            <w:r w:rsidRPr="00E8540B">
              <w:rPr>
                <w:sz w:val="26"/>
                <w:szCs w:val="26"/>
              </w:rPr>
              <w:t>796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B916AD2" w14:textId="77777777" w:rsidR="00BF0898" w:rsidRPr="00E8540B" w:rsidRDefault="00BF0898" w:rsidP="00915591">
            <w:pPr>
              <w:jc w:val="center"/>
              <w:rPr>
                <w:sz w:val="26"/>
                <w:szCs w:val="26"/>
              </w:rPr>
            </w:pPr>
            <w:r w:rsidRPr="00E8540B">
              <w:rPr>
                <w:sz w:val="26"/>
                <w:szCs w:val="26"/>
              </w:rPr>
              <w:t>Trường Chinh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4BBC36B" w14:textId="77777777" w:rsidR="00BF0898" w:rsidRPr="00E8540B" w:rsidRDefault="00BF0898" w:rsidP="00915591">
            <w:pPr>
              <w:jc w:val="center"/>
              <w:rPr>
                <w:sz w:val="26"/>
                <w:szCs w:val="26"/>
              </w:rPr>
            </w:pPr>
            <w:r w:rsidRPr="00E8540B">
              <w:rPr>
                <w:sz w:val="26"/>
                <w:szCs w:val="26"/>
              </w:rPr>
              <w:t>Từ đường đi xã Iakênh</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244C481" w14:textId="77777777" w:rsidR="00BF0898" w:rsidRPr="00E8540B" w:rsidRDefault="00BF0898" w:rsidP="00915591">
            <w:pPr>
              <w:jc w:val="center"/>
              <w:rPr>
                <w:sz w:val="26"/>
                <w:szCs w:val="26"/>
              </w:rPr>
            </w:pPr>
            <w:r w:rsidRPr="00E8540B">
              <w:rPr>
                <w:sz w:val="26"/>
                <w:szCs w:val="26"/>
              </w:rPr>
              <w:t>Ngã 3 Hàm Rồng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3333A2A" w14:textId="77777777" w:rsidR="00BF0898" w:rsidRPr="00E8540B" w:rsidRDefault="00BF0898" w:rsidP="001807DD">
            <w:pPr>
              <w:jc w:val="right"/>
              <w:rPr>
                <w:sz w:val="26"/>
                <w:szCs w:val="26"/>
              </w:rPr>
            </w:pPr>
            <w:r w:rsidRPr="00E8540B">
              <w:rPr>
                <w:sz w:val="26"/>
                <w:szCs w:val="26"/>
              </w:rPr>
              <w:t>3.000</w:t>
            </w:r>
          </w:p>
        </w:tc>
      </w:tr>
      <w:tr w:rsidR="00BF0898" w:rsidRPr="00E8540B" w14:paraId="7EE2A5AD"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8A296D" w14:textId="77777777" w:rsidR="00BF0898" w:rsidRPr="00E8540B" w:rsidRDefault="00BF0898" w:rsidP="00915591">
            <w:pPr>
              <w:jc w:val="center"/>
              <w:rPr>
                <w:b/>
                <w:bCs/>
                <w:szCs w:val="24"/>
              </w:rPr>
            </w:pPr>
            <w:r w:rsidRPr="00E8540B">
              <w:rPr>
                <w:b/>
                <w:bCs/>
                <w:szCs w:val="24"/>
              </w:rPr>
              <w:t>VII</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D642B4B" w14:textId="77777777" w:rsidR="00BF0898" w:rsidRPr="00E8540B" w:rsidRDefault="00BF0898" w:rsidP="00915591">
            <w:pPr>
              <w:jc w:val="center"/>
              <w:rPr>
                <w:b/>
                <w:bCs/>
                <w:szCs w:val="24"/>
              </w:rPr>
            </w:pPr>
            <w:r w:rsidRPr="00E8540B">
              <w:rPr>
                <w:b/>
                <w:bCs/>
                <w:szCs w:val="24"/>
              </w:rPr>
              <w:t>Xã Biển Hồ</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56DD96EA" w14:textId="77777777" w:rsidR="00BF0898" w:rsidRPr="00E8540B" w:rsidRDefault="00BF0898" w:rsidP="00915591">
            <w:pPr>
              <w:jc w:val="center"/>
              <w:rPr>
                <w:b/>
                <w:bCs/>
                <w:szCs w:val="24"/>
              </w:rPr>
            </w:pP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DF37178" w14:textId="77777777" w:rsidR="00BF0898" w:rsidRPr="00E8540B" w:rsidRDefault="00BF0898" w:rsidP="00915591">
            <w:pPr>
              <w:jc w:val="center"/>
              <w:rPr>
                <w:b/>
                <w:bCs/>
                <w:szCs w:val="24"/>
              </w:rPr>
            </w:pP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F54AFA1" w14:textId="77777777" w:rsidR="00BF0898" w:rsidRPr="00E8540B" w:rsidRDefault="00BF0898" w:rsidP="001807DD">
            <w:pPr>
              <w:jc w:val="right"/>
              <w:rPr>
                <w:b/>
                <w:bCs/>
                <w:szCs w:val="24"/>
              </w:rPr>
            </w:pPr>
            <w:r w:rsidRPr="00E8540B">
              <w:rPr>
                <w:b/>
                <w:bCs/>
                <w:szCs w:val="24"/>
              </w:rPr>
              <w:t>8.180</w:t>
            </w:r>
          </w:p>
        </w:tc>
      </w:tr>
      <w:tr w:rsidR="00BF0898" w:rsidRPr="00E8540B" w14:paraId="4766BEF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FAD728" w14:textId="77777777" w:rsidR="00BF0898" w:rsidRPr="00E8540B" w:rsidRDefault="00BF0898" w:rsidP="00915591">
            <w:pPr>
              <w:jc w:val="center"/>
              <w:rPr>
                <w:sz w:val="26"/>
                <w:szCs w:val="26"/>
              </w:rPr>
            </w:pPr>
            <w:r w:rsidRPr="00E8540B">
              <w:rPr>
                <w:sz w:val="26"/>
                <w:szCs w:val="26"/>
              </w:rPr>
              <w:t>797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D1CF65E" w14:textId="77777777" w:rsidR="00BF0898" w:rsidRPr="00E8540B" w:rsidRDefault="00BF0898" w:rsidP="00915591">
            <w:pPr>
              <w:jc w:val="center"/>
              <w:rPr>
                <w:sz w:val="26"/>
                <w:szCs w:val="26"/>
              </w:rPr>
            </w:pPr>
            <w:r w:rsidRPr="00E8540B">
              <w:rPr>
                <w:sz w:val="26"/>
                <w:szCs w:val="26"/>
              </w:rPr>
              <w:t>Hàn Thuyên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B245002" w14:textId="77777777" w:rsidR="00BF0898" w:rsidRPr="00E8540B" w:rsidRDefault="00BF0898" w:rsidP="00915591">
            <w:pPr>
              <w:jc w:val="center"/>
              <w:rPr>
                <w:sz w:val="26"/>
                <w:szCs w:val="26"/>
              </w:rPr>
            </w:pPr>
            <w:r w:rsidRPr="00E8540B">
              <w:rPr>
                <w:sz w:val="26"/>
                <w:szCs w:val="26"/>
              </w:rPr>
              <w:t>Đầu đường</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6B1E5117" w14:textId="77777777" w:rsidR="00BF0898" w:rsidRPr="00E8540B" w:rsidRDefault="00BF0898" w:rsidP="00915591">
            <w:pPr>
              <w:jc w:val="center"/>
              <w:rPr>
                <w:sz w:val="26"/>
                <w:szCs w:val="26"/>
              </w:rPr>
            </w:pPr>
            <w:r w:rsidRPr="00E8540B">
              <w:rPr>
                <w:sz w:val="26"/>
                <w:szCs w:val="26"/>
              </w:rPr>
              <w:t>Cuối đường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519BCA5" w14:textId="77777777" w:rsidR="00BF0898" w:rsidRPr="00E8540B" w:rsidRDefault="00BF0898" w:rsidP="001807DD">
            <w:pPr>
              <w:jc w:val="right"/>
              <w:rPr>
                <w:sz w:val="26"/>
                <w:szCs w:val="26"/>
              </w:rPr>
            </w:pPr>
            <w:r w:rsidRPr="00E8540B">
              <w:rPr>
                <w:sz w:val="26"/>
                <w:szCs w:val="26"/>
              </w:rPr>
              <w:t>900</w:t>
            </w:r>
          </w:p>
        </w:tc>
      </w:tr>
      <w:tr w:rsidR="00BF0898" w:rsidRPr="00E8540B" w14:paraId="48189F2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B8C5F9" w14:textId="77777777" w:rsidR="00BF0898" w:rsidRPr="00E8540B" w:rsidRDefault="00BF0898" w:rsidP="00915591">
            <w:pPr>
              <w:jc w:val="center"/>
              <w:rPr>
                <w:sz w:val="26"/>
                <w:szCs w:val="26"/>
              </w:rPr>
            </w:pPr>
            <w:r w:rsidRPr="00E8540B">
              <w:rPr>
                <w:sz w:val="26"/>
                <w:szCs w:val="26"/>
              </w:rPr>
              <w:t>798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A8FBCCC" w14:textId="77777777" w:rsidR="00BF0898" w:rsidRPr="00E8540B" w:rsidRDefault="00BF0898" w:rsidP="00915591">
            <w:pPr>
              <w:jc w:val="center"/>
              <w:rPr>
                <w:sz w:val="26"/>
                <w:szCs w:val="26"/>
              </w:rPr>
            </w:pPr>
            <w:r w:rsidRPr="00E8540B">
              <w:rPr>
                <w:sz w:val="26"/>
                <w:szCs w:val="26"/>
              </w:rPr>
              <w:t>Ngô Quyền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74AA1B2" w14:textId="77777777" w:rsidR="00BF0898" w:rsidRPr="00E8540B" w:rsidRDefault="00BF0898" w:rsidP="00915591">
            <w:pPr>
              <w:jc w:val="center"/>
              <w:rPr>
                <w:sz w:val="26"/>
                <w:szCs w:val="26"/>
              </w:rPr>
            </w:pPr>
            <w:r w:rsidRPr="00E8540B">
              <w:rPr>
                <w:sz w:val="26"/>
                <w:szCs w:val="26"/>
              </w:rPr>
              <w:t>Trung Đoàn 64</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529FD5D" w14:textId="77777777" w:rsidR="00BF0898" w:rsidRPr="00E8540B" w:rsidRDefault="00BF0898" w:rsidP="00915591">
            <w:pPr>
              <w:jc w:val="center"/>
              <w:rPr>
                <w:sz w:val="26"/>
                <w:szCs w:val="26"/>
              </w:rPr>
            </w:pPr>
            <w:r w:rsidRPr="00E8540B">
              <w:rPr>
                <w:sz w:val="26"/>
                <w:szCs w:val="26"/>
              </w:rPr>
              <w:t>Công ty Nicotex</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6E98825" w14:textId="77777777" w:rsidR="00BF0898" w:rsidRPr="00E8540B" w:rsidRDefault="00BF0898" w:rsidP="001807DD">
            <w:pPr>
              <w:jc w:val="right"/>
              <w:rPr>
                <w:sz w:val="26"/>
                <w:szCs w:val="26"/>
              </w:rPr>
            </w:pPr>
            <w:r w:rsidRPr="00E8540B">
              <w:rPr>
                <w:sz w:val="26"/>
                <w:szCs w:val="26"/>
              </w:rPr>
              <w:t>850</w:t>
            </w:r>
          </w:p>
        </w:tc>
      </w:tr>
      <w:tr w:rsidR="00BF0898" w:rsidRPr="00E8540B" w14:paraId="2B15EF3A"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9D647D" w14:textId="77777777" w:rsidR="00BF0898" w:rsidRPr="00E8540B" w:rsidRDefault="00BF0898" w:rsidP="00915591">
            <w:pPr>
              <w:jc w:val="center"/>
              <w:rPr>
                <w:sz w:val="26"/>
                <w:szCs w:val="26"/>
              </w:rPr>
            </w:pPr>
            <w:r w:rsidRPr="00E8540B">
              <w:rPr>
                <w:sz w:val="26"/>
                <w:szCs w:val="26"/>
              </w:rPr>
              <w:t>799</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82515C1" w14:textId="77777777" w:rsidR="00BF0898" w:rsidRPr="00E8540B" w:rsidRDefault="00BF0898" w:rsidP="00915591">
            <w:pPr>
              <w:jc w:val="center"/>
              <w:rPr>
                <w:sz w:val="26"/>
                <w:szCs w:val="26"/>
              </w:rPr>
            </w:pPr>
            <w:r w:rsidRPr="00E8540B">
              <w:rPr>
                <w:sz w:val="26"/>
                <w:szCs w:val="26"/>
              </w:rPr>
              <w:t>Phạm Hùng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1C0812D" w14:textId="77777777" w:rsidR="00BF0898" w:rsidRPr="00E8540B" w:rsidRDefault="00BF0898" w:rsidP="00915591">
            <w:pPr>
              <w:jc w:val="center"/>
              <w:rPr>
                <w:sz w:val="26"/>
                <w:szCs w:val="26"/>
              </w:rPr>
            </w:pPr>
            <w:r w:rsidRPr="00E8540B">
              <w:rPr>
                <w:sz w:val="26"/>
                <w:szCs w:val="26"/>
              </w:rPr>
              <w:t>Số nhà 06</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1288320" w14:textId="77777777" w:rsidR="00BF0898" w:rsidRPr="00E8540B" w:rsidRDefault="00BF0898" w:rsidP="00915591">
            <w:pPr>
              <w:jc w:val="center"/>
              <w:rPr>
                <w:sz w:val="26"/>
                <w:szCs w:val="26"/>
              </w:rPr>
            </w:pPr>
            <w:r w:rsidRPr="00E8540B">
              <w:rPr>
                <w:sz w:val="26"/>
                <w:szCs w:val="26"/>
              </w:rPr>
              <w:t>UBND Xã Tân Sơn</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5A3B2C0E" w14:textId="77777777" w:rsidR="00BF0898" w:rsidRPr="00E8540B" w:rsidRDefault="00BF0898" w:rsidP="001807DD">
            <w:pPr>
              <w:jc w:val="right"/>
              <w:rPr>
                <w:sz w:val="26"/>
                <w:szCs w:val="26"/>
              </w:rPr>
            </w:pPr>
            <w:r w:rsidRPr="00E8540B">
              <w:rPr>
                <w:sz w:val="26"/>
                <w:szCs w:val="26"/>
              </w:rPr>
              <w:t>2.630</w:t>
            </w:r>
          </w:p>
        </w:tc>
      </w:tr>
      <w:tr w:rsidR="00BF0898" w:rsidRPr="00E8540B" w14:paraId="1C8BEE03"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874B42" w14:textId="77777777" w:rsidR="00BF0898" w:rsidRPr="00E8540B" w:rsidRDefault="00BF0898" w:rsidP="00915591">
            <w:pPr>
              <w:jc w:val="center"/>
              <w:rPr>
                <w:sz w:val="26"/>
                <w:szCs w:val="26"/>
              </w:rPr>
            </w:pPr>
            <w:r w:rsidRPr="00E8540B">
              <w:rPr>
                <w:sz w:val="26"/>
                <w:szCs w:val="26"/>
              </w:rPr>
              <w:t>800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85EC584" w14:textId="77777777" w:rsidR="00BF0898" w:rsidRPr="00E8540B" w:rsidRDefault="00BF0898" w:rsidP="00915591">
            <w:pPr>
              <w:jc w:val="center"/>
              <w:rPr>
                <w:sz w:val="26"/>
                <w:szCs w:val="26"/>
              </w:rPr>
            </w:pPr>
            <w:r w:rsidRPr="00E8540B">
              <w:rPr>
                <w:sz w:val="26"/>
                <w:szCs w:val="26"/>
              </w:rPr>
              <w:t>Phó Đức Chính</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6CC4F0A" w14:textId="77777777" w:rsidR="00BF0898" w:rsidRPr="00E8540B" w:rsidRDefault="00BF0898" w:rsidP="00915591">
            <w:pPr>
              <w:jc w:val="center"/>
              <w:rPr>
                <w:sz w:val="26"/>
                <w:szCs w:val="26"/>
              </w:rPr>
            </w:pPr>
            <w:r w:rsidRPr="00E8540B">
              <w:rPr>
                <w:sz w:val="26"/>
                <w:szCs w:val="26"/>
              </w:rPr>
              <w:t>Trần Huy Liệu</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470116A9" w14:textId="77777777" w:rsidR="00BF0898" w:rsidRPr="00E8540B" w:rsidRDefault="00BF0898" w:rsidP="00915591">
            <w:pPr>
              <w:jc w:val="center"/>
              <w:rPr>
                <w:sz w:val="26"/>
                <w:szCs w:val="26"/>
              </w:rPr>
            </w:pPr>
            <w:r w:rsidRPr="00E8540B">
              <w:rPr>
                <w:sz w:val="26"/>
                <w:szCs w:val="26"/>
              </w:rPr>
              <w:t>Hết khu dân cư</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FCF3E0B" w14:textId="77777777" w:rsidR="00BF0898" w:rsidRPr="00E8540B" w:rsidRDefault="00BF0898" w:rsidP="001807DD">
            <w:pPr>
              <w:jc w:val="right"/>
              <w:rPr>
                <w:sz w:val="26"/>
                <w:szCs w:val="26"/>
              </w:rPr>
            </w:pPr>
            <w:r w:rsidRPr="00E8540B">
              <w:rPr>
                <w:sz w:val="26"/>
                <w:szCs w:val="26"/>
              </w:rPr>
              <w:t>600</w:t>
            </w:r>
          </w:p>
        </w:tc>
      </w:tr>
      <w:tr w:rsidR="00BF0898" w:rsidRPr="00E8540B" w14:paraId="66A4C90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369D8A" w14:textId="77777777" w:rsidR="00BF0898" w:rsidRPr="00E8540B" w:rsidRDefault="00BF0898" w:rsidP="00915591">
            <w:pPr>
              <w:jc w:val="center"/>
              <w:rPr>
                <w:sz w:val="26"/>
                <w:szCs w:val="26"/>
              </w:rPr>
            </w:pPr>
            <w:r w:rsidRPr="00E8540B">
              <w:rPr>
                <w:sz w:val="26"/>
                <w:szCs w:val="26"/>
              </w:rPr>
              <w:t>801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D4696AB" w14:textId="77777777" w:rsidR="00BF0898" w:rsidRPr="00E8540B" w:rsidRDefault="00BF0898" w:rsidP="00915591">
            <w:pPr>
              <w:jc w:val="center"/>
              <w:rPr>
                <w:sz w:val="26"/>
                <w:szCs w:val="26"/>
              </w:rPr>
            </w:pPr>
            <w:r w:rsidRPr="00E8540B">
              <w:rPr>
                <w:sz w:val="26"/>
                <w:szCs w:val="26"/>
              </w:rPr>
              <w:t>Trần Huy Liệu</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80EE84E" w14:textId="77777777" w:rsidR="00BF0898" w:rsidRPr="00E8540B" w:rsidRDefault="00BF0898" w:rsidP="00915591">
            <w:pPr>
              <w:jc w:val="center"/>
              <w:rPr>
                <w:sz w:val="26"/>
                <w:szCs w:val="26"/>
              </w:rPr>
            </w:pPr>
            <w:r w:rsidRPr="00E8540B">
              <w:rPr>
                <w:sz w:val="26"/>
                <w:szCs w:val="26"/>
              </w:rPr>
              <w:t>Tôn Đức Thắng</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EF2A512" w14:textId="77777777" w:rsidR="00BF0898" w:rsidRPr="00E8540B" w:rsidRDefault="00BF0898" w:rsidP="00915591">
            <w:pPr>
              <w:jc w:val="center"/>
              <w:rPr>
                <w:sz w:val="26"/>
                <w:szCs w:val="26"/>
              </w:rPr>
            </w:pPr>
            <w:r w:rsidRPr="00E8540B">
              <w:rPr>
                <w:sz w:val="26"/>
                <w:szCs w:val="26"/>
              </w:rPr>
              <w:t>Cuối đường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7DB367DF" w14:textId="77777777" w:rsidR="00BF0898" w:rsidRPr="00E8540B" w:rsidRDefault="00BF0898" w:rsidP="001807DD">
            <w:pPr>
              <w:jc w:val="right"/>
              <w:rPr>
                <w:sz w:val="26"/>
                <w:szCs w:val="26"/>
              </w:rPr>
            </w:pPr>
            <w:r w:rsidRPr="00E8540B">
              <w:rPr>
                <w:sz w:val="26"/>
                <w:szCs w:val="26"/>
              </w:rPr>
              <w:t>450</w:t>
            </w:r>
          </w:p>
        </w:tc>
      </w:tr>
      <w:tr w:rsidR="00BF0898" w:rsidRPr="00E8540B" w14:paraId="68ADCB56"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C0E47D" w14:textId="77777777" w:rsidR="00BF0898" w:rsidRPr="00E8540B" w:rsidRDefault="00BF0898" w:rsidP="00915591">
            <w:pPr>
              <w:jc w:val="center"/>
              <w:rPr>
                <w:sz w:val="26"/>
                <w:szCs w:val="26"/>
              </w:rPr>
            </w:pPr>
            <w:r w:rsidRPr="00E8540B">
              <w:rPr>
                <w:sz w:val="26"/>
                <w:szCs w:val="26"/>
              </w:rPr>
              <w:t>802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50A6C2C" w14:textId="77777777" w:rsidR="00BF0898" w:rsidRPr="00E8540B" w:rsidRDefault="00BF0898" w:rsidP="00915591">
            <w:pPr>
              <w:jc w:val="center"/>
              <w:rPr>
                <w:sz w:val="26"/>
                <w:szCs w:val="26"/>
              </w:rPr>
            </w:pPr>
            <w:r w:rsidRPr="00E8540B">
              <w:rPr>
                <w:sz w:val="26"/>
                <w:szCs w:val="26"/>
              </w:rPr>
              <w:t>Trương Vĩnh Ký</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BE4A8E0" w14:textId="77777777" w:rsidR="00BF0898" w:rsidRPr="00E8540B" w:rsidRDefault="00BF0898" w:rsidP="00915591">
            <w:pPr>
              <w:jc w:val="center"/>
              <w:rPr>
                <w:sz w:val="26"/>
                <w:szCs w:val="26"/>
              </w:rPr>
            </w:pPr>
            <w:r w:rsidRPr="00E8540B">
              <w:rPr>
                <w:sz w:val="26"/>
                <w:szCs w:val="26"/>
              </w:rPr>
              <w:t>Đặng Thái Thân</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3E2F91DC" w14:textId="77777777" w:rsidR="00BF0898" w:rsidRPr="00E8540B" w:rsidRDefault="00BF0898" w:rsidP="00915591">
            <w:pPr>
              <w:jc w:val="center"/>
              <w:rPr>
                <w:sz w:val="26"/>
                <w:szCs w:val="26"/>
              </w:rPr>
            </w:pPr>
            <w:r w:rsidRPr="00E8540B">
              <w:rPr>
                <w:sz w:val="26"/>
                <w:szCs w:val="26"/>
              </w:rPr>
              <w:t>đường bêttông</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1FB81C2" w14:textId="77777777" w:rsidR="00BF0898" w:rsidRPr="00E8540B" w:rsidRDefault="00BF0898" w:rsidP="001807DD">
            <w:pPr>
              <w:jc w:val="right"/>
              <w:rPr>
                <w:sz w:val="26"/>
                <w:szCs w:val="26"/>
              </w:rPr>
            </w:pPr>
            <w:r w:rsidRPr="00E8540B">
              <w:rPr>
                <w:sz w:val="26"/>
                <w:szCs w:val="26"/>
              </w:rPr>
              <w:t>1.000</w:t>
            </w:r>
          </w:p>
        </w:tc>
      </w:tr>
      <w:tr w:rsidR="00BF0898" w:rsidRPr="00E8540B" w14:paraId="36A2C55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5E969A" w14:textId="77777777" w:rsidR="00BF0898" w:rsidRPr="00E8540B" w:rsidRDefault="00BF0898" w:rsidP="00915591">
            <w:pPr>
              <w:jc w:val="center"/>
              <w:rPr>
                <w:sz w:val="26"/>
                <w:szCs w:val="26"/>
              </w:rPr>
            </w:pPr>
            <w:r w:rsidRPr="00E8540B">
              <w:rPr>
                <w:sz w:val="26"/>
                <w:szCs w:val="26"/>
              </w:rPr>
              <w:t>803</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DC49585" w14:textId="77777777" w:rsidR="00BF0898" w:rsidRPr="00E8540B" w:rsidRDefault="00BF0898" w:rsidP="00915591">
            <w:pPr>
              <w:jc w:val="center"/>
              <w:rPr>
                <w:sz w:val="26"/>
                <w:szCs w:val="26"/>
              </w:rPr>
            </w:pPr>
            <w:r w:rsidRPr="00E8540B">
              <w:rPr>
                <w:sz w:val="26"/>
                <w:szCs w:val="26"/>
              </w:rPr>
              <w:t>Ngô Quyền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39A8E7A8" w14:textId="77777777" w:rsidR="00BF0898" w:rsidRPr="00E8540B" w:rsidRDefault="00BF0898" w:rsidP="00915591">
            <w:pPr>
              <w:jc w:val="center"/>
              <w:rPr>
                <w:sz w:val="26"/>
                <w:szCs w:val="26"/>
              </w:rPr>
            </w:pPr>
            <w:r w:rsidRPr="00E8540B">
              <w:rPr>
                <w:sz w:val="26"/>
                <w:szCs w:val="26"/>
              </w:rPr>
              <w:t>125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FCBF7CB"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6EEDDF77" w14:textId="77777777" w:rsidR="00BF0898" w:rsidRPr="00E8540B" w:rsidRDefault="00BF0898" w:rsidP="001807DD">
            <w:pPr>
              <w:jc w:val="right"/>
              <w:rPr>
                <w:sz w:val="26"/>
                <w:szCs w:val="26"/>
              </w:rPr>
            </w:pPr>
            <w:r w:rsidRPr="00E8540B">
              <w:rPr>
                <w:sz w:val="26"/>
                <w:szCs w:val="26"/>
              </w:rPr>
              <w:t>400</w:t>
            </w:r>
          </w:p>
        </w:tc>
      </w:tr>
      <w:tr w:rsidR="00BF0898" w:rsidRPr="00E8540B" w14:paraId="1D93F3B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78ECFA" w14:textId="77777777" w:rsidR="00BF0898" w:rsidRPr="00E8540B" w:rsidRDefault="00BF0898" w:rsidP="00915591">
            <w:pPr>
              <w:jc w:val="center"/>
              <w:rPr>
                <w:sz w:val="26"/>
                <w:szCs w:val="26"/>
              </w:rPr>
            </w:pPr>
            <w:r w:rsidRPr="00E8540B">
              <w:rPr>
                <w:sz w:val="26"/>
                <w:szCs w:val="26"/>
              </w:rPr>
              <w:lastRenderedPageBreak/>
              <w:t>804</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327F4E8" w14:textId="77777777" w:rsidR="00BF0898" w:rsidRPr="00E8540B" w:rsidRDefault="00BF0898" w:rsidP="00915591">
            <w:pPr>
              <w:jc w:val="center"/>
              <w:rPr>
                <w:sz w:val="26"/>
                <w:szCs w:val="26"/>
              </w:rPr>
            </w:pPr>
            <w:r w:rsidRPr="00E8540B">
              <w:rPr>
                <w:sz w:val="26"/>
                <w:szCs w:val="26"/>
              </w:rPr>
              <w:t>Ngô Quyền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EEB4A0F" w14:textId="77777777" w:rsidR="00BF0898" w:rsidRPr="00E8540B" w:rsidRDefault="00BF0898" w:rsidP="00915591">
            <w:pPr>
              <w:jc w:val="center"/>
              <w:rPr>
                <w:sz w:val="26"/>
                <w:szCs w:val="26"/>
              </w:rPr>
            </w:pPr>
            <w:r w:rsidRPr="00E8540B">
              <w:rPr>
                <w:sz w:val="26"/>
                <w:szCs w:val="26"/>
              </w:rPr>
              <w:t>03/125</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3852339"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5A532A0" w14:textId="77777777" w:rsidR="00BF0898" w:rsidRPr="00E8540B" w:rsidRDefault="00BF0898" w:rsidP="001807DD">
            <w:pPr>
              <w:jc w:val="right"/>
              <w:rPr>
                <w:sz w:val="26"/>
                <w:szCs w:val="26"/>
              </w:rPr>
            </w:pPr>
            <w:r w:rsidRPr="00E8540B">
              <w:rPr>
                <w:sz w:val="26"/>
                <w:szCs w:val="26"/>
              </w:rPr>
              <w:t>400</w:t>
            </w:r>
          </w:p>
        </w:tc>
      </w:tr>
      <w:tr w:rsidR="00BF0898" w:rsidRPr="00E8540B" w14:paraId="34D7B035"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F8F01F" w14:textId="77777777" w:rsidR="00BF0898" w:rsidRPr="00E8540B" w:rsidRDefault="00BF0898" w:rsidP="00915591">
            <w:pPr>
              <w:jc w:val="center"/>
              <w:rPr>
                <w:sz w:val="26"/>
                <w:szCs w:val="26"/>
              </w:rPr>
            </w:pPr>
            <w:r w:rsidRPr="00E8540B">
              <w:rPr>
                <w:sz w:val="26"/>
                <w:szCs w:val="26"/>
              </w:rPr>
              <w:t>805</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C20A3CA" w14:textId="77777777" w:rsidR="00BF0898" w:rsidRPr="00E8540B" w:rsidRDefault="00BF0898" w:rsidP="00915591">
            <w:pPr>
              <w:jc w:val="center"/>
              <w:rPr>
                <w:sz w:val="26"/>
                <w:szCs w:val="26"/>
              </w:rPr>
            </w:pPr>
            <w:r w:rsidRPr="00E8540B">
              <w:rPr>
                <w:sz w:val="26"/>
                <w:szCs w:val="26"/>
              </w:rPr>
              <w:t>Ngô Sỹ Liên</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B383DA6" w14:textId="77777777" w:rsidR="00BF0898" w:rsidRPr="00E8540B" w:rsidRDefault="00BF0898" w:rsidP="00915591">
            <w:pPr>
              <w:jc w:val="center"/>
              <w:rPr>
                <w:sz w:val="26"/>
                <w:szCs w:val="26"/>
              </w:rPr>
            </w:pPr>
            <w:r w:rsidRPr="00E8540B">
              <w:rPr>
                <w:sz w:val="26"/>
                <w:szCs w:val="26"/>
              </w:rPr>
              <w:t>80</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27A1C4C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0407A87F" w14:textId="77777777" w:rsidR="00BF0898" w:rsidRPr="00E8540B" w:rsidRDefault="00BF0898" w:rsidP="001807DD">
            <w:pPr>
              <w:jc w:val="right"/>
              <w:rPr>
                <w:sz w:val="26"/>
                <w:szCs w:val="26"/>
              </w:rPr>
            </w:pPr>
            <w:r w:rsidRPr="00E8540B">
              <w:rPr>
                <w:sz w:val="26"/>
                <w:szCs w:val="26"/>
              </w:rPr>
              <w:t>200</w:t>
            </w:r>
          </w:p>
        </w:tc>
      </w:tr>
      <w:tr w:rsidR="00BF0898" w:rsidRPr="00E8540B" w14:paraId="5A674A92"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8FB134" w14:textId="77777777" w:rsidR="00BF0898" w:rsidRPr="00E8540B" w:rsidRDefault="00BF0898" w:rsidP="00915591">
            <w:pPr>
              <w:jc w:val="center"/>
              <w:rPr>
                <w:sz w:val="26"/>
                <w:szCs w:val="26"/>
              </w:rPr>
            </w:pPr>
            <w:r w:rsidRPr="00E8540B">
              <w:rPr>
                <w:sz w:val="26"/>
                <w:szCs w:val="26"/>
              </w:rPr>
              <w:t>806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08DEA77" w14:textId="77777777" w:rsidR="00BF0898" w:rsidRPr="00E8540B" w:rsidRDefault="00BF0898" w:rsidP="00915591">
            <w:pPr>
              <w:jc w:val="center"/>
              <w:rPr>
                <w:sz w:val="26"/>
                <w:szCs w:val="26"/>
              </w:rPr>
            </w:pPr>
            <w:r w:rsidRPr="00E8540B">
              <w:rPr>
                <w:sz w:val="26"/>
                <w:szCs w:val="26"/>
              </w:rPr>
              <w:t>Phạm Hùng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F689127" w14:textId="77777777" w:rsidR="00BF0898" w:rsidRPr="00E8540B" w:rsidRDefault="00BF0898" w:rsidP="00915591">
            <w:pPr>
              <w:jc w:val="center"/>
              <w:rPr>
                <w:sz w:val="26"/>
                <w:szCs w:val="26"/>
              </w:rPr>
            </w:pPr>
            <w:r w:rsidRPr="00E8540B">
              <w:rPr>
                <w:sz w:val="26"/>
                <w:szCs w:val="26"/>
              </w:rPr>
              <w:t>11</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995484D"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F03A895" w14:textId="77777777" w:rsidR="00BF0898" w:rsidRPr="00E8540B" w:rsidRDefault="00BF0898" w:rsidP="001807DD">
            <w:pPr>
              <w:jc w:val="right"/>
              <w:rPr>
                <w:sz w:val="26"/>
                <w:szCs w:val="26"/>
              </w:rPr>
            </w:pPr>
            <w:r w:rsidRPr="00E8540B">
              <w:rPr>
                <w:sz w:val="26"/>
                <w:szCs w:val="26"/>
              </w:rPr>
              <w:t>620</w:t>
            </w:r>
          </w:p>
        </w:tc>
      </w:tr>
      <w:tr w:rsidR="00BF0898" w:rsidRPr="00E8540B" w14:paraId="3CE337F1"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A4B933" w14:textId="77777777" w:rsidR="00BF0898" w:rsidRPr="00E8540B" w:rsidRDefault="00BF0898" w:rsidP="00915591">
            <w:pPr>
              <w:jc w:val="center"/>
              <w:rPr>
                <w:sz w:val="26"/>
                <w:szCs w:val="26"/>
              </w:rPr>
            </w:pPr>
            <w:r w:rsidRPr="00E8540B">
              <w:rPr>
                <w:sz w:val="26"/>
                <w:szCs w:val="26"/>
              </w:rPr>
              <w:t>807</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561C487" w14:textId="77777777" w:rsidR="00BF0898" w:rsidRPr="00E8540B" w:rsidRDefault="00BF0898" w:rsidP="00915591">
            <w:pPr>
              <w:jc w:val="center"/>
              <w:rPr>
                <w:sz w:val="26"/>
                <w:szCs w:val="26"/>
              </w:rPr>
            </w:pPr>
            <w:r w:rsidRPr="00E8540B">
              <w:rPr>
                <w:sz w:val="26"/>
                <w:szCs w:val="26"/>
              </w:rPr>
              <w:t>Tôn Đức Thắng</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2BD3134" w14:textId="77777777" w:rsidR="00BF0898" w:rsidRPr="00E8540B" w:rsidRDefault="00BF0898" w:rsidP="00915591">
            <w:pPr>
              <w:jc w:val="center"/>
              <w:rPr>
                <w:sz w:val="26"/>
                <w:szCs w:val="26"/>
              </w:rPr>
            </w:pPr>
            <w:r w:rsidRPr="00E8540B">
              <w:rPr>
                <w:sz w:val="26"/>
                <w:szCs w:val="26"/>
              </w:rPr>
              <w:t>372</w:t>
            </w: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0F1580A5" w14:textId="77777777" w:rsidR="00BF0898" w:rsidRPr="00E8540B" w:rsidRDefault="00BF0898" w:rsidP="00915591">
            <w:pPr>
              <w:jc w:val="center"/>
              <w:rPr>
                <w:sz w:val="26"/>
                <w:szCs w:val="26"/>
              </w:rPr>
            </w:pPr>
            <w:r w:rsidRPr="00E8540B">
              <w:rPr>
                <w:sz w:val="26"/>
                <w:szCs w:val="26"/>
              </w:rPr>
              <w:t>cuối hẻm</w:t>
            </w: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46F4EADF" w14:textId="77777777" w:rsidR="00BF0898" w:rsidRPr="00E8540B" w:rsidRDefault="00BF0898" w:rsidP="001807DD">
            <w:pPr>
              <w:jc w:val="right"/>
              <w:rPr>
                <w:sz w:val="26"/>
                <w:szCs w:val="26"/>
              </w:rPr>
            </w:pPr>
            <w:r w:rsidRPr="00E8540B">
              <w:rPr>
                <w:sz w:val="26"/>
                <w:szCs w:val="26"/>
              </w:rPr>
              <w:t>130</w:t>
            </w:r>
          </w:p>
        </w:tc>
      </w:tr>
      <w:tr w:rsidR="00BF0898" w:rsidRPr="00E8540B" w14:paraId="284F5534"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E5E49A" w14:textId="77777777" w:rsidR="00BF0898" w:rsidRPr="00E8540B" w:rsidRDefault="00BF0898" w:rsidP="00915591">
            <w:pPr>
              <w:jc w:val="center"/>
              <w:rPr>
                <w:b/>
                <w:bCs/>
                <w:szCs w:val="24"/>
              </w:rPr>
            </w:pP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57FCFCC" w14:textId="77777777" w:rsidR="00BF0898" w:rsidRPr="00E8540B" w:rsidRDefault="00BF0898" w:rsidP="00915591">
            <w:pPr>
              <w:jc w:val="center"/>
              <w:rPr>
                <w:b/>
                <w:bCs/>
                <w:szCs w:val="24"/>
              </w:rPr>
            </w:pPr>
            <w:r w:rsidRPr="00E8540B">
              <w:rPr>
                <w:b/>
                <w:bCs/>
                <w:szCs w:val="24"/>
              </w:rPr>
              <w:t>Tổng cộng (m)</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35395A9" w14:textId="77777777" w:rsidR="00BF0898" w:rsidRPr="00E8540B" w:rsidRDefault="00BF0898" w:rsidP="00915591">
            <w:pPr>
              <w:jc w:val="center"/>
              <w:rPr>
                <w:b/>
                <w:bCs/>
                <w:szCs w:val="24"/>
              </w:rPr>
            </w:pP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58A131FC" w14:textId="77777777" w:rsidR="00BF0898" w:rsidRPr="00E8540B" w:rsidRDefault="00BF0898" w:rsidP="00915591">
            <w:pPr>
              <w:jc w:val="center"/>
              <w:rPr>
                <w:b/>
                <w:bCs/>
                <w:szCs w:val="24"/>
              </w:rPr>
            </w:pP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3B07763A" w14:textId="77777777" w:rsidR="00BF0898" w:rsidRPr="00E8540B" w:rsidRDefault="00BF0898" w:rsidP="001807DD">
            <w:pPr>
              <w:jc w:val="right"/>
              <w:rPr>
                <w:b/>
                <w:bCs/>
                <w:szCs w:val="24"/>
              </w:rPr>
            </w:pPr>
            <w:r w:rsidRPr="00E8540B">
              <w:rPr>
                <w:b/>
                <w:bCs/>
                <w:szCs w:val="24"/>
              </w:rPr>
              <w:t>286.099</w:t>
            </w:r>
          </w:p>
        </w:tc>
      </w:tr>
      <w:tr w:rsidR="00BF0898" w:rsidRPr="00E8540B" w14:paraId="5B8D2E60" w14:textId="77777777" w:rsidTr="001807DD">
        <w:trPr>
          <w:trHeight w:val="20"/>
          <w:jc w:val="center"/>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848655" w14:textId="77777777" w:rsidR="00BF0898" w:rsidRPr="00E8540B" w:rsidRDefault="00BF0898" w:rsidP="00915591">
            <w:pPr>
              <w:jc w:val="center"/>
              <w:rPr>
                <w:b/>
                <w:bCs/>
                <w:szCs w:val="24"/>
              </w:rPr>
            </w:pP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5222793" w14:textId="77777777" w:rsidR="00BF0898" w:rsidRPr="00E8540B" w:rsidRDefault="00BF0898" w:rsidP="00915591">
            <w:pPr>
              <w:jc w:val="center"/>
              <w:rPr>
                <w:b/>
                <w:bCs/>
                <w:szCs w:val="24"/>
              </w:rPr>
            </w:pPr>
            <w:r w:rsidRPr="00E8540B">
              <w:rPr>
                <w:b/>
                <w:bCs/>
                <w:szCs w:val="24"/>
              </w:rPr>
              <w:t>Tổng cộng (Km)</w:t>
            </w:r>
          </w:p>
        </w:tc>
        <w:tc>
          <w:tcPr>
            <w:tcW w:w="2977" w:type="dxa"/>
            <w:tcBorders>
              <w:top w:val="nil"/>
              <w:left w:val="nil"/>
              <w:bottom w:val="single" w:sz="4" w:space="0" w:color="auto"/>
              <w:right w:val="single" w:sz="4" w:space="0" w:color="auto"/>
            </w:tcBorders>
            <w:shd w:val="clear" w:color="auto" w:fill="FFFFFF" w:themeFill="background1"/>
            <w:vAlign w:val="center"/>
            <w:hideMark/>
          </w:tcPr>
          <w:p w14:paraId="2A54EAD3" w14:textId="77777777" w:rsidR="00BF0898" w:rsidRPr="00E8540B" w:rsidRDefault="00BF0898" w:rsidP="00915591">
            <w:pPr>
              <w:jc w:val="center"/>
              <w:rPr>
                <w:b/>
                <w:bCs/>
                <w:szCs w:val="24"/>
              </w:rPr>
            </w:pPr>
          </w:p>
        </w:tc>
        <w:tc>
          <w:tcPr>
            <w:tcW w:w="2059" w:type="dxa"/>
            <w:tcBorders>
              <w:top w:val="nil"/>
              <w:left w:val="nil"/>
              <w:bottom w:val="single" w:sz="4" w:space="0" w:color="auto"/>
              <w:right w:val="single" w:sz="4" w:space="0" w:color="auto"/>
            </w:tcBorders>
            <w:shd w:val="clear" w:color="auto" w:fill="FFFFFF" w:themeFill="background1"/>
            <w:vAlign w:val="center"/>
            <w:hideMark/>
          </w:tcPr>
          <w:p w14:paraId="16C171E1" w14:textId="77777777" w:rsidR="00BF0898" w:rsidRPr="00E8540B" w:rsidRDefault="00BF0898" w:rsidP="00915591">
            <w:pPr>
              <w:jc w:val="center"/>
              <w:rPr>
                <w:b/>
                <w:bCs/>
                <w:szCs w:val="24"/>
              </w:rPr>
            </w:pPr>
          </w:p>
        </w:tc>
        <w:tc>
          <w:tcPr>
            <w:tcW w:w="1053" w:type="dxa"/>
            <w:tcBorders>
              <w:top w:val="nil"/>
              <w:left w:val="nil"/>
              <w:bottom w:val="single" w:sz="4" w:space="0" w:color="auto"/>
              <w:right w:val="single" w:sz="4" w:space="0" w:color="auto"/>
            </w:tcBorders>
            <w:shd w:val="clear" w:color="auto" w:fill="FFFFFF" w:themeFill="background1"/>
            <w:noWrap/>
            <w:vAlign w:val="center"/>
            <w:hideMark/>
          </w:tcPr>
          <w:p w14:paraId="163A7452" w14:textId="77777777" w:rsidR="00BF0898" w:rsidRPr="00E8540B" w:rsidRDefault="00BF0898" w:rsidP="001807DD">
            <w:pPr>
              <w:jc w:val="right"/>
              <w:rPr>
                <w:b/>
                <w:bCs/>
                <w:szCs w:val="24"/>
              </w:rPr>
            </w:pPr>
            <w:r w:rsidRPr="00E8540B">
              <w:rPr>
                <w:b/>
                <w:bCs/>
                <w:szCs w:val="24"/>
              </w:rPr>
              <w:t>286,10</w:t>
            </w:r>
          </w:p>
        </w:tc>
      </w:tr>
    </w:tbl>
    <w:p w14:paraId="523908BE" w14:textId="77777777" w:rsidR="00BF0898" w:rsidRPr="00E8540B" w:rsidRDefault="00BF0898" w:rsidP="00BF0898">
      <w:pPr>
        <w:widowControl w:val="0"/>
        <w:spacing w:before="120"/>
        <w:rPr>
          <w:iCs/>
          <w:sz w:val="28"/>
          <w:szCs w:val="28"/>
          <w:lang w:val="nl-NL"/>
        </w:rPr>
      </w:pPr>
    </w:p>
    <w:p w14:paraId="71114221" w14:textId="77777777" w:rsidR="00BF0898" w:rsidRPr="00E8540B" w:rsidRDefault="00BF0898" w:rsidP="00BF0898">
      <w:pPr>
        <w:widowControl w:val="0"/>
        <w:spacing w:before="120"/>
        <w:rPr>
          <w:iCs/>
          <w:sz w:val="28"/>
          <w:szCs w:val="28"/>
          <w:lang w:val="nl-NL"/>
        </w:rPr>
      </w:pPr>
    </w:p>
    <w:p w14:paraId="1BF12A7D" w14:textId="77777777" w:rsidR="001807DD" w:rsidRDefault="001807DD">
      <w:pPr>
        <w:jc w:val="left"/>
        <w:rPr>
          <w:b/>
          <w:bCs/>
          <w:iCs/>
          <w:sz w:val="28"/>
          <w:szCs w:val="28"/>
          <w:lang w:val="nl-NL"/>
        </w:rPr>
      </w:pPr>
      <w:r>
        <w:rPr>
          <w:b/>
          <w:bCs/>
          <w:iCs/>
          <w:sz w:val="28"/>
          <w:szCs w:val="28"/>
          <w:lang w:val="nl-NL"/>
        </w:rPr>
        <w:br w:type="page"/>
      </w:r>
    </w:p>
    <w:p w14:paraId="3E22D56A" w14:textId="3D8B16A9" w:rsidR="00BF0898" w:rsidRPr="00E8540B" w:rsidRDefault="00BF0898" w:rsidP="00BF0898">
      <w:pPr>
        <w:widowControl w:val="0"/>
        <w:spacing w:before="120"/>
        <w:jc w:val="center"/>
        <w:rPr>
          <w:b/>
          <w:bCs/>
          <w:iCs/>
          <w:sz w:val="28"/>
          <w:szCs w:val="28"/>
          <w:lang w:val="nl-NL"/>
        </w:rPr>
      </w:pPr>
      <w:r w:rsidRPr="00E8540B">
        <w:rPr>
          <w:b/>
          <w:bCs/>
          <w:iCs/>
          <w:sz w:val="28"/>
          <w:szCs w:val="28"/>
          <w:lang w:val="nl-NL"/>
        </w:rPr>
        <w:lastRenderedPageBreak/>
        <w:t>PHỤ LỤC 6</w:t>
      </w:r>
    </w:p>
    <w:p w14:paraId="59620CDD" w14:textId="77777777" w:rsidR="00BF0898" w:rsidRPr="00E8540B" w:rsidRDefault="00BF0898" w:rsidP="00BF0898">
      <w:pPr>
        <w:widowControl w:val="0"/>
        <w:spacing w:before="120"/>
        <w:jc w:val="center"/>
        <w:rPr>
          <w:b/>
          <w:sz w:val="28"/>
          <w:szCs w:val="28"/>
        </w:rPr>
      </w:pPr>
      <w:r w:rsidRPr="00E8540B">
        <w:rPr>
          <w:b/>
          <w:sz w:val="28"/>
          <w:szCs w:val="28"/>
        </w:rPr>
        <w:t xml:space="preserve">DUY TRÌ DẢI PHÂN CÁCH BẰNG THỦ CÔNG </w:t>
      </w:r>
    </w:p>
    <w:p w14:paraId="21944D75" w14:textId="77777777" w:rsidR="00BF0898" w:rsidRPr="00E8540B" w:rsidRDefault="00BF0898" w:rsidP="00BF0898">
      <w:pPr>
        <w:widowControl w:val="0"/>
        <w:jc w:val="center"/>
        <w:rPr>
          <w:b/>
          <w:bCs/>
          <w:iCs/>
          <w:sz w:val="28"/>
          <w:szCs w:val="28"/>
          <w:lang w:val="nl-NL"/>
        </w:rPr>
      </w:pPr>
      <w:r w:rsidRPr="00E8540B">
        <w:rPr>
          <w:b/>
          <w:sz w:val="28"/>
          <w:szCs w:val="28"/>
        </w:rPr>
        <w:t>TẦN SUẤT 2 NGÀY/LẦN</w:t>
      </w:r>
    </w:p>
    <w:tbl>
      <w:tblPr>
        <w:tblW w:w="0" w:type="auto"/>
        <w:jc w:val="center"/>
        <w:tblLayout w:type="fixed"/>
        <w:tblLook w:val="04A0" w:firstRow="1" w:lastRow="0" w:firstColumn="1" w:lastColumn="0" w:noHBand="0" w:noVBand="1"/>
      </w:tblPr>
      <w:tblGrid>
        <w:gridCol w:w="705"/>
        <w:gridCol w:w="2409"/>
        <w:gridCol w:w="2162"/>
        <w:gridCol w:w="3224"/>
        <w:gridCol w:w="1128"/>
      </w:tblGrid>
      <w:tr w:rsidR="006011C3" w:rsidRPr="00E8540B" w14:paraId="78A0B5BE" w14:textId="77777777" w:rsidTr="006011C3">
        <w:trPr>
          <w:trHeight w:val="20"/>
          <w:tblHeader/>
          <w:jc w:val="center"/>
        </w:trPr>
        <w:tc>
          <w:tcPr>
            <w:tcW w:w="705" w:type="dxa"/>
            <w:tcBorders>
              <w:top w:val="single" w:sz="4" w:space="0" w:color="auto"/>
              <w:left w:val="single" w:sz="4" w:space="0" w:color="auto"/>
              <w:bottom w:val="single" w:sz="4" w:space="0" w:color="auto"/>
              <w:right w:val="single" w:sz="4" w:space="0" w:color="auto"/>
            </w:tcBorders>
            <w:noWrap/>
            <w:vAlign w:val="center"/>
            <w:hideMark/>
          </w:tcPr>
          <w:p w14:paraId="42CB69BB" w14:textId="77777777" w:rsidR="00BF0898" w:rsidRPr="00E8540B" w:rsidRDefault="00BF0898" w:rsidP="006011C3">
            <w:pPr>
              <w:jc w:val="center"/>
              <w:rPr>
                <w:b/>
                <w:bCs/>
                <w:sz w:val="26"/>
                <w:szCs w:val="26"/>
              </w:rPr>
            </w:pPr>
            <w:r w:rsidRPr="00E8540B">
              <w:rPr>
                <w:b/>
                <w:bCs/>
                <w:sz w:val="26"/>
                <w:szCs w:val="26"/>
              </w:rPr>
              <w:t>STT</w:t>
            </w:r>
          </w:p>
        </w:tc>
        <w:tc>
          <w:tcPr>
            <w:tcW w:w="2409" w:type="dxa"/>
            <w:tcBorders>
              <w:top w:val="single" w:sz="4" w:space="0" w:color="auto"/>
              <w:left w:val="nil"/>
              <w:bottom w:val="single" w:sz="4" w:space="0" w:color="auto"/>
              <w:right w:val="single" w:sz="4" w:space="0" w:color="auto"/>
            </w:tcBorders>
            <w:vAlign w:val="center"/>
            <w:hideMark/>
          </w:tcPr>
          <w:p w14:paraId="10A3FE2F" w14:textId="77777777" w:rsidR="00BF0898" w:rsidRPr="00E8540B" w:rsidRDefault="00BF0898" w:rsidP="006011C3">
            <w:pPr>
              <w:jc w:val="center"/>
              <w:rPr>
                <w:b/>
                <w:bCs/>
                <w:sz w:val="26"/>
                <w:szCs w:val="26"/>
              </w:rPr>
            </w:pPr>
            <w:r w:rsidRPr="00E8540B">
              <w:rPr>
                <w:b/>
                <w:bCs/>
                <w:sz w:val="26"/>
                <w:szCs w:val="26"/>
              </w:rPr>
              <w:t>Tên đường</w:t>
            </w:r>
          </w:p>
        </w:tc>
        <w:tc>
          <w:tcPr>
            <w:tcW w:w="2162" w:type="dxa"/>
            <w:tcBorders>
              <w:top w:val="single" w:sz="4" w:space="0" w:color="auto"/>
              <w:left w:val="nil"/>
              <w:bottom w:val="single" w:sz="4" w:space="0" w:color="auto"/>
              <w:right w:val="single" w:sz="4" w:space="0" w:color="auto"/>
            </w:tcBorders>
            <w:vAlign w:val="center"/>
            <w:hideMark/>
          </w:tcPr>
          <w:p w14:paraId="7E5AFCFB" w14:textId="77777777" w:rsidR="00BF0898" w:rsidRPr="00E8540B" w:rsidRDefault="00BF0898" w:rsidP="006011C3">
            <w:pPr>
              <w:jc w:val="center"/>
              <w:rPr>
                <w:b/>
                <w:bCs/>
                <w:sz w:val="26"/>
                <w:szCs w:val="26"/>
              </w:rPr>
            </w:pPr>
            <w:r w:rsidRPr="00E8540B">
              <w:rPr>
                <w:b/>
                <w:bCs/>
                <w:sz w:val="26"/>
                <w:szCs w:val="26"/>
              </w:rPr>
              <w:t>Điểm đầu</w:t>
            </w:r>
          </w:p>
        </w:tc>
        <w:tc>
          <w:tcPr>
            <w:tcW w:w="3224" w:type="dxa"/>
            <w:tcBorders>
              <w:top w:val="single" w:sz="4" w:space="0" w:color="auto"/>
              <w:left w:val="nil"/>
              <w:bottom w:val="single" w:sz="4" w:space="0" w:color="auto"/>
              <w:right w:val="single" w:sz="4" w:space="0" w:color="auto"/>
            </w:tcBorders>
            <w:vAlign w:val="center"/>
            <w:hideMark/>
          </w:tcPr>
          <w:p w14:paraId="03A813F6" w14:textId="77777777" w:rsidR="00BF0898" w:rsidRPr="00E8540B" w:rsidRDefault="00BF0898" w:rsidP="006011C3">
            <w:pPr>
              <w:jc w:val="center"/>
              <w:rPr>
                <w:b/>
                <w:bCs/>
                <w:sz w:val="26"/>
                <w:szCs w:val="26"/>
              </w:rPr>
            </w:pPr>
            <w:r w:rsidRPr="00E8540B">
              <w:rPr>
                <w:b/>
                <w:bCs/>
                <w:sz w:val="26"/>
                <w:szCs w:val="26"/>
              </w:rPr>
              <w:t>Điểm cuối</w:t>
            </w:r>
          </w:p>
        </w:tc>
        <w:tc>
          <w:tcPr>
            <w:tcW w:w="1128" w:type="dxa"/>
            <w:tcBorders>
              <w:top w:val="single" w:sz="4" w:space="0" w:color="auto"/>
              <w:left w:val="nil"/>
              <w:bottom w:val="single" w:sz="4" w:space="0" w:color="auto"/>
              <w:right w:val="single" w:sz="4" w:space="0" w:color="auto"/>
            </w:tcBorders>
            <w:vAlign w:val="center"/>
            <w:hideMark/>
          </w:tcPr>
          <w:p w14:paraId="621271B2" w14:textId="77777777" w:rsidR="00BF0898" w:rsidRPr="00E8540B" w:rsidRDefault="00BF0898" w:rsidP="006011C3">
            <w:pPr>
              <w:jc w:val="center"/>
              <w:rPr>
                <w:b/>
                <w:bCs/>
                <w:sz w:val="26"/>
                <w:szCs w:val="26"/>
              </w:rPr>
            </w:pPr>
            <w:r w:rsidRPr="00E8540B">
              <w:rPr>
                <w:b/>
                <w:bCs/>
                <w:sz w:val="26"/>
                <w:szCs w:val="26"/>
              </w:rPr>
              <w:t xml:space="preserve">Chiều dài </w:t>
            </w:r>
            <w:r w:rsidRPr="00E8540B">
              <w:rPr>
                <w:b/>
                <w:bCs/>
                <w:sz w:val="26"/>
                <w:szCs w:val="26"/>
              </w:rPr>
              <w:br/>
              <w:t>(m)</w:t>
            </w:r>
          </w:p>
        </w:tc>
      </w:tr>
      <w:tr w:rsidR="00BF0898" w:rsidRPr="00E8540B" w14:paraId="180B1DCD" w14:textId="77777777" w:rsidTr="006011C3">
        <w:trPr>
          <w:trHeight w:val="20"/>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4869326F" w14:textId="77777777" w:rsidR="00BF0898" w:rsidRPr="00E8540B" w:rsidRDefault="00BF0898" w:rsidP="006011C3">
            <w:pPr>
              <w:jc w:val="center"/>
              <w:rPr>
                <w:b/>
                <w:bCs/>
                <w:sz w:val="26"/>
                <w:szCs w:val="26"/>
              </w:rPr>
            </w:pPr>
            <w:r w:rsidRPr="00E8540B">
              <w:rPr>
                <w:b/>
                <w:bCs/>
                <w:sz w:val="26"/>
                <w:szCs w:val="26"/>
              </w:rPr>
              <w:t>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6C0A245" w14:textId="77777777" w:rsidR="00BF0898" w:rsidRPr="00E8540B" w:rsidRDefault="00BF0898" w:rsidP="006011C3">
            <w:pPr>
              <w:jc w:val="center"/>
              <w:rPr>
                <w:b/>
                <w:bCs/>
                <w:sz w:val="26"/>
                <w:szCs w:val="26"/>
              </w:rPr>
            </w:pPr>
            <w:r w:rsidRPr="00E8540B">
              <w:rPr>
                <w:b/>
                <w:bCs/>
                <w:sz w:val="26"/>
                <w:szCs w:val="26"/>
              </w:rPr>
              <w:t>Phường An phú</w:t>
            </w:r>
          </w:p>
        </w:tc>
        <w:tc>
          <w:tcPr>
            <w:tcW w:w="2162" w:type="dxa"/>
            <w:tcBorders>
              <w:top w:val="single" w:sz="4" w:space="0" w:color="auto"/>
              <w:left w:val="single" w:sz="4" w:space="0" w:color="auto"/>
              <w:bottom w:val="single" w:sz="4" w:space="0" w:color="auto"/>
              <w:right w:val="single" w:sz="4" w:space="0" w:color="auto"/>
            </w:tcBorders>
            <w:vAlign w:val="center"/>
            <w:hideMark/>
          </w:tcPr>
          <w:p w14:paraId="271DF1A8" w14:textId="77777777" w:rsidR="00BF0898" w:rsidRPr="00E8540B" w:rsidRDefault="00BF0898" w:rsidP="006011C3">
            <w:pPr>
              <w:jc w:val="center"/>
              <w:rPr>
                <w:b/>
                <w:bCs/>
                <w:sz w:val="26"/>
                <w:szCs w:val="26"/>
              </w:rPr>
            </w:pPr>
          </w:p>
        </w:tc>
        <w:tc>
          <w:tcPr>
            <w:tcW w:w="3224" w:type="dxa"/>
            <w:tcBorders>
              <w:top w:val="single" w:sz="4" w:space="0" w:color="auto"/>
              <w:left w:val="single" w:sz="4" w:space="0" w:color="auto"/>
              <w:bottom w:val="single" w:sz="4" w:space="0" w:color="auto"/>
              <w:right w:val="single" w:sz="4" w:space="0" w:color="auto"/>
            </w:tcBorders>
            <w:noWrap/>
            <w:vAlign w:val="center"/>
            <w:hideMark/>
          </w:tcPr>
          <w:p w14:paraId="42CC8389" w14:textId="77777777" w:rsidR="00BF0898" w:rsidRPr="00E8540B" w:rsidRDefault="00BF0898" w:rsidP="006011C3">
            <w:pPr>
              <w:jc w:val="center"/>
              <w:rPr>
                <w:b/>
                <w:bCs/>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3ADEFFE1" w14:textId="77777777" w:rsidR="00BF0898" w:rsidRPr="00E8540B" w:rsidRDefault="00BF0898" w:rsidP="006011C3">
            <w:pPr>
              <w:jc w:val="right"/>
              <w:rPr>
                <w:b/>
                <w:bCs/>
                <w:sz w:val="26"/>
                <w:szCs w:val="26"/>
              </w:rPr>
            </w:pPr>
            <w:r w:rsidRPr="00E8540B">
              <w:rPr>
                <w:b/>
                <w:bCs/>
                <w:sz w:val="26"/>
                <w:szCs w:val="26"/>
              </w:rPr>
              <w:t>2.345</w:t>
            </w:r>
          </w:p>
        </w:tc>
      </w:tr>
      <w:tr w:rsidR="00BF0898" w:rsidRPr="00E8540B" w14:paraId="3B2F8BF2" w14:textId="77777777" w:rsidTr="006011C3">
        <w:trPr>
          <w:trHeight w:val="20"/>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7D830AC0" w14:textId="77777777" w:rsidR="00BF0898" w:rsidRPr="00E8540B" w:rsidRDefault="00BF0898" w:rsidP="006011C3">
            <w:pPr>
              <w:jc w:val="center"/>
              <w:rPr>
                <w:sz w:val="26"/>
                <w:szCs w:val="26"/>
              </w:rPr>
            </w:pPr>
            <w:r w:rsidRPr="00E8540B">
              <w:rPr>
                <w:sz w:val="26"/>
                <w:szCs w:val="26"/>
              </w:rPr>
              <w:t>1</w:t>
            </w:r>
          </w:p>
        </w:tc>
        <w:tc>
          <w:tcPr>
            <w:tcW w:w="2409" w:type="dxa"/>
            <w:tcBorders>
              <w:top w:val="nil"/>
              <w:left w:val="nil"/>
              <w:bottom w:val="single" w:sz="4" w:space="0" w:color="auto"/>
              <w:right w:val="single" w:sz="4" w:space="0" w:color="auto"/>
            </w:tcBorders>
            <w:vAlign w:val="center"/>
            <w:hideMark/>
          </w:tcPr>
          <w:p w14:paraId="27405A51" w14:textId="77777777" w:rsidR="00BF0898" w:rsidRPr="00E8540B" w:rsidRDefault="00BF0898" w:rsidP="006011C3">
            <w:pPr>
              <w:jc w:val="center"/>
              <w:rPr>
                <w:sz w:val="26"/>
                <w:szCs w:val="26"/>
              </w:rPr>
            </w:pPr>
          </w:p>
        </w:tc>
        <w:tc>
          <w:tcPr>
            <w:tcW w:w="2162" w:type="dxa"/>
            <w:tcBorders>
              <w:top w:val="nil"/>
              <w:left w:val="nil"/>
              <w:bottom w:val="single" w:sz="4" w:space="0" w:color="auto"/>
              <w:right w:val="single" w:sz="4" w:space="0" w:color="auto"/>
            </w:tcBorders>
            <w:vAlign w:val="center"/>
            <w:hideMark/>
          </w:tcPr>
          <w:p w14:paraId="6AD5A4EC" w14:textId="77777777" w:rsidR="00BF0898" w:rsidRPr="00E8540B" w:rsidRDefault="00BF0898" w:rsidP="006011C3">
            <w:pPr>
              <w:jc w:val="center"/>
              <w:rPr>
                <w:sz w:val="26"/>
                <w:szCs w:val="26"/>
              </w:rPr>
            </w:pPr>
            <w:r w:rsidRPr="00E8540B">
              <w:rPr>
                <w:sz w:val="26"/>
                <w:szCs w:val="26"/>
              </w:rPr>
              <w:t>Mương nước ranh giới phường</w:t>
            </w:r>
          </w:p>
        </w:tc>
        <w:tc>
          <w:tcPr>
            <w:tcW w:w="3224" w:type="dxa"/>
            <w:tcBorders>
              <w:top w:val="nil"/>
              <w:left w:val="nil"/>
              <w:bottom w:val="single" w:sz="4" w:space="0" w:color="auto"/>
              <w:right w:val="single" w:sz="4" w:space="0" w:color="auto"/>
            </w:tcBorders>
            <w:noWrap/>
            <w:vAlign w:val="center"/>
            <w:hideMark/>
          </w:tcPr>
          <w:p w14:paraId="2124E739" w14:textId="77777777" w:rsidR="00BF0898" w:rsidRPr="00E8540B" w:rsidRDefault="00BF0898" w:rsidP="006011C3">
            <w:pPr>
              <w:jc w:val="center"/>
              <w:rPr>
                <w:sz w:val="26"/>
                <w:szCs w:val="26"/>
              </w:rPr>
            </w:pPr>
            <w:r w:rsidRPr="00E8540B">
              <w:rPr>
                <w:sz w:val="26"/>
                <w:szCs w:val="26"/>
              </w:rPr>
              <w:t>Lê Duẩn</w:t>
            </w:r>
          </w:p>
        </w:tc>
        <w:tc>
          <w:tcPr>
            <w:tcW w:w="1128" w:type="dxa"/>
            <w:tcBorders>
              <w:top w:val="nil"/>
              <w:left w:val="nil"/>
              <w:bottom w:val="single" w:sz="4" w:space="0" w:color="auto"/>
              <w:right w:val="single" w:sz="4" w:space="0" w:color="auto"/>
            </w:tcBorders>
            <w:vAlign w:val="center"/>
            <w:hideMark/>
          </w:tcPr>
          <w:p w14:paraId="1FC7485B" w14:textId="77777777" w:rsidR="00BF0898" w:rsidRPr="00E8540B" w:rsidRDefault="00BF0898" w:rsidP="006011C3">
            <w:pPr>
              <w:jc w:val="right"/>
              <w:rPr>
                <w:sz w:val="26"/>
                <w:szCs w:val="26"/>
              </w:rPr>
            </w:pPr>
            <w:r w:rsidRPr="00E8540B">
              <w:rPr>
                <w:sz w:val="26"/>
                <w:szCs w:val="26"/>
              </w:rPr>
              <w:t>2.345</w:t>
            </w:r>
          </w:p>
        </w:tc>
      </w:tr>
      <w:tr w:rsidR="00BF0898" w:rsidRPr="00E8540B" w14:paraId="02F50F47" w14:textId="77777777" w:rsidTr="006011C3">
        <w:trPr>
          <w:trHeight w:val="20"/>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2A18A84B" w14:textId="77777777" w:rsidR="00BF0898" w:rsidRPr="00E8540B" w:rsidRDefault="00BF0898" w:rsidP="006011C3">
            <w:pPr>
              <w:jc w:val="center"/>
              <w:rPr>
                <w:b/>
                <w:bCs/>
                <w:sz w:val="26"/>
                <w:szCs w:val="26"/>
              </w:rPr>
            </w:pPr>
            <w:r w:rsidRPr="00E8540B">
              <w:rPr>
                <w:b/>
                <w:bCs/>
                <w:sz w:val="26"/>
                <w:szCs w:val="26"/>
              </w:rPr>
              <w:t>II</w:t>
            </w:r>
          </w:p>
        </w:tc>
        <w:tc>
          <w:tcPr>
            <w:tcW w:w="2409" w:type="dxa"/>
            <w:tcBorders>
              <w:top w:val="nil"/>
              <w:left w:val="nil"/>
              <w:bottom w:val="single" w:sz="4" w:space="0" w:color="auto"/>
              <w:right w:val="single" w:sz="4" w:space="0" w:color="auto"/>
            </w:tcBorders>
            <w:vAlign w:val="center"/>
            <w:hideMark/>
          </w:tcPr>
          <w:p w14:paraId="0EFD15DF" w14:textId="77777777" w:rsidR="00BF0898" w:rsidRPr="00E8540B" w:rsidRDefault="00BF0898" w:rsidP="006011C3">
            <w:pPr>
              <w:jc w:val="center"/>
              <w:rPr>
                <w:b/>
                <w:bCs/>
                <w:sz w:val="26"/>
                <w:szCs w:val="26"/>
              </w:rPr>
            </w:pPr>
            <w:r w:rsidRPr="00E8540B">
              <w:rPr>
                <w:b/>
                <w:bCs/>
                <w:sz w:val="26"/>
                <w:szCs w:val="26"/>
              </w:rPr>
              <w:t>Xã Biển Hồ</w:t>
            </w:r>
          </w:p>
        </w:tc>
        <w:tc>
          <w:tcPr>
            <w:tcW w:w="2162" w:type="dxa"/>
            <w:tcBorders>
              <w:top w:val="nil"/>
              <w:left w:val="nil"/>
              <w:bottom w:val="single" w:sz="4" w:space="0" w:color="auto"/>
              <w:right w:val="single" w:sz="4" w:space="0" w:color="auto"/>
            </w:tcBorders>
            <w:vAlign w:val="center"/>
            <w:hideMark/>
          </w:tcPr>
          <w:p w14:paraId="1E3CD093" w14:textId="77777777" w:rsidR="00BF0898" w:rsidRPr="00E8540B" w:rsidRDefault="00BF0898" w:rsidP="006011C3">
            <w:pPr>
              <w:jc w:val="center"/>
              <w:rPr>
                <w:b/>
                <w:bCs/>
                <w:sz w:val="26"/>
                <w:szCs w:val="26"/>
              </w:rPr>
            </w:pPr>
          </w:p>
        </w:tc>
        <w:tc>
          <w:tcPr>
            <w:tcW w:w="3224" w:type="dxa"/>
            <w:tcBorders>
              <w:top w:val="nil"/>
              <w:left w:val="nil"/>
              <w:bottom w:val="single" w:sz="4" w:space="0" w:color="auto"/>
              <w:right w:val="single" w:sz="4" w:space="0" w:color="auto"/>
            </w:tcBorders>
            <w:noWrap/>
            <w:vAlign w:val="center"/>
            <w:hideMark/>
          </w:tcPr>
          <w:p w14:paraId="1E1A5299" w14:textId="77777777" w:rsidR="00BF0898" w:rsidRPr="00E8540B" w:rsidRDefault="00BF0898" w:rsidP="006011C3">
            <w:pPr>
              <w:jc w:val="center"/>
              <w:rPr>
                <w:b/>
                <w:bCs/>
                <w:sz w:val="26"/>
                <w:szCs w:val="26"/>
              </w:rPr>
            </w:pPr>
          </w:p>
        </w:tc>
        <w:tc>
          <w:tcPr>
            <w:tcW w:w="1128" w:type="dxa"/>
            <w:tcBorders>
              <w:top w:val="nil"/>
              <w:left w:val="nil"/>
              <w:bottom w:val="single" w:sz="4" w:space="0" w:color="auto"/>
              <w:right w:val="single" w:sz="4" w:space="0" w:color="auto"/>
            </w:tcBorders>
            <w:vAlign w:val="center"/>
            <w:hideMark/>
          </w:tcPr>
          <w:p w14:paraId="72DF7E16" w14:textId="77777777" w:rsidR="00BF0898" w:rsidRPr="00E8540B" w:rsidRDefault="00BF0898" w:rsidP="006011C3">
            <w:pPr>
              <w:jc w:val="right"/>
              <w:rPr>
                <w:b/>
                <w:bCs/>
                <w:sz w:val="26"/>
                <w:szCs w:val="26"/>
              </w:rPr>
            </w:pPr>
            <w:r w:rsidRPr="00E8540B">
              <w:rPr>
                <w:b/>
                <w:bCs/>
                <w:sz w:val="26"/>
                <w:szCs w:val="26"/>
              </w:rPr>
              <w:t>2.390</w:t>
            </w:r>
          </w:p>
        </w:tc>
      </w:tr>
      <w:tr w:rsidR="00BF0898" w:rsidRPr="00E8540B" w14:paraId="14DF575B" w14:textId="77777777" w:rsidTr="006011C3">
        <w:trPr>
          <w:trHeight w:val="20"/>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0E57BEE2" w14:textId="77777777" w:rsidR="00BF0898" w:rsidRPr="00E8540B" w:rsidRDefault="00BF0898" w:rsidP="006011C3">
            <w:pPr>
              <w:jc w:val="center"/>
              <w:rPr>
                <w:sz w:val="26"/>
                <w:szCs w:val="26"/>
              </w:rPr>
            </w:pPr>
            <w:r w:rsidRPr="00E8540B">
              <w:rPr>
                <w:sz w:val="26"/>
                <w:szCs w:val="26"/>
              </w:rPr>
              <w:t>2</w:t>
            </w:r>
          </w:p>
        </w:tc>
        <w:tc>
          <w:tcPr>
            <w:tcW w:w="2409" w:type="dxa"/>
            <w:tcBorders>
              <w:top w:val="nil"/>
              <w:left w:val="nil"/>
              <w:bottom w:val="single" w:sz="4" w:space="0" w:color="auto"/>
              <w:right w:val="single" w:sz="4" w:space="0" w:color="auto"/>
            </w:tcBorders>
            <w:vAlign w:val="center"/>
            <w:hideMark/>
          </w:tcPr>
          <w:p w14:paraId="57429E66" w14:textId="77777777" w:rsidR="00BF0898" w:rsidRPr="00E8540B" w:rsidRDefault="00BF0898" w:rsidP="006011C3">
            <w:pPr>
              <w:jc w:val="center"/>
              <w:rPr>
                <w:sz w:val="26"/>
                <w:szCs w:val="26"/>
              </w:rPr>
            </w:pPr>
            <w:r w:rsidRPr="00E8540B">
              <w:rPr>
                <w:sz w:val="26"/>
                <w:szCs w:val="26"/>
              </w:rPr>
              <w:t>Tôn Đức Thắng</w:t>
            </w:r>
          </w:p>
        </w:tc>
        <w:tc>
          <w:tcPr>
            <w:tcW w:w="2162" w:type="dxa"/>
            <w:tcBorders>
              <w:top w:val="nil"/>
              <w:left w:val="nil"/>
              <w:bottom w:val="single" w:sz="4" w:space="0" w:color="auto"/>
              <w:right w:val="single" w:sz="4" w:space="0" w:color="auto"/>
            </w:tcBorders>
            <w:vAlign w:val="center"/>
            <w:hideMark/>
          </w:tcPr>
          <w:p w14:paraId="31C385AC" w14:textId="77777777" w:rsidR="00BF0898" w:rsidRPr="00E8540B" w:rsidRDefault="00BF0898" w:rsidP="006011C3">
            <w:pPr>
              <w:jc w:val="center"/>
              <w:rPr>
                <w:sz w:val="26"/>
                <w:szCs w:val="26"/>
              </w:rPr>
            </w:pPr>
            <w:r w:rsidRPr="00E8540B">
              <w:rPr>
                <w:sz w:val="26"/>
                <w:szCs w:val="26"/>
              </w:rPr>
              <w:t>Ngã tư Biển Hồ</w:t>
            </w:r>
          </w:p>
        </w:tc>
        <w:tc>
          <w:tcPr>
            <w:tcW w:w="3224" w:type="dxa"/>
            <w:tcBorders>
              <w:top w:val="nil"/>
              <w:left w:val="nil"/>
              <w:bottom w:val="single" w:sz="4" w:space="0" w:color="auto"/>
              <w:right w:val="single" w:sz="4" w:space="0" w:color="auto"/>
            </w:tcBorders>
            <w:noWrap/>
            <w:vAlign w:val="center"/>
            <w:hideMark/>
          </w:tcPr>
          <w:p w14:paraId="34EBF06D" w14:textId="77777777" w:rsidR="00BF0898" w:rsidRPr="00E8540B" w:rsidRDefault="00BF0898" w:rsidP="006011C3">
            <w:pPr>
              <w:jc w:val="center"/>
              <w:rPr>
                <w:sz w:val="26"/>
                <w:szCs w:val="26"/>
              </w:rPr>
            </w:pPr>
            <w:r w:rsidRPr="00E8540B">
              <w:rPr>
                <w:sz w:val="26"/>
                <w:szCs w:val="26"/>
              </w:rPr>
              <w:t>Phạm Hùng</w:t>
            </w:r>
          </w:p>
        </w:tc>
        <w:tc>
          <w:tcPr>
            <w:tcW w:w="1128" w:type="dxa"/>
            <w:tcBorders>
              <w:top w:val="nil"/>
              <w:left w:val="nil"/>
              <w:bottom w:val="single" w:sz="4" w:space="0" w:color="auto"/>
              <w:right w:val="single" w:sz="4" w:space="0" w:color="auto"/>
            </w:tcBorders>
            <w:vAlign w:val="center"/>
            <w:hideMark/>
          </w:tcPr>
          <w:p w14:paraId="5A735060" w14:textId="77777777" w:rsidR="00BF0898" w:rsidRPr="00E8540B" w:rsidRDefault="00BF0898" w:rsidP="006011C3">
            <w:pPr>
              <w:jc w:val="right"/>
              <w:rPr>
                <w:sz w:val="26"/>
                <w:szCs w:val="26"/>
              </w:rPr>
            </w:pPr>
            <w:r w:rsidRPr="00E8540B">
              <w:rPr>
                <w:sz w:val="26"/>
                <w:szCs w:val="26"/>
              </w:rPr>
              <w:t>2.390</w:t>
            </w:r>
          </w:p>
        </w:tc>
      </w:tr>
      <w:tr w:rsidR="00BF0898" w:rsidRPr="00E8540B" w14:paraId="188BCC0D" w14:textId="77777777" w:rsidTr="006011C3">
        <w:trPr>
          <w:trHeight w:val="20"/>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572707C9" w14:textId="77777777" w:rsidR="00BF0898" w:rsidRPr="00E8540B" w:rsidRDefault="00BF0898" w:rsidP="006011C3">
            <w:pPr>
              <w:jc w:val="center"/>
              <w:rPr>
                <w:b/>
                <w:bCs/>
                <w:sz w:val="26"/>
                <w:szCs w:val="26"/>
              </w:rPr>
            </w:pPr>
            <w:r w:rsidRPr="00E8540B">
              <w:rPr>
                <w:b/>
                <w:bCs/>
                <w:sz w:val="26"/>
                <w:szCs w:val="26"/>
              </w:rPr>
              <w:t>III</w:t>
            </w:r>
          </w:p>
        </w:tc>
        <w:tc>
          <w:tcPr>
            <w:tcW w:w="2409" w:type="dxa"/>
            <w:tcBorders>
              <w:top w:val="nil"/>
              <w:left w:val="nil"/>
              <w:bottom w:val="single" w:sz="4" w:space="0" w:color="auto"/>
              <w:right w:val="single" w:sz="4" w:space="0" w:color="auto"/>
            </w:tcBorders>
            <w:vAlign w:val="center"/>
            <w:hideMark/>
          </w:tcPr>
          <w:p w14:paraId="0F62A009" w14:textId="77777777" w:rsidR="00BF0898" w:rsidRPr="00E8540B" w:rsidRDefault="00BF0898" w:rsidP="006011C3">
            <w:pPr>
              <w:jc w:val="center"/>
              <w:rPr>
                <w:b/>
                <w:bCs/>
                <w:sz w:val="26"/>
                <w:szCs w:val="26"/>
              </w:rPr>
            </w:pPr>
            <w:r w:rsidRPr="00E8540B">
              <w:rPr>
                <w:b/>
                <w:bCs/>
                <w:sz w:val="26"/>
                <w:szCs w:val="26"/>
              </w:rPr>
              <w:t>Phường Diên Hồng</w:t>
            </w:r>
          </w:p>
        </w:tc>
        <w:tc>
          <w:tcPr>
            <w:tcW w:w="2162" w:type="dxa"/>
            <w:tcBorders>
              <w:top w:val="nil"/>
              <w:left w:val="nil"/>
              <w:bottom w:val="single" w:sz="4" w:space="0" w:color="auto"/>
              <w:right w:val="single" w:sz="4" w:space="0" w:color="auto"/>
            </w:tcBorders>
            <w:vAlign w:val="center"/>
            <w:hideMark/>
          </w:tcPr>
          <w:p w14:paraId="55A22FF7" w14:textId="77777777" w:rsidR="00BF0898" w:rsidRPr="00E8540B" w:rsidRDefault="00BF0898" w:rsidP="006011C3">
            <w:pPr>
              <w:jc w:val="center"/>
              <w:rPr>
                <w:b/>
                <w:bCs/>
                <w:sz w:val="26"/>
                <w:szCs w:val="26"/>
              </w:rPr>
            </w:pPr>
          </w:p>
        </w:tc>
        <w:tc>
          <w:tcPr>
            <w:tcW w:w="3224" w:type="dxa"/>
            <w:tcBorders>
              <w:top w:val="nil"/>
              <w:left w:val="nil"/>
              <w:bottom w:val="single" w:sz="4" w:space="0" w:color="auto"/>
              <w:right w:val="single" w:sz="4" w:space="0" w:color="auto"/>
            </w:tcBorders>
            <w:noWrap/>
            <w:vAlign w:val="center"/>
            <w:hideMark/>
          </w:tcPr>
          <w:p w14:paraId="4A17077F" w14:textId="77777777" w:rsidR="00BF0898" w:rsidRPr="00E8540B" w:rsidRDefault="00BF0898" w:rsidP="006011C3">
            <w:pPr>
              <w:jc w:val="center"/>
              <w:rPr>
                <w:b/>
                <w:bCs/>
                <w:sz w:val="26"/>
                <w:szCs w:val="26"/>
              </w:rPr>
            </w:pPr>
          </w:p>
        </w:tc>
        <w:tc>
          <w:tcPr>
            <w:tcW w:w="1128" w:type="dxa"/>
            <w:tcBorders>
              <w:top w:val="nil"/>
              <w:left w:val="nil"/>
              <w:bottom w:val="single" w:sz="4" w:space="0" w:color="auto"/>
              <w:right w:val="single" w:sz="4" w:space="0" w:color="auto"/>
            </w:tcBorders>
            <w:vAlign w:val="center"/>
            <w:hideMark/>
          </w:tcPr>
          <w:p w14:paraId="70877B22" w14:textId="77777777" w:rsidR="00BF0898" w:rsidRPr="00E8540B" w:rsidRDefault="00BF0898" w:rsidP="006011C3">
            <w:pPr>
              <w:jc w:val="right"/>
              <w:rPr>
                <w:b/>
                <w:bCs/>
                <w:sz w:val="26"/>
                <w:szCs w:val="26"/>
              </w:rPr>
            </w:pPr>
            <w:r w:rsidRPr="00E8540B">
              <w:rPr>
                <w:b/>
                <w:bCs/>
                <w:sz w:val="26"/>
                <w:szCs w:val="26"/>
              </w:rPr>
              <w:t>5.717</w:t>
            </w:r>
          </w:p>
        </w:tc>
      </w:tr>
      <w:tr w:rsidR="00BF0898" w:rsidRPr="00E8540B" w14:paraId="19A6314A" w14:textId="77777777" w:rsidTr="006011C3">
        <w:trPr>
          <w:trHeight w:val="20"/>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461FDC93" w14:textId="77777777" w:rsidR="00BF0898" w:rsidRPr="00E8540B" w:rsidRDefault="00BF0898" w:rsidP="006011C3">
            <w:pPr>
              <w:jc w:val="center"/>
              <w:rPr>
                <w:sz w:val="26"/>
                <w:szCs w:val="26"/>
              </w:rPr>
            </w:pPr>
            <w:r w:rsidRPr="00E8540B">
              <w:rPr>
                <w:sz w:val="26"/>
                <w:szCs w:val="26"/>
              </w:rPr>
              <w:t>3</w:t>
            </w:r>
          </w:p>
        </w:tc>
        <w:tc>
          <w:tcPr>
            <w:tcW w:w="2409" w:type="dxa"/>
            <w:tcBorders>
              <w:top w:val="nil"/>
              <w:left w:val="nil"/>
              <w:bottom w:val="single" w:sz="4" w:space="0" w:color="auto"/>
              <w:right w:val="single" w:sz="4" w:space="0" w:color="auto"/>
            </w:tcBorders>
            <w:vAlign w:val="center"/>
            <w:hideMark/>
          </w:tcPr>
          <w:p w14:paraId="4F5DC2AD" w14:textId="77777777" w:rsidR="00BF0898" w:rsidRPr="00E8540B" w:rsidRDefault="00BF0898" w:rsidP="006011C3">
            <w:pPr>
              <w:jc w:val="center"/>
              <w:rPr>
                <w:sz w:val="26"/>
                <w:szCs w:val="26"/>
              </w:rPr>
            </w:pPr>
            <w:r w:rsidRPr="00E8540B">
              <w:rPr>
                <w:sz w:val="26"/>
                <w:szCs w:val="26"/>
              </w:rPr>
              <w:t>Lê Thánh Tôn</w:t>
            </w:r>
          </w:p>
        </w:tc>
        <w:tc>
          <w:tcPr>
            <w:tcW w:w="2162" w:type="dxa"/>
            <w:tcBorders>
              <w:top w:val="nil"/>
              <w:left w:val="nil"/>
              <w:bottom w:val="single" w:sz="4" w:space="0" w:color="auto"/>
              <w:right w:val="single" w:sz="4" w:space="0" w:color="auto"/>
            </w:tcBorders>
            <w:vAlign w:val="center"/>
            <w:hideMark/>
          </w:tcPr>
          <w:p w14:paraId="5B02476E" w14:textId="77777777" w:rsidR="00BF0898" w:rsidRPr="00E8540B" w:rsidRDefault="00BF0898" w:rsidP="006011C3">
            <w:pPr>
              <w:jc w:val="center"/>
              <w:rPr>
                <w:sz w:val="26"/>
                <w:szCs w:val="26"/>
              </w:rPr>
            </w:pPr>
            <w:r w:rsidRPr="00E8540B">
              <w:rPr>
                <w:sz w:val="26"/>
                <w:szCs w:val="26"/>
              </w:rPr>
              <w:t>Quyết Tiến</w:t>
            </w:r>
          </w:p>
        </w:tc>
        <w:tc>
          <w:tcPr>
            <w:tcW w:w="3224" w:type="dxa"/>
            <w:tcBorders>
              <w:top w:val="nil"/>
              <w:left w:val="nil"/>
              <w:bottom w:val="single" w:sz="4" w:space="0" w:color="auto"/>
              <w:right w:val="single" w:sz="4" w:space="0" w:color="auto"/>
            </w:tcBorders>
            <w:noWrap/>
            <w:vAlign w:val="center"/>
            <w:hideMark/>
          </w:tcPr>
          <w:p w14:paraId="017B25F9" w14:textId="77777777" w:rsidR="00BF0898" w:rsidRPr="00E8540B" w:rsidRDefault="00BF0898" w:rsidP="006011C3">
            <w:pPr>
              <w:jc w:val="center"/>
              <w:rPr>
                <w:sz w:val="26"/>
                <w:szCs w:val="26"/>
              </w:rPr>
            </w:pPr>
            <w:r w:rsidRPr="00E8540B">
              <w:rPr>
                <w:sz w:val="26"/>
                <w:szCs w:val="26"/>
              </w:rPr>
              <w:t>Tuệ Tĩnh</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C6C8138" w14:textId="77777777" w:rsidR="00BF0898" w:rsidRPr="00E8540B" w:rsidRDefault="00BF0898" w:rsidP="006011C3">
            <w:pPr>
              <w:jc w:val="right"/>
              <w:rPr>
                <w:sz w:val="26"/>
                <w:szCs w:val="26"/>
              </w:rPr>
            </w:pPr>
            <w:r w:rsidRPr="00E8540B">
              <w:rPr>
                <w:sz w:val="26"/>
                <w:szCs w:val="26"/>
              </w:rPr>
              <w:t>300</w:t>
            </w:r>
          </w:p>
        </w:tc>
      </w:tr>
      <w:tr w:rsidR="00BF0898" w:rsidRPr="00E8540B" w14:paraId="18FA8CFF" w14:textId="77777777" w:rsidTr="006011C3">
        <w:trPr>
          <w:trHeight w:val="20"/>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17BDB123" w14:textId="77777777" w:rsidR="00BF0898" w:rsidRPr="00E8540B" w:rsidRDefault="00BF0898" w:rsidP="006011C3">
            <w:pPr>
              <w:jc w:val="center"/>
              <w:rPr>
                <w:sz w:val="26"/>
                <w:szCs w:val="26"/>
              </w:rPr>
            </w:pPr>
            <w:r w:rsidRPr="00E8540B">
              <w:rPr>
                <w:sz w:val="26"/>
                <w:szCs w:val="26"/>
              </w:rPr>
              <w:t>4</w:t>
            </w:r>
          </w:p>
        </w:tc>
        <w:tc>
          <w:tcPr>
            <w:tcW w:w="2409" w:type="dxa"/>
            <w:tcBorders>
              <w:top w:val="nil"/>
              <w:left w:val="nil"/>
              <w:bottom w:val="single" w:sz="4" w:space="0" w:color="auto"/>
              <w:right w:val="single" w:sz="4" w:space="0" w:color="auto"/>
            </w:tcBorders>
            <w:vAlign w:val="center"/>
            <w:hideMark/>
          </w:tcPr>
          <w:p w14:paraId="6341499B" w14:textId="77777777" w:rsidR="00BF0898" w:rsidRPr="00E8540B" w:rsidRDefault="00BF0898" w:rsidP="006011C3">
            <w:pPr>
              <w:jc w:val="center"/>
              <w:rPr>
                <w:sz w:val="26"/>
                <w:szCs w:val="26"/>
              </w:rPr>
            </w:pPr>
            <w:r w:rsidRPr="00E8540B">
              <w:rPr>
                <w:sz w:val="26"/>
                <w:szCs w:val="26"/>
              </w:rPr>
              <w:t>Nguyễn Văn Cừ</w:t>
            </w:r>
          </w:p>
        </w:tc>
        <w:tc>
          <w:tcPr>
            <w:tcW w:w="2162" w:type="dxa"/>
            <w:tcBorders>
              <w:top w:val="nil"/>
              <w:left w:val="nil"/>
              <w:bottom w:val="single" w:sz="4" w:space="0" w:color="auto"/>
              <w:right w:val="single" w:sz="4" w:space="0" w:color="auto"/>
            </w:tcBorders>
            <w:vAlign w:val="center"/>
            <w:hideMark/>
          </w:tcPr>
          <w:p w14:paraId="5AB19A7F" w14:textId="77777777" w:rsidR="00BF0898" w:rsidRPr="00E8540B" w:rsidRDefault="00BF0898" w:rsidP="006011C3">
            <w:pPr>
              <w:jc w:val="center"/>
              <w:rPr>
                <w:sz w:val="26"/>
                <w:szCs w:val="26"/>
              </w:rPr>
            </w:pPr>
            <w:r w:rsidRPr="00E8540B">
              <w:rPr>
                <w:sz w:val="26"/>
                <w:szCs w:val="26"/>
              </w:rPr>
              <w:t>Lý Thái Tổ</w:t>
            </w:r>
          </w:p>
        </w:tc>
        <w:tc>
          <w:tcPr>
            <w:tcW w:w="3224" w:type="dxa"/>
            <w:tcBorders>
              <w:top w:val="nil"/>
              <w:left w:val="nil"/>
              <w:bottom w:val="single" w:sz="4" w:space="0" w:color="auto"/>
              <w:right w:val="single" w:sz="4" w:space="0" w:color="auto"/>
            </w:tcBorders>
            <w:noWrap/>
            <w:vAlign w:val="center"/>
            <w:hideMark/>
          </w:tcPr>
          <w:p w14:paraId="6A80D625" w14:textId="77777777" w:rsidR="00BF0898" w:rsidRPr="00E8540B" w:rsidRDefault="00BF0898" w:rsidP="006011C3">
            <w:pPr>
              <w:jc w:val="center"/>
              <w:rPr>
                <w:sz w:val="26"/>
                <w:szCs w:val="26"/>
              </w:rPr>
            </w:pPr>
            <w:r w:rsidRPr="00E8540B">
              <w:rPr>
                <w:sz w:val="26"/>
                <w:szCs w:val="26"/>
              </w:rPr>
              <w:t>Hoàng Sa</w:t>
            </w:r>
          </w:p>
        </w:tc>
        <w:tc>
          <w:tcPr>
            <w:tcW w:w="1128" w:type="dxa"/>
            <w:tcBorders>
              <w:top w:val="nil"/>
              <w:left w:val="nil"/>
              <w:bottom w:val="single" w:sz="4" w:space="0" w:color="auto"/>
              <w:right w:val="single" w:sz="4" w:space="0" w:color="auto"/>
            </w:tcBorders>
            <w:vAlign w:val="center"/>
            <w:hideMark/>
          </w:tcPr>
          <w:p w14:paraId="6BA44BBD" w14:textId="77777777" w:rsidR="00BF0898" w:rsidRPr="00E8540B" w:rsidRDefault="00BF0898" w:rsidP="006011C3">
            <w:pPr>
              <w:jc w:val="right"/>
              <w:rPr>
                <w:sz w:val="26"/>
                <w:szCs w:val="26"/>
              </w:rPr>
            </w:pPr>
            <w:r w:rsidRPr="00E8540B">
              <w:rPr>
                <w:sz w:val="26"/>
                <w:szCs w:val="26"/>
              </w:rPr>
              <w:t>1.980</w:t>
            </w:r>
          </w:p>
        </w:tc>
      </w:tr>
      <w:tr w:rsidR="00BF0898" w:rsidRPr="00E8540B" w14:paraId="67279299" w14:textId="77777777" w:rsidTr="006011C3">
        <w:trPr>
          <w:trHeight w:val="20"/>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5EFFC583" w14:textId="77777777" w:rsidR="00BF0898" w:rsidRPr="00E8540B" w:rsidRDefault="00BF0898" w:rsidP="006011C3">
            <w:pPr>
              <w:jc w:val="center"/>
              <w:rPr>
                <w:sz w:val="26"/>
                <w:szCs w:val="26"/>
              </w:rPr>
            </w:pPr>
            <w:r w:rsidRPr="00E8540B">
              <w:rPr>
                <w:sz w:val="26"/>
                <w:szCs w:val="26"/>
              </w:rPr>
              <w:t>5</w:t>
            </w:r>
          </w:p>
        </w:tc>
        <w:tc>
          <w:tcPr>
            <w:tcW w:w="2409" w:type="dxa"/>
            <w:tcBorders>
              <w:top w:val="nil"/>
              <w:left w:val="nil"/>
              <w:bottom w:val="single" w:sz="4" w:space="0" w:color="auto"/>
              <w:right w:val="single" w:sz="4" w:space="0" w:color="auto"/>
            </w:tcBorders>
            <w:vAlign w:val="center"/>
            <w:hideMark/>
          </w:tcPr>
          <w:p w14:paraId="1549193F" w14:textId="77777777" w:rsidR="00BF0898" w:rsidRPr="00E8540B" w:rsidRDefault="00BF0898" w:rsidP="006011C3">
            <w:pPr>
              <w:jc w:val="center"/>
              <w:rPr>
                <w:sz w:val="26"/>
                <w:szCs w:val="26"/>
              </w:rPr>
            </w:pPr>
            <w:r w:rsidRPr="00E8540B">
              <w:rPr>
                <w:sz w:val="26"/>
                <w:szCs w:val="26"/>
              </w:rPr>
              <w:t>Trần Phú</w:t>
            </w:r>
          </w:p>
        </w:tc>
        <w:tc>
          <w:tcPr>
            <w:tcW w:w="2162" w:type="dxa"/>
            <w:tcBorders>
              <w:top w:val="nil"/>
              <w:left w:val="nil"/>
              <w:bottom w:val="single" w:sz="4" w:space="0" w:color="auto"/>
              <w:right w:val="single" w:sz="4" w:space="0" w:color="auto"/>
            </w:tcBorders>
            <w:vAlign w:val="center"/>
            <w:hideMark/>
          </w:tcPr>
          <w:p w14:paraId="305A3385" w14:textId="77777777" w:rsidR="00BF0898" w:rsidRPr="00E8540B" w:rsidRDefault="00BF0898" w:rsidP="006011C3">
            <w:pPr>
              <w:jc w:val="center"/>
              <w:rPr>
                <w:sz w:val="26"/>
                <w:szCs w:val="26"/>
              </w:rPr>
            </w:pPr>
            <w:r w:rsidRPr="00E8540B">
              <w:rPr>
                <w:sz w:val="26"/>
                <w:szCs w:val="26"/>
              </w:rPr>
              <w:t>Lý Thái Tổ</w:t>
            </w:r>
          </w:p>
        </w:tc>
        <w:tc>
          <w:tcPr>
            <w:tcW w:w="3224" w:type="dxa"/>
            <w:tcBorders>
              <w:top w:val="nil"/>
              <w:left w:val="nil"/>
              <w:bottom w:val="single" w:sz="4" w:space="0" w:color="auto"/>
              <w:right w:val="single" w:sz="4" w:space="0" w:color="auto"/>
            </w:tcBorders>
            <w:vAlign w:val="center"/>
            <w:hideMark/>
          </w:tcPr>
          <w:p w14:paraId="0F77408C" w14:textId="77777777" w:rsidR="00BF0898" w:rsidRPr="00E8540B" w:rsidRDefault="00BF0898" w:rsidP="006011C3">
            <w:pPr>
              <w:jc w:val="center"/>
              <w:rPr>
                <w:sz w:val="26"/>
                <w:szCs w:val="26"/>
              </w:rPr>
            </w:pPr>
            <w:r w:rsidRPr="00E8540B">
              <w:rPr>
                <w:sz w:val="26"/>
                <w:szCs w:val="26"/>
              </w:rPr>
              <w:t>Trần Quang Khải</w:t>
            </w:r>
          </w:p>
        </w:tc>
        <w:tc>
          <w:tcPr>
            <w:tcW w:w="1128" w:type="dxa"/>
            <w:tcBorders>
              <w:top w:val="nil"/>
              <w:left w:val="nil"/>
              <w:bottom w:val="single" w:sz="4" w:space="0" w:color="auto"/>
              <w:right w:val="single" w:sz="4" w:space="0" w:color="auto"/>
            </w:tcBorders>
            <w:vAlign w:val="center"/>
            <w:hideMark/>
          </w:tcPr>
          <w:p w14:paraId="6CF3FC6B" w14:textId="77777777" w:rsidR="00BF0898" w:rsidRPr="00E8540B" w:rsidRDefault="00BF0898" w:rsidP="006011C3">
            <w:pPr>
              <w:jc w:val="right"/>
              <w:rPr>
                <w:sz w:val="26"/>
                <w:szCs w:val="26"/>
              </w:rPr>
            </w:pPr>
            <w:r w:rsidRPr="00E8540B">
              <w:rPr>
                <w:sz w:val="26"/>
                <w:szCs w:val="26"/>
              </w:rPr>
              <w:t>40</w:t>
            </w:r>
          </w:p>
        </w:tc>
      </w:tr>
      <w:tr w:rsidR="00BF0898" w:rsidRPr="00E8540B" w14:paraId="26B0B1FC" w14:textId="77777777" w:rsidTr="006011C3">
        <w:trPr>
          <w:trHeight w:val="20"/>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742FEFFD" w14:textId="77777777" w:rsidR="00BF0898" w:rsidRPr="00E8540B" w:rsidRDefault="00BF0898" w:rsidP="006011C3">
            <w:pPr>
              <w:jc w:val="center"/>
              <w:rPr>
                <w:sz w:val="26"/>
                <w:szCs w:val="26"/>
              </w:rPr>
            </w:pPr>
          </w:p>
        </w:tc>
        <w:tc>
          <w:tcPr>
            <w:tcW w:w="2409" w:type="dxa"/>
            <w:tcBorders>
              <w:top w:val="nil"/>
              <w:left w:val="nil"/>
              <w:bottom w:val="single" w:sz="4" w:space="0" w:color="auto"/>
              <w:right w:val="single" w:sz="4" w:space="0" w:color="auto"/>
            </w:tcBorders>
            <w:vAlign w:val="center"/>
            <w:hideMark/>
          </w:tcPr>
          <w:p w14:paraId="6E16B924" w14:textId="77777777" w:rsidR="00BF0898" w:rsidRPr="00E8540B" w:rsidRDefault="00BF0898" w:rsidP="006011C3">
            <w:pPr>
              <w:jc w:val="center"/>
              <w:rPr>
                <w:sz w:val="26"/>
                <w:szCs w:val="26"/>
              </w:rPr>
            </w:pPr>
          </w:p>
        </w:tc>
        <w:tc>
          <w:tcPr>
            <w:tcW w:w="2162" w:type="dxa"/>
            <w:tcBorders>
              <w:top w:val="nil"/>
              <w:left w:val="nil"/>
              <w:bottom w:val="single" w:sz="4" w:space="0" w:color="auto"/>
              <w:right w:val="single" w:sz="4" w:space="0" w:color="auto"/>
            </w:tcBorders>
            <w:vAlign w:val="center"/>
            <w:hideMark/>
          </w:tcPr>
          <w:p w14:paraId="78C97A35" w14:textId="77777777" w:rsidR="00BF0898" w:rsidRPr="00E8540B" w:rsidRDefault="00BF0898" w:rsidP="006011C3">
            <w:pPr>
              <w:jc w:val="center"/>
              <w:rPr>
                <w:sz w:val="26"/>
                <w:szCs w:val="26"/>
              </w:rPr>
            </w:pPr>
            <w:r w:rsidRPr="00E8540B">
              <w:rPr>
                <w:sz w:val="26"/>
                <w:szCs w:val="26"/>
              </w:rPr>
              <w:t>Trần Quang Khải</w:t>
            </w:r>
          </w:p>
        </w:tc>
        <w:tc>
          <w:tcPr>
            <w:tcW w:w="3224" w:type="dxa"/>
            <w:tcBorders>
              <w:top w:val="nil"/>
              <w:left w:val="nil"/>
              <w:bottom w:val="single" w:sz="4" w:space="0" w:color="auto"/>
              <w:right w:val="single" w:sz="4" w:space="0" w:color="auto"/>
            </w:tcBorders>
            <w:vAlign w:val="center"/>
            <w:hideMark/>
          </w:tcPr>
          <w:p w14:paraId="64624541" w14:textId="77777777" w:rsidR="00BF0898" w:rsidRPr="00E8540B" w:rsidRDefault="00BF0898" w:rsidP="006011C3">
            <w:pPr>
              <w:jc w:val="center"/>
              <w:rPr>
                <w:sz w:val="26"/>
                <w:szCs w:val="26"/>
              </w:rPr>
            </w:pPr>
            <w:r w:rsidRPr="00E8540B">
              <w:rPr>
                <w:sz w:val="26"/>
                <w:szCs w:val="26"/>
              </w:rPr>
              <w:t>Trần Khánh Dư</w:t>
            </w:r>
          </w:p>
        </w:tc>
        <w:tc>
          <w:tcPr>
            <w:tcW w:w="1128" w:type="dxa"/>
            <w:tcBorders>
              <w:top w:val="nil"/>
              <w:left w:val="nil"/>
              <w:bottom w:val="single" w:sz="4" w:space="0" w:color="auto"/>
              <w:right w:val="single" w:sz="4" w:space="0" w:color="auto"/>
            </w:tcBorders>
            <w:vAlign w:val="center"/>
            <w:hideMark/>
          </w:tcPr>
          <w:p w14:paraId="2907AE26" w14:textId="77777777" w:rsidR="00BF0898" w:rsidRPr="00E8540B" w:rsidRDefault="00BF0898" w:rsidP="006011C3">
            <w:pPr>
              <w:jc w:val="right"/>
              <w:rPr>
                <w:sz w:val="26"/>
                <w:szCs w:val="26"/>
              </w:rPr>
            </w:pPr>
            <w:r w:rsidRPr="00E8540B">
              <w:rPr>
                <w:sz w:val="26"/>
                <w:szCs w:val="26"/>
              </w:rPr>
              <w:t>43</w:t>
            </w:r>
          </w:p>
        </w:tc>
      </w:tr>
      <w:tr w:rsidR="00BF0898" w:rsidRPr="00E8540B" w14:paraId="2B342114" w14:textId="77777777" w:rsidTr="006011C3">
        <w:trPr>
          <w:trHeight w:val="20"/>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63A8E3A4" w14:textId="77777777" w:rsidR="00BF0898" w:rsidRPr="00E8540B" w:rsidRDefault="00BF0898" w:rsidP="006011C3">
            <w:pPr>
              <w:jc w:val="center"/>
              <w:rPr>
                <w:sz w:val="26"/>
                <w:szCs w:val="26"/>
              </w:rPr>
            </w:pPr>
          </w:p>
        </w:tc>
        <w:tc>
          <w:tcPr>
            <w:tcW w:w="2409" w:type="dxa"/>
            <w:tcBorders>
              <w:top w:val="nil"/>
              <w:left w:val="nil"/>
              <w:bottom w:val="single" w:sz="4" w:space="0" w:color="auto"/>
              <w:right w:val="single" w:sz="4" w:space="0" w:color="auto"/>
            </w:tcBorders>
            <w:vAlign w:val="center"/>
            <w:hideMark/>
          </w:tcPr>
          <w:p w14:paraId="6131F546" w14:textId="77777777" w:rsidR="00BF0898" w:rsidRPr="00E8540B" w:rsidRDefault="00BF0898" w:rsidP="006011C3">
            <w:pPr>
              <w:jc w:val="center"/>
              <w:rPr>
                <w:sz w:val="26"/>
                <w:szCs w:val="26"/>
              </w:rPr>
            </w:pPr>
          </w:p>
        </w:tc>
        <w:tc>
          <w:tcPr>
            <w:tcW w:w="2162" w:type="dxa"/>
            <w:tcBorders>
              <w:top w:val="nil"/>
              <w:left w:val="nil"/>
              <w:bottom w:val="single" w:sz="4" w:space="0" w:color="auto"/>
              <w:right w:val="single" w:sz="4" w:space="0" w:color="auto"/>
            </w:tcBorders>
            <w:vAlign w:val="center"/>
            <w:hideMark/>
          </w:tcPr>
          <w:p w14:paraId="549B7172" w14:textId="77777777" w:rsidR="00BF0898" w:rsidRPr="00E8540B" w:rsidRDefault="00BF0898" w:rsidP="006011C3">
            <w:pPr>
              <w:jc w:val="center"/>
              <w:rPr>
                <w:sz w:val="26"/>
                <w:szCs w:val="26"/>
              </w:rPr>
            </w:pPr>
            <w:r w:rsidRPr="00E8540B">
              <w:rPr>
                <w:sz w:val="26"/>
                <w:szCs w:val="26"/>
              </w:rPr>
              <w:t>Trần Khánh Dư</w:t>
            </w:r>
          </w:p>
        </w:tc>
        <w:tc>
          <w:tcPr>
            <w:tcW w:w="3224" w:type="dxa"/>
            <w:tcBorders>
              <w:top w:val="nil"/>
              <w:left w:val="nil"/>
              <w:bottom w:val="single" w:sz="4" w:space="0" w:color="auto"/>
              <w:right w:val="single" w:sz="4" w:space="0" w:color="auto"/>
            </w:tcBorders>
            <w:noWrap/>
            <w:vAlign w:val="center"/>
            <w:hideMark/>
          </w:tcPr>
          <w:p w14:paraId="6A5BF548" w14:textId="77777777" w:rsidR="00BF0898" w:rsidRPr="00E8540B" w:rsidRDefault="00BF0898" w:rsidP="006011C3">
            <w:pPr>
              <w:jc w:val="center"/>
              <w:rPr>
                <w:sz w:val="26"/>
                <w:szCs w:val="26"/>
              </w:rPr>
            </w:pPr>
            <w:r w:rsidRPr="00E8540B">
              <w:rPr>
                <w:sz w:val="26"/>
                <w:szCs w:val="26"/>
              </w:rPr>
              <w:t>Đinh Tiên Hoàng</w:t>
            </w:r>
          </w:p>
        </w:tc>
        <w:tc>
          <w:tcPr>
            <w:tcW w:w="1128" w:type="dxa"/>
            <w:tcBorders>
              <w:top w:val="nil"/>
              <w:left w:val="nil"/>
              <w:bottom w:val="single" w:sz="4" w:space="0" w:color="auto"/>
              <w:right w:val="single" w:sz="4" w:space="0" w:color="auto"/>
            </w:tcBorders>
            <w:vAlign w:val="center"/>
            <w:hideMark/>
          </w:tcPr>
          <w:p w14:paraId="64DDC74F" w14:textId="77777777" w:rsidR="00BF0898" w:rsidRPr="00E8540B" w:rsidRDefault="00BF0898" w:rsidP="006011C3">
            <w:pPr>
              <w:jc w:val="right"/>
              <w:rPr>
                <w:sz w:val="26"/>
                <w:szCs w:val="26"/>
              </w:rPr>
            </w:pPr>
            <w:r w:rsidRPr="00E8540B">
              <w:rPr>
                <w:sz w:val="26"/>
                <w:szCs w:val="26"/>
              </w:rPr>
              <w:t>85</w:t>
            </w:r>
          </w:p>
        </w:tc>
      </w:tr>
      <w:tr w:rsidR="00BF0898" w:rsidRPr="00E8540B" w14:paraId="2694C62F" w14:textId="77777777" w:rsidTr="006011C3">
        <w:trPr>
          <w:trHeight w:val="20"/>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09E5CE04" w14:textId="77777777" w:rsidR="00BF0898" w:rsidRPr="00E8540B" w:rsidRDefault="00BF0898" w:rsidP="006011C3">
            <w:pPr>
              <w:jc w:val="center"/>
              <w:rPr>
                <w:sz w:val="26"/>
                <w:szCs w:val="26"/>
              </w:rPr>
            </w:pPr>
          </w:p>
        </w:tc>
        <w:tc>
          <w:tcPr>
            <w:tcW w:w="2409" w:type="dxa"/>
            <w:tcBorders>
              <w:top w:val="nil"/>
              <w:left w:val="nil"/>
              <w:bottom w:val="single" w:sz="4" w:space="0" w:color="auto"/>
              <w:right w:val="single" w:sz="4" w:space="0" w:color="auto"/>
            </w:tcBorders>
            <w:vAlign w:val="center"/>
            <w:hideMark/>
          </w:tcPr>
          <w:p w14:paraId="501D2972" w14:textId="77777777" w:rsidR="00BF0898" w:rsidRPr="00E8540B" w:rsidRDefault="00BF0898" w:rsidP="006011C3">
            <w:pPr>
              <w:jc w:val="center"/>
              <w:rPr>
                <w:sz w:val="26"/>
                <w:szCs w:val="26"/>
              </w:rPr>
            </w:pPr>
          </w:p>
        </w:tc>
        <w:tc>
          <w:tcPr>
            <w:tcW w:w="2162" w:type="dxa"/>
            <w:tcBorders>
              <w:top w:val="nil"/>
              <w:left w:val="nil"/>
              <w:bottom w:val="single" w:sz="4" w:space="0" w:color="auto"/>
              <w:right w:val="single" w:sz="4" w:space="0" w:color="auto"/>
            </w:tcBorders>
            <w:vAlign w:val="center"/>
            <w:hideMark/>
          </w:tcPr>
          <w:p w14:paraId="09CBEAE3" w14:textId="77777777" w:rsidR="00BF0898" w:rsidRPr="00E8540B" w:rsidRDefault="00BF0898" w:rsidP="006011C3">
            <w:pPr>
              <w:jc w:val="center"/>
              <w:rPr>
                <w:sz w:val="26"/>
                <w:szCs w:val="26"/>
              </w:rPr>
            </w:pPr>
            <w:r w:rsidRPr="00E8540B">
              <w:rPr>
                <w:sz w:val="26"/>
                <w:szCs w:val="26"/>
              </w:rPr>
              <w:t>Đinh Tiên Hoàng</w:t>
            </w:r>
          </w:p>
        </w:tc>
        <w:tc>
          <w:tcPr>
            <w:tcW w:w="3224" w:type="dxa"/>
            <w:tcBorders>
              <w:top w:val="nil"/>
              <w:left w:val="nil"/>
              <w:bottom w:val="single" w:sz="4" w:space="0" w:color="auto"/>
              <w:right w:val="single" w:sz="4" w:space="0" w:color="auto"/>
            </w:tcBorders>
            <w:noWrap/>
            <w:vAlign w:val="center"/>
            <w:hideMark/>
          </w:tcPr>
          <w:p w14:paraId="6EFEAC3A" w14:textId="77777777" w:rsidR="00BF0898" w:rsidRPr="00E8540B" w:rsidRDefault="00BF0898" w:rsidP="006011C3">
            <w:pPr>
              <w:jc w:val="center"/>
              <w:rPr>
                <w:sz w:val="26"/>
                <w:szCs w:val="26"/>
              </w:rPr>
            </w:pPr>
            <w:r w:rsidRPr="00E8540B">
              <w:rPr>
                <w:sz w:val="26"/>
                <w:szCs w:val="26"/>
              </w:rPr>
              <w:t>Hoàng Văn Thụ</w:t>
            </w:r>
          </w:p>
        </w:tc>
        <w:tc>
          <w:tcPr>
            <w:tcW w:w="1128" w:type="dxa"/>
            <w:tcBorders>
              <w:top w:val="nil"/>
              <w:left w:val="nil"/>
              <w:bottom w:val="single" w:sz="4" w:space="0" w:color="auto"/>
              <w:right w:val="single" w:sz="4" w:space="0" w:color="auto"/>
            </w:tcBorders>
            <w:vAlign w:val="center"/>
            <w:hideMark/>
          </w:tcPr>
          <w:p w14:paraId="3B221BE4" w14:textId="77777777" w:rsidR="00BF0898" w:rsidRPr="00E8540B" w:rsidRDefault="00BF0898" w:rsidP="006011C3">
            <w:pPr>
              <w:jc w:val="right"/>
              <w:rPr>
                <w:sz w:val="26"/>
                <w:szCs w:val="26"/>
              </w:rPr>
            </w:pPr>
            <w:r w:rsidRPr="00E8540B">
              <w:rPr>
                <w:sz w:val="26"/>
                <w:szCs w:val="26"/>
              </w:rPr>
              <w:t>279</w:t>
            </w:r>
          </w:p>
        </w:tc>
      </w:tr>
      <w:tr w:rsidR="00BF0898" w:rsidRPr="00E8540B" w14:paraId="0D968825" w14:textId="77777777" w:rsidTr="006011C3">
        <w:trPr>
          <w:trHeight w:val="20"/>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3483B013" w14:textId="77777777" w:rsidR="00BF0898" w:rsidRPr="00E8540B" w:rsidRDefault="00BF0898" w:rsidP="006011C3">
            <w:pPr>
              <w:jc w:val="center"/>
              <w:rPr>
                <w:sz w:val="26"/>
                <w:szCs w:val="26"/>
              </w:rPr>
            </w:pPr>
          </w:p>
        </w:tc>
        <w:tc>
          <w:tcPr>
            <w:tcW w:w="2409" w:type="dxa"/>
            <w:tcBorders>
              <w:top w:val="nil"/>
              <w:left w:val="nil"/>
              <w:bottom w:val="single" w:sz="4" w:space="0" w:color="auto"/>
              <w:right w:val="single" w:sz="4" w:space="0" w:color="auto"/>
            </w:tcBorders>
            <w:vAlign w:val="center"/>
            <w:hideMark/>
          </w:tcPr>
          <w:p w14:paraId="3B0688D1" w14:textId="77777777" w:rsidR="00BF0898" w:rsidRPr="00E8540B" w:rsidRDefault="00BF0898" w:rsidP="006011C3">
            <w:pPr>
              <w:jc w:val="center"/>
              <w:rPr>
                <w:sz w:val="26"/>
                <w:szCs w:val="26"/>
              </w:rPr>
            </w:pPr>
          </w:p>
        </w:tc>
        <w:tc>
          <w:tcPr>
            <w:tcW w:w="2162" w:type="dxa"/>
            <w:tcBorders>
              <w:top w:val="nil"/>
              <w:left w:val="nil"/>
              <w:bottom w:val="single" w:sz="4" w:space="0" w:color="auto"/>
              <w:right w:val="single" w:sz="4" w:space="0" w:color="auto"/>
            </w:tcBorders>
            <w:vAlign w:val="center"/>
            <w:hideMark/>
          </w:tcPr>
          <w:p w14:paraId="04BB9172" w14:textId="77777777" w:rsidR="00BF0898" w:rsidRPr="00E8540B" w:rsidRDefault="00BF0898" w:rsidP="006011C3">
            <w:pPr>
              <w:jc w:val="center"/>
              <w:rPr>
                <w:sz w:val="26"/>
                <w:szCs w:val="26"/>
              </w:rPr>
            </w:pPr>
            <w:r w:rsidRPr="00E8540B">
              <w:rPr>
                <w:sz w:val="26"/>
                <w:szCs w:val="26"/>
              </w:rPr>
              <w:t>Hoàng Văn Thụ</w:t>
            </w:r>
          </w:p>
        </w:tc>
        <w:tc>
          <w:tcPr>
            <w:tcW w:w="3224" w:type="dxa"/>
            <w:tcBorders>
              <w:top w:val="nil"/>
              <w:left w:val="nil"/>
              <w:bottom w:val="single" w:sz="4" w:space="0" w:color="auto"/>
              <w:right w:val="single" w:sz="4" w:space="0" w:color="auto"/>
            </w:tcBorders>
            <w:noWrap/>
            <w:vAlign w:val="center"/>
            <w:hideMark/>
          </w:tcPr>
          <w:p w14:paraId="2AC77BE3" w14:textId="77777777" w:rsidR="00BF0898" w:rsidRPr="00E8540B" w:rsidRDefault="00BF0898" w:rsidP="006011C3">
            <w:pPr>
              <w:jc w:val="center"/>
              <w:rPr>
                <w:sz w:val="26"/>
                <w:szCs w:val="26"/>
              </w:rPr>
            </w:pPr>
            <w:r w:rsidRPr="00E8540B">
              <w:rPr>
                <w:sz w:val="26"/>
                <w:szCs w:val="26"/>
              </w:rPr>
              <w:t>Cổng chợ</w:t>
            </w:r>
          </w:p>
        </w:tc>
        <w:tc>
          <w:tcPr>
            <w:tcW w:w="1128" w:type="dxa"/>
            <w:tcBorders>
              <w:top w:val="nil"/>
              <w:left w:val="nil"/>
              <w:bottom w:val="single" w:sz="4" w:space="0" w:color="auto"/>
              <w:right w:val="single" w:sz="4" w:space="0" w:color="auto"/>
            </w:tcBorders>
            <w:vAlign w:val="center"/>
            <w:hideMark/>
          </w:tcPr>
          <w:p w14:paraId="41E87327" w14:textId="77777777" w:rsidR="00BF0898" w:rsidRPr="00E8540B" w:rsidRDefault="00BF0898" w:rsidP="006011C3">
            <w:pPr>
              <w:jc w:val="right"/>
              <w:rPr>
                <w:sz w:val="26"/>
                <w:szCs w:val="26"/>
              </w:rPr>
            </w:pPr>
            <w:r w:rsidRPr="00E8540B">
              <w:rPr>
                <w:sz w:val="26"/>
                <w:szCs w:val="26"/>
              </w:rPr>
              <w:t>46</w:t>
            </w:r>
          </w:p>
        </w:tc>
      </w:tr>
      <w:tr w:rsidR="00BF0898" w:rsidRPr="00E8540B" w14:paraId="32CCEC6C" w14:textId="77777777" w:rsidTr="006011C3">
        <w:trPr>
          <w:trHeight w:val="20"/>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62F1B946" w14:textId="77777777" w:rsidR="00BF0898" w:rsidRPr="00E8540B" w:rsidRDefault="00BF0898" w:rsidP="006011C3">
            <w:pPr>
              <w:jc w:val="center"/>
              <w:rPr>
                <w:sz w:val="26"/>
                <w:szCs w:val="26"/>
              </w:rPr>
            </w:pPr>
          </w:p>
        </w:tc>
        <w:tc>
          <w:tcPr>
            <w:tcW w:w="2409" w:type="dxa"/>
            <w:tcBorders>
              <w:top w:val="nil"/>
              <w:left w:val="nil"/>
              <w:bottom w:val="single" w:sz="4" w:space="0" w:color="auto"/>
              <w:right w:val="single" w:sz="4" w:space="0" w:color="auto"/>
            </w:tcBorders>
            <w:vAlign w:val="center"/>
            <w:hideMark/>
          </w:tcPr>
          <w:p w14:paraId="6E5D975B" w14:textId="77777777" w:rsidR="00BF0898" w:rsidRPr="00E8540B" w:rsidRDefault="00BF0898" w:rsidP="006011C3">
            <w:pPr>
              <w:jc w:val="center"/>
              <w:rPr>
                <w:sz w:val="26"/>
                <w:szCs w:val="26"/>
              </w:rPr>
            </w:pPr>
          </w:p>
        </w:tc>
        <w:tc>
          <w:tcPr>
            <w:tcW w:w="2162" w:type="dxa"/>
            <w:tcBorders>
              <w:top w:val="nil"/>
              <w:left w:val="nil"/>
              <w:bottom w:val="single" w:sz="4" w:space="0" w:color="auto"/>
              <w:right w:val="single" w:sz="4" w:space="0" w:color="auto"/>
            </w:tcBorders>
            <w:vAlign w:val="center"/>
            <w:hideMark/>
          </w:tcPr>
          <w:p w14:paraId="1784719A" w14:textId="77777777" w:rsidR="00BF0898" w:rsidRPr="00E8540B" w:rsidRDefault="00BF0898" w:rsidP="006011C3">
            <w:pPr>
              <w:jc w:val="center"/>
              <w:rPr>
                <w:sz w:val="26"/>
                <w:szCs w:val="26"/>
              </w:rPr>
            </w:pPr>
            <w:r w:rsidRPr="00E8540B">
              <w:rPr>
                <w:sz w:val="26"/>
                <w:szCs w:val="26"/>
              </w:rPr>
              <w:t>Cổng chợ</w:t>
            </w:r>
          </w:p>
        </w:tc>
        <w:tc>
          <w:tcPr>
            <w:tcW w:w="3224" w:type="dxa"/>
            <w:tcBorders>
              <w:top w:val="nil"/>
              <w:left w:val="nil"/>
              <w:bottom w:val="single" w:sz="4" w:space="0" w:color="auto"/>
              <w:right w:val="single" w:sz="4" w:space="0" w:color="auto"/>
            </w:tcBorders>
            <w:noWrap/>
            <w:vAlign w:val="center"/>
            <w:hideMark/>
          </w:tcPr>
          <w:p w14:paraId="4F06D804" w14:textId="77777777" w:rsidR="00BF0898" w:rsidRPr="00E8540B" w:rsidRDefault="00BF0898" w:rsidP="006011C3">
            <w:pPr>
              <w:jc w:val="center"/>
              <w:rPr>
                <w:sz w:val="26"/>
                <w:szCs w:val="26"/>
              </w:rPr>
            </w:pPr>
            <w:r w:rsidRPr="00E8540B">
              <w:rPr>
                <w:sz w:val="26"/>
                <w:szCs w:val="26"/>
              </w:rPr>
              <w:t>Lê Lai</w:t>
            </w:r>
          </w:p>
        </w:tc>
        <w:tc>
          <w:tcPr>
            <w:tcW w:w="1128" w:type="dxa"/>
            <w:tcBorders>
              <w:top w:val="nil"/>
              <w:left w:val="nil"/>
              <w:bottom w:val="single" w:sz="4" w:space="0" w:color="auto"/>
              <w:right w:val="single" w:sz="4" w:space="0" w:color="auto"/>
            </w:tcBorders>
            <w:vAlign w:val="center"/>
            <w:hideMark/>
          </w:tcPr>
          <w:p w14:paraId="5499FEB3" w14:textId="77777777" w:rsidR="00BF0898" w:rsidRPr="00E8540B" w:rsidRDefault="00BF0898" w:rsidP="006011C3">
            <w:pPr>
              <w:jc w:val="right"/>
              <w:rPr>
                <w:sz w:val="26"/>
                <w:szCs w:val="26"/>
              </w:rPr>
            </w:pPr>
            <w:r w:rsidRPr="00E8540B">
              <w:rPr>
                <w:sz w:val="26"/>
                <w:szCs w:val="26"/>
              </w:rPr>
              <w:t>65</w:t>
            </w:r>
          </w:p>
        </w:tc>
      </w:tr>
      <w:tr w:rsidR="00BF0898" w:rsidRPr="00E8540B" w14:paraId="66DAA2A9" w14:textId="77777777" w:rsidTr="006011C3">
        <w:trPr>
          <w:trHeight w:val="20"/>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7A96CB70" w14:textId="77777777" w:rsidR="00BF0898" w:rsidRPr="00E8540B" w:rsidRDefault="00BF0898" w:rsidP="006011C3">
            <w:pPr>
              <w:jc w:val="center"/>
              <w:rPr>
                <w:sz w:val="26"/>
                <w:szCs w:val="26"/>
              </w:rPr>
            </w:pPr>
            <w:r w:rsidRPr="00E8540B">
              <w:rPr>
                <w:sz w:val="26"/>
                <w:szCs w:val="26"/>
              </w:rPr>
              <w:t>6</w:t>
            </w:r>
          </w:p>
        </w:tc>
        <w:tc>
          <w:tcPr>
            <w:tcW w:w="2409" w:type="dxa"/>
            <w:tcBorders>
              <w:top w:val="nil"/>
              <w:left w:val="nil"/>
              <w:bottom w:val="single" w:sz="4" w:space="0" w:color="auto"/>
              <w:right w:val="single" w:sz="4" w:space="0" w:color="auto"/>
            </w:tcBorders>
            <w:vAlign w:val="center"/>
            <w:hideMark/>
          </w:tcPr>
          <w:p w14:paraId="06079096" w14:textId="77777777" w:rsidR="00BF0898" w:rsidRPr="00E8540B" w:rsidRDefault="00BF0898" w:rsidP="006011C3">
            <w:pPr>
              <w:jc w:val="center"/>
              <w:rPr>
                <w:sz w:val="26"/>
                <w:szCs w:val="26"/>
              </w:rPr>
            </w:pPr>
            <w:r w:rsidRPr="00E8540B">
              <w:rPr>
                <w:sz w:val="26"/>
                <w:szCs w:val="26"/>
              </w:rPr>
              <w:t>Lê Thánh Tôn</w:t>
            </w:r>
          </w:p>
        </w:tc>
        <w:tc>
          <w:tcPr>
            <w:tcW w:w="2162" w:type="dxa"/>
            <w:tcBorders>
              <w:top w:val="nil"/>
              <w:left w:val="nil"/>
              <w:bottom w:val="single" w:sz="4" w:space="0" w:color="auto"/>
              <w:right w:val="single" w:sz="4" w:space="0" w:color="auto"/>
            </w:tcBorders>
            <w:vAlign w:val="center"/>
            <w:hideMark/>
          </w:tcPr>
          <w:p w14:paraId="6B427892" w14:textId="77777777" w:rsidR="00BF0898" w:rsidRPr="00E8540B" w:rsidRDefault="00BF0898" w:rsidP="006011C3">
            <w:pPr>
              <w:jc w:val="center"/>
              <w:rPr>
                <w:sz w:val="26"/>
                <w:szCs w:val="26"/>
              </w:rPr>
            </w:pPr>
            <w:r w:rsidRPr="00E8540B">
              <w:rPr>
                <w:sz w:val="26"/>
                <w:szCs w:val="26"/>
              </w:rPr>
              <w:t>Quyết Tiến</w:t>
            </w:r>
          </w:p>
        </w:tc>
        <w:tc>
          <w:tcPr>
            <w:tcW w:w="3224" w:type="dxa"/>
            <w:tcBorders>
              <w:top w:val="nil"/>
              <w:left w:val="nil"/>
              <w:bottom w:val="single" w:sz="4" w:space="0" w:color="auto"/>
              <w:right w:val="single" w:sz="4" w:space="0" w:color="auto"/>
            </w:tcBorders>
            <w:noWrap/>
            <w:vAlign w:val="center"/>
            <w:hideMark/>
          </w:tcPr>
          <w:p w14:paraId="70186E13" w14:textId="77777777" w:rsidR="00BF0898" w:rsidRPr="00E8540B" w:rsidRDefault="00BF0898" w:rsidP="006011C3">
            <w:pPr>
              <w:jc w:val="center"/>
              <w:rPr>
                <w:sz w:val="26"/>
                <w:szCs w:val="26"/>
              </w:rPr>
            </w:pPr>
            <w:r w:rsidRPr="00E8540B">
              <w:rPr>
                <w:sz w:val="26"/>
                <w:szCs w:val="26"/>
              </w:rPr>
              <w:t>Vạn Kiếp</w:t>
            </w:r>
          </w:p>
        </w:tc>
        <w:tc>
          <w:tcPr>
            <w:tcW w:w="1128" w:type="dxa"/>
            <w:tcBorders>
              <w:top w:val="nil"/>
              <w:left w:val="nil"/>
              <w:bottom w:val="single" w:sz="4" w:space="0" w:color="auto"/>
              <w:right w:val="single" w:sz="4" w:space="0" w:color="auto"/>
            </w:tcBorders>
            <w:vAlign w:val="center"/>
            <w:hideMark/>
          </w:tcPr>
          <w:p w14:paraId="7443C49D" w14:textId="77777777" w:rsidR="00BF0898" w:rsidRPr="00E8540B" w:rsidRDefault="00BF0898" w:rsidP="006011C3">
            <w:pPr>
              <w:jc w:val="right"/>
              <w:rPr>
                <w:sz w:val="26"/>
                <w:szCs w:val="26"/>
              </w:rPr>
            </w:pPr>
            <w:r w:rsidRPr="00E8540B">
              <w:rPr>
                <w:sz w:val="26"/>
                <w:szCs w:val="26"/>
              </w:rPr>
              <w:t>2.879</w:t>
            </w:r>
          </w:p>
        </w:tc>
      </w:tr>
      <w:tr w:rsidR="00BF0898" w:rsidRPr="00E8540B" w14:paraId="6E6A91DA" w14:textId="77777777" w:rsidTr="006011C3">
        <w:trPr>
          <w:trHeight w:val="20"/>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6C9F0F53" w14:textId="77777777" w:rsidR="00BF0898" w:rsidRPr="00E8540B" w:rsidRDefault="00BF0898" w:rsidP="006011C3">
            <w:pPr>
              <w:jc w:val="center"/>
              <w:rPr>
                <w:b/>
                <w:bCs/>
                <w:sz w:val="26"/>
                <w:szCs w:val="26"/>
              </w:rPr>
            </w:pPr>
            <w:r w:rsidRPr="00E8540B">
              <w:rPr>
                <w:b/>
                <w:bCs/>
                <w:sz w:val="26"/>
                <w:szCs w:val="26"/>
              </w:rPr>
              <w:t>IV</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D1BCC81" w14:textId="77777777" w:rsidR="00BF0898" w:rsidRPr="00E8540B" w:rsidRDefault="00BF0898" w:rsidP="006011C3">
            <w:pPr>
              <w:jc w:val="center"/>
              <w:rPr>
                <w:b/>
                <w:bCs/>
                <w:sz w:val="26"/>
                <w:szCs w:val="26"/>
              </w:rPr>
            </w:pPr>
            <w:r w:rsidRPr="00E8540B">
              <w:rPr>
                <w:b/>
                <w:bCs/>
                <w:sz w:val="26"/>
                <w:szCs w:val="26"/>
              </w:rPr>
              <w:t>Phường Hội Phú</w:t>
            </w:r>
          </w:p>
        </w:tc>
        <w:tc>
          <w:tcPr>
            <w:tcW w:w="2162" w:type="dxa"/>
            <w:tcBorders>
              <w:top w:val="single" w:sz="4" w:space="0" w:color="auto"/>
              <w:left w:val="single" w:sz="4" w:space="0" w:color="auto"/>
              <w:bottom w:val="single" w:sz="4" w:space="0" w:color="auto"/>
              <w:right w:val="single" w:sz="4" w:space="0" w:color="auto"/>
            </w:tcBorders>
            <w:vAlign w:val="center"/>
            <w:hideMark/>
          </w:tcPr>
          <w:p w14:paraId="1E813354" w14:textId="77777777" w:rsidR="00BF0898" w:rsidRPr="00E8540B" w:rsidRDefault="00BF0898" w:rsidP="006011C3">
            <w:pPr>
              <w:jc w:val="center"/>
              <w:rPr>
                <w:b/>
                <w:bCs/>
                <w:sz w:val="26"/>
                <w:szCs w:val="26"/>
              </w:rPr>
            </w:pPr>
          </w:p>
        </w:tc>
        <w:tc>
          <w:tcPr>
            <w:tcW w:w="3224" w:type="dxa"/>
            <w:tcBorders>
              <w:top w:val="single" w:sz="4" w:space="0" w:color="auto"/>
              <w:left w:val="single" w:sz="4" w:space="0" w:color="auto"/>
              <w:bottom w:val="single" w:sz="4" w:space="0" w:color="auto"/>
              <w:right w:val="single" w:sz="4" w:space="0" w:color="auto"/>
            </w:tcBorders>
            <w:noWrap/>
            <w:vAlign w:val="center"/>
            <w:hideMark/>
          </w:tcPr>
          <w:p w14:paraId="5D9AD569" w14:textId="77777777" w:rsidR="00BF0898" w:rsidRPr="00E8540B" w:rsidRDefault="00BF0898" w:rsidP="006011C3">
            <w:pPr>
              <w:jc w:val="center"/>
              <w:rPr>
                <w:b/>
                <w:bCs/>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17FA0A51" w14:textId="77777777" w:rsidR="00BF0898" w:rsidRPr="00E8540B" w:rsidRDefault="00BF0898" w:rsidP="006011C3">
            <w:pPr>
              <w:jc w:val="right"/>
              <w:rPr>
                <w:b/>
                <w:bCs/>
                <w:sz w:val="26"/>
                <w:szCs w:val="26"/>
              </w:rPr>
            </w:pPr>
            <w:r w:rsidRPr="00E8540B">
              <w:rPr>
                <w:b/>
                <w:bCs/>
                <w:sz w:val="26"/>
                <w:szCs w:val="26"/>
              </w:rPr>
              <w:t>12.825</w:t>
            </w:r>
          </w:p>
        </w:tc>
      </w:tr>
      <w:tr w:rsidR="00BF0898" w:rsidRPr="00E8540B" w14:paraId="7B19317A" w14:textId="77777777" w:rsidTr="006011C3">
        <w:trPr>
          <w:trHeight w:val="20"/>
          <w:jc w:val="center"/>
        </w:trPr>
        <w:tc>
          <w:tcPr>
            <w:tcW w:w="705" w:type="dxa"/>
            <w:tcBorders>
              <w:top w:val="nil"/>
              <w:left w:val="single" w:sz="4" w:space="0" w:color="auto"/>
              <w:bottom w:val="single" w:sz="4" w:space="0" w:color="auto"/>
              <w:right w:val="single" w:sz="4" w:space="0" w:color="auto"/>
            </w:tcBorders>
            <w:noWrap/>
            <w:vAlign w:val="center"/>
            <w:hideMark/>
          </w:tcPr>
          <w:p w14:paraId="096A3C87" w14:textId="77777777" w:rsidR="00BF0898" w:rsidRPr="00E8540B" w:rsidRDefault="00BF0898" w:rsidP="006011C3">
            <w:pPr>
              <w:jc w:val="center"/>
              <w:rPr>
                <w:sz w:val="26"/>
                <w:szCs w:val="26"/>
              </w:rPr>
            </w:pPr>
            <w:r w:rsidRPr="00E8540B">
              <w:rPr>
                <w:sz w:val="26"/>
                <w:szCs w:val="26"/>
              </w:rPr>
              <w:t>7</w:t>
            </w:r>
          </w:p>
        </w:tc>
        <w:tc>
          <w:tcPr>
            <w:tcW w:w="2409" w:type="dxa"/>
            <w:tcBorders>
              <w:top w:val="nil"/>
              <w:left w:val="nil"/>
              <w:bottom w:val="single" w:sz="4" w:space="0" w:color="auto"/>
              <w:right w:val="single" w:sz="4" w:space="0" w:color="auto"/>
            </w:tcBorders>
            <w:vAlign w:val="center"/>
            <w:hideMark/>
          </w:tcPr>
          <w:p w14:paraId="4BA0C2E9" w14:textId="77777777" w:rsidR="00BF0898" w:rsidRPr="00E8540B" w:rsidRDefault="00BF0898" w:rsidP="006011C3">
            <w:pPr>
              <w:jc w:val="center"/>
              <w:rPr>
                <w:sz w:val="26"/>
                <w:szCs w:val="26"/>
              </w:rPr>
            </w:pPr>
            <w:r w:rsidRPr="00E8540B">
              <w:rPr>
                <w:sz w:val="26"/>
                <w:szCs w:val="26"/>
              </w:rPr>
              <w:t>Trường Chinh (cũ)</w:t>
            </w:r>
          </w:p>
        </w:tc>
        <w:tc>
          <w:tcPr>
            <w:tcW w:w="2162" w:type="dxa"/>
            <w:tcBorders>
              <w:top w:val="nil"/>
              <w:left w:val="nil"/>
              <w:bottom w:val="single" w:sz="4" w:space="0" w:color="auto"/>
              <w:right w:val="single" w:sz="4" w:space="0" w:color="auto"/>
            </w:tcBorders>
            <w:noWrap/>
            <w:vAlign w:val="center"/>
            <w:hideMark/>
          </w:tcPr>
          <w:p w14:paraId="71624380" w14:textId="77777777" w:rsidR="00BF0898" w:rsidRPr="00E8540B" w:rsidRDefault="00BF0898" w:rsidP="006011C3">
            <w:pPr>
              <w:jc w:val="center"/>
              <w:rPr>
                <w:sz w:val="26"/>
                <w:szCs w:val="26"/>
              </w:rPr>
            </w:pPr>
            <w:r w:rsidRPr="00E8540B">
              <w:rPr>
                <w:sz w:val="26"/>
                <w:szCs w:val="26"/>
              </w:rPr>
              <w:t>Ngã ba Phù Đổng</w:t>
            </w:r>
          </w:p>
        </w:tc>
        <w:tc>
          <w:tcPr>
            <w:tcW w:w="3224" w:type="dxa"/>
            <w:tcBorders>
              <w:top w:val="nil"/>
              <w:left w:val="nil"/>
              <w:bottom w:val="single" w:sz="4" w:space="0" w:color="auto"/>
              <w:right w:val="single" w:sz="4" w:space="0" w:color="auto"/>
            </w:tcBorders>
            <w:noWrap/>
            <w:vAlign w:val="center"/>
            <w:hideMark/>
          </w:tcPr>
          <w:p w14:paraId="61C4840D" w14:textId="77777777" w:rsidR="00BF0898" w:rsidRPr="00E8540B" w:rsidRDefault="00BF0898" w:rsidP="006011C3">
            <w:pPr>
              <w:jc w:val="center"/>
              <w:rPr>
                <w:sz w:val="26"/>
                <w:szCs w:val="26"/>
              </w:rPr>
            </w:pPr>
            <w:r w:rsidRPr="00E8540B">
              <w:rPr>
                <w:sz w:val="26"/>
                <w:szCs w:val="26"/>
              </w:rPr>
              <w:t>Ngã tư Lâm nghiệp</w:t>
            </w:r>
          </w:p>
        </w:tc>
        <w:tc>
          <w:tcPr>
            <w:tcW w:w="1128" w:type="dxa"/>
            <w:tcBorders>
              <w:top w:val="nil"/>
              <w:left w:val="nil"/>
              <w:bottom w:val="single" w:sz="4" w:space="0" w:color="auto"/>
              <w:right w:val="single" w:sz="4" w:space="0" w:color="auto"/>
            </w:tcBorders>
            <w:vAlign w:val="center"/>
            <w:hideMark/>
          </w:tcPr>
          <w:p w14:paraId="4B0ADEFB" w14:textId="77777777" w:rsidR="00BF0898" w:rsidRPr="00E8540B" w:rsidRDefault="00BF0898" w:rsidP="006011C3">
            <w:pPr>
              <w:jc w:val="right"/>
              <w:rPr>
                <w:sz w:val="26"/>
                <w:szCs w:val="26"/>
              </w:rPr>
            </w:pPr>
            <w:r w:rsidRPr="00E8540B">
              <w:rPr>
                <w:sz w:val="26"/>
                <w:szCs w:val="26"/>
              </w:rPr>
              <w:t>2.750</w:t>
            </w:r>
          </w:p>
        </w:tc>
      </w:tr>
      <w:tr w:rsidR="00BF0898" w:rsidRPr="00E8540B" w14:paraId="3CBB7F5E" w14:textId="77777777" w:rsidTr="006011C3">
        <w:trPr>
          <w:trHeight w:val="20"/>
          <w:jc w:val="center"/>
        </w:trPr>
        <w:tc>
          <w:tcPr>
            <w:tcW w:w="705" w:type="dxa"/>
            <w:tcBorders>
              <w:top w:val="nil"/>
              <w:left w:val="single" w:sz="4" w:space="0" w:color="auto"/>
              <w:bottom w:val="single" w:sz="4" w:space="0" w:color="auto"/>
              <w:right w:val="single" w:sz="4" w:space="0" w:color="auto"/>
            </w:tcBorders>
            <w:noWrap/>
            <w:vAlign w:val="center"/>
            <w:hideMark/>
          </w:tcPr>
          <w:p w14:paraId="108BFD8C" w14:textId="77777777" w:rsidR="00BF0898" w:rsidRPr="00E8540B" w:rsidRDefault="00BF0898" w:rsidP="006011C3">
            <w:pPr>
              <w:jc w:val="center"/>
              <w:rPr>
                <w:sz w:val="26"/>
                <w:szCs w:val="26"/>
              </w:rPr>
            </w:pPr>
            <w:r w:rsidRPr="00E8540B">
              <w:rPr>
                <w:sz w:val="26"/>
                <w:szCs w:val="26"/>
              </w:rPr>
              <w:t>8</w:t>
            </w:r>
          </w:p>
        </w:tc>
        <w:tc>
          <w:tcPr>
            <w:tcW w:w="2409" w:type="dxa"/>
            <w:tcBorders>
              <w:top w:val="nil"/>
              <w:left w:val="nil"/>
              <w:bottom w:val="single" w:sz="4" w:space="0" w:color="auto"/>
              <w:right w:val="single" w:sz="4" w:space="0" w:color="auto"/>
            </w:tcBorders>
            <w:noWrap/>
            <w:vAlign w:val="center"/>
            <w:hideMark/>
          </w:tcPr>
          <w:p w14:paraId="658AB0CF" w14:textId="77777777" w:rsidR="00BF0898" w:rsidRPr="00E8540B" w:rsidRDefault="00BF0898" w:rsidP="006011C3">
            <w:pPr>
              <w:jc w:val="center"/>
              <w:rPr>
                <w:sz w:val="26"/>
                <w:szCs w:val="26"/>
              </w:rPr>
            </w:pPr>
            <w:r w:rsidRPr="00E8540B">
              <w:rPr>
                <w:sz w:val="26"/>
                <w:szCs w:val="26"/>
              </w:rPr>
              <w:t>Trường Chinh (mới)</w:t>
            </w:r>
          </w:p>
        </w:tc>
        <w:tc>
          <w:tcPr>
            <w:tcW w:w="2162" w:type="dxa"/>
            <w:tcBorders>
              <w:top w:val="nil"/>
              <w:left w:val="nil"/>
              <w:bottom w:val="single" w:sz="4" w:space="0" w:color="auto"/>
              <w:right w:val="single" w:sz="4" w:space="0" w:color="auto"/>
            </w:tcBorders>
            <w:noWrap/>
            <w:vAlign w:val="center"/>
            <w:hideMark/>
          </w:tcPr>
          <w:p w14:paraId="14ADE3F2" w14:textId="77777777" w:rsidR="00BF0898" w:rsidRPr="00E8540B" w:rsidRDefault="00BF0898" w:rsidP="006011C3">
            <w:pPr>
              <w:jc w:val="center"/>
              <w:rPr>
                <w:sz w:val="26"/>
                <w:szCs w:val="26"/>
              </w:rPr>
            </w:pPr>
            <w:r w:rsidRPr="00E8540B">
              <w:rPr>
                <w:sz w:val="26"/>
                <w:szCs w:val="26"/>
              </w:rPr>
              <w:t>Ngã tư Lâm nghiệp</w:t>
            </w:r>
          </w:p>
        </w:tc>
        <w:tc>
          <w:tcPr>
            <w:tcW w:w="3224" w:type="dxa"/>
            <w:tcBorders>
              <w:top w:val="nil"/>
              <w:left w:val="nil"/>
              <w:bottom w:val="single" w:sz="4" w:space="0" w:color="auto"/>
              <w:right w:val="single" w:sz="4" w:space="0" w:color="auto"/>
            </w:tcBorders>
            <w:noWrap/>
            <w:vAlign w:val="center"/>
            <w:hideMark/>
          </w:tcPr>
          <w:p w14:paraId="6E0E8038" w14:textId="77777777" w:rsidR="00BF0898" w:rsidRPr="00E8540B" w:rsidRDefault="00BF0898" w:rsidP="006011C3">
            <w:pPr>
              <w:jc w:val="center"/>
              <w:rPr>
                <w:sz w:val="26"/>
                <w:szCs w:val="26"/>
              </w:rPr>
            </w:pPr>
            <w:r w:rsidRPr="00E8540B">
              <w:rPr>
                <w:sz w:val="26"/>
                <w:szCs w:val="26"/>
              </w:rPr>
              <w:t>Ngã tư Hàm Rồng</w:t>
            </w:r>
          </w:p>
        </w:tc>
        <w:tc>
          <w:tcPr>
            <w:tcW w:w="1128" w:type="dxa"/>
            <w:tcBorders>
              <w:top w:val="nil"/>
              <w:left w:val="nil"/>
              <w:bottom w:val="single" w:sz="4" w:space="0" w:color="auto"/>
              <w:right w:val="single" w:sz="4" w:space="0" w:color="auto"/>
            </w:tcBorders>
            <w:vAlign w:val="center"/>
            <w:hideMark/>
          </w:tcPr>
          <w:p w14:paraId="3D59E539" w14:textId="77777777" w:rsidR="00BF0898" w:rsidRPr="00E8540B" w:rsidRDefault="00BF0898" w:rsidP="006011C3">
            <w:pPr>
              <w:jc w:val="right"/>
              <w:rPr>
                <w:sz w:val="26"/>
                <w:szCs w:val="26"/>
              </w:rPr>
            </w:pPr>
            <w:r w:rsidRPr="00E8540B">
              <w:rPr>
                <w:sz w:val="26"/>
                <w:szCs w:val="26"/>
              </w:rPr>
              <w:t>7.200</w:t>
            </w:r>
          </w:p>
        </w:tc>
      </w:tr>
      <w:tr w:rsidR="00BF0898" w:rsidRPr="00E8540B" w14:paraId="5B737D4C" w14:textId="77777777" w:rsidTr="006011C3">
        <w:trPr>
          <w:trHeight w:val="20"/>
          <w:jc w:val="center"/>
        </w:trPr>
        <w:tc>
          <w:tcPr>
            <w:tcW w:w="705" w:type="dxa"/>
            <w:tcBorders>
              <w:top w:val="nil"/>
              <w:left w:val="single" w:sz="4" w:space="0" w:color="auto"/>
              <w:bottom w:val="single" w:sz="4" w:space="0" w:color="auto"/>
              <w:right w:val="single" w:sz="4" w:space="0" w:color="auto"/>
            </w:tcBorders>
            <w:noWrap/>
            <w:vAlign w:val="center"/>
            <w:hideMark/>
          </w:tcPr>
          <w:p w14:paraId="001213D1" w14:textId="77777777" w:rsidR="00BF0898" w:rsidRPr="00E8540B" w:rsidRDefault="00BF0898" w:rsidP="006011C3">
            <w:pPr>
              <w:jc w:val="center"/>
              <w:rPr>
                <w:sz w:val="26"/>
                <w:szCs w:val="26"/>
              </w:rPr>
            </w:pPr>
            <w:r w:rsidRPr="00E8540B">
              <w:rPr>
                <w:sz w:val="26"/>
                <w:szCs w:val="26"/>
              </w:rPr>
              <w:t>9</w:t>
            </w:r>
          </w:p>
        </w:tc>
        <w:tc>
          <w:tcPr>
            <w:tcW w:w="2409" w:type="dxa"/>
            <w:tcBorders>
              <w:top w:val="nil"/>
              <w:left w:val="nil"/>
              <w:bottom w:val="single" w:sz="4" w:space="0" w:color="auto"/>
              <w:right w:val="single" w:sz="4" w:space="0" w:color="auto"/>
            </w:tcBorders>
            <w:vAlign w:val="center"/>
            <w:hideMark/>
          </w:tcPr>
          <w:p w14:paraId="508EE429" w14:textId="77777777" w:rsidR="00BF0898" w:rsidRPr="00E8540B" w:rsidRDefault="00BF0898" w:rsidP="006011C3">
            <w:pPr>
              <w:jc w:val="center"/>
              <w:rPr>
                <w:sz w:val="26"/>
                <w:szCs w:val="26"/>
              </w:rPr>
            </w:pPr>
            <w:r w:rsidRPr="00E8540B">
              <w:rPr>
                <w:sz w:val="26"/>
                <w:szCs w:val="26"/>
              </w:rPr>
              <w:t>Nguyễn Chí Thanh</w:t>
            </w:r>
          </w:p>
        </w:tc>
        <w:tc>
          <w:tcPr>
            <w:tcW w:w="2162" w:type="dxa"/>
            <w:tcBorders>
              <w:top w:val="nil"/>
              <w:left w:val="nil"/>
              <w:bottom w:val="single" w:sz="4" w:space="0" w:color="auto"/>
              <w:right w:val="single" w:sz="4" w:space="0" w:color="auto"/>
            </w:tcBorders>
            <w:noWrap/>
            <w:vAlign w:val="center"/>
            <w:hideMark/>
          </w:tcPr>
          <w:p w14:paraId="14D3CB52" w14:textId="77777777" w:rsidR="00BF0898" w:rsidRPr="00E8540B" w:rsidRDefault="00BF0898" w:rsidP="006011C3">
            <w:pPr>
              <w:jc w:val="center"/>
              <w:rPr>
                <w:sz w:val="26"/>
                <w:szCs w:val="26"/>
              </w:rPr>
            </w:pPr>
            <w:r w:rsidRPr="00E8540B">
              <w:rPr>
                <w:sz w:val="26"/>
                <w:szCs w:val="26"/>
              </w:rPr>
              <w:t>Lê Thánh Tôn</w:t>
            </w:r>
          </w:p>
        </w:tc>
        <w:tc>
          <w:tcPr>
            <w:tcW w:w="3224" w:type="dxa"/>
            <w:tcBorders>
              <w:top w:val="nil"/>
              <w:left w:val="nil"/>
              <w:bottom w:val="single" w:sz="4" w:space="0" w:color="auto"/>
              <w:right w:val="single" w:sz="4" w:space="0" w:color="auto"/>
            </w:tcBorders>
            <w:noWrap/>
            <w:vAlign w:val="center"/>
            <w:hideMark/>
          </w:tcPr>
          <w:p w14:paraId="1C2BC269" w14:textId="77777777" w:rsidR="00BF0898" w:rsidRPr="00E8540B" w:rsidRDefault="00BF0898" w:rsidP="006011C3">
            <w:pPr>
              <w:jc w:val="center"/>
              <w:rPr>
                <w:sz w:val="26"/>
                <w:szCs w:val="26"/>
              </w:rPr>
            </w:pPr>
            <w:r w:rsidRPr="00E8540B">
              <w:rPr>
                <w:sz w:val="26"/>
                <w:szCs w:val="26"/>
              </w:rPr>
              <w:t>Mương nước ranh giới phường</w:t>
            </w:r>
          </w:p>
        </w:tc>
        <w:tc>
          <w:tcPr>
            <w:tcW w:w="1128" w:type="dxa"/>
            <w:tcBorders>
              <w:top w:val="nil"/>
              <w:left w:val="nil"/>
              <w:bottom w:val="single" w:sz="4" w:space="0" w:color="auto"/>
              <w:right w:val="single" w:sz="4" w:space="0" w:color="auto"/>
            </w:tcBorders>
            <w:vAlign w:val="center"/>
            <w:hideMark/>
          </w:tcPr>
          <w:p w14:paraId="55CE03C5" w14:textId="77777777" w:rsidR="00BF0898" w:rsidRPr="00E8540B" w:rsidRDefault="00BF0898" w:rsidP="006011C3">
            <w:pPr>
              <w:jc w:val="right"/>
              <w:rPr>
                <w:sz w:val="26"/>
                <w:szCs w:val="26"/>
              </w:rPr>
            </w:pPr>
            <w:r w:rsidRPr="00E8540B">
              <w:rPr>
                <w:sz w:val="26"/>
                <w:szCs w:val="26"/>
              </w:rPr>
              <w:t>2.875</w:t>
            </w:r>
          </w:p>
        </w:tc>
      </w:tr>
      <w:tr w:rsidR="00BF0898" w:rsidRPr="00E8540B" w14:paraId="0D1776D1" w14:textId="77777777" w:rsidTr="006011C3">
        <w:trPr>
          <w:trHeight w:val="20"/>
          <w:jc w:val="center"/>
        </w:trPr>
        <w:tc>
          <w:tcPr>
            <w:tcW w:w="705" w:type="dxa"/>
            <w:tcBorders>
              <w:top w:val="nil"/>
              <w:left w:val="single" w:sz="4" w:space="0" w:color="auto"/>
              <w:bottom w:val="single" w:sz="4" w:space="0" w:color="auto"/>
              <w:right w:val="single" w:sz="4" w:space="0" w:color="auto"/>
            </w:tcBorders>
            <w:noWrap/>
            <w:vAlign w:val="center"/>
            <w:hideMark/>
          </w:tcPr>
          <w:p w14:paraId="789AB98D" w14:textId="77777777" w:rsidR="00BF0898" w:rsidRPr="00E8540B" w:rsidRDefault="00BF0898" w:rsidP="006011C3">
            <w:pPr>
              <w:jc w:val="center"/>
              <w:rPr>
                <w:b/>
                <w:bCs/>
                <w:sz w:val="26"/>
                <w:szCs w:val="26"/>
              </w:rPr>
            </w:pPr>
            <w:r w:rsidRPr="00E8540B">
              <w:rPr>
                <w:b/>
                <w:bCs/>
                <w:sz w:val="26"/>
                <w:szCs w:val="26"/>
              </w:rPr>
              <w:t>V</w:t>
            </w:r>
          </w:p>
        </w:tc>
        <w:tc>
          <w:tcPr>
            <w:tcW w:w="2409" w:type="dxa"/>
            <w:tcBorders>
              <w:top w:val="nil"/>
              <w:left w:val="nil"/>
              <w:bottom w:val="single" w:sz="4" w:space="0" w:color="auto"/>
              <w:right w:val="single" w:sz="4" w:space="0" w:color="auto"/>
            </w:tcBorders>
            <w:noWrap/>
            <w:vAlign w:val="center"/>
            <w:hideMark/>
          </w:tcPr>
          <w:p w14:paraId="62CD5A78" w14:textId="77777777" w:rsidR="00BF0898" w:rsidRPr="00E8540B" w:rsidRDefault="00BF0898" w:rsidP="006011C3">
            <w:pPr>
              <w:jc w:val="center"/>
              <w:rPr>
                <w:b/>
                <w:bCs/>
                <w:sz w:val="26"/>
                <w:szCs w:val="26"/>
              </w:rPr>
            </w:pPr>
            <w:r w:rsidRPr="00E8540B">
              <w:rPr>
                <w:b/>
                <w:bCs/>
                <w:sz w:val="26"/>
                <w:szCs w:val="26"/>
              </w:rPr>
              <w:t>Phường Pleiku</w:t>
            </w:r>
          </w:p>
        </w:tc>
        <w:tc>
          <w:tcPr>
            <w:tcW w:w="2162" w:type="dxa"/>
            <w:tcBorders>
              <w:top w:val="nil"/>
              <w:left w:val="nil"/>
              <w:bottom w:val="single" w:sz="4" w:space="0" w:color="auto"/>
              <w:right w:val="single" w:sz="4" w:space="0" w:color="auto"/>
            </w:tcBorders>
            <w:vAlign w:val="center"/>
            <w:hideMark/>
          </w:tcPr>
          <w:p w14:paraId="7B149E5C" w14:textId="77777777" w:rsidR="00BF0898" w:rsidRPr="00E8540B" w:rsidRDefault="00BF0898" w:rsidP="006011C3">
            <w:pPr>
              <w:jc w:val="center"/>
              <w:rPr>
                <w:b/>
                <w:bCs/>
                <w:sz w:val="26"/>
                <w:szCs w:val="26"/>
              </w:rPr>
            </w:pPr>
          </w:p>
        </w:tc>
        <w:tc>
          <w:tcPr>
            <w:tcW w:w="3224" w:type="dxa"/>
            <w:tcBorders>
              <w:top w:val="nil"/>
              <w:left w:val="nil"/>
              <w:bottom w:val="single" w:sz="4" w:space="0" w:color="auto"/>
              <w:right w:val="single" w:sz="4" w:space="0" w:color="auto"/>
            </w:tcBorders>
            <w:noWrap/>
            <w:vAlign w:val="center"/>
            <w:hideMark/>
          </w:tcPr>
          <w:p w14:paraId="610C176C" w14:textId="77777777" w:rsidR="00BF0898" w:rsidRPr="00E8540B" w:rsidRDefault="00BF0898" w:rsidP="006011C3">
            <w:pPr>
              <w:jc w:val="center"/>
              <w:rPr>
                <w:b/>
                <w:bCs/>
                <w:sz w:val="26"/>
                <w:szCs w:val="26"/>
              </w:rPr>
            </w:pPr>
          </w:p>
        </w:tc>
        <w:tc>
          <w:tcPr>
            <w:tcW w:w="1128" w:type="dxa"/>
            <w:tcBorders>
              <w:top w:val="nil"/>
              <w:left w:val="nil"/>
              <w:bottom w:val="single" w:sz="4" w:space="0" w:color="auto"/>
              <w:right w:val="single" w:sz="4" w:space="0" w:color="auto"/>
            </w:tcBorders>
            <w:noWrap/>
            <w:vAlign w:val="center"/>
            <w:hideMark/>
          </w:tcPr>
          <w:p w14:paraId="27EB6892" w14:textId="77777777" w:rsidR="00BF0898" w:rsidRPr="00E8540B" w:rsidRDefault="00BF0898" w:rsidP="006011C3">
            <w:pPr>
              <w:jc w:val="right"/>
              <w:rPr>
                <w:b/>
                <w:bCs/>
                <w:sz w:val="26"/>
                <w:szCs w:val="26"/>
              </w:rPr>
            </w:pPr>
            <w:r w:rsidRPr="00E8540B">
              <w:rPr>
                <w:b/>
                <w:bCs/>
                <w:sz w:val="26"/>
                <w:szCs w:val="26"/>
              </w:rPr>
              <w:t>11.271</w:t>
            </w:r>
          </w:p>
        </w:tc>
      </w:tr>
      <w:tr w:rsidR="00BF0898" w:rsidRPr="00E8540B" w14:paraId="704DC76C" w14:textId="77777777" w:rsidTr="006011C3">
        <w:trPr>
          <w:trHeight w:val="20"/>
          <w:jc w:val="center"/>
        </w:trPr>
        <w:tc>
          <w:tcPr>
            <w:tcW w:w="705" w:type="dxa"/>
            <w:tcBorders>
              <w:top w:val="nil"/>
              <w:left w:val="single" w:sz="4" w:space="0" w:color="auto"/>
              <w:bottom w:val="single" w:sz="4" w:space="0" w:color="auto"/>
              <w:right w:val="single" w:sz="4" w:space="0" w:color="auto"/>
            </w:tcBorders>
            <w:noWrap/>
            <w:vAlign w:val="center"/>
            <w:hideMark/>
          </w:tcPr>
          <w:p w14:paraId="5835F83B" w14:textId="77777777" w:rsidR="00BF0898" w:rsidRPr="00E8540B" w:rsidRDefault="00BF0898" w:rsidP="006011C3">
            <w:pPr>
              <w:jc w:val="center"/>
              <w:rPr>
                <w:sz w:val="26"/>
                <w:szCs w:val="26"/>
              </w:rPr>
            </w:pPr>
            <w:r w:rsidRPr="00E8540B">
              <w:rPr>
                <w:sz w:val="26"/>
                <w:szCs w:val="26"/>
              </w:rPr>
              <w:t>10</w:t>
            </w:r>
          </w:p>
        </w:tc>
        <w:tc>
          <w:tcPr>
            <w:tcW w:w="2409" w:type="dxa"/>
            <w:tcBorders>
              <w:top w:val="nil"/>
              <w:left w:val="nil"/>
              <w:bottom w:val="single" w:sz="4" w:space="0" w:color="auto"/>
              <w:right w:val="single" w:sz="4" w:space="0" w:color="auto"/>
            </w:tcBorders>
            <w:noWrap/>
            <w:vAlign w:val="center"/>
            <w:hideMark/>
          </w:tcPr>
          <w:p w14:paraId="2980D424" w14:textId="77777777" w:rsidR="00BF0898" w:rsidRPr="00E8540B" w:rsidRDefault="00BF0898" w:rsidP="006011C3">
            <w:pPr>
              <w:jc w:val="center"/>
              <w:rPr>
                <w:sz w:val="26"/>
                <w:szCs w:val="26"/>
              </w:rPr>
            </w:pPr>
            <w:r w:rsidRPr="00E8540B">
              <w:rPr>
                <w:sz w:val="26"/>
                <w:szCs w:val="26"/>
              </w:rPr>
              <w:t>Hùng Vương</w:t>
            </w:r>
          </w:p>
        </w:tc>
        <w:tc>
          <w:tcPr>
            <w:tcW w:w="2162" w:type="dxa"/>
            <w:tcBorders>
              <w:top w:val="nil"/>
              <w:left w:val="nil"/>
              <w:bottom w:val="single" w:sz="4" w:space="0" w:color="auto"/>
              <w:right w:val="single" w:sz="4" w:space="0" w:color="auto"/>
            </w:tcBorders>
            <w:noWrap/>
            <w:vAlign w:val="center"/>
            <w:hideMark/>
          </w:tcPr>
          <w:p w14:paraId="4E572159" w14:textId="77777777" w:rsidR="00BF0898" w:rsidRPr="00E8540B" w:rsidRDefault="00BF0898" w:rsidP="006011C3">
            <w:pPr>
              <w:jc w:val="center"/>
              <w:rPr>
                <w:sz w:val="26"/>
                <w:szCs w:val="26"/>
              </w:rPr>
            </w:pPr>
            <w:r w:rsidRPr="00E8540B">
              <w:rPr>
                <w:sz w:val="26"/>
                <w:szCs w:val="26"/>
              </w:rPr>
              <w:t>NayDer</w:t>
            </w:r>
          </w:p>
        </w:tc>
        <w:tc>
          <w:tcPr>
            <w:tcW w:w="3224" w:type="dxa"/>
            <w:tcBorders>
              <w:top w:val="nil"/>
              <w:left w:val="nil"/>
              <w:bottom w:val="single" w:sz="4" w:space="0" w:color="auto"/>
              <w:right w:val="single" w:sz="4" w:space="0" w:color="auto"/>
            </w:tcBorders>
            <w:noWrap/>
            <w:vAlign w:val="center"/>
            <w:hideMark/>
          </w:tcPr>
          <w:p w14:paraId="7FA73CFA" w14:textId="77777777" w:rsidR="00BF0898" w:rsidRPr="00E8540B" w:rsidRDefault="00BF0898" w:rsidP="006011C3">
            <w:pPr>
              <w:jc w:val="center"/>
              <w:rPr>
                <w:sz w:val="26"/>
                <w:szCs w:val="26"/>
              </w:rPr>
            </w:pPr>
            <w:r w:rsidRPr="00E8540B">
              <w:rPr>
                <w:sz w:val="26"/>
                <w:szCs w:val="26"/>
              </w:rPr>
              <w:t>Trường Chinh</w:t>
            </w:r>
          </w:p>
        </w:tc>
        <w:tc>
          <w:tcPr>
            <w:tcW w:w="1128" w:type="dxa"/>
            <w:tcBorders>
              <w:top w:val="nil"/>
              <w:left w:val="nil"/>
              <w:bottom w:val="single" w:sz="4" w:space="0" w:color="auto"/>
              <w:right w:val="single" w:sz="4" w:space="0" w:color="auto"/>
            </w:tcBorders>
            <w:vAlign w:val="center"/>
            <w:hideMark/>
          </w:tcPr>
          <w:p w14:paraId="4DDB475E" w14:textId="77777777" w:rsidR="00BF0898" w:rsidRPr="00E8540B" w:rsidRDefault="00BF0898" w:rsidP="006011C3">
            <w:pPr>
              <w:jc w:val="right"/>
              <w:rPr>
                <w:sz w:val="26"/>
                <w:szCs w:val="26"/>
              </w:rPr>
            </w:pPr>
            <w:r w:rsidRPr="00E8540B">
              <w:rPr>
                <w:sz w:val="26"/>
                <w:szCs w:val="26"/>
              </w:rPr>
              <w:t>280</w:t>
            </w:r>
          </w:p>
        </w:tc>
      </w:tr>
      <w:tr w:rsidR="00BF0898" w:rsidRPr="00E8540B" w14:paraId="5F89C4DE" w14:textId="77777777" w:rsidTr="006011C3">
        <w:trPr>
          <w:trHeight w:val="20"/>
          <w:jc w:val="center"/>
        </w:trPr>
        <w:tc>
          <w:tcPr>
            <w:tcW w:w="705" w:type="dxa"/>
            <w:tcBorders>
              <w:top w:val="nil"/>
              <w:left w:val="single" w:sz="4" w:space="0" w:color="auto"/>
              <w:bottom w:val="single" w:sz="4" w:space="0" w:color="auto"/>
              <w:right w:val="single" w:sz="4" w:space="0" w:color="auto"/>
            </w:tcBorders>
            <w:noWrap/>
            <w:vAlign w:val="center"/>
            <w:hideMark/>
          </w:tcPr>
          <w:p w14:paraId="72E8781C" w14:textId="77777777" w:rsidR="00BF0898" w:rsidRPr="00E8540B" w:rsidRDefault="00BF0898" w:rsidP="006011C3">
            <w:pPr>
              <w:jc w:val="center"/>
              <w:rPr>
                <w:sz w:val="26"/>
                <w:szCs w:val="26"/>
              </w:rPr>
            </w:pPr>
            <w:r w:rsidRPr="00E8540B">
              <w:rPr>
                <w:sz w:val="26"/>
                <w:szCs w:val="26"/>
              </w:rPr>
              <w:t>11</w:t>
            </w:r>
          </w:p>
        </w:tc>
        <w:tc>
          <w:tcPr>
            <w:tcW w:w="2409" w:type="dxa"/>
            <w:tcBorders>
              <w:top w:val="nil"/>
              <w:left w:val="nil"/>
              <w:bottom w:val="single" w:sz="4" w:space="0" w:color="auto"/>
              <w:right w:val="single" w:sz="4" w:space="0" w:color="auto"/>
            </w:tcBorders>
            <w:noWrap/>
            <w:vAlign w:val="center"/>
            <w:hideMark/>
          </w:tcPr>
          <w:p w14:paraId="5B54D05E" w14:textId="77777777" w:rsidR="00BF0898" w:rsidRPr="00E8540B" w:rsidRDefault="00BF0898" w:rsidP="006011C3">
            <w:pPr>
              <w:jc w:val="center"/>
              <w:rPr>
                <w:sz w:val="26"/>
                <w:szCs w:val="26"/>
              </w:rPr>
            </w:pPr>
            <w:r w:rsidRPr="00E8540B">
              <w:rPr>
                <w:sz w:val="26"/>
                <w:szCs w:val="26"/>
              </w:rPr>
              <w:t>Lê Lợi</w:t>
            </w:r>
          </w:p>
        </w:tc>
        <w:tc>
          <w:tcPr>
            <w:tcW w:w="2162" w:type="dxa"/>
            <w:tcBorders>
              <w:top w:val="nil"/>
              <w:left w:val="nil"/>
              <w:bottom w:val="single" w:sz="4" w:space="0" w:color="auto"/>
              <w:right w:val="single" w:sz="4" w:space="0" w:color="auto"/>
            </w:tcBorders>
            <w:noWrap/>
            <w:vAlign w:val="center"/>
            <w:hideMark/>
          </w:tcPr>
          <w:p w14:paraId="5FCA8C46" w14:textId="77777777" w:rsidR="00BF0898" w:rsidRPr="00E8540B" w:rsidRDefault="00BF0898" w:rsidP="006011C3">
            <w:pPr>
              <w:jc w:val="center"/>
              <w:rPr>
                <w:sz w:val="26"/>
                <w:szCs w:val="26"/>
              </w:rPr>
            </w:pPr>
            <w:r w:rsidRPr="00E8540B">
              <w:rPr>
                <w:sz w:val="26"/>
                <w:szCs w:val="26"/>
              </w:rPr>
              <w:t>Anh Hùng Núp</w:t>
            </w:r>
          </w:p>
        </w:tc>
        <w:tc>
          <w:tcPr>
            <w:tcW w:w="3224" w:type="dxa"/>
            <w:tcBorders>
              <w:top w:val="nil"/>
              <w:left w:val="nil"/>
              <w:bottom w:val="single" w:sz="4" w:space="0" w:color="auto"/>
              <w:right w:val="single" w:sz="4" w:space="0" w:color="auto"/>
            </w:tcBorders>
            <w:noWrap/>
            <w:vAlign w:val="center"/>
            <w:hideMark/>
          </w:tcPr>
          <w:p w14:paraId="7874495F" w14:textId="77777777" w:rsidR="00BF0898" w:rsidRPr="00E8540B" w:rsidRDefault="00BF0898" w:rsidP="006011C3">
            <w:pPr>
              <w:jc w:val="center"/>
              <w:rPr>
                <w:sz w:val="26"/>
                <w:szCs w:val="26"/>
              </w:rPr>
            </w:pPr>
            <w:r w:rsidRPr="00E8540B">
              <w:rPr>
                <w:sz w:val="26"/>
                <w:szCs w:val="26"/>
              </w:rPr>
              <w:t>Nguyễn Tất Thành</w:t>
            </w:r>
          </w:p>
        </w:tc>
        <w:tc>
          <w:tcPr>
            <w:tcW w:w="1128" w:type="dxa"/>
            <w:tcBorders>
              <w:top w:val="nil"/>
              <w:left w:val="nil"/>
              <w:bottom w:val="single" w:sz="4" w:space="0" w:color="auto"/>
              <w:right w:val="single" w:sz="4" w:space="0" w:color="auto"/>
            </w:tcBorders>
            <w:vAlign w:val="center"/>
            <w:hideMark/>
          </w:tcPr>
          <w:p w14:paraId="202FA997" w14:textId="77777777" w:rsidR="00BF0898" w:rsidRPr="00E8540B" w:rsidRDefault="00BF0898" w:rsidP="006011C3">
            <w:pPr>
              <w:jc w:val="right"/>
              <w:rPr>
                <w:sz w:val="26"/>
                <w:szCs w:val="26"/>
              </w:rPr>
            </w:pPr>
            <w:r w:rsidRPr="00E8540B">
              <w:rPr>
                <w:sz w:val="26"/>
                <w:szCs w:val="26"/>
              </w:rPr>
              <w:t>435</w:t>
            </w:r>
          </w:p>
        </w:tc>
      </w:tr>
      <w:tr w:rsidR="00BF0898" w:rsidRPr="00E8540B" w14:paraId="767FC954" w14:textId="77777777" w:rsidTr="006011C3">
        <w:trPr>
          <w:trHeight w:val="20"/>
          <w:jc w:val="center"/>
        </w:trPr>
        <w:tc>
          <w:tcPr>
            <w:tcW w:w="705" w:type="dxa"/>
            <w:tcBorders>
              <w:top w:val="nil"/>
              <w:left w:val="single" w:sz="4" w:space="0" w:color="auto"/>
              <w:bottom w:val="single" w:sz="4" w:space="0" w:color="auto"/>
              <w:right w:val="single" w:sz="4" w:space="0" w:color="auto"/>
            </w:tcBorders>
            <w:noWrap/>
            <w:vAlign w:val="center"/>
            <w:hideMark/>
          </w:tcPr>
          <w:p w14:paraId="43526FA2" w14:textId="77777777" w:rsidR="00BF0898" w:rsidRPr="00E8540B" w:rsidRDefault="00BF0898" w:rsidP="006011C3">
            <w:pPr>
              <w:jc w:val="center"/>
              <w:rPr>
                <w:sz w:val="26"/>
                <w:szCs w:val="26"/>
              </w:rPr>
            </w:pPr>
            <w:r w:rsidRPr="00E8540B">
              <w:rPr>
                <w:sz w:val="26"/>
                <w:szCs w:val="26"/>
              </w:rPr>
              <w:t>12</w:t>
            </w:r>
          </w:p>
        </w:tc>
        <w:tc>
          <w:tcPr>
            <w:tcW w:w="2409" w:type="dxa"/>
            <w:tcBorders>
              <w:top w:val="nil"/>
              <w:left w:val="nil"/>
              <w:bottom w:val="single" w:sz="4" w:space="0" w:color="auto"/>
              <w:right w:val="single" w:sz="4" w:space="0" w:color="auto"/>
            </w:tcBorders>
            <w:noWrap/>
            <w:vAlign w:val="center"/>
            <w:hideMark/>
          </w:tcPr>
          <w:p w14:paraId="4C9184C6" w14:textId="77777777" w:rsidR="00BF0898" w:rsidRPr="00E8540B" w:rsidRDefault="00BF0898" w:rsidP="006011C3">
            <w:pPr>
              <w:jc w:val="center"/>
              <w:rPr>
                <w:sz w:val="26"/>
                <w:szCs w:val="26"/>
              </w:rPr>
            </w:pPr>
            <w:r w:rsidRPr="00E8540B">
              <w:rPr>
                <w:sz w:val="26"/>
                <w:szCs w:val="26"/>
              </w:rPr>
              <w:t>Trường Chinh</w:t>
            </w:r>
          </w:p>
        </w:tc>
        <w:tc>
          <w:tcPr>
            <w:tcW w:w="2162" w:type="dxa"/>
            <w:tcBorders>
              <w:top w:val="nil"/>
              <w:left w:val="nil"/>
              <w:bottom w:val="single" w:sz="4" w:space="0" w:color="auto"/>
              <w:right w:val="single" w:sz="4" w:space="0" w:color="auto"/>
            </w:tcBorders>
            <w:noWrap/>
            <w:vAlign w:val="center"/>
            <w:hideMark/>
          </w:tcPr>
          <w:p w14:paraId="059F817D" w14:textId="77777777" w:rsidR="00BF0898" w:rsidRPr="00E8540B" w:rsidRDefault="00BF0898" w:rsidP="006011C3">
            <w:pPr>
              <w:jc w:val="center"/>
              <w:rPr>
                <w:sz w:val="26"/>
                <w:szCs w:val="26"/>
              </w:rPr>
            </w:pPr>
            <w:r w:rsidRPr="00E8540B">
              <w:rPr>
                <w:sz w:val="26"/>
                <w:szCs w:val="26"/>
              </w:rPr>
              <w:t>Hùng Vương</w:t>
            </w:r>
          </w:p>
        </w:tc>
        <w:tc>
          <w:tcPr>
            <w:tcW w:w="3224" w:type="dxa"/>
            <w:tcBorders>
              <w:top w:val="nil"/>
              <w:left w:val="nil"/>
              <w:bottom w:val="single" w:sz="4" w:space="0" w:color="auto"/>
              <w:right w:val="single" w:sz="4" w:space="0" w:color="auto"/>
            </w:tcBorders>
            <w:noWrap/>
            <w:vAlign w:val="center"/>
            <w:hideMark/>
          </w:tcPr>
          <w:p w14:paraId="53375EEB" w14:textId="77777777" w:rsidR="00BF0898" w:rsidRPr="00E8540B" w:rsidRDefault="00BF0898" w:rsidP="006011C3">
            <w:pPr>
              <w:jc w:val="center"/>
              <w:rPr>
                <w:sz w:val="26"/>
                <w:szCs w:val="26"/>
              </w:rPr>
            </w:pPr>
            <w:r w:rsidRPr="00E8540B">
              <w:rPr>
                <w:sz w:val="26"/>
                <w:szCs w:val="26"/>
              </w:rPr>
              <w:t>Ngã Ba Trường Chinh</w:t>
            </w:r>
          </w:p>
        </w:tc>
        <w:tc>
          <w:tcPr>
            <w:tcW w:w="1128" w:type="dxa"/>
            <w:tcBorders>
              <w:top w:val="nil"/>
              <w:left w:val="nil"/>
              <w:bottom w:val="single" w:sz="4" w:space="0" w:color="auto"/>
              <w:right w:val="single" w:sz="4" w:space="0" w:color="auto"/>
            </w:tcBorders>
            <w:vAlign w:val="center"/>
            <w:hideMark/>
          </w:tcPr>
          <w:p w14:paraId="0E41344B" w14:textId="77777777" w:rsidR="00BF0898" w:rsidRPr="00E8540B" w:rsidRDefault="00BF0898" w:rsidP="006011C3">
            <w:pPr>
              <w:jc w:val="right"/>
              <w:rPr>
                <w:sz w:val="26"/>
                <w:szCs w:val="26"/>
              </w:rPr>
            </w:pPr>
            <w:r w:rsidRPr="00E8540B">
              <w:rPr>
                <w:sz w:val="26"/>
                <w:szCs w:val="26"/>
              </w:rPr>
              <w:t>135</w:t>
            </w:r>
          </w:p>
        </w:tc>
      </w:tr>
      <w:tr w:rsidR="00BF0898" w:rsidRPr="00E8540B" w14:paraId="0431B594" w14:textId="77777777" w:rsidTr="006011C3">
        <w:trPr>
          <w:trHeight w:val="20"/>
          <w:jc w:val="center"/>
        </w:trPr>
        <w:tc>
          <w:tcPr>
            <w:tcW w:w="705" w:type="dxa"/>
            <w:tcBorders>
              <w:top w:val="nil"/>
              <w:left w:val="single" w:sz="4" w:space="0" w:color="auto"/>
              <w:bottom w:val="single" w:sz="4" w:space="0" w:color="auto"/>
              <w:right w:val="single" w:sz="4" w:space="0" w:color="auto"/>
            </w:tcBorders>
            <w:noWrap/>
            <w:vAlign w:val="center"/>
            <w:hideMark/>
          </w:tcPr>
          <w:p w14:paraId="1F5BA28A" w14:textId="77777777" w:rsidR="00BF0898" w:rsidRPr="00E8540B" w:rsidRDefault="00BF0898" w:rsidP="006011C3">
            <w:pPr>
              <w:jc w:val="center"/>
              <w:rPr>
                <w:sz w:val="26"/>
                <w:szCs w:val="26"/>
              </w:rPr>
            </w:pPr>
            <w:r w:rsidRPr="00E8540B">
              <w:rPr>
                <w:sz w:val="26"/>
                <w:szCs w:val="26"/>
              </w:rPr>
              <w:t>13</w:t>
            </w:r>
          </w:p>
        </w:tc>
        <w:tc>
          <w:tcPr>
            <w:tcW w:w="2409" w:type="dxa"/>
            <w:tcBorders>
              <w:top w:val="nil"/>
              <w:left w:val="nil"/>
              <w:bottom w:val="single" w:sz="4" w:space="0" w:color="auto"/>
              <w:right w:val="single" w:sz="4" w:space="0" w:color="auto"/>
            </w:tcBorders>
            <w:noWrap/>
            <w:vAlign w:val="center"/>
            <w:hideMark/>
          </w:tcPr>
          <w:p w14:paraId="197747E6" w14:textId="77777777" w:rsidR="00BF0898" w:rsidRPr="00E8540B" w:rsidRDefault="00BF0898" w:rsidP="006011C3">
            <w:pPr>
              <w:jc w:val="center"/>
              <w:rPr>
                <w:sz w:val="26"/>
                <w:szCs w:val="26"/>
              </w:rPr>
            </w:pPr>
            <w:r w:rsidRPr="00E8540B">
              <w:rPr>
                <w:sz w:val="26"/>
                <w:szCs w:val="26"/>
              </w:rPr>
              <w:t>Cách Mạng Tháng 8</w:t>
            </w:r>
          </w:p>
        </w:tc>
        <w:tc>
          <w:tcPr>
            <w:tcW w:w="2162" w:type="dxa"/>
            <w:tcBorders>
              <w:top w:val="nil"/>
              <w:left w:val="nil"/>
              <w:bottom w:val="single" w:sz="4" w:space="0" w:color="auto"/>
              <w:right w:val="single" w:sz="4" w:space="0" w:color="auto"/>
            </w:tcBorders>
            <w:noWrap/>
            <w:vAlign w:val="center"/>
            <w:hideMark/>
          </w:tcPr>
          <w:p w14:paraId="100E0C23" w14:textId="77777777" w:rsidR="00BF0898" w:rsidRPr="00E8540B" w:rsidRDefault="00BF0898" w:rsidP="006011C3">
            <w:pPr>
              <w:jc w:val="center"/>
              <w:rPr>
                <w:sz w:val="26"/>
                <w:szCs w:val="26"/>
              </w:rPr>
            </w:pPr>
            <w:r w:rsidRPr="00E8540B">
              <w:rPr>
                <w:sz w:val="26"/>
                <w:szCs w:val="26"/>
              </w:rPr>
              <w:t>Lê Lợi</w:t>
            </w:r>
          </w:p>
        </w:tc>
        <w:tc>
          <w:tcPr>
            <w:tcW w:w="3224" w:type="dxa"/>
            <w:tcBorders>
              <w:top w:val="nil"/>
              <w:left w:val="nil"/>
              <w:bottom w:val="single" w:sz="4" w:space="0" w:color="auto"/>
              <w:right w:val="single" w:sz="4" w:space="0" w:color="auto"/>
            </w:tcBorders>
            <w:noWrap/>
            <w:vAlign w:val="center"/>
            <w:hideMark/>
          </w:tcPr>
          <w:p w14:paraId="05F45C6E" w14:textId="77777777" w:rsidR="00BF0898" w:rsidRPr="00E8540B" w:rsidRDefault="00BF0898" w:rsidP="006011C3">
            <w:pPr>
              <w:jc w:val="center"/>
              <w:rPr>
                <w:sz w:val="26"/>
                <w:szCs w:val="26"/>
              </w:rPr>
            </w:pPr>
            <w:r w:rsidRPr="00E8540B">
              <w:rPr>
                <w:sz w:val="26"/>
                <w:szCs w:val="26"/>
              </w:rPr>
              <w:t>Tôn Thất Tùng</w:t>
            </w:r>
          </w:p>
        </w:tc>
        <w:tc>
          <w:tcPr>
            <w:tcW w:w="1128" w:type="dxa"/>
            <w:tcBorders>
              <w:top w:val="nil"/>
              <w:left w:val="nil"/>
              <w:bottom w:val="single" w:sz="4" w:space="0" w:color="auto"/>
              <w:right w:val="single" w:sz="4" w:space="0" w:color="auto"/>
            </w:tcBorders>
            <w:vAlign w:val="center"/>
            <w:hideMark/>
          </w:tcPr>
          <w:p w14:paraId="0A8AA6E7" w14:textId="77777777" w:rsidR="00BF0898" w:rsidRPr="00E8540B" w:rsidRDefault="00BF0898" w:rsidP="006011C3">
            <w:pPr>
              <w:jc w:val="right"/>
              <w:rPr>
                <w:sz w:val="26"/>
                <w:szCs w:val="26"/>
              </w:rPr>
            </w:pPr>
            <w:r w:rsidRPr="00E8540B">
              <w:rPr>
                <w:sz w:val="26"/>
                <w:szCs w:val="26"/>
              </w:rPr>
              <w:t>2.380</w:t>
            </w:r>
          </w:p>
        </w:tc>
      </w:tr>
      <w:tr w:rsidR="00BF0898" w:rsidRPr="00E8540B" w14:paraId="4015D343" w14:textId="77777777" w:rsidTr="006011C3">
        <w:trPr>
          <w:trHeight w:val="20"/>
          <w:jc w:val="center"/>
        </w:trPr>
        <w:tc>
          <w:tcPr>
            <w:tcW w:w="705" w:type="dxa"/>
            <w:tcBorders>
              <w:top w:val="nil"/>
              <w:left w:val="single" w:sz="4" w:space="0" w:color="auto"/>
              <w:bottom w:val="single" w:sz="4" w:space="0" w:color="auto"/>
              <w:right w:val="single" w:sz="4" w:space="0" w:color="auto"/>
            </w:tcBorders>
            <w:noWrap/>
            <w:vAlign w:val="center"/>
            <w:hideMark/>
          </w:tcPr>
          <w:p w14:paraId="020F9116" w14:textId="77777777" w:rsidR="00BF0898" w:rsidRPr="00E8540B" w:rsidRDefault="00BF0898" w:rsidP="006011C3">
            <w:pPr>
              <w:jc w:val="center"/>
              <w:rPr>
                <w:sz w:val="26"/>
                <w:szCs w:val="26"/>
              </w:rPr>
            </w:pPr>
            <w:r w:rsidRPr="00E8540B">
              <w:rPr>
                <w:sz w:val="26"/>
                <w:szCs w:val="26"/>
              </w:rPr>
              <w:t>14</w:t>
            </w:r>
          </w:p>
        </w:tc>
        <w:tc>
          <w:tcPr>
            <w:tcW w:w="2409" w:type="dxa"/>
            <w:tcBorders>
              <w:top w:val="nil"/>
              <w:left w:val="nil"/>
              <w:bottom w:val="single" w:sz="4" w:space="0" w:color="auto"/>
              <w:right w:val="single" w:sz="4" w:space="0" w:color="auto"/>
            </w:tcBorders>
            <w:noWrap/>
            <w:vAlign w:val="center"/>
            <w:hideMark/>
          </w:tcPr>
          <w:p w14:paraId="2A3DB3D0" w14:textId="77777777" w:rsidR="00BF0898" w:rsidRPr="00E8540B" w:rsidRDefault="00BF0898" w:rsidP="006011C3">
            <w:pPr>
              <w:jc w:val="center"/>
              <w:rPr>
                <w:sz w:val="26"/>
                <w:szCs w:val="26"/>
              </w:rPr>
            </w:pPr>
            <w:r w:rsidRPr="00E8540B">
              <w:rPr>
                <w:sz w:val="26"/>
                <w:szCs w:val="26"/>
              </w:rPr>
              <w:t>Hai Bà Trưng</w:t>
            </w:r>
          </w:p>
        </w:tc>
        <w:tc>
          <w:tcPr>
            <w:tcW w:w="2162" w:type="dxa"/>
            <w:tcBorders>
              <w:top w:val="nil"/>
              <w:left w:val="nil"/>
              <w:bottom w:val="single" w:sz="4" w:space="0" w:color="auto"/>
              <w:right w:val="single" w:sz="4" w:space="0" w:color="auto"/>
            </w:tcBorders>
            <w:noWrap/>
            <w:vAlign w:val="center"/>
            <w:hideMark/>
          </w:tcPr>
          <w:p w14:paraId="1C27FC99" w14:textId="77777777" w:rsidR="00BF0898" w:rsidRPr="00E8540B" w:rsidRDefault="00BF0898" w:rsidP="006011C3">
            <w:pPr>
              <w:jc w:val="center"/>
              <w:rPr>
                <w:sz w:val="26"/>
                <w:szCs w:val="26"/>
              </w:rPr>
            </w:pPr>
            <w:r w:rsidRPr="00E8540B">
              <w:rPr>
                <w:sz w:val="26"/>
                <w:szCs w:val="26"/>
              </w:rPr>
              <w:t>Quang Trung</w:t>
            </w:r>
          </w:p>
        </w:tc>
        <w:tc>
          <w:tcPr>
            <w:tcW w:w="3224" w:type="dxa"/>
            <w:tcBorders>
              <w:top w:val="nil"/>
              <w:left w:val="nil"/>
              <w:bottom w:val="single" w:sz="4" w:space="0" w:color="auto"/>
              <w:right w:val="single" w:sz="4" w:space="0" w:color="auto"/>
            </w:tcBorders>
            <w:noWrap/>
            <w:vAlign w:val="center"/>
            <w:hideMark/>
          </w:tcPr>
          <w:p w14:paraId="45122F61" w14:textId="77777777" w:rsidR="00BF0898" w:rsidRPr="00E8540B" w:rsidRDefault="00BF0898" w:rsidP="006011C3">
            <w:pPr>
              <w:jc w:val="center"/>
              <w:rPr>
                <w:sz w:val="26"/>
                <w:szCs w:val="26"/>
              </w:rPr>
            </w:pPr>
            <w:r w:rsidRPr="00E8540B">
              <w:rPr>
                <w:sz w:val="26"/>
                <w:szCs w:val="26"/>
              </w:rPr>
              <w:t>Lý Thái Tổ</w:t>
            </w:r>
          </w:p>
        </w:tc>
        <w:tc>
          <w:tcPr>
            <w:tcW w:w="1128" w:type="dxa"/>
            <w:tcBorders>
              <w:top w:val="nil"/>
              <w:left w:val="nil"/>
              <w:bottom w:val="single" w:sz="4" w:space="0" w:color="auto"/>
              <w:right w:val="single" w:sz="4" w:space="0" w:color="auto"/>
            </w:tcBorders>
            <w:vAlign w:val="center"/>
            <w:hideMark/>
          </w:tcPr>
          <w:p w14:paraId="65B0861C" w14:textId="77777777" w:rsidR="00BF0898" w:rsidRPr="00E8540B" w:rsidRDefault="00BF0898" w:rsidP="006011C3">
            <w:pPr>
              <w:jc w:val="right"/>
              <w:rPr>
                <w:sz w:val="26"/>
                <w:szCs w:val="26"/>
              </w:rPr>
            </w:pPr>
            <w:r w:rsidRPr="00E8540B">
              <w:rPr>
                <w:sz w:val="26"/>
                <w:szCs w:val="26"/>
              </w:rPr>
              <w:t>1.175</w:t>
            </w:r>
          </w:p>
        </w:tc>
      </w:tr>
      <w:tr w:rsidR="00BF0898" w:rsidRPr="00E8540B" w14:paraId="22F496AB" w14:textId="77777777" w:rsidTr="006011C3">
        <w:trPr>
          <w:trHeight w:val="20"/>
          <w:jc w:val="center"/>
        </w:trPr>
        <w:tc>
          <w:tcPr>
            <w:tcW w:w="705" w:type="dxa"/>
            <w:tcBorders>
              <w:top w:val="nil"/>
              <w:left w:val="single" w:sz="4" w:space="0" w:color="auto"/>
              <w:bottom w:val="single" w:sz="4" w:space="0" w:color="auto"/>
              <w:right w:val="single" w:sz="4" w:space="0" w:color="auto"/>
            </w:tcBorders>
            <w:noWrap/>
            <w:vAlign w:val="center"/>
            <w:hideMark/>
          </w:tcPr>
          <w:p w14:paraId="20568B2E" w14:textId="77777777" w:rsidR="00BF0898" w:rsidRPr="00E8540B" w:rsidRDefault="00BF0898" w:rsidP="006011C3">
            <w:pPr>
              <w:jc w:val="center"/>
              <w:rPr>
                <w:sz w:val="26"/>
                <w:szCs w:val="26"/>
              </w:rPr>
            </w:pPr>
            <w:r w:rsidRPr="00E8540B">
              <w:rPr>
                <w:sz w:val="26"/>
                <w:szCs w:val="26"/>
              </w:rPr>
              <w:t>15</w:t>
            </w:r>
          </w:p>
        </w:tc>
        <w:tc>
          <w:tcPr>
            <w:tcW w:w="2409" w:type="dxa"/>
            <w:tcBorders>
              <w:top w:val="nil"/>
              <w:left w:val="nil"/>
              <w:bottom w:val="single" w:sz="4" w:space="0" w:color="auto"/>
              <w:right w:val="single" w:sz="4" w:space="0" w:color="auto"/>
            </w:tcBorders>
            <w:vAlign w:val="center"/>
            <w:hideMark/>
          </w:tcPr>
          <w:p w14:paraId="33263562" w14:textId="77777777" w:rsidR="00BF0898" w:rsidRPr="00E8540B" w:rsidRDefault="00BF0898" w:rsidP="006011C3">
            <w:pPr>
              <w:jc w:val="center"/>
              <w:rPr>
                <w:sz w:val="26"/>
                <w:szCs w:val="26"/>
              </w:rPr>
            </w:pPr>
            <w:r w:rsidRPr="00E8540B">
              <w:rPr>
                <w:sz w:val="26"/>
                <w:szCs w:val="26"/>
              </w:rPr>
              <w:t>Nguyễn Tất Thành</w:t>
            </w:r>
          </w:p>
        </w:tc>
        <w:tc>
          <w:tcPr>
            <w:tcW w:w="2162" w:type="dxa"/>
            <w:tcBorders>
              <w:top w:val="nil"/>
              <w:left w:val="nil"/>
              <w:bottom w:val="single" w:sz="4" w:space="0" w:color="auto"/>
              <w:right w:val="single" w:sz="4" w:space="0" w:color="auto"/>
            </w:tcBorders>
            <w:noWrap/>
            <w:vAlign w:val="center"/>
            <w:hideMark/>
          </w:tcPr>
          <w:p w14:paraId="5BDAC9FD" w14:textId="77777777" w:rsidR="00BF0898" w:rsidRPr="00E8540B" w:rsidRDefault="00BF0898" w:rsidP="006011C3">
            <w:pPr>
              <w:jc w:val="center"/>
              <w:rPr>
                <w:sz w:val="26"/>
                <w:szCs w:val="26"/>
              </w:rPr>
            </w:pPr>
            <w:r w:rsidRPr="00E8540B">
              <w:rPr>
                <w:sz w:val="26"/>
                <w:szCs w:val="26"/>
              </w:rPr>
              <w:t>Ngã ba Hoa Lư</w:t>
            </w:r>
          </w:p>
        </w:tc>
        <w:tc>
          <w:tcPr>
            <w:tcW w:w="3224" w:type="dxa"/>
            <w:tcBorders>
              <w:top w:val="nil"/>
              <w:left w:val="nil"/>
              <w:bottom w:val="single" w:sz="4" w:space="0" w:color="auto"/>
              <w:right w:val="single" w:sz="4" w:space="0" w:color="auto"/>
            </w:tcBorders>
            <w:noWrap/>
            <w:vAlign w:val="center"/>
            <w:hideMark/>
          </w:tcPr>
          <w:p w14:paraId="7383E37F" w14:textId="77777777" w:rsidR="00BF0898" w:rsidRPr="00E8540B" w:rsidRDefault="00BF0898" w:rsidP="006011C3">
            <w:pPr>
              <w:jc w:val="center"/>
              <w:rPr>
                <w:sz w:val="26"/>
                <w:szCs w:val="26"/>
              </w:rPr>
            </w:pPr>
            <w:r w:rsidRPr="00E8540B">
              <w:rPr>
                <w:sz w:val="26"/>
                <w:szCs w:val="26"/>
              </w:rPr>
              <w:t>Ngã ba Phù Đổng</w:t>
            </w:r>
          </w:p>
        </w:tc>
        <w:tc>
          <w:tcPr>
            <w:tcW w:w="1128" w:type="dxa"/>
            <w:tcBorders>
              <w:top w:val="nil"/>
              <w:left w:val="nil"/>
              <w:bottom w:val="single" w:sz="4" w:space="0" w:color="auto"/>
              <w:right w:val="single" w:sz="4" w:space="0" w:color="auto"/>
            </w:tcBorders>
            <w:vAlign w:val="center"/>
            <w:hideMark/>
          </w:tcPr>
          <w:p w14:paraId="25BB7141" w14:textId="77777777" w:rsidR="00BF0898" w:rsidRPr="00E8540B" w:rsidRDefault="00BF0898" w:rsidP="006011C3">
            <w:pPr>
              <w:jc w:val="right"/>
              <w:rPr>
                <w:sz w:val="26"/>
                <w:szCs w:val="26"/>
              </w:rPr>
            </w:pPr>
            <w:r w:rsidRPr="00E8540B">
              <w:rPr>
                <w:sz w:val="26"/>
                <w:szCs w:val="26"/>
              </w:rPr>
              <w:t>1.450</w:t>
            </w:r>
          </w:p>
        </w:tc>
      </w:tr>
      <w:tr w:rsidR="00BF0898" w:rsidRPr="00E8540B" w14:paraId="44AF3B4E" w14:textId="77777777" w:rsidTr="006011C3">
        <w:trPr>
          <w:trHeight w:val="20"/>
          <w:jc w:val="center"/>
        </w:trPr>
        <w:tc>
          <w:tcPr>
            <w:tcW w:w="705" w:type="dxa"/>
            <w:tcBorders>
              <w:top w:val="nil"/>
              <w:left w:val="single" w:sz="4" w:space="0" w:color="auto"/>
              <w:bottom w:val="single" w:sz="4" w:space="0" w:color="auto"/>
              <w:right w:val="single" w:sz="4" w:space="0" w:color="auto"/>
            </w:tcBorders>
            <w:noWrap/>
            <w:vAlign w:val="center"/>
            <w:hideMark/>
          </w:tcPr>
          <w:p w14:paraId="1C44DF9C" w14:textId="77777777" w:rsidR="00BF0898" w:rsidRPr="00E8540B" w:rsidRDefault="00BF0898" w:rsidP="006011C3">
            <w:pPr>
              <w:jc w:val="center"/>
              <w:rPr>
                <w:sz w:val="26"/>
                <w:szCs w:val="26"/>
              </w:rPr>
            </w:pPr>
            <w:r w:rsidRPr="00E8540B">
              <w:rPr>
                <w:sz w:val="26"/>
                <w:szCs w:val="26"/>
              </w:rPr>
              <w:t>16</w:t>
            </w:r>
          </w:p>
        </w:tc>
        <w:tc>
          <w:tcPr>
            <w:tcW w:w="2409" w:type="dxa"/>
            <w:tcBorders>
              <w:top w:val="nil"/>
              <w:left w:val="nil"/>
              <w:bottom w:val="single" w:sz="4" w:space="0" w:color="auto"/>
              <w:right w:val="single" w:sz="4" w:space="0" w:color="auto"/>
            </w:tcBorders>
            <w:vAlign w:val="center"/>
            <w:hideMark/>
          </w:tcPr>
          <w:p w14:paraId="19433413" w14:textId="77777777" w:rsidR="00BF0898" w:rsidRPr="00E8540B" w:rsidRDefault="00BF0898" w:rsidP="006011C3">
            <w:pPr>
              <w:jc w:val="center"/>
              <w:rPr>
                <w:sz w:val="26"/>
                <w:szCs w:val="26"/>
              </w:rPr>
            </w:pPr>
            <w:r w:rsidRPr="00E8540B">
              <w:rPr>
                <w:sz w:val="26"/>
                <w:szCs w:val="26"/>
              </w:rPr>
              <w:t>Lê Duẩn</w:t>
            </w:r>
          </w:p>
        </w:tc>
        <w:tc>
          <w:tcPr>
            <w:tcW w:w="2162" w:type="dxa"/>
            <w:tcBorders>
              <w:top w:val="nil"/>
              <w:left w:val="nil"/>
              <w:bottom w:val="single" w:sz="4" w:space="0" w:color="auto"/>
              <w:right w:val="single" w:sz="4" w:space="0" w:color="auto"/>
            </w:tcBorders>
            <w:noWrap/>
            <w:vAlign w:val="center"/>
            <w:hideMark/>
          </w:tcPr>
          <w:p w14:paraId="42316C8F" w14:textId="77777777" w:rsidR="00BF0898" w:rsidRPr="00E8540B" w:rsidRDefault="00BF0898" w:rsidP="006011C3">
            <w:pPr>
              <w:jc w:val="center"/>
              <w:rPr>
                <w:sz w:val="26"/>
                <w:szCs w:val="26"/>
              </w:rPr>
            </w:pPr>
            <w:r w:rsidRPr="00E8540B">
              <w:rPr>
                <w:sz w:val="26"/>
                <w:szCs w:val="26"/>
              </w:rPr>
              <w:t>Ngã ba Phù Đổng</w:t>
            </w:r>
          </w:p>
        </w:tc>
        <w:tc>
          <w:tcPr>
            <w:tcW w:w="3224" w:type="dxa"/>
            <w:tcBorders>
              <w:top w:val="nil"/>
              <w:left w:val="nil"/>
              <w:bottom w:val="single" w:sz="4" w:space="0" w:color="auto"/>
              <w:right w:val="single" w:sz="4" w:space="0" w:color="auto"/>
            </w:tcBorders>
            <w:noWrap/>
            <w:vAlign w:val="center"/>
            <w:hideMark/>
          </w:tcPr>
          <w:p w14:paraId="7D1E7181" w14:textId="77777777" w:rsidR="00BF0898" w:rsidRPr="00E8540B" w:rsidRDefault="00BF0898" w:rsidP="006011C3">
            <w:pPr>
              <w:jc w:val="center"/>
              <w:rPr>
                <w:sz w:val="26"/>
                <w:szCs w:val="26"/>
              </w:rPr>
            </w:pPr>
            <w:r w:rsidRPr="00E8540B">
              <w:rPr>
                <w:sz w:val="26"/>
                <w:szCs w:val="26"/>
              </w:rPr>
              <w:t>Hết đường đôi</w:t>
            </w:r>
          </w:p>
        </w:tc>
        <w:tc>
          <w:tcPr>
            <w:tcW w:w="1128" w:type="dxa"/>
            <w:tcBorders>
              <w:top w:val="nil"/>
              <w:left w:val="nil"/>
              <w:bottom w:val="single" w:sz="4" w:space="0" w:color="auto"/>
              <w:right w:val="single" w:sz="4" w:space="0" w:color="auto"/>
            </w:tcBorders>
            <w:vAlign w:val="center"/>
            <w:hideMark/>
          </w:tcPr>
          <w:p w14:paraId="13F54D9D" w14:textId="77777777" w:rsidR="00BF0898" w:rsidRPr="00E8540B" w:rsidRDefault="00BF0898" w:rsidP="006011C3">
            <w:pPr>
              <w:jc w:val="right"/>
              <w:rPr>
                <w:sz w:val="26"/>
                <w:szCs w:val="26"/>
              </w:rPr>
            </w:pPr>
            <w:r w:rsidRPr="00E8540B">
              <w:rPr>
                <w:sz w:val="26"/>
                <w:szCs w:val="26"/>
              </w:rPr>
              <w:t>5.050</w:t>
            </w:r>
          </w:p>
        </w:tc>
      </w:tr>
      <w:tr w:rsidR="00BF0898" w:rsidRPr="00E8540B" w14:paraId="62496FF9" w14:textId="77777777" w:rsidTr="006011C3">
        <w:trPr>
          <w:trHeight w:val="20"/>
          <w:jc w:val="center"/>
        </w:trPr>
        <w:tc>
          <w:tcPr>
            <w:tcW w:w="705" w:type="dxa"/>
            <w:tcBorders>
              <w:top w:val="nil"/>
              <w:left w:val="single" w:sz="4" w:space="0" w:color="auto"/>
              <w:bottom w:val="single" w:sz="4" w:space="0" w:color="auto"/>
              <w:right w:val="single" w:sz="4" w:space="0" w:color="auto"/>
            </w:tcBorders>
            <w:noWrap/>
            <w:vAlign w:val="center"/>
            <w:hideMark/>
          </w:tcPr>
          <w:p w14:paraId="1182ECD1" w14:textId="77777777" w:rsidR="00BF0898" w:rsidRPr="00E8540B" w:rsidRDefault="00BF0898" w:rsidP="006011C3">
            <w:pPr>
              <w:jc w:val="center"/>
              <w:rPr>
                <w:sz w:val="26"/>
                <w:szCs w:val="26"/>
              </w:rPr>
            </w:pPr>
            <w:r w:rsidRPr="00E8540B">
              <w:rPr>
                <w:sz w:val="26"/>
                <w:szCs w:val="26"/>
              </w:rPr>
              <w:t>17</w:t>
            </w:r>
          </w:p>
        </w:tc>
        <w:tc>
          <w:tcPr>
            <w:tcW w:w="2409" w:type="dxa"/>
            <w:tcBorders>
              <w:top w:val="nil"/>
              <w:left w:val="nil"/>
              <w:bottom w:val="single" w:sz="4" w:space="0" w:color="auto"/>
              <w:right w:val="single" w:sz="4" w:space="0" w:color="auto"/>
            </w:tcBorders>
            <w:vAlign w:val="center"/>
            <w:hideMark/>
          </w:tcPr>
          <w:p w14:paraId="66C3BA5B" w14:textId="77777777" w:rsidR="00BF0898" w:rsidRPr="00E8540B" w:rsidRDefault="00BF0898" w:rsidP="006011C3">
            <w:pPr>
              <w:jc w:val="center"/>
              <w:rPr>
                <w:sz w:val="26"/>
                <w:szCs w:val="26"/>
              </w:rPr>
            </w:pPr>
            <w:r w:rsidRPr="00E8540B">
              <w:rPr>
                <w:sz w:val="26"/>
                <w:szCs w:val="26"/>
              </w:rPr>
              <w:t>Tôn Thất Tùng</w:t>
            </w:r>
          </w:p>
        </w:tc>
        <w:tc>
          <w:tcPr>
            <w:tcW w:w="2162" w:type="dxa"/>
            <w:tcBorders>
              <w:top w:val="nil"/>
              <w:left w:val="nil"/>
              <w:bottom w:val="single" w:sz="4" w:space="0" w:color="auto"/>
              <w:right w:val="single" w:sz="4" w:space="0" w:color="auto"/>
            </w:tcBorders>
            <w:noWrap/>
            <w:vAlign w:val="center"/>
            <w:hideMark/>
          </w:tcPr>
          <w:p w14:paraId="7DD12A3E" w14:textId="77777777" w:rsidR="00BF0898" w:rsidRPr="00E8540B" w:rsidRDefault="00BF0898" w:rsidP="006011C3">
            <w:pPr>
              <w:jc w:val="center"/>
              <w:rPr>
                <w:sz w:val="26"/>
                <w:szCs w:val="26"/>
              </w:rPr>
            </w:pPr>
            <w:r w:rsidRPr="00E8540B">
              <w:rPr>
                <w:sz w:val="26"/>
                <w:szCs w:val="26"/>
              </w:rPr>
              <w:t>Cách Mạng T8</w:t>
            </w:r>
          </w:p>
        </w:tc>
        <w:tc>
          <w:tcPr>
            <w:tcW w:w="3224" w:type="dxa"/>
            <w:tcBorders>
              <w:top w:val="nil"/>
              <w:left w:val="nil"/>
              <w:bottom w:val="single" w:sz="4" w:space="0" w:color="auto"/>
              <w:right w:val="single" w:sz="4" w:space="0" w:color="auto"/>
            </w:tcBorders>
            <w:noWrap/>
            <w:vAlign w:val="center"/>
            <w:hideMark/>
          </w:tcPr>
          <w:p w14:paraId="5C4E9005" w14:textId="77777777" w:rsidR="00BF0898" w:rsidRPr="00E8540B" w:rsidRDefault="00BF0898" w:rsidP="006011C3">
            <w:pPr>
              <w:jc w:val="center"/>
              <w:rPr>
                <w:sz w:val="26"/>
                <w:szCs w:val="26"/>
              </w:rPr>
            </w:pPr>
            <w:r w:rsidRPr="00E8540B">
              <w:rPr>
                <w:sz w:val="26"/>
                <w:szCs w:val="26"/>
              </w:rPr>
              <w:t>Qua BVĐK tỉnh</w:t>
            </w:r>
          </w:p>
        </w:tc>
        <w:tc>
          <w:tcPr>
            <w:tcW w:w="1128" w:type="dxa"/>
            <w:tcBorders>
              <w:top w:val="nil"/>
              <w:left w:val="nil"/>
              <w:bottom w:val="single" w:sz="4" w:space="0" w:color="auto"/>
              <w:right w:val="single" w:sz="4" w:space="0" w:color="auto"/>
            </w:tcBorders>
            <w:vAlign w:val="center"/>
            <w:hideMark/>
          </w:tcPr>
          <w:p w14:paraId="4CF807A0" w14:textId="77777777" w:rsidR="00BF0898" w:rsidRPr="00E8540B" w:rsidRDefault="00BF0898" w:rsidP="006011C3">
            <w:pPr>
              <w:jc w:val="right"/>
              <w:rPr>
                <w:sz w:val="26"/>
                <w:szCs w:val="26"/>
              </w:rPr>
            </w:pPr>
            <w:r w:rsidRPr="00E8540B">
              <w:rPr>
                <w:sz w:val="26"/>
                <w:szCs w:val="26"/>
              </w:rPr>
              <w:t>366</w:t>
            </w:r>
          </w:p>
        </w:tc>
      </w:tr>
      <w:tr w:rsidR="00BF0898" w:rsidRPr="00E8540B" w14:paraId="2FDF616E" w14:textId="77777777" w:rsidTr="006011C3">
        <w:trPr>
          <w:trHeight w:val="20"/>
          <w:jc w:val="center"/>
        </w:trPr>
        <w:tc>
          <w:tcPr>
            <w:tcW w:w="705" w:type="dxa"/>
            <w:tcBorders>
              <w:top w:val="nil"/>
              <w:left w:val="single" w:sz="4" w:space="0" w:color="auto"/>
              <w:bottom w:val="single" w:sz="4" w:space="0" w:color="auto"/>
              <w:right w:val="single" w:sz="4" w:space="0" w:color="auto"/>
            </w:tcBorders>
            <w:noWrap/>
            <w:vAlign w:val="center"/>
            <w:hideMark/>
          </w:tcPr>
          <w:p w14:paraId="36597E0C" w14:textId="77777777" w:rsidR="00BF0898" w:rsidRPr="00E8540B" w:rsidRDefault="00BF0898" w:rsidP="006011C3">
            <w:pPr>
              <w:jc w:val="center"/>
              <w:rPr>
                <w:b/>
                <w:bCs/>
                <w:sz w:val="26"/>
                <w:szCs w:val="26"/>
              </w:rPr>
            </w:pPr>
            <w:r w:rsidRPr="00E8540B">
              <w:rPr>
                <w:b/>
                <w:bCs/>
                <w:sz w:val="26"/>
                <w:szCs w:val="26"/>
              </w:rPr>
              <w:t>VI</w:t>
            </w:r>
          </w:p>
        </w:tc>
        <w:tc>
          <w:tcPr>
            <w:tcW w:w="2409" w:type="dxa"/>
            <w:tcBorders>
              <w:top w:val="nil"/>
              <w:left w:val="nil"/>
              <w:bottom w:val="single" w:sz="4" w:space="0" w:color="auto"/>
              <w:right w:val="single" w:sz="4" w:space="0" w:color="auto"/>
            </w:tcBorders>
            <w:vAlign w:val="center"/>
            <w:hideMark/>
          </w:tcPr>
          <w:p w14:paraId="22455CFD" w14:textId="77777777" w:rsidR="00BF0898" w:rsidRPr="00E8540B" w:rsidRDefault="00BF0898" w:rsidP="006011C3">
            <w:pPr>
              <w:jc w:val="center"/>
              <w:rPr>
                <w:b/>
                <w:bCs/>
                <w:sz w:val="26"/>
                <w:szCs w:val="26"/>
              </w:rPr>
            </w:pPr>
            <w:r w:rsidRPr="00E8540B">
              <w:rPr>
                <w:b/>
                <w:bCs/>
                <w:sz w:val="26"/>
                <w:szCs w:val="26"/>
              </w:rPr>
              <w:t>Phường Thống Nhất</w:t>
            </w:r>
          </w:p>
        </w:tc>
        <w:tc>
          <w:tcPr>
            <w:tcW w:w="2162" w:type="dxa"/>
            <w:tcBorders>
              <w:top w:val="nil"/>
              <w:left w:val="nil"/>
              <w:bottom w:val="single" w:sz="4" w:space="0" w:color="auto"/>
              <w:right w:val="single" w:sz="4" w:space="0" w:color="auto"/>
            </w:tcBorders>
            <w:vAlign w:val="center"/>
            <w:hideMark/>
          </w:tcPr>
          <w:p w14:paraId="5A0D2C73" w14:textId="77777777" w:rsidR="00BF0898" w:rsidRPr="00E8540B" w:rsidRDefault="00BF0898" w:rsidP="006011C3">
            <w:pPr>
              <w:jc w:val="center"/>
              <w:rPr>
                <w:b/>
                <w:bCs/>
                <w:sz w:val="26"/>
                <w:szCs w:val="26"/>
              </w:rPr>
            </w:pPr>
          </w:p>
        </w:tc>
        <w:tc>
          <w:tcPr>
            <w:tcW w:w="3224" w:type="dxa"/>
            <w:tcBorders>
              <w:top w:val="nil"/>
              <w:left w:val="nil"/>
              <w:bottom w:val="single" w:sz="4" w:space="0" w:color="auto"/>
              <w:right w:val="single" w:sz="4" w:space="0" w:color="auto"/>
            </w:tcBorders>
            <w:noWrap/>
            <w:vAlign w:val="center"/>
            <w:hideMark/>
          </w:tcPr>
          <w:p w14:paraId="466F301D" w14:textId="77777777" w:rsidR="00BF0898" w:rsidRPr="00E8540B" w:rsidRDefault="00BF0898" w:rsidP="006011C3">
            <w:pPr>
              <w:jc w:val="center"/>
              <w:rPr>
                <w:b/>
                <w:bCs/>
                <w:sz w:val="26"/>
                <w:szCs w:val="26"/>
              </w:rPr>
            </w:pPr>
          </w:p>
        </w:tc>
        <w:tc>
          <w:tcPr>
            <w:tcW w:w="1128" w:type="dxa"/>
            <w:tcBorders>
              <w:top w:val="nil"/>
              <w:left w:val="nil"/>
              <w:bottom w:val="single" w:sz="4" w:space="0" w:color="auto"/>
              <w:right w:val="single" w:sz="4" w:space="0" w:color="auto"/>
            </w:tcBorders>
            <w:noWrap/>
            <w:vAlign w:val="center"/>
            <w:hideMark/>
          </w:tcPr>
          <w:p w14:paraId="32959770" w14:textId="77777777" w:rsidR="00BF0898" w:rsidRPr="00E8540B" w:rsidRDefault="00BF0898" w:rsidP="006011C3">
            <w:pPr>
              <w:jc w:val="right"/>
              <w:rPr>
                <w:b/>
                <w:bCs/>
                <w:sz w:val="26"/>
                <w:szCs w:val="26"/>
              </w:rPr>
            </w:pPr>
            <w:r w:rsidRPr="00E8540B">
              <w:rPr>
                <w:b/>
                <w:bCs/>
                <w:sz w:val="26"/>
                <w:szCs w:val="26"/>
              </w:rPr>
              <w:t>6.960</w:t>
            </w:r>
          </w:p>
        </w:tc>
      </w:tr>
      <w:tr w:rsidR="00BF0898" w:rsidRPr="00E8540B" w14:paraId="6E618081" w14:textId="77777777" w:rsidTr="006011C3">
        <w:trPr>
          <w:trHeight w:val="20"/>
          <w:jc w:val="center"/>
        </w:trPr>
        <w:tc>
          <w:tcPr>
            <w:tcW w:w="705" w:type="dxa"/>
            <w:tcBorders>
              <w:top w:val="nil"/>
              <w:left w:val="single" w:sz="4" w:space="0" w:color="auto"/>
              <w:bottom w:val="single" w:sz="4" w:space="0" w:color="auto"/>
              <w:right w:val="single" w:sz="4" w:space="0" w:color="auto"/>
            </w:tcBorders>
            <w:noWrap/>
            <w:vAlign w:val="center"/>
            <w:hideMark/>
          </w:tcPr>
          <w:p w14:paraId="27A98637" w14:textId="77777777" w:rsidR="00BF0898" w:rsidRPr="00E8540B" w:rsidRDefault="00BF0898" w:rsidP="006011C3">
            <w:pPr>
              <w:jc w:val="center"/>
              <w:rPr>
                <w:sz w:val="26"/>
                <w:szCs w:val="26"/>
              </w:rPr>
            </w:pPr>
            <w:r w:rsidRPr="00E8540B">
              <w:rPr>
                <w:sz w:val="26"/>
                <w:szCs w:val="26"/>
              </w:rPr>
              <w:t>18</w:t>
            </w:r>
          </w:p>
        </w:tc>
        <w:tc>
          <w:tcPr>
            <w:tcW w:w="2409" w:type="dxa"/>
            <w:tcBorders>
              <w:top w:val="nil"/>
              <w:left w:val="nil"/>
              <w:bottom w:val="single" w:sz="4" w:space="0" w:color="auto"/>
              <w:right w:val="single" w:sz="4" w:space="0" w:color="auto"/>
            </w:tcBorders>
            <w:vAlign w:val="center"/>
            <w:hideMark/>
          </w:tcPr>
          <w:p w14:paraId="2D8EA9DF" w14:textId="77777777" w:rsidR="00BF0898" w:rsidRPr="00E8540B" w:rsidRDefault="00BF0898" w:rsidP="006011C3">
            <w:pPr>
              <w:jc w:val="center"/>
              <w:rPr>
                <w:sz w:val="26"/>
                <w:szCs w:val="26"/>
              </w:rPr>
            </w:pPr>
            <w:r w:rsidRPr="00E8540B">
              <w:rPr>
                <w:sz w:val="26"/>
                <w:szCs w:val="26"/>
              </w:rPr>
              <w:t>Phạm Văn Đồng</w:t>
            </w:r>
          </w:p>
        </w:tc>
        <w:tc>
          <w:tcPr>
            <w:tcW w:w="2162" w:type="dxa"/>
            <w:tcBorders>
              <w:top w:val="nil"/>
              <w:left w:val="nil"/>
              <w:bottom w:val="single" w:sz="4" w:space="0" w:color="auto"/>
              <w:right w:val="single" w:sz="4" w:space="0" w:color="auto"/>
            </w:tcBorders>
            <w:noWrap/>
            <w:vAlign w:val="center"/>
            <w:hideMark/>
          </w:tcPr>
          <w:p w14:paraId="5517AB33" w14:textId="77777777" w:rsidR="00BF0898" w:rsidRPr="00E8540B" w:rsidRDefault="00BF0898" w:rsidP="006011C3">
            <w:pPr>
              <w:jc w:val="center"/>
              <w:rPr>
                <w:sz w:val="26"/>
                <w:szCs w:val="26"/>
              </w:rPr>
            </w:pPr>
            <w:r w:rsidRPr="00E8540B">
              <w:rPr>
                <w:sz w:val="26"/>
                <w:szCs w:val="26"/>
              </w:rPr>
              <w:t>Ngã ba Hoa Lư</w:t>
            </w:r>
          </w:p>
        </w:tc>
        <w:tc>
          <w:tcPr>
            <w:tcW w:w="3224" w:type="dxa"/>
            <w:tcBorders>
              <w:top w:val="nil"/>
              <w:left w:val="nil"/>
              <w:bottom w:val="single" w:sz="4" w:space="0" w:color="auto"/>
              <w:right w:val="single" w:sz="4" w:space="0" w:color="auto"/>
            </w:tcBorders>
            <w:noWrap/>
            <w:vAlign w:val="center"/>
            <w:hideMark/>
          </w:tcPr>
          <w:p w14:paraId="080F9F8B" w14:textId="77777777" w:rsidR="00BF0898" w:rsidRPr="00E8540B" w:rsidRDefault="00BF0898" w:rsidP="006011C3">
            <w:pPr>
              <w:jc w:val="center"/>
              <w:rPr>
                <w:sz w:val="26"/>
                <w:szCs w:val="26"/>
              </w:rPr>
            </w:pPr>
            <w:r w:rsidRPr="00E8540B">
              <w:rPr>
                <w:sz w:val="26"/>
                <w:szCs w:val="26"/>
              </w:rPr>
              <w:t>Hết đường đôi</w:t>
            </w:r>
          </w:p>
        </w:tc>
        <w:tc>
          <w:tcPr>
            <w:tcW w:w="1128" w:type="dxa"/>
            <w:tcBorders>
              <w:top w:val="nil"/>
              <w:left w:val="nil"/>
              <w:bottom w:val="single" w:sz="4" w:space="0" w:color="auto"/>
              <w:right w:val="single" w:sz="4" w:space="0" w:color="auto"/>
            </w:tcBorders>
            <w:vAlign w:val="center"/>
            <w:hideMark/>
          </w:tcPr>
          <w:p w14:paraId="5A684D12" w14:textId="77777777" w:rsidR="00BF0898" w:rsidRPr="00E8540B" w:rsidRDefault="00BF0898" w:rsidP="006011C3">
            <w:pPr>
              <w:jc w:val="right"/>
              <w:rPr>
                <w:sz w:val="26"/>
                <w:szCs w:val="26"/>
              </w:rPr>
            </w:pPr>
            <w:r w:rsidRPr="00E8540B">
              <w:rPr>
                <w:sz w:val="26"/>
                <w:szCs w:val="26"/>
              </w:rPr>
              <w:t>5.760</w:t>
            </w:r>
          </w:p>
        </w:tc>
      </w:tr>
      <w:tr w:rsidR="00BF0898" w:rsidRPr="00E8540B" w14:paraId="0D78EC0D" w14:textId="77777777" w:rsidTr="006011C3">
        <w:trPr>
          <w:trHeight w:val="20"/>
          <w:jc w:val="center"/>
        </w:trPr>
        <w:tc>
          <w:tcPr>
            <w:tcW w:w="705" w:type="dxa"/>
            <w:tcBorders>
              <w:top w:val="nil"/>
              <w:left w:val="single" w:sz="4" w:space="0" w:color="auto"/>
              <w:bottom w:val="single" w:sz="4" w:space="0" w:color="auto"/>
              <w:right w:val="single" w:sz="4" w:space="0" w:color="auto"/>
            </w:tcBorders>
            <w:noWrap/>
            <w:vAlign w:val="center"/>
            <w:hideMark/>
          </w:tcPr>
          <w:p w14:paraId="2D8BD451" w14:textId="77777777" w:rsidR="00BF0898" w:rsidRPr="00E8540B" w:rsidRDefault="00BF0898" w:rsidP="006011C3">
            <w:pPr>
              <w:jc w:val="center"/>
              <w:rPr>
                <w:sz w:val="26"/>
                <w:szCs w:val="26"/>
              </w:rPr>
            </w:pPr>
            <w:r w:rsidRPr="00E8540B">
              <w:rPr>
                <w:sz w:val="26"/>
                <w:szCs w:val="26"/>
              </w:rPr>
              <w:t>19</w:t>
            </w:r>
          </w:p>
        </w:tc>
        <w:tc>
          <w:tcPr>
            <w:tcW w:w="2409" w:type="dxa"/>
            <w:tcBorders>
              <w:top w:val="nil"/>
              <w:left w:val="nil"/>
              <w:bottom w:val="single" w:sz="4" w:space="0" w:color="auto"/>
              <w:right w:val="single" w:sz="4" w:space="0" w:color="auto"/>
            </w:tcBorders>
            <w:noWrap/>
            <w:vAlign w:val="center"/>
            <w:hideMark/>
          </w:tcPr>
          <w:p w14:paraId="685D0037" w14:textId="77777777" w:rsidR="00BF0898" w:rsidRPr="00E8540B" w:rsidRDefault="00BF0898" w:rsidP="006011C3">
            <w:pPr>
              <w:jc w:val="center"/>
              <w:rPr>
                <w:sz w:val="26"/>
                <w:szCs w:val="26"/>
              </w:rPr>
            </w:pPr>
            <w:r w:rsidRPr="00E8540B">
              <w:rPr>
                <w:sz w:val="26"/>
                <w:szCs w:val="26"/>
              </w:rPr>
              <w:t>Đường 17/3</w:t>
            </w:r>
          </w:p>
        </w:tc>
        <w:tc>
          <w:tcPr>
            <w:tcW w:w="2162" w:type="dxa"/>
            <w:tcBorders>
              <w:top w:val="nil"/>
              <w:left w:val="nil"/>
              <w:bottom w:val="single" w:sz="4" w:space="0" w:color="auto"/>
              <w:right w:val="single" w:sz="4" w:space="0" w:color="auto"/>
            </w:tcBorders>
            <w:noWrap/>
            <w:vAlign w:val="center"/>
            <w:hideMark/>
          </w:tcPr>
          <w:p w14:paraId="52DE212F" w14:textId="77777777" w:rsidR="00BF0898" w:rsidRPr="00E8540B" w:rsidRDefault="00BF0898" w:rsidP="006011C3">
            <w:pPr>
              <w:jc w:val="center"/>
              <w:rPr>
                <w:sz w:val="26"/>
                <w:szCs w:val="26"/>
              </w:rPr>
            </w:pPr>
            <w:r w:rsidRPr="00E8540B">
              <w:rPr>
                <w:sz w:val="26"/>
                <w:szCs w:val="26"/>
              </w:rPr>
              <w:t>Phạm Văn Đồng</w:t>
            </w:r>
          </w:p>
        </w:tc>
        <w:tc>
          <w:tcPr>
            <w:tcW w:w="3224" w:type="dxa"/>
            <w:tcBorders>
              <w:top w:val="nil"/>
              <w:left w:val="nil"/>
              <w:bottom w:val="single" w:sz="4" w:space="0" w:color="auto"/>
              <w:right w:val="single" w:sz="4" w:space="0" w:color="auto"/>
            </w:tcBorders>
            <w:noWrap/>
            <w:vAlign w:val="center"/>
            <w:hideMark/>
          </w:tcPr>
          <w:p w14:paraId="2EABF4CC" w14:textId="77777777" w:rsidR="00BF0898" w:rsidRPr="00E8540B" w:rsidRDefault="00BF0898" w:rsidP="006011C3">
            <w:pPr>
              <w:jc w:val="center"/>
              <w:rPr>
                <w:sz w:val="26"/>
                <w:szCs w:val="26"/>
              </w:rPr>
            </w:pPr>
            <w:r w:rsidRPr="00E8540B">
              <w:rPr>
                <w:sz w:val="26"/>
                <w:szCs w:val="26"/>
              </w:rPr>
              <w:t>Cổng sân bay</w:t>
            </w:r>
          </w:p>
        </w:tc>
        <w:tc>
          <w:tcPr>
            <w:tcW w:w="1128" w:type="dxa"/>
            <w:tcBorders>
              <w:top w:val="nil"/>
              <w:left w:val="nil"/>
              <w:bottom w:val="single" w:sz="4" w:space="0" w:color="auto"/>
              <w:right w:val="single" w:sz="4" w:space="0" w:color="auto"/>
            </w:tcBorders>
            <w:vAlign w:val="center"/>
            <w:hideMark/>
          </w:tcPr>
          <w:p w14:paraId="15DAFF18" w14:textId="77777777" w:rsidR="00BF0898" w:rsidRPr="00E8540B" w:rsidRDefault="00BF0898" w:rsidP="006011C3">
            <w:pPr>
              <w:jc w:val="right"/>
              <w:rPr>
                <w:sz w:val="26"/>
                <w:szCs w:val="26"/>
              </w:rPr>
            </w:pPr>
            <w:r w:rsidRPr="00E8540B">
              <w:rPr>
                <w:sz w:val="26"/>
                <w:szCs w:val="26"/>
              </w:rPr>
              <w:t>1.200</w:t>
            </w:r>
          </w:p>
        </w:tc>
      </w:tr>
      <w:tr w:rsidR="00BF0898" w:rsidRPr="00E8540B" w14:paraId="2DD9CDD8" w14:textId="77777777" w:rsidTr="006011C3">
        <w:trPr>
          <w:trHeight w:val="20"/>
          <w:jc w:val="center"/>
        </w:trPr>
        <w:tc>
          <w:tcPr>
            <w:tcW w:w="705" w:type="dxa"/>
            <w:tcBorders>
              <w:top w:val="nil"/>
              <w:left w:val="single" w:sz="4" w:space="0" w:color="auto"/>
              <w:bottom w:val="single" w:sz="4" w:space="0" w:color="auto"/>
              <w:right w:val="single" w:sz="4" w:space="0" w:color="auto"/>
            </w:tcBorders>
            <w:vAlign w:val="center"/>
            <w:hideMark/>
          </w:tcPr>
          <w:p w14:paraId="73046844" w14:textId="77777777" w:rsidR="00BF0898" w:rsidRPr="00E8540B" w:rsidRDefault="00BF0898" w:rsidP="006011C3">
            <w:pPr>
              <w:jc w:val="center"/>
              <w:rPr>
                <w:b/>
                <w:bCs/>
                <w:sz w:val="26"/>
                <w:szCs w:val="26"/>
              </w:rPr>
            </w:pPr>
          </w:p>
        </w:tc>
        <w:tc>
          <w:tcPr>
            <w:tcW w:w="2409" w:type="dxa"/>
            <w:tcBorders>
              <w:top w:val="nil"/>
              <w:left w:val="nil"/>
              <w:bottom w:val="single" w:sz="4" w:space="0" w:color="auto"/>
              <w:right w:val="single" w:sz="4" w:space="0" w:color="auto"/>
            </w:tcBorders>
            <w:vAlign w:val="center"/>
            <w:hideMark/>
          </w:tcPr>
          <w:p w14:paraId="0B20E5BA" w14:textId="77777777" w:rsidR="00BF0898" w:rsidRPr="00E8540B" w:rsidRDefault="00BF0898" w:rsidP="006011C3">
            <w:pPr>
              <w:jc w:val="center"/>
              <w:rPr>
                <w:b/>
                <w:bCs/>
                <w:sz w:val="26"/>
                <w:szCs w:val="26"/>
              </w:rPr>
            </w:pPr>
            <w:r w:rsidRPr="00E8540B">
              <w:rPr>
                <w:b/>
                <w:bCs/>
                <w:sz w:val="26"/>
                <w:szCs w:val="26"/>
              </w:rPr>
              <w:t>Tổng cộng (m)</w:t>
            </w:r>
          </w:p>
        </w:tc>
        <w:tc>
          <w:tcPr>
            <w:tcW w:w="2162" w:type="dxa"/>
            <w:tcBorders>
              <w:top w:val="nil"/>
              <w:left w:val="nil"/>
              <w:bottom w:val="single" w:sz="4" w:space="0" w:color="auto"/>
              <w:right w:val="single" w:sz="4" w:space="0" w:color="auto"/>
            </w:tcBorders>
            <w:vAlign w:val="center"/>
            <w:hideMark/>
          </w:tcPr>
          <w:p w14:paraId="0819CF24" w14:textId="77777777" w:rsidR="00BF0898" w:rsidRPr="00E8540B" w:rsidRDefault="00BF0898" w:rsidP="006011C3">
            <w:pPr>
              <w:jc w:val="center"/>
              <w:rPr>
                <w:b/>
                <w:bCs/>
                <w:sz w:val="26"/>
                <w:szCs w:val="26"/>
              </w:rPr>
            </w:pPr>
          </w:p>
        </w:tc>
        <w:tc>
          <w:tcPr>
            <w:tcW w:w="3224" w:type="dxa"/>
            <w:tcBorders>
              <w:top w:val="nil"/>
              <w:left w:val="nil"/>
              <w:bottom w:val="single" w:sz="4" w:space="0" w:color="auto"/>
              <w:right w:val="single" w:sz="4" w:space="0" w:color="auto"/>
            </w:tcBorders>
            <w:noWrap/>
            <w:vAlign w:val="center"/>
            <w:hideMark/>
          </w:tcPr>
          <w:p w14:paraId="612C3EE4" w14:textId="77777777" w:rsidR="00BF0898" w:rsidRPr="00E8540B" w:rsidRDefault="00BF0898" w:rsidP="006011C3">
            <w:pPr>
              <w:jc w:val="center"/>
              <w:rPr>
                <w:b/>
                <w:bCs/>
                <w:sz w:val="26"/>
                <w:szCs w:val="26"/>
              </w:rPr>
            </w:pPr>
          </w:p>
        </w:tc>
        <w:tc>
          <w:tcPr>
            <w:tcW w:w="1128" w:type="dxa"/>
            <w:tcBorders>
              <w:top w:val="nil"/>
              <w:left w:val="nil"/>
              <w:bottom w:val="single" w:sz="4" w:space="0" w:color="auto"/>
              <w:right w:val="single" w:sz="4" w:space="0" w:color="auto"/>
            </w:tcBorders>
            <w:vAlign w:val="center"/>
            <w:hideMark/>
          </w:tcPr>
          <w:p w14:paraId="79758E1C" w14:textId="77777777" w:rsidR="00BF0898" w:rsidRPr="00E8540B" w:rsidRDefault="00BF0898" w:rsidP="006011C3">
            <w:pPr>
              <w:jc w:val="right"/>
              <w:rPr>
                <w:b/>
                <w:bCs/>
                <w:sz w:val="26"/>
                <w:szCs w:val="26"/>
              </w:rPr>
            </w:pPr>
            <w:r w:rsidRPr="00E8540B">
              <w:rPr>
                <w:b/>
                <w:bCs/>
                <w:sz w:val="26"/>
                <w:szCs w:val="26"/>
              </w:rPr>
              <w:t>41.508</w:t>
            </w:r>
          </w:p>
        </w:tc>
      </w:tr>
      <w:tr w:rsidR="00BF0898" w:rsidRPr="00E8540B" w14:paraId="39F9AEA8" w14:textId="77777777" w:rsidTr="006011C3">
        <w:trPr>
          <w:trHeight w:val="20"/>
          <w:jc w:val="center"/>
        </w:trPr>
        <w:tc>
          <w:tcPr>
            <w:tcW w:w="705" w:type="dxa"/>
            <w:tcBorders>
              <w:top w:val="nil"/>
              <w:left w:val="single" w:sz="4" w:space="0" w:color="auto"/>
              <w:bottom w:val="single" w:sz="4" w:space="0" w:color="auto"/>
              <w:right w:val="single" w:sz="4" w:space="0" w:color="auto"/>
            </w:tcBorders>
            <w:vAlign w:val="center"/>
            <w:hideMark/>
          </w:tcPr>
          <w:p w14:paraId="17BAB31C" w14:textId="77777777" w:rsidR="00BF0898" w:rsidRPr="00E8540B" w:rsidRDefault="00BF0898" w:rsidP="006011C3">
            <w:pPr>
              <w:jc w:val="center"/>
              <w:rPr>
                <w:b/>
                <w:bCs/>
                <w:sz w:val="26"/>
                <w:szCs w:val="26"/>
              </w:rPr>
            </w:pPr>
          </w:p>
        </w:tc>
        <w:tc>
          <w:tcPr>
            <w:tcW w:w="2409" w:type="dxa"/>
            <w:tcBorders>
              <w:top w:val="nil"/>
              <w:left w:val="nil"/>
              <w:bottom w:val="single" w:sz="4" w:space="0" w:color="auto"/>
              <w:right w:val="single" w:sz="4" w:space="0" w:color="auto"/>
            </w:tcBorders>
            <w:vAlign w:val="center"/>
            <w:hideMark/>
          </w:tcPr>
          <w:p w14:paraId="7075F244" w14:textId="77777777" w:rsidR="00BF0898" w:rsidRPr="00E8540B" w:rsidRDefault="00BF0898" w:rsidP="006011C3">
            <w:pPr>
              <w:jc w:val="center"/>
              <w:rPr>
                <w:b/>
                <w:bCs/>
                <w:sz w:val="26"/>
                <w:szCs w:val="26"/>
              </w:rPr>
            </w:pPr>
            <w:r w:rsidRPr="00E8540B">
              <w:rPr>
                <w:b/>
                <w:bCs/>
                <w:sz w:val="26"/>
                <w:szCs w:val="26"/>
              </w:rPr>
              <w:t>Tổng cộng (Km)</w:t>
            </w:r>
          </w:p>
        </w:tc>
        <w:tc>
          <w:tcPr>
            <w:tcW w:w="2162" w:type="dxa"/>
            <w:tcBorders>
              <w:top w:val="nil"/>
              <w:left w:val="nil"/>
              <w:bottom w:val="single" w:sz="4" w:space="0" w:color="auto"/>
              <w:right w:val="single" w:sz="4" w:space="0" w:color="auto"/>
            </w:tcBorders>
            <w:vAlign w:val="center"/>
            <w:hideMark/>
          </w:tcPr>
          <w:p w14:paraId="77DC0446" w14:textId="77777777" w:rsidR="00BF0898" w:rsidRPr="00E8540B" w:rsidRDefault="00BF0898" w:rsidP="006011C3">
            <w:pPr>
              <w:jc w:val="center"/>
              <w:rPr>
                <w:b/>
                <w:bCs/>
                <w:sz w:val="26"/>
                <w:szCs w:val="26"/>
              </w:rPr>
            </w:pPr>
          </w:p>
        </w:tc>
        <w:tc>
          <w:tcPr>
            <w:tcW w:w="3224" w:type="dxa"/>
            <w:tcBorders>
              <w:top w:val="nil"/>
              <w:left w:val="nil"/>
              <w:bottom w:val="single" w:sz="4" w:space="0" w:color="auto"/>
              <w:right w:val="single" w:sz="4" w:space="0" w:color="auto"/>
            </w:tcBorders>
            <w:noWrap/>
            <w:vAlign w:val="center"/>
            <w:hideMark/>
          </w:tcPr>
          <w:p w14:paraId="4E9CEF15" w14:textId="77777777" w:rsidR="00BF0898" w:rsidRPr="00E8540B" w:rsidRDefault="00BF0898" w:rsidP="006011C3">
            <w:pPr>
              <w:jc w:val="center"/>
              <w:rPr>
                <w:b/>
                <w:bCs/>
                <w:sz w:val="26"/>
                <w:szCs w:val="26"/>
              </w:rPr>
            </w:pPr>
          </w:p>
        </w:tc>
        <w:tc>
          <w:tcPr>
            <w:tcW w:w="1128" w:type="dxa"/>
            <w:tcBorders>
              <w:top w:val="nil"/>
              <w:left w:val="nil"/>
              <w:bottom w:val="single" w:sz="4" w:space="0" w:color="auto"/>
              <w:right w:val="single" w:sz="4" w:space="0" w:color="auto"/>
            </w:tcBorders>
            <w:vAlign w:val="center"/>
            <w:hideMark/>
          </w:tcPr>
          <w:p w14:paraId="758CE9FE" w14:textId="77777777" w:rsidR="00BF0898" w:rsidRPr="00E8540B" w:rsidRDefault="00BF0898" w:rsidP="006011C3">
            <w:pPr>
              <w:jc w:val="right"/>
              <w:rPr>
                <w:b/>
                <w:bCs/>
                <w:sz w:val="26"/>
                <w:szCs w:val="26"/>
              </w:rPr>
            </w:pPr>
            <w:r w:rsidRPr="00E8540B">
              <w:rPr>
                <w:b/>
                <w:bCs/>
                <w:sz w:val="26"/>
                <w:szCs w:val="26"/>
              </w:rPr>
              <w:t>41,51</w:t>
            </w:r>
          </w:p>
        </w:tc>
      </w:tr>
    </w:tbl>
    <w:p w14:paraId="0F7B2E72" w14:textId="77777777" w:rsidR="006011C3" w:rsidRDefault="006011C3" w:rsidP="00BF0898">
      <w:pPr>
        <w:widowControl w:val="0"/>
        <w:spacing w:before="120"/>
        <w:jc w:val="center"/>
        <w:rPr>
          <w:b/>
          <w:bCs/>
          <w:iCs/>
          <w:sz w:val="28"/>
          <w:szCs w:val="28"/>
          <w:lang w:val="nl-NL"/>
        </w:rPr>
      </w:pPr>
    </w:p>
    <w:p w14:paraId="4D3DCCE7" w14:textId="77777777" w:rsidR="006011C3" w:rsidRDefault="006011C3">
      <w:pPr>
        <w:jc w:val="left"/>
        <w:rPr>
          <w:b/>
          <w:bCs/>
          <w:iCs/>
          <w:sz w:val="28"/>
          <w:szCs w:val="28"/>
          <w:lang w:val="nl-NL"/>
        </w:rPr>
      </w:pPr>
      <w:r>
        <w:rPr>
          <w:b/>
          <w:bCs/>
          <w:iCs/>
          <w:sz w:val="28"/>
          <w:szCs w:val="28"/>
          <w:lang w:val="nl-NL"/>
        </w:rPr>
        <w:br w:type="page"/>
      </w:r>
    </w:p>
    <w:p w14:paraId="38C31E6C" w14:textId="03B18B68" w:rsidR="00BF0898" w:rsidRPr="00E8540B" w:rsidRDefault="00BF0898" w:rsidP="00BF0898">
      <w:pPr>
        <w:widowControl w:val="0"/>
        <w:spacing w:before="120"/>
        <w:jc w:val="center"/>
        <w:rPr>
          <w:b/>
          <w:bCs/>
          <w:iCs/>
          <w:sz w:val="28"/>
          <w:szCs w:val="28"/>
          <w:lang w:val="nl-NL"/>
        </w:rPr>
      </w:pPr>
      <w:r w:rsidRPr="00E8540B">
        <w:rPr>
          <w:b/>
          <w:bCs/>
          <w:iCs/>
          <w:sz w:val="28"/>
          <w:szCs w:val="28"/>
          <w:lang w:val="nl-NL"/>
        </w:rPr>
        <w:lastRenderedPageBreak/>
        <w:t>PHỤ LỤC 7</w:t>
      </w:r>
    </w:p>
    <w:p w14:paraId="3072DB98" w14:textId="77777777" w:rsidR="00BF0898" w:rsidRPr="00E8540B" w:rsidRDefault="00BF0898" w:rsidP="00BF0898">
      <w:pPr>
        <w:widowControl w:val="0"/>
        <w:spacing w:before="120"/>
        <w:jc w:val="center"/>
        <w:rPr>
          <w:b/>
          <w:bCs/>
          <w:iCs/>
          <w:sz w:val="28"/>
          <w:szCs w:val="28"/>
          <w:lang w:val="nl-NL"/>
        </w:rPr>
      </w:pPr>
      <w:r w:rsidRPr="00E8540B">
        <w:rPr>
          <w:b/>
          <w:bCs/>
          <w:iCs/>
          <w:sz w:val="28"/>
          <w:szCs w:val="28"/>
          <w:lang w:val="nl-NL"/>
        </w:rPr>
        <w:t>VỆ SINH THÙNG RÁC CÔNG CỘNG 1 TUẦN/LẦN</w:t>
      </w:r>
    </w:p>
    <w:p w14:paraId="415F1F33" w14:textId="77777777" w:rsidR="00BF0898" w:rsidRPr="00E8540B" w:rsidRDefault="00BF0898" w:rsidP="00BF0898">
      <w:pPr>
        <w:widowControl w:val="0"/>
        <w:spacing w:before="120"/>
        <w:jc w:val="center"/>
        <w:rPr>
          <w:b/>
          <w:bCs/>
          <w:iCs/>
          <w:sz w:val="28"/>
          <w:szCs w:val="28"/>
          <w:lang w:val="nl-NL"/>
        </w:rPr>
      </w:pPr>
    </w:p>
    <w:tbl>
      <w:tblPr>
        <w:tblW w:w="8857" w:type="dxa"/>
        <w:jc w:val="center"/>
        <w:tblLook w:val="04A0" w:firstRow="1" w:lastRow="0" w:firstColumn="1" w:lastColumn="0" w:noHBand="0" w:noVBand="1"/>
      </w:tblPr>
      <w:tblGrid>
        <w:gridCol w:w="1015"/>
        <w:gridCol w:w="3873"/>
        <w:gridCol w:w="2268"/>
        <w:gridCol w:w="1701"/>
      </w:tblGrid>
      <w:tr w:rsidR="00BF0898" w:rsidRPr="00E8540B" w14:paraId="2117A8F2" w14:textId="77777777" w:rsidTr="00915591">
        <w:trPr>
          <w:trHeight w:val="508"/>
          <w:jc w:val="center"/>
        </w:trPr>
        <w:tc>
          <w:tcPr>
            <w:tcW w:w="1015" w:type="dxa"/>
            <w:tcBorders>
              <w:top w:val="single" w:sz="4" w:space="0" w:color="auto"/>
              <w:left w:val="single" w:sz="4" w:space="0" w:color="auto"/>
              <w:bottom w:val="single" w:sz="4" w:space="0" w:color="auto"/>
              <w:right w:val="single" w:sz="4" w:space="0" w:color="auto"/>
            </w:tcBorders>
            <w:noWrap/>
            <w:vAlign w:val="center"/>
            <w:hideMark/>
          </w:tcPr>
          <w:p w14:paraId="793CBE37" w14:textId="77777777" w:rsidR="00BF0898" w:rsidRPr="00E8540B" w:rsidRDefault="00BF0898" w:rsidP="00915591">
            <w:pPr>
              <w:jc w:val="center"/>
              <w:rPr>
                <w:b/>
                <w:bCs/>
                <w:sz w:val="26"/>
                <w:szCs w:val="26"/>
              </w:rPr>
            </w:pPr>
            <w:r w:rsidRPr="00E8540B">
              <w:rPr>
                <w:b/>
                <w:bCs/>
                <w:sz w:val="26"/>
                <w:szCs w:val="26"/>
              </w:rPr>
              <w:t>STT</w:t>
            </w:r>
          </w:p>
        </w:tc>
        <w:tc>
          <w:tcPr>
            <w:tcW w:w="3873" w:type="dxa"/>
            <w:tcBorders>
              <w:top w:val="single" w:sz="4" w:space="0" w:color="auto"/>
              <w:left w:val="nil"/>
              <w:bottom w:val="single" w:sz="4" w:space="0" w:color="auto"/>
              <w:right w:val="single" w:sz="4" w:space="0" w:color="auto"/>
            </w:tcBorders>
            <w:noWrap/>
            <w:vAlign w:val="center"/>
            <w:hideMark/>
          </w:tcPr>
          <w:p w14:paraId="2A5A4A41" w14:textId="77777777" w:rsidR="00BF0898" w:rsidRPr="00E8540B" w:rsidRDefault="00BF0898" w:rsidP="00915591">
            <w:pPr>
              <w:jc w:val="center"/>
              <w:rPr>
                <w:b/>
                <w:bCs/>
                <w:sz w:val="26"/>
                <w:szCs w:val="26"/>
              </w:rPr>
            </w:pPr>
            <w:r w:rsidRPr="00E8540B">
              <w:rPr>
                <w:b/>
                <w:bCs/>
                <w:sz w:val="26"/>
                <w:szCs w:val="26"/>
              </w:rPr>
              <w:t>Tên đường</w:t>
            </w:r>
          </w:p>
        </w:tc>
        <w:tc>
          <w:tcPr>
            <w:tcW w:w="2268" w:type="dxa"/>
            <w:tcBorders>
              <w:top w:val="single" w:sz="4" w:space="0" w:color="auto"/>
              <w:left w:val="nil"/>
              <w:bottom w:val="single" w:sz="4" w:space="0" w:color="auto"/>
              <w:right w:val="single" w:sz="4" w:space="0" w:color="auto"/>
            </w:tcBorders>
            <w:noWrap/>
            <w:vAlign w:val="center"/>
            <w:hideMark/>
          </w:tcPr>
          <w:p w14:paraId="64DF6645" w14:textId="77777777" w:rsidR="00BF0898" w:rsidRPr="00E8540B" w:rsidRDefault="00BF0898" w:rsidP="00915591">
            <w:pPr>
              <w:jc w:val="center"/>
              <w:rPr>
                <w:b/>
                <w:bCs/>
                <w:sz w:val="26"/>
                <w:szCs w:val="26"/>
              </w:rPr>
            </w:pPr>
            <w:r w:rsidRPr="00E8540B">
              <w:rPr>
                <w:b/>
                <w:bCs/>
                <w:sz w:val="26"/>
                <w:szCs w:val="26"/>
              </w:rPr>
              <w:t>Phường</w:t>
            </w:r>
          </w:p>
        </w:tc>
        <w:tc>
          <w:tcPr>
            <w:tcW w:w="1701" w:type="dxa"/>
            <w:tcBorders>
              <w:top w:val="single" w:sz="4" w:space="0" w:color="auto"/>
              <w:left w:val="nil"/>
              <w:bottom w:val="single" w:sz="4" w:space="0" w:color="auto"/>
              <w:right w:val="single" w:sz="4" w:space="0" w:color="auto"/>
            </w:tcBorders>
            <w:vAlign w:val="center"/>
            <w:hideMark/>
          </w:tcPr>
          <w:p w14:paraId="696349EB" w14:textId="77777777" w:rsidR="00BF0898" w:rsidRPr="00E8540B" w:rsidRDefault="00BF0898" w:rsidP="00915591">
            <w:pPr>
              <w:jc w:val="center"/>
              <w:rPr>
                <w:b/>
                <w:bCs/>
                <w:sz w:val="26"/>
                <w:szCs w:val="26"/>
              </w:rPr>
            </w:pPr>
            <w:r w:rsidRPr="00E8540B">
              <w:rPr>
                <w:b/>
                <w:bCs/>
                <w:sz w:val="26"/>
                <w:szCs w:val="26"/>
              </w:rPr>
              <w:t>Số lượng (thùng)</w:t>
            </w:r>
          </w:p>
        </w:tc>
      </w:tr>
      <w:tr w:rsidR="00BF0898" w:rsidRPr="00E8540B" w14:paraId="551303AE" w14:textId="77777777" w:rsidTr="00915591">
        <w:trPr>
          <w:trHeight w:val="336"/>
          <w:jc w:val="center"/>
        </w:trPr>
        <w:tc>
          <w:tcPr>
            <w:tcW w:w="1015" w:type="dxa"/>
            <w:tcBorders>
              <w:top w:val="nil"/>
              <w:left w:val="single" w:sz="4" w:space="0" w:color="auto"/>
              <w:bottom w:val="single" w:sz="4" w:space="0" w:color="auto"/>
              <w:right w:val="single" w:sz="4" w:space="0" w:color="auto"/>
            </w:tcBorders>
            <w:noWrap/>
            <w:vAlign w:val="bottom"/>
            <w:hideMark/>
          </w:tcPr>
          <w:p w14:paraId="23B906F6" w14:textId="77777777" w:rsidR="00BF0898" w:rsidRPr="00E8540B" w:rsidRDefault="00BF0898" w:rsidP="00915591">
            <w:pPr>
              <w:jc w:val="center"/>
              <w:rPr>
                <w:sz w:val="26"/>
                <w:szCs w:val="26"/>
              </w:rPr>
            </w:pPr>
            <w:r w:rsidRPr="00E8540B">
              <w:rPr>
                <w:sz w:val="26"/>
                <w:szCs w:val="26"/>
              </w:rPr>
              <w:t>1</w:t>
            </w:r>
          </w:p>
        </w:tc>
        <w:tc>
          <w:tcPr>
            <w:tcW w:w="3873" w:type="dxa"/>
            <w:tcBorders>
              <w:top w:val="nil"/>
              <w:left w:val="nil"/>
              <w:bottom w:val="single" w:sz="4" w:space="0" w:color="auto"/>
              <w:right w:val="single" w:sz="4" w:space="0" w:color="auto"/>
            </w:tcBorders>
            <w:noWrap/>
            <w:vAlign w:val="bottom"/>
            <w:hideMark/>
          </w:tcPr>
          <w:p w14:paraId="0C4CC3F1" w14:textId="77777777" w:rsidR="00BF0898" w:rsidRPr="00E8540B" w:rsidRDefault="00BF0898" w:rsidP="00915591">
            <w:pPr>
              <w:rPr>
                <w:sz w:val="26"/>
                <w:szCs w:val="26"/>
              </w:rPr>
            </w:pPr>
            <w:r w:rsidRPr="00E8540B">
              <w:rPr>
                <w:sz w:val="26"/>
                <w:szCs w:val="26"/>
              </w:rPr>
              <w:t>Duy Tân</w:t>
            </w:r>
          </w:p>
        </w:tc>
        <w:tc>
          <w:tcPr>
            <w:tcW w:w="2268" w:type="dxa"/>
            <w:tcBorders>
              <w:top w:val="nil"/>
              <w:left w:val="nil"/>
              <w:bottom w:val="single" w:sz="4" w:space="0" w:color="auto"/>
              <w:right w:val="single" w:sz="4" w:space="0" w:color="auto"/>
            </w:tcBorders>
            <w:noWrap/>
            <w:vAlign w:val="bottom"/>
            <w:hideMark/>
          </w:tcPr>
          <w:p w14:paraId="7805AD58" w14:textId="77777777" w:rsidR="00BF0898" w:rsidRPr="00E8540B" w:rsidRDefault="00BF0898" w:rsidP="00915591">
            <w:pPr>
              <w:rPr>
                <w:sz w:val="26"/>
                <w:szCs w:val="26"/>
              </w:rPr>
            </w:pPr>
            <w:r w:rsidRPr="00E8540B">
              <w:rPr>
                <w:sz w:val="26"/>
                <w:szCs w:val="26"/>
              </w:rPr>
              <w:t>Diên Hồng</w:t>
            </w:r>
          </w:p>
        </w:tc>
        <w:tc>
          <w:tcPr>
            <w:tcW w:w="1701" w:type="dxa"/>
            <w:tcBorders>
              <w:top w:val="nil"/>
              <w:left w:val="nil"/>
              <w:bottom w:val="single" w:sz="4" w:space="0" w:color="auto"/>
              <w:right w:val="single" w:sz="4" w:space="0" w:color="auto"/>
            </w:tcBorders>
            <w:noWrap/>
            <w:vAlign w:val="bottom"/>
            <w:hideMark/>
          </w:tcPr>
          <w:p w14:paraId="0CD7FD09" w14:textId="77777777" w:rsidR="00BF0898" w:rsidRPr="00E8540B" w:rsidRDefault="00BF0898" w:rsidP="00915591">
            <w:pPr>
              <w:jc w:val="right"/>
              <w:rPr>
                <w:sz w:val="26"/>
                <w:szCs w:val="26"/>
              </w:rPr>
            </w:pPr>
            <w:r w:rsidRPr="00E8540B">
              <w:rPr>
                <w:sz w:val="26"/>
                <w:szCs w:val="26"/>
              </w:rPr>
              <w:t>2</w:t>
            </w:r>
          </w:p>
        </w:tc>
      </w:tr>
      <w:tr w:rsidR="00BF0898" w:rsidRPr="00E8540B" w14:paraId="2D80576E" w14:textId="77777777" w:rsidTr="00915591">
        <w:trPr>
          <w:trHeight w:val="336"/>
          <w:jc w:val="center"/>
        </w:trPr>
        <w:tc>
          <w:tcPr>
            <w:tcW w:w="1015" w:type="dxa"/>
            <w:tcBorders>
              <w:top w:val="nil"/>
              <w:left w:val="single" w:sz="4" w:space="0" w:color="auto"/>
              <w:bottom w:val="single" w:sz="4" w:space="0" w:color="auto"/>
              <w:right w:val="single" w:sz="4" w:space="0" w:color="auto"/>
            </w:tcBorders>
            <w:noWrap/>
            <w:vAlign w:val="bottom"/>
            <w:hideMark/>
          </w:tcPr>
          <w:p w14:paraId="55811A01" w14:textId="77777777" w:rsidR="00BF0898" w:rsidRPr="00E8540B" w:rsidRDefault="00BF0898" w:rsidP="00915591">
            <w:pPr>
              <w:jc w:val="center"/>
              <w:rPr>
                <w:sz w:val="26"/>
                <w:szCs w:val="26"/>
              </w:rPr>
            </w:pPr>
            <w:r w:rsidRPr="00E8540B">
              <w:rPr>
                <w:sz w:val="26"/>
                <w:szCs w:val="26"/>
              </w:rPr>
              <w:t>2</w:t>
            </w:r>
          </w:p>
        </w:tc>
        <w:tc>
          <w:tcPr>
            <w:tcW w:w="3873" w:type="dxa"/>
            <w:tcBorders>
              <w:top w:val="nil"/>
              <w:left w:val="nil"/>
              <w:bottom w:val="single" w:sz="4" w:space="0" w:color="auto"/>
              <w:right w:val="single" w:sz="4" w:space="0" w:color="auto"/>
            </w:tcBorders>
            <w:noWrap/>
            <w:vAlign w:val="bottom"/>
            <w:hideMark/>
          </w:tcPr>
          <w:p w14:paraId="54CF7280" w14:textId="77777777" w:rsidR="00BF0898" w:rsidRPr="00E8540B" w:rsidRDefault="00BF0898" w:rsidP="00915591">
            <w:pPr>
              <w:rPr>
                <w:sz w:val="26"/>
                <w:szCs w:val="26"/>
              </w:rPr>
            </w:pPr>
            <w:r w:rsidRPr="00E8540B">
              <w:rPr>
                <w:sz w:val="26"/>
                <w:szCs w:val="26"/>
              </w:rPr>
              <w:t>Hai Bà Trưng</w:t>
            </w:r>
          </w:p>
        </w:tc>
        <w:tc>
          <w:tcPr>
            <w:tcW w:w="2268" w:type="dxa"/>
            <w:tcBorders>
              <w:top w:val="nil"/>
              <w:left w:val="nil"/>
              <w:bottom w:val="single" w:sz="4" w:space="0" w:color="auto"/>
              <w:right w:val="single" w:sz="4" w:space="0" w:color="auto"/>
            </w:tcBorders>
            <w:noWrap/>
            <w:vAlign w:val="bottom"/>
            <w:hideMark/>
          </w:tcPr>
          <w:p w14:paraId="3568860C" w14:textId="77777777" w:rsidR="00BF0898" w:rsidRPr="00E8540B" w:rsidRDefault="00BF0898" w:rsidP="00915591">
            <w:pPr>
              <w:rPr>
                <w:sz w:val="26"/>
                <w:szCs w:val="26"/>
              </w:rPr>
            </w:pPr>
            <w:r w:rsidRPr="00E8540B">
              <w:rPr>
                <w:sz w:val="26"/>
                <w:szCs w:val="26"/>
              </w:rPr>
              <w:t>Diên Hồng</w:t>
            </w:r>
          </w:p>
        </w:tc>
        <w:tc>
          <w:tcPr>
            <w:tcW w:w="1701" w:type="dxa"/>
            <w:tcBorders>
              <w:top w:val="nil"/>
              <w:left w:val="nil"/>
              <w:bottom w:val="single" w:sz="4" w:space="0" w:color="auto"/>
              <w:right w:val="single" w:sz="4" w:space="0" w:color="auto"/>
            </w:tcBorders>
            <w:noWrap/>
            <w:vAlign w:val="bottom"/>
            <w:hideMark/>
          </w:tcPr>
          <w:p w14:paraId="05EB4345" w14:textId="77777777" w:rsidR="00BF0898" w:rsidRPr="00E8540B" w:rsidRDefault="00BF0898" w:rsidP="00915591">
            <w:pPr>
              <w:jc w:val="right"/>
              <w:rPr>
                <w:sz w:val="26"/>
                <w:szCs w:val="26"/>
              </w:rPr>
            </w:pPr>
            <w:r w:rsidRPr="00E8540B">
              <w:rPr>
                <w:sz w:val="26"/>
                <w:szCs w:val="26"/>
              </w:rPr>
              <w:t>19</w:t>
            </w:r>
          </w:p>
        </w:tc>
      </w:tr>
      <w:tr w:rsidR="00BF0898" w:rsidRPr="00E8540B" w14:paraId="2E650E52" w14:textId="77777777" w:rsidTr="00915591">
        <w:trPr>
          <w:trHeight w:val="336"/>
          <w:jc w:val="center"/>
        </w:trPr>
        <w:tc>
          <w:tcPr>
            <w:tcW w:w="1015" w:type="dxa"/>
            <w:tcBorders>
              <w:top w:val="nil"/>
              <w:left w:val="single" w:sz="4" w:space="0" w:color="auto"/>
              <w:bottom w:val="single" w:sz="4" w:space="0" w:color="auto"/>
              <w:right w:val="single" w:sz="4" w:space="0" w:color="auto"/>
            </w:tcBorders>
            <w:noWrap/>
            <w:vAlign w:val="bottom"/>
            <w:hideMark/>
          </w:tcPr>
          <w:p w14:paraId="2FA6D4A1" w14:textId="77777777" w:rsidR="00BF0898" w:rsidRPr="00E8540B" w:rsidRDefault="00BF0898" w:rsidP="00915591">
            <w:pPr>
              <w:jc w:val="center"/>
              <w:rPr>
                <w:sz w:val="26"/>
                <w:szCs w:val="26"/>
              </w:rPr>
            </w:pPr>
            <w:r w:rsidRPr="00E8540B">
              <w:rPr>
                <w:sz w:val="26"/>
                <w:szCs w:val="26"/>
              </w:rPr>
              <w:t>3</w:t>
            </w:r>
          </w:p>
        </w:tc>
        <w:tc>
          <w:tcPr>
            <w:tcW w:w="3873" w:type="dxa"/>
            <w:tcBorders>
              <w:top w:val="nil"/>
              <w:left w:val="nil"/>
              <w:bottom w:val="single" w:sz="4" w:space="0" w:color="auto"/>
              <w:right w:val="single" w:sz="4" w:space="0" w:color="auto"/>
            </w:tcBorders>
            <w:noWrap/>
            <w:vAlign w:val="bottom"/>
            <w:hideMark/>
          </w:tcPr>
          <w:p w14:paraId="2E37EAC6" w14:textId="77777777" w:rsidR="00BF0898" w:rsidRPr="00E8540B" w:rsidRDefault="00BF0898" w:rsidP="00915591">
            <w:pPr>
              <w:rPr>
                <w:sz w:val="26"/>
                <w:szCs w:val="26"/>
              </w:rPr>
            </w:pPr>
            <w:r w:rsidRPr="00E8540B">
              <w:rPr>
                <w:sz w:val="26"/>
                <w:szCs w:val="26"/>
              </w:rPr>
              <w:t>Hùng Vương</w:t>
            </w:r>
          </w:p>
        </w:tc>
        <w:tc>
          <w:tcPr>
            <w:tcW w:w="2268" w:type="dxa"/>
            <w:tcBorders>
              <w:top w:val="nil"/>
              <w:left w:val="nil"/>
              <w:bottom w:val="single" w:sz="4" w:space="0" w:color="auto"/>
              <w:right w:val="single" w:sz="4" w:space="0" w:color="auto"/>
            </w:tcBorders>
            <w:noWrap/>
            <w:vAlign w:val="bottom"/>
            <w:hideMark/>
          </w:tcPr>
          <w:p w14:paraId="32366FF1" w14:textId="77777777" w:rsidR="00BF0898" w:rsidRPr="00E8540B" w:rsidRDefault="00BF0898" w:rsidP="00915591">
            <w:pPr>
              <w:rPr>
                <w:sz w:val="26"/>
                <w:szCs w:val="26"/>
              </w:rPr>
            </w:pPr>
            <w:r w:rsidRPr="00E8540B">
              <w:rPr>
                <w:sz w:val="26"/>
                <w:szCs w:val="26"/>
              </w:rPr>
              <w:t>Diên Hồng</w:t>
            </w:r>
          </w:p>
        </w:tc>
        <w:tc>
          <w:tcPr>
            <w:tcW w:w="1701" w:type="dxa"/>
            <w:tcBorders>
              <w:top w:val="nil"/>
              <w:left w:val="nil"/>
              <w:bottom w:val="single" w:sz="4" w:space="0" w:color="auto"/>
              <w:right w:val="single" w:sz="4" w:space="0" w:color="auto"/>
            </w:tcBorders>
            <w:noWrap/>
            <w:vAlign w:val="bottom"/>
            <w:hideMark/>
          </w:tcPr>
          <w:p w14:paraId="6D714B5D" w14:textId="77777777" w:rsidR="00BF0898" w:rsidRPr="00E8540B" w:rsidRDefault="00BF0898" w:rsidP="00915591">
            <w:pPr>
              <w:jc w:val="right"/>
              <w:rPr>
                <w:sz w:val="26"/>
                <w:szCs w:val="26"/>
              </w:rPr>
            </w:pPr>
            <w:r w:rsidRPr="00E8540B">
              <w:rPr>
                <w:sz w:val="26"/>
                <w:szCs w:val="26"/>
              </w:rPr>
              <w:t>36</w:t>
            </w:r>
          </w:p>
        </w:tc>
      </w:tr>
      <w:tr w:rsidR="00BF0898" w:rsidRPr="00E8540B" w14:paraId="6183F92B" w14:textId="77777777" w:rsidTr="00915591">
        <w:trPr>
          <w:trHeight w:val="336"/>
          <w:jc w:val="center"/>
        </w:trPr>
        <w:tc>
          <w:tcPr>
            <w:tcW w:w="1015" w:type="dxa"/>
            <w:tcBorders>
              <w:top w:val="nil"/>
              <w:left w:val="single" w:sz="4" w:space="0" w:color="auto"/>
              <w:bottom w:val="single" w:sz="4" w:space="0" w:color="auto"/>
              <w:right w:val="single" w:sz="4" w:space="0" w:color="auto"/>
            </w:tcBorders>
            <w:noWrap/>
            <w:vAlign w:val="bottom"/>
            <w:hideMark/>
          </w:tcPr>
          <w:p w14:paraId="75E32A0A" w14:textId="77777777" w:rsidR="00BF0898" w:rsidRPr="00E8540B" w:rsidRDefault="00BF0898" w:rsidP="00915591">
            <w:pPr>
              <w:jc w:val="center"/>
              <w:rPr>
                <w:sz w:val="26"/>
                <w:szCs w:val="26"/>
              </w:rPr>
            </w:pPr>
            <w:r w:rsidRPr="00E8540B">
              <w:rPr>
                <w:sz w:val="26"/>
                <w:szCs w:val="26"/>
              </w:rPr>
              <w:t>4</w:t>
            </w:r>
          </w:p>
        </w:tc>
        <w:tc>
          <w:tcPr>
            <w:tcW w:w="3873" w:type="dxa"/>
            <w:tcBorders>
              <w:top w:val="nil"/>
              <w:left w:val="nil"/>
              <w:bottom w:val="single" w:sz="4" w:space="0" w:color="auto"/>
              <w:right w:val="single" w:sz="4" w:space="0" w:color="auto"/>
            </w:tcBorders>
            <w:noWrap/>
            <w:vAlign w:val="bottom"/>
            <w:hideMark/>
          </w:tcPr>
          <w:p w14:paraId="26D0C210" w14:textId="77777777" w:rsidR="00BF0898" w:rsidRPr="00E8540B" w:rsidRDefault="00BF0898" w:rsidP="00915591">
            <w:pPr>
              <w:rPr>
                <w:sz w:val="26"/>
                <w:szCs w:val="26"/>
              </w:rPr>
            </w:pPr>
            <w:r w:rsidRPr="00E8540B">
              <w:rPr>
                <w:sz w:val="26"/>
                <w:szCs w:val="26"/>
              </w:rPr>
              <w:t>Lê Hồng Phong</w:t>
            </w:r>
          </w:p>
        </w:tc>
        <w:tc>
          <w:tcPr>
            <w:tcW w:w="2268" w:type="dxa"/>
            <w:tcBorders>
              <w:top w:val="nil"/>
              <w:left w:val="nil"/>
              <w:bottom w:val="single" w:sz="4" w:space="0" w:color="auto"/>
              <w:right w:val="single" w:sz="4" w:space="0" w:color="auto"/>
            </w:tcBorders>
            <w:noWrap/>
            <w:vAlign w:val="bottom"/>
            <w:hideMark/>
          </w:tcPr>
          <w:p w14:paraId="31B1A02D" w14:textId="77777777" w:rsidR="00BF0898" w:rsidRPr="00E8540B" w:rsidRDefault="00BF0898" w:rsidP="00915591">
            <w:pPr>
              <w:rPr>
                <w:sz w:val="26"/>
                <w:szCs w:val="26"/>
              </w:rPr>
            </w:pPr>
            <w:r w:rsidRPr="00E8540B">
              <w:rPr>
                <w:sz w:val="26"/>
                <w:szCs w:val="26"/>
              </w:rPr>
              <w:t>Diên Hồng</w:t>
            </w:r>
          </w:p>
        </w:tc>
        <w:tc>
          <w:tcPr>
            <w:tcW w:w="1701" w:type="dxa"/>
            <w:tcBorders>
              <w:top w:val="nil"/>
              <w:left w:val="nil"/>
              <w:bottom w:val="single" w:sz="4" w:space="0" w:color="auto"/>
              <w:right w:val="single" w:sz="4" w:space="0" w:color="auto"/>
            </w:tcBorders>
            <w:noWrap/>
            <w:vAlign w:val="bottom"/>
            <w:hideMark/>
          </w:tcPr>
          <w:p w14:paraId="065AB950" w14:textId="77777777" w:rsidR="00BF0898" w:rsidRPr="00E8540B" w:rsidRDefault="00BF0898" w:rsidP="00915591">
            <w:pPr>
              <w:jc w:val="right"/>
              <w:rPr>
                <w:sz w:val="26"/>
                <w:szCs w:val="26"/>
              </w:rPr>
            </w:pPr>
            <w:r w:rsidRPr="00E8540B">
              <w:rPr>
                <w:sz w:val="26"/>
                <w:szCs w:val="26"/>
              </w:rPr>
              <w:t>14</w:t>
            </w:r>
          </w:p>
        </w:tc>
      </w:tr>
      <w:tr w:rsidR="00BF0898" w:rsidRPr="00E8540B" w14:paraId="277D4740" w14:textId="77777777" w:rsidTr="00915591">
        <w:trPr>
          <w:trHeight w:val="336"/>
          <w:jc w:val="center"/>
        </w:trPr>
        <w:tc>
          <w:tcPr>
            <w:tcW w:w="1015" w:type="dxa"/>
            <w:tcBorders>
              <w:top w:val="nil"/>
              <w:left w:val="single" w:sz="4" w:space="0" w:color="auto"/>
              <w:bottom w:val="single" w:sz="4" w:space="0" w:color="auto"/>
              <w:right w:val="single" w:sz="4" w:space="0" w:color="auto"/>
            </w:tcBorders>
            <w:noWrap/>
            <w:vAlign w:val="bottom"/>
            <w:hideMark/>
          </w:tcPr>
          <w:p w14:paraId="1EFACEEC" w14:textId="77777777" w:rsidR="00BF0898" w:rsidRPr="00E8540B" w:rsidRDefault="00BF0898" w:rsidP="00915591">
            <w:pPr>
              <w:jc w:val="center"/>
              <w:rPr>
                <w:sz w:val="26"/>
                <w:szCs w:val="26"/>
              </w:rPr>
            </w:pPr>
            <w:r w:rsidRPr="00E8540B">
              <w:rPr>
                <w:sz w:val="26"/>
                <w:szCs w:val="26"/>
              </w:rPr>
              <w:t>5</w:t>
            </w:r>
          </w:p>
        </w:tc>
        <w:tc>
          <w:tcPr>
            <w:tcW w:w="3873" w:type="dxa"/>
            <w:tcBorders>
              <w:top w:val="nil"/>
              <w:left w:val="nil"/>
              <w:bottom w:val="single" w:sz="4" w:space="0" w:color="auto"/>
              <w:right w:val="single" w:sz="4" w:space="0" w:color="auto"/>
            </w:tcBorders>
            <w:noWrap/>
            <w:vAlign w:val="bottom"/>
            <w:hideMark/>
          </w:tcPr>
          <w:p w14:paraId="16E10795" w14:textId="77777777" w:rsidR="00BF0898" w:rsidRPr="00E8540B" w:rsidRDefault="00BF0898" w:rsidP="00915591">
            <w:pPr>
              <w:rPr>
                <w:sz w:val="26"/>
                <w:szCs w:val="26"/>
              </w:rPr>
            </w:pPr>
            <w:r w:rsidRPr="00E8540B">
              <w:rPr>
                <w:sz w:val="26"/>
                <w:szCs w:val="26"/>
              </w:rPr>
              <w:t>Phan Đình Phùng</w:t>
            </w:r>
          </w:p>
        </w:tc>
        <w:tc>
          <w:tcPr>
            <w:tcW w:w="2268" w:type="dxa"/>
            <w:tcBorders>
              <w:top w:val="nil"/>
              <w:left w:val="nil"/>
              <w:bottom w:val="single" w:sz="4" w:space="0" w:color="auto"/>
              <w:right w:val="single" w:sz="4" w:space="0" w:color="auto"/>
            </w:tcBorders>
            <w:noWrap/>
            <w:vAlign w:val="bottom"/>
            <w:hideMark/>
          </w:tcPr>
          <w:p w14:paraId="51EC9C6B" w14:textId="77777777" w:rsidR="00BF0898" w:rsidRPr="00E8540B" w:rsidRDefault="00BF0898" w:rsidP="00915591">
            <w:pPr>
              <w:rPr>
                <w:sz w:val="26"/>
                <w:szCs w:val="26"/>
              </w:rPr>
            </w:pPr>
            <w:r w:rsidRPr="00E8540B">
              <w:rPr>
                <w:sz w:val="26"/>
                <w:szCs w:val="26"/>
              </w:rPr>
              <w:t>Diên Hồng</w:t>
            </w:r>
          </w:p>
        </w:tc>
        <w:tc>
          <w:tcPr>
            <w:tcW w:w="1701" w:type="dxa"/>
            <w:tcBorders>
              <w:top w:val="nil"/>
              <w:left w:val="nil"/>
              <w:bottom w:val="single" w:sz="4" w:space="0" w:color="auto"/>
              <w:right w:val="single" w:sz="4" w:space="0" w:color="auto"/>
            </w:tcBorders>
            <w:noWrap/>
            <w:vAlign w:val="bottom"/>
            <w:hideMark/>
          </w:tcPr>
          <w:p w14:paraId="7D39A509" w14:textId="77777777" w:rsidR="00BF0898" w:rsidRPr="00E8540B" w:rsidRDefault="00BF0898" w:rsidP="00915591">
            <w:pPr>
              <w:jc w:val="right"/>
              <w:rPr>
                <w:sz w:val="26"/>
                <w:szCs w:val="26"/>
              </w:rPr>
            </w:pPr>
            <w:r w:rsidRPr="00E8540B">
              <w:rPr>
                <w:sz w:val="26"/>
                <w:szCs w:val="26"/>
              </w:rPr>
              <w:t>30</w:t>
            </w:r>
          </w:p>
        </w:tc>
      </w:tr>
      <w:tr w:rsidR="00BF0898" w:rsidRPr="00E8540B" w14:paraId="1D1B860D" w14:textId="77777777" w:rsidTr="00915591">
        <w:trPr>
          <w:trHeight w:val="336"/>
          <w:jc w:val="center"/>
        </w:trPr>
        <w:tc>
          <w:tcPr>
            <w:tcW w:w="1015" w:type="dxa"/>
            <w:tcBorders>
              <w:top w:val="nil"/>
              <w:left w:val="single" w:sz="4" w:space="0" w:color="auto"/>
              <w:bottom w:val="single" w:sz="4" w:space="0" w:color="auto"/>
              <w:right w:val="single" w:sz="4" w:space="0" w:color="auto"/>
            </w:tcBorders>
            <w:noWrap/>
            <w:vAlign w:val="bottom"/>
            <w:hideMark/>
          </w:tcPr>
          <w:p w14:paraId="0C233B32" w14:textId="77777777" w:rsidR="00BF0898" w:rsidRPr="00E8540B" w:rsidRDefault="00BF0898" w:rsidP="00915591">
            <w:pPr>
              <w:jc w:val="center"/>
              <w:rPr>
                <w:sz w:val="26"/>
                <w:szCs w:val="26"/>
              </w:rPr>
            </w:pPr>
            <w:r w:rsidRPr="00E8540B">
              <w:rPr>
                <w:sz w:val="26"/>
                <w:szCs w:val="26"/>
              </w:rPr>
              <w:t>6</w:t>
            </w:r>
          </w:p>
        </w:tc>
        <w:tc>
          <w:tcPr>
            <w:tcW w:w="3873" w:type="dxa"/>
            <w:tcBorders>
              <w:top w:val="nil"/>
              <w:left w:val="nil"/>
              <w:bottom w:val="single" w:sz="4" w:space="0" w:color="auto"/>
              <w:right w:val="single" w:sz="4" w:space="0" w:color="auto"/>
            </w:tcBorders>
            <w:noWrap/>
            <w:vAlign w:val="bottom"/>
            <w:hideMark/>
          </w:tcPr>
          <w:p w14:paraId="3EA29194" w14:textId="77777777" w:rsidR="00BF0898" w:rsidRPr="00E8540B" w:rsidRDefault="00BF0898" w:rsidP="00915591">
            <w:pPr>
              <w:rPr>
                <w:sz w:val="26"/>
                <w:szCs w:val="26"/>
              </w:rPr>
            </w:pPr>
            <w:r w:rsidRPr="00E8540B">
              <w:rPr>
                <w:sz w:val="26"/>
                <w:szCs w:val="26"/>
              </w:rPr>
              <w:t>Trần Phú</w:t>
            </w:r>
          </w:p>
        </w:tc>
        <w:tc>
          <w:tcPr>
            <w:tcW w:w="2268" w:type="dxa"/>
            <w:tcBorders>
              <w:top w:val="nil"/>
              <w:left w:val="nil"/>
              <w:bottom w:val="single" w:sz="4" w:space="0" w:color="auto"/>
              <w:right w:val="single" w:sz="4" w:space="0" w:color="auto"/>
            </w:tcBorders>
            <w:noWrap/>
            <w:vAlign w:val="bottom"/>
            <w:hideMark/>
          </w:tcPr>
          <w:p w14:paraId="7DB7BF3E" w14:textId="77777777" w:rsidR="00BF0898" w:rsidRPr="00E8540B" w:rsidRDefault="00BF0898" w:rsidP="00915591">
            <w:pPr>
              <w:rPr>
                <w:sz w:val="26"/>
                <w:szCs w:val="26"/>
              </w:rPr>
            </w:pPr>
            <w:r w:rsidRPr="00E8540B">
              <w:rPr>
                <w:sz w:val="26"/>
                <w:szCs w:val="26"/>
              </w:rPr>
              <w:t>Diên Hồng</w:t>
            </w:r>
          </w:p>
        </w:tc>
        <w:tc>
          <w:tcPr>
            <w:tcW w:w="1701" w:type="dxa"/>
            <w:tcBorders>
              <w:top w:val="nil"/>
              <w:left w:val="nil"/>
              <w:bottom w:val="single" w:sz="4" w:space="0" w:color="auto"/>
              <w:right w:val="single" w:sz="4" w:space="0" w:color="auto"/>
            </w:tcBorders>
            <w:noWrap/>
            <w:vAlign w:val="bottom"/>
            <w:hideMark/>
          </w:tcPr>
          <w:p w14:paraId="0D309D9F" w14:textId="77777777" w:rsidR="00BF0898" w:rsidRPr="00E8540B" w:rsidRDefault="00BF0898" w:rsidP="00915591">
            <w:pPr>
              <w:jc w:val="right"/>
              <w:rPr>
                <w:sz w:val="26"/>
                <w:szCs w:val="26"/>
              </w:rPr>
            </w:pPr>
            <w:r w:rsidRPr="00E8540B">
              <w:rPr>
                <w:sz w:val="26"/>
                <w:szCs w:val="26"/>
              </w:rPr>
              <w:t>23</w:t>
            </w:r>
          </w:p>
        </w:tc>
      </w:tr>
      <w:tr w:rsidR="00BF0898" w:rsidRPr="00E8540B" w14:paraId="1DEFBE47" w14:textId="77777777" w:rsidTr="00915591">
        <w:trPr>
          <w:trHeight w:val="336"/>
          <w:jc w:val="center"/>
        </w:trPr>
        <w:tc>
          <w:tcPr>
            <w:tcW w:w="1015" w:type="dxa"/>
            <w:tcBorders>
              <w:top w:val="nil"/>
              <w:left w:val="single" w:sz="4" w:space="0" w:color="auto"/>
              <w:bottom w:val="single" w:sz="4" w:space="0" w:color="auto"/>
              <w:right w:val="single" w:sz="4" w:space="0" w:color="auto"/>
            </w:tcBorders>
            <w:noWrap/>
            <w:vAlign w:val="bottom"/>
            <w:hideMark/>
          </w:tcPr>
          <w:p w14:paraId="43F2576C" w14:textId="77777777" w:rsidR="00BF0898" w:rsidRPr="00E8540B" w:rsidRDefault="00BF0898" w:rsidP="00915591">
            <w:pPr>
              <w:jc w:val="center"/>
              <w:rPr>
                <w:sz w:val="26"/>
                <w:szCs w:val="26"/>
              </w:rPr>
            </w:pPr>
            <w:r w:rsidRPr="00E8540B">
              <w:rPr>
                <w:sz w:val="26"/>
                <w:szCs w:val="26"/>
              </w:rPr>
              <w:t>7</w:t>
            </w:r>
          </w:p>
        </w:tc>
        <w:tc>
          <w:tcPr>
            <w:tcW w:w="3873" w:type="dxa"/>
            <w:tcBorders>
              <w:top w:val="nil"/>
              <w:left w:val="nil"/>
              <w:bottom w:val="single" w:sz="4" w:space="0" w:color="auto"/>
              <w:right w:val="single" w:sz="4" w:space="0" w:color="auto"/>
            </w:tcBorders>
            <w:noWrap/>
            <w:vAlign w:val="bottom"/>
            <w:hideMark/>
          </w:tcPr>
          <w:p w14:paraId="431094A3" w14:textId="77777777" w:rsidR="00BF0898" w:rsidRPr="00E8540B" w:rsidRDefault="00BF0898" w:rsidP="00915591">
            <w:pPr>
              <w:rPr>
                <w:sz w:val="26"/>
                <w:szCs w:val="26"/>
              </w:rPr>
            </w:pPr>
            <w:r w:rsidRPr="00E8540B">
              <w:rPr>
                <w:sz w:val="26"/>
                <w:szCs w:val="26"/>
              </w:rPr>
              <w:t>Wừu</w:t>
            </w:r>
          </w:p>
        </w:tc>
        <w:tc>
          <w:tcPr>
            <w:tcW w:w="2268" w:type="dxa"/>
            <w:tcBorders>
              <w:top w:val="nil"/>
              <w:left w:val="nil"/>
              <w:bottom w:val="single" w:sz="4" w:space="0" w:color="auto"/>
              <w:right w:val="single" w:sz="4" w:space="0" w:color="auto"/>
            </w:tcBorders>
            <w:noWrap/>
            <w:vAlign w:val="bottom"/>
            <w:hideMark/>
          </w:tcPr>
          <w:p w14:paraId="6E231936" w14:textId="77777777" w:rsidR="00BF0898" w:rsidRPr="00E8540B" w:rsidRDefault="00BF0898" w:rsidP="00915591">
            <w:pPr>
              <w:rPr>
                <w:sz w:val="26"/>
                <w:szCs w:val="26"/>
              </w:rPr>
            </w:pPr>
            <w:r w:rsidRPr="00E8540B">
              <w:rPr>
                <w:sz w:val="26"/>
                <w:szCs w:val="26"/>
              </w:rPr>
              <w:t>Diên Hồng</w:t>
            </w:r>
          </w:p>
        </w:tc>
        <w:tc>
          <w:tcPr>
            <w:tcW w:w="1701" w:type="dxa"/>
            <w:tcBorders>
              <w:top w:val="nil"/>
              <w:left w:val="nil"/>
              <w:bottom w:val="single" w:sz="4" w:space="0" w:color="auto"/>
              <w:right w:val="single" w:sz="4" w:space="0" w:color="auto"/>
            </w:tcBorders>
            <w:noWrap/>
            <w:vAlign w:val="bottom"/>
            <w:hideMark/>
          </w:tcPr>
          <w:p w14:paraId="538B3150" w14:textId="77777777" w:rsidR="00BF0898" w:rsidRPr="00E8540B" w:rsidRDefault="00BF0898" w:rsidP="00915591">
            <w:pPr>
              <w:jc w:val="right"/>
              <w:rPr>
                <w:sz w:val="26"/>
                <w:szCs w:val="26"/>
              </w:rPr>
            </w:pPr>
            <w:r w:rsidRPr="00E8540B">
              <w:rPr>
                <w:sz w:val="26"/>
                <w:szCs w:val="26"/>
              </w:rPr>
              <w:t>31</w:t>
            </w:r>
          </w:p>
        </w:tc>
      </w:tr>
      <w:tr w:rsidR="00BF0898" w:rsidRPr="00E8540B" w14:paraId="2B3254EE" w14:textId="77777777" w:rsidTr="00915591">
        <w:trPr>
          <w:trHeight w:val="336"/>
          <w:jc w:val="center"/>
        </w:trPr>
        <w:tc>
          <w:tcPr>
            <w:tcW w:w="1015" w:type="dxa"/>
            <w:tcBorders>
              <w:top w:val="nil"/>
              <w:left w:val="single" w:sz="4" w:space="0" w:color="auto"/>
              <w:bottom w:val="single" w:sz="4" w:space="0" w:color="auto"/>
              <w:right w:val="single" w:sz="4" w:space="0" w:color="auto"/>
            </w:tcBorders>
            <w:noWrap/>
            <w:vAlign w:val="bottom"/>
            <w:hideMark/>
          </w:tcPr>
          <w:p w14:paraId="11637912" w14:textId="77777777" w:rsidR="00BF0898" w:rsidRPr="00E8540B" w:rsidRDefault="00BF0898" w:rsidP="00915591">
            <w:pPr>
              <w:jc w:val="center"/>
              <w:rPr>
                <w:sz w:val="26"/>
                <w:szCs w:val="26"/>
              </w:rPr>
            </w:pPr>
            <w:r w:rsidRPr="00E8540B">
              <w:rPr>
                <w:sz w:val="26"/>
                <w:szCs w:val="26"/>
              </w:rPr>
              <w:t>1</w:t>
            </w:r>
          </w:p>
        </w:tc>
        <w:tc>
          <w:tcPr>
            <w:tcW w:w="3873" w:type="dxa"/>
            <w:tcBorders>
              <w:top w:val="nil"/>
              <w:left w:val="nil"/>
              <w:bottom w:val="single" w:sz="4" w:space="0" w:color="auto"/>
              <w:right w:val="single" w:sz="4" w:space="0" w:color="auto"/>
            </w:tcBorders>
            <w:noWrap/>
            <w:vAlign w:val="bottom"/>
            <w:hideMark/>
          </w:tcPr>
          <w:p w14:paraId="302861C2" w14:textId="77777777" w:rsidR="00BF0898" w:rsidRPr="00E8540B" w:rsidRDefault="00BF0898" w:rsidP="00915591">
            <w:pPr>
              <w:rPr>
                <w:sz w:val="26"/>
                <w:szCs w:val="26"/>
              </w:rPr>
            </w:pPr>
            <w:r w:rsidRPr="00E8540B">
              <w:rPr>
                <w:sz w:val="26"/>
                <w:szCs w:val="26"/>
              </w:rPr>
              <w:t>Hai Bà Trưng</w:t>
            </w:r>
          </w:p>
        </w:tc>
        <w:tc>
          <w:tcPr>
            <w:tcW w:w="2268" w:type="dxa"/>
            <w:tcBorders>
              <w:top w:val="nil"/>
              <w:left w:val="nil"/>
              <w:bottom w:val="single" w:sz="4" w:space="0" w:color="auto"/>
              <w:right w:val="single" w:sz="4" w:space="0" w:color="auto"/>
            </w:tcBorders>
            <w:noWrap/>
            <w:vAlign w:val="bottom"/>
            <w:hideMark/>
          </w:tcPr>
          <w:p w14:paraId="183B2E7D" w14:textId="77777777" w:rsidR="00BF0898" w:rsidRPr="00E8540B" w:rsidRDefault="00BF0898" w:rsidP="00915591">
            <w:pPr>
              <w:rPr>
                <w:sz w:val="26"/>
                <w:szCs w:val="26"/>
              </w:rPr>
            </w:pPr>
            <w:r w:rsidRPr="00E8540B">
              <w:rPr>
                <w:sz w:val="26"/>
                <w:szCs w:val="26"/>
              </w:rPr>
              <w:t>Pleiku</w:t>
            </w:r>
          </w:p>
        </w:tc>
        <w:tc>
          <w:tcPr>
            <w:tcW w:w="1701" w:type="dxa"/>
            <w:tcBorders>
              <w:top w:val="nil"/>
              <w:left w:val="nil"/>
              <w:bottom w:val="single" w:sz="4" w:space="0" w:color="auto"/>
              <w:right w:val="single" w:sz="4" w:space="0" w:color="auto"/>
            </w:tcBorders>
            <w:noWrap/>
            <w:vAlign w:val="bottom"/>
            <w:hideMark/>
          </w:tcPr>
          <w:p w14:paraId="3173312D" w14:textId="77777777" w:rsidR="00BF0898" w:rsidRPr="00E8540B" w:rsidRDefault="00BF0898" w:rsidP="00915591">
            <w:pPr>
              <w:jc w:val="right"/>
              <w:rPr>
                <w:sz w:val="26"/>
                <w:szCs w:val="26"/>
              </w:rPr>
            </w:pPr>
            <w:r w:rsidRPr="00E8540B">
              <w:rPr>
                <w:sz w:val="26"/>
                <w:szCs w:val="26"/>
              </w:rPr>
              <w:t>19</w:t>
            </w:r>
          </w:p>
        </w:tc>
      </w:tr>
      <w:tr w:rsidR="00BF0898" w:rsidRPr="00E8540B" w14:paraId="75442BBE" w14:textId="77777777" w:rsidTr="00915591">
        <w:trPr>
          <w:trHeight w:val="336"/>
          <w:jc w:val="center"/>
        </w:trPr>
        <w:tc>
          <w:tcPr>
            <w:tcW w:w="1015" w:type="dxa"/>
            <w:tcBorders>
              <w:top w:val="nil"/>
              <w:left w:val="single" w:sz="4" w:space="0" w:color="auto"/>
              <w:bottom w:val="single" w:sz="4" w:space="0" w:color="auto"/>
              <w:right w:val="single" w:sz="4" w:space="0" w:color="auto"/>
            </w:tcBorders>
            <w:noWrap/>
            <w:vAlign w:val="bottom"/>
            <w:hideMark/>
          </w:tcPr>
          <w:p w14:paraId="44F0F02C" w14:textId="77777777" w:rsidR="00BF0898" w:rsidRPr="00E8540B" w:rsidRDefault="00BF0898" w:rsidP="00915591">
            <w:pPr>
              <w:jc w:val="center"/>
              <w:rPr>
                <w:sz w:val="26"/>
                <w:szCs w:val="26"/>
              </w:rPr>
            </w:pPr>
            <w:r w:rsidRPr="00E8540B">
              <w:rPr>
                <w:sz w:val="26"/>
                <w:szCs w:val="26"/>
              </w:rPr>
              <w:t>2</w:t>
            </w:r>
          </w:p>
        </w:tc>
        <w:tc>
          <w:tcPr>
            <w:tcW w:w="3873" w:type="dxa"/>
            <w:tcBorders>
              <w:top w:val="nil"/>
              <w:left w:val="nil"/>
              <w:bottom w:val="single" w:sz="4" w:space="0" w:color="auto"/>
              <w:right w:val="single" w:sz="4" w:space="0" w:color="auto"/>
            </w:tcBorders>
            <w:noWrap/>
            <w:vAlign w:val="bottom"/>
            <w:hideMark/>
          </w:tcPr>
          <w:p w14:paraId="6A3AAD49" w14:textId="77777777" w:rsidR="00BF0898" w:rsidRPr="00E8540B" w:rsidRDefault="00BF0898" w:rsidP="00915591">
            <w:pPr>
              <w:rPr>
                <w:sz w:val="26"/>
                <w:szCs w:val="26"/>
              </w:rPr>
            </w:pPr>
            <w:r w:rsidRPr="00E8540B">
              <w:rPr>
                <w:sz w:val="26"/>
                <w:szCs w:val="26"/>
              </w:rPr>
              <w:t>Hoàng Hoa Thám</w:t>
            </w:r>
          </w:p>
        </w:tc>
        <w:tc>
          <w:tcPr>
            <w:tcW w:w="2268" w:type="dxa"/>
            <w:tcBorders>
              <w:top w:val="nil"/>
              <w:left w:val="nil"/>
              <w:bottom w:val="single" w:sz="4" w:space="0" w:color="auto"/>
              <w:right w:val="single" w:sz="4" w:space="0" w:color="auto"/>
            </w:tcBorders>
            <w:noWrap/>
            <w:vAlign w:val="bottom"/>
            <w:hideMark/>
          </w:tcPr>
          <w:p w14:paraId="6816B989" w14:textId="77777777" w:rsidR="00BF0898" w:rsidRPr="00E8540B" w:rsidRDefault="00BF0898" w:rsidP="00915591">
            <w:pPr>
              <w:rPr>
                <w:sz w:val="26"/>
                <w:szCs w:val="26"/>
              </w:rPr>
            </w:pPr>
            <w:r w:rsidRPr="00E8540B">
              <w:rPr>
                <w:sz w:val="26"/>
                <w:szCs w:val="26"/>
              </w:rPr>
              <w:t>Pleiku</w:t>
            </w:r>
          </w:p>
        </w:tc>
        <w:tc>
          <w:tcPr>
            <w:tcW w:w="1701" w:type="dxa"/>
            <w:tcBorders>
              <w:top w:val="nil"/>
              <w:left w:val="nil"/>
              <w:bottom w:val="single" w:sz="4" w:space="0" w:color="auto"/>
              <w:right w:val="single" w:sz="4" w:space="0" w:color="auto"/>
            </w:tcBorders>
            <w:noWrap/>
            <w:vAlign w:val="bottom"/>
            <w:hideMark/>
          </w:tcPr>
          <w:p w14:paraId="4AD8ABD0" w14:textId="77777777" w:rsidR="00BF0898" w:rsidRPr="00E8540B" w:rsidRDefault="00BF0898" w:rsidP="00915591">
            <w:pPr>
              <w:jc w:val="right"/>
              <w:rPr>
                <w:sz w:val="26"/>
                <w:szCs w:val="26"/>
              </w:rPr>
            </w:pPr>
            <w:r w:rsidRPr="00E8540B">
              <w:rPr>
                <w:sz w:val="26"/>
                <w:szCs w:val="26"/>
              </w:rPr>
              <w:t>8</w:t>
            </w:r>
          </w:p>
        </w:tc>
      </w:tr>
      <w:tr w:rsidR="00BF0898" w:rsidRPr="00E8540B" w14:paraId="1454E945" w14:textId="77777777" w:rsidTr="00915591">
        <w:trPr>
          <w:trHeight w:val="336"/>
          <w:jc w:val="center"/>
        </w:trPr>
        <w:tc>
          <w:tcPr>
            <w:tcW w:w="1015" w:type="dxa"/>
            <w:tcBorders>
              <w:top w:val="nil"/>
              <w:left w:val="single" w:sz="4" w:space="0" w:color="auto"/>
              <w:bottom w:val="single" w:sz="4" w:space="0" w:color="auto"/>
              <w:right w:val="single" w:sz="4" w:space="0" w:color="auto"/>
            </w:tcBorders>
            <w:noWrap/>
            <w:vAlign w:val="bottom"/>
            <w:hideMark/>
          </w:tcPr>
          <w:p w14:paraId="534F086A" w14:textId="77777777" w:rsidR="00BF0898" w:rsidRPr="00E8540B" w:rsidRDefault="00BF0898" w:rsidP="00915591">
            <w:pPr>
              <w:jc w:val="center"/>
              <w:rPr>
                <w:sz w:val="26"/>
                <w:szCs w:val="26"/>
              </w:rPr>
            </w:pPr>
            <w:r w:rsidRPr="00E8540B">
              <w:rPr>
                <w:sz w:val="26"/>
                <w:szCs w:val="26"/>
              </w:rPr>
              <w:t>3</w:t>
            </w:r>
          </w:p>
        </w:tc>
        <w:tc>
          <w:tcPr>
            <w:tcW w:w="3873" w:type="dxa"/>
            <w:tcBorders>
              <w:top w:val="nil"/>
              <w:left w:val="nil"/>
              <w:bottom w:val="single" w:sz="4" w:space="0" w:color="auto"/>
              <w:right w:val="single" w:sz="4" w:space="0" w:color="auto"/>
            </w:tcBorders>
            <w:noWrap/>
            <w:vAlign w:val="bottom"/>
            <w:hideMark/>
          </w:tcPr>
          <w:p w14:paraId="1A02B608" w14:textId="77777777" w:rsidR="00BF0898" w:rsidRPr="00E8540B" w:rsidRDefault="00BF0898" w:rsidP="00915591">
            <w:pPr>
              <w:rPr>
                <w:sz w:val="26"/>
                <w:szCs w:val="26"/>
              </w:rPr>
            </w:pPr>
            <w:r w:rsidRPr="00E8540B">
              <w:rPr>
                <w:sz w:val="26"/>
                <w:szCs w:val="26"/>
              </w:rPr>
              <w:t>Hùng Vương</w:t>
            </w:r>
          </w:p>
        </w:tc>
        <w:tc>
          <w:tcPr>
            <w:tcW w:w="2268" w:type="dxa"/>
            <w:tcBorders>
              <w:top w:val="nil"/>
              <w:left w:val="nil"/>
              <w:bottom w:val="single" w:sz="4" w:space="0" w:color="auto"/>
              <w:right w:val="single" w:sz="4" w:space="0" w:color="auto"/>
            </w:tcBorders>
            <w:noWrap/>
            <w:vAlign w:val="bottom"/>
            <w:hideMark/>
          </w:tcPr>
          <w:p w14:paraId="750E1D7B" w14:textId="77777777" w:rsidR="00BF0898" w:rsidRPr="00E8540B" w:rsidRDefault="00BF0898" w:rsidP="00915591">
            <w:pPr>
              <w:rPr>
                <w:sz w:val="26"/>
                <w:szCs w:val="26"/>
              </w:rPr>
            </w:pPr>
            <w:r w:rsidRPr="00E8540B">
              <w:rPr>
                <w:sz w:val="26"/>
                <w:szCs w:val="26"/>
              </w:rPr>
              <w:t>Pleiku</w:t>
            </w:r>
          </w:p>
        </w:tc>
        <w:tc>
          <w:tcPr>
            <w:tcW w:w="1701" w:type="dxa"/>
            <w:tcBorders>
              <w:top w:val="nil"/>
              <w:left w:val="nil"/>
              <w:bottom w:val="single" w:sz="4" w:space="0" w:color="auto"/>
              <w:right w:val="single" w:sz="4" w:space="0" w:color="auto"/>
            </w:tcBorders>
            <w:noWrap/>
            <w:vAlign w:val="bottom"/>
            <w:hideMark/>
          </w:tcPr>
          <w:p w14:paraId="398DE9F3" w14:textId="77777777" w:rsidR="00BF0898" w:rsidRPr="00E8540B" w:rsidRDefault="00BF0898" w:rsidP="00915591">
            <w:pPr>
              <w:jc w:val="right"/>
              <w:rPr>
                <w:sz w:val="26"/>
                <w:szCs w:val="26"/>
              </w:rPr>
            </w:pPr>
            <w:r w:rsidRPr="00E8540B">
              <w:rPr>
                <w:sz w:val="26"/>
                <w:szCs w:val="26"/>
              </w:rPr>
              <w:t>80</w:t>
            </w:r>
          </w:p>
        </w:tc>
      </w:tr>
      <w:tr w:rsidR="00BF0898" w:rsidRPr="00E8540B" w14:paraId="2C5A5398" w14:textId="77777777" w:rsidTr="00915591">
        <w:trPr>
          <w:trHeight w:val="336"/>
          <w:jc w:val="center"/>
        </w:trPr>
        <w:tc>
          <w:tcPr>
            <w:tcW w:w="1015" w:type="dxa"/>
            <w:tcBorders>
              <w:top w:val="nil"/>
              <w:left w:val="single" w:sz="4" w:space="0" w:color="auto"/>
              <w:bottom w:val="single" w:sz="4" w:space="0" w:color="auto"/>
              <w:right w:val="single" w:sz="4" w:space="0" w:color="auto"/>
            </w:tcBorders>
            <w:noWrap/>
            <w:vAlign w:val="bottom"/>
            <w:hideMark/>
          </w:tcPr>
          <w:p w14:paraId="1885B550" w14:textId="77777777" w:rsidR="00BF0898" w:rsidRPr="00E8540B" w:rsidRDefault="00BF0898" w:rsidP="00915591">
            <w:pPr>
              <w:jc w:val="center"/>
              <w:rPr>
                <w:sz w:val="26"/>
                <w:szCs w:val="26"/>
              </w:rPr>
            </w:pPr>
            <w:r w:rsidRPr="00E8540B">
              <w:rPr>
                <w:sz w:val="26"/>
                <w:szCs w:val="26"/>
              </w:rPr>
              <w:t>4</w:t>
            </w:r>
          </w:p>
        </w:tc>
        <w:tc>
          <w:tcPr>
            <w:tcW w:w="3873" w:type="dxa"/>
            <w:tcBorders>
              <w:top w:val="nil"/>
              <w:left w:val="nil"/>
              <w:bottom w:val="single" w:sz="4" w:space="0" w:color="auto"/>
              <w:right w:val="single" w:sz="4" w:space="0" w:color="auto"/>
            </w:tcBorders>
            <w:noWrap/>
            <w:vAlign w:val="bottom"/>
            <w:hideMark/>
          </w:tcPr>
          <w:p w14:paraId="5C898F35" w14:textId="77777777" w:rsidR="00BF0898" w:rsidRPr="00E8540B" w:rsidRDefault="00BF0898" w:rsidP="00915591">
            <w:pPr>
              <w:rPr>
                <w:sz w:val="26"/>
                <w:szCs w:val="26"/>
              </w:rPr>
            </w:pPr>
            <w:r w:rsidRPr="00E8540B">
              <w:rPr>
                <w:sz w:val="26"/>
                <w:szCs w:val="26"/>
              </w:rPr>
              <w:t>Phan Đình Phùng</w:t>
            </w:r>
          </w:p>
        </w:tc>
        <w:tc>
          <w:tcPr>
            <w:tcW w:w="2268" w:type="dxa"/>
            <w:tcBorders>
              <w:top w:val="nil"/>
              <w:left w:val="nil"/>
              <w:bottom w:val="single" w:sz="4" w:space="0" w:color="auto"/>
              <w:right w:val="single" w:sz="4" w:space="0" w:color="auto"/>
            </w:tcBorders>
            <w:noWrap/>
            <w:vAlign w:val="bottom"/>
            <w:hideMark/>
          </w:tcPr>
          <w:p w14:paraId="2447D998" w14:textId="77777777" w:rsidR="00BF0898" w:rsidRPr="00E8540B" w:rsidRDefault="00BF0898" w:rsidP="00915591">
            <w:pPr>
              <w:rPr>
                <w:sz w:val="26"/>
                <w:szCs w:val="26"/>
              </w:rPr>
            </w:pPr>
            <w:r w:rsidRPr="00E8540B">
              <w:rPr>
                <w:sz w:val="26"/>
                <w:szCs w:val="26"/>
              </w:rPr>
              <w:t>Pleiku</w:t>
            </w:r>
          </w:p>
        </w:tc>
        <w:tc>
          <w:tcPr>
            <w:tcW w:w="1701" w:type="dxa"/>
            <w:tcBorders>
              <w:top w:val="nil"/>
              <w:left w:val="nil"/>
              <w:bottom w:val="single" w:sz="4" w:space="0" w:color="auto"/>
              <w:right w:val="single" w:sz="4" w:space="0" w:color="auto"/>
            </w:tcBorders>
            <w:noWrap/>
            <w:vAlign w:val="bottom"/>
            <w:hideMark/>
          </w:tcPr>
          <w:p w14:paraId="737360ED" w14:textId="77777777" w:rsidR="00BF0898" w:rsidRPr="00E8540B" w:rsidRDefault="00BF0898" w:rsidP="00915591">
            <w:pPr>
              <w:jc w:val="right"/>
              <w:rPr>
                <w:sz w:val="26"/>
                <w:szCs w:val="26"/>
              </w:rPr>
            </w:pPr>
            <w:r w:rsidRPr="00E8540B">
              <w:rPr>
                <w:sz w:val="26"/>
                <w:szCs w:val="26"/>
              </w:rPr>
              <w:t>55</w:t>
            </w:r>
          </w:p>
        </w:tc>
      </w:tr>
      <w:tr w:rsidR="00BF0898" w:rsidRPr="00E8540B" w14:paraId="76F51427" w14:textId="77777777" w:rsidTr="00915591">
        <w:trPr>
          <w:trHeight w:val="336"/>
          <w:jc w:val="center"/>
        </w:trPr>
        <w:tc>
          <w:tcPr>
            <w:tcW w:w="1015" w:type="dxa"/>
            <w:tcBorders>
              <w:top w:val="nil"/>
              <w:left w:val="single" w:sz="4" w:space="0" w:color="auto"/>
              <w:bottom w:val="single" w:sz="4" w:space="0" w:color="auto"/>
              <w:right w:val="single" w:sz="4" w:space="0" w:color="auto"/>
            </w:tcBorders>
            <w:noWrap/>
            <w:vAlign w:val="bottom"/>
            <w:hideMark/>
          </w:tcPr>
          <w:p w14:paraId="2045AC7D" w14:textId="77777777" w:rsidR="00BF0898" w:rsidRPr="00E8540B" w:rsidRDefault="00BF0898" w:rsidP="00915591">
            <w:pPr>
              <w:jc w:val="center"/>
              <w:rPr>
                <w:sz w:val="26"/>
                <w:szCs w:val="26"/>
              </w:rPr>
            </w:pPr>
            <w:r w:rsidRPr="00E8540B">
              <w:rPr>
                <w:sz w:val="26"/>
                <w:szCs w:val="26"/>
              </w:rPr>
              <w:t>5</w:t>
            </w:r>
          </w:p>
        </w:tc>
        <w:tc>
          <w:tcPr>
            <w:tcW w:w="3873" w:type="dxa"/>
            <w:tcBorders>
              <w:top w:val="nil"/>
              <w:left w:val="nil"/>
              <w:bottom w:val="single" w:sz="4" w:space="0" w:color="auto"/>
              <w:right w:val="single" w:sz="4" w:space="0" w:color="auto"/>
            </w:tcBorders>
            <w:noWrap/>
            <w:vAlign w:val="bottom"/>
            <w:hideMark/>
          </w:tcPr>
          <w:p w14:paraId="2BF6E8B7" w14:textId="77777777" w:rsidR="00BF0898" w:rsidRPr="00E8540B" w:rsidRDefault="00BF0898" w:rsidP="00915591">
            <w:pPr>
              <w:rPr>
                <w:sz w:val="26"/>
                <w:szCs w:val="26"/>
              </w:rPr>
            </w:pPr>
            <w:r w:rsidRPr="00E8540B">
              <w:rPr>
                <w:sz w:val="26"/>
                <w:szCs w:val="26"/>
              </w:rPr>
              <w:t>Quang Trung</w:t>
            </w:r>
          </w:p>
        </w:tc>
        <w:tc>
          <w:tcPr>
            <w:tcW w:w="2268" w:type="dxa"/>
            <w:tcBorders>
              <w:top w:val="nil"/>
              <w:left w:val="nil"/>
              <w:bottom w:val="single" w:sz="4" w:space="0" w:color="auto"/>
              <w:right w:val="single" w:sz="4" w:space="0" w:color="auto"/>
            </w:tcBorders>
            <w:noWrap/>
            <w:vAlign w:val="bottom"/>
            <w:hideMark/>
          </w:tcPr>
          <w:p w14:paraId="3A4A7BE3" w14:textId="77777777" w:rsidR="00BF0898" w:rsidRPr="00E8540B" w:rsidRDefault="00BF0898" w:rsidP="00915591">
            <w:pPr>
              <w:rPr>
                <w:sz w:val="26"/>
                <w:szCs w:val="26"/>
              </w:rPr>
            </w:pPr>
            <w:r w:rsidRPr="00E8540B">
              <w:rPr>
                <w:sz w:val="26"/>
                <w:szCs w:val="26"/>
              </w:rPr>
              <w:t>Pleiku</w:t>
            </w:r>
          </w:p>
        </w:tc>
        <w:tc>
          <w:tcPr>
            <w:tcW w:w="1701" w:type="dxa"/>
            <w:tcBorders>
              <w:top w:val="nil"/>
              <w:left w:val="nil"/>
              <w:bottom w:val="single" w:sz="4" w:space="0" w:color="auto"/>
              <w:right w:val="single" w:sz="4" w:space="0" w:color="auto"/>
            </w:tcBorders>
            <w:noWrap/>
            <w:vAlign w:val="bottom"/>
            <w:hideMark/>
          </w:tcPr>
          <w:p w14:paraId="567F9146" w14:textId="77777777" w:rsidR="00BF0898" w:rsidRPr="00E8540B" w:rsidRDefault="00BF0898" w:rsidP="00915591">
            <w:pPr>
              <w:jc w:val="right"/>
              <w:rPr>
                <w:sz w:val="26"/>
                <w:szCs w:val="26"/>
              </w:rPr>
            </w:pPr>
            <w:r w:rsidRPr="00E8540B">
              <w:rPr>
                <w:sz w:val="26"/>
                <w:szCs w:val="26"/>
              </w:rPr>
              <w:t>20</w:t>
            </w:r>
          </w:p>
        </w:tc>
      </w:tr>
      <w:tr w:rsidR="00BF0898" w:rsidRPr="00E8540B" w14:paraId="54875D32" w14:textId="77777777" w:rsidTr="00915591">
        <w:trPr>
          <w:trHeight w:val="336"/>
          <w:jc w:val="center"/>
        </w:trPr>
        <w:tc>
          <w:tcPr>
            <w:tcW w:w="1015" w:type="dxa"/>
            <w:tcBorders>
              <w:top w:val="nil"/>
              <w:left w:val="single" w:sz="4" w:space="0" w:color="auto"/>
              <w:bottom w:val="single" w:sz="4" w:space="0" w:color="auto"/>
              <w:right w:val="single" w:sz="4" w:space="0" w:color="auto"/>
            </w:tcBorders>
            <w:noWrap/>
            <w:vAlign w:val="bottom"/>
            <w:hideMark/>
          </w:tcPr>
          <w:p w14:paraId="33130153" w14:textId="77777777" w:rsidR="00BF0898" w:rsidRPr="00E8540B" w:rsidRDefault="00BF0898" w:rsidP="00915591">
            <w:pPr>
              <w:jc w:val="center"/>
              <w:rPr>
                <w:sz w:val="26"/>
                <w:szCs w:val="26"/>
              </w:rPr>
            </w:pPr>
            <w:r w:rsidRPr="00E8540B">
              <w:rPr>
                <w:sz w:val="26"/>
                <w:szCs w:val="26"/>
              </w:rPr>
              <w:t>6</w:t>
            </w:r>
          </w:p>
        </w:tc>
        <w:tc>
          <w:tcPr>
            <w:tcW w:w="3873" w:type="dxa"/>
            <w:tcBorders>
              <w:top w:val="nil"/>
              <w:left w:val="nil"/>
              <w:bottom w:val="single" w:sz="4" w:space="0" w:color="auto"/>
              <w:right w:val="single" w:sz="4" w:space="0" w:color="auto"/>
            </w:tcBorders>
            <w:noWrap/>
            <w:vAlign w:val="bottom"/>
            <w:hideMark/>
          </w:tcPr>
          <w:p w14:paraId="7B268904" w14:textId="77777777" w:rsidR="00BF0898" w:rsidRPr="00E8540B" w:rsidRDefault="00BF0898" w:rsidP="00915591">
            <w:pPr>
              <w:rPr>
                <w:sz w:val="26"/>
                <w:szCs w:val="26"/>
              </w:rPr>
            </w:pPr>
            <w:r w:rsidRPr="00E8540B">
              <w:rPr>
                <w:sz w:val="26"/>
                <w:szCs w:val="26"/>
              </w:rPr>
              <w:t>Trần Phú</w:t>
            </w:r>
          </w:p>
        </w:tc>
        <w:tc>
          <w:tcPr>
            <w:tcW w:w="2268" w:type="dxa"/>
            <w:tcBorders>
              <w:top w:val="nil"/>
              <w:left w:val="nil"/>
              <w:bottom w:val="single" w:sz="4" w:space="0" w:color="auto"/>
              <w:right w:val="single" w:sz="4" w:space="0" w:color="auto"/>
            </w:tcBorders>
            <w:noWrap/>
            <w:vAlign w:val="bottom"/>
            <w:hideMark/>
          </w:tcPr>
          <w:p w14:paraId="106363AE" w14:textId="77777777" w:rsidR="00BF0898" w:rsidRPr="00E8540B" w:rsidRDefault="00BF0898" w:rsidP="00915591">
            <w:pPr>
              <w:rPr>
                <w:sz w:val="26"/>
                <w:szCs w:val="26"/>
              </w:rPr>
            </w:pPr>
            <w:r w:rsidRPr="00E8540B">
              <w:rPr>
                <w:sz w:val="26"/>
                <w:szCs w:val="26"/>
              </w:rPr>
              <w:t>Pleiku</w:t>
            </w:r>
          </w:p>
        </w:tc>
        <w:tc>
          <w:tcPr>
            <w:tcW w:w="1701" w:type="dxa"/>
            <w:tcBorders>
              <w:top w:val="nil"/>
              <w:left w:val="nil"/>
              <w:bottom w:val="single" w:sz="4" w:space="0" w:color="auto"/>
              <w:right w:val="single" w:sz="4" w:space="0" w:color="auto"/>
            </w:tcBorders>
            <w:noWrap/>
            <w:vAlign w:val="bottom"/>
            <w:hideMark/>
          </w:tcPr>
          <w:p w14:paraId="4FF3BC30" w14:textId="77777777" w:rsidR="00BF0898" w:rsidRPr="00E8540B" w:rsidRDefault="00BF0898" w:rsidP="00915591">
            <w:pPr>
              <w:jc w:val="right"/>
              <w:rPr>
                <w:sz w:val="26"/>
                <w:szCs w:val="26"/>
              </w:rPr>
            </w:pPr>
            <w:r w:rsidRPr="00E8540B">
              <w:rPr>
                <w:sz w:val="26"/>
                <w:szCs w:val="26"/>
              </w:rPr>
              <w:t>23</w:t>
            </w:r>
          </w:p>
        </w:tc>
      </w:tr>
      <w:tr w:rsidR="00BF0898" w:rsidRPr="00E8540B" w14:paraId="33908B59" w14:textId="77777777" w:rsidTr="00915591">
        <w:trPr>
          <w:trHeight w:val="336"/>
          <w:jc w:val="center"/>
        </w:trPr>
        <w:tc>
          <w:tcPr>
            <w:tcW w:w="1015" w:type="dxa"/>
            <w:tcBorders>
              <w:top w:val="nil"/>
              <w:left w:val="single" w:sz="4" w:space="0" w:color="auto"/>
              <w:bottom w:val="single" w:sz="4" w:space="0" w:color="auto"/>
              <w:right w:val="single" w:sz="4" w:space="0" w:color="auto"/>
            </w:tcBorders>
            <w:noWrap/>
            <w:vAlign w:val="bottom"/>
            <w:hideMark/>
          </w:tcPr>
          <w:p w14:paraId="680F263F" w14:textId="77777777" w:rsidR="00BF0898" w:rsidRPr="00E8540B" w:rsidRDefault="00BF0898" w:rsidP="00915591">
            <w:pPr>
              <w:jc w:val="center"/>
              <w:rPr>
                <w:sz w:val="26"/>
                <w:szCs w:val="26"/>
              </w:rPr>
            </w:pPr>
            <w:r w:rsidRPr="00E8540B">
              <w:rPr>
                <w:sz w:val="26"/>
                <w:szCs w:val="26"/>
              </w:rPr>
              <w:t>7</w:t>
            </w:r>
          </w:p>
        </w:tc>
        <w:tc>
          <w:tcPr>
            <w:tcW w:w="3873" w:type="dxa"/>
            <w:tcBorders>
              <w:top w:val="nil"/>
              <w:left w:val="nil"/>
              <w:bottom w:val="single" w:sz="4" w:space="0" w:color="auto"/>
              <w:right w:val="single" w:sz="4" w:space="0" w:color="auto"/>
            </w:tcBorders>
            <w:vAlign w:val="center"/>
            <w:hideMark/>
          </w:tcPr>
          <w:p w14:paraId="283B2BFC" w14:textId="77777777" w:rsidR="00BF0898" w:rsidRPr="00E8540B" w:rsidRDefault="00BF0898" w:rsidP="00915591">
            <w:pPr>
              <w:rPr>
                <w:sz w:val="26"/>
                <w:szCs w:val="26"/>
              </w:rPr>
            </w:pPr>
            <w:r w:rsidRPr="00E8540B">
              <w:rPr>
                <w:sz w:val="26"/>
                <w:szCs w:val="26"/>
              </w:rPr>
              <w:t>Hoa viên Kpăklơng</w:t>
            </w:r>
          </w:p>
        </w:tc>
        <w:tc>
          <w:tcPr>
            <w:tcW w:w="2268" w:type="dxa"/>
            <w:tcBorders>
              <w:top w:val="nil"/>
              <w:left w:val="nil"/>
              <w:bottom w:val="single" w:sz="4" w:space="0" w:color="auto"/>
              <w:right w:val="single" w:sz="4" w:space="0" w:color="auto"/>
            </w:tcBorders>
            <w:noWrap/>
            <w:vAlign w:val="bottom"/>
            <w:hideMark/>
          </w:tcPr>
          <w:p w14:paraId="01132802" w14:textId="77777777" w:rsidR="00BF0898" w:rsidRPr="00E8540B" w:rsidRDefault="00BF0898" w:rsidP="00915591">
            <w:pPr>
              <w:rPr>
                <w:sz w:val="26"/>
                <w:szCs w:val="26"/>
              </w:rPr>
            </w:pPr>
            <w:r w:rsidRPr="00E8540B">
              <w:rPr>
                <w:sz w:val="26"/>
                <w:szCs w:val="26"/>
              </w:rPr>
              <w:t>Pleiku</w:t>
            </w:r>
          </w:p>
        </w:tc>
        <w:tc>
          <w:tcPr>
            <w:tcW w:w="1701" w:type="dxa"/>
            <w:tcBorders>
              <w:top w:val="nil"/>
              <w:left w:val="nil"/>
              <w:bottom w:val="single" w:sz="4" w:space="0" w:color="auto"/>
              <w:right w:val="single" w:sz="4" w:space="0" w:color="auto"/>
            </w:tcBorders>
            <w:noWrap/>
            <w:vAlign w:val="bottom"/>
            <w:hideMark/>
          </w:tcPr>
          <w:p w14:paraId="56F296D0" w14:textId="77777777" w:rsidR="00BF0898" w:rsidRPr="00E8540B" w:rsidRDefault="00BF0898" w:rsidP="00915591">
            <w:pPr>
              <w:jc w:val="right"/>
              <w:rPr>
                <w:sz w:val="26"/>
                <w:szCs w:val="26"/>
              </w:rPr>
            </w:pPr>
            <w:r w:rsidRPr="00E8540B">
              <w:rPr>
                <w:sz w:val="26"/>
                <w:szCs w:val="26"/>
              </w:rPr>
              <w:t>4</w:t>
            </w:r>
          </w:p>
        </w:tc>
      </w:tr>
      <w:tr w:rsidR="00BF0898" w:rsidRPr="00E8540B" w14:paraId="221FAAE7" w14:textId="77777777" w:rsidTr="00915591">
        <w:trPr>
          <w:trHeight w:val="336"/>
          <w:jc w:val="center"/>
        </w:trPr>
        <w:tc>
          <w:tcPr>
            <w:tcW w:w="1015" w:type="dxa"/>
            <w:tcBorders>
              <w:top w:val="nil"/>
              <w:left w:val="single" w:sz="4" w:space="0" w:color="auto"/>
              <w:bottom w:val="single" w:sz="4" w:space="0" w:color="auto"/>
              <w:right w:val="single" w:sz="4" w:space="0" w:color="auto"/>
            </w:tcBorders>
            <w:noWrap/>
            <w:vAlign w:val="bottom"/>
            <w:hideMark/>
          </w:tcPr>
          <w:p w14:paraId="4B3E95D8" w14:textId="77777777" w:rsidR="00BF0898" w:rsidRPr="00E8540B" w:rsidRDefault="00BF0898" w:rsidP="00915591">
            <w:pPr>
              <w:jc w:val="center"/>
              <w:rPr>
                <w:sz w:val="26"/>
                <w:szCs w:val="26"/>
              </w:rPr>
            </w:pPr>
            <w:r w:rsidRPr="00E8540B">
              <w:rPr>
                <w:sz w:val="26"/>
                <w:szCs w:val="26"/>
              </w:rPr>
              <w:t>8</w:t>
            </w:r>
          </w:p>
        </w:tc>
        <w:tc>
          <w:tcPr>
            <w:tcW w:w="3873" w:type="dxa"/>
            <w:tcBorders>
              <w:top w:val="nil"/>
              <w:left w:val="nil"/>
              <w:bottom w:val="single" w:sz="4" w:space="0" w:color="auto"/>
              <w:right w:val="single" w:sz="4" w:space="0" w:color="auto"/>
            </w:tcBorders>
            <w:vAlign w:val="center"/>
            <w:hideMark/>
          </w:tcPr>
          <w:p w14:paraId="3B07685E" w14:textId="77777777" w:rsidR="00BF0898" w:rsidRPr="00E8540B" w:rsidRDefault="00BF0898" w:rsidP="00915591">
            <w:pPr>
              <w:rPr>
                <w:sz w:val="26"/>
                <w:szCs w:val="26"/>
              </w:rPr>
            </w:pPr>
            <w:r w:rsidRPr="00E8540B">
              <w:rPr>
                <w:sz w:val="26"/>
                <w:szCs w:val="26"/>
              </w:rPr>
              <w:t>Hoa viên Quang Trung</w:t>
            </w:r>
          </w:p>
        </w:tc>
        <w:tc>
          <w:tcPr>
            <w:tcW w:w="2268" w:type="dxa"/>
            <w:tcBorders>
              <w:top w:val="nil"/>
              <w:left w:val="nil"/>
              <w:bottom w:val="single" w:sz="4" w:space="0" w:color="auto"/>
              <w:right w:val="single" w:sz="4" w:space="0" w:color="auto"/>
            </w:tcBorders>
            <w:noWrap/>
            <w:vAlign w:val="bottom"/>
            <w:hideMark/>
          </w:tcPr>
          <w:p w14:paraId="263BC361" w14:textId="77777777" w:rsidR="00BF0898" w:rsidRPr="00E8540B" w:rsidRDefault="00BF0898" w:rsidP="00915591">
            <w:pPr>
              <w:rPr>
                <w:sz w:val="26"/>
                <w:szCs w:val="26"/>
              </w:rPr>
            </w:pPr>
            <w:r w:rsidRPr="00E8540B">
              <w:rPr>
                <w:sz w:val="26"/>
                <w:szCs w:val="26"/>
              </w:rPr>
              <w:t>Pleiku</w:t>
            </w:r>
          </w:p>
        </w:tc>
        <w:tc>
          <w:tcPr>
            <w:tcW w:w="1701" w:type="dxa"/>
            <w:tcBorders>
              <w:top w:val="nil"/>
              <w:left w:val="nil"/>
              <w:bottom w:val="single" w:sz="4" w:space="0" w:color="auto"/>
              <w:right w:val="single" w:sz="4" w:space="0" w:color="auto"/>
            </w:tcBorders>
            <w:noWrap/>
            <w:vAlign w:val="bottom"/>
            <w:hideMark/>
          </w:tcPr>
          <w:p w14:paraId="5DC322EC" w14:textId="77777777" w:rsidR="00BF0898" w:rsidRPr="00E8540B" w:rsidRDefault="00BF0898" w:rsidP="00915591">
            <w:pPr>
              <w:jc w:val="right"/>
              <w:rPr>
                <w:sz w:val="26"/>
                <w:szCs w:val="26"/>
              </w:rPr>
            </w:pPr>
            <w:r w:rsidRPr="00E8540B">
              <w:rPr>
                <w:sz w:val="26"/>
                <w:szCs w:val="26"/>
              </w:rPr>
              <w:t>5</w:t>
            </w:r>
          </w:p>
        </w:tc>
      </w:tr>
      <w:tr w:rsidR="00BF0898" w:rsidRPr="00E8540B" w14:paraId="7F6C0478" w14:textId="77777777" w:rsidTr="00915591">
        <w:trPr>
          <w:trHeight w:val="336"/>
          <w:jc w:val="center"/>
        </w:trPr>
        <w:tc>
          <w:tcPr>
            <w:tcW w:w="1015" w:type="dxa"/>
            <w:tcBorders>
              <w:top w:val="nil"/>
              <w:left w:val="single" w:sz="4" w:space="0" w:color="auto"/>
              <w:bottom w:val="single" w:sz="4" w:space="0" w:color="auto"/>
              <w:right w:val="single" w:sz="4" w:space="0" w:color="auto"/>
            </w:tcBorders>
            <w:noWrap/>
            <w:vAlign w:val="bottom"/>
            <w:hideMark/>
          </w:tcPr>
          <w:p w14:paraId="33EC1A5D" w14:textId="77777777" w:rsidR="00BF0898" w:rsidRPr="00E8540B" w:rsidRDefault="00BF0898" w:rsidP="00915591">
            <w:pPr>
              <w:jc w:val="center"/>
              <w:rPr>
                <w:sz w:val="26"/>
                <w:szCs w:val="26"/>
              </w:rPr>
            </w:pPr>
            <w:r w:rsidRPr="00E8540B">
              <w:rPr>
                <w:sz w:val="26"/>
                <w:szCs w:val="26"/>
              </w:rPr>
              <w:t>1</w:t>
            </w:r>
          </w:p>
        </w:tc>
        <w:tc>
          <w:tcPr>
            <w:tcW w:w="3873" w:type="dxa"/>
            <w:tcBorders>
              <w:top w:val="nil"/>
              <w:left w:val="nil"/>
              <w:bottom w:val="single" w:sz="4" w:space="0" w:color="auto"/>
              <w:right w:val="single" w:sz="4" w:space="0" w:color="auto"/>
            </w:tcBorders>
            <w:noWrap/>
            <w:vAlign w:val="bottom"/>
            <w:hideMark/>
          </w:tcPr>
          <w:p w14:paraId="03BC2F57" w14:textId="77777777" w:rsidR="00BF0898" w:rsidRPr="00E8540B" w:rsidRDefault="00BF0898" w:rsidP="00915591">
            <w:pPr>
              <w:rPr>
                <w:sz w:val="26"/>
                <w:szCs w:val="26"/>
              </w:rPr>
            </w:pPr>
            <w:r w:rsidRPr="00E8540B">
              <w:rPr>
                <w:sz w:val="26"/>
                <w:szCs w:val="26"/>
              </w:rPr>
              <w:t>Lâm viên Biển Hồ</w:t>
            </w:r>
          </w:p>
        </w:tc>
        <w:tc>
          <w:tcPr>
            <w:tcW w:w="2268" w:type="dxa"/>
            <w:tcBorders>
              <w:top w:val="nil"/>
              <w:left w:val="nil"/>
              <w:bottom w:val="single" w:sz="4" w:space="0" w:color="auto"/>
              <w:right w:val="single" w:sz="4" w:space="0" w:color="auto"/>
            </w:tcBorders>
            <w:noWrap/>
            <w:vAlign w:val="bottom"/>
            <w:hideMark/>
          </w:tcPr>
          <w:p w14:paraId="6570D001" w14:textId="77777777" w:rsidR="00BF0898" w:rsidRPr="00E8540B" w:rsidRDefault="00BF0898" w:rsidP="00915591">
            <w:pPr>
              <w:rPr>
                <w:sz w:val="26"/>
                <w:szCs w:val="26"/>
              </w:rPr>
            </w:pPr>
            <w:r w:rsidRPr="00E8540B">
              <w:rPr>
                <w:sz w:val="26"/>
                <w:szCs w:val="26"/>
              </w:rPr>
              <w:t>Biển Hồ</w:t>
            </w:r>
          </w:p>
        </w:tc>
        <w:tc>
          <w:tcPr>
            <w:tcW w:w="1701" w:type="dxa"/>
            <w:tcBorders>
              <w:top w:val="nil"/>
              <w:left w:val="nil"/>
              <w:bottom w:val="single" w:sz="4" w:space="0" w:color="auto"/>
              <w:right w:val="single" w:sz="4" w:space="0" w:color="auto"/>
            </w:tcBorders>
            <w:noWrap/>
            <w:vAlign w:val="bottom"/>
            <w:hideMark/>
          </w:tcPr>
          <w:p w14:paraId="33E8A76E" w14:textId="77777777" w:rsidR="00BF0898" w:rsidRPr="00E8540B" w:rsidRDefault="00BF0898" w:rsidP="00915591">
            <w:pPr>
              <w:jc w:val="right"/>
              <w:rPr>
                <w:sz w:val="26"/>
                <w:szCs w:val="26"/>
              </w:rPr>
            </w:pPr>
            <w:r w:rsidRPr="00E8540B">
              <w:rPr>
                <w:sz w:val="26"/>
                <w:szCs w:val="26"/>
              </w:rPr>
              <w:t>25</w:t>
            </w:r>
          </w:p>
        </w:tc>
      </w:tr>
      <w:tr w:rsidR="00BF0898" w:rsidRPr="00E8540B" w14:paraId="1A7EA17D" w14:textId="77777777" w:rsidTr="00915591">
        <w:trPr>
          <w:trHeight w:val="336"/>
          <w:jc w:val="center"/>
        </w:trPr>
        <w:tc>
          <w:tcPr>
            <w:tcW w:w="7156" w:type="dxa"/>
            <w:gridSpan w:val="3"/>
            <w:tcBorders>
              <w:top w:val="single" w:sz="4" w:space="0" w:color="auto"/>
              <w:left w:val="single" w:sz="4" w:space="0" w:color="auto"/>
              <w:bottom w:val="single" w:sz="4" w:space="0" w:color="auto"/>
              <w:right w:val="single" w:sz="4" w:space="0" w:color="auto"/>
            </w:tcBorders>
            <w:noWrap/>
            <w:vAlign w:val="center"/>
            <w:hideMark/>
          </w:tcPr>
          <w:p w14:paraId="6DF463CE" w14:textId="77777777" w:rsidR="00BF0898" w:rsidRPr="00E8540B" w:rsidRDefault="00BF0898" w:rsidP="00915591">
            <w:pPr>
              <w:jc w:val="center"/>
              <w:rPr>
                <w:b/>
                <w:bCs/>
                <w:szCs w:val="24"/>
              </w:rPr>
            </w:pPr>
            <w:r w:rsidRPr="00E8540B">
              <w:rPr>
                <w:b/>
                <w:bCs/>
                <w:szCs w:val="24"/>
              </w:rPr>
              <w:t>Tổng công</w:t>
            </w:r>
          </w:p>
        </w:tc>
        <w:tc>
          <w:tcPr>
            <w:tcW w:w="1701" w:type="dxa"/>
            <w:tcBorders>
              <w:top w:val="nil"/>
              <w:left w:val="nil"/>
              <w:bottom w:val="single" w:sz="4" w:space="0" w:color="auto"/>
              <w:right w:val="single" w:sz="4" w:space="0" w:color="auto"/>
            </w:tcBorders>
            <w:noWrap/>
            <w:vAlign w:val="center"/>
            <w:hideMark/>
          </w:tcPr>
          <w:p w14:paraId="53A5CB8C" w14:textId="77777777" w:rsidR="00BF0898" w:rsidRPr="00E8540B" w:rsidRDefault="00BF0898" w:rsidP="00915591">
            <w:pPr>
              <w:jc w:val="right"/>
              <w:rPr>
                <w:b/>
                <w:bCs/>
                <w:szCs w:val="24"/>
              </w:rPr>
            </w:pPr>
            <w:r w:rsidRPr="00E8540B">
              <w:rPr>
                <w:b/>
                <w:bCs/>
                <w:szCs w:val="24"/>
              </w:rPr>
              <w:t>394</w:t>
            </w:r>
          </w:p>
        </w:tc>
      </w:tr>
    </w:tbl>
    <w:p w14:paraId="0705F3E8" w14:textId="77777777" w:rsidR="00BF0898" w:rsidRPr="00E8540B" w:rsidRDefault="00BF0898" w:rsidP="00BF0898">
      <w:pPr>
        <w:widowControl w:val="0"/>
        <w:spacing w:before="120"/>
        <w:jc w:val="center"/>
        <w:rPr>
          <w:iCs/>
          <w:sz w:val="28"/>
          <w:szCs w:val="28"/>
          <w:lang w:val="nl-NL"/>
        </w:rPr>
      </w:pPr>
    </w:p>
    <w:p w14:paraId="30B0C53F" w14:textId="77777777" w:rsidR="0034335E" w:rsidRPr="006104C2" w:rsidRDefault="0034335E" w:rsidP="0034335E">
      <w:pPr>
        <w:widowControl w:val="0"/>
        <w:spacing w:before="120" w:after="120"/>
        <w:rPr>
          <w:bCs/>
          <w:sz w:val="28"/>
          <w:szCs w:val="28"/>
        </w:rPr>
      </w:pPr>
    </w:p>
    <w:p w14:paraId="3CFCBA99" w14:textId="77777777" w:rsidR="006104C2" w:rsidRPr="001900E8" w:rsidRDefault="006104C2" w:rsidP="00D1747C">
      <w:pPr>
        <w:widowControl w:val="0"/>
        <w:tabs>
          <w:tab w:val="left" w:pos="700"/>
        </w:tabs>
        <w:spacing w:before="120" w:after="120"/>
        <w:ind w:firstLine="567"/>
        <w:rPr>
          <w:b/>
          <w:bCs/>
          <w:sz w:val="28"/>
          <w:szCs w:val="28"/>
        </w:rPr>
      </w:pPr>
    </w:p>
    <w:sectPr w:rsidR="006104C2" w:rsidRPr="001900E8" w:rsidSect="003B1DC7">
      <w:headerReference w:type="default" r:id="rId8"/>
      <w:footerReference w:type="default" r:id="rId9"/>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6F57C" w14:textId="77777777" w:rsidR="002D211A" w:rsidRDefault="002D211A" w:rsidP="00E05AF1">
      <w:r>
        <w:separator/>
      </w:r>
    </w:p>
  </w:endnote>
  <w:endnote w:type="continuationSeparator" w:id="0">
    <w:p w14:paraId="7C9BC086" w14:textId="77777777" w:rsidR="002D211A" w:rsidRDefault="002D211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B759" w14:textId="487898EB" w:rsidR="00B54009" w:rsidRPr="00B54009" w:rsidRDefault="00B54009">
    <w:pPr>
      <w:pStyle w:val="Footer"/>
      <w:jc w:val="center"/>
      <w:rPr>
        <w:sz w:val="28"/>
        <w:szCs w:val="28"/>
      </w:rPr>
    </w:pPr>
  </w:p>
  <w:p w14:paraId="2EBA8455" w14:textId="77777777" w:rsidR="00B54009" w:rsidRDefault="00B54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411B" w14:textId="77777777" w:rsidR="002D211A" w:rsidRDefault="002D211A" w:rsidP="00E05AF1">
      <w:r>
        <w:separator/>
      </w:r>
    </w:p>
  </w:footnote>
  <w:footnote w:type="continuationSeparator" w:id="0">
    <w:p w14:paraId="494D6B59" w14:textId="77777777" w:rsidR="002D211A" w:rsidRDefault="002D211A"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E033" w14:textId="6808B2CD" w:rsidR="003B37A3" w:rsidRPr="007B57AC" w:rsidRDefault="003B37A3" w:rsidP="007152D6">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579478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749ABB4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BF4874"/>
    <w:multiLevelType w:val="hybridMultilevel"/>
    <w:tmpl w:val="6DBEB016"/>
    <w:lvl w:ilvl="0" w:tplc="2118ED68">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34C14"/>
    <w:multiLevelType w:val="singleLevel"/>
    <w:tmpl w:val="E72E790E"/>
    <w:lvl w:ilvl="0">
      <w:start w:val="1"/>
      <w:numFmt w:val="decimal"/>
      <w:lvlText w:val="%1."/>
      <w:lvlJc w:val="left"/>
      <w:pPr>
        <w:tabs>
          <w:tab w:val="num" w:pos="360"/>
        </w:tabs>
        <w:ind w:left="360" w:hanging="360"/>
      </w:pPr>
      <w:rPr>
        <w:rFonts w:ascii="Times New Roman" w:eastAsia="Times New Roman" w:hAnsi="Times New Roman" w:cs="Times New Roman"/>
        <w:b/>
      </w:rPr>
    </w:lvl>
  </w:abstractNum>
  <w:abstractNum w:abstractNumId="4"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7"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6B763A"/>
    <w:multiLevelType w:val="hybridMultilevel"/>
    <w:tmpl w:val="54D4A038"/>
    <w:lvl w:ilvl="0" w:tplc="C41617D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7A415C0"/>
    <w:multiLevelType w:val="multilevel"/>
    <w:tmpl w:val="74AA407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1960222A"/>
    <w:multiLevelType w:val="hybridMultilevel"/>
    <w:tmpl w:val="BABE9CFE"/>
    <w:lvl w:ilvl="0" w:tplc="2D2445A4">
      <w:start w:val="1"/>
      <w:numFmt w:val="lowerLetter"/>
      <w:lvlText w:val="%1."/>
      <w:lvlJc w:val="left"/>
      <w:pPr>
        <w:ind w:left="1240" w:hanging="358"/>
      </w:pPr>
      <w:rPr>
        <w:rFonts w:ascii="Times New Roman" w:eastAsia="Times New Roman" w:hAnsi="Times New Roman" w:cs="Times New Roman" w:hint="default"/>
        <w:w w:val="99"/>
        <w:sz w:val="26"/>
        <w:szCs w:val="26"/>
        <w:lang w:val="vi" w:eastAsia="en-US" w:bidi="ar-SA"/>
      </w:rPr>
    </w:lvl>
    <w:lvl w:ilvl="1" w:tplc="3828DDB4">
      <w:numFmt w:val="bullet"/>
      <w:lvlText w:val="-"/>
      <w:lvlJc w:val="left"/>
      <w:pPr>
        <w:ind w:left="1209" w:hanging="358"/>
      </w:pPr>
      <w:rPr>
        <w:rFonts w:ascii="Times New Roman" w:eastAsia="Times New Roman" w:hAnsi="Times New Roman" w:cs="Times New Roman" w:hint="default"/>
        <w:b/>
        <w:bCs/>
        <w:w w:val="99"/>
        <w:sz w:val="26"/>
        <w:szCs w:val="26"/>
        <w:lang w:val="vi" w:eastAsia="en-US" w:bidi="ar-SA"/>
      </w:rPr>
    </w:lvl>
    <w:lvl w:ilvl="2" w:tplc="E25CA5BE">
      <w:numFmt w:val="bullet"/>
      <w:lvlText w:val="•"/>
      <w:lvlJc w:val="left"/>
      <w:pPr>
        <w:ind w:left="2580" w:hanging="358"/>
      </w:pPr>
      <w:rPr>
        <w:rFonts w:hint="default"/>
        <w:lang w:val="vi" w:eastAsia="en-US" w:bidi="ar-SA"/>
      </w:rPr>
    </w:lvl>
    <w:lvl w:ilvl="3" w:tplc="094E31D0">
      <w:numFmt w:val="bullet"/>
      <w:lvlText w:val="•"/>
      <w:lvlJc w:val="left"/>
      <w:pPr>
        <w:ind w:left="3561" w:hanging="358"/>
      </w:pPr>
      <w:rPr>
        <w:rFonts w:hint="default"/>
        <w:lang w:val="vi" w:eastAsia="en-US" w:bidi="ar-SA"/>
      </w:rPr>
    </w:lvl>
    <w:lvl w:ilvl="4" w:tplc="73480342">
      <w:numFmt w:val="bullet"/>
      <w:lvlText w:val="•"/>
      <w:lvlJc w:val="left"/>
      <w:pPr>
        <w:ind w:left="4542" w:hanging="358"/>
      </w:pPr>
      <w:rPr>
        <w:rFonts w:hint="default"/>
        <w:lang w:val="vi" w:eastAsia="en-US" w:bidi="ar-SA"/>
      </w:rPr>
    </w:lvl>
    <w:lvl w:ilvl="5" w:tplc="387670F4">
      <w:numFmt w:val="bullet"/>
      <w:lvlText w:val="•"/>
      <w:lvlJc w:val="left"/>
      <w:pPr>
        <w:ind w:left="5523" w:hanging="358"/>
      </w:pPr>
      <w:rPr>
        <w:rFonts w:hint="default"/>
        <w:lang w:val="vi" w:eastAsia="en-US" w:bidi="ar-SA"/>
      </w:rPr>
    </w:lvl>
    <w:lvl w:ilvl="6" w:tplc="E070B5A6">
      <w:numFmt w:val="bullet"/>
      <w:lvlText w:val="•"/>
      <w:lvlJc w:val="left"/>
      <w:pPr>
        <w:ind w:left="6504" w:hanging="358"/>
      </w:pPr>
      <w:rPr>
        <w:rFonts w:hint="default"/>
        <w:lang w:val="vi" w:eastAsia="en-US" w:bidi="ar-SA"/>
      </w:rPr>
    </w:lvl>
    <w:lvl w:ilvl="7" w:tplc="0F7A2042">
      <w:numFmt w:val="bullet"/>
      <w:lvlText w:val="•"/>
      <w:lvlJc w:val="left"/>
      <w:pPr>
        <w:ind w:left="7485" w:hanging="358"/>
      </w:pPr>
      <w:rPr>
        <w:rFonts w:hint="default"/>
        <w:lang w:val="vi" w:eastAsia="en-US" w:bidi="ar-SA"/>
      </w:rPr>
    </w:lvl>
    <w:lvl w:ilvl="8" w:tplc="0DC24F54">
      <w:numFmt w:val="bullet"/>
      <w:lvlText w:val="•"/>
      <w:lvlJc w:val="left"/>
      <w:pPr>
        <w:ind w:left="8466" w:hanging="358"/>
      </w:pPr>
      <w:rPr>
        <w:rFonts w:hint="default"/>
        <w:lang w:val="vi" w:eastAsia="en-US" w:bidi="ar-SA"/>
      </w:rPr>
    </w:lvl>
  </w:abstractNum>
  <w:abstractNum w:abstractNumId="14" w15:restartNumberingAfterBreak="0">
    <w:nsid w:val="1BC929CA"/>
    <w:multiLevelType w:val="hybridMultilevel"/>
    <w:tmpl w:val="CB54C8AC"/>
    <w:lvl w:ilvl="0" w:tplc="3252D2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6"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9"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2B1872F3"/>
    <w:multiLevelType w:val="hybridMultilevel"/>
    <w:tmpl w:val="3A961C62"/>
    <w:lvl w:ilvl="0" w:tplc="29364396">
      <w:numFmt w:val="bullet"/>
      <w:lvlText w:val="-"/>
      <w:lvlJc w:val="left"/>
      <w:pPr>
        <w:ind w:left="352" w:hanging="269"/>
      </w:pPr>
      <w:rPr>
        <w:rFonts w:ascii="Times New Roman" w:eastAsia="Times New Roman" w:hAnsi="Times New Roman" w:cs="Times New Roman" w:hint="default"/>
        <w:w w:val="99"/>
        <w:sz w:val="26"/>
        <w:szCs w:val="26"/>
        <w:lang w:val="vi" w:eastAsia="en-US" w:bidi="ar-SA"/>
      </w:rPr>
    </w:lvl>
    <w:lvl w:ilvl="1" w:tplc="2190E2A0">
      <w:numFmt w:val="bullet"/>
      <w:lvlText w:val="•"/>
      <w:lvlJc w:val="left"/>
      <w:pPr>
        <w:ind w:left="822" w:hanging="269"/>
      </w:pPr>
      <w:rPr>
        <w:rFonts w:hint="default"/>
        <w:lang w:val="vi" w:eastAsia="en-US" w:bidi="ar-SA"/>
      </w:rPr>
    </w:lvl>
    <w:lvl w:ilvl="2" w:tplc="A3C43C12">
      <w:numFmt w:val="bullet"/>
      <w:lvlText w:val="•"/>
      <w:lvlJc w:val="left"/>
      <w:pPr>
        <w:ind w:left="1284" w:hanging="269"/>
      </w:pPr>
      <w:rPr>
        <w:rFonts w:hint="default"/>
        <w:lang w:val="vi" w:eastAsia="en-US" w:bidi="ar-SA"/>
      </w:rPr>
    </w:lvl>
    <w:lvl w:ilvl="3" w:tplc="E20A4300">
      <w:numFmt w:val="bullet"/>
      <w:lvlText w:val="•"/>
      <w:lvlJc w:val="left"/>
      <w:pPr>
        <w:ind w:left="1746" w:hanging="269"/>
      </w:pPr>
      <w:rPr>
        <w:rFonts w:hint="default"/>
        <w:lang w:val="vi" w:eastAsia="en-US" w:bidi="ar-SA"/>
      </w:rPr>
    </w:lvl>
    <w:lvl w:ilvl="4" w:tplc="D11248A6">
      <w:numFmt w:val="bullet"/>
      <w:lvlText w:val="•"/>
      <w:lvlJc w:val="left"/>
      <w:pPr>
        <w:ind w:left="2209" w:hanging="269"/>
      </w:pPr>
      <w:rPr>
        <w:rFonts w:hint="default"/>
        <w:lang w:val="vi" w:eastAsia="en-US" w:bidi="ar-SA"/>
      </w:rPr>
    </w:lvl>
    <w:lvl w:ilvl="5" w:tplc="940C2150">
      <w:numFmt w:val="bullet"/>
      <w:lvlText w:val="•"/>
      <w:lvlJc w:val="left"/>
      <w:pPr>
        <w:ind w:left="2671" w:hanging="269"/>
      </w:pPr>
      <w:rPr>
        <w:rFonts w:hint="default"/>
        <w:lang w:val="vi" w:eastAsia="en-US" w:bidi="ar-SA"/>
      </w:rPr>
    </w:lvl>
    <w:lvl w:ilvl="6" w:tplc="40288A00">
      <w:numFmt w:val="bullet"/>
      <w:lvlText w:val="•"/>
      <w:lvlJc w:val="left"/>
      <w:pPr>
        <w:ind w:left="3133" w:hanging="269"/>
      </w:pPr>
      <w:rPr>
        <w:rFonts w:hint="default"/>
        <w:lang w:val="vi" w:eastAsia="en-US" w:bidi="ar-SA"/>
      </w:rPr>
    </w:lvl>
    <w:lvl w:ilvl="7" w:tplc="9326A066">
      <w:numFmt w:val="bullet"/>
      <w:lvlText w:val="•"/>
      <w:lvlJc w:val="left"/>
      <w:pPr>
        <w:ind w:left="3596" w:hanging="269"/>
      </w:pPr>
      <w:rPr>
        <w:rFonts w:hint="default"/>
        <w:lang w:val="vi" w:eastAsia="en-US" w:bidi="ar-SA"/>
      </w:rPr>
    </w:lvl>
    <w:lvl w:ilvl="8" w:tplc="FBBE680C">
      <w:numFmt w:val="bullet"/>
      <w:lvlText w:val="•"/>
      <w:lvlJc w:val="left"/>
      <w:pPr>
        <w:ind w:left="4058" w:hanging="269"/>
      </w:pPr>
      <w:rPr>
        <w:rFonts w:hint="default"/>
        <w:lang w:val="vi" w:eastAsia="en-US" w:bidi="ar-SA"/>
      </w:rPr>
    </w:lvl>
  </w:abstractNum>
  <w:abstractNum w:abstractNumId="23" w15:restartNumberingAfterBreak="0">
    <w:nsid w:val="2C9B6F28"/>
    <w:multiLevelType w:val="hybridMultilevel"/>
    <w:tmpl w:val="0ECC2376"/>
    <w:lvl w:ilvl="0" w:tplc="F372F022">
      <w:start w:val="1"/>
      <w:numFmt w:val="decimal"/>
      <w:suff w:val="nothing"/>
      <w:lvlText w:val="%1"/>
      <w:lvlJc w:val="right"/>
      <w:pPr>
        <w:ind w:left="4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B923D0"/>
    <w:multiLevelType w:val="multilevel"/>
    <w:tmpl w:val="CC7651C8"/>
    <w:lvl w:ilvl="0">
      <w:start w:val="2"/>
      <w:numFmt w:val="decimal"/>
      <w:lvlText w:val="%1"/>
      <w:lvlJc w:val="left"/>
      <w:pPr>
        <w:ind w:left="909" w:hanging="389"/>
      </w:pPr>
      <w:rPr>
        <w:rFonts w:hint="default"/>
        <w:lang w:val="vi" w:eastAsia="en-US" w:bidi="ar-SA"/>
      </w:rPr>
    </w:lvl>
    <w:lvl w:ilvl="1">
      <w:start w:val="2"/>
      <w:numFmt w:val="decimal"/>
      <w:lvlText w:val="%1.%2"/>
      <w:lvlJc w:val="left"/>
      <w:pPr>
        <w:ind w:left="909" w:hanging="389"/>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1240" w:hanging="269"/>
      </w:pPr>
      <w:rPr>
        <w:rFonts w:ascii="Verdana" w:eastAsia="Verdana" w:hAnsi="Verdana" w:cs="Verdana" w:hint="default"/>
        <w:w w:val="75"/>
        <w:sz w:val="24"/>
        <w:szCs w:val="24"/>
        <w:lang w:val="vi" w:eastAsia="en-US" w:bidi="ar-SA"/>
      </w:rPr>
    </w:lvl>
    <w:lvl w:ilvl="3">
      <w:numFmt w:val="bullet"/>
      <w:lvlText w:val="•"/>
      <w:lvlJc w:val="left"/>
      <w:pPr>
        <w:ind w:left="3281" w:hanging="269"/>
      </w:pPr>
      <w:rPr>
        <w:rFonts w:hint="default"/>
        <w:lang w:val="vi" w:eastAsia="en-US" w:bidi="ar-SA"/>
      </w:rPr>
    </w:lvl>
    <w:lvl w:ilvl="4">
      <w:numFmt w:val="bullet"/>
      <w:lvlText w:val="•"/>
      <w:lvlJc w:val="left"/>
      <w:pPr>
        <w:ind w:left="4302" w:hanging="269"/>
      </w:pPr>
      <w:rPr>
        <w:rFonts w:hint="default"/>
        <w:lang w:val="vi" w:eastAsia="en-US" w:bidi="ar-SA"/>
      </w:rPr>
    </w:lvl>
    <w:lvl w:ilvl="5">
      <w:numFmt w:val="bullet"/>
      <w:lvlText w:val="•"/>
      <w:lvlJc w:val="left"/>
      <w:pPr>
        <w:ind w:left="5323" w:hanging="269"/>
      </w:pPr>
      <w:rPr>
        <w:rFonts w:hint="default"/>
        <w:lang w:val="vi" w:eastAsia="en-US" w:bidi="ar-SA"/>
      </w:rPr>
    </w:lvl>
    <w:lvl w:ilvl="6">
      <w:numFmt w:val="bullet"/>
      <w:lvlText w:val="•"/>
      <w:lvlJc w:val="left"/>
      <w:pPr>
        <w:ind w:left="6344" w:hanging="269"/>
      </w:pPr>
      <w:rPr>
        <w:rFonts w:hint="default"/>
        <w:lang w:val="vi" w:eastAsia="en-US" w:bidi="ar-SA"/>
      </w:rPr>
    </w:lvl>
    <w:lvl w:ilvl="7">
      <w:numFmt w:val="bullet"/>
      <w:lvlText w:val="•"/>
      <w:lvlJc w:val="left"/>
      <w:pPr>
        <w:ind w:left="7365" w:hanging="269"/>
      </w:pPr>
      <w:rPr>
        <w:rFonts w:hint="default"/>
        <w:lang w:val="vi" w:eastAsia="en-US" w:bidi="ar-SA"/>
      </w:rPr>
    </w:lvl>
    <w:lvl w:ilvl="8">
      <w:numFmt w:val="bullet"/>
      <w:lvlText w:val="•"/>
      <w:lvlJc w:val="left"/>
      <w:pPr>
        <w:ind w:left="8386" w:hanging="269"/>
      </w:pPr>
      <w:rPr>
        <w:rFonts w:hint="default"/>
        <w:lang w:val="vi" w:eastAsia="en-US" w:bidi="ar-SA"/>
      </w:rPr>
    </w:lvl>
  </w:abstractNum>
  <w:abstractNum w:abstractNumId="2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8" w15:restartNumberingAfterBreak="0">
    <w:nsid w:val="38A60435"/>
    <w:multiLevelType w:val="hybridMultilevel"/>
    <w:tmpl w:val="B416635C"/>
    <w:lvl w:ilvl="0" w:tplc="451CBF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46920BBB"/>
    <w:multiLevelType w:val="hybridMultilevel"/>
    <w:tmpl w:val="D6A28D34"/>
    <w:lvl w:ilvl="0" w:tplc="9370CCA0">
      <w:start w:val="1"/>
      <w:numFmt w:val="decimal"/>
      <w:suff w:val="space"/>
      <w:lvlText w:val="%1"/>
      <w:lvlJc w:val="left"/>
      <w:pPr>
        <w:ind w:left="4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AA34AB"/>
    <w:multiLevelType w:val="multilevel"/>
    <w:tmpl w:val="8406729E"/>
    <w:lvl w:ilvl="0">
      <w:start w:val="1"/>
      <w:numFmt w:val="decimal"/>
      <w:suff w:val="space"/>
      <w:lvlText w:val="%1."/>
      <w:lvlJc w:val="left"/>
      <w:pPr>
        <w:ind w:left="540" w:hanging="540"/>
      </w:pPr>
      <w:rPr>
        <w:rFonts w:hint="default"/>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5F3A04"/>
    <w:multiLevelType w:val="hybridMultilevel"/>
    <w:tmpl w:val="1B8E9BC2"/>
    <w:lvl w:ilvl="0" w:tplc="265E47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6"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C14878"/>
    <w:multiLevelType w:val="hybridMultilevel"/>
    <w:tmpl w:val="1B5AC61A"/>
    <w:lvl w:ilvl="0" w:tplc="9B08EDFA">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C27DB0"/>
    <w:multiLevelType w:val="hybridMultilevel"/>
    <w:tmpl w:val="1BC6BC26"/>
    <w:lvl w:ilvl="0" w:tplc="7422C50C">
      <w:numFmt w:val="bullet"/>
      <w:lvlText w:val="-"/>
      <w:lvlJc w:val="left"/>
      <w:pPr>
        <w:ind w:left="456" w:hanging="358"/>
      </w:pPr>
      <w:rPr>
        <w:rFonts w:ascii="Times New Roman" w:eastAsia="Times New Roman" w:hAnsi="Times New Roman" w:cs="Times New Roman" w:hint="default"/>
        <w:w w:val="99"/>
        <w:sz w:val="26"/>
        <w:szCs w:val="26"/>
        <w:lang w:val="vi" w:eastAsia="en-US" w:bidi="ar-SA"/>
      </w:rPr>
    </w:lvl>
    <w:lvl w:ilvl="1" w:tplc="DE0C18A8">
      <w:numFmt w:val="bullet"/>
      <w:lvlText w:val=""/>
      <w:lvlJc w:val="left"/>
      <w:pPr>
        <w:ind w:left="742" w:hanging="284"/>
      </w:pPr>
      <w:rPr>
        <w:rFonts w:ascii="Symbol" w:eastAsia="Symbol" w:hAnsi="Symbol" w:cs="Symbol" w:hint="default"/>
        <w:w w:val="99"/>
        <w:sz w:val="26"/>
        <w:szCs w:val="26"/>
        <w:lang w:val="vi" w:eastAsia="en-US" w:bidi="ar-SA"/>
      </w:rPr>
    </w:lvl>
    <w:lvl w:ilvl="2" w:tplc="38CC40FA">
      <w:numFmt w:val="bullet"/>
      <w:lvlText w:val="•"/>
      <w:lvlJc w:val="left"/>
      <w:pPr>
        <w:ind w:left="1506" w:hanging="284"/>
      </w:pPr>
      <w:rPr>
        <w:rFonts w:hint="default"/>
        <w:lang w:val="vi" w:eastAsia="en-US" w:bidi="ar-SA"/>
      </w:rPr>
    </w:lvl>
    <w:lvl w:ilvl="3" w:tplc="01C0A156">
      <w:numFmt w:val="bullet"/>
      <w:lvlText w:val="•"/>
      <w:lvlJc w:val="left"/>
      <w:pPr>
        <w:ind w:left="2273" w:hanging="284"/>
      </w:pPr>
      <w:rPr>
        <w:rFonts w:hint="default"/>
        <w:lang w:val="vi" w:eastAsia="en-US" w:bidi="ar-SA"/>
      </w:rPr>
    </w:lvl>
    <w:lvl w:ilvl="4" w:tplc="F49A411E">
      <w:numFmt w:val="bullet"/>
      <w:lvlText w:val="•"/>
      <w:lvlJc w:val="left"/>
      <w:pPr>
        <w:ind w:left="3040" w:hanging="284"/>
      </w:pPr>
      <w:rPr>
        <w:rFonts w:hint="default"/>
        <w:lang w:val="vi" w:eastAsia="en-US" w:bidi="ar-SA"/>
      </w:rPr>
    </w:lvl>
    <w:lvl w:ilvl="5" w:tplc="AAA29430">
      <w:numFmt w:val="bullet"/>
      <w:lvlText w:val="•"/>
      <w:lvlJc w:val="left"/>
      <w:pPr>
        <w:ind w:left="3807" w:hanging="284"/>
      </w:pPr>
      <w:rPr>
        <w:rFonts w:hint="default"/>
        <w:lang w:val="vi" w:eastAsia="en-US" w:bidi="ar-SA"/>
      </w:rPr>
    </w:lvl>
    <w:lvl w:ilvl="6" w:tplc="67440E0E">
      <w:numFmt w:val="bullet"/>
      <w:lvlText w:val="•"/>
      <w:lvlJc w:val="left"/>
      <w:pPr>
        <w:ind w:left="4573" w:hanging="284"/>
      </w:pPr>
      <w:rPr>
        <w:rFonts w:hint="default"/>
        <w:lang w:val="vi" w:eastAsia="en-US" w:bidi="ar-SA"/>
      </w:rPr>
    </w:lvl>
    <w:lvl w:ilvl="7" w:tplc="7A269164">
      <w:numFmt w:val="bullet"/>
      <w:lvlText w:val="•"/>
      <w:lvlJc w:val="left"/>
      <w:pPr>
        <w:ind w:left="5340" w:hanging="284"/>
      </w:pPr>
      <w:rPr>
        <w:rFonts w:hint="default"/>
        <w:lang w:val="vi" w:eastAsia="en-US" w:bidi="ar-SA"/>
      </w:rPr>
    </w:lvl>
    <w:lvl w:ilvl="8" w:tplc="1CC2810E">
      <w:numFmt w:val="bullet"/>
      <w:lvlText w:val="•"/>
      <w:lvlJc w:val="left"/>
      <w:pPr>
        <w:ind w:left="6107" w:hanging="284"/>
      </w:pPr>
      <w:rPr>
        <w:rFonts w:hint="default"/>
        <w:lang w:val="vi" w:eastAsia="en-US" w:bidi="ar-SA"/>
      </w:rPr>
    </w:lvl>
  </w:abstractNum>
  <w:abstractNum w:abstractNumId="39" w15:restartNumberingAfterBreak="0">
    <w:nsid w:val="4CD962E4"/>
    <w:multiLevelType w:val="multilevel"/>
    <w:tmpl w:val="13B8FAC0"/>
    <w:lvl w:ilvl="0">
      <w:start w:val="1"/>
      <w:numFmt w:val="decimal"/>
      <w:lvlText w:val="%1."/>
      <w:lvlJc w:val="left"/>
      <w:pPr>
        <w:ind w:left="360" w:hanging="360"/>
      </w:pPr>
      <w:rPr>
        <w:rFonts w:hint="default"/>
      </w:rPr>
    </w:lvl>
    <w:lvl w:ilvl="1">
      <w:start w:val="1"/>
      <w:numFmt w:val="decimal"/>
      <w:suff w:val="space"/>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4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4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13F30E0"/>
    <w:multiLevelType w:val="hybridMultilevel"/>
    <w:tmpl w:val="DA28E6E8"/>
    <w:lvl w:ilvl="0" w:tplc="4EE8A810">
      <w:start w:val="1"/>
      <w:numFmt w:val="bullet"/>
      <w:lvlText w:val="-"/>
      <w:lvlJc w:val="left"/>
      <w:pPr>
        <w:ind w:left="34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3"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57E23E0F"/>
    <w:multiLevelType w:val="hybridMultilevel"/>
    <w:tmpl w:val="5FB64216"/>
    <w:lvl w:ilvl="0" w:tplc="488C93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7" w15:restartNumberingAfterBreak="0">
    <w:nsid w:val="5A036A26"/>
    <w:multiLevelType w:val="hybridMultilevel"/>
    <w:tmpl w:val="CBA406F8"/>
    <w:lvl w:ilvl="0" w:tplc="A39E6FAE">
      <w:start w:val="1"/>
      <w:numFmt w:val="low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48" w15:restartNumberingAfterBreak="0">
    <w:nsid w:val="5A570D3C"/>
    <w:multiLevelType w:val="hybridMultilevel"/>
    <w:tmpl w:val="EEE20240"/>
    <w:lvl w:ilvl="0" w:tplc="C55C094A">
      <w:numFmt w:val="bullet"/>
      <w:lvlText w:val=""/>
      <w:lvlJc w:val="left"/>
      <w:pPr>
        <w:ind w:left="947" w:hanging="428"/>
      </w:pPr>
      <w:rPr>
        <w:rFonts w:ascii="Wingdings" w:eastAsia="Wingdings" w:hAnsi="Wingdings" w:cs="Wingdings" w:hint="default"/>
        <w:w w:val="99"/>
        <w:sz w:val="26"/>
        <w:szCs w:val="26"/>
        <w:lang w:val="vi" w:eastAsia="en-US" w:bidi="ar-SA"/>
      </w:rPr>
    </w:lvl>
    <w:lvl w:ilvl="1" w:tplc="9F201562">
      <w:numFmt w:val="bullet"/>
      <w:lvlText w:val="-"/>
      <w:lvlJc w:val="left"/>
      <w:pPr>
        <w:ind w:left="1240" w:hanging="269"/>
      </w:pPr>
      <w:rPr>
        <w:rFonts w:ascii="Verdana" w:eastAsia="Verdana" w:hAnsi="Verdana" w:cs="Verdana" w:hint="default"/>
        <w:w w:val="75"/>
        <w:sz w:val="24"/>
        <w:szCs w:val="24"/>
        <w:lang w:val="vi" w:eastAsia="en-US" w:bidi="ar-SA"/>
      </w:rPr>
    </w:lvl>
    <w:lvl w:ilvl="2" w:tplc="C40467E4">
      <w:numFmt w:val="bullet"/>
      <w:lvlText w:val="•"/>
      <w:lvlJc w:val="left"/>
      <w:pPr>
        <w:ind w:left="2260" w:hanging="269"/>
      </w:pPr>
      <w:rPr>
        <w:rFonts w:hint="default"/>
        <w:lang w:val="vi" w:eastAsia="en-US" w:bidi="ar-SA"/>
      </w:rPr>
    </w:lvl>
    <w:lvl w:ilvl="3" w:tplc="FB72F430">
      <w:numFmt w:val="bullet"/>
      <w:lvlText w:val="•"/>
      <w:lvlJc w:val="left"/>
      <w:pPr>
        <w:ind w:left="3281" w:hanging="269"/>
      </w:pPr>
      <w:rPr>
        <w:rFonts w:hint="default"/>
        <w:lang w:val="vi" w:eastAsia="en-US" w:bidi="ar-SA"/>
      </w:rPr>
    </w:lvl>
    <w:lvl w:ilvl="4" w:tplc="580AF9C4">
      <w:numFmt w:val="bullet"/>
      <w:lvlText w:val="•"/>
      <w:lvlJc w:val="left"/>
      <w:pPr>
        <w:ind w:left="4302" w:hanging="269"/>
      </w:pPr>
      <w:rPr>
        <w:rFonts w:hint="default"/>
        <w:lang w:val="vi" w:eastAsia="en-US" w:bidi="ar-SA"/>
      </w:rPr>
    </w:lvl>
    <w:lvl w:ilvl="5" w:tplc="66DECD58">
      <w:numFmt w:val="bullet"/>
      <w:lvlText w:val="•"/>
      <w:lvlJc w:val="left"/>
      <w:pPr>
        <w:ind w:left="5323" w:hanging="269"/>
      </w:pPr>
      <w:rPr>
        <w:rFonts w:hint="default"/>
        <w:lang w:val="vi" w:eastAsia="en-US" w:bidi="ar-SA"/>
      </w:rPr>
    </w:lvl>
    <w:lvl w:ilvl="6" w:tplc="2074572A">
      <w:numFmt w:val="bullet"/>
      <w:lvlText w:val="•"/>
      <w:lvlJc w:val="left"/>
      <w:pPr>
        <w:ind w:left="6344" w:hanging="269"/>
      </w:pPr>
      <w:rPr>
        <w:rFonts w:hint="default"/>
        <w:lang w:val="vi" w:eastAsia="en-US" w:bidi="ar-SA"/>
      </w:rPr>
    </w:lvl>
    <w:lvl w:ilvl="7" w:tplc="7772EC1A">
      <w:numFmt w:val="bullet"/>
      <w:lvlText w:val="•"/>
      <w:lvlJc w:val="left"/>
      <w:pPr>
        <w:ind w:left="7365" w:hanging="269"/>
      </w:pPr>
      <w:rPr>
        <w:rFonts w:hint="default"/>
        <w:lang w:val="vi" w:eastAsia="en-US" w:bidi="ar-SA"/>
      </w:rPr>
    </w:lvl>
    <w:lvl w:ilvl="8" w:tplc="63682A68">
      <w:numFmt w:val="bullet"/>
      <w:lvlText w:val="•"/>
      <w:lvlJc w:val="left"/>
      <w:pPr>
        <w:ind w:left="8386" w:hanging="269"/>
      </w:pPr>
      <w:rPr>
        <w:rFonts w:hint="default"/>
        <w:lang w:val="vi" w:eastAsia="en-US" w:bidi="ar-SA"/>
      </w:rPr>
    </w:lvl>
  </w:abstractNum>
  <w:abstractNum w:abstractNumId="4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C31775"/>
    <w:multiLevelType w:val="multilevel"/>
    <w:tmpl w:val="4A5E5A5A"/>
    <w:lvl w:ilvl="0">
      <w:start w:val="2"/>
      <w:numFmt w:val="decimal"/>
      <w:lvlText w:val="%1"/>
      <w:lvlJc w:val="left"/>
      <w:pPr>
        <w:ind w:left="974" w:hanging="454"/>
      </w:pPr>
      <w:rPr>
        <w:rFonts w:hint="default"/>
        <w:lang w:val="vi" w:eastAsia="en-US" w:bidi="ar-SA"/>
      </w:rPr>
    </w:lvl>
    <w:lvl w:ilvl="1">
      <w:start w:val="1"/>
      <w:numFmt w:val="decimal"/>
      <w:lvlText w:val="%1.%2."/>
      <w:lvlJc w:val="left"/>
      <w:pPr>
        <w:ind w:left="1022"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1240" w:hanging="360"/>
      </w:pPr>
      <w:rPr>
        <w:rFonts w:ascii="Symbol" w:eastAsia="Symbol" w:hAnsi="Symbol" w:cs="Symbol" w:hint="default"/>
        <w:w w:val="99"/>
        <w:sz w:val="26"/>
        <w:szCs w:val="26"/>
        <w:lang w:val="vi" w:eastAsia="en-US" w:bidi="ar-SA"/>
      </w:rPr>
    </w:lvl>
    <w:lvl w:ilvl="3">
      <w:numFmt w:val="bullet"/>
      <w:lvlText w:val="•"/>
      <w:lvlJc w:val="left"/>
      <w:pPr>
        <w:ind w:left="3281" w:hanging="360"/>
      </w:pPr>
      <w:rPr>
        <w:rFonts w:hint="default"/>
        <w:lang w:val="vi" w:eastAsia="en-US" w:bidi="ar-SA"/>
      </w:rPr>
    </w:lvl>
    <w:lvl w:ilvl="4">
      <w:numFmt w:val="bullet"/>
      <w:lvlText w:val="•"/>
      <w:lvlJc w:val="left"/>
      <w:pPr>
        <w:ind w:left="4302" w:hanging="360"/>
      </w:pPr>
      <w:rPr>
        <w:rFonts w:hint="default"/>
        <w:lang w:val="vi" w:eastAsia="en-US" w:bidi="ar-SA"/>
      </w:rPr>
    </w:lvl>
    <w:lvl w:ilvl="5">
      <w:numFmt w:val="bullet"/>
      <w:lvlText w:val="•"/>
      <w:lvlJc w:val="left"/>
      <w:pPr>
        <w:ind w:left="5323" w:hanging="360"/>
      </w:pPr>
      <w:rPr>
        <w:rFonts w:hint="default"/>
        <w:lang w:val="vi" w:eastAsia="en-US" w:bidi="ar-SA"/>
      </w:rPr>
    </w:lvl>
    <w:lvl w:ilvl="6">
      <w:numFmt w:val="bullet"/>
      <w:lvlText w:val="•"/>
      <w:lvlJc w:val="left"/>
      <w:pPr>
        <w:ind w:left="6344" w:hanging="360"/>
      </w:pPr>
      <w:rPr>
        <w:rFonts w:hint="default"/>
        <w:lang w:val="vi" w:eastAsia="en-US" w:bidi="ar-SA"/>
      </w:rPr>
    </w:lvl>
    <w:lvl w:ilvl="7">
      <w:numFmt w:val="bullet"/>
      <w:lvlText w:val="•"/>
      <w:lvlJc w:val="left"/>
      <w:pPr>
        <w:ind w:left="7365" w:hanging="360"/>
      </w:pPr>
      <w:rPr>
        <w:rFonts w:hint="default"/>
        <w:lang w:val="vi" w:eastAsia="en-US" w:bidi="ar-SA"/>
      </w:rPr>
    </w:lvl>
    <w:lvl w:ilvl="8">
      <w:numFmt w:val="bullet"/>
      <w:lvlText w:val="•"/>
      <w:lvlJc w:val="left"/>
      <w:pPr>
        <w:ind w:left="8386" w:hanging="360"/>
      </w:pPr>
      <w:rPr>
        <w:rFonts w:hint="default"/>
        <w:lang w:val="vi" w:eastAsia="en-US" w:bidi="ar-SA"/>
      </w:rPr>
    </w:lvl>
  </w:abstractNum>
  <w:abstractNum w:abstractNumId="51" w15:restartNumberingAfterBreak="0">
    <w:nsid w:val="627E3B58"/>
    <w:multiLevelType w:val="hybridMultilevel"/>
    <w:tmpl w:val="F20A1774"/>
    <w:lvl w:ilvl="0" w:tplc="85B28C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15:restartNumberingAfterBreak="0">
    <w:nsid w:val="63C018D3"/>
    <w:multiLevelType w:val="multilevel"/>
    <w:tmpl w:val="6BE0FB5A"/>
    <w:lvl w:ilvl="0">
      <w:start w:val="1"/>
      <w:numFmt w:val="decimal"/>
      <w:lvlText w:val="%1."/>
      <w:lvlJc w:val="left"/>
      <w:pPr>
        <w:ind w:left="928" w:hanging="360"/>
      </w:pPr>
      <w:rPr>
        <w:rFonts w:hint="default"/>
        <w:b/>
        <w:bCs/>
      </w:rPr>
    </w:lvl>
    <w:lvl w:ilvl="1">
      <w:start w:val="1"/>
      <w:numFmt w:val="decimal"/>
      <w:isLgl/>
      <w:lvlText w:val="%1.%2."/>
      <w:lvlJc w:val="left"/>
      <w:pPr>
        <w:ind w:left="1288" w:hanging="720"/>
      </w:pPr>
      <w:rPr>
        <w:rFonts w:hint="default"/>
        <w:b/>
        <w:bCs/>
        <w:i/>
        <w:iCs w:val="0"/>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5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4" w15:restartNumberingAfterBreak="0">
    <w:nsid w:val="678F3690"/>
    <w:multiLevelType w:val="hybridMultilevel"/>
    <w:tmpl w:val="BEC046FA"/>
    <w:lvl w:ilvl="0" w:tplc="1D92DADC">
      <w:start w:val="1"/>
      <w:numFmt w:val="decimal"/>
      <w:lvlText w:val="%1."/>
      <w:lvlJc w:val="left"/>
      <w:pPr>
        <w:ind w:left="1080" w:hanging="360"/>
      </w:pPr>
      <w:rPr>
        <w:rFonts w:hint="default"/>
        <w:b/>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5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7" w15:restartNumberingAfterBreak="0">
    <w:nsid w:val="700955CB"/>
    <w:multiLevelType w:val="hybridMultilevel"/>
    <w:tmpl w:val="6EA2C64E"/>
    <w:lvl w:ilvl="0" w:tplc="D6E254F6">
      <w:start w:val="1"/>
      <w:numFmt w:val="decimal"/>
      <w:suff w:val="space"/>
      <w:lvlText w:val="%1"/>
      <w:lvlJc w:val="left"/>
      <w:pPr>
        <w:ind w:left="47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1" w15:restartNumberingAfterBreak="0">
    <w:nsid w:val="77500A5A"/>
    <w:multiLevelType w:val="hybridMultilevel"/>
    <w:tmpl w:val="1FFA3346"/>
    <w:lvl w:ilvl="0" w:tplc="E646974A">
      <w:start w:val="1"/>
      <w:numFmt w:val="upperLetter"/>
      <w:suff w:val="space"/>
      <w:lvlText w:val="%1."/>
      <w:lvlJc w:val="left"/>
      <w:pPr>
        <w:ind w:left="476"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2"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63"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D50E97"/>
    <w:multiLevelType w:val="hybridMultilevel"/>
    <w:tmpl w:val="F0465DBE"/>
    <w:lvl w:ilvl="0" w:tplc="02665B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9203749">
    <w:abstractNumId w:val="31"/>
  </w:num>
  <w:num w:numId="2" w16cid:durableId="1208763757">
    <w:abstractNumId w:val="33"/>
  </w:num>
  <w:num w:numId="3" w16cid:durableId="1231454127">
    <w:abstractNumId w:val="39"/>
  </w:num>
  <w:num w:numId="4" w16cid:durableId="1677030045">
    <w:abstractNumId w:val="61"/>
  </w:num>
  <w:num w:numId="5" w16cid:durableId="1868984562">
    <w:abstractNumId w:val="53"/>
  </w:num>
  <w:num w:numId="6" w16cid:durableId="1161122357">
    <w:abstractNumId w:val="40"/>
  </w:num>
  <w:num w:numId="7" w16cid:durableId="2126462441">
    <w:abstractNumId w:val="1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044432">
    <w:abstractNumId w:val="47"/>
  </w:num>
  <w:num w:numId="9" w16cid:durableId="1152482064">
    <w:abstractNumId w:val="12"/>
  </w:num>
  <w:num w:numId="10" w16cid:durableId="1188521064">
    <w:abstractNumId w:val="34"/>
  </w:num>
  <w:num w:numId="11" w16cid:durableId="658534793">
    <w:abstractNumId w:val="57"/>
  </w:num>
  <w:num w:numId="12" w16cid:durableId="1272544586">
    <w:abstractNumId w:val="32"/>
  </w:num>
  <w:num w:numId="13" w16cid:durableId="663750675">
    <w:abstractNumId w:val="11"/>
  </w:num>
  <w:num w:numId="14" w16cid:durableId="1442413284">
    <w:abstractNumId w:val="24"/>
  </w:num>
  <w:num w:numId="15" w16cid:durableId="1264723094">
    <w:abstractNumId w:val="55"/>
  </w:num>
  <w:num w:numId="16" w16cid:durableId="1438987969">
    <w:abstractNumId w:val="20"/>
  </w:num>
  <w:num w:numId="17" w16cid:durableId="1027756252">
    <w:abstractNumId w:val="46"/>
  </w:num>
  <w:num w:numId="18" w16cid:durableId="1044712814">
    <w:abstractNumId w:val="41"/>
  </w:num>
  <w:num w:numId="19" w16cid:durableId="2001080204">
    <w:abstractNumId w:val="64"/>
  </w:num>
  <w:num w:numId="20" w16cid:durableId="346717545">
    <w:abstractNumId w:val="9"/>
  </w:num>
  <w:num w:numId="21" w16cid:durableId="2007661705">
    <w:abstractNumId w:val="6"/>
  </w:num>
  <w:num w:numId="22" w16cid:durableId="1568878707">
    <w:abstractNumId w:val="62"/>
  </w:num>
  <w:num w:numId="23" w16cid:durableId="1584072708">
    <w:abstractNumId w:val="56"/>
  </w:num>
  <w:num w:numId="24" w16cid:durableId="741097904">
    <w:abstractNumId w:val="7"/>
  </w:num>
  <w:num w:numId="25" w16cid:durableId="1323584615">
    <w:abstractNumId w:val="27"/>
  </w:num>
  <w:num w:numId="26" w16cid:durableId="1250655911">
    <w:abstractNumId w:val="35"/>
  </w:num>
  <w:num w:numId="27" w16cid:durableId="1135294549">
    <w:abstractNumId w:val="25"/>
  </w:num>
  <w:num w:numId="28" w16cid:durableId="1382944201">
    <w:abstractNumId w:val="21"/>
  </w:num>
  <w:num w:numId="29" w16cid:durableId="216088473">
    <w:abstractNumId w:val="59"/>
  </w:num>
  <w:num w:numId="30" w16cid:durableId="161895840">
    <w:abstractNumId w:val="4"/>
  </w:num>
  <w:num w:numId="31" w16cid:durableId="467672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0982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278991">
    <w:abstractNumId w:val="17"/>
  </w:num>
  <w:num w:numId="34" w16cid:durableId="856848259">
    <w:abstractNumId w:val="5"/>
  </w:num>
  <w:num w:numId="35" w16cid:durableId="500893852">
    <w:abstractNumId w:val="15"/>
  </w:num>
  <w:num w:numId="36" w16cid:durableId="150752789">
    <w:abstractNumId w:val="36"/>
  </w:num>
  <w:num w:numId="37" w16cid:durableId="1108814344">
    <w:abstractNumId w:val="16"/>
  </w:num>
  <w:num w:numId="38" w16cid:durableId="875236830">
    <w:abstractNumId w:val="29"/>
  </w:num>
  <w:num w:numId="39" w16cid:durableId="1024282434">
    <w:abstractNumId w:val="60"/>
  </w:num>
  <w:num w:numId="40" w16cid:durableId="1337269587">
    <w:abstractNumId w:val="58"/>
  </w:num>
  <w:num w:numId="41" w16cid:durableId="652612105">
    <w:abstractNumId w:val="44"/>
  </w:num>
  <w:num w:numId="42" w16cid:durableId="390349660">
    <w:abstractNumId w:val="19"/>
  </w:num>
  <w:num w:numId="43" w16cid:durableId="1476995643">
    <w:abstractNumId w:val="63"/>
  </w:num>
  <w:num w:numId="44" w16cid:durableId="1346833096">
    <w:abstractNumId w:val="49"/>
  </w:num>
  <w:num w:numId="45" w16cid:durableId="960258464">
    <w:abstractNumId w:val="0"/>
  </w:num>
  <w:num w:numId="46" w16cid:durableId="183831254">
    <w:abstractNumId w:val="1"/>
  </w:num>
  <w:num w:numId="47" w16cid:durableId="1874463228">
    <w:abstractNumId w:val="23"/>
  </w:num>
  <w:num w:numId="48" w16cid:durableId="820075870">
    <w:abstractNumId w:val="54"/>
  </w:num>
  <w:num w:numId="49" w16cid:durableId="997271769">
    <w:abstractNumId w:val="42"/>
  </w:num>
  <w:num w:numId="50" w16cid:durableId="2107267028">
    <w:abstractNumId w:val="18"/>
  </w:num>
  <w:num w:numId="51" w16cid:durableId="6948853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97178070">
    <w:abstractNumId w:val="43"/>
  </w:num>
  <w:num w:numId="53" w16cid:durableId="1821729665">
    <w:abstractNumId w:val="3"/>
  </w:num>
  <w:num w:numId="54" w16cid:durableId="353455920">
    <w:abstractNumId w:val="38"/>
  </w:num>
  <w:num w:numId="55" w16cid:durableId="91436043">
    <w:abstractNumId w:val="22"/>
  </w:num>
  <w:num w:numId="56" w16cid:durableId="218563364">
    <w:abstractNumId w:val="13"/>
  </w:num>
  <w:num w:numId="57" w16cid:durableId="174000255">
    <w:abstractNumId w:val="48"/>
  </w:num>
  <w:num w:numId="58" w16cid:durableId="1540582570">
    <w:abstractNumId w:val="26"/>
  </w:num>
  <w:num w:numId="59" w16cid:durableId="742803274">
    <w:abstractNumId w:val="50"/>
  </w:num>
  <w:num w:numId="60" w16cid:durableId="1936358516">
    <w:abstractNumId w:val="52"/>
  </w:num>
  <w:num w:numId="61" w16cid:durableId="273683042">
    <w:abstractNumId w:val="51"/>
  </w:num>
  <w:num w:numId="62" w16cid:durableId="1081831228">
    <w:abstractNumId w:val="65"/>
  </w:num>
  <w:num w:numId="63" w16cid:durableId="317226702">
    <w:abstractNumId w:val="14"/>
  </w:num>
  <w:num w:numId="64" w16cid:durableId="1684018498">
    <w:abstractNumId w:val="28"/>
  </w:num>
  <w:num w:numId="65" w16cid:durableId="1372002441">
    <w:abstractNumId w:val="45"/>
  </w:num>
  <w:num w:numId="66" w16cid:durableId="1436944321">
    <w:abstractNumId w:val="37"/>
  </w:num>
  <w:num w:numId="67" w16cid:durableId="2105376338">
    <w:abstractNumId w:val="2"/>
  </w:num>
  <w:num w:numId="68" w16cid:durableId="70630152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1287"/>
    <w:rsid w:val="00002EC4"/>
    <w:rsid w:val="000033DF"/>
    <w:rsid w:val="000039A1"/>
    <w:rsid w:val="000046F4"/>
    <w:rsid w:val="000047A8"/>
    <w:rsid w:val="000051AD"/>
    <w:rsid w:val="00005AAF"/>
    <w:rsid w:val="00006995"/>
    <w:rsid w:val="00006BCF"/>
    <w:rsid w:val="000073C5"/>
    <w:rsid w:val="00007FCA"/>
    <w:rsid w:val="00011587"/>
    <w:rsid w:val="000129B6"/>
    <w:rsid w:val="00013602"/>
    <w:rsid w:val="000137D0"/>
    <w:rsid w:val="00013963"/>
    <w:rsid w:val="00014F9A"/>
    <w:rsid w:val="00015190"/>
    <w:rsid w:val="000152D0"/>
    <w:rsid w:val="00015405"/>
    <w:rsid w:val="00016527"/>
    <w:rsid w:val="000166A2"/>
    <w:rsid w:val="000166C2"/>
    <w:rsid w:val="00016D37"/>
    <w:rsid w:val="000171A5"/>
    <w:rsid w:val="0001761B"/>
    <w:rsid w:val="00017C07"/>
    <w:rsid w:val="00017C46"/>
    <w:rsid w:val="00017EEB"/>
    <w:rsid w:val="00020E91"/>
    <w:rsid w:val="000217F7"/>
    <w:rsid w:val="00022F49"/>
    <w:rsid w:val="00023AC4"/>
    <w:rsid w:val="00024F67"/>
    <w:rsid w:val="000258B9"/>
    <w:rsid w:val="00025ACE"/>
    <w:rsid w:val="000269DB"/>
    <w:rsid w:val="00026D34"/>
    <w:rsid w:val="00026D77"/>
    <w:rsid w:val="00030C38"/>
    <w:rsid w:val="00031DF2"/>
    <w:rsid w:val="000324C4"/>
    <w:rsid w:val="000325E5"/>
    <w:rsid w:val="0003301E"/>
    <w:rsid w:val="00033359"/>
    <w:rsid w:val="00033B68"/>
    <w:rsid w:val="00034E0F"/>
    <w:rsid w:val="00035894"/>
    <w:rsid w:val="00035901"/>
    <w:rsid w:val="0003617D"/>
    <w:rsid w:val="00036ACC"/>
    <w:rsid w:val="00037020"/>
    <w:rsid w:val="00037DCC"/>
    <w:rsid w:val="000402BB"/>
    <w:rsid w:val="0004033F"/>
    <w:rsid w:val="0004162F"/>
    <w:rsid w:val="00042850"/>
    <w:rsid w:val="0004378D"/>
    <w:rsid w:val="000445B4"/>
    <w:rsid w:val="00044C27"/>
    <w:rsid w:val="0004504E"/>
    <w:rsid w:val="000451E0"/>
    <w:rsid w:val="00045466"/>
    <w:rsid w:val="00045763"/>
    <w:rsid w:val="00045D90"/>
    <w:rsid w:val="00046327"/>
    <w:rsid w:val="00046718"/>
    <w:rsid w:val="000469C6"/>
    <w:rsid w:val="00046C59"/>
    <w:rsid w:val="00046FC3"/>
    <w:rsid w:val="000500BF"/>
    <w:rsid w:val="0005064C"/>
    <w:rsid w:val="00050BEA"/>
    <w:rsid w:val="00050C59"/>
    <w:rsid w:val="000511CF"/>
    <w:rsid w:val="0005132C"/>
    <w:rsid w:val="0005149E"/>
    <w:rsid w:val="00051598"/>
    <w:rsid w:val="00051AF2"/>
    <w:rsid w:val="00051D1B"/>
    <w:rsid w:val="000523C6"/>
    <w:rsid w:val="0005451E"/>
    <w:rsid w:val="0005663E"/>
    <w:rsid w:val="00057120"/>
    <w:rsid w:val="00057DF4"/>
    <w:rsid w:val="00060002"/>
    <w:rsid w:val="000602C1"/>
    <w:rsid w:val="00060391"/>
    <w:rsid w:val="000615E1"/>
    <w:rsid w:val="00061C9C"/>
    <w:rsid w:val="00062AF8"/>
    <w:rsid w:val="00062E15"/>
    <w:rsid w:val="00063CAB"/>
    <w:rsid w:val="00064FE8"/>
    <w:rsid w:val="00065093"/>
    <w:rsid w:val="000660C8"/>
    <w:rsid w:val="00066BCA"/>
    <w:rsid w:val="0006788B"/>
    <w:rsid w:val="00067C01"/>
    <w:rsid w:val="0007001B"/>
    <w:rsid w:val="00070467"/>
    <w:rsid w:val="00070574"/>
    <w:rsid w:val="0007254E"/>
    <w:rsid w:val="000727AC"/>
    <w:rsid w:val="00073EAF"/>
    <w:rsid w:val="00074208"/>
    <w:rsid w:val="00074845"/>
    <w:rsid w:val="00074D9A"/>
    <w:rsid w:val="00076581"/>
    <w:rsid w:val="000766BF"/>
    <w:rsid w:val="00076FFF"/>
    <w:rsid w:val="00080364"/>
    <w:rsid w:val="0008164C"/>
    <w:rsid w:val="000825ED"/>
    <w:rsid w:val="00082E93"/>
    <w:rsid w:val="000848B6"/>
    <w:rsid w:val="00084A2A"/>
    <w:rsid w:val="00084FD2"/>
    <w:rsid w:val="00085072"/>
    <w:rsid w:val="0008541D"/>
    <w:rsid w:val="00086AFF"/>
    <w:rsid w:val="00086D1F"/>
    <w:rsid w:val="00087FF4"/>
    <w:rsid w:val="000901DF"/>
    <w:rsid w:val="00090803"/>
    <w:rsid w:val="00090843"/>
    <w:rsid w:val="00092B6C"/>
    <w:rsid w:val="00092BD3"/>
    <w:rsid w:val="0009304D"/>
    <w:rsid w:val="000933D7"/>
    <w:rsid w:val="00094216"/>
    <w:rsid w:val="000948F0"/>
    <w:rsid w:val="00094E00"/>
    <w:rsid w:val="00094E44"/>
    <w:rsid w:val="0009533F"/>
    <w:rsid w:val="000959B5"/>
    <w:rsid w:val="00096A4E"/>
    <w:rsid w:val="00096D50"/>
    <w:rsid w:val="00097411"/>
    <w:rsid w:val="00097604"/>
    <w:rsid w:val="00097A80"/>
    <w:rsid w:val="00097C6D"/>
    <w:rsid w:val="000A12DE"/>
    <w:rsid w:val="000A12F6"/>
    <w:rsid w:val="000A1510"/>
    <w:rsid w:val="000A157B"/>
    <w:rsid w:val="000A202A"/>
    <w:rsid w:val="000A295B"/>
    <w:rsid w:val="000A32A2"/>
    <w:rsid w:val="000A349A"/>
    <w:rsid w:val="000A3D8F"/>
    <w:rsid w:val="000A4112"/>
    <w:rsid w:val="000A4935"/>
    <w:rsid w:val="000A57A6"/>
    <w:rsid w:val="000A7B2C"/>
    <w:rsid w:val="000A7C2B"/>
    <w:rsid w:val="000B0092"/>
    <w:rsid w:val="000B00EF"/>
    <w:rsid w:val="000B0184"/>
    <w:rsid w:val="000B0346"/>
    <w:rsid w:val="000B03A4"/>
    <w:rsid w:val="000B03B0"/>
    <w:rsid w:val="000B0974"/>
    <w:rsid w:val="000B0B61"/>
    <w:rsid w:val="000B1574"/>
    <w:rsid w:val="000B1C84"/>
    <w:rsid w:val="000B2306"/>
    <w:rsid w:val="000B2F1E"/>
    <w:rsid w:val="000B3162"/>
    <w:rsid w:val="000B33B5"/>
    <w:rsid w:val="000B397F"/>
    <w:rsid w:val="000B458A"/>
    <w:rsid w:val="000B4678"/>
    <w:rsid w:val="000B4A3E"/>
    <w:rsid w:val="000B59E3"/>
    <w:rsid w:val="000B6771"/>
    <w:rsid w:val="000B68D1"/>
    <w:rsid w:val="000B6929"/>
    <w:rsid w:val="000C1B89"/>
    <w:rsid w:val="000C2565"/>
    <w:rsid w:val="000C262F"/>
    <w:rsid w:val="000C341B"/>
    <w:rsid w:val="000C3891"/>
    <w:rsid w:val="000C3EAB"/>
    <w:rsid w:val="000C4699"/>
    <w:rsid w:val="000C52FC"/>
    <w:rsid w:val="000C5B2E"/>
    <w:rsid w:val="000C5BF6"/>
    <w:rsid w:val="000C692E"/>
    <w:rsid w:val="000D062B"/>
    <w:rsid w:val="000D06DB"/>
    <w:rsid w:val="000D0F0E"/>
    <w:rsid w:val="000D0FC3"/>
    <w:rsid w:val="000D11E2"/>
    <w:rsid w:val="000D16C0"/>
    <w:rsid w:val="000D1816"/>
    <w:rsid w:val="000D1E2F"/>
    <w:rsid w:val="000D2543"/>
    <w:rsid w:val="000D464C"/>
    <w:rsid w:val="000D49FE"/>
    <w:rsid w:val="000D5CF4"/>
    <w:rsid w:val="000D6577"/>
    <w:rsid w:val="000D7918"/>
    <w:rsid w:val="000E05E6"/>
    <w:rsid w:val="000E0AFD"/>
    <w:rsid w:val="000E1C5C"/>
    <w:rsid w:val="000E3225"/>
    <w:rsid w:val="000E32C5"/>
    <w:rsid w:val="000E376E"/>
    <w:rsid w:val="000E42ED"/>
    <w:rsid w:val="000E485E"/>
    <w:rsid w:val="000E5BFC"/>
    <w:rsid w:val="000E67BF"/>
    <w:rsid w:val="000E6D64"/>
    <w:rsid w:val="000F10EE"/>
    <w:rsid w:val="000F1B1B"/>
    <w:rsid w:val="000F3943"/>
    <w:rsid w:val="000F41D3"/>
    <w:rsid w:val="000F5860"/>
    <w:rsid w:val="000F5A3F"/>
    <w:rsid w:val="000F5DD8"/>
    <w:rsid w:val="0010076C"/>
    <w:rsid w:val="00101D14"/>
    <w:rsid w:val="00103653"/>
    <w:rsid w:val="00105154"/>
    <w:rsid w:val="001051B0"/>
    <w:rsid w:val="001068B9"/>
    <w:rsid w:val="001100E0"/>
    <w:rsid w:val="00110404"/>
    <w:rsid w:val="0011054D"/>
    <w:rsid w:val="001107C4"/>
    <w:rsid w:val="00110C07"/>
    <w:rsid w:val="00110C87"/>
    <w:rsid w:val="0011171C"/>
    <w:rsid w:val="0011186A"/>
    <w:rsid w:val="00111E91"/>
    <w:rsid w:val="00112BFB"/>
    <w:rsid w:val="00112D72"/>
    <w:rsid w:val="001137BC"/>
    <w:rsid w:val="00113C34"/>
    <w:rsid w:val="001146E9"/>
    <w:rsid w:val="00115A40"/>
    <w:rsid w:val="00116F64"/>
    <w:rsid w:val="00116F99"/>
    <w:rsid w:val="00117262"/>
    <w:rsid w:val="00120A18"/>
    <w:rsid w:val="0012280C"/>
    <w:rsid w:val="00122EE9"/>
    <w:rsid w:val="001235D8"/>
    <w:rsid w:val="00123EF3"/>
    <w:rsid w:val="001243B2"/>
    <w:rsid w:val="00124787"/>
    <w:rsid w:val="00124BCF"/>
    <w:rsid w:val="00125DE4"/>
    <w:rsid w:val="0013188D"/>
    <w:rsid w:val="00131A21"/>
    <w:rsid w:val="00133A11"/>
    <w:rsid w:val="001341D6"/>
    <w:rsid w:val="001345D2"/>
    <w:rsid w:val="00135DEF"/>
    <w:rsid w:val="00136922"/>
    <w:rsid w:val="00136C8B"/>
    <w:rsid w:val="0013739D"/>
    <w:rsid w:val="00141115"/>
    <w:rsid w:val="00141396"/>
    <w:rsid w:val="0014182D"/>
    <w:rsid w:val="00141A9F"/>
    <w:rsid w:val="00141F25"/>
    <w:rsid w:val="00142334"/>
    <w:rsid w:val="001424BB"/>
    <w:rsid w:val="00142E96"/>
    <w:rsid w:val="00143921"/>
    <w:rsid w:val="0014474E"/>
    <w:rsid w:val="001452BA"/>
    <w:rsid w:val="00145BF2"/>
    <w:rsid w:val="00146166"/>
    <w:rsid w:val="0014658B"/>
    <w:rsid w:val="00146720"/>
    <w:rsid w:val="00147271"/>
    <w:rsid w:val="00147680"/>
    <w:rsid w:val="00147AB1"/>
    <w:rsid w:val="00147B48"/>
    <w:rsid w:val="00147C44"/>
    <w:rsid w:val="0015033B"/>
    <w:rsid w:val="00152327"/>
    <w:rsid w:val="00152936"/>
    <w:rsid w:val="001535FF"/>
    <w:rsid w:val="00155141"/>
    <w:rsid w:val="00155799"/>
    <w:rsid w:val="001562E5"/>
    <w:rsid w:val="00157BF2"/>
    <w:rsid w:val="00157D52"/>
    <w:rsid w:val="00160B54"/>
    <w:rsid w:val="0016114D"/>
    <w:rsid w:val="00161BD7"/>
    <w:rsid w:val="00161E8C"/>
    <w:rsid w:val="001620F7"/>
    <w:rsid w:val="00162723"/>
    <w:rsid w:val="00162C22"/>
    <w:rsid w:val="0016453E"/>
    <w:rsid w:val="001653EA"/>
    <w:rsid w:val="001655B6"/>
    <w:rsid w:val="00166173"/>
    <w:rsid w:val="00166300"/>
    <w:rsid w:val="001663A0"/>
    <w:rsid w:val="001669A5"/>
    <w:rsid w:val="00166B68"/>
    <w:rsid w:val="00167E55"/>
    <w:rsid w:val="0017005E"/>
    <w:rsid w:val="00170ACE"/>
    <w:rsid w:val="00171BB8"/>
    <w:rsid w:val="00171BF3"/>
    <w:rsid w:val="00171C56"/>
    <w:rsid w:val="001726F5"/>
    <w:rsid w:val="001727CE"/>
    <w:rsid w:val="001734F0"/>
    <w:rsid w:val="001744BA"/>
    <w:rsid w:val="00175E1B"/>
    <w:rsid w:val="001766E5"/>
    <w:rsid w:val="001767CC"/>
    <w:rsid w:val="00180075"/>
    <w:rsid w:val="00180124"/>
    <w:rsid w:val="001807DD"/>
    <w:rsid w:val="0018138A"/>
    <w:rsid w:val="00182B92"/>
    <w:rsid w:val="00183322"/>
    <w:rsid w:val="00183A8C"/>
    <w:rsid w:val="00184C79"/>
    <w:rsid w:val="0018537A"/>
    <w:rsid w:val="001853F0"/>
    <w:rsid w:val="00185EFE"/>
    <w:rsid w:val="00186703"/>
    <w:rsid w:val="00186C6F"/>
    <w:rsid w:val="00187025"/>
    <w:rsid w:val="0018772F"/>
    <w:rsid w:val="001877B3"/>
    <w:rsid w:val="0018787C"/>
    <w:rsid w:val="001900E8"/>
    <w:rsid w:val="00190261"/>
    <w:rsid w:val="0019136D"/>
    <w:rsid w:val="00191698"/>
    <w:rsid w:val="00191EE4"/>
    <w:rsid w:val="0019277B"/>
    <w:rsid w:val="00192D51"/>
    <w:rsid w:val="001934E1"/>
    <w:rsid w:val="00193905"/>
    <w:rsid w:val="00194207"/>
    <w:rsid w:val="0019547D"/>
    <w:rsid w:val="00196494"/>
    <w:rsid w:val="00197810"/>
    <w:rsid w:val="00197855"/>
    <w:rsid w:val="00197A2F"/>
    <w:rsid w:val="00197C27"/>
    <w:rsid w:val="001A042D"/>
    <w:rsid w:val="001A05A2"/>
    <w:rsid w:val="001A1C8F"/>
    <w:rsid w:val="001A2004"/>
    <w:rsid w:val="001A23B4"/>
    <w:rsid w:val="001A26BC"/>
    <w:rsid w:val="001A34CF"/>
    <w:rsid w:val="001A423B"/>
    <w:rsid w:val="001A5CFE"/>
    <w:rsid w:val="001A61F4"/>
    <w:rsid w:val="001A689C"/>
    <w:rsid w:val="001A6BE4"/>
    <w:rsid w:val="001A7F7F"/>
    <w:rsid w:val="001B07F2"/>
    <w:rsid w:val="001B0916"/>
    <w:rsid w:val="001B2A68"/>
    <w:rsid w:val="001B2F1B"/>
    <w:rsid w:val="001B3382"/>
    <w:rsid w:val="001B39A2"/>
    <w:rsid w:val="001B4318"/>
    <w:rsid w:val="001B4482"/>
    <w:rsid w:val="001B4615"/>
    <w:rsid w:val="001B4BF1"/>
    <w:rsid w:val="001B60E5"/>
    <w:rsid w:val="001B64DD"/>
    <w:rsid w:val="001B6930"/>
    <w:rsid w:val="001B6F74"/>
    <w:rsid w:val="001B7531"/>
    <w:rsid w:val="001C0731"/>
    <w:rsid w:val="001C0B90"/>
    <w:rsid w:val="001C1380"/>
    <w:rsid w:val="001C2545"/>
    <w:rsid w:val="001C2D5A"/>
    <w:rsid w:val="001C2DB0"/>
    <w:rsid w:val="001C346D"/>
    <w:rsid w:val="001C3660"/>
    <w:rsid w:val="001C444F"/>
    <w:rsid w:val="001C452E"/>
    <w:rsid w:val="001C4A35"/>
    <w:rsid w:val="001C4E58"/>
    <w:rsid w:val="001C6840"/>
    <w:rsid w:val="001C796D"/>
    <w:rsid w:val="001C7FA7"/>
    <w:rsid w:val="001D00E0"/>
    <w:rsid w:val="001D073A"/>
    <w:rsid w:val="001D0F6E"/>
    <w:rsid w:val="001D1325"/>
    <w:rsid w:val="001D29D5"/>
    <w:rsid w:val="001D3D4C"/>
    <w:rsid w:val="001D45A0"/>
    <w:rsid w:val="001D51CA"/>
    <w:rsid w:val="001D5B6A"/>
    <w:rsid w:val="001D6EFD"/>
    <w:rsid w:val="001D723E"/>
    <w:rsid w:val="001D7742"/>
    <w:rsid w:val="001D78C4"/>
    <w:rsid w:val="001E1323"/>
    <w:rsid w:val="001E1890"/>
    <w:rsid w:val="001E21D9"/>
    <w:rsid w:val="001E2621"/>
    <w:rsid w:val="001E4732"/>
    <w:rsid w:val="001E5EF4"/>
    <w:rsid w:val="001E5F88"/>
    <w:rsid w:val="001E6802"/>
    <w:rsid w:val="001E6841"/>
    <w:rsid w:val="001E6C57"/>
    <w:rsid w:val="001E6CF1"/>
    <w:rsid w:val="001E737A"/>
    <w:rsid w:val="001E746F"/>
    <w:rsid w:val="001E7C8A"/>
    <w:rsid w:val="001F02D9"/>
    <w:rsid w:val="001F09C7"/>
    <w:rsid w:val="001F0A37"/>
    <w:rsid w:val="001F0F3F"/>
    <w:rsid w:val="001F1191"/>
    <w:rsid w:val="001F157A"/>
    <w:rsid w:val="001F2706"/>
    <w:rsid w:val="001F2D3B"/>
    <w:rsid w:val="001F33EA"/>
    <w:rsid w:val="001F391B"/>
    <w:rsid w:val="001F57FE"/>
    <w:rsid w:val="001F5FE9"/>
    <w:rsid w:val="001F6B56"/>
    <w:rsid w:val="001F6D3C"/>
    <w:rsid w:val="001F71F8"/>
    <w:rsid w:val="001F7A2E"/>
    <w:rsid w:val="00200054"/>
    <w:rsid w:val="00200546"/>
    <w:rsid w:val="00200BCC"/>
    <w:rsid w:val="00201316"/>
    <w:rsid w:val="00201843"/>
    <w:rsid w:val="002024D3"/>
    <w:rsid w:val="002039A4"/>
    <w:rsid w:val="00204C00"/>
    <w:rsid w:val="00205DB0"/>
    <w:rsid w:val="00206C3D"/>
    <w:rsid w:val="00206E9E"/>
    <w:rsid w:val="002078A3"/>
    <w:rsid w:val="00207A8A"/>
    <w:rsid w:val="00207CA2"/>
    <w:rsid w:val="00207F4A"/>
    <w:rsid w:val="002102F9"/>
    <w:rsid w:val="0021108E"/>
    <w:rsid w:val="00211657"/>
    <w:rsid w:val="0021194B"/>
    <w:rsid w:val="00211E99"/>
    <w:rsid w:val="00211FC7"/>
    <w:rsid w:val="00212C20"/>
    <w:rsid w:val="00212C67"/>
    <w:rsid w:val="00212E4D"/>
    <w:rsid w:val="0021319F"/>
    <w:rsid w:val="002140FC"/>
    <w:rsid w:val="0021435B"/>
    <w:rsid w:val="002151BF"/>
    <w:rsid w:val="00215A21"/>
    <w:rsid w:val="00217661"/>
    <w:rsid w:val="00220CA2"/>
    <w:rsid w:val="0022166A"/>
    <w:rsid w:val="002231AD"/>
    <w:rsid w:val="0022363B"/>
    <w:rsid w:val="00223DB8"/>
    <w:rsid w:val="00224E7F"/>
    <w:rsid w:val="00225173"/>
    <w:rsid w:val="00225613"/>
    <w:rsid w:val="00225656"/>
    <w:rsid w:val="00225C5D"/>
    <w:rsid w:val="00226994"/>
    <w:rsid w:val="00227D2C"/>
    <w:rsid w:val="002302A3"/>
    <w:rsid w:val="002306F9"/>
    <w:rsid w:val="00230968"/>
    <w:rsid w:val="002317B5"/>
    <w:rsid w:val="00231D5B"/>
    <w:rsid w:val="00232054"/>
    <w:rsid w:val="00233167"/>
    <w:rsid w:val="00233458"/>
    <w:rsid w:val="00233F18"/>
    <w:rsid w:val="0023460A"/>
    <w:rsid w:val="00234930"/>
    <w:rsid w:val="00234FB6"/>
    <w:rsid w:val="0023556A"/>
    <w:rsid w:val="00236E0D"/>
    <w:rsid w:val="00236F68"/>
    <w:rsid w:val="00240245"/>
    <w:rsid w:val="002407F3"/>
    <w:rsid w:val="00240B5B"/>
    <w:rsid w:val="00240BF7"/>
    <w:rsid w:val="00240D09"/>
    <w:rsid w:val="0024105D"/>
    <w:rsid w:val="0024138C"/>
    <w:rsid w:val="00241A73"/>
    <w:rsid w:val="00242442"/>
    <w:rsid w:val="00242D52"/>
    <w:rsid w:val="00242EBC"/>
    <w:rsid w:val="0024363D"/>
    <w:rsid w:val="00243983"/>
    <w:rsid w:val="00244F8B"/>
    <w:rsid w:val="002452D7"/>
    <w:rsid w:val="00246533"/>
    <w:rsid w:val="00246748"/>
    <w:rsid w:val="00246D30"/>
    <w:rsid w:val="00247EC6"/>
    <w:rsid w:val="002515C6"/>
    <w:rsid w:val="002515EC"/>
    <w:rsid w:val="00251C95"/>
    <w:rsid w:val="00251E20"/>
    <w:rsid w:val="00252FE0"/>
    <w:rsid w:val="002536F3"/>
    <w:rsid w:val="00253AB2"/>
    <w:rsid w:val="002540ED"/>
    <w:rsid w:val="00254A05"/>
    <w:rsid w:val="002550AA"/>
    <w:rsid w:val="0025613D"/>
    <w:rsid w:val="00256144"/>
    <w:rsid w:val="00256214"/>
    <w:rsid w:val="0025662C"/>
    <w:rsid w:val="002567A2"/>
    <w:rsid w:val="00257C8D"/>
    <w:rsid w:val="00257CEB"/>
    <w:rsid w:val="00260412"/>
    <w:rsid w:val="002612C5"/>
    <w:rsid w:val="002614A2"/>
    <w:rsid w:val="0026170D"/>
    <w:rsid w:val="0026259E"/>
    <w:rsid w:val="00262D0A"/>
    <w:rsid w:val="00263BCB"/>
    <w:rsid w:val="0026433E"/>
    <w:rsid w:val="0026457E"/>
    <w:rsid w:val="00264882"/>
    <w:rsid w:val="00264C2F"/>
    <w:rsid w:val="002651E9"/>
    <w:rsid w:val="00266335"/>
    <w:rsid w:val="00270C0E"/>
    <w:rsid w:val="002712C4"/>
    <w:rsid w:val="00271CF7"/>
    <w:rsid w:val="00271D4E"/>
    <w:rsid w:val="0027218C"/>
    <w:rsid w:val="002723D6"/>
    <w:rsid w:val="00272D77"/>
    <w:rsid w:val="002741F1"/>
    <w:rsid w:val="00274734"/>
    <w:rsid w:val="0027489D"/>
    <w:rsid w:val="0027495A"/>
    <w:rsid w:val="00274EB8"/>
    <w:rsid w:val="00275278"/>
    <w:rsid w:val="00275477"/>
    <w:rsid w:val="002759B8"/>
    <w:rsid w:val="00276344"/>
    <w:rsid w:val="002769DC"/>
    <w:rsid w:val="00276E14"/>
    <w:rsid w:val="002774D1"/>
    <w:rsid w:val="00277D1F"/>
    <w:rsid w:val="00280DAF"/>
    <w:rsid w:val="00280E40"/>
    <w:rsid w:val="002819CC"/>
    <w:rsid w:val="002819F5"/>
    <w:rsid w:val="00281B2A"/>
    <w:rsid w:val="002834F2"/>
    <w:rsid w:val="00283982"/>
    <w:rsid w:val="00283EAC"/>
    <w:rsid w:val="002847FB"/>
    <w:rsid w:val="00285627"/>
    <w:rsid w:val="00285ABD"/>
    <w:rsid w:val="00285DC4"/>
    <w:rsid w:val="0028678B"/>
    <w:rsid w:val="002868A0"/>
    <w:rsid w:val="00287463"/>
    <w:rsid w:val="002904BB"/>
    <w:rsid w:val="00290790"/>
    <w:rsid w:val="002913CC"/>
    <w:rsid w:val="00291EE8"/>
    <w:rsid w:val="00292019"/>
    <w:rsid w:val="00292433"/>
    <w:rsid w:val="00292B6E"/>
    <w:rsid w:val="00292DF6"/>
    <w:rsid w:val="002932EE"/>
    <w:rsid w:val="00294318"/>
    <w:rsid w:val="00294385"/>
    <w:rsid w:val="002945B1"/>
    <w:rsid w:val="002946C2"/>
    <w:rsid w:val="00295656"/>
    <w:rsid w:val="00296D11"/>
    <w:rsid w:val="00297CA6"/>
    <w:rsid w:val="002A082E"/>
    <w:rsid w:val="002A0838"/>
    <w:rsid w:val="002A1532"/>
    <w:rsid w:val="002A158A"/>
    <w:rsid w:val="002A2103"/>
    <w:rsid w:val="002A21D1"/>
    <w:rsid w:val="002A28A5"/>
    <w:rsid w:val="002A44B2"/>
    <w:rsid w:val="002A4CD7"/>
    <w:rsid w:val="002A50CB"/>
    <w:rsid w:val="002A553A"/>
    <w:rsid w:val="002A5BFF"/>
    <w:rsid w:val="002A6784"/>
    <w:rsid w:val="002A6B01"/>
    <w:rsid w:val="002A76F3"/>
    <w:rsid w:val="002A7DE4"/>
    <w:rsid w:val="002B068D"/>
    <w:rsid w:val="002B09A8"/>
    <w:rsid w:val="002B25B5"/>
    <w:rsid w:val="002B26AA"/>
    <w:rsid w:val="002B272E"/>
    <w:rsid w:val="002B2BBC"/>
    <w:rsid w:val="002B2EB1"/>
    <w:rsid w:val="002B2FCB"/>
    <w:rsid w:val="002B3008"/>
    <w:rsid w:val="002B3972"/>
    <w:rsid w:val="002B3A66"/>
    <w:rsid w:val="002B3CA9"/>
    <w:rsid w:val="002B407D"/>
    <w:rsid w:val="002B5122"/>
    <w:rsid w:val="002B5A34"/>
    <w:rsid w:val="002B61E4"/>
    <w:rsid w:val="002B73A0"/>
    <w:rsid w:val="002B7FC1"/>
    <w:rsid w:val="002C015C"/>
    <w:rsid w:val="002C04CC"/>
    <w:rsid w:val="002C163F"/>
    <w:rsid w:val="002C2B99"/>
    <w:rsid w:val="002C385B"/>
    <w:rsid w:val="002C3E41"/>
    <w:rsid w:val="002C47E4"/>
    <w:rsid w:val="002C5C38"/>
    <w:rsid w:val="002C6D9D"/>
    <w:rsid w:val="002C72D0"/>
    <w:rsid w:val="002C7CB5"/>
    <w:rsid w:val="002D00F7"/>
    <w:rsid w:val="002D0560"/>
    <w:rsid w:val="002D0F85"/>
    <w:rsid w:val="002D1BB8"/>
    <w:rsid w:val="002D211A"/>
    <w:rsid w:val="002D25B8"/>
    <w:rsid w:val="002D2A39"/>
    <w:rsid w:val="002D2C6A"/>
    <w:rsid w:val="002D4361"/>
    <w:rsid w:val="002D49C5"/>
    <w:rsid w:val="002D5221"/>
    <w:rsid w:val="002D7805"/>
    <w:rsid w:val="002E0380"/>
    <w:rsid w:val="002E1666"/>
    <w:rsid w:val="002E2838"/>
    <w:rsid w:val="002E28B5"/>
    <w:rsid w:val="002E2F22"/>
    <w:rsid w:val="002E35F2"/>
    <w:rsid w:val="002E3838"/>
    <w:rsid w:val="002E48B0"/>
    <w:rsid w:val="002E4DBB"/>
    <w:rsid w:val="002E4E7E"/>
    <w:rsid w:val="002E5AC9"/>
    <w:rsid w:val="002E5D37"/>
    <w:rsid w:val="002E6272"/>
    <w:rsid w:val="002E698C"/>
    <w:rsid w:val="002E6CA0"/>
    <w:rsid w:val="002E73F0"/>
    <w:rsid w:val="002E7F30"/>
    <w:rsid w:val="002F0294"/>
    <w:rsid w:val="002F122E"/>
    <w:rsid w:val="002F29B3"/>
    <w:rsid w:val="002F30B8"/>
    <w:rsid w:val="002F35E1"/>
    <w:rsid w:val="002F5326"/>
    <w:rsid w:val="002F5E01"/>
    <w:rsid w:val="002F6159"/>
    <w:rsid w:val="00301A88"/>
    <w:rsid w:val="00301B2E"/>
    <w:rsid w:val="00301BD4"/>
    <w:rsid w:val="00303A42"/>
    <w:rsid w:val="0030591F"/>
    <w:rsid w:val="0030610E"/>
    <w:rsid w:val="00306C72"/>
    <w:rsid w:val="00307E2E"/>
    <w:rsid w:val="00310E7A"/>
    <w:rsid w:val="003142F2"/>
    <w:rsid w:val="00314AF1"/>
    <w:rsid w:val="00315FF4"/>
    <w:rsid w:val="00316078"/>
    <w:rsid w:val="00316108"/>
    <w:rsid w:val="00316747"/>
    <w:rsid w:val="00316DAB"/>
    <w:rsid w:val="00317232"/>
    <w:rsid w:val="00317601"/>
    <w:rsid w:val="00317A4D"/>
    <w:rsid w:val="00317F21"/>
    <w:rsid w:val="003214BA"/>
    <w:rsid w:val="00322487"/>
    <w:rsid w:val="0032268A"/>
    <w:rsid w:val="003226BF"/>
    <w:rsid w:val="003228B7"/>
    <w:rsid w:val="00323752"/>
    <w:rsid w:val="00323C0E"/>
    <w:rsid w:val="003247C2"/>
    <w:rsid w:val="00324A66"/>
    <w:rsid w:val="00325955"/>
    <w:rsid w:val="00327418"/>
    <w:rsid w:val="003277FF"/>
    <w:rsid w:val="003304F9"/>
    <w:rsid w:val="00330AEF"/>
    <w:rsid w:val="00330C95"/>
    <w:rsid w:val="00332237"/>
    <w:rsid w:val="00334443"/>
    <w:rsid w:val="00334477"/>
    <w:rsid w:val="00334BAE"/>
    <w:rsid w:val="00335915"/>
    <w:rsid w:val="00335C26"/>
    <w:rsid w:val="00336167"/>
    <w:rsid w:val="0033648B"/>
    <w:rsid w:val="00336A4A"/>
    <w:rsid w:val="00337246"/>
    <w:rsid w:val="00337814"/>
    <w:rsid w:val="00337F8B"/>
    <w:rsid w:val="00340AA8"/>
    <w:rsid w:val="003412C8"/>
    <w:rsid w:val="003415D9"/>
    <w:rsid w:val="00342709"/>
    <w:rsid w:val="00342B4C"/>
    <w:rsid w:val="00342D96"/>
    <w:rsid w:val="0034331A"/>
    <w:rsid w:val="0034335E"/>
    <w:rsid w:val="00344632"/>
    <w:rsid w:val="00345750"/>
    <w:rsid w:val="00346DC5"/>
    <w:rsid w:val="00347262"/>
    <w:rsid w:val="003473FD"/>
    <w:rsid w:val="00350682"/>
    <w:rsid w:val="00351865"/>
    <w:rsid w:val="00353214"/>
    <w:rsid w:val="0035405B"/>
    <w:rsid w:val="00354164"/>
    <w:rsid w:val="00354460"/>
    <w:rsid w:val="003564BE"/>
    <w:rsid w:val="00357A47"/>
    <w:rsid w:val="0036055F"/>
    <w:rsid w:val="00361C67"/>
    <w:rsid w:val="00362F13"/>
    <w:rsid w:val="00363746"/>
    <w:rsid w:val="00364479"/>
    <w:rsid w:val="00364B24"/>
    <w:rsid w:val="00365B91"/>
    <w:rsid w:val="00365F1D"/>
    <w:rsid w:val="00367459"/>
    <w:rsid w:val="00370A03"/>
    <w:rsid w:val="00370E50"/>
    <w:rsid w:val="00372109"/>
    <w:rsid w:val="003721DE"/>
    <w:rsid w:val="00373A09"/>
    <w:rsid w:val="00374C4A"/>
    <w:rsid w:val="00374F04"/>
    <w:rsid w:val="00375ACD"/>
    <w:rsid w:val="00375C7B"/>
    <w:rsid w:val="00375CF9"/>
    <w:rsid w:val="00376A5D"/>
    <w:rsid w:val="00376A68"/>
    <w:rsid w:val="00380032"/>
    <w:rsid w:val="00380949"/>
    <w:rsid w:val="00381459"/>
    <w:rsid w:val="003836FB"/>
    <w:rsid w:val="00383769"/>
    <w:rsid w:val="00383F9B"/>
    <w:rsid w:val="0038422A"/>
    <w:rsid w:val="003863A7"/>
    <w:rsid w:val="003865FD"/>
    <w:rsid w:val="00387C48"/>
    <w:rsid w:val="00387D5A"/>
    <w:rsid w:val="00391242"/>
    <w:rsid w:val="00392A57"/>
    <w:rsid w:val="00392C8E"/>
    <w:rsid w:val="003934E3"/>
    <w:rsid w:val="003969B6"/>
    <w:rsid w:val="00397C9D"/>
    <w:rsid w:val="003A050C"/>
    <w:rsid w:val="003A0705"/>
    <w:rsid w:val="003A0895"/>
    <w:rsid w:val="003A09C9"/>
    <w:rsid w:val="003A0AF6"/>
    <w:rsid w:val="003A0E7D"/>
    <w:rsid w:val="003A11CB"/>
    <w:rsid w:val="003A18D2"/>
    <w:rsid w:val="003A1A43"/>
    <w:rsid w:val="003A1A84"/>
    <w:rsid w:val="003A1C64"/>
    <w:rsid w:val="003A29E9"/>
    <w:rsid w:val="003A335C"/>
    <w:rsid w:val="003A43DA"/>
    <w:rsid w:val="003A4ACA"/>
    <w:rsid w:val="003A659C"/>
    <w:rsid w:val="003A74D4"/>
    <w:rsid w:val="003B00F1"/>
    <w:rsid w:val="003B0A6A"/>
    <w:rsid w:val="003B15A9"/>
    <w:rsid w:val="003B1971"/>
    <w:rsid w:val="003B1DC7"/>
    <w:rsid w:val="003B2201"/>
    <w:rsid w:val="003B2D57"/>
    <w:rsid w:val="003B35E3"/>
    <w:rsid w:val="003B37A3"/>
    <w:rsid w:val="003B3BDF"/>
    <w:rsid w:val="003B3C17"/>
    <w:rsid w:val="003B4378"/>
    <w:rsid w:val="003B69BB"/>
    <w:rsid w:val="003B75B6"/>
    <w:rsid w:val="003B7E44"/>
    <w:rsid w:val="003C04DC"/>
    <w:rsid w:val="003C0AB2"/>
    <w:rsid w:val="003C10DC"/>
    <w:rsid w:val="003C18C4"/>
    <w:rsid w:val="003C1C9D"/>
    <w:rsid w:val="003C1E2F"/>
    <w:rsid w:val="003C281F"/>
    <w:rsid w:val="003C2D59"/>
    <w:rsid w:val="003C2D83"/>
    <w:rsid w:val="003C51A4"/>
    <w:rsid w:val="003C6743"/>
    <w:rsid w:val="003C742A"/>
    <w:rsid w:val="003D038F"/>
    <w:rsid w:val="003D0457"/>
    <w:rsid w:val="003D064C"/>
    <w:rsid w:val="003D0DDA"/>
    <w:rsid w:val="003D12BE"/>
    <w:rsid w:val="003D16BF"/>
    <w:rsid w:val="003D1965"/>
    <w:rsid w:val="003D1E8D"/>
    <w:rsid w:val="003D2B60"/>
    <w:rsid w:val="003D2BE0"/>
    <w:rsid w:val="003D3053"/>
    <w:rsid w:val="003D3556"/>
    <w:rsid w:val="003D4125"/>
    <w:rsid w:val="003D48AE"/>
    <w:rsid w:val="003D540D"/>
    <w:rsid w:val="003D6130"/>
    <w:rsid w:val="003D66B8"/>
    <w:rsid w:val="003D74A9"/>
    <w:rsid w:val="003E071D"/>
    <w:rsid w:val="003E14BD"/>
    <w:rsid w:val="003E25F0"/>
    <w:rsid w:val="003E2647"/>
    <w:rsid w:val="003E3102"/>
    <w:rsid w:val="003E36DF"/>
    <w:rsid w:val="003E3A1C"/>
    <w:rsid w:val="003E42A3"/>
    <w:rsid w:val="003E4675"/>
    <w:rsid w:val="003E4850"/>
    <w:rsid w:val="003E4DBF"/>
    <w:rsid w:val="003E54B2"/>
    <w:rsid w:val="003E5FF1"/>
    <w:rsid w:val="003E73D8"/>
    <w:rsid w:val="003E7663"/>
    <w:rsid w:val="003E7A83"/>
    <w:rsid w:val="003F01F4"/>
    <w:rsid w:val="003F08A9"/>
    <w:rsid w:val="003F136B"/>
    <w:rsid w:val="003F145E"/>
    <w:rsid w:val="003F1D79"/>
    <w:rsid w:val="003F38F9"/>
    <w:rsid w:val="003F3BC8"/>
    <w:rsid w:val="003F3FB5"/>
    <w:rsid w:val="003F4B17"/>
    <w:rsid w:val="003F5424"/>
    <w:rsid w:val="003F6112"/>
    <w:rsid w:val="003F6BEE"/>
    <w:rsid w:val="004002D1"/>
    <w:rsid w:val="00400302"/>
    <w:rsid w:val="00400868"/>
    <w:rsid w:val="00401463"/>
    <w:rsid w:val="00401675"/>
    <w:rsid w:val="00401F26"/>
    <w:rsid w:val="00402FD9"/>
    <w:rsid w:val="00403065"/>
    <w:rsid w:val="004040BC"/>
    <w:rsid w:val="00404A0B"/>
    <w:rsid w:val="00404A81"/>
    <w:rsid w:val="0040520B"/>
    <w:rsid w:val="00405372"/>
    <w:rsid w:val="00405A44"/>
    <w:rsid w:val="00405DD5"/>
    <w:rsid w:val="0040608B"/>
    <w:rsid w:val="00410BE1"/>
    <w:rsid w:val="00411FFD"/>
    <w:rsid w:val="00414262"/>
    <w:rsid w:val="004146FF"/>
    <w:rsid w:val="00415D28"/>
    <w:rsid w:val="00415D97"/>
    <w:rsid w:val="00416724"/>
    <w:rsid w:val="004173B7"/>
    <w:rsid w:val="00417861"/>
    <w:rsid w:val="00421122"/>
    <w:rsid w:val="004226EB"/>
    <w:rsid w:val="00424DA6"/>
    <w:rsid w:val="004263D7"/>
    <w:rsid w:val="004269FF"/>
    <w:rsid w:val="00426EEC"/>
    <w:rsid w:val="0042784E"/>
    <w:rsid w:val="00427D9E"/>
    <w:rsid w:val="004302DD"/>
    <w:rsid w:val="00430FE9"/>
    <w:rsid w:val="00431E79"/>
    <w:rsid w:val="004322EA"/>
    <w:rsid w:val="00432541"/>
    <w:rsid w:val="004334E0"/>
    <w:rsid w:val="00433F0D"/>
    <w:rsid w:val="0043445D"/>
    <w:rsid w:val="00437B2F"/>
    <w:rsid w:val="00437C25"/>
    <w:rsid w:val="00440734"/>
    <w:rsid w:val="00440CE7"/>
    <w:rsid w:val="004415C6"/>
    <w:rsid w:val="0044217A"/>
    <w:rsid w:val="00442483"/>
    <w:rsid w:val="00444A0E"/>
    <w:rsid w:val="00445E41"/>
    <w:rsid w:val="0044655C"/>
    <w:rsid w:val="004465CE"/>
    <w:rsid w:val="00446EE1"/>
    <w:rsid w:val="004470B2"/>
    <w:rsid w:val="00447715"/>
    <w:rsid w:val="00451683"/>
    <w:rsid w:val="0045186F"/>
    <w:rsid w:val="00452360"/>
    <w:rsid w:val="0045291D"/>
    <w:rsid w:val="0045300A"/>
    <w:rsid w:val="004531E1"/>
    <w:rsid w:val="0045369E"/>
    <w:rsid w:val="004537E0"/>
    <w:rsid w:val="00453928"/>
    <w:rsid w:val="00453B36"/>
    <w:rsid w:val="00454C68"/>
    <w:rsid w:val="00454D3B"/>
    <w:rsid w:val="0045594C"/>
    <w:rsid w:val="00455A97"/>
    <w:rsid w:val="004561DF"/>
    <w:rsid w:val="00456C50"/>
    <w:rsid w:val="00456F68"/>
    <w:rsid w:val="00457E43"/>
    <w:rsid w:val="004615D2"/>
    <w:rsid w:val="00461B17"/>
    <w:rsid w:val="00462267"/>
    <w:rsid w:val="00464172"/>
    <w:rsid w:val="00464499"/>
    <w:rsid w:val="004666D3"/>
    <w:rsid w:val="00466E4C"/>
    <w:rsid w:val="00466F9E"/>
    <w:rsid w:val="00467C06"/>
    <w:rsid w:val="00467E7E"/>
    <w:rsid w:val="0047032F"/>
    <w:rsid w:val="00470569"/>
    <w:rsid w:val="004708E2"/>
    <w:rsid w:val="0047354E"/>
    <w:rsid w:val="00473813"/>
    <w:rsid w:val="00473C4E"/>
    <w:rsid w:val="004745C0"/>
    <w:rsid w:val="004747BE"/>
    <w:rsid w:val="004752E9"/>
    <w:rsid w:val="00475782"/>
    <w:rsid w:val="00476D14"/>
    <w:rsid w:val="00477301"/>
    <w:rsid w:val="004775BB"/>
    <w:rsid w:val="00477EF8"/>
    <w:rsid w:val="00480B8A"/>
    <w:rsid w:val="0048168C"/>
    <w:rsid w:val="00481C3B"/>
    <w:rsid w:val="004822A7"/>
    <w:rsid w:val="00482603"/>
    <w:rsid w:val="004833E7"/>
    <w:rsid w:val="00483FBB"/>
    <w:rsid w:val="00484773"/>
    <w:rsid w:val="004853A3"/>
    <w:rsid w:val="00485F9E"/>
    <w:rsid w:val="004905D7"/>
    <w:rsid w:val="00490632"/>
    <w:rsid w:val="00490B13"/>
    <w:rsid w:val="004914AF"/>
    <w:rsid w:val="004917C8"/>
    <w:rsid w:val="004920DE"/>
    <w:rsid w:val="0049234E"/>
    <w:rsid w:val="004927F8"/>
    <w:rsid w:val="004944FE"/>
    <w:rsid w:val="0049507D"/>
    <w:rsid w:val="0049517A"/>
    <w:rsid w:val="00496378"/>
    <w:rsid w:val="00497C39"/>
    <w:rsid w:val="004A02EA"/>
    <w:rsid w:val="004A0BEC"/>
    <w:rsid w:val="004A1A71"/>
    <w:rsid w:val="004A201A"/>
    <w:rsid w:val="004A25DF"/>
    <w:rsid w:val="004A308B"/>
    <w:rsid w:val="004A3684"/>
    <w:rsid w:val="004A4906"/>
    <w:rsid w:val="004A4E86"/>
    <w:rsid w:val="004A59CF"/>
    <w:rsid w:val="004A66C1"/>
    <w:rsid w:val="004A6A41"/>
    <w:rsid w:val="004A6FCB"/>
    <w:rsid w:val="004A7CFF"/>
    <w:rsid w:val="004B06BC"/>
    <w:rsid w:val="004B1AC6"/>
    <w:rsid w:val="004B2CCC"/>
    <w:rsid w:val="004B2DD4"/>
    <w:rsid w:val="004B3F6F"/>
    <w:rsid w:val="004B4245"/>
    <w:rsid w:val="004B451E"/>
    <w:rsid w:val="004B4936"/>
    <w:rsid w:val="004B4F69"/>
    <w:rsid w:val="004B6169"/>
    <w:rsid w:val="004B6C92"/>
    <w:rsid w:val="004C03B0"/>
    <w:rsid w:val="004C0E1D"/>
    <w:rsid w:val="004C1656"/>
    <w:rsid w:val="004C1932"/>
    <w:rsid w:val="004C23D6"/>
    <w:rsid w:val="004C34E4"/>
    <w:rsid w:val="004C38CE"/>
    <w:rsid w:val="004C3992"/>
    <w:rsid w:val="004C3D28"/>
    <w:rsid w:val="004C4206"/>
    <w:rsid w:val="004C6233"/>
    <w:rsid w:val="004C7BC8"/>
    <w:rsid w:val="004C7E05"/>
    <w:rsid w:val="004C7FD0"/>
    <w:rsid w:val="004D0715"/>
    <w:rsid w:val="004D103A"/>
    <w:rsid w:val="004D12B7"/>
    <w:rsid w:val="004D1507"/>
    <w:rsid w:val="004D208C"/>
    <w:rsid w:val="004D2FD6"/>
    <w:rsid w:val="004D36BD"/>
    <w:rsid w:val="004D3CC9"/>
    <w:rsid w:val="004D3E22"/>
    <w:rsid w:val="004D4777"/>
    <w:rsid w:val="004D549E"/>
    <w:rsid w:val="004D55C1"/>
    <w:rsid w:val="004D598F"/>
    <w:rsid w:val="004D5EBB"/>
    <w:rsid w:val="004D5F45"/>
    <w:rsid w:val="004D6385"/>
    <w:rsid w:val="004D6596"/>
    <w:rsid w:val="004D6A32"/>
    <w:rsid w:val="004D6B69"/>
    <w:rsid w:val="004D7267"/>
    <w:rsid w:val="004E0528"/>
    <w:rsid w:val="004E084B"/>
    <w:rsid w:val="004E3194"/>
    <w:rsid w:val="004E3CA7"/>
    <w:rsid w:val="004E4445"/>
    <w:rsid w:val="004E49A2"/>
    <w:rsid w:val="004E55E6"/>
    <w:rsid w:val="004E664C"/>
    <w:rsid w:val="004E6832"/>
    <w:rsid w:val="004E6CB9"/>
    <w:rsid w:val="004E70E5"/>
    <w:rsid w:val="004E71D4"/>
    <w:rsid w:val="004E7346"/>
    <w:rsid w:val="004E76B0"/>
    <w:rsid w:val="004F050A"/>
    <w:rsid w:val="004F09D1"/>
    <w:rsid w:val="004F0DA8"/>
    <w:rsid w:val="004F10A1"/>
    <w:rsid w:val="004F1CB9"/>
    <w:rsid w:val="004F1D49"/>
    <w:rsid w:val="004F37C2"/>
    <w:rsid w:val="004F3D00"/>
    <w:rsid w:val="004F4AF0"/>
    <w:rsid w:val="004F4ECA"/>
    <w:rsid w:val="004F5EBE"/>
    <w:rsid w:val="004F5ED2"/>
    <w:rsid w:val="004F5FB8"/>
    <w:rsid w:val="004F6304"/>
    <w:rsid w:val="004F6C34"/>
    <w:rsid w:val="005004F0"/>
    <w:rsid w:val="00501050"/>
    <w:rsid w:val="0050125D"/>
    <w:rsid w:val="005016E1"/>
    <w:rsid w:val="00501A1F"/>
    <w:rsid w:val="00501D10"/>
    <w:rsid w:val="00503083"/>
    <w:rsid w:val="0050373B"/>
    <w:rsid w:val="00504053"/>
    <w:rsid w:val="0050432C"/>
    <w:rsid w:val="00504AF7"/>
    <w:rsid w:val="00504D2D"/>
    <w:rsid w:val="00504F5C"/>
    <w:rsid w:val="00505155"/>
    <w:rsid w:val="005052E4"/>
    <w:rsid w:val="005055BF"/>
    <w:rsid w:val="00506925"/>
    <w:rsid w:val="00506CCF"/>
    <w:rsid w:val="00507032"/>
    <w:rsid w:val="005079D2"/>
    <w:rsid w:val="00507CF3"/>
    <w:rsid w:val="00510A64"/>
    <w:rsid w:val="00512049"/>
    <w:rsid w:val="005120BE"/>
    <w:rsid w:val="005121CF"/>
    <w:rsid w:val="00512959"/>
    <w:rsid w:val="00512F6D"/>
    <w:rsid w:val="00513387"/>
    <w:rsid w:val="00513948"/>
    <w:rsid w:val="00514238"/>
    <w:rsid w:val="00515FE6"/>
    <w:rsid w:val="005169F8"/>
    <w:rsid w:val="005173A1"/>
    <w:rsid w:val="00517ED2"/>
    <w:rsid w:val="0052075E"/>
    <w:rsid w:val="005209F1"/>
    <w:rsid w:val="00521A79"/>
    <w:rsid w:val="00522559"/>
    <w:rsid w:val="00522E9F"/>
    <w:rsid w:val="00523014"/>
    <w:rsid w:val="00523B42"/>
    <w:rsid w:val="00524169"/>
    <w:rsid w:val="00524E37"/>
    <w:rsid w:val="0052505C"/>
    <w:rsid w:val="00525161"/>
    <w:rsid w:val="005254DB"/>
    <w:rsid w:val="0052594E"/>
    <w:rsid w:val="005259B3"/>
    <w:rsid w:val="00525E92"/>
    <w:rsid w:val="005261CF"/>
    <w:rsid w:val="005265B1"/>
    <w:rsid w:val="005272CB"/>
    <w:rsid w:val="00527724"/>
    <w:rsid w:val="00527ACE"/>
    <w:rsid w:val="00527C30"/>
    <w:rsid w:val="00527DD3"/>
    <w:rsid w:val="00530166"/>
    <w:rsid w:val="00530A10"/>
    <w:rsid w:val="00530D7D"/>
    <w:rsid w:val="005325C8"/>
    <w:rsid w:val="0053267D"/>
    <w:rsid w:val="005326D1"/>
    <w:rsid w:val="005326F5"/>
    <w:rsid w:val="00533761"/>
    <w:rsid w:val="00534B1B"/>
    <w:rsid w:val="00536D60"/>
    <w:rsid w:val="00536D71"/>
    <w:rsid w:val="00537918"/>
    <w:rsid w:val="005409AB"/>
    <w:rsid w:val="0054412D"/>
    <w:rsid w:val="00544E82"/>
    <w:rsid w:val="00545BF4"/>
    <w:rsid w:val="0054614A"/>
    <w:rsid w:val="00546B43"/>
    <w:rsid w:val="00546D59"/>
    <w:rsid w:val="005471FD"/>
    <w:rsid w:val="00547D17"/>
    <w:rsid w:val="00547EB0"/>
    <w:rsid w:val="00550355"/>
    <w:rsid w:val="00552F5B"/>
    <w:rsid w:val="005530B6"/>
    <w:rsid w:val="00553CA5"/>
    <w:rsid w:val="005544BB"/>
    <w:rsid w:val="00554627"/>
    <w:rsid w:val="0055493C"/>
    <w:rsid w:val="00554BF5"/>
    <w:rsid w:val="00554DEF"/>
    <w:rsid w:val="00555124"/>
    <w:rsid w:val="005552BD"/>
    <w:rsid w:val="0055582F"/>
    <w:rsid w:val="00556693"/>
    <w:rsid w:val="00556C2B"/>
    <w:rsid w:val="00556C98"/>
    <w:rsid w:val="005572D7"/>
    <w:rsid w:val="005601A7"/>
    <w:rsid w:val="005602C2"/>
    <w:rsid w:val="0056098D"/>
    <w:rsid w:val="0056267A"/>
    <w:rsid w:val="00562A69"/>
    <w:rsid w:val="00562BFC"/>
    <w:rsid w:val="00563DD6"/>
    <w:rsid w:val="00564096"/>
    <w:rsid w:val="00565E2F"/>
    <w:rsid w:val="00565F2A"/>
    <w:rsid w:val="005664FC"/>
    <w:rsid w:val="005666A5"/>
    <w:rsid w:val="005670BE"/>
    <w:rsid w:val="00567323"/>
    <w:rsid w:val="00567DAA"/>
    <w:rsid w:val="005705FA"/>
    <w:rsid w:val="005709CC"/>
    <w:rsid w:val="00570C22"/>
    <w:rsid w:val="0057175A"/>
    <w:rsid w:val="005720F9"/>
    <w:rsid w:val="005723A2"/>
    <w:rsid w:val="00572F0F"/>
    <w:rsid w:val="00573830"/>
    <w:rsid w:val="0057448C"/>
    <w:rsid w:val="00574A9C"/>
    <w:rsid w:val="00574BBF"/>
    <w:rsid w:val="00575989"/>
    <w:rsid w:val="00575E0B"/>
    <w:rsid w:val="00575E9D"/>
    <w:rsid w:val="00577DFE"/>
    <w:rsid w:val="00580143"/>
    <w:rsid w:val="0058032A"/>
    <w:rsid w:val="005803F4"/>
    <w:rsid w:val="00580828"/>
    <w:rsid w:val="00581A0E"/>
    <w:rsid w:val="00581A53"/>
    <w:rsid w:val="005842B7"/>
    <w:rsid w:val="00584AAF"/>
    <w:rsid w:val="00584F59"/>
    <w:rsid w:val="00585DD9"/>
    <w:rsid w:val="00586A86"/>
    <w:rsid w:val="00586AA4"/>
    <w:rsid w:val="00586AB4"/>
    <w:rsid w:val="0058753A"/>
    <w:rsid w:val="00587A57"/>
    <w:rsid w:val="00590772"/>
    <w:rsid w:val="00590BEE"/>
    <w:rsid w:val="00590D46"/>
    <w:rsid w:val="005914DE"/>
    <w:rsid w:val="00591A08"/>
    <w:rsid w:val="00591ABA"/>
    <w:rsid w:val="00591C16"/>
    <w:rsid w:val="00591C3E"/>
    <w:rsid w:val="00592A7E"/>
    <w:rsid w:val="00592F8C"/>
    <w:rsid w:val="00593002"/>
    <w:rsid w:val="00593CA6"/>
    <w:rsid w:val="00593FFA"/>
    <w:rsid w:val="00594315"/>
    <w:rsid w:val="0059600B"/>
    <w:rsid w:val="00596B38"/>
    <w:rsid w:val="005974E9"/>
    <w:rsid w:val="005975CF"/>
    <w:rsid w:val="00597B1A"/>
    <w:rsid w:val="005A2792"/>
    <w:rsid w:val="005A2C68"/>
    <w:rsid w:val="005A3840"/>
    <w:rsid w:val="005A3D04"/>
    <w:rsid w:val="005A5184"/>
    <w:rsid w:val="005A55FF"/>
    <w:rsid w:val="005A5E29"/>
    <w:rsid w:val="005A6004"/>
    <w:rsid w:val="005A68F3"/>
    <w:rsid w:val="005A7F96"/>
    <w:rsid w:val="005B0049"/>
    <w:rsid w:val="005B01BF"/>
    <w:rsid w:val="005B0BB0"/>
    <w:rsid w:val="005B113C"/>
    <w:rsid w:val="005B1C3C"/>
    <w:rsid w:val="005B3CFE"/>
    <w:rsid w:val="005B446B"/>
    <w:rsid w:val="005B5A08"/>
    <w:rsid w:val="005B5A86"/>
    <w:rsid w:val="005B60EF"/>
    <w:rsid w:val="005B6404"/>
    <w:rsid w:val="005B6C5D"/>
    <w:rsid w:val="005B6D3A"/>
    <w:rsid w:val="005B70AC"/>
    <w:rsid w:val="005B7868"/>
    <w:rsid w:val="005C0C7B"/>
    <w:rsid w:val="005C1071"/>
    <w:rsid w:val="005C1A85"/>
    <w:rsid w:val="005C22FC"/>
    <w:rsid w:val="005C2644"/>
    <w:rsid w:val="005C2772"/>
    <w:rsid w:val="005C35B4"/>
    <w:rsid w:val="005C35EC"/>
    <w:rsid w:val="005C3C4A"/>
    <w:rsid w:val="005C41DA"/>
    <w:rsid w:val="005C4611"/>
    <w:rsid w:val="005C46FC"/>
    <w:rsid w:val="005C4E4C"/>
    <w:rsid w:val="005C507B"/>
    <w:rsid w:val="005C52FD"/>
    <w:rsid w:val="005C62B1"/>
    <w:rsid w:val="005C645E"/>
    <w:rsid w:val="005C68BC"/>
    <w:rsid w:val="005C6C6E"/>
    <w:rsid w:val="005C7449"/>
    <w:rsid w:val="005C7CAE"/>
    <w:rsid w:val="005D0188"/>
    <w:rsid w:val="005D1335"/>
    <w:rsid w:val="005D1345"/>
    <w:rsid w:val="005D1585"/>
    <w:rsid w:val="005D16DC"/>
    <w:rsid w:val="005D1A41"/>
    <w:rsid w:val="005D2E5E"/>
    <w:rsid w:val="005D385F"/>
    <w:rsid w:val="005D4EB7"/>
    <w:rsid w:val="005D50CA"/>
    <w:rsid w:val="005D55DE"/>
    <w:rsid w:val="005D577B"/>
    <w:rsid w:val="005D5B97"/>
    <w:rsid w:val="005D6262"/>
    <w:rsid w:val="005D736F"/>
    <w:rsid w:val="005D7E38"/>
    <w:rsid w:val="005E07F5"/>
    <w:rsid w:val="005E09EB"/>
    <w:rsid w:val="005E0EBF"/>
    <w:rsid w:val="005E1017"/>
    <w:rsid w:val="005E11B7"/>
    <w:rsid w:val="005E1265"/>
    <w:rsid w:val="005E26E2"/>
    <w:rsid w:val="005E2782"/>
    <w:rsid w:val="005E27F9"/>
    <w:rsid w:val="005E2F22"/>
    <w:rsid w:val="005E359F"/>
    <w:rsid w:val="005E46BC"/>
    <w:rsid w:val="005E50D6"/>
    <w:rsid w:val="005E586A"/>
    <w:rsid w:val="005E5F55"/>
    <w:rsid w:val="005E7B1E"/>
    <w:rsid w:val="005F008D"/>
    <w:rsid w:val="005F04E7"/>
    <w:rsid w:val="005F0C17"/>
    <w:rsid w:val="005F0D62"/>
    <w:rsid w:val="005F25A2"/>
    <w:rsid w:val="005F2D1F"/>
    <w:rsid w:val="005F346D"/>
    <w:rsid w:val="005F39CD"/>
    <w:rsid w:val="005F3E05"/>
    <w:rsid w:val="005F42E1"/>
    <w:rsid w:val="005F4433"/>
    <w:rsid w:val="005F650B"/>
    <w:rsid w:val="005F657E"/>
    <w:rsid w:val="005F696B"/>
    <w:rsid w:val="005F6E64"/>
    <w:rsid w:val="005F7770"/>
    <w:rsid w:val="0060105D"/>
    <w:rsid w:val="006011C3"/>
    <w:rsid w:val="006013B2"/>
    <w:rsid w:val="0060153C"/>
    <w:rsid w:val="00601B44"/>
    <w:rsid w:val="00601F09"/>
    <w:rsid w:val="0060201D"/>
    <w:rsid w:val="00603074"/>
    <w:rsid w:val="006039C3"/>
    <w:rsid w:val="0060494F"/>
    <w:rsid w:val="00605CEB"/>
    <w:rsid w:val="00605F05"/>
    <w:rsid w:val="0060633F"/>
    <w:rsid w:val="00606E0B"/>
    <w:rsid w:val="00607AC2"/>
    <w:rsid w:val="006104C2"/>
    <w:rsid w:val="00611176"/>
    <w:rsid w:val="00611A5D"/>
    <w:rsid w:val="00611D75"/>
    <w:rsid w:val="00612719"/>
    <w:rsid w:val="00612987"/>
    <w:rsid w:val="00614538"/>
    <w:rsid w:val="006156D8"/>
    <w:rsid w:val="00615E67"/>
    <w:rsid w:val="00615FD3"/>
    <w:rsid w:val="00616260"/>
    <w:rsid w:val="00616342"/>
    <w:rsid w:val="006167D7"/>
    <w:rsid w:val="0061795D"/>
    <w:rsid w:val="00620A89"/>
    <w:rsid w:val="00621093"/>
    <w:rsid w:val="00621769"/>
    <w:rsid w:val="00621F6A"/>
    <w:rsid w:val="0062244C"/>
    <w:rsid w:val="00622DD1"/>
    <w:rsid w:val="006236D0"/>
    <w:rsid w:val="00623F47"/>
    <w:rsid w:val="00624510"/>
    <w:rsid w:val="006245F8"/>
    <w:rsid w:val="00624A2C"/>
    <w:rsid w:val="006256FC"/>
    <w:rsid w:val="00625727"/>
    <w:rsid w:val="00625748"/>
    <w:rsid w:val="00625C86"/>
    <w:rsid w:val="00630C94"/>
    <w:rsid w:val="00631A73"/>
    <w:rsid w:val="00632198"/>
    <w:rsid w:val="00632621"/>
    <w:rsid w:val="00633386"/>
    <w:rsid w:val="00633CB4"/>
    <w:rsid w:val="006352DD"/>
    <w:rsid w:val="00635A10"/>
    <w:rsid w:val="006360F4"/>
    <w:rsid w:val="006368C0"/>
    <w:rsid w:val="00636B55"/>
    <w:rsid w:val="00640403"/>
    <w:rsid w:val="0064046B"/>
    <w:rsid w:val="00640CF1"/>
    <w:rsid w:val="00641394"/>
    <w:rsid w:val="00643858"/>
    <w:rsid w:val="00644091"/>
    <w:rsid w:val="0064493B"/>
    <w:rsid w:val="00645972"/>
    <w:rsid w:val="00645D95"/>
    <w:rsid w:val="00646FEB"/>
    <w:rsid w:val="006471F0"/>
    <w:rsid w:val="00647F3E"/>
    <w:rsid w:val="00647FBA"/>
    <w:rsid w:val="00650853"/>
    <w:rsid w:val="00650B2F"/>
    <w:rsid w:val="006511F2"/>
    <w:rsid w:val="0065168E"/>
    <w:rsid w:val="00651EC3"/>
    <w:rsid w:val="00652AF9"/>
    <w:rsid w:val="0065304E"/>
    <w:rsid w:val="00653C27"/>
    <w:rsid w:val="00654406"/>
    <w:rsid w:val="00656815"/>
    <w:rsid w:val="00657219"/>
    <w:rsid w:val="006602AE"/>
    <w:rsid w:val="00660709"/>
    <w:rsid w:val="006610AC"/>
    <w:rsid w:val="006612ED"/>
    <w:rsid w:val="00661383"/>
    <w:rsid w:val="00662A62"/>
    <w:rsid w:val="0066457B"/>
    <w:rsid w:val="006651A4"/>
    <w:rsid w:val="00665BBD"/>
    <w:rsid w:val="00665D35"/>
    <w:rsid w:val="006667CD"/>
    <w:rsid w:val="00666C00"/>
    <w:rsid w:val="0066724B"/>
    <w:rsid w:val="00667FB5"/>
    <w:rsid w:val="00670C29"/>
    <w:rsid w:val="006725D0"/>
    <w:rsid w:val="0067261F"/>
    <w:rsid w:val="00672883"/>
    <w:rsid w:val="00672C91"/>
    <w:rsid w:val="00672DE6"/>
    <w:rsid w:val="00672E5C"/>
    <w:rsid w:val="00672F63"/>
    <w:rsid w:val="006734C6"/>
    <w:rsid w:val="006738B7"/>
    <w:rsid w:val="00673AF4"/>
    <w:rsid w:val="00673B12"/>
    <w:rsid w:val="00675A82"/>
    <w:rsid w:val="00675CC1"/>
    <w:rsid w:val="006767A0"/>
    <w:rsid w:val="00676833"/>
    <w:rsid w:val="00677CB7"/>
    <w:rsid w:val="00680A56"/>
    <w:rsid w:val="006819C0"/>
    <w:rsid w:val="0068231C"/>
    <w:rsid w:val="006824AB"/>
    <w:rsid w:val="00682AD5"/>
    <w:rsid w:val="00682E86"/>
    <w:rsid w:val="00682EF1"/>
    <w:rsid w:val="0068318C"/>
    <w:rsid w:val="00683359"/>
    <w:rsid w:val="00683A5A"/>
    <w:rsid w:val="0068428B"/>
    <w:rsid w:val="00685EF5"/>
    <w:rsid w:val="006878EC"/>
    <w:rsid w:val="00687A60"/>
    <w:rsid w:val="00691868"/>
    <w:rsid w:val="00691F7D"/>
    <w:rsid w:val="00691FD4"/>
    <w:rsid w:val="0069202D"/>
    <w:rsid w:val="00692392"/>
    <w:rsid w:val="00692DE5"/>
    <w:rsid w:val="00693129"/>
    <w:rsid w:val="00693405"/>
    <w:rsid w:val="00695111"/>
    <w:rsid w:val="006966E5"/>
    <w:rsid w:val="00696F7C"/>
    <w:rsid w:val="006970A0"/>
    <w:rsid w:val="00697167"/>
    <w:rsid w:val="0069718D"/>
    <w:rsid w:val="006A0BCC"/>
    <w:rsid w:val="006A16FB"/>
    <w:rsid w:val="006A1A16"/>
    <w:rsid w:val="006A3C3C"/>
    <w:rsid w:val="006A4F5D"/>
    <w:rsid w:val="006A501F"/>
    <w:rsid w:val="006A5335"/>
    <w:rsid w:val="006A6117"/>
    <w:rsid w:val="006A6170"/>
    <w:rsid w:val="006A7234"/>
    <w:rsid w:val="006A740E"/>
    <w:rsid w:val="006B0347"/>
    <w:rsid w:val="006B2E3E"/>
    <w:rsid w:val="006B34E8"/>
    <w:rsid w:val="006B3541"/>
    <w:rsid w:val="006B3CE3"/>
    <w:rsid w:val="006B501E"/>
    <w:rsid w:val="006B72E7"/>
    <w:rsid w:val="006B7486"/>
    <w:rsid w:val="006B76AF"/>
    <w:rsid w:val="006B7814"/>
    <w:rsid w:val="006C0450"/>
    <w:rsid w:val="006C201B"/>
    <w:rsid w:val="006C2AAC"/>
    <w:rsid w:val="006C2C59"/>
    <w:rsid w:val="006C3CEF"/>
    <w:rsid w:val="006C4AB7"/>
    <w:rsid w:val="006C54C2"/>
    <w:rsid w:val="006C5973"/>
    <w:rsid w:val="006C5EDF"/>
    <w:rsid w:val="006C6281"/>
    <w:rsid w:val="006C655E"/>
    <w:rsid w:val="006C6FB9"/>
    <w:rsid w:val="006C7DCE"/>
    <w:rsid w:val="006D075C"/>
    <w:rsid w:val="006D0D0A"/>
    <w:rsid w:val="006D0E57"/>
    <w:rsid w:val="006D1156"/>
    <w:rsid w:val="006D11D1"/>
    <w:rsid w:val="006D20E4"/>
    <w:rsid w:val="006D240B"/>
    <w:rsid w:val="006D2DD3"/>
    <w:rsid w:val="006D2EB6"/>
    <w:rsid w:val="006D3087"/>
    <w:rsid w:val="006D34A4"/>
    <w:rsid w:val="006D38CC"/>
    <w:rsid w:val="006D4C4A"/>
    <w:rsid w:val="006D5297"/>
    <w:rsid w:val="006D57BD"/>
    <w:rsid w:val="006D5A5C"/>
    <w:rsid w:val="006D5DED"/>
    <w:rsid w:val="006D6637"/>
    <w:rsid w:val="006D680D"/>
    <w:rsid w:val="006D6CF6"/>
    <w:rsid w:val="006D70A4"/>
    <w:rsid w:val="006D72F8"/>
    <w:rsid w:val="006D745B"/>
    <w:rsid w:val="006E1370"/>
    <w:rsid w:val="006E3318"/>
    <w:rsid w:val="006E33E5"/>
    <w:rsid w:val="006E3D9A"/>
    <w:rsid w:val="006E4880"/>
    <w:rsid w:val="006E4D4E"/>
    <w:rsid w:val="006E5592"/>
    <w:rsid w:val="006E6203"/>
    <w:rsid w:val="006E62E2"/>
    <w:rsid w:val="006E749E"/>
    <w:rsid w:val="006E7CCA"/>
    <w:rsid w:val="006E7FAC"/>
    <w:rsid w:val="006F128D"/>
    <w:rsid w:val="006F1E80"/>
    <w:rsid w:val="006F245E"/>
    <w:rsid w:val="006F2E42"/>
    <w:rsid w:val="006F403F"/>
    <w:rsid w:val="006F5384"/>
    <w:rsid w:val="006F59FC"/>
    <w:rsid w:val="006F6077"/>
    <w:rsid w:val="006F64C8"/>
    <w:rsid w:val="006F68CC"/>
    <w:rsid w:val="00700208"/>
    <w:rsid w:val="007024D1"/>
    <w:rsid w:val="007026F8"/>
    <w:rsid w:val="00702F6D"/>
    <w:rsid w:val="00703989"/>
    <w:rsid w:val="00703B5E"/>
    <w:rsid w:val="007045BC"/>
    <w:rsid w:val="00704685"/>
    <w:rsid w:val="00704A73"/>
    <w:rsid w:val="00705C7F"/>
    <w:rsid w:val="00705CB9"/>
    <w:rsid w:val="00707CCB"/>
    <w:rsid w:val="00711E54"/>
    <w:rsid w:val="0071219A"/>
    <w:rsid w:val="0071221C"/>
    <w:rsid w:val="00714463"/>
    <w:rsid w:val="007152D6"/>
    <w:rsid w:val="0071607E"/>
    <w:rsid w:val="0071675D"/>
    <w:rsid w:val="0071688B"/>
    <w:rsid w:val="007169CE"/>
    <w:rsid w:val="00716C39"/>
    <w:rsid w:val="0071769D"/>
    <w:rsid w:val="00720630"/>
    <w:rsid w:val="0072132F"/>
    <w:rsid w:val="0072159F"/>
    <w:rsid w:val="00721BA2"/>
    <w:rsid w:val="007220FA"/>
    <w:rsid w:val="007221BF"/>
    <w:rsid w:val="007233B4"/>
    <w:rsid w:val="0072340A"/>
    <w:rsid w:val="00723B85"/>
    <w:rsid w:val="00723C5B"/>
    <w:rsid w:val="00725591"/>
    <w:rsid w:val="00725FB0"/>
    <w:rsid w:val="007268FE"/>
    <w:rsid w:val="0072698F"/>
    <w:rsid w:val="007275F5"/>
    <w:rsid w:val="00727ECE"/>
    <w:rsid w:val="00730252"/>
    <w:rsid w:val="007308B6"/>
    <w:rsid w:val="00730F3F"/>
    <w:rsid w:val="00731075"/>
    <w:rsid w:val="00731248"/>
    <w:rsid w:val="00731494"/>
    <w:rsid w:val="0073372C"/>
    <w:rsid w:val="00733AEE"/>
    <w:rsid w:val="00733BB2"/>
    <w:rsid w:val="00733D44"/>
    <w:rsid w:val="00733F3B"/>
    <w:rsid w:val="00734D36"/>
    <w:rsid w:val="00735054"/>
    <w:rsid w:val="00735946"/>
    <w:rsid w:val="00735A1F"/>
    <w:rsid w:val="00736AA7"/>
    <w:rsid w:val="007373EF"/>
    <w:rsid w:val="00737AAD"/>
    <w:rsid w:val="00737B81"/>
    <w:rsid w:val="00737D37"/>
    <w:rsid w:val="00737FD4"/>
    <w:rsid w:val="0074019B"/>
    <w:rsid w:val="007402AA"/>
    <w:rsid w:val="0074044B"/>
    <w:rsid w:val="0074150C"/>
    <w:rsid w:val="0074163F"/>
    <w:rsid w:val="00741696"/>
    <w:rsid w:val="0074240D"/>
    <w:rsid w:val="0074248E"/>
    <w:rsid w:val="0074278E"/>
    <w:rsid w:val="007427B8"/>
    <w:rsid w:val="00743810"/>
    <w:rsid w:val="00744ADF"/>
    <w:rsid w:val="007451F3"/>
    <w:rsid w:val="007458F1"/>
    <w:rsid w:val="00745C37"/>
    <w:rsid w:val="0074663D"/>
    <w:rsid w:val="00746A60"/>
    <w:rsid w:val="00746DAD"/>
    <w:rsid w:val="00746FF7"/>
    <w:rsid w:val="007503CD"/>
    <w:rsid w:val="00750FEA"/>
    <w:rsid w:val="00751993"/>
    <w:rsid w:val="00753BB7"/>
    <w:rsid w:val="0075549A"/>
    <w:rsid w:val="00755A99"/>
    <w:rsid w:val="007560FD"/>
    <w:rsid w:val="0075662D"/>
    <w:rsid w:val="007576CC"/>
    <w:rsid w:val="00761A30"/>
    <w:rsid w:val="007624D9"/>
    <w:rsid w:val="00762CDE"/>
    <w:rsid w:val="0076328D"/>
    <w:rsid w:val="00763B99"/>
    <w:rsid w:val="00764101"/>
    <w:rsid w:val="007652EE"/>
    <w:rsid w:val="00765B7F"/>
    <w:rsid w:val="00765DE2"/>
    <w:rsid w:val="00765EE0"/>
    <w:rsid w:val="00766AB8"/>
    <w:rsid w:val="00767256"/>
    <w:rsid w:val="00770308"/>
    <w:rsid w:val="00770355"/>
    <w:rsid w:val="007708E5"/>
    <w:rsid w:val="007709E3"/>
    <w:rsid w:val="00771AB1"/>
    <w:rsid w:val="00772442"/>
    <w:rsid w:val="00773FD2"/>
    <w:rsid w:val="00774135"/>
    <w:rsid w:val="007745F8"/>
    <w:rsid w:val="007756AD"/>
    <w:rsid w:val="007757B5"/>
    <w:rsid w:val="0077677A"/>
    <w:rsid w:val="007768B9"/>
    <w:rsid w:val="00776C16"/>
    <w:rsid w:val="007776E6"/>
    <w:rsid w:val="007831C6"/>
    <w:rsid w:val="007834E6"/>
    <w:rsid w:val="00783716"/>
    <w:rsid w:val="00783A76"/>
    <w:rsid w:val="00783CE9"/>
    <w:rsid w:val="00783EBD"/>
    <w:rsid w:val="00786B87"/>
    <w:rsid w:val="00787B33"/>
    <w:rsid w:val="00787F6D"/>
    <w:rsid w:val="0079068C"/>
    <w:rsid w:val="00790F4C"/>
    <w:rsid w:val="00791813"/>
    <w:rsid w:val="00791FAE"/>
    <w:rsid w:val="00792161"/>
    <w:rsid w:val="007924AD"/>
    <w:rsid w:val="0079282F"/>
    <w:rsid w:val="00792AF1"/>
    <w:rsid w:val="00792C7D"/>
    <w:rsid w:val="00794028"/>
    <w:rsid w:val="00794399"/>
    <w:rsid w:val="007955E9"/>
    <w:rsid w:val="00795BE2"/>
    <w:rsid w:val="0079645E"/>
    <w:rsid w:val="00797682"/>
    <w:rsid w:val="007A1480"/>
    <w:rsid w:val="007A2261"/>
    <w:rsid w:val="007A22E7"/>
    <w:rsid w:val="007A25C3"/>
    <w:rsid w:val="007A2EEE"/>
    <w:rsid w:val="007A2FCF"/>
    <w:rsid w:val="007A30DE"/>
    <w:rsid w:val="007A4706"/>
    <w:rsid w:val="007A5F4A"/>
    <w:rsid w:val="007A7099"/>
    <w:rsid w:val="007B0DDB"/>
    <w:rsid w:val="007B0E72"/>
    <w:rsid w:val="007B1497"/>
    <w:rsid w:val="007B21C5"/>
    <w:rsid w:val="007B31AD"/>
    <w:rsid w:val="007B33C9"/>
    <w:rsid w:val="007B38D0"/>
    <w:rsid w:val="007B3D46"/>
    <w:rsid w:val="007B472C"/>
    <w:rsid w:val="007B479D"/>
    <w:rsid w:val="007B57AC"/>
    <w:rsid w:val="007B5F74"/>
    <w:rsid w:val="007B67EA"/>
    <w:rsid w:val="007B70E1"/>
    <w:rsid w:val="007B7F8C"/>
    <w:rsid w:val="007C0406"/>
    <w:rsid w:val="007C0C68"/>
    <w:rsid w:val="007C1DF2"/>
    <w:rsid w:val="007C2208"/>
    <w:rsid w:val="007C29C1"/>
    <w:rsid w:val="007C2FAC"/>
    <w:rsid w:val="007C3A5F"/>
    <w:rsid w:val="007C3E6C"/>
    <w:rsid w:val="007C414E"/>
    <w:rsid w:val="007C44A2"/>
    <w:rsid w:val="007C4A36"/>
    <w:rsid w:val="007C5C9E"/>
    <w:rsid w:val="007C7A1E"/>
    <w:rsid w:val="007C7C16"/>
    <w:rsid w:val="007D0311"/>
    <w:rsid w:val="007D11F8"/>
    <w:rsid w:val="007D174D"/>
    <w:rsid w:val="007D1ABD"/>
    <w:rsid w:val="007D1C5B"/>
    <w:rsid w:val="007D2979"/>
    <w:rsid w:val="007D2992"/>
    <w:rsid w:val="007D385A"/>
    <w:rsid w:val="007D3FC9"/>
    <w:rsid w:val="007D4100"/>
    <w:rsid w:val="007D480F"/>
    <w:rsid w:val="007D6665"/>
    <w:rsid w:val="007D7F20"/>
    <w:rsid w:val="007E0197"/>
    <w:rsid w:val="007E0702"/>
    <w:rsid w:val="007E0A5C"/>
    <w:rsid w:val="007E11A2"/>
    <w:rsid w:val="007E1623"/>
    <w:rsid w:val="007E17FA"/>
    <w:rsid w:val="007E189B"/>
    <w:rsid w:val="007E240B"/>
    <w:rsid w:val="007E24B6"/>
    <w:rsid w:val="007E3E92"/>
    <w:rsid w:val="007E42C3"/>
    <w:rsid w:val="007E5036"/>
    <w:rsid w:val="007E5470"/>
    <w:rsid w:val="007E6B7D"/>
    <w:rsid w:val="007E75EF"/>
    <w:rsid w:val="007E785D"/>
    <w:rsid w:val="007F04B2"/>
    <w:rsid w:val="007F0BC9"/>
    <w:rsid w:val="007F15F0"/>
    <w:rsid w:val="007F1A1E"/>
    <w:rsid w:val="007F262F"/>
    <w:rsid w:val="007F33F5"/>
    <w:rsid w:val="007F430D"/>
    <w:rsid w:val="007F5494"/>
    <w:rsid w:val="007F55DE"/>
    <w:rsid w:val="007F6E2E"/>
    <w:rsid w:val="007F7493"/>
    <w:rsid w:val="00800296"/>
    <w:rsid w:val="0080065D"/>
    <w:rsid w:val="00800A75"/>
    <w:rsid w:val="00801069"/>
    <w:rsid w:val="00801627"/>
    <w:rsid w:val="00801BA6"/>
    <w:rsid w:val="008039BA"/>
    <w:rsid w:val="008039EF"/>
    <w:rsid w:val="00803E01"/>
    <w:rsid w:val="0080541A"/>
    <w:rsid w:val="00807450"/>
    <w:rsid w:val="0081114F"/>
    <w:rsid w:val="00811A91"/>
    <w:rsid w:val="00811AE7"/>
    <w:rsid w:val="00811B52"/>
    <w:rsid w:val="00812408"/>
    <w:rsid w:val="00812A9D"/>
    <w:rsid w:val="00813A36"/>
    <w:rsid w:val="00814054"/>
    <w:rsid w:val="00814056"/>
    <w:rsid w:val="00815185"/>
    <w:rsid w:val="00815264"/>
    <w:rsid w:val="008153F7"/>
    <w:rsid w:val="00815AA5"/>
    <w:rsid w:val="008163A6"/>
    <w:rsid w:val="00816660"/>
    <w:rsid w:val="00817C7B"/>
    <w:rsid w:val="00820A4B"/>
    <w:rsid w:val="00820B39"/>
    <w:rsid w:val="00820F9F"/>
    <w:rsid w:val="00821310"/>
    <w:rsid w:val="0082141E"/>
    <w:rsid w:val="00821439"/>
    <w:rsid w:val="00821AB1"/>
    <w:rsid w:val="0082299B"/>
    <w:rsid w:val="00822A3F"/>
    <w:rsid w:val="00822BBC"/>
    <w:rsid w:val="00822E72"/>
    <w:rsid w:val="00823474"/>
    <w:rsid w:val="0082447F"/>
    <w:rsid w:val="00824EB0"/>
    <w:rsid w:val="00824F3E"/>
    <w:rsid w:val="008255FD"/>
    <w:rsid w:val="00825FA8"/>
    <w:rsid w:val="00826559"/>
    <w:rsid w:val="008265D5"/>
    <w:rsid w:val="008268F3"/>
    <w:rsid w:val="00826C7B"/>
    <w:rsid w:val="008302DA"/>
    <w:rsid w:val="0083203B"/>
    <w:rsid w:val="00832BE8"/>
    <w:rsid w:val="008331A1"/>
    <w:rsid w:val="00833B6C"/>
    <w:rsid w:val="008349FB"/>
    <w:rsid w:val="008356CD"/>
    <w:rsid w:val="00835F3D"/>
    <w:rsid w:val="00840315"/>
    <w:rsid w:val="0084103B"/>
    <w:rsid w:val="0084189D"/>
    <w:rsid w:val="00842488"/>
    <w:rsid w:val="008437A8"/>
    <w:rsid w:val="00843B64"/>
    <w:rsid w:val="0084424C"/>
    <w:rsid w:val="008442E5"/>
    <w:rsid w:val="008446E8"/>
    <w:rsid w:val="008456D5"/>
    <w:rsid w:val="00846055"/>
    <w:rsid w:val="00846304"/>
    <w:rsid w:val="008463FC"/>
    <w:rsid w:val="008473CA"/>
    <w:rsid w:val="00850354"/>
    <w:rsid w:val="00850767"/>
    <w:rsid w:val="008508A4"/>
    <w:rsid w:val="00850989"/>
    <w:rsid w:val="00850C16"/>
    <w:rsid w:val="0085130C"/>
    <w:rsid w:val="00853123"/>
    <w:rsid w:val="008539BE"/>
    <w:rsid w:val="00853A97"/>
    <w:rsid w:val="00854A0A"/>
    <w:rsid w:val="00855BA1"/>
    <w:rsid w:val="00856E0B"/>
    <w:rsid w:val="00857ED6"/>
    <w:rsid w:val="0086015E"/>
    <w:rsid w:val="008604A8"/>
    <w:rsid w:val="00860E16"/>
    <w:rsid w:val="0086122D"/>
    <w:rsid w:val="0086140A"/>
    <w:rsid w:val="0086154D"/>
    <w:rsid w:val="00861A30"/>
    <w:rsid w:val="00861C5E"/>
    <w:rsid w:val="00861D98"/>
    <w:rsid w:val="008623FF"/>
    <w:rsid w:val="0086275C"/>
    <w:rsid w:val="00862A52"/>
    <w:rsid w:val="008631C7"/>
    <w:rsid w:val="00863919"/>
    <w:rsid w:val="00863A83"/>
    <w:rsid w:val="00864FC0"/>
    <w:rsid w:val="008676E3"/>
    <w:rsid w:val="0086778F"/>
    <w:rsid w:val="00867E56"/>
    <w:rsid w:val="008717F2"/>
    <w:rsid w:val="00871CD6"/>
    <w:rsid w:val="00871D73"/>
    <w:rsid w:val="00872558"/>
    <w:rsid w:val="00872C36"/>
    <w:rsid w:val="00873311"/>
    <w:rsid w:val="0087467E"/>
    <w:rsid w:val="00874A1F"/>
    <w:rsid w:val="008755E4"/>
    <w:rsid w:val="0087561F"/>
    <w:rsid w:val="00875BF1"/>
    <w:rsid w:val="00875C99"/>
    <w:rsid w:val="008775B1"/>
    <w:rsid w:val="00877C20"/>
    <w:rsid w:val="00877F62"/>
    <w:rsid w:val="00880194"/>
    <w:rsid w:val="00881884"/>
    <w:rsid w:val="00881CF8"/>
    <w:rsid w:val="00881E1A"/>
    <w:rsid w:val="00881FDC"/>
    <w:rsid w:val="008824AD"/>
    <w:rsid w:val="00882AE0"/>
    <w:rsid w:val="00883016"/>
    <w:rsid w:val="0088341A"/>
    <w:rsid w:val="008836F2"/>
    <w:rsid w:val="00884CED"/>
    <w:rsid w:val="008851E8"/>
    <w:rsid w:val="008853A1"/>
    <w:rsid w:val="00885A3A"/>
    <w:rsid w:val="00885E55"/>
    <w:rsid w:val="00885E57"/>
    <w:rsid w:val="008861D1"/>
    <w:rsid w:val="00886571"/>
    <w:rsid w:val="0088688D"/>
    <w:rsid w:val="008869E0"/>
    <w:rsid w:val="00887250"/>
    <w:rsid w:val="00887600"/>
    <w:rsid w:val="00890381"/>
    <w:rsid w:val="00890457"/>
    <w:rsid w:val="00890823"/>
    <w:rsid w:val="00890A6D"/>
    <w:rsid w:val="00891287"/>
    <w:rsid w:val="0089173C"/>
    <w:rsid w:val="00891F15"/>
    <w:rsid w:val="00893610"/>
    <w:rsid w:val="00893A1A"/>
    <w:rsid w:val="00893B37"/>
    <w:rsid w:val="00894387"/>
    <w:rsid w:val="008957C8"/>
    <w:rsid w:val="0089604C"/>
    <w:rsid w:val="008965A6"/>
    <w:rsid w:val="00896B04"/>
    <w:rsid w:val="00896B17"/>
    <w:rsid w:val="00897452"/>
    <w:rsid w:val="00897757"/>
    <w:rsid w:val="008A02D7"/>
    <w:rsid w:val="008A0B78"/>
    <w:rsid w:val="008A161D"/>
    <w:rsid w:val="008A1A60"/>
    <w:rsid w:val="008A243B"/>
    <w:rsid w:val="008A2EBB"/>
    <w:rsid w:val="008A320C"/>
    <w:rsid w:val="008A3399"/>
    <w:rsid w:val="008A3B8A"/>
    <w:rsid w:val="008A4B94"/>
    <w:rsid w:val="008A578B"/>
    <w:rsid w:val="008A5938"/>
    <w:rsid w:val="008A59BC"/>
    <w:rsid w:val="008A5DBE"/>
    <w:rsid w:val="008A60C2"/>
    <w:rsid w:val="008A6239"/>
    <w:rsid w:val="008A623B"/>
    <w:rsid w:val="008A66AE"/>
    <w:rsid w:val="008A6F81"/>
    <w:rsid w:val="008A70B7"/>
    <w:rsid w:val="008A71D1"/>
    <w:rsid w:val="008A76EA"/>
    <w:rsid w:val="008A786B"/>
    <w:rsid w:val="008A7990"/>
    <w:rsid w:val="008A7B64"/>
    <w:rsid w:val="008B1976"/>
    <w:rsid w:val="008B2964"/>
    <w:rsid w:val="008B36C8"/>
    <w:rsid w:val="008B3FA0"/>
    <w:rsid w:val="008B4D43"/>
    <w:rsid w:val="008B5049"/>
    <w:rsid w:val="008B58DC"/>
    <w:rsid w:val="008B6DF1"/>
    <w:rsid w:val="008B78A8"/>
    <w:rsid w:val="008C1A4B"/>
    <w:rsid w:val="008C1EB5"/>
    <w:rsid w:val="008C266F"/>
    <w:rsid w:val="008C28F7"/>
    <w:rsid w:val="008C407C"/>
    <w:rsid w:val="008C4705"/>
    <w:rsid w:val="008C49A3"/>
    <w:rsid w:val="008C51C4"/>
    <w:rsid w:val="008C5392"/>
    <w:rsid w:val="008C53CC"/>
    <w:rsid w:val="008C5DFF"/>
    <w:rsid w:val="008C64F3"/>
    <w:rsid w:val="008C6572"/>
    <w:rsid w:val="008C6660"/>
    <w:rsid w:val="008C7677"/>
    <w:rsid w:val="008C76BA"/>
    <w:rsid w:val="008C79A4"/>
    <w:rsid w:val="008C7A72"/>
    <w:rsid w:val="008C7EA6"/>
    <w:rsid w:val="008D0917"/>
    <w:rsid w:val="008D1B51"/>
    <w:rsid w:val="008D2583"/>
    <w:rsid w:val="008D2F4E"/>
    <w:rsid w:val="008D32E5"/>
    <w:rsid w:val="008D39AE"/>
    <w:rsid w:val="008D42DB"/>
    <w:rsid w:val="008D683E"/>
    <w:rsid w:val="008D6CF7"/>
    <w:rsid w:val="008D71C8"/>
    <w:rsid w:val="008D7D55"/>
    <w:rsid w:val="008D7FDE"/>
    <w:rsid w:val="008E112A"/>
    <w:rsid w:val="008E260B"/>
    <w:rsid w:val="008E27A6"/>
    <w:rsid w:val="008E3184"/>
    <w:rsid w:val="008E415C"/>
    <w:rsid w:val="008E4607"/>
    <w:rsid w:val="008E4A7E"/>
    <w:rsid w:val="008E4CC0"/>
    <w:rsid w:val="008E5478"/>
    <w:rsid w:val="008E5841"/>
    <w:rsid w:val="008E5BC1"/>
    <w:rsid w:val="008E613A"/>
    <w:rsid w:val="008E6B2D"/>
    <w:rsid w:val="008E6C52"/>
    <w:rsid w:val="008E6EA8"/>
    <w:rsid w:val="008E6F58"/>
    <w:rsid w:val="008E7069"/>
    <w:rsid w:val="008E732F"/>
    <w:rsid w:val="008E7343"/>
    <w:rsid w:val="008E7799"/>
    <w:rsid w:val="008F19FB"/>
    <w:rsid w:val="008F2D6D"/>
    <w:rsid w:val="008F33F3"/>
    <w:rsid w:val="008F345A"/>
    <w:rsid w:val="008F35C7"/>
    <w:rsid w:val="008F3607"/>
    <w:rsid w:val="008F40AD"/>
    <w:rsid w:val="008F4590"/>
    <w:rsid w:val="008F492A"/>
    <w:rsid w:val="008F504A"/>
    <w:rsid w:val="008F728A"/>
    <w:rsid w:val="008F77B7"/>
    <w:rsid w:val="009002A2"/>
    <w:rsid w:val="00900EB7"/>
    <w:rsid w:val="009026C9"/>
    <w:rsid w:val="00902D8C"/>
    <w:rsid w:val="0090337C"/>
    <w:rsid w:val="00904239"/>
    <w:rsid w:val="00905377"/>
    <w:rsid w:val="0090550F"/>
    <w:rsid w:val="009059BA"/>
    <w:rsid w:val="00905E7C"/>
    <w:rsid w:val="00906C85"/>
    <w:rsid w:val="00907362"/>
    <w:rsid w:val="009079C4"/>
    <w:rsid w:val="009079E7"/>
    <w:rsid w:val="00907E5B"/>
    <w:rsid w:val="00907EF8"/>
    <w:rsid w:val="0091109B"/>
    <w:rsid w:val="00911133"/>
    <w:rsid w:val="009112F9"/>
    <w:rsid w:val="0091267B"/>
    <w:rsid w:val="009157FF"/>
    <w:rsid w:val="009158A8"/>
    <w:rsid w:val="009171C3"/>
    <w:rsid w:val="0091722B"/>
    <w:rsid w:val="00917331"/>
    <w:rsid w:val="00917540"/>
    <w:rsid w:val="00917D19"/>
    <w:rsid w:val="009206B7"/>
    <w:rsid w:val="0092120C"/>
    <w:rsid w:val="009212DD"/>
    <w:rsid w:val="00922177"/>
    <w:rsid w:val="00922533"/>
    <w:rsid w:val="009229D9"/>
    <w:rsid w:val="00922DC3"/>
    <w:rsid w:val="009230B1"/>
    <w:rsid w:val="00923A70"/>
    <w:rsid w:val="00924D2D"/>
    <w:rsid w:val="009250FA"/>
    <w:rsid w:val="009259D5"/>
    <w:rsid w:val="0092637D"/>
    <w:rsid w:val="00927461"/>
    <w:rsid w:val="00927F5E"/>
    <w:rsid w:val="00930561"/>
    <w:rsid w:val="0093063A"/>
    <w:rsid w:val="00930BF2"/>
    <w:rsid w:val="00930E86"/>
    <w:rsid w:val="009311D4"/>
    <w:rsid w:val="0093187A"/>
    <w:rsid w:val="00931A98"/>
    <w:rsid w:val="0093216A"/>
    <w:rsid w:val="00932C2B"/>
    <w:rsid w:val="009332D8"/>
    <w:rsid w:val="00933393"/>
    <w:rsid w:val="009338EF"/>
    <w:rsid w:val="009339AB"/>
    <w:rsid w:val="00933F2B"/>
    <w:rsid w:val="0093402D"/>
    <w:rsid w:val="0093572C"/>
    <w:rsid w:val="009365EB"/>
    <w:rsid w:val="00936CC7"/>
    <w:rsid w:val="00937135"/>
    <w:rsid w:val="00937537"/>
    <w:rsid w:val="0094059D"/>
    <w:rsid w:val="00940D7D"/>
    <w:rsid w:val="009413A7"/>
    <w:rsid w:val="009418DF"/>
    <w:rsid w:val="00942579"/>
    <w:rsid w:val="00942668"/>
    <w:rsid w:val="0094291C"/>
    <w:rsid w:val="00942D32"/>
    <w:rsid w:val="009434F0"/>
    <w:rsid w:val="00943501"/>
    <w:rsid w:val="00943C2B"/>
    <w:rsid w:val="00944CEE"/>
    <w:rsid w:val="00945EDC"/>
    <w:rsid w:val="00946263"/>
    <w:rsid w:val="0094642E"/>
    <w:rsid w:val="00946944"/>
    <w:rsid w:val="00946FCB"/>
    <w:rsid w:val="00947D87"/>
    <w:rsid w:val="00947E81"/>
    <w:rsid w:val="009504AD"/>
    <w:rsid w:val="00951CBF"/>
    <w:rsid w:val="00951EF7"/>
    <w:rsid w:val="00953EEF"/>
    <w:rsid w:val="00954E01"/>
    <w:rsid w:val="00955095"/>
    <w:rsid w:val="00955873"/>
    <w:rsid w:val="00955AD2"/>
    <w:rsid w:val="00956356"/>
    <w:rsid w:val="009564E9"/>
    <w:rsid w:val="009565E7"/>
    <w:rsid w:val="00956A9D"/>
    <w:rsid w:val="0095712B"/>
    <w:rsid w:val="0095758D"/>
    <w:rsid w:val="009579DA"/>
    <w:rsid w:val="00957E30"/>
    <w:rsid w:val="009609F1"/>
    <w:rsid w:val="00961342"/>
    <w:rsid w:val="00961D62"/>
    <w:rsid w:val="00961F67"/>
    <w:rsid w:val="00962119"/>
    <w:rsid w:val="00962434"/>
    <w:rsid w:val="00964323"/>
    <w:rsid w:val="00964352"/>
    <w:rsid w:val="009643CD"/>
    <w:rsid w:val="0096484E"/>
    <w:rsid w:val="00964FD4"/>
    <w:rsid w:val="0096699E"/>
    <w:rsid w:val="0096713D"/>
    <w:rsid w:val="00967513"/>
    <w:rsid w:val="0096762D"/>
    <w:rsid w:val="00967ABF"/>
    <w:rsid w:val="00967BB4"/>
    <w:rsid w:val="00970CED"/>
    <w:rsid w:val="009716CC"/>
    <w:rsid w:val="009725AE"/>
    <w:rsid w:val="009728AC"/>
    <w:rsid w:val="009734A8"/>
    <w:rsid w:val="00973778"/>
    <w:rsid w:val="00973B49"/>
    <w:rsid w:val="00973EEE"/>
    <w:rsid w:val="009744EE"/>
    <w:rsid w:val="009745AD"/>
    <w:rsid w:val="00975A9B"/>
    <w:rsid w:val="00975B8D"/>
    <w:rsid w:val="00975B98"/>
    <w:rsid w:val="0097616B"/>
    <w:rsid w:val="009764C1"/>
    <w:rsid w:val="00976987"/>
    <w:rsid w:val="00976A6D"/>
    <w:rsid w:val="00977042"/>
    <w:rsid w:val="0097714D"/>
    <w:rsid w:val="00977BA0"/>
    <w:rsid w:val="009815A2"/>
    <w:rsid w:val="009817DE"/>
    <w:rsid w:val="009823F1"/>
    <w:rsid w:val="009843F8"/>
    <w:rsid w:val="00984E67"/>
    <w:rsid w:val="009852CD"/>
    <w:rsid w:val="00985E33"/>
    <w:rsid w:val="00986109"/>
    <w:rsid w:val="009872EC"/>
    <w:rsid w:val="00987435"/>
    <w:rsid w:val="009874D2"/>
    <w:rsid w:val="0099161D"/>
    <w:rsid w:val="00991A5B"/>
    <w:rsid w:val="00991B56"/>
    <w:rsid w:val="00991CD3"/>
    <w:rsid w:val="00991F56"/>
    <w:rsid w:val="00992AC4"/>
    <w:rsid w:val="00992C4F"/>
    <w:rsid w:val="00992D85"/>
    <w:rsid w:val="009935E1"/>
    <w:rsid w:val="00994E9E"/>
    <w:rsid w:val="00994F61"/>
    <w:rsid w:val="009956D3"/>
    <w:rsid w:val="0099572A"/>
    <w:rsid w:val="00996FDD"/>
    <w:rsid w:val="00997374"/>
    <w:rsid w:val="009979FD"/>
    <w:rsid w:val="009A2880"/>
    <w:rsid w:val="009A3184"/>
    <w:rsid w:val="009A3914"/>
    <w:rsid w:val="009A46C4"/>
    <w:rsid w:val="009A4EE8"/>
    <w:rsid w:val="009A5695"/>
    <w:rsid w:val="009A56FE"/>
    <w:rsid w:val="009A5943"/>
    <w:rsid w:val="009A6DA2"/>
    <w:rsid w:val="009A767A"/>
    <w:rsid w:val="009B0423"/>
    <w:rsid w:val="009B0811"/>
    <w:rsid w:val="009B16B8"/>
    <w:rsid w:val="009B18C2"/>
    <w:rsid w:val="009B1BED"/>
    <w:rsid w:val="009B2261"/>
    <w:rsid w:val="009B25AB"/>
    <w:rsid w:val="009B2A0D"/>
    <w:rsid w:val="009B3DC4"/>
    <w:rsid w:val="009B507E"/>
    <w:rsid w:val="009B572F"/>
    <w:rsid w:val="009B6389"/>
    <w:rsid w:val="009B6A8A"/>
    <w:rsid w:val="009B7D7E"/>
    <w:rsid w:val="009C018D"/>
    <w:rsid w:val="009C1F55"/>
    <w:rsid w:val="009C2832"/>
    <w:rsid w:val="009C28AF"/>
    <w:rsid w:val="009C3B85"/>
    <w:rsid w:val="009C3EDA"/>
    <w:rsid w:val="009C4318"/>
    <w:rsid w:val="009C4696"/>
    <w:rsid w:val="009C5FA6"/>
    <w:rsid w:val="009C6751"/>
    <w:rsid w:val="009C697B"/>
    <w:rsid w:val="009C6C2D"/>
    <w:rsid w:val="009C7305"/>
    <w:rsid w:val="009C7832"/>
    <w:rsid w:val="009D091C"/>
    <w:rsid w:val="009D2AF6"/>
    <w:rsid w:val="009D305C"/>
    <w:rsid w:val="009D35C5"/>
    <w:rsid w:val="009D42FE"/>
    <w:rsid w:val="009D4696"/>
    <w:rsid w:val="009D5685"/>
    <w:rsid w:val="009D5DF0"/>
    <w:rsid w:val="009D5FCF"/>
    <w:rsid w:val="009D6C0C"/>
    <w:rsid w:val="009D7027"/>
    <w:rsid w:val="009D7689"/>
    <w:rsid w:val="009E0581"/>
    <w:rsid w:val="009E2071"/>
    <w:rsid w:val="009E21D5"/>
    <w:rsid w:val="009E271E"/>
    <w:rsid w:val="009E4265"/>
    <w:rsid w:val="009E458E"/>
    <w:rsid w:val="009E4B51"/>
    <w:rsid w:val="009E4FAE"/>
    <w:rsid w:val="009E659F"/>
    <w:rsid w:val="009E6AF2"/>
    <w:rsid w:val="009E71F3"/>
    <w:rsid w:val="009E7E54"/>
    <w:rsid w:val="009E7F54"/>
    <w:rsid w:val="009F0614"/>
    <w:rsid w:val="009F2047"/>
    <w:rsid w:val="009F2CA3"/>
    <w:rsid w:val="009F3C9C"/>
    <w:rsid w:val="009F3DBC"/>
    <w:rsid w:val="009F406D"/>
    <w:rsid w:val="009F4AFF"/>
    <w:rsid w:val="009F4EA7"/>
    <w:rsid w:val="009F6818"/>
    <w:rsid w:val="009F768A"/>
    <w:rsid w:val="009F76E6"/>
    <w:rsid w:val="009F76F2"/>
    <w:rsid w:val="009F7AB3"/>
    <w:rsid w:val="00A002C3"/>
    <w:rsid w:val="00A0035C"/>
    <w:rsid w:val="00A0063A"/>
    <w:rsid w:val="00A006D2"/>
    <w:rsid w:val="00A008AD"/>
    <w:rsid w:val="00A00EF9"/>
    <w:rsid w:val="00A01089"/>
    <w:rsid w:val="00A02036"/>
    <w:rsid w:val="00A0254A"/>
    <w:rsid w:val="00A03E03"/>
    <w:rsid w:val="00A0605B"/>
    <w:rsid w:val="00A06264"/>
    <w:rsid w:val="00A0652A"/>
    <w:rsid w:val="00A069F8"/>
    <w:rsid w:val="00A06E85"/>
    <w:rsid w:val="00A06FD1"/>
    <w:rsid w:val="00A071D2"/>
    <w:rsid w:val="00A0742F"/>
    <w:rsid w:val="00A076D2"/>
    <w:rsid w:val="00A102DE"/>
    <w:rsid w:val="00A1055C"/>
    <w:rsid w:val="00A10E2E"/>
    <w:rsid w:val="00A11CD0"/>
    <w:rsid w:val="00A12A2D"/>
    <w:rsid w:val="00A13A6E"/>
    <w:rsid w:val="00A13C37"/>
    <w:rsid w:val="00A143CC"/>
    <w:rsid w:val="00A144D7"/>
    <w:rsid w:val="00A1559A"/>
    <w:rsid w:val="00A15601"/>
    <w:rsid w:val="00A15651"/>
    <w:rsid w:val="00A15C21"/>
    <w:rsid w:val="00A15E06"/>
    <w:rsid w:val="00A15E67"/>
    <w:rsid w:val="00A17F1B"/>
    <w:rsid w:val="00A17FDF"/>
    <w:rsid w:val="00A20B50"/>
    <w:rsid w:val="00A21F63"/>
    <w:rsid w:val="00A227A5"/>
    <w:rsid w:val="00A22818"/>
    <w:rsid w:val="00A22F0F"/>
    <w:rsid w:val="00A24588"/>
    <w:rsid w:val="00A25017"/>
    <w:rsid w:val="00A25BEB"/>
    <w:rsid w:val="00A270B3"/>
    <w:rsid w:val="00A27B00"/>
    <w:rsid w:val="00A27B67"/>
    <w:rsid w:val="00A30119"/>
    <w:rsid w:val="00A314FC"/>
    <w:rsid w:val="00A31A31"/>
    <w:rsid w:val="00A31AFB"/>
    <w:rsid w:val="00A31B5B"/>
    <w:rsid w:val="00A340EB"/>
    <w:rsid w:val="00A343BD"/>
    <w:rsid w:val="00A34749"/>
    <w:rsid w:val="00A3499D"/>
    <w:rsid w:val="00A36108"/>
    <w:rsid w:val="00A36FF7"/>
    <w:rsid w:val="00A37060"/>
    <w:rsid w:val="00A372DF"/>
    <w:rsid w:val="00A377A7"/>
    <w:rsid w:val="00A379B3"/>
    <w:rsid w:val="00A4087B"/>
    <w:rsid w:val="00A40A14"/>
    <w:rsid w:val="00A40B9B"/>
    <w:rsid w:val="00A4136C"/>
    <w:rsid w:val="00A4173D"/>
    <w:rsid w:val="00A437C1"/>
    <w:rsid w:val="00A43BA3"/>
    <w:rsid w:val="00A43E02"/>
    <w:rsid w:val="00A43EE0"/>
    <w:rsid w:val="00A43F45"/>
    <w:rsid w:val="00A444A6"/>
    <w:rsid w:val="00A44BD0"/>
    <w:rsid w:val="00A45C63"/>
    <w:rsid w:val="00A51A2A"/>
    <w:rsid w:val="00A521C7"/>
    <w:rsid w:val="00A52384"/>
    <w:rsid w:val="00A53036"/>
    <w:rsid w:val="00A53667"/>
    <w:rsid w:val="00A55051"/>
    <w:rsid w:val="00A555BC"/>
    <w:rsid w:val="00A55BFD"/>
    <w:rsid w:val="00A55ECE"/>
    <w:rsid w:val="00A56136"/>
    <w:rsid w:val="00A56675"/>
    <w:rsid w:val="00A56A03"/>
    <w:rsid w:val="00A56CBD"/>
    <w:rsid w:val="00A5740F"/>
    <w:rsid w:val="00A577D9"/>
    <w:rsid w:val="00A57A83"/>
    <w:rsid w:val="00A6191F"/>
    <w:rsid w:val="00A619D1"/>
    <w:rsid w:val="00A61C53"/>
    <w:rsid w:val="00A61EE1"/>
    <w:rsid w:val="00A629D7"/>
    <w:rsid w:val="00A62DAD"/>
    <w:rsid w:val="00A63992"/>
    <w:rsid w:val="00A650CE"/>
    <w:rsid w:val="00A65A81"/>
    <w:rsid w:val="00A65C0B"/>
    <w:rsid w:val="00A66066"/>
    <w:rsid w:val="00A66860"/>
    <w:rsid w:val="00A66FED"/>
    <w:rsid w:val="00A67708"/>
    <w:rsid w:val="00A7008D"/>
    <w:rsid w:val="00A709C8"/>
    <w:rsid w:val="00A71178"/>
    <w:rsid w:val="00A71C13"/>
    <w:rsid w:val="00A72350"/>
    <w:rsid w:val="00A7360B"/>
    <w:rsid w:val="00A75061"/>
    <w:rsid w:val="00A75128"/>
    <w:rsid w:val="00A7517E"/>
    <w:rsid w:val="00A75843"/>
    <w:rsid w:val="00A76314"/>
    <w:rsid w:val="00A767BC"/>
    <w:rsid w:val="00A76843"/>
    <w:rsid w:val="00A77408"/>
    <w:rsid w:val="00A77445"/>
    <w:rsid w:val="00A77C0D"/>
    <w:rsid w:val="00A80BEA"/>
    <w:rsid w:val="00A812DF"/>
    <w:rsid w:val="00A813E7"/>
    <w:rsid w:val="00A814C7"/>
    <w:rsid w:val="00A814D9"/>
    <w:rsid w:val="00A81744"/>
    <w:rsid w:val="00A81894"/>
    <w:rsid w:val="00A81948"/>
    <w:rsid w:val="00A83CE3"/>
    <w:rsid w:val="00A8591B"/>
    <w:rsid w:val="00A85CC8"/>
    <w:rsid w:val="00A86554"/>
    <w:rsid w:val="00A86578"/>
    <w:rsid w:val="00A86739"/>
    <w:rsid w:val="00A86CDF"/>
    <w:rsid w:val="00A872DA"/>
    <w:rsid w:val="00A87311"/>
    <w:rsid w:val="00A919E2"/>
    <w:rsid w:val="00A91F11"/>
    <w:rsid w:val="00A922BD"/>
    <w:rsid w:val="00A92BB0"/>
    <w:rsid w:val="00A9424E"/>
    <w:rsid w:val="00A94DE3"/>
    <w:rsid w:val="00A94E33"/>
    <w:rsid w:val="00A955D9"/>
    <w:rsid w:val="00AA012F"/>
    <w:rsid w:val="00AA07D0"/>
    <w:rsid w:val="00AA13AC"/>
    <w:rsid w:val="00AA13DE"/>
    <w:rsid w:val="00AA14C9"/>
    <w:rsid w:val="00AA16A0"/>
    <w:rsid w:val="00AA1975"/>
    <w:rsid w:val="00AA1A18"/>
    <w:rsid w:val="00AA29D8"/>
    <w:rsid w:val="00AA444D"/>
    <w:rsid w:val="00AA60AA"/>
    <w:rsid w:val="00AA60D5"/>
    <w:rsid w:val="00AA6AB9"/>
    <w:rsid w:val="00AB023F"/>
    <w:rsid w:val="00AB111B"/>
    <w:rsid w:val="00AB2A2E"/>
    <w:rsid w:val="00AB2D0D"/>
    <w:rsid w:val="00AB3267"/>
    <w:rsid w:val="00AB3301"/>
    <w:rsid w:val="00AB362F"/>
    <w:rsid w:val="00AB36A9"/>
    <w:rsid w:val="00AB3846"/>
    <w:rsid w:val="00AB4124"/>
    <w:rsid w:val="00AB41D7"/>
    <w:rsid w:val="00AB47AC"/>
    <w:rsid w:val="00AB50AF"/>
    <w:rsid w:val="00AB50D6"/>
    <w:rsid w:val="00AB5518"/>
    <w:rsid w:val="00AB7032"/>
    <w:rsid w:val="00AB733C"/>
    <w:rsid w:val="00AB7BC7"/>
    <w:rsid w:val="00AB7C6F"/>
    <w:rsid w:val="00AB7D07"/>
    <w:rsid w:val="00AC064C"/>
    <w:rsid w:val="00AC1A2B"/>
    <w:rsid w:val="00AC25B1"/>
    <w:rsid w:val="00AC2B27"/>
    <w:rsid w:val="00AC3157"/>
    <w:rsid w:val="00AC3E67"/>
    <w:rsid w:val="00AC413C"/>
    <w:rsid w:val="00AC531F"/>
    <w:rsid w:val="00AC541A"/>
    <w:rsid w:val="00AC5A95"/>
    <w:rsid w:val="00AD01EB"/>
    <w:rsid w:val="00AD03D4"/>
    <w:rsid w:val="00AD0D9E"/>
    <w:rsid w:val="00AD13A7"/>
    <w:rsid w:val="00AD16BF"/>
    <w:rsid w:val="00AD18EC"/>
    <w:rsid w:val="00AD1994"/>
    <w:rsid w:val="00AD25B2"/>
    <w:rsid w:val="00AD2C83"/>
    <w:rsid w:val="00AD30C0"/>
    <w:rsid w:val="00AD48CC"/>
    <w:rsid w:val="00AD4902"/>
    <w:rsid w:val="00AD4AF8"/>
    <w:rsid w:val="00AD5E5A"/>
    <w:rsid w:val="00AD6FAA"/>
    <w:rsid w:val="00AD7D63"/>
    <w:rsid w:val="00AE0CE5"/>
    <w:rsid w:val="00AE119E"/>
    <w:rsid w:val="00AE135A"/>
    <w:rsid w:val="00AE13CB"/>
    <w:rsid w:val="00AE1442"/>
    <w:rsid w:val="00AE21F8"/>
    <w:rsid w:val="00AE23B6"/>
    <w:rsid w:val="00AE27A8"/>
    <w:rsid w:val="00AE27B4"/>
    <w:rsid w:val="00AE2C06"/>
    <w:rsid w:val="00AE2FD6"/>
    <w:rsid w:val="00AE31DB"/>
    <w:rsid w:val="00AE5608"/>
    <w:rsid w:val="00AE5AF7"/>
    <w:rsid w:val="00AE5C95"/>
    <w:rsid w:val="00AE68B2"/>
    <w:rsid w:val="00AF01AE"/>
    <w:rsid w:val="00AF20E8"/>
    <w:rsid w:val="00AF21A5"/>
    <w:rsid w:val="00AF3104"/>
    <w:rsid w:val="00AF3B6F"/>
    <w:rsid w:val="00AF4AA3"/>
    <w:rsid w:val="00AF4C0E"/>
    <w:rsid w:val="00AF4C28"/>
    <w:rsid w:val="00AF5258"/>
    <w:rsid w:val="00AF5B06"/>
    <w:rsid w:val="00AF64A9"/>
    <w:rsid w:val="00AF667E"/>
    <w:rsid w:val="00AF6D14"/>
    <w:rsid w:val="00AF6F78"/>
    <w:rsid w:val="00AF7E6A"/>
    <w:rsid w:val="00B00060"/>
    <w:rsid w:val="00B0051E"/>
    <w:rsid w:val="00B00DEA"/>
    <w:rsid w:val="00B0102E"/>
    <w:rsid w:val="00B014A4"/>
    <w:rsid w:val="00B0159D"/>
    <w:rsid w:val="00B02B8D"/>
    <w:rsid w:val="00B03237"/>
    <w:rsid w:val="00B03456"/>
    <w:rsid w:val="00B03510"/>
    <w:rsid w:val="00B038F4"/>
    <w:rsid w:val="00B0392B"/>
    <w:rsid w:val="00B03AB3"/>
    <w:rsid w:val="00B0521B"/>
    <w:rsid w:val="00B05E99"/>
    <w:rsid w:val="00B06177"/>
    <w:rsid w:val="00B06233"/>
    <w:rsid w:val="00B07855"/>
    <w:rsid w:val="00B07C66"/>
    <w:rsid w:val="00B10867"/>
    <w:rsid w:val="00B1169D"/>
    <w:rsid w:val="00B117AC"/>
    <w:rsid w:val="00B11A77"/>
    <w:rsid w:val="00B12105"/>
    <w:rsid w:val="00B132D7"/>
    <w:rsid w:val="00B13378"/>
    <w:rsid w:val="00B138A9"/>
    <w:rsid w:val="00B13FF4"/>
    <w:rsid w:val="00B14030"/>
    <w:rsid w:val="00B14F91"/>
    <w:rsid w:val="00B15C3C"/>
    <w:rsid w:val="00B160D4"/>
    <w:rsid w:val="00B16BDF"/>
    <w:rsid w:val="00B16D9D"/>
    <w:rsid w:val="00B176E8"/>
    <w:rsid w:val="00B2054D"/>
    <w:rsid w:val="00B20C98"/>
    <w:rsid w:val="00B2179C"/>
    <w:rsid w:val="00B21ECA"/>
    <w:rsid w:val="00B235C4"/>
    <w:rsid w:val="00B23898"/>
    <w:rsid w:val="00B24C26"/>
    <w:rsid w:val="00B25396"/>
    <w:rsid w:val="00B26353"/>
    <w:rsid w:val="00B26892"/>
    <w:rsid w:val="00B273D9"/>
    <w:rsid w:val="00B30E14"/>
    <w:rsid w:val="00B31794"/>
    <w:rsid w:val="00B31CB2"/>
    <w:rsid w:val="00B31D2B"/>
    <w:rsid w:val="00B32110"/>
    <w:rsid w:val="00B32255"/>
    <w:rsid w:val="00B3317D"/>
    <w:rsid w:val="00B3392B"/>
    <w:rsid w:val="00B3433B"/>
    <w:rsid w:val="00B34A28"/>
    <w:rsid w:val="00B3569D"/>
    <w:rsid w:val="00B35DF8"/>
    <w:rsid w:val="00B35FAE"/>
    <w:rsid w:val="00B3601D"/>
    <w:rsid w:val="00B370A8"/>
    <w:rsid w:val="00B3711B"/>
    <w:rsid w:val="00B40EED"/>
    <w:rsid w:val="00B41B75"/>
    <w:rsid w:val="00B4205C"/>
    <w:rsid w:val="00B429D3"/>
    <w:rsid w:val="00B42B16"/>
    <w:rsid w:val="00B430DB"/>
    <w:rsid w:val="00B438D0"/>
    <w:rsid w:val="00B43C4D"/>
    <w:rsid w:val="00B4444A"/>
    <w:rsid w:val="00B44BC7"/>
    <w:rsid w:val="00B44BD1"/>
    <w:rsid w:val="00B4750F"/>
    <w:rsid w:val="00B4765F"/>
    <w:rsid w:val="00B4785C"/>
    <w:rsid w:val="00B47BC3"/>
    <w:rsid w:val="00B50983"/>
    <w:rsid w:val="00B50CBC"/>
    <w:rsid w:val="00B516BA"/>
    <w:rsid w:val="00B519E3"/>
    <w:rsid w:val="00B52000"/>
    <w:rsid w:val="00B5254D"/>
    <w:rsid w:val="00B52B4C"/>
    <w:rsid w:val="00B53350"/>
    <w:rsid w:val="00B535A3"/>
    <w:rsid w:val="00B54009"/>
    <w:rsid w:val="00B54D0F"/>
    <w:rsid w:val="00B54D42"/>
    <w:rsid w:val="00B5518A"/>
    <w:rsid w:val="00B557FF"/>
    <w:rsid w:val="00B559FD"/>
    <w:rsid w:val="00B55F04"/>
    <w:rsid w:val="00B5612B"/>
    <w:rsid w:val="00B567FB"/>
    <w:rsid w:val="00B56B2F"/>
    <w:rsid w:val="00B573A9"/>
    <w:rsid w:val="00B57D0F"/>
    <w:rsid w:val="00B61077"/>
    <w:rsid w:val="00B61A91"/>
    <w:rsid w:val="00B61CE0"/>
    <w:rsid w:val="00B61E8F"/>
    <w:rsid w:val="00B62110"/>
    <w:rsid w:val="00B627A2"/>
    <w:rsid w:val="00B628D7"/>
    <w:rsid w:val="00B62E30"/>
    <w:rsid w:val="00B65FBE"/>
    <w:rsid w:val="00B66349"/>
    <w:rsid w:val="00B669B2"/>
    <w:rsid w:val="00B66D60"/>
    <w:rsid w:val="00B675CE"/>
    <w:rsid w:val="00B6770D"/>
    <w:rsid w:val="00B70CD3"/>
    <w:rsid w:val="00B71426"/>
    <w:rsid w:val="00B72F31"/>
    <w:rsid w:val="00B72F91"/>
    <w:rsid w:val="00B734AC"/>
    <w:rsid w:val="00B737F8"/>
    <w:rsid w:val="00B73D64"/>
    <w:rsid w:val="00B74454"/>
    <w:rsid w:val="00B74E2A"/>
    <w:rsid w:val="00B75ADD"/>
    <w:rsid w:val="00B766DA"/>
    <w:rsid w:val="00B76830"/>
    <w:rsid w:val="00B77EA8"/>
    <w:rsid w:val="00B80D14"/>
    <w:rsid w:val="00B8103B"/>
    <w:rsid w:val="00B81235"/>
    <w:rsid w:val="00B81FE9"/>
    <w:rsid w:val="00B826D3"/>
    <w:rsid w:val="00B8345F"/>
    <w:rsid w:val="00B84389"/>
    <w:rsid w:val="00B865FB"/>
    <w:rsid w:val="00B86AC4"/>
    <w:rsid w:val="00B86BFB"/>
    <w:rsid w:val="00B86D46"/>
    <w:rsid w:val="00B87BD4"/>
    <w:rsid w:val="00B87C0B"/>
    <w:rsid w:val="00B87E92"/>
    <w:rsid w:val="00B9076E"/>
    <w:rsid w:val="00B90F7E"/>
    <w:rsid w:val="00B91CF8"/>
    <w:rsid w:val="00B920A2"/>
    <w:rsid w:val="00B92AE7"/>
    <w:rsid w:val="00B932AE"/>
    <w:rsid w:val="00B9409F"/>
    <w:rsid w:val="00B95165"/>
    <w:rsid w:val="00B95EE1"/>
    <w:rsid w:val="00B965A2"/>
    <w:rsid w:val="00B96F03"/>
    <w:rsid w:val="00BA0742"/>
    <w:rsid w:val="00BA0D85"/>
    <w:rsid w:val="00BA33E1"/>
    <w:rsid w:val="00BA3777"/>
    <w:rsid w:val="00BA40F8"/>
    <w:rsid w:val="00BA4889"/>
    <w:rsid w:val="00BA4A4F"/>
    <w:rsid w:val="00BA5E05"/>
    <w:rsid w:val="00BA72B5"/>
    <w:rsid w:val="00BA7EB1"/>
    <w:rsid w:val="00BB18DB"/>
    <w:rsid w:val="00BB1AF1"/>
    <w:rsid w:val="00BB2E71"/>
    <w:rsid w:val="00BB3625"/>
    <w:rsid w:val="00BB370E"/>
    <w:rsid w:val="00BB3ABB"/>
    <w:rsid w:val="00BB3EA6"/>
    <w:rsid w:val="00BB4090"/>
    <w:rsid w:val="00BB4258"/>
    <w:rsid w:val="00BB4798"/>
    <w:rsid w:val="00BB4DE9"/>
    <w:rsid w:val="00BB50C4"/>
    <w:rsid w:val="00BB59C9"/>
    <w:rsid w:val="00BB6075"/>
    <w:rsid w:val="00BB7717"/>
    <w:rsid w:val="00BC0B53"/>
    <w:rsid w:val="00BC1BCB"/>
    <w:rsid w:val="00BC25D7"/>
    <w:rsid w:val="00BC313A"/>
    <w:rsid w:val="00BC3A80"/>
    <w:rsid w:val="00BC3CA5"/>
    <w:rsid w:val="00BC3D21"/>
    <w:rsid w:val="00BC44E8"/>
    <w:rsid w:val="00BC543B"/>
    <w:rsid w:val="00BC5823"/>
    <w:rsid w:val="00BC5B68"/>
    <w:rsid w:val="00BC6ADB"/>
    <w:rsid w:val="00BC7681"/>
    <w:rsid w:val="00BC7777"/>
    <w:rsid w:val="00BC7C8B"/>
    <w:rsid w:val="00BD05A2"/>
    <w:rsid w:val="00BD0FD6"/>
    <w:rsid w:val="00BD1AC2"/>
    <w:rsid w:val="00BD2EE2"/>
    <w:rsid w:val="00BD494C"/>
    <w:rsid w:val="00BD552A"/>
    <w:rsid w:val="00BD5B0F"/>
    <w:rsid w:val="00BD5B57"/>
    <w:rsid w:val="00BD6562"/>
    <w:rsid w:val="00BD6A86"/>
    <w:rsid w:val="00BD7437"/>
    <w:rsid w:val="00BD7B0C"/>
    <w:rsid w:val="00BE0307"/>
    <w:rsid w:val="00BE0F45"/>
    <w:rsid w:val="00BE1144"/>
    <w:rsid w:val="00BE1A32"/>
    <w:rsid w:val="00BE1FFB"/>
    <w:rsid w:val="00BE2522"/>
    <w:rsid w:val="00BE263A"/>
    <w:rsid w:val="00BE2A9B"/>
    <w:rsid w:val="00BE37D8"/>
    <w:rsid w:val="00BE416B"/>
    <w:rsid w:val="00BE4810"/>
    <w:rsid w:val="00BE4A97"/>
    <w:rsid w:val="00BE5411"/>
    <w:rsid w:val="00BE5A9A"/>
    <w:rsid w:val="00BE67CD"/>
    <w:rsid w:val="00BE6872"/>
    <w:rsid w:val="00BE6A3C"/>
    <w:rsid w:val="00BE6C4A"/>
    <w:rsid w:val="00BE7109"/>
    <w:rsid w:val="00BE718A"/>
    <w:rsid w:val="00BF0898"/>
    <w:rsid w:val="00BF126C"/>
    <w:rsid w:val="00BF1846"/>
    <w:rsid w:val="00BF1B2B"/>
    <w:rsid w:val="00BF1C42"/>
    <w:rsid w:val="00BF23E8"/>
    <w:rsid w:val="00BF2BC1"/>
    <w:rsid w:val="00BF32EE"/>
    <w:rsid w:val="00BF35A0"/>
    <w:rsid w:val="00BF3617"/>
    <w:rsid w:val="00BF3699"/>
    <w:rsid w:val="00BF4399"/>
    <w:rsid w:val="00BF54E0"/>
    <w:rsid w:val="00BF629C"/>
    <w:rsid w:val="00BF6CE7"/>
    <w:rsid w:val="00BF711F"/>
    <w:rsid w:val="00BF79AD"/>
    <w:rsid w:val="00BF79DA"/>
    <w:rsid w:val="00C00466"/>
    <w:rsid w:val="00C00D3D"/>
    <w:rsid w:val="00C0110A"/>
    <w:rsid w:val="00C011C9"/>
    <w:rsid w:val="00C01C33"/>
    <w:rsid w:val="00C024A0"/>
    <w:rsid w:val="00C02645"/>
    <w:rsid w:val="00C03E74"/>
    <w:rsid w:val="00C04593"/>
    <w:rsid w:val="00C07454"/>
    <w:rsid w:val="00C07C37"/>
    <w:rsid w:val="00C10969"/>
    <w:rsid w:val="00C12C43"/>
    <w:rsid w:val="00C14068"/>
    <w:rsid w:val="00C15FF1"/>
    <w:rsid w:val="00C16BB2"/>
    <w:rsid w:val="00C16E13"/>
    <w:rsid w:val="00C179C1"/>
    <w:rsid w:val="00C214EB"/>
    <w:rsid w:val="00C218C5"/>
    <w:rsid w:val="00C21ED7"/>
    <w:rsid w:val="00C22247"/>
    <w:rsid w:val="00C22E31"/>
    <w:rsid w:val="00C23120"/>
    <w:rsid w:val="00C23566"/>
    <w:rsid w:val="00C23607"/>
    <w:rsid w:val="00C23642"/>
    <w:rsid w:val="00C2499E"/>
    <w:rsid w:val="00C253FE"/>
    <w:rsid w:val="00C25A21"/>
    <w:rsid w:val="00C25CC5"/>
    <w:rsid w:val="00C27B3B"/>
    <w:rsid w:val="00C30E2D"/>
    <w:rsid w:val="00C311DB"/>
    <w:rsid w:val="00C31CB2"/>
    <w:rsid w:val="00C333F0"/>
    <w:rsid w:val="00C33B3F"/>
    <w:rsid w:val="00C3451C"/>
    <w:rsid w:val="00C3797B"/>
    <w:rsid w:val="00C37A8A"/>
    <w:rsid w:val="00C37A8F"/>
    <w:rsid w:val="00C37CA0"/>
    <w:rsid w:val="00C401BC"/>
    <w:rsid w:val="00C4083C"/>
    <w:rsid w:val="00C41066"/>
    <w:rsid w:val="00C41472"/>
    <w:rsid w:val="00C416A5"/>
    <w:rsid w:val="00C4174D"/>
    <w:rsid w:val="00C4285B"/>
    <w:rsid w:val="00C43B6F"/>
    <w:rsid w:val="00C443E3"/>
    <w:rsid w:val="00C468ED"/>
    <w:rsid w:val="00C47134"/>
    <w:rsid w:val="00C50F2F"/>
    <w:rsid w:val="00C51413"/>
    <w:rsid w:val="00C51C55"/>
    <w:rsid w:val="00C51E42"/>
    <w:rsid w:val="00C52255"/>
    <w:rsid w:val="00C53A0E"/>
    <w:rsid w:val="00C53A62"/>
    <w:rsid w:val="00C5496C"/>
    <w:rsid w:val="00C55BDC"/>
    <w:rsid w:val="00C55D3C"/>
    <w:rsid w:val="00C5609B"/>
    <w:rsid w:val="00C560B0"/>
    <w:rsid w:val="00C574ED"/>
    <w:rsid w:val="00C6033B"/>
    <w:rsid w:val="00C60527"/>
    <w:rsid w:val="00C6058C"/>
    <w:rsid w:val="00C616D1"/>
    <w:rsid w:val="00C61F0A"/>
    <w:rsid w:val="00C62083"/>
    <w:rsid w:val="00C62253"/>
    <w:rsid w:val="00C627BA"/>
    <w:rsid w:val="00C63EF2"/>
    <w:rsid w:val="00C643CA"/>
    <w:rsid w:val="00C643DB"/>
    <w:rsid w:val="00C64DE0"/>
    <w:rsid w:val="00C64FAB"/>
    <w:rsid w:val="00C65A4D"/>
    <w:rsid w:val="00C67849"/>
    <w:rsid w:val="00C67D0C"/>
    <w:rsid w:val="00C707E9"/>
    <w:rsid w:val="00C70BF7"/>
    <w:rsid w:val="00C736D3"/>
    <w:rsid w:val="00C736E8"/>
    <w:rsid w:val="00C73E99"/>
    <w:rsid w:val="00C73FFC"/>
    <w:rsid w:val="00C754D1"/>
    <w:rsid w:val="00C755C5"/>
    <w:rsid w:val="00C75B78"/>
    <w:rsid w:val="00C763F0"/>
    <w:rsid w:val="00C769BF"/>
    <w:rsid w:val="00C77F76"/>
    <w:rsid w:val="00C80283"/>
    <w:rsid w:val="00C80B2E"/>
    <w:rsid w:val="00C81D1A"/>
    <w:rsid w:val="00C82463"/>
    <w:rsid w:val="00C84C31"/>
    <w:rsid w:val="00C84D92"/>
    <w:rsid w:val="00C86C48"/>
    <w:rsid w:val="00C86EC9"/>
    <w:rsid w:val="00C8727D"/>
    <w:rsid w:val="00C8730A"/>
    <w:rsid w:val="00C87F1B"/>
    <w:rsid w:val="00C917F3"/>
    <w:rsid w:val="00C924A7"/>
    <w:rsid w:val="00C926BC"/>
    <w:rsid w:val="00C927CE"/>
    <w:rsid w:val="00C92B91"/>
    <w:rsid w:val="00C92C62"/>
    <w:rsid w:val="00C931B0"/>
    <w:rsid w:val="00C94954"/>
    <w:rsid w:val="00C94D24"/>
    <w:rsid w:val="00C94E41"/>
    <w:rsid w:val="00C95DA4"/>
    <w:rsid w:val="00C9675D"/>
    <w:rsid w:val="00C96787"/>
    <w:rsid w:val="00C96BC4"/>
    <w:rsid w:val="00C97234"/>
    <w:rsid w:val="00C97248"/>
    <w:rsid w:val="00C97702"/>
    <w:rsid w:val="00C97C4B"/>
    <w:rsid w:val="00CA1207"/>
    <w:rsid w:val="00CA132A"/>
    <w:rsid w:val="00CA3217"/>
    <w:rsid w:val="00CA36EA"/>
    <w:rsid w:val="00CA3A92"/>
    <w:rsid w:val="00CA48C5"/>
    <w:rsid w:val="00CA4A3F"/>
    <w:rsid w:val="00CA4F46"/>
    <w:rsid w:val="00CA6ABC"/>
    <w:rsid w:val="00CA7166"/>
    <w:rsid w:val="00CB066A"/>
    <w:rsid w:val="00CB066B"/>
    <w:rsid w:val="00CB2A69"/>
    <w:rsid w:val="00CB2CA8"/>
    <w:rsid w:val="00CB3C73"/>
    <w:rsid w:val="00CB4453"/>
    <w:rsid w:val="00CB6110"/>
    <w:rsid w:val="00CB6A32"/>
    <w:rsid w:val="00CB6C3E"/>
    <w:rsid w:val="00CB6C7C"/>
    <w:rsid w:val="00CB73A1"/>
    <w:rsid w:val="00CB79DC"/>
    <w:rsid w:val="00CC2123"/>
    <w:rsid w:val="00CC25B5"/>
    <w:rsid w:val="00CC2904"/>
    <w:rsid w:val="00CC2ACE"/>
    <w:rsid w:val="00CC3967"/>
    <w:rsid w:val="00CC3A15"/>
    <w:rsid w:val="00CC3B44"/>
    <w:rsid w:val="00CC41C4"/>
    <w:rsid w:val="00CC4840"/>
    <w:rsid w:val="00CC5058"/>
    <w:rsid w:val="00CC532D"/>
    <w:rsid w:val="00CC565C"/>
    <w:rsid w:val="00CC5BDF"/>
    <w:rsid w:val="00CC5BF7"/>
    <w:rsid w:val="00CC67FD"/>
    <w:rsid w:val="00CC6886"/>
    <w:rsid w:val="00CC707E"/>
    <w:rsid w:val="00CC7A8C"/>
    <w:rsid w:val="00CD11B3"/>
    <w:rsid w:val="00CD1D6F"/>
    <w:rsid w:val="00CD3378"/>
    <w:rsid w:val="00CD3F48"/>
    <w:rsid w:val="00CD491F"/>
    <w:rsid w:val="00CD5C8C"/>
    <w:rsid w:val="00CE04B2"/>
    <w:rsid w:val="00CE1688"/>
    <w:rsid w:val="00CE1B0F"/>
    <w:rsid w:val="00CE1E66"/>
    <w:rsid w:val="00CE234F"/>
    <w:rsid w:val="00CE37C9"/>
    <w:rsid w:val="00CE393E"/>
    <w:rsid w:val="00CE4744"/>
    <w:rsid w:val="00CE4B9D"/>
    <w:rsid w:val="00CE55E2"/>
    <w:rsid w:val="00CE5D27"/>
    <w:rsid w:val="00CE60E8"/>
    <w:rsid w:val="00CE6991"/>
    <w:rsid w:val="00CE6AEA"/>
    <w:rsid w:val="00CE6F5D"/>
    <w:rsid w:val="00CE7772"/>
    <w:rsid w:val="00CF03DD"/>
    <w:rsid w:val="00CF0E43"/>
    <w:rsid w:val="00CF102B"/>
    <w:rsid w:val="00CF1233"/>
    <w:rsid w:val="00CF1297"/>
    <w:rsid w:val="00CF12FD"/>
    <w:rsid w:val="00CF1C92"/>
    <w:rsid w:val="00CF32EE"/>
    <w:rsid w:val="00CF3C64"/>
    <w:rsid w:val="00CF4894"/>
    <w:rsid w:val="00CF6207"/>
    <w:rsid w:val="00CF734D"/>
    <w:rsid w:val="00CF740F"/>
    <w:rsid w:val="00CF7663"/>
    <w:rsid w:val="00D005D6"/>
    <w:rsid w:val="00D0074E"/>
    <w:rsid w:val="00D00780"/>
    <w:rsid w:val="00D01696"/>
    <w:rsid w:val="00D021B5"/>
    <w:rsid w:val="00D023A3"/>
    <w:rsid w:val="00D0262E"/>
    <w:rsid w:val="00D02A55"/>
    <w:rsid w:val="00D02A7D"/>
    <w:rsid w:val="00D031E2"/>
    <w:rsid w:val="00D03C9B"/>
    <w:rsid w:val="00D04130"/>
    <w:rsid w:val="00D042E9"/>
    <w:rsid w:val="00D046A3"/>
    <w:rsid w:val="00D04E29"/>
    <w:rsid w:val="00D0524E"/>
    <w:rsid w:val="00D05E7A"/>
    <w:rsid w:val="00D05EA8"/>
    <w:rsid w:val="00D06091"/>
    <w:rsid w:val="00D06C32"/>
    <w:rsid w:val="00D07038"/>
    <w:rsid w:val="00D072F5"/>
    <w:rsid w:val="00D07533"/>
    <w:rsid w:val="00D07D40"/>
    <w:rsid w:val="00D10E60"/>
    <w:rsid w:val="00D10F5C"/>
    <w:rsid w:val="00D1213D"/>
    <w:rsid w:val="00D124CF"/>
    <w:rsid w:val="00D12E84"/>
    <w:rsid w:val="00D132A1"/>
    <w:rsid w:val="00D13479"/>
    <w:rsid w:val="00D13626"/>
    <w:rsid w:val="00D13E11"/>
    <w:rsid w:val="00D1410A"/>
    <w:rsid w:val="00D1478D"/>
    <w:rsid w:val="00D14F44"/>
    <w:rsid w:val="00D15B07"/>
    <w:rsid w:val="00D15BA7"/>
    <w:rsid w:val="00D16125"/>
    <w:rsid w:val="00D168CA"/>
    <w:rsid w:val="00D1747C"/>
    <w:rsid w:val="00D17ECA"/>
    <w:rsid w:val="00D20475"/>
    <w:rsid w:val="00D20741"/>
    <w:rsid w:val="00D20BAA"/>
    <w:rsid w:val="00D21495"/>
    <w:rsid w:val="00D219F9"/>
    <w:rsid w:val="00D21FB3"/>
    <w:rsid w:val="00D2281B"/>
    <w:rsid w:val="00D22C66"/>
    <w:rsid w:val="00D22F3A"/>
    <w:rsid w:val="00D23578"/>
    <w:rsid w:val="00D24115"/>
    <w:rsid w:val="00D24C3F"/>
    <w:rsid w:val="00D24D74"/>
    <w:rsid w:val="00D24DF0"/>
    <w:rsid w:val="00D262C9"/>
    <w:rsid w:val="00D265B6"/>
    <w:rsid w:val="00D26B0E"/>
    <w:rsid w:val="00D27132"/>
    <w:rsid w:val="00D27397"/>
    <w:rsid w:val="00D30175"/>
    <w:rsid w:val="00D30227"/>
    <w:rsid w:val="00D30B20"/>
    <w:rsid w:val="00D30BB5"/>
    <w:rsid w:val="00D3108F"/>
    <w:rsid w:val="00D32079"/>
    <w:rsid w:val="00D32801"/>
    <w:rsid w:val="00D33F12"/>
    <w:rsid w:val="00D35568"/>
    <w:rsid w:val="00D367AE"/>
    <w:rsid w:val="00D3734E"/>
    <w:rsid w:val="00D377F2"/>
    <w:rsid w:val="00D4025E"/>
    <w:rsid w:val="00D40923"/>
    <w:rsid w:val="00D40B6E"/>
    <w:rsid w:val="00D4110B"/>
    <w:rsid w:val="00D41311"/>
    <w:rsid w:val="00D419D8"/>
    <w:rsid w:val="00D4319E"/>
    <w:rsid w:val="00D43A5B"/>
    <w:rsid w:val="00D43F81"/>
    <w:rsid w:val="00D446D5"/>
    <w:rsid w:val="00D45B8C"/>
    <w:rsid w:val="00D45CD4"/>
    <w:rsid w:val="00D460DD"/>
    <w:rsid w:val="00D46780"/>
    <w:rsid w:val="00D470F6"/>
    <w:rsid w:val="00D477CF"/>
    <w:rsid w:val="00D47D4E"/>
    <w:rsid w:val="00D5016D"/>
    <w:rsid w:val="00D50D55"/>
    <w:rsid w:val="00D51BE0"/>
    <w:rsid w:val="00D52134"/>
    <w:rsid w:val="00D52239"/>
    <w:rsid w:val="00D522C2"/>
    <w:rsid w:val="00D523CA"/>
    <w:rsid w:val="00D52AA4"/>
    <w:rsid w:val="00D5359E"/>
    <w:rsid w:val="00D53BEC"/>
    <w:rsid w:val="00D546EF"/>
    <w:rsid w:val="00D54988"/>
    <w:rsid w:val="00D557B3"/>
    <w:rsid w:val="00D56217"/>
    <w:rsid w:val="00D56F8F"/>
    <w:rsid w:val="00D57ED3"/>
    <w:rsid w:val="00D57EF3"/>
    <w:rsid w:val="00D62499"/>
    <w:rsid w:val="00D62BF5"/>
    <w:rsid w:val="00D62CCC"/>
    <w:rsid w:val="00D62D33"/>
    <w:rsid w:val="00D63BC7"/>
    <w:rsid w:val="00D6483E"/>
    <w:rsid w:val="00D66597"/>
    <w:rsid w:val="00D666EF"/>
    <w:rsid w:val="00D67AC7"/>
    <w:rsid w:val="00D70928"/>
    <w:rsid w:val="00D70AC9"/>
    <w:rsid w:val="00D717D3"/>
    <w:rsid w:val="00D719C0"/>
    <w:rsid w:val="00D71C1B"/>
    <w:rsid w:val="00D7298E"/>
    <w:rsid w:val="00D72D3D"/>
    <w:rsid w:val="00D73448"/>
    <w:rsid w:val="00D73592"/>
    <w:rsid w:val="00D73A0C"/>
    <w:rsid w:val="00D74A47"/>
    <w:rsid w:val="00D75578"/>
    <w:rsid w:val="00D75B95"/>
    <w:rsid w:val="00D75DE6"/>
    <w:rsid w:val="00D75E79"/>
    <w:rsid w:val="00D76D64"/>
    <w:rsid w:val="00D7706A"/>
    <w:rsid w:val="00D80280"/>
    <w:rsid w:val="00D802C8"/>
    <w:rsid w:val="00D80469"/>
    <w:rsid w:val="00D80550"/>
    <w:rsid w:val="00D805F2"/>
    <w:rsid w:val="00D80B56"/>
    <w:rsid w:val="00D80CF6"/>
    <w:rsid w:val="00D8146C"/>
    <w:rsid w:val="00D825AC"/>
    <w:rsid w:val="00D83209"/>
    <w:rsid w:val="00D8455D"/>
    <w:rsid w:val="00D84E66"/>
    <w:rsid w:val="00D84ED6"/>
    <w:rsid w:val="00D85920"/>
    <w:rsid w:val="00D8638D"/>
    <w:rsid w:val="00D864DB"/>
    <w:rsid w:val="00D86719"/>
    <w:rsid w:val="00D86AA2"/>
    <w:rsid w:val="00D879A6"/>
    <w:rsid w:val="00D87F54"/>
    <w:rsid w:val="00D90241"/>
    <w:rsid w:val="00D90686"/>
    <w:rsid w:val="00D90833"/>
    <w:rsid w:val="00D90FB3"/>
    <w:rsid w:val="00D910C8"/>
    <w:rsid w:val="00D911B4"/>
    <w:rsid w:val="00D91AF5"/>
    <w:rsid w:val="00D92049"/>
    <w:rsid w:val="00D92357"/>
    <w:rsid w:val="00D92B13"/>
    <w:rsid w:val="00D939A8"/>
    <w:rsid w:val="00D94245"/>
    <w:rsid w:val="00D94C9B"/>
    <w:rsid w:val="00D95260"/>
    <w:rsid w:val="00D95393"/>
    <w:rsid w:val="00D955FE"/>
    <w:rsid w:val="00D9633A"/>
    <w:rsid w:val="00D96C09"/>
    <w:rsid w:val="00DA0DC8"/>
    <w:rsid w:val="00DA0F11"/>
    <w:rsid w:val="00DA1604"/>
    <w:rsid w:val="00DA248F"/>
    <w:rsid w:val="00DA3333"/>
    <w:rsid w:val="00DA33AB"/>
    <w:rsid w:val="00DA357D"/>
    <w:rsid w:val="00DA3E37"/>
    <w:rsid w:val="00DA427F"/>
    <w:rsid w:val="00DA4BB2"/>
    <w:rsid w:val="00DA553E"/>
    <w:rsid w:val="00DA59B6"/>
    <w:rsid w:val="00DA5B4F"/>
    <w:rsid w:val="00DA6036"/>
    <w:rsid w:val="00DB06CC"/>
    <w:rsid w:val="00DB06E2"/>
    <w:rsid w:val="00DB0ACC"/>
    <w:rsid w:val="00DB0FA3"/>
    <w:rsid w:val="00DB15F4"/>
    <w:rsid w:val="00DB1DF2"/>
    <w:rsid w:val="00DB227F"/>
    <w:rsid w:val="00DB2A32"/>
    <w:rsid w:val="00DB39E6"/>
    <w:rsid w:val="00DB406D"/>
    <w:rsid w:val="00DB45CC"/>
    <w:rsid w:val="00DB49F4"/>
    <w:rsid w:val="00DB4A90"/>
    <w:rsid w:val="00DB52BB"/>
    <w:rsid w:val="00DB63A8"/>
    <w:rsid w:val="00DB7141"/>
    <w:rsid w:val="00DB7165"/>
    <w:rsid w:val="00DB757C"/>
    <w:rsid w:val="00DC0160"/>
    <w:rsid w:val="00DC0843"/>
    <w:rsid w:val="00DC1E06"/>
    <w:rsid w:val="00DC1F31"/>
    <w:rsid w:val="00DC36D1"/>
    <w:rsid w:val="00DC4C27"/>
    <w:rsid w:val="00DC58A1"/>
    <w:rsid w:val="00DC655C"/>
    <w:rsid w:val="00DC70AD"/>
    <w:rsid w:val="00DC714A"/>
    <w:rsid w:val="00DC7562"/>
    <w:rsid w:val="00DC788E"/>
    <w:rsid w:val="00DC78C1"/>
    <w:rsid w:val="00DD01EA"/>
    <w:rsid w:val="00DD0273"/>
    <w:rsid w:val="00DD08F7"/>
    <w:rsid w:val="00DD0FDA"/>
    <w:rsid w:val="00DD1B54"/>
    <w:rsid w:val="00DD1B70"/>
    <w:rsid w:val="00DD204D"/>
    <w:rsid w:val="00DD30B0"/>
    <w:rsid w:val="00DD4C36"/>
    <w:rsid w:val="00DD5236"/>
    <w:rsid w:val="00DD58E4"/>
    <w:rsid w:val="00DD5AF6"/>
    <w:rsid w:val="00DD621B"/>
    <w:rsid w:val="00DD6BC9"/>
    <w:rsid w:val="00DD6D6B"/>
    <w:rsid w:val="00DD6DBF"/>
    <w:rsid w:val="00DD7CC6"/>
    <w:rsid w:val="00DE12C4"/>
    <w:rsid w:val="00DE1CD0"/>
    <w:rsid w:val="00DE39D8"/>
    <w:rsid w:val="00DE3F12"/>
    <w:rsid w:val="00DE3F19"/>
    <w:rsid w:val="00DE49D3"/>
    <w:rsid w:val="00DE4DE7"/>
    <w:rsid w:val="00DE56EE"/>
    <w:rsid w:val="00DE64A6"/>
    <w:rsid w:val="00DE6A1B"/>
    <w:rsid w:val="00DF0E3D"/>
    <w:rsid w:val="00DF25E5"/>
    <w:rsid w:val="00DF28CB"/>
    <w:rsid w:val="00DF391F"/>
    <w:rsid w:val="00DF49FC"/>
    <w:rsid w:val="00DF4E5C"/>
    <w:rsid w:val="00DF653C"/>
    <w:rsid w:val="00E00071"/>
    <w:rsid w:val="00E00262"/>
    <w:rsid w:val="00E00313"/>
    <w:rsid w:val="00E007DA"/>
    <w:rsid w:val="00E013D7"/>
    <w:rsid w:val="00E01452"/>
    <w:rsid w:val="00E01F0E"/>
    <w:rsid w:val="00E02C86"/>
    <w:rsid w:val="00E04918"/>
    <w:rsid w:val="00E04F13"/>
    <w:rsid w:val="00E053A9"/>
    <w:rsid w:val="00E05AF1"/>
    <w:rsid w:val="00E0676A"/>
    <w:rsid w:val="00E07567"/>
    <w:rsid w:val="00E07965"/>
    <w:rsid w:val="00E11367"/>
    <w:rsid w:val="00E11977"/>
    <w:rsid w:val="00E11C52"/>
    <w:rsid w:val="00E13DF2"/>
    <w:rsid w:val="00E1421B"/>
    <w:rsid w:val="00E14FB8"/>
    <w:rsid w:val="00E15B43"/>
    <w:rsid w:val="00E171C4"/>
    <w:rsid w:val="00E172A9"/>
    <w:rsid w:val="00E2124F"/>
    <w:rsid w:val="00E21720"/>
    <w:rsid w:val="00E21D09"/>
    <w:rsid w:val="00E2269E"/>
    <w:rsid w:val="00E22EB2"/>
    <w:rsid w:val="00E233CB"/>
    <w:rsid w:val="00E23A49"/>
    <w:rsid w:val="00E23D87"/>
    <w:rsid w:val="00E23EBE"/>
    <w:rsid w:val="00E24051"/>
    <w:rsid w:val="00E24558"/>
    <w:rsid w:val="00E246B5"/>
    <w:rsid w:val="00E25357"/>
    <w:rsid w:val="00E25A06"/>
    <w:rsid w:val="00E26300"/>
    <w:rsid w:val="00E2631A"/>
    <w:rsid w:val="00E26591"/>
    <w:rsid w:val="00E2742C"/>
    <w:rsid w:val="00E27F49"/>
    <w:rsid w:val="00E30B37"/>
    <w:rsid w:val="00E3212E"/>
    <w:rsid w:val="00E32AAC"/>
    <w:rsid w:val="00E332F0"/>
    <w:rsid w:val="00E334D9"/>
    <w:rsid w:val="00E33782"/>
    <w:rsid w:val="00E33FDE"/>
    <w:rsid w:val="00E34334"/>
    <w:rsid w:val="00E34405"/>
    <w:rsid w:val="00E34B9A"/>
    <w:rsid w:val="00E351FA"/>
    <w:rsid w:val="00E35734"/>
    <w:rsid w:val="00E35F61"/>
    <w:rsid w:val="00E36725"/>
    <w:rsid w:val="00E36FAC"/>
    <w:rsid w:val="00E37780"/>
    <w:rsid w:val="00E4004F"/>
    <w:rsid w:val="00E40290"/>
    <w:rsid w:val="00E4077F"/>
    <w:rsid w:val="00E40A8F"/>
    <w:rsid w:val="00E419C6"/>
    <w:rsid w:val="00E41A32"/>
    <w:rsid w:val="00E42D19"/>
    <w:rsid w:val="00E4386D"/>
    <w:rsid w:val="00E440BE"/>
    <w:rsid w:val="00E44115"/>
    <w:rsid w:val="00E45241"/>
    <w:rsid w:val="00E45378"/>
    <w:rsid w:val="00E45514"/>
    <w:rsid w:val="00E45D83"/>
    <w:rsid w:val="00E46002"/>
    <w:rsid w:val="00E46499"/>
    <w:rsid w:val="00E47D7D"/>
    <w:rsid w:val="00E50CD4"/>
    <w:rsid w:val="00E50E3E"/>
    <w:rsid w:val="00E51013"/>
    <w:rsid w:val="00E51B56"/>
    <w:rsid w:val="00E52381"/>
    <w:rsid w:val="00E53915"/>
    <w:rsid w:val="00E540C7"/>
    <w:rsid w:val="00E54A92"/>
    <w:rsid w:val="00E54CD9"/>
    <w:rsid w:val="00E55728"/>
    <w:rsid w:val="00E55A11"/>
    <w:rsid w:val="00E55E25"/>
    <w:rsid w:val="00E60073"/>
    <w:rsid w:val="00E600F4"/>
    <w:rsid w:val="00E61039"/>
    <w:rsid w:val="00E613D9"/>
    <w:rsid w:val="00E63014"/>
    <w:rsid w:val="00E65A87"/>
    <w:rsid w:val="00E65CD1"/>
    <w:rsid w:val="00E668DC"/>
    <w:rsid w:val="00E67B0D"/>
    <w:rsid w:val="00E67CFB"/>
    <w:rsid w:val="00E67E26"/>
    <w:rsid w:val="00E70015"/>
    <w:rsid w:val="00E7026F"/>
    <w:rsid w:val="00E7034A"/>
    <w:rsid w:val="00E70475"/>
    <w:rsid w:val="00E71196"/>
    <w:rsid w:val="00E714E6"/>
    <w:rsid w:val="00E71C33"/>
    <w:rsid w:val="00E720AD"/>
    <w:rsid w:val="00E72563"/>
    <w:rsid w:val="00E73303"/>
    <w:rsid w:val="00E73D2D"/>
    <w:rsid w:val="00E73EA1"/>
    <w:rsid w:val="00E74425"/>
    <w:rsid w:val="00E75BB4"/>
    <w:rsid w:val="00E75DA1"/>
    <w:rsid w:val="00E75EE7"/>
    <w:rsid w:val="00E76340"/>
    <w:rsid w:val="00E769DC"/>
    <w:rsid w:val="00E77722"/>
    <w:rsid w:val="00E77F82"/>
    <w:rsid w:val="00E806D5"/>
    <w:rsid w:val="00E80CD6"/>
    <w:rsid w:val="00E8214B"/>
    <w:rsid w:val="00E82588"/>
    <w:rsid w:val="00E83134"/>
    <w:rsid w:val="00E83235"/>
    <w:rsid w:val="00E84063"/>
    <w:rsid w:val="00E84933"/>
    <w:rsid w:val="00E854FE"/>
    <w:rsid w:val="00E85864"/>
    <w:rsid w:val="00E85E2B"/>
    <w:rsid w:val="00E85E47"/>
    <w:rsid w:val="00E86EB5"/>
    <w:rsid w:val="00E87468"/>
    <w:rsid w:val="00E875E2"/>
    <w:rsid w:val="00E87E7C"/>
    <w:rsid w:val="00E90356"/>
    <w:rsid w:val="00E90775"/>
    <w:rsid w:val="00E90A04"/>
    <w:rsid w:val="00E90A2B"/>
    <w:rsid w:val="00E90B0D"/>
    <w:rsid w:val="00E91388"/>
    <w:rsid w:val="00E9139F"/>
    <w:rsid w:val="00E92219"/>
    <w:rsid w:val="00E92249"/>
    <w:rsid w:val="00E937DC"/>
    <w:rsid w:val="00E94612"/>
    <w:rsid w:val="00E948C1"/>
    <w:rsid w:val="00E949E2"/>
    <w:rsid w:val="00E954EC"/>
    <w:rsid w:val="00E95B8B"/>
    <w:rsid w:val="00E95F5D"/>
    <w:rsid w:val="00E96343"/>
    <w:rsid w:val="00EA08F0"/>
    <w:rsid w:val="00EA30CE"/>
    <w:rsid w:val="00EA379C"/>
    <w:rsid w:val="00EA42B8"/>
    <w:rsid w:val="00EA4AB9"/>
    <w:rsid w:val="00EA4E90"/>
    <w:rsid w:val="00EA5D68"/>
    <w:rsid w:val="00EA6D4C"/>
    <w:rsid w:val="00EA6DF2"/>
    <w:rsid w:val="00EA6FDC"/>
    <w:rsid w:val="00EA7210"/>
    <w:rsid w:val="00EB067E"/>
    <w:rsid w:val="00EB14ED"/>
    <w:rsid w:val="00EB1736"/>
    <w:rsid w:val="00EB25FF"/>
    <w:rsid w:val="00EB2B87"/>
    <w:rsid w:val="00EB33A8"/>
    <w:rsid w:val="00EB39DF"/>
    <w:rsid w:val="00EB3F3D"/>
    <w:rsid w:val="00EB3FA3"/>
    <w:rsid w:val="00EB451C"/>
    <w:rsid w:val="00EB4706"/>
    <w:rsid w:val="00EB4CBD"/>
    <w:rsid w:val="00EB4D56"/>
    <w:rsid w:val="00EB4F1A"/>
    <w:rsid w:val="00EB5556"/>
    <w:rsid w:val="00EB567E"/>
    <w:rsid w:val="00EB5EEC"/>
    <w:rsid w:val="00EB76CF"/>
    <w:rsid w:val="00EC0519"/>
    <w:rsid w:val="00EC0C52"/>
    <w:rsid w:val="00EC1B04"/>
    <w:rsid w:val="00EC1E27"/>
    <w:rsid w:val="00EC1E4E"/>
    <w:rsid w:val="00EC22D5"/>
    <w:rsid w:val="00EC2650"/>
    <w:rsid w:val="00EC2914"/>
    <w:rsid w:val="00EC327F"/>
    <w:rsid w:val="00EC55D7"/>
    <w:rsid w:val="00EC5B94"/>
    <w:rsid w:val="00EC5F46"/>
    <w:rsid w:val="00EC6046"/>
    <w:rsid w:val="00EC683F"/>
    <w:rsid w:val="00EC77D1"/>
    <w:rsid w:val="00EC7962"/>
    <w:rsid w:val="00EC7B05"/>
    <w:rsid w:val="00ED0027"/>
    <w:rsid w:val="00ED0BAF"/>
    <w:rsid w:val="00ED0F83"/>
    <w:rsid w:val="00ED1088"/>
    <w:rsid w:val="00ED1397"/>
    <w:rsid w:val="00ED1480"/>
    <w:rsid w:val="00ED15B7"/>
    <w:rsid w:val="00ED1A57"/>
    <w:rsid w:val="00ED1AF1"/>
    <w:rsid w:val="00ED1D65"/>
    <w:rsid w:val="00ED2101"/>
    <w:rsid w:val="00ED283F"/>
    <w:rsid w:val="00ED2BD7"/>
    <w:rsid w:val="00ED319B"/>
    <w:rsid w:val="00ED31EE"/>
    <w:rsid w:val="00ED3B3C"/>
    <w:rsid w:val="00ED4841"/>
    <w:rsid w:val="00ED601A"/>
    <w:rsid w:val="00ED6494"/>
    <w:rsid w:val="00ED7156"/>
    <w:rsid w:val="00ED7617"/>
    <w:rsid w:val="00ED7FFB"/>
    <w:rsid w:val="00EE154F"/>
    <w:rsid w:val="00EE1BAC"/>
    <w:rsid w:val="00EE2666"/>
    <w:rsid w:val="00EE27EC"/>
    <w:rsid w:val="00EE2BF6"/>
    <w:rsid w:val="00EE2CE6"/>
    <w:rsid w:val="00EE371C"/>
    <w:rsid w:val="00EE423F"/>
    <w:rsid w:val="00EE433D"/>
    <w:rsid w:val="00EE4380"/>
    <w:rsid w:val="00EE4DAE"/>
    <w:rsid w:val="00EE52ED"/>
    <w:rsid w:val="00EE5422"/>
    <w:rsid w:val="00EE5B92"/>
    <w:rsid w:val="00EE71A3"/>
    <w:rsid w:val="00EF064B"/>
    <w:rsid w:val="00EF0F00"/>
    <w:rsid w:val="00EF0FE6"/>
    <w:rsid w:val="00EF18BA"/>
    <w:rsid w:val="00EF2145"/>
    <w:rsid w:val="00EF25A1"/>
    <w:rsid w:val="00EF264F"/>
    <w:rsid w:val="00EF2851"/>
    <w:rsid w:val="00EF2F8D"/>
    <w:rsid w:val="00EF404E"/>
    <w:rsid w:val="00EF4983"/>
    <w:rsid w:val="00EF59B4"/>
    <w:rsid w:val="00EF61C0"/>
    <w:rsid w:val="00EF6CBC"/>
    <w:rsid w:val="00F00837"/>
    <w:rsid w:val="00F00F56"/>
    <w:rsid w:val="00F01FFA"/>
    <w:rsid w:val="00F02C5D"/>
    <w:rsid w:val="00F02DCB"/>
    <w:rsid w:val="00F03326"/>
    <w:rsid w:val="00F03768"/>
    <w:rsid w:val="00F038D9"/>
    <w:rsid w:val="00F0650E"/>
    <w:rsid w:val="00F0690A"/>
    <w:rsid w:val="00F06C65"/>
    <w:rsid w:val="00F06E5C"/>
    <w:rsid w:val="00F073D1"/>
    <w:rsid w:val="00F10FB3"/>
    <w:rsid w:val="00F1418A"/>
    <w:rsid w:val="00F142A5"/>
    <w:rsid w:val="00F15192"/>
    <w:rsid w:val="00F1547D"/>
    <w:rsid w:val="00F1595F"/>
    <w:rsid w:val="00F15AB3"/>
    <w:rsid w:val="00F1637B"/>
    <w:rsid w:val="00F16746"/>
    <w:rsid w:val="00F17148"/>
    <w:rsid w:val="00F20005"/>
    <w:rsid w:val="00F20DD9"/>
    <w:rsid w:val="00F2120F"/>
    <w:rsid w:val="00F2176B"/>
    <w:rsid w:val="00F22D8B"/>
    <w:rsid w:val="00F22E7B"/>
    <w:rsid w:val="00F23433"/>
    <w:rsid w:val="00F23878"/>
    <w:rsid w:val="00F2468D"/>
    <w:rsid w:val="00F24CD0"/>
    <w:rsid w:val="00F24EC7"/>
    <w:rsid w:val="00F24F7B"/>
    <w:rsid w:val="00F252A9"/>
    <w:rsid w:val="00F25803"/>
    <w:rsid w:val="00F260C2"/>
    <w:rsid w:val="00F26ED0"/>
    <w:rsid w:val="00F30267"/>
    <w:rsid w:val="00F3038D"/>
    <w:rsid w:val="00F31BEC"/>
    <w:rsid w:val="00F32168"/>
    <w:rsid w:val="00F3229B"/>
    <w:rsid w:val="00F3243F"/>
    <w:rsid w:val="00F3303D"/>
    <w:rsid w:val="00F33217"/>
    <w:rsid w:val="00F33925"/>
    <w:rsid w:val="00F34C41"/>
    <w:rsid w:val="00F34F19"/>
    <w:rsid w:val="00F353A2"/>
    <w:rsid w:val="00F358C1"/>
    <w:rsid w:val="00F36E30"/>
    <w:rsid w:val="00F3721B"/>
    <w:rsid w:val="00F37388"/>
    <w:rsid w:val="00F37B21"/>
    <w:rsid w:val="00F37F7C"/>
    <w:rsid w:val="00F418B4"/>
    <w:rsid w:val="00F41A65"/>
    <w:rsid w:val="00F427E8"/>
    <w:rsid w:val="00F42E51"/>
    <w:rsid w:val="00F43A36"/>
    <w:rsid w:val="00F43A5D"/>
    <w:rsid w:val="00F43C36"/>
    <w:rsid w:val="00F4448F"/>
    <w:rsid w:val="00F44BC0"/>
    <w:rsid w:val="00F44CF6"/>
    <w:rsid w:val="00F44EFA"/>
    <w:rsid w:val="00F45C4A"/>
    <w:rsid w:val="00F4695C"/>
    <w:rsid w:val="00F50847"/>
    <w:rsid w:val="00F50B65"/>
    <w:rsid w:val="00F5138C"/>
    <w:rsid w:val="00F51B74"/>
    <w:rsid w:val="00F51D8E"/>
    <w:rsid w:val="00F5207C"/>
    <w:rsid w:val="00F52775"/>
    <w:rsid w:val="00F52C2D"/>
    <w:rsid w:val="00F5303E"/>
    <w:rsid w:val="00F548FA"/>
    <w:rsid w:val="00F54BB4"/>
    <w:rsid w:val="00F54C8E"/>
    <w:rsid w:val="00F54E48"/>
    <w:rsid w:val="00F54EC0"/>
    <w:rsid w:val="00F5530B"/>
    <w:rsid w:val="00F55C2B"/>
    <w:rsid w:val="00F568F4"/>
    <w:rsid w:val="00F56DE5"/>
    <w:rsid w:val="00F57299"/>
    <w:rsid w:val="00F57B4E"/>
    <w:rsid w:val="00F60FCE"/>
    <w:rsid w:val="00F6223E"/>
    <w:rsid w:val="00F6373B"/>
    <w:rsid w:val="00F63ACC"/>
    <w:rsid w:val="00F64449"/>
    <w:rsid w:val="00F644DF"/>
    <w:rsid w:val="00F65AFC"/>
    <w:rsid w:val="00F65D01"/>
    <w:rsid w:val="00F66508"/>
    <w:rsid w:val="00F6777F"/>
    <w:rsid w:val="00F67D15"/>
    <w:rsid w:val="00F7086A"/>
    <w:rsid w:val="00F70963"/>
    <w:rsid w:val="00F70E26"/>
    <w:rsid w:val="00F71FDE"/>
    <w:rsid w:val="00F72812"/>
    <w:rsid w:val="00F72CC5"/>
    <w:rsid w:val="00F739B5"/>
    <w:rsid w:val="00F74346"/>
    <w:rsid w:val="00F74B6E"/>
    <w:rsid w:val="00F74D33"/>
    <w:rsid w:val="00F750A6"/>
    <w:rsid w:val="00F75C24"/>
    <w:rsid w:val="00F771A7"/>
    <w:rsid w:val="00F77B71"/>
    <w:rsid w:val="00F77F91"/>
    <w:rsid w:val="00F809EA"/>
    <w:rsid w:val="00F80BBB"/>
    <w:rsid w:val="00F81034"/>
    <w:rsid w:val="00F81DDA"/>
    <w:rsid w:val="00F824EF"/>
    <w:rsid w:val="00F82AED"/>
    <w:rsid w:val="00F82E25"/>
    <w:rsid w:val="00F8319A"/>
    <w:rsid w:val="00F83827"/>
    <w:rsid w:val="00F83E16"/>
    <w:rsid w:val="00F84630"/>
    <w:rsid w:val="00F84FC0"/>
    <w:rsid w:val="00F85974"/>
    <w:rsid w:val="00F85A6E"/>
    <w:rsid w:val="00F8601C"/>
    <w:rsid w:val="00F860B1"/>
    <w:rsid w:val="00F86B11"/>
    <w:rsid w:val="00F9196A"/>
    <w:rsid w:val="00F9289A"/>
    <w:rsid w:val="00F92A97"/>
    <w:rsid w:val="00F931AB"/>
    <w:rsid w:val="00F93965"/>
    <w:rsid w:val="00F940FB"/>
    <w:rsid w:val="00F946D9"/>
    <w:rsid w:val="00F94D00"/>
    <w:rsid w:val="00F958CE"/>
    <w:rsid w:val="00F970C3"/>
    <w:rsid w:val="00F97526"/>
    <w:rsid w:val="00F9770C"/>
    <w:rsid w:val="00FA0ABD"/>
    <w:rsid w:val="00FA1E42"/>
    <w:rsid w:val="00FA2B96"/>
    <w:rsid w:val="00FA3242"/>
    <w:rsid w:val="00FA3890"/>
    <w:rsid w:val="00FA3964"/>
    <w:rsid w:val="00FA4141"/>
    <w:rsid w:val="00FA45C7"/>
    <w:rsid w:val="00FA4679"/>
    <w:rsid w:val="00FA5206"/>
    <w:rsid w:val="00FA5F0E"/>
    <w:rsid w:val="00FA5F67"/>
    <w:rsid w:val="00FA6EA0"/>
    <w:rsid w:val="00FA6EF8"/>
    <w:rsid w:val="00FA7906"/>
    <w:rsid w:val="00FA7FBF"/>
    <w:rsid w:val="00FB06DF"/>
    <w:rsid w:val="00FB0B45"/>
    <w:rsid w:val="00FB202B"/>
    <w:rsid w:val="00FB2409"/>
    <w:rsid w:val="00FB2481"/>
    <w:rsid w:val="00FB2672"/>
    <w:rsid w:val="00FB32BA"/>
    <w:rsid w:val="00FB35F4"/>
    <w:rsid w:val="00FB3601"/>
    <w:rsid w:val="00FB3854"/>
    <w:rsid w:val="00FB4C5F"/>
    <w:rsid w:val="00FB5EC2"/>
    <w:rsid w:val="00FB6FCD"/>
    <w:rsid w:val="00FB70D5"/>
    <w:rsid w:val="00FB7BF6"/>
    <w:rsid w:val="00FC0237"/>
    <w:rsid w:val="00FC0488"/>
    <w:rsid w:val="00FC067E"/>
    <w:rsid w:val="00FC06C1"/>
    <w:rsid w:val="00FC0C01"/>
    <w:rsid w:val="00FC101B"/>
    <w:rsid w:val="00FC1166"/>
    <w:rsid w:val="00FC1482"/>
    <w:rsid w:val="00FC148A"/>
    <w:rsid w:val="00FC1D8F"/>
    <w:rsid w:val="00FC2503"/>
    <w:rsid w:val="00FC36EF"/>
    <w:rsid w:val="00FC6466"/>
    <w:rsid w:val="00FC6611"/>
    <w:rsid w:val="00FC70D4"/>
    <w:rsid w:val="00FC70D6"/>
    <w:rsid w:val="00FC7E7A"/>
    <w:rsid w:val="00FD0165"/>
    <w:rsid w:val="00FD04C8"/>
    <w:rsid w:val="00FD0ECB"/>
    <w:rsid w:val="00FD0FC8"/>
    <w:rsid w:val="00FD2503"/>
    <w:rsid w:val="00FD2EF0"/>
    <w:rsid w:val="00FD2F3E"/>
    <w:rsid w:val="00FD3184"/>
    <w:rsid w:val="00FD3678"/>
    <w:rsid w:val="00FD44E6"/>
    <w:rsid w:val="00FD4857"/>
    <w:rsid w:val="00FD50BC"/>
    <w:rsid w:val="00FD58EB"/>
    <w:rsid w:val="00FD5EB2"/>
    <w:rsid w:val="00FD6908"/>
    <w:rsid w:val="00FD6A77"/>
    <w:rsid w:val="00FD6DF5"/>
    <w:rsid w:val="00FD736B"/>
    <w:rsid w:val="00FD74A1"/>
    <w:rsid w:val="00FD76B5"/>
    <w:rsid w:val="00FD7DEC"/>
    <w:rsid w:val="00FE04C3"/>
    <w:rsid w:val="00FE0579"/>
    <w:rsid w:val="00FE0733"/>
    <w:rsid w:val="00FE08F0"/>
    <w:rsid w:val="00FE1B86"/>
    <w:rsid w:val="00FE2194"/>
    <w:rsid w:val="00FE3590"/>
    <w:rsid w:val="00FE38D9"/>
    <w:rsid w:val="00FE3CF0"/>
    <w:rsid w:val="00FE3F6C"/>
    <w:rsid w:val="00FE454C"/>
    <w:rsid w:val="00FE697C"/>
    <w:rsid w:val="00FE7C53"/>
    <w:rsid w:val="00FE7DAF"/>
    <w:rsid w:val="00FF052E"/>
    <w:rsid w:val="00FF1587"/>
    <w:rsid w:val="00FF1AAC"/>
    <w:rsid w:val="00FF1ACA"/>
    <w:rsid w:val="00FF33E5"/>
    <w:rsid w:val="00FF4FDA"/>
    <w:rsid w:val="00FF78A8"/>
    <w:rsid w:val="00FF7E85"/>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97EF6A70-DA63-4072-BDAA-C5F68344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D7E"/>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qFormat/>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Body Text Char Char,Body Text Char1 Char Char,Body Text Char Char Char Char,Body Text Char1 Char,Body Text Char Char Char Char Char,Body Text Char Char Char Char Char Char,Body ..."/>
    <w:basedOn w:val="Normal"/>
    <w:link w:val="BodyTextChar"/>
    <w:rsid w:val="00E05AF1"/>
    <w:pPr>
      <w:suppressAutoHyphens/>
      <w:ind w:right="-72"/>
    </w:pPr>
    <w:rPr>
      <w:spacing w:val="-4"/>
    </w:rPr>
  </w:style>
  <w:style w:type="character" w:customStyle="1" w:styleId="BodyTextChar">
    <w:name w:val="Body Text Char"/>
    <w:aliases w:val="Body Text Char1 Char1,Body Text Char Char Char,Body Text Char1 Char Char Char,Body Text Char Char Char Char Char1,Body Text Char1 Char Char1,Body Text Char Char Char Char Char Char1,Body Text Char Char Char Char Char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aliases w:val="Normal (Web) Char Char Char Char Char Char"/>
    <w:link w:val="NormalWeb"/>
    <w:uiPriority w:val="99"/>
    <w:rsid w:val="004B2DD4"/>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link w:val="3Char"/>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character" w:customStyle="1" w:styleId="3Char">
    <w:name w:val="3 Char"/>
    <w:link w:val="3"/>
    <w:rsid w:val="006D6CF6"/>
    <w:rPr>
      <w:rFonts w:ascii="Times New Roman" w:eastAsia="Calibri" w:hAnsi="Times New Roman"/>
      <w:b/>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link w:val="4Char"/>
    <w:rsid w:val="00E05AF1"/>
    <w:pPr>
      <w:spacing w:before="360" w:line="288" w:lineRule="auto"/>
    </w:pPr>
    <w:rPr>
      <w:rFonts w:ascii=".VnArial" w:hAnsi=".VnArial"/>
      <w:b/>
      <w:sz w:val="20"/>
    </w:rPr>
  </w:style>
  <w:style w:type="character" w:customStyle="1" w:styleId="4Char">
    <w:name w:val="4 Char"/>
    <w:link w:val="4"/>
    <w:rsid w:val="00F00837"/>
    <w:rPr>
      <w:rFonts w:ascii=".VnArial" w:eastAsia="Times New Roman" w:hAnsi=".VnArial"/>
      <w:b/>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spacing w:after="120" w:line="259" w:lineRule="auto"/>
      <w:ind w:left="1080" w:hanging="360"/>
      <w:contextualSpacing w:val="0"/>
      <w:jc w:val="left"/>
    </w:pPr>
    <w:rPr>
      <w:rFonts w:eastAsia="Calibri"/>
      <w:i/>
      <w:iCs/>
      <w:szCs w:val="22"/>
    </w:rPr>
  </w:style>
  <w:style w:type="paragraph" w:customStyle="1" w:styleId="Bulletabc">
    <w:name w:val="Bullet abc"/>
    <w:basedOn w:val="ListParagraph"/>
    <w:autoRedefine/>
    <w:qFormat/>
    <w:rsid w:val="00F71FDE"/>
    <w:p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table" w:customStyle="1" w:styleId="TableGrid1">
    <w:name w:val="Table Grid1"/>
    <w:basedOn w:val="TableNormal"/>
    <w:next w:val="TableGrid"/>
    <w:uiPriority w:val="59"/>
    <w:rsid w:val="00C62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bng">
    <w:name w:val="Chú thích bảng_"/>
    <w:link w:val="Chthchbng0"/>
    <w:rsid w:val="006A4F5D"/>
    <w:rPr>
      <w:rFonts w:ascii="Times New Roman" w:eastAsia="Times New Roman" w:hAnsi="Times New Roman"/>
      <w:sz w:val="17"/>
      <w:szCs w:val="17"/>
    </w:rPr>
  </w:style>
  <w:style w:type="paragraph" w:customStyle="1" w:styleId="Chthchbng0">
    <w:name w:val="Chú thích bảng"/>
    <w:basedOn w:val="Normal"/>
    <w:link w:val="Chthchbng"/>
    <w:rsid w:val="006A4F5D"/>
    <w:pPr>
      <w:widowControl w:val="0"/>
      <w:spacing w:line="187" w:lineRule="exact"/>
    </w:pPr>
    <w:rPr>
      <w:sz w:val="17"/>
      <w:szCs w:val="17"/>
    </w:rPr>
  </w:style>
  <w:style w:type="character" w:customStyle="1" w:styleId="BodyTextChar2">
    <w:name w:val="Body Text Char2"/>
    <w:aliases w:val="Body Text Char1 Char2,Body Text Char Char Char1,Body Text Char1 Char Char Char1,Body Text Char Char Char Char Char2,Body Text Char Char2,Body Text Char1 Char Char2,Body Text Char Char Char Char Char Char2,Body ... Char"/>
    <w:locked/>
    <w:rsid w:val="00751993"/>
    <w:rPr>
      <w:rFonts w:ascii="VNI-Times" w:hAnsi="VNI-Times"/>
      <w:sz w:val="28"/>
      <w:lang w:val="en-US" w:eastAsia="en-US" w:bidi="ar-SA"/>
    </w:rPr>
  </w:style>
  <w:style w:type="paragraph" w:customStyle="1" w:styleId="DefaultParagraphFontParaCharCharCharCharChar">
    <w:name w:val="Default Paragraph Font Para Char Char Char Char Char"/>
    <w:rsid w:val="00F00837"/>
    <w:pPr>
      <w:tabs>
        <w:tab w:val="left" w:pos="1152"/>
      </w:tabs>
      <w:spacing w:before="120" w:after="120" w:line="312" w:lineRule="auto"/>
    </w:pPr>
    <w:rPr>
      <w:rFonts w:ascii="Arial" w:eastAsia="Times New Roman" w:hAnsi="Arial" w:cs="Arial"/>
      <w:sz w:val="26"/>
      <w:szCs w:val="26"/>
    </w:rPr>
  </w:style>
  <w:style w:type="paragraph" w:customStyle="1" w:styleId="xl65">
    <w:name w:val="xl65"/>
    <w:basedOn w:val="Normal"/>
    <w:rsid w:val="00F00837"/>
    <w:pPr>
      <w:spacing w:before="100" w:beforeAutospacing="1" w:after="100" w:afterAutospacing="1"/>
      <w:jc w:val="left"/>
    </w:pPr>
    <w:rPr>
      <w:sz w:val="28"/>
      <w:szCs w:val="28"/>
    </w:rPr>
  </w:style>
  <w:style w:type="paragraph" w:customStyle="1" w:styleId="xl66">
    <w:name w:val="xl66"/>
    <w:basedOn w:val="Normal"/>
    <w:rsid w:val="00F00837"/>
    <w:pPr>
      <w:spacing w:before="100" w:beforeAutospacing="1" w:after="100" w:afterAutospacing="1"/>
      <w:jc w:val="center"/>
      <w:textAlignment w:val="center"/>
    </w:pPr>
    <w:rPr>
      <w:sz w:val="28"/>
      <w:szCs w:val="28"/>
    </w:rPr>
  </w:style>
  <w:style w:type="paragraph" w:customStyle="1" w:styleId="xl67">
    <w:name w:val="xl67"/>
    <w:basedOn w:val="Normal"/>
    <w:rsid w:val="00F00837"/>
    <w:pPr>
      <w:spacing w:before="100" w:beforeAutospacing="1" w:after="100" w:afterAutospacing="1"/>
      <w:jc w:val="left"/>
    </w:pPr>
    <w:rPr>
      <w:sz w:val="28"/>
      <w:szCs w:val="28"/>
    </w:rPr>
  </w:style>
  <w:style w:type="paragraph" w:customStyle="1" w:styleId="xl68">
    <w:name w:val="xl68"/>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9">
    <w:name w:val="xl69"/>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70">
    <w:name w:val="xl70"/>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1">
    <w:name w:val="xl71"/>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3">
    <w:name w:val="xl73"/>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Normal"/>
    <w:rsid w:val="00F00837"/>
    <w:pPr>
      <w:spacing w:before="100" w:beforeAutospacing="1" w:after="100" w:afterAutospacing="1"/>
      <w:jc w:val="center"/>
      <w:textAlignment w:val="center"/>
    </w:pPr>
    <w:rPr>
      <w:sz w:val="28"/>
      <w:szCs w:val="28"/>
    </w:rPr>
  </w:style>
  <w:style w:type="paragraph" w:customStyle="1" w:styleId="xl75">
    <w:name w:val="xl75"/>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8"/>
      <w:szCs w:val="28"/>
    </w:rPr>
  </w:style>
  <w:style w:type="paragraph" w:customStyle="1" w:styleId="xl76">
    <w:name w:val="xl76"/>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7">
    <w:name w:val="xl77"/>
    <w:basedOn w:val="Normal"/>
    <w:rsid w:val="00F00837"/>
    <w:pPr>
      <w:spacing w:before="100" w:beforeAutospacing="1" w:after="100" w:afterAutospacing="1"/>
      <w:jc w:val="left"/>
    </w:pPr>
    <w:rPr>
      <w:b/>
      <w:bCs/>
      <w:szCs w:val="24"/>
    </w:rPr>
  </w:style>
  <w:style w:type="paragraph" w:customStyle="1" w:styleId="xl78">
    <w:name w:val="xl78"/>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9">
    <w:name w:val="xl79"/>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0">
    <w:name w:val="xl80"/>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1">
    <w:name w:val="xl81"/>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2">
    <w:name w:val="xl82"/>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3">
    <w:name w:val="xl83"/>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4">
    <w:name w:val="xl84"/>
    <w:basedOn w:val="Normal"/>
    <w:rsid w:val="00F00837"/>
    <w:pPr>
      <w:spacing w:before="100" w:beforeAutospacing="1" w:after="100" w:afterAutospacing="1"/>
      <w:jc w:val="center"/>
    </w:pPr>
    <w:rPr>
      <w:szCs w:val="24"/>
    </w:rPr>
  </w:style>
  <w:style w:type="paragraph" w:customStyle="1" w:styleId="xl85">
    <w:name w:val="xl85"/>
    <w:basedOn w:val="Normal"/>
    <w:rsid w:val="00F00837"/>
    <w:pPr>
      <w:spacing w:before="100" w:beforeAutospacing="1" w:after="100" w:afterAutospacing="1"/>
      <w:jc w:val="left"/>
    </w:pPr>
    <w:rPr>
      <w:szCs w:val="24"/>
    </w:rPr>
  </w:style>
  <w:style w:type="character" w:customStyle="1" w:styleId="Vnbnnidung2">
    <w:name w:val="Văn bản nội dung (2)_"/>
    <w:link w:val="Vnbnnidung21"/>
    <w:rsid w:val="00F00837"/>
    <w:rPr>
      <w:sz w:val="26"/>
      <w:szCs w:val="26"/>
      <w:shd w:val="clear" w:color="auto" w:fill="FFFFFF"/>
    </w:rPr>
  </w:style>
  <w:style w:type="paragraph" w:customStyle="1" w:styleId="Vnbnnidung21">
    <w:name w:val="Văn bản nội dung (2)1"/>
    <w:basedOn w:val="Normal"/>
    <w:link w:val="Vnbnnidung2"/>
    <w:uiPriority w:val="99"/>
    <w:rsid w:val="00F00837"/>
    <w:pPr>
      <w:widowControl w:val="0"/>
      <w:shd w:val="clear" w:color="auto" w:fill="FFFFFF"/>
      <w:spacing w:after="120" w:line="240" w:lineRule="atLeast"/>
    </w:pPr>
    <w:rPr>
      <w:rFonts w:ascii="Calibri" w:eastAsia="MS Mincho" w:hAnsi="Calibri"/>
      <w:sz w:val="26"/>
      <w:szCs w:val="26"/>
    </w:rPr>
  </w:style>
  <w:style w:type="paragraph" w:customStyle="1" w:styleId="CharCharCharChar">
    <w:name w:val="Char Char Char Char"/>
    <w:basedOn w:val="Normal"/>
    <w:rsid w:val="00F00837"/>
    <w:pPr>
      <w:spacing w:after="160" w:line="240" w:lineRule="exact"/>
      <w:jc w:val="left"/>
    </w:pPr>
    <w:rPr>
      <w:rFonts w:ascii="Verdana" w:hAnsi="Verdana"/>
      <w:sz w:val="20"/>
    </w:rPr>
  </w:style>
  <w:style w:type="paragraph" w:customStyle="1" w:styleId="CharCharCharCharCharCharCharCharChar">
    <w:name w:val="Char Char Char Char Char Char Char Char Char"/>
    <w:basedOn w:val="Normal"/>
    <w:semiHidden/>
    <w:rsid w:val="000E67BF"/>
    <w:pPr>
      <w:spacing w:after="160" w:line="240" w:lineRule="exact"/>
      <w:jc w:val="left"/>
    </w:pPr>
    <w:rPr>
      <w:rFonts w:ascii="Arial" w:hAnsi="Arial"/>
      <w:sz w:val="22"/>
      <w:szCs w:val="22"/>
    </w:rPr>
  </w:style>
  <w:style w:type="paragraph" w:customStyle="1" w:styleId="CharCharCharCharCharCharCharCharChar2">
    <w:name w:val="Char Char Char Char Char Char Char Char Char2"/>
    <w:basedOn w:val="Normal"/>
    <w:semiHidden/>
    <w:rsid w:val="00BF3699"/>
    <w:pPr>
      <w:spacing w:after="160" w:line="240" w:lineRule="exact"/>
      <w:jc w:val="left"/>
    </w:pPr>
    <w:rPr>
      <w:rFonts w:ascii="Arial" w:hAnsi="Arial"/>
      <w:sz w:val="22"/>
      <w:szCs w:val="22"/>
    </w:rPr>
  </w:style>
  <w:style w:type="paragraph" w:customStyle="1" w:styleId="TableParagraph">
    <w:name w:val="Table Paragraph"/>
    <w:basedOn w:val="Normal"/>
    <w:uiPriority w:val="1"/>
    <w:qFormat/>
    <w:rsid w:val="009C5FA6"/>
    <w:pPr>
      <w:widowControl w:val="0"/>
      <w:autoSpaceDE w:val="0"/>
      <w:autoSpaceDN w:val="0"/>
      <w:jc w:val="left"/>
    </w:pPr>
    <w:rPr>
      <w:sz w:val="22"/>
      <w:szCs w:val="22"/>
    </w:rPr>
  </w:style>
  <w:style w:type="paragraph" w:customStyle="1" w:styleId="msonormal0">
    <w:name w:val="msonormal"/>
    <w:basedOn w:val="Normal"/>
    <w:rsid w:val="006E7CCA"/>
    <w:pPr>
      <w:spacing w:before="100" w:beforeAutospacing="1" w:after="100" w:afterAutospacing="1"/>
      <w:jc w:val="left"/>
    </w:pPr>
    <w:rPr>
      <w:szCs w:val="24"/>
    </w:rPr>
  </w:style>
  <w:style w:type="paragraph" w:customStyle="1" w:styleId="xl109">
    <w:name w:val="xl109"/>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0">
    <w:name w:val="xl110"/>
    <w:basedOn w:val="Normal"/>
    <w:rsid w:val="006E7CCA"/>
    <w:pPr>
      <w:spacing w:before="100" w:beforeAutospacing="1" w:after="100" w:afterAutospacing="1"/>
      <w:jc w:val="left"/>
    </w:pPr>
    <w:rPr>
      <w:szCs w:val="24"/>
    </w:rPr>
  </w:style>
  <w:style w:type="paragraph" w:customStyle="1" w:styleId="xl111">
    <w:name w:val="xl111"/>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2">
    <w:name w:val="xl112"/>
    <w:basedOn w:val="Normal"/>
    <w:rsid w:val="006E7CCA"/>
    <w:pPr>
      <w:spacing w:before="100" w:beforeAutospacing="1" w:after="100" w:afterAutospacing="1"/>
      <w:jc w:val="left"/>
    </w:pPr>
    <w:rPr>
      <w:szCs w:val="24"/>
    </w:rPr>
  </w:style>
  <w:style w:type="paragraph" w:customStyle="1" w:styleId="xl113">
    <w:name w:val="xl113"/>
    <w:basedOn w:val="Normal"/>
    <w:rsid w:val="006E7CCA"/>
    <w:pPr>
      <w:spacing w:before="100" w:beforeAutospacing="1" w:after="100" w:afterAutospacing="1"/>
      <w:jc w:val="center"/>
    </w:pPr>
    <w:rPr>
      <w:szCs w:val="24"/>
    </w:rPr>
  </w:style>
  <w:style w:type="paragraph" w:customStyle="1" w:styleId="xl114">
    <w:name w:val="xl114"/>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5">
    <w:name w:val="xl115"/>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16">
    <w:name w:val="xl116"/>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7">
    <w:name w:val="xl117"/>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18">
    <w:name w:val="xl118"/>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9">
    <w:name w:val="xl119"/>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0">
    <w:name w:val="xl120"/>
    <w:basedOn w:val="Normal"/>
    <w:rsid w:val="006E7CCA"/>
    <w:pPr>
      <w:spacing w:before="100" w:beforeAutospacing="1" w:after="100" w:afterAutospacing="1"/>
      <w:jc w:val="left"/>
    </w:pPr>
    <w:rPr>
      <w:b/>
      <w:bCs/>
      <w:szCs w:val="24"/>
    </w:rPr>
  </w:style>
  <w:style w:type="paragraph" w:customStyle="1" w:styleId="xl121">
    <w:name w:val="xl121"/>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character" w:styleId="PlaceholderText">
    <w:name w:val="Placeholder Text"/>
    <w:basedOn w:val="DefaultParagraphFont"/>
    <w:uiPriority w:val="99"/>
    <w:semiHidden/>
    <w:rsid w:val="008623FF"/>
    <w:rPr>
      <w:color w:val="808080"/>
    </w:rPr>
  </w:style>
  <w:style w:type="paragraph" w:customStyle="1" w:styleId="xl122">
    <w:name w:val="xl122"/>
    <w:basedOn w:val="Normal"/>
    <w:rsid w:val="008C7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23">
    <w:name w:val="xl123"/>
    <w:basedOn w:val="Normal"/>
    <w:rsid w:val="008C7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24">
    <w:name w:val="xl124"/>
    <w:basedOn w:val="Normal"/>
    <w:rsid w:val="008C79A4"/>
    <w:pPr>
      <w:pBdr>
        <w:top w:val="single" w:sz="4" w:space="0" w:color="auto"/>
        <w:left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25">
    <w:name w:val="xl125"/>
    <w:basedOn w:val="Normal"/>
    <w:rsid w:val="008C79A4"/>
    <w:pPr>
      <w:pBdr>
        <w:top w:val="single" w:sz="4" w:space="0" w:color="auto"/>
        <w:left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26">
    <w:name w:val="xl126"/>
    <w:basedOn w:val="Normal"/>
    <w:rsid w:val="008C79A4"/>
    <w:pPr>
      <w:pBdr>
        <w:top w:val="single" w:sz="4" w:space="0" w:color="auto"/>
        <w:left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27">
    <w:name w:val="xl127"/>
    <w:basedOn w:val="Normal"/>
    <w:rsid w:val="008C7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28">
    <w:name w:val="xl128"/>
    <w:basedOn w:val="Normal"/>
    <w:rsid w:val="008C79A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129">
    <w:name w:val="xl129"/>
    <w:basedOn w:val="Normal"/>
    <w:rsid w:val="008C7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CharCharCharCharCharCharCharCharChar1">
    <w:name w:val="Char Char Char Char Char Char Char Char Char1"/>
    <w:basedOn w:val="Normal"/>
    <w:semiHidden/>
    <w:rsid w:val="00D20475"/>
    <w:pPr>
      <w:spacing w:after="160" w:line="240" w:lineRule="exact"/>
      <w:jc w:val="left"/>
    </w:pPr>
    <w:rPr>
      <w:rFonts w:ascii="Arial" w:hAnsi="Arial"/>
      <w:sz w:val="22"/>
      <w:szCs w:val="22"/>
    </w:rPr>
  </w:style>
  <w:style w:type="paragraph" w:customStyle="1" w:styleId="xl86">
    <w:name w:val="xl86"/>
    <w:basedOn w:val="Normal"/>
    <w:rsid w:val="00E50CD4"/>
    <w:pPr>
      <w:spacing w:before="100" w:beforeAutospacing="1" w:after="100" w:afterAutospacing="1"/>
      <w:jc w:val="left"/>
    </w:pPr>
    <w:rPr>
      <w:szCs w:val="24"/>
    </w:rPr>
  </w:style>
  <w:style w:type="paragraph" w:customStyle="1" w:styleId="xl87">
    <w:name w:val="xl87"/>
    <w:basedOn w:val="Normal"/>
    <w:rsid w:val="00024F67"/>
    <w:pPr>
      <w:pBdr>
        <w:bottom w:val="single" w:sz="8" w:space="0" w:color="auto"/>
        <w:right w:val="single" w:sz="8" w:space="0" w:color="auto"/>
      </w:pBdr>
      <w:spacing w:before="100" w:beforeAutospacing="1" w:after="100" w:afterAutospacing="1"/>
      <w:jc w:val="center"/>
      <w:textAlignment w:val="center"/>
    </w:pPr>
    <w:rPr>
      <w:color w:val="8B0000"/>
      <w:sz w:val="26"/>
      <w:szCs w:val="26"/>
    </w:rPr>
  </w:style>
  <w:style w:type="paragraph" w:customStyle="1" w:styleId="xl88">
    <w:name w:val="xl88"/>
    <w:basedOn w:val="Normal"/>
    <w:rsid w:val="00024F67"/>
    <w:pPr>
      <w:pBdr>
        <w:bottom w:val="single" w:sz="8" w:space="0" w:color="auto"/>
        <w:right w:val="single" w:sz="8" w:space="0" w:color="auto"/>
      </w:pBdr>
      <w:spacing w:before="100" w:beforeAutospacing="1" w:after="100" w:afterAutospacing="1"/>
      <w:jc w:val="left"/>
      <w:textAlignment w:val="center"/>
    </w:pPr>
    <w:rPr>
      <w:b/>
      <w:bCs/>
      <w:color w:val="000000"/>
      <w:sz w:val="26"/>
      <w:szCs w:val="26"/>
    </w:rPr>
  </w:style>
  <w:style w:type="paragraph" w:customStyle="1" w:styleId="xl89">
    <w:name w:val="xl89"/>
    <w:basedOn w:val="Normal"/>
    <w:rsid w:val="00024F67"/>
    <w:pPr>
      <w:pBdr>
        <w:left w:val="single" w:sz="8" w:space="0" w:color="auto"/>
        <w:bottom w:val="single" w:sz="8" w:space="0" w:color="auto"/>
        <w:right w:val="single" w:sz="8" w:space="0" w:color="auto"/>
      </w:pBdr>
      <w:spacing w:before="100" w:beforeAutospacing="1" w:after="100" w:afterAutospacing="1"/>
      <w:jc w:val="left"/>
      <w:textAlignment w:val="center"/>
    </w:pPr>
    <w:rPr>
      <w:color w:val="000000"/>
      <w:sz w:val="26"/>
      <w:szCs w:val="26"/>
    </w:rPr>
  </w:style>
  <w:style w:type="paragraph" w:customStyle="1" w:styleId="xl90">
    <w:name w:val="xl90"/>
    <w:basedOn w:val="Normal"/>
    <w:rsid w:val="00024F67"/>
    <w:pPr>
      <w:pBdr>
        <w:top w:val="single" w:sz="8" w:space="0" w:color="auto"/>
        <w:bottom w:val="single" w:sz="8" w:space="0" w:color="auto"/>
        <w:right w:val="single" w:sz="8" w:space="0" w:color="auto"/>
      </w:pBdr>
      <w:shd w:val="clear" w:color="000000" w:fill="EFEFF2"/>
      <w:spacing w:before="100" w:beforeAutospacing="1" w:after="100" w:afterAutospacing="1"/>
      <w:jc w:val="center"/>
      <w:textAlignment w:val="center"/>
    </w:pPr>
    <w:rPr>
      <w:b/>
      <w:bCs/>
      <w:color w:val="000000"/>
      <w:sz w:val="26"/>
      <w:szCs w:val="26"/>
    </w:rPr>
  </w:style>
  <w:style w:type="paragraph" w:customStyle="1" w:styleId="xl91">
    <w:name w:val="xl91"/>
    <w:basedOn w:val="Normal"/>
    <w:rsid w:val="00024F67"/>
    <w:pPr>
      <w:pBdr>
        <w:bottom w:val="single" w:sz="8" w:space="0" w:color="auto"/>
        <w:right w:val="single" w:sz="8" w:space="0" w:color="auto"/>
      </w:pBdr>
      <w:shd w:val="clear" w:color="000000" w:fill="EFEFF2"/>
      <w:spacing w:before="100" w:beforeAutospacing="1" w:after="100" w:afterAutospacing="1"/>
      <w:jc w:val="left"/>
      <w:textAlignment w:val="top"/>
    </w:pPr>
    <w:rPr>
      <w:sz w:val="20"/>
    </w:rPr>
  </w:style>
  <w:style w:type="paragraph" w:customStyle="1" w:styleId="xl92">
    <w:name w:val="xl92"/>
    <w:basedOn w:val="Normal"/>
    <w:rsid w:val="00024F67"/>
    <w:pPr>
      <w:pBdr>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93">
    <w:name w:val="xl93"/>
    <w:basedOn w:val="Normal"/>
    <w:rsid w:val="00024F67"/>
    <w:pPr>
      <w:pBdr>
        <w:bottom w:val="single" w:sz="8" w:space="0" w:color="auto"/>
        <w:right w:val="single" w:sz="8" w:space="0" w:color="auto"/>
      </w:pBdr>
      <w:spacing w:before="100" w:beforeAutospacing="1" w:after="100" w:afterAutospacing="1"/>
      <w:jc w:val="left"/>
      <w:textAlignment w:val="top"/>
    </w:pPr>
    <w:rPr>
      <w:sz w:val="20"/>
    </w:rPr>
  </w:style>
  <w:style w:type="paragraph" w:customStyle="1" w:styleId="xl94">
    <w:name w:val="xl94"/>
    <w:basedOn w:val="Normal"/>
    <w:rsid w:val="00024F67"/>
    <w:pPr>
      <w:pBdr>
        <w:bottom w:val="single" w:sz="8" w:space="0" w:color="auto"/>
        <w:right w:val="single" w:sz="8" w:space="0" w:color="auto"/>
      </w:pBdr>
      <w:spacing w:before="100" w:beforeAutospacing="1" w:after="100" w:afterAutospacing="1"/>
      <w:jc w:val="center"/>
      <w:textAlignment w:val="center"/>
    </w:pPr>
    <w:rPr>
      <w:b/>
      <w:bCs/>
      <w:color w:val="006400"/>
      <w:sz w:val="26"/>
      <w:szCs w:val="26"/>
    </w:rPr>
  </w:style>
  <w:style w:type="paragraph" w:customStyle="1" w:styleId="xl95">
    <w:name w:val="xl95"/>
    <w:basedOn w:val="Normal"/>
    <w:rsid w:val="00024F67"/>
    <w:pPr>
      <w:pBdr>
        <w:bottom w:val="single" w:sz="8" w:space="0" w:color="auto"/>
        <w:right w:val="single" w:sz="8" w:space="0" w:color="auto"/>
      </w:pBdr>
      <w:spacing w:before="100" w:beforeAutospacing="1" w:after="100" w:afterAutospacing="1"/>
      <w:jc w:val="left"/>
      <w:textAlignment w:val="top"/>
    </w:pPr>
    <w:rPr>
      <w:sz w:val="20"/>
    </w:rPr>
  </w:style>
  <w:style w:type="paragraph" w:customStyle="1" w:styleId="xl96">
    <w:name w:val="xl96"/>
    <w:basedOn w:val="Normal"/>
    <w:rsid w:val="00024F67"/>
    <w:pPr>
      <w:pBdr>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97">
    <w:name w:val="xl97"/>
    <w:basedOn w:val="Normal"/>
    <w:rsid w:val="00024F67"/>
    <w:pPr>
      <w:pBdr>
        <w:bottom w:val="single" w:sz="8" w:space="0" w:color="auto"/>
        <w:right w:val="single" w:sz="8" w:space="0" w:color="auto"/>
      </w:pBdr>
      <w:spacing w:before="100" w:beforeAutospacing="1" w:after="100" w:afterAutospacing="1"/>
      <w:jc w:val="center"/>
      <w:textAlignment w:val="center"/>
    </w:pPr>
    <w:rPr>
      <w:b/>
      <w:bCs/>
      <w:color w:val="000000"/>
      <w:sz w:val="26"/>
      <w:szCs w:val="26"/>
    </w:rPr>
  </w:style>
  <w:style w:type="paragraph" w:customStyle="1" w:styleId="xl98">
    <w:name w:val="xl98"/>
    <w:basedOn w:val="Normal"/>
    <w:rsid w:val="00024F67"/>
    <w:pPr>
      <w:pBdr>
        <w:bottom w:val="single" w:sz="8" w:space="0" w:color="auto"/>
        <w:right w:val="single" w:sz="8" w:space="0" w:color="auto"/>
      </w:pBdr>
      <w:spacing w:before="100" w:beforeAutospacing="1" w:after="100" w:afterAutospacing="1"/>
      <w:jc w:val="left"/>
      <w:textAlignment w:val="center"/>
    </w:pPr>
    <w:rPr>
      <w:b/>
      <w:bCs/>
      <w:color w:val="000000"/>
      <w:sz w:val="26"/>
      <w:szCs w:val="26"/>
    </w:rPr>
  </w:style>
  <w:style w:type="paragraph" w:customStyle="1" w:styleId="xl99">
    <w:name w:val="xl99"/>
    <w:basedOn w:val="Normal"/>
    <w:rsid w:val="00024F67"/>
    <w:pPr>
      <w:pBdr>
        <w:bottom w:val="single" w:sz="8" w:space="0" w:color="auto"/>
        <w:right w:val="single" w:sz="8" w:space="0" w:color="auto"/>
      </w:pBdr>
      <w:spacing w:before="100" w:beforeAutospacing="1" w:after="100" w:afterAutospacing="1"/>
      <w:jc w:val="right"/>
      <w:textAlignment w:val="center"/>
    </w:pPr>
    <w:rPr>
      <w:color w:val="000000"/>
      <w:sz w:val="26"/>
      <w:szCs w:val="26"/>
    </w:rPr>
  </w:style>
  <w:style w:type="paragraph" w:customStyle="1" w:styleId="xl100">
    <w:name w:val="xl100"/>
    <w:basedOn w:val="Normal"/>
    <w:rsid w:val="00024F67"/>
    <w:pPr>
      <w:pBdr>
        <w:bottom w:val="single" w:sz="8" w:space="0" w:color="auto"/>
        <w:right w:val="single" w:sz="8" w:space="0" w:color="auto"/>
      </w:pBdr>
      <w:spacing w:before="100" w:beforeAutospacing="1" w:after="100" w:afterAutospacing="1"/>
      <w:jc w:val="right"/>
      <w:textAlignment w:val="center"/>
    </w:pPr>
    <w:rPr>
      <w:b/>
      <w:bCs/>
      <w:color w:val="006400"/>
      <w:sz w:val="26"/>
      <w:szCs w:val="26"/>
    </w:rPr>
  </w:style>
  <w:style w:type="paragraph" w:customStyle="1" w:styleId="xl101">
    <w:name w:val="xl101"/>
    <w:basedOn w:val="Normal"/>
    <w:rsid w:val="00024F67"/>
    <w:pPr>
      <w:pBdr>
        <w:bottom w:val="single" w:sz="8" w:space="0" w:color="auto"/>
        <w:right w:val="single" w:sz="8" w:space="0" w:color="auto"/>
      </w:pBdr>
      <w:spacing w:before="100" w:beforeAutospacing="1" w:after="100" w:afterAutospacing="1"/>
      <w:jc w:val="right"/>
      <w:textAlignment w:val="center"/>
    </w:pPr>
    <w:rPr>
      <w:color w:val="8B0000"/>
      <w:sz w:val="26"/>
      <w:szCs w:val="26"/>
    </w:rPr>
  </w:style>
  <w:style w:type="paragraph" w:customStyle="1" w:styleId="xl102">
    <w:name w:val="xl102"/>
    <w:basedOn w:val="Normal"/>
    <w:rsid w:val="00024F67"/>
    <w:pPr>
      <w:pBdr>
        <w:bottom w:val="single" w:sz="8" w:space="0" w:color="auto"/>
        <w:right w:val="single" w:sz="8" w:space="0" w:color="auto"/>
      </w:pBdr>
      <w:spacing w:before="100" w:beforeAutospacing="1" w:after="100" w:afterAutospacing="1"/>
      <w:jc w:val="left"/>
      <w:textAlignment w:val="center"/>
    </w:pPr>
    <w:rPr>
      <w:b/>
      <w:bCs/>
      <w:color w:val="000000"/>
      <w:sz w:val="26"/>
      <w:szCs w:val="26"/>
    </w:rPr>
  </w:style>
  <w:style w:type="character" w:customStyle="1" w:styleId="fontstyle01">
    <w:name w:val="fontstyle01"/>
    <w:basedOn w:val="DefaultParagraphFont"/>
    <w:rsid w:val="00DA553E"/>
    <w:rPr>
      <w:rFonts w:ascii="TimesNewRomanPSMT" w:hAnsi="TimesNewRomanPSMT" w:hint="default"/>
      <w:b w:val="0"/>
      <w:bCs w:val="0"/>
      <w:i w:val="0"/>
      <w:iCs w:val="0"/>
      <w:color w:val="000000"/>
      <w:sz w:val="28"/>
      <w:szCs w:val="28"/>
    </w:rPr>
  </w:style>
  <w:style w:type="paragraph" w:customStyle="1" w:styleId="para">
    <w:name w:val="para"/>
    <w:basedOn w:val="Normal"/>
    <w:link w:val="paraChar"/>
    <w:rsid w:val="004B2DD4"/>
    <w:pPr>
      <w:spacing w:after="240"/>
    </w:pPr>
    <w:rPr>
      <w:sz w:val="22"/>
    </w:rPr>
  </w:style>
  <w:style w:type="character" w:customStyle="1" w:styleId="paraChar">
    <w:name w:val="para Char"/>
    <w:link w:val="para"/>
    <w:rsid w:val="004B2DD4"/>
    <w:rPr>
      <w:rFonts w:ascii="Times New Roman" w:eastAsia="Times New Roman" w:hAnsi="Times New Roman"/>
      <w:sz w:val="22"/>
    </w:rPr>
  </w:style>
  <w:style w:type="paragraph" w:customStyle="1" w:styleId="Normal10">
    <w:name w:val="Normal 10"/>
    <w:basedOn w:val="Normal"/>
    <w:rsid w:val="004B2DD4"/>
    <w:pPr>
      <w:widowControl w:val="0"/>
      <w:spacing w:after="240"/>
    </w:pPr>
    <w:rPr>
      <w:sz w:val="20"/>
      <w:lang w:val="fr-FR"/>
    </w:rPr>
  </w:style>
  <w:style w:type="paragraph" w:customStyle="1" w:styleId="Char4">
    <w:name w:val="Char4"/>
    <w:basedOn w:val="Normal"/>
    <w:semiHidden/>
    <w:rsid w:val="005E586A"/>
    <w:pPr>
      <w:spacing w:after="160" w:line="240" w:lineRule="exact"/>
      <w:jc w:val="left"/>
    </w:pPr>
    <w:rPr>
      <w:rFonts w:ascii="Arial" w:hAnsi="Arial" w:cs="Arial"/>
      <w:sz w:val="22"/>
      <w:szCs w:val="22"/>
    </w:rPr>
  </w:style>
  <w:style w:type="character" w:customStyle="1" w:styleId="fontstyle21">
    <w:name w:val="fontstyle21"/>
    <w:basedOn w:val="DefaultParagraphFont"/>
    <w:rsid w:val="00D53BEC"/>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D53BEC"/>
    <w:rPr>
      <w:rFonts w:ascii="VNI-Times" w:hAnsi="VNI-Times" w:hint="default"/>
      <w:b w:val="0"/>
      <w:bCs w:val="0"/>
      <w:i w:val="0"/>
      <w:iCs w:val="0"/>
      <w:color w:val="000000"/>
      <w:sz w:val="26"/>
      <w:szCs w:val="26"/>
    </w:rPr>
  </w:style>
  <w:style w:type="paragraph" w:customStyle="1" w:styleId="font5">
    <w:name w:val="font5"/>
    <w:basedOn w:val="Normal"/>
    <w:rsid w:val="00FE1B86"/>
    <w:pPr>
      <w:spacing w:before="100" w:beforeAutospacing="1" w:after="100" w:afterAutospacing="1"/>
      <w:jc w:val="left"/>
    </w:pPr>
    <w:rPr>
      <w:b/>
      <w:bCs/>
      <w:color w:val="000000"/>
      <w:sz w:val="28"/>
      <w:szCs w:val="28"/>
    </w:rPr>
  </w:style>
  <w:style w:type="paragraph" w:customStyle="1" w:styleId="Style2">
    <w:name w:val="Style2"/>
    <w:basedOn w:val="Heading3"/>
    <w:qFormat/>
    <w:rsid w:val="00730F3F"/>
    <w:pPr>
      <w:keepNext/>
      <w:widowControl w:val="0"/>
      <w:tabs>
        <w:tab w:val="left" w:pos="567"/>
      </w:tabs>
      <w:suppressAutoHyphens w:val="0"/>
      <w:spacing w:before="120"/>
      <w:ind w:left="567"/>
      <w:jc w:val="both"/>
    </w:pPr>
    <w:rPr>
      <w:rFonts w:ascii="Times New Roman Bold" w:hAnsi="Times New Roman Bold"/>
      <w:color w:val="0000FF"/>
      <w:sz w:val="26"/>
      <w:szCs w:val="26"/>
      <w:lang w:val="pl-PL"/>
    </w:rPr>
  </w:style>
  <w:style w:type="paragraph" w:customStyle="1" w:styleId="Noidung">
    <w:name w:val="Noi dung"/>
    <w:basedOn w:val="Normal"/>
    <w:link w:val="NoidungChar"/>
    <w:qFormat/>
    <w:rsid w:val="0072132F"/>
    <w:pPr>
      <w:widowControl w:val="0"/>
      <w:suppressAutoHyphens/>
      <w:adjustRightInd w:val="0"/>
      <w:spacing w:before="60" w:after="60" w:line="269" w:lineRule="auto"/>
      <w:ind w:firstLine="720"/>
      <w:textDirection w:val="btLr"/>
      <w:textAlignment w:val="baseline"/>
    </w:pPr>
    <w:rPr>
      <w:spacing w:val="-4"/>
      <w:sz w:val="28"/>
      <w:szCs w:val="28"/>
    </w:rPr>
  </w:style>
  <w:style w:type="character" w:customStyle="1" w:styleId="NoidungChar">
    <w:name w:val="Noi dung Char"/>
    <w:basedOn w:val="DefaultParagraphFont"/>
    <w:link w:val="Noidung"/>
    <w:rsid w:val="0072132F"/>
    <w:rPr>
      <w:rFonts w:ascii="Times New Roman" w:eastAsia="Times New Roman" w:hAnsi="Times New Roman"/>
      <w:spacing w:val="-4"/>
      <w:sz w:val="28"/>
      <w:szCs w:val="28"/>
    </w:rPr>
  </w:style>
  <w:style w:type="paragraph" w:customStyle="1" w:styleId="font6">
    <w:name w:val="font6"/>
    <w:basedOn w:val="Normal"/>
    <w:rsid w:val="009C018D"/>
    <w:pPr>
      <w:spacing w:before="100" w:beforeAutospacing="1" w:after="100" w:afterAutospacing="1"/>
      <w:jc w:val="left"/>
    </w:pPr>
    <w:rPr>
      <w:b/>
      <w:bCs/>
      <w:color w:val="0000FF"/>
      <w:sz w:val="27"/>
      <w:szCs w:val="27"/>
    </w:rPr>
  </w:style>
  <w:style w:type="paragraph" w:customStyle="1" w:styleId="font7">
    <w:name w:val="font7"/>
    <w:basedOn w:val="Normal"/>
    <w:rsid w:val="009C018D"/>
    <w:pPr>
      <w:spacing w:before="100" w:beforeAutospacing="1" w:after="100" w:afterAutospacing="1"/>
      <w:jc w:val="left"/>
    </w:pPr>
    <w:rPr>
      <w:color w:val="000000"/>
      <w:sz w:val="27"/>
      <w:szCs w:val="27"/>
    </w:rPr>
  </w:style>
  <w:style w:type="paragraph" w:customStyle="1" w:styleId="font8">
    <w:name w:val="font8"/>
    <w:basedOn w:val="Normal"/>
    <w:rsid w:val="009C018D"/>
    <w:pPr>
      <w:spacing w:before="100" w:beforeAutospacing="1" w:after="100" w:afterAutospacing="1"/>
      <w:jc w:val="left"/>
    </w:pPr>
    <w:rPr>
      <w:color w:val="FF0000"/>
      <w:sz w:val="27"/>
      <w:szCs w:val="27"/>
    </w:rPr>
  </w:style>
  <w:style w:type="paragraph" w:customStyle="1" w:styleId="font9">
    <w:name w:val="font9"/>
    <w:basedOn w:val="Normal"/>
    <w:rsid w:val="009C018D"/>
    <w:pPr>
      <w:spacing w:before="100" w:beforeAutospacing="1" w:after="100" w:afterAutospacing="1"/>
      <w:jc w:val="left"/>
    </w:pPr>
    <w:rPr>
      <w:b/>
      <w:bCs/>
      <w:color w:val="FF0000"/>
      <w:sz w:val="27"/>
      <w:szCs w:val="27"/>
    </w:rPr>
  </w:style>
  <w:style w:type="paragraph" w:customStyle="1" w:styleId="xl103">
    <w:name w:val="xl103"/>
    <w:basedOn w:val="Normal"/>
    <w:rsid w:val="009C01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104">
    <w:name w:val="xl104"/>
    <w:basedOn w:val="Normal"/>
    <w:rsid w:val="009C01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7"/>
      <w:szCs w:val="27"/>
    </w:rPr>
  </w:style>
  <w:style w:type="paragraph" w:customStyle="1" w:styleId="xl105">
    <w:name w:val="xl105"/>
    <w:basedOn w:val="Normal"/>
    <w:rsid w:val="009C01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7"/>
      <w:szCs w:val="27"/>
    </w:rPr>
  </w:style>
  <w:style w:type="paragraph" w:customStyle="1" w:styleId="xl106">
    <w:name w:val="xl106"/>
    <w:basedOn w:val="Normal"/>
    <w:rsid w:val="009C01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 w:val="27"/>
      <w:szCs w:val="27"/>
    </w:rPr>
  </w:style>
  <w:style w:type="paragraph" w:customStyle="1" w:styleId="xl107">
    <w:name w:val="xl107"/>
    <w:basedOn w:val="Normal"/>
    <w:rsid w:val="009C018D"/>
    <w:pPr>
      <w:spacing w:before="100" w:beforeAutospacing="1" w:after="100" w:afterAutospacing="1"/>
      <w:jc w:val="left"/>
      <w:textAlignment w:val="center"/>
    </w:pPr>
    <w:rPr>
      <w:szCs w:val="24"/>
    </w:rPr>
  </w:style>
  <w:style w:type="paragraph" w:customStyle="1" w:styleId="xl108">
    <w:name w:val="xl108"/>
    <w:basedOn w:val="Normal"/>
    <w:rsid w:val="009C01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7"/>
      <w:szCs w:val="27"/>
    </w:rPr>
  </w:style>
  <w:style w:type="numbering" w:customStyle="1" w:styleId="NoList1">
    <w:name w:val="No List1"/>
    <w:next w:val="NoList"/>
    <w:uiPriority w:val="99"/>
    <w:semiHidden/>
    <w:unhideWhenUsed/>
    <w:rsid w:val="002F5326"/>
  </w:style>
  <w:style w:type="paragraph" w:styleId="Quote">
    <w:name w:val="Quote"/>
    <w:basedOn w:val="Normal"/>
    <w:next w:val="Normal"/>
    <w:link w:val="QuoteChar"/>
    <w:uiPriority w:val="29"/>
    <w:qFormat/>
    <w:rsid w:val="002F5326"/>
    <w:pPr>
      <w:spacing w:before="160" w:after="160"/>
      <w:jc w:val="center"/>
    </w:pPr>
    <w:rPr>
      <w:rFonts w:eastAsia="Calibri"/>
      <w:i/>
      <w:iCs/>
      <w:color w:val="404040"/>
      <w:sz w:val="26"/>
      <w:szCs w:val="26"/>
    </w:rPr>
  </w:style>
  <w:style w:type="character" w:customStyle="1" w:styleId="QuoteChar">
    <w:name w:val="Quote Char"/>
    <w:basedOn w:val="DefaultParagraphFont"/>
    <w:link w:val="Quote"/>
    <w:uiPriority w:val="29"/>
    <w:rsid w:val="002F5326"/>
    <w:rPr>
      <w:rFonts w:ascii="Times New Roman" w:eastAsia="Calibri" w:hAnsi="Times New Roman"/>
      <w:i/>
      <w:iCs/>
      <w:color w:val="404040"/>
      <w:sz w:val="26"/>
      <w:szCs w:val="26"/>
    </w:rPr>
  </w:style>
  <w:style w:type="character" w:styleId="IntenseEmphasis">
    <w:name w:val="Intense Emphasis"/>
    <w:uiPriority w:val="21"/>
    <w:qFormat/>
    <w:rsid w:val="002F5326"/>
    <w:rPr>
      <w:i/>
      <w:iCs/>
      <w:color w:val="2F5496"/>
    </w:rPr>
  </w:style>
  <w:style w:type="paragraph" w:styleId="IntenseQuote">
    <w:name w:val="Intense Quote"/>
    <w:basedOn w:val="Normal"/>
    <w:next w:val="Normal"/>
    <w:link w:val="IntenseQuoteChar"/>
    <w:uiPriority w:val="30"/>
    <w:qFormat/>
    <w:rsid w:val="002F5326"/>
    <w:pPr>
      <w:pBdr>
        <w:top w:val="single" w:sz="4" w:space="10" w:color="2F5496"/>
        <w:bottom w:val="single" w:sz="4" w:space="10" w:color="2F5496"/>
      </w:pBdr>
      <w:spacing w:before="360" w:after="360"/>
      <w:ind w:left="864" w:right="864"/>
      <w:jc w:val="center"/>
    </w:pPr>
    <w:rPr>
      <w:rFonts w:eastAsia="Calibri"/>
      <w:i/>
      <w:iCs/>
      <w:color w:val="2F5496"/>
      <w:sz w:val="26"/>
      <w:szCs w:val="26"/>
    </w:rPr>
  </w:style>
  <w:style w:type="character" w:customStyle="1" w:styleId="IntenseQuoteChar">
    <w:name w:val="Intense Quote Char"/>
    <w:basedOn w:val="DefaultParagraphFont"/>
    <w:link w:val="IntenseQuote"/>
    <w:uiPriority w:val="30"/>
    <w:rsid w:val="002F5326"/>
    <w:rPr>
      <w:rFonts w:ascii="Times New Roman" w:eastAsia="Calibri" w:hAnsi="Times New Roman"/>
      <w:i/>
      <w:iCs/>
      <w:color w:val="2F5496"/>
      <w:sz w:val="26"/>
      <w:szCs w:val="26"/>
    </w:rPr>
  </w:style>
  <w:style w:type="character" w:styleId="IntenseReference">
    <w:name w:val="Intense Reference"/>
    <w:uiPriority w:val="32"/>
    <w:qFormat/>
    <w:rsid w:val="002F5326"/>
    <w:rPr>
      <w:b/>
      <w:bCs/>
      <w:smallCaps/>
      <w:color w:val="2F5496"/>
      <w:spacing w:val="5"/>
    </w:rPr>
  </w:style>
  <w:style w:type="numbering" w:customStyle="1" w:styleId="NoList11">
    <w:name w:val="No List11"/>
    <w:next w:val="NoList"/>
    <w:uiPriority w:val="99"/>
    <w:semiHidden/>
    <w:unhideWhenUsed/>
    <w:rsid w:val="002F5326"/>
  </w:style>
  <w:style w:type="numbering" w:customStyle="1" w:styleId="NoList2">
    <w:name w:val="No List2"/>
    <w:next w:val="NoList"/>
    <w:uiPriority w:val="99"/>
    <w:semiHidden/>
    <w:unhideWhenUsed/>
    <w:rsid w:val="002F5326"/>
  </w:style>
  <w:style w:type="paragraph" w:styleId="TOCHeading">
    <w:name w:val="TOC Heading"/>
    <w:basedOn w:val="Heading1"/>
    <w:next w:val="Normal"/>
    <w:uiPriority w:val="39"/>
    <w:unhideWhenUsed/>
    <w:qFormat/>
    <w:rsid w:val="002F5326"/>
    <w:pPr>
      <w:keepNext/>
      <w:keepLines/>
      <w:suppressAutoHyphens w:val="0"/>
      <w:spacing w:before="240" w:after="0" w:line="259" w:lineRule="auto"/>
      <w:jc w:val="left"/>
      <w:outlineLvl w:val="9"/>
    </w:pPr>
    <w:rPr>
      <w:rFonts w:ascii="Calibri Light" w:hAnsi="Calibri Light"/>
      <w:b w:val="0"/>
      <w:smallCaps w:val="0"/>
      <w:color w:val="2F5496"/>
      <w:sz w:val="32"/>
      <w:szCs w:val="32"/>
    </w:rPr>
  </w:style>
  <w:style w:type="character" w:customStyle="1" w:styleId="UnresolvedMention1">
    <w:name w:val="Unresolved Mention1"/>
    <w:uiPriority w:val="99"/>
    <w:semiHidden/>
    <w:unhideWhenUsed/>
    <w:rsid w:val="002F5326"/>
    <w:rPr>
      <w:color w:val="605E5C"/>
      <w:shd w:val="clear" w:color="auto" w:fill="E1DFDD"/>
    </w:rPr>
  </w:style>
  <w:style w:type="paragraph" w:customStyle="1" w:styleId="xl63">
    <w:name w:val="xl63"/>
    <w:basedOn w:val="Normal"/>
    <w:rsid w:val="002F5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64">
    <w:name w:val="xl64"/>
    <w:basedOn w:val="Normal"/>
    <w:rsid w:val="002F5326"/>
    <w:pPr>
      <w:spacing w:before="100" w:beforeAutospacing="1" w:after="100" w:afterAutospacing="1"/>
      <w:jc w:val="left"/>
    </w:pPr>
    <w:rPr>
      <w:szCs w:val="24"/>
    </w:rPr>
  </w:style>
  <w:style w:type="paragraph" w:customStyle="1" w:styleId="02123">
    <w:name w:val="02 123"/>
    <w:basedOn w:val="Heading2"/>
    <w:qFormat/>
    <w:rsid w:val="002F5326"/>
    <w:pPr>
      <w:keepNext/>
      <w:pBdr>
        <w:bottom w:val="none" w:sz="0" w:space="0" w:color="auto"/>
      </w:pBdr>
      <w:suppressAutoHyphens w:val="0"/>
      <w:spacing w:before="120" w:after="120" w:line="288" w:lineRule="auto"/>
      <w:ind w:firstLine="720"/>
      <w:jc w:val="both"/>
    </w:pPr>
    <w:rPr>
      <w:rFonts w:ascii="Times New Roman" w:eastAsia="Calibri" w:hAnsi="Times New Roman"/>
      <w:b w:val="0"/>
      <w:bCs/>
      <w:kern w:val="24"/>
      <w:szCs w:val="28"/>
      <w:lang w:val="pt-BR" w:eastAsia="x-none"/>
    </w:rPr>
  </w:style>
  <w:style w:type="numbering" w:customStyle="1" w:styleId="NoList3">
    <w:name w:val="No List3"/>
    <w:next w:val="NoList"/>
    <w:semiHidden/>
    <w:rsid w:val="002F5326"/>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2F53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rsid w:val="002F5326"/>
    <w:rPr>
      <w:i/>
      <w:iCs/>
      <w:color w:val="000000"/>
      <w:spacing w:val="0"/>
      <w:w w:val="100"/>
      <w:position w:val="0"/>
      <w:sz w:val="26"/>
      <w:szCs w:val="26"/>
      <w:lang w:bidi="ar-SA"/>
    </w:rPr>
  </w:style>
  <w:style w:type="character" w:customStyle="1" w:styleId="Bodytext20">
    <w:name w:val="Body text (2)_"/>
    <w:link w:val="Bodytext21"/>
    <w:rsid w:val="002F5326"/>
    <w:rPr>
      <w:sz w:val="26"/>
      <w:szCs w:val="26"/>
      <w:shd w:val="clear" w:color="auto" w:fill="FFFFFF"/>
    </w:rPr>
  </w:style>
  <w:style w:type="paragraph" w:customStyle="1" w:styleId="Bodytext21">
    <w:name w:val="Body text (2)1"/>
    <w:basedOn w:val="Normal"/>
    <w:link w:val="Bodytext20"/>
    <w:rsid w:val="002F5326"/>
    <w:pPr>
      <w:widowControl w:val="0"/>
      <w:shd w:val="clear" w:color="auto" w:fill="FFFFFF"/>
      <w:spacing w:line="317" w:lineRule="exact"/>
    </w:pPr>
    <w:rPr>
      <w:rFonts w:ascii="Calibri" w:eastAsia="MS Mincho" w:hAnsi="Calibri"/>
      <w:sz w:val="26"/>
      <w:szCs w:val="26"/>
    </w:rPr>
  </w:style>
  <w:style w:type="character" w:customStyle="1" w:styleId="Bodytext9">
    <w:name w:val="Body text (9)_"/>
    <w:link w:val="Bodytext90"/>
    <w:rsid w:val="002F5326"/>
    <w:rPr>
      <w:rFonts w:ascii="Arial Narrow" w:hAnsi="Arial Narrow"/>
      <w:b/>
      <w:bCs/>
      <w:sz w:val="26"/>
      <w:szCs w:val="26"/>
      <w:shd w:val="clear" w:color="auto" w:fill="FFFFFF"/>
    </w:rPr>
  </w:style>
  <w:style w:type="paragraph" w:customStyle="1" w:styleId="Bodytext90">
    <w:name w:val="Body text (9)"/>
    <w:basedOn w:val="Normal"/>
    <w:link w:val="Bodytext9"/>
    <w:rsid w:val="002F5326"/>
    <w:pPr>
      <w:widowControl w:val="0"/>
      <w:shd w:val="clear" w:color="auto" w:fill="FFFFFF"/>
      <w:spacing w:line="240" w:lineRule="atLeast"/>
      <w:jc w:val="left"/>
    </w:pPr>
    <w:rPr>
      <w:rFonts w:ascii="Arial Narrow" w:eastAsia="MS Mincho" w:hAnsi="Arial Narrow"/>
      <w:b/>
      <w:bCs/>
      <w:sz w:val="26"/>
      <w:szCs w:val="26"/>
    </w:rPr>
  </w:style>
  <w:style w:type="character" w:customStyle="1" w:styleId="Bodytext14">
    <w:name w:val="Body text (14)_"/>
    <w:link w:val="Bodytext140"/>
    <w:rsid w:val="002F5326"/>
    <w:rPr>
      <w:b/>
      <w:bCs/>
      <w:i/>
      <w:iCs/>
      <w:spacing w:val="-10"/>
      <w:sz w:val="36"/>
      <w:szCs w:val="36"/>
      <w:shd w:val="clear" w:color="auto" w:fill="FFFFFF"/>
    </w:rPr>
  </w:style>
  <w:style w:type="paragraph" w:customStyle="1" w:styleId="Bodytext140">
    <w:name w:val="Body text (14)"/>
    <w:basedOn w:val="Normal"/>
    <w:link w:val="Bodytext14"/>
    <w:rsid w:val="002F5326"/>
    <w:pPr>
      <w:widowControl w:val="0"/>
      <w:shd w:val="clear" w:color="auto" w:fill="FFFFFF"/>
      <w:spacing w:line="240" w:lineRule="atLeast"/>
    </w:pPr>
    <w:rPr>
      <w:rFonts w:ascii="Calibri" w:eastAsia="MS Mincho" w:hAnsi="Calibri"/>
      <w:b/>
      <w:bCs/>
      <w:i/>
      <w:iCs/>
      <w:spacing w:val="-10"/>
      <w:sz w:val="36"/>
      <w:szCs w:val="36"/>
    </w:rPr>
  </w:style>
  <w:style w:type="character" w:customStyle="1" w:styleId="Bodytext14NotBold">
    <w:name w:val="Body text (14) + Not Bold"/>
    <w:aliases w:val="Not Italic,Spacing 0 pt"/>
    <w:rsid w:val="002F5326"/>
    <w:rPr>
      <w:b/>
      <w:bCs/>
      <w:i/>
      <w:iCs/>
      <w:spacing w:val="0"/>
      <w:sz w:val="36"/>
      <w:szCs w:val="36"/>
      <w:lang w:bidi="ar-SA"/>
    </w:rPr>
  </w:style>
  <w:style w:type="character" w:customStyle="1" w:styleId="Bodytext15">
    <w:name w:val="Body text (15)_"/>
    <w:link w:val="Bodytext150"/>
    <w:rsid w:val="002F5326"/>
    <w:rPr>
      <w:rFonts w:ascii="Segoe UI" w:hAnsi="Segoe UI"/>
      <w:i/>
      <w:iCs/>
      <w:spacing w:val="10"/>
      <w:sz w:val="19"/>
      <w:szCs w:val="19"/>
      <w:shd w:val="clear" w:color="auto" w:fill="FFFFFF"/>
    </w:rPr>
  </w:style>
  <w:style w:type="paragraph" w:customStyle="1" w:styleId="Bodytext150">
    <w:name w:val="Body text (15)"/>
    <w:basedOn w:val="Normal"/>
    <w:link w:val="Bodytext15"/>
    <w:rsid w:val="002F5326"/>
    <w:pPr>
      <w:widowControl w:val="0"/>
      <w:shd w:val="clear" w:color="auto" w:fill="FFFFFF"/>
      <w:spacing w:line="240" w:lineRule="atLeast"/>
    </w:pPr>
    <w:rPr>
      <w:rFonts w:ascii="Segoe UI" w:eastAsia="MS Mincho" w:hAnsi="Segoe UI"/>
      <w:i/>
      <w:iCs/>
      <w:spacing w:val="10"/>
      <w:sz w:val="19"/>
      <w:szCs w:val="19"/>
    </w:rPr>
  </w:style>
  <w:style w:type="character" w:customStyle="1" w:styleId="Bodytext15SmallCaps">
    <w:name w:val="Body text (15) + Small Caps"/>
    <w:rsid w:val="002F5326"/>
    <w:rPr>
      <w:rFonts w:ascii="Segoe UI" w:hAnsi="Segoe UI"/>
      <w:i/>
      <w:iCs/>
      <w:smallCaps/>
      <w:spacing w:val="10"/>
      <w:sz w:val="19"/>
      <w:szCs w:val="19"/>
      <w:lang w:bidi="ar-SA"/>
    </w:rPr>
  </w:style>
  <w:style w:type="character" w:customStyle="1" w:styleId="Bodytext15BookmanOldStyle">
    <w:name w:val="Body text (15) + Bookman Old Style"/>
    <w:aliases w:val="7 pt,Small Caps"/>
    <w:rsid w:val="002F5326"/>
    <w:rPr>
      <w:rFonts w:ascii="Bookman Old Style" w:hAnsi="Bookman Old Style" w:cs="Bookman Old Style"/>
      <w:i/>
      <w:iCs/>
      <w:smallCaps/>
      <w:spacing w:val="10"/>
      <w:sz w:val="14"/>
      <w:szCs w:val="14"/>
      <w:lang w:bidi="ar-SA"/>
    </w:rPr>
  </w:style>
  <w:style w:type="character" w:customStyle="1" w:styleId="Bodytext15TimesNewRoman">
    <w:name w:val="Body text (15) + Times New Roman"/>
    <w:aliases w:val="7.5 pt,Spacing 0 pt2"/>
    <w:rsid w:val="002F5326"/>
    <w:rPr>
      <w:rFonts w:ascii="Times New Roman" w:hAnsi="Times New Roman" w:cs="Times New Roman"/>
      <w:i/>
      <w:iCs/>
      <w:spacing w:val="0"/>
      <w:sz w:val="15"/>
      <w:szCs w:val="15"/>
      <w:lang w:bidi="ar-SA"/>
    </w:rPr>
  </w:style>
  <w:style w:type="character" w:customStyle="1" w:styleId="Bodytext15BookmanOldStyle1">
    <w:name w:val="Body text (15) + Bookman Old Style1"/>
    <w:aliases w:val="7 pt1"/>
    <w:rsid w:val="002F5326"/>
    <w:rPr>
      <w:rFonts w:ascii="Bookman Old Style" w:hAnsi="Bookman Old Style" w:cs="Bookman Old Style"/>
      <w:i/>
      <w:iCs/>
      <w:spacing w:val="10"/>
      <w:sz w:val="14"/>
      <w:szCs w:val="14"/>
      <w:lang w:bidi="ar-SA"/>
    </w:rPr>
  </w:style>
  <w:style w:type="character" w:customStyle="1" w:styleId="Bodytext15TimesNewRoman1">
    <w:name w:val="Body text (15) + Times New Roman1"/>
    <w:aliases w:val="10.5 pt,Spacing 0 pt1"/>
    <w:rsid w:val="002F5326"/>
    <w:rPr>
      <w:rFonts w:ascii="Times New Roman" w:hAnsi="Times New Roman" w:cs="Times New Roman"/>
      <w:i/>
      <w:iCs/>
      <w:spacing w:val="0"/>
      <w:sz w:val="21"/>
      <w:szCs w:val="21"/>
      <w:lang w:bidi="ar-SA"/>
    </w:rPr>
  </w:style>
  <w:style w:type="character" w:customStyle="1" w:styleId="Bodytext30">
    <w:name w:val="Body text (3)_"/>
    <w:link w:val="Bodytext31"/>
    <w:rsid w:val="002F5326"/>
    <w:rPr>
      <w:b/>
      <w:bCs/>
      <w:sz w:val="26"/>
      <w:szCs w:val="26"/>
      <w:shd w:val="clear" w:color="auto" w:fill="FFFFFF"/>
    </w:rPr>
  </w:style>
  <w:style w:type="paragraph" w:customStyle="1" w:styleId="Bodytext31">
    <w:name w:val="Body text (3)1"/>
    <w:basedOn w:val="Normal"/>
    <w:link w:val="Bodytext30"/>
    <w:rsid w:val="002F5326"/>
    <w:pPr>
      <w:widowControl w:val="0"/>
      <w:shd w:val="clear" w:color="auto" w:fill="FFFFFF"/>
      <w:spacing w:line="317" w:lineRule="exact"/>
      <w:jc w:val="center"/>
    </w:pPr>
    <w:rPr>
      <w:rFonts w:ascii="Calibri" w:eastAsia="MS Mincho" w:hAnsi="Calibri"/>
      <w:b/>
      <w:bCs/>
      <w:sz w:val="26"/>
      <w:szCs w:val="26"/>
    </w:rPr>
  </w:style>
  <w:style w:type="character" w:customStyle="1" w:styleId="Bodytext4">
    <w:name w:val="Body text (4)_"/>
    <w:link w:val="Bodytext41"/>
    <w:rsid w:val="002F5326"/>
    <w:rPr>
      <w:i/>
      <w:iCs/>
      <w:sz w:val="26"/>
      <w:szCs w:val="26"/>
      <w:shd w:val="clear" w:color="auto" w:fill="FFFFFF"/>
    </w:rPr>
  </w:style>
  <w:style w:type="paragraph" w:customStyle="1" w:styleId="Bodytext41">
    <w:name w:val="Body text (4)1"/>
    <w:basedOn w:val="Normal"/>
    <w:link w:val="Bodytext4"/>
    <w:rsid w:val="002F5326"/>
    <w:pPr>
      <w:widowControl w:val="0"/>
      <w:shd w:val="clear" w:color="auto" w:fill="FFFFFF"/>
      <w:spacing w:line="240" w:lineRule="atLeast"/>
      <w:jc w:val="center"/>
    </w:pPr>
    <w:rPr>
      <w:rFonts w:ascii="Calibri" w:eastAsia="MS Mincho" w:hAnsi="Calibri"/>
      <w:i/>
      <w:iCs/>
      <w:sz w:val="26"/>
      <w:szCs w:val="26"/>
    </w:rPr>
  </w:style>
  <w:style w:type="character" w:customStyle="1" w:styleId="Bodytext4NotItalic">
    <w:name w:val="Body text (4) + Not Italic"/>
    <w:basedOn w:val="Bodytext4"/>
    <w:rsid w:val="002F5326"/>
    <w:rPr>
      <w:i/>
      <w:iCs/>
      <w:sz w:val="26"/>
      <w:szCs w:val="26"/>
      <w:shd w:val="clear" w:color="auto" w:fill="FFFFFF"/>
    </w:rPr>
  </w:style>
  <w:style w:type="character" w:customStyle="1" w:styleId="Heading32">
    <w:name w:val="Heading #3 (2)_"/>
    <w:link w:val="Heading320"/>
    <w:rsid w:val="002F5326"/>
    <w:rPr>
      <w:rFonts w:ascii="Segoe UI" w:hAnsi="Segoe UI"/>
      <w:sz w:val="26"/>
      <w:szCs w:val="26"/>
      <w:shd w:val="clear" w:color="auto" w:fill="FFFFFF"/>
    </w:rPr>
  </w:style>
  <w:style w:type="paragraph" w:customStyle="1" w:styleId="Heading320">
    <w:name w:val="Heading #3 (2)"/>
    <w:basedOn w:val="Normal"/>
    <w:link w:val="Heading32"/>
    <w:rsid w:val="002F5326"/>
    <w:pPr>
      <w:widowControl w:val="0"/>
      <w:shd w:val="clear" w:color="auto" w:fill="FFFFFF"/>
      <w:spacing w:line="240" w:lineRule="atLeast"/>
      <w:jc w:val="center"/>
      <w:outlineLvl w:val="2"/>
    </w:pPr>
    <w:rPr>
      <w:rFonts w:ascii="Segoe UI" w:eastAsia="MS Mincho" w:hAnsi="Segoe UI"/>
      <w:sz w:val="26"/>
      <w:szCs w:val="26"/>
    </w:rPr>
  </w:style>
  <w:style w:type="character" w:customStyle="1" w:styleId="Heading30">
    <w:name w:val="Heading #3_"/>
    <w:link w:val="Heading31"/>
    <w:rsid w:val="002F5326"/>
    <w:rPr>
      <w:sz w:val="26"/>
      <w:szCs w:val="26"/>
      <w:shd w:val="clear" w:color="auto" w:fill="FFFFFF"/>
    </w:rPr>
  </w:style>
  <w:style w:type="paragraph" w:customStyle="1" w:styleId="Heading31">
    <w:name w:val="Heading #3"/>
    <w:basedOn w:val="Normal"/>
    <w:link w:val="Heading30"/>
    <w:rsid w:val="002F5326"/>
    <w:pPr>
      <w:widowControl w:val="0"/>
      <w:shd w:val="clear" w:color="auto" w:fill="FFFFFF"/>
      <w:spacing w:line="240" w:lineRule="atLeast"/>
      <w:jc w:val="center"/>
      <w:outlineLvl w:val="2"/>
    </w:pPr>
    <w:rPr>
      <w:rFonts w:ascii="Calibri" w:eastAsia="MS Mincho" w:hAnsi="Calibri"/>
      <w:sz w:val="26"/>
      <w:szCs w:val="26"/>
    </w:rPr>
  </w:style>
  <w:style w:type="character" w:customStyle="1" w:styleId="Bodytext2Italic4">
    <w:name w:val="Body text (2) + Italic4"/>
    <w:rsid w:val="002F5326"/>
    <w:rPr>
      <w:i/>
      <w:iCs/>
      <w:sz w:val="26"/>
      <w:szCs w:val="26"/>
      <w:lang w:bidi="ar-SA"/>
    </w:rPr>
  </w:style>
  <w:style w:type="character" w:customStyle="1" w:styleId="Bodytext5">
    <w:name w:val="Body text (5)_"/>
    <w:link w:val="Bodytext50"/>
    <w:rsid w:val="002F5326"/>
    <w:rPr>
      <w:i/>
      <w:iCs/>
      <w:shd w:val="clear" w:color="auto" w:fill="FFFFFF"/>
    </w:rPr>
  </w:style>
  <w:style w:type="paragraph" w:customStyle="1" w:styleId="Bodytext50">
    <w:name w:val="Body text (5)"/>
    <w:basedOn w:val="Normal"/>
    <w:link w:val="Bodytext5"/>
    <w:rsid w:val="002F5326"/>
    <w:pPr>
      <w:widowControl w:val="0"/>
      <w:shd w:val="clear" w:color="auto" w:fill="FFFFFF"/>
      <w:spacing w:line="250" w:lineRule="exact"/>
    </w:pPr>
    <w:rPr>
      <w:rFonts w:ascii="Calibri" w:eastAsia="MS Mincho" w:hAnsi="Calibri"/>
      <w:i/>
      <w:iCs/>
      <w:sz w:val="20"/>
    </w:rPr>
  </w:style>
  <w:style w:type="character" w:customStyle="1" w:styleId="Bodytext6">
    <w:name w:val="Body text (6)_"/>
    <w:link w:val="Bodytext61"/>
    <w:rsid w:val="002F5326"/>
    <w:rPr>
      <w:sz w:val="21"/>
      <w:szCs w:val="21"/>
      <w:shd w:val="clear" w:color="auto" w:fill="FFFFFF"/>
    </w:rPr>
  </w:style>
  <w:style w:type="paragraph" w:customStyle="1" w:styleId="Bodytext61">
    <w:name w:val="Body text (6)1"/>
    <w:basedOn w:val="Normal"/>
    <w:link w:val="Bodytext6"/>
    <w:rsid w:val="002F5326"/>
    <w:pPr>
      <w:widowControl w:val="0"/>
      <w:shd w:val="clear" w:color="auto" w:fill="FFFFFF"/>
      <w:spacing w:line="250" w:lineRule="exact"/>
    </w:pPr>
    <w:rPr>
      <w:rFonts w:ascii="Calibri" w:eastAsia="MS Mincho" w:hAnsi="Calibri"/>
      <w:sz w:val="21"/>
      <w:szCs w:val="21"/>
    </w:rPr>
  </w:style>
  <w:style w:type="character" w:customStyle="1" w:styleId="Bodytext645pt">
    <w:name w:val="Body text (6) + 4.5 pt"/>
    <w:aliases w:val="Italic"/>
    <w:rsid w:val="002F5326"/>
    <w:rPr>
      <w:i/>
      <w:iCs/>
      <w:sz w:val="9"/>
      <w:szCs w:val="9"/>
      <w:lang w:bidi="ar-SA"/>
    </w:rPr>
  </w:style>
  <w:style w:type="character" w:customStyle="1" w:styleId="Heading20">
    <w:name w:val="Heading #2_"/>
    <w:link w:val="Heading21"/>
    <w:rsid w:val="002F5326"/>
    <w:rPr>
      <w:b/>
      <w:bCs/>
      <w:sz w:val="26"/>
      <w:szCs w:val="26"/>
      <w:shd w:val="clear" w:color="auto" w:fill="FFFFFF"/>
    </w:rPr>
  </w:style>
  <w:style w:type="paragraph" w:customStyle="1" w:styleId="Heading21">
    <w:name w:val="Heading #2"/>
    <w:basedOn w:val="Normal"/>
    <w:link w:val="Heading20"/>
    <w:rsid w:val="002F5326"/>
    <w:pPr>
      <w:widowControl w:val="0"/>
      <w:shd w:val="clear" w:color="auto" w:fill="FFFFFF"/>
      <w:spacing w:line="322" w:lineRule="exact"/>
      <w:jc w:val="center"/>
      <w:outlineLvl w:val="1"/>
    </w:pPr>
    <w:rPr>
      <w:rFonts w:ascii="Calibri" w:eastAsia="MS Mincho" w:hAnsi="Calibri"/>
      <w:b/>
      <w:bCs/>
      <w:sz w:val="26"/>
      <w:szCs w:val="26"/>
    </w:rPr>
  </w:style>
  <w:style w:type="character" w:customStyle="1" w:styleId="Bodytext4Spacing1pt">
    <w:name w:val="Body text (4) + Spacing 1 pt"/>
    <w:rsid w:val="002F5326"/>
    <w:rPr>
      <w:i/>
      <w:iCs/>
      <w:spacing w:val="30"/>
      <w:sz w:val="26"/>
      <w:szCs w:val="26"/>
      <w:lang w:bidi="ar-SA"/>
    </w:rPr>
  </w:style>
  <w:style w:type="character" w:customStyle="1" w:styleId="Bodytext7">
    <w:name w:val="Body text (7)_"/>
    <w:link w:val="Bodytext70"/>
    <w:rsid w:val="002F5326"/>
    <w:rPr>
      <w:i/>
      <w:iCs/>
      <w:sz w:val="30"/>
      <w:szCs w:val="30"/>
      <w:shd w:val="clear" w:color="auto" w:fill="FFFFFF"/>
    </w:rPr>
  </w:style>
  <w:style w:type="paragraph" w:customStyle="1" w:styleId="Bodytext70">
    <w:name w:val="Body text (7)"/>
    <w:basedOn w:val="Normal"/>
    <w:link w:val="Bodytext7"/>
    <w:rsid w:val="002F5326"/>
    <w:pPr>
      <w:widowControl w:val="0"/>
      <w:shd w:val="clear" w:color="auto" w:fill="FFFFFF"/>
      <w:spacing w:line="240" w:lineRule="atLeast"/>
    </w:pPr>
    <w:rPr>
      <w:rFonts w:ascii="Calibri" w:eastAsia="MS Mincho" w:hAnsi="Calibri"/>
      <w:i/>
      <w:iCs/>
      <w:sz w:val="30"/>
      <w:szCs w:val="30"/>
    </w:rPr>
  </w:style>
  <w:style w:type="character" w:customStyle="1" w:styleId="Bodytext795pt">
    <w:name w:val="Body text (7) + 9.5 pt"/>
    <w:rsid w:val="002F5326"/>
    <w:rPr>
      <w:i/>
      <w:iCs/>
      <w:sz w:val="19"/>
      <w:szCs w:val="19"/>
      <w:lang w:bidi="ar-SA"/>
    </w:rPr>
  </w:style>
  <w:style w:type="character" w:customStyle="1" w:styleId="Bodytext717pt">
    <w:name w:val="Body text (7) + 17 pt"/>
    <w:aliases w:val="Bold,Not Italic3"/>
    <w:rsid w:val="002F5326"/>
    <w:rPr>
      <w:b/>
      <w:bCs/>
      <w:i/>
      <w:iCs/>
      <w:sz w:val="34"/>
      <w:szCs w:val="34"/>
      <w:lang w:bidi="ar-SA"/>
    </w:rPr>
  </w:style>
  <w:style w:type="character" w:customStyle="1" w:styleId="Bodytext7SegoeUI">
    <w:name w:val="Body text (7) + Segoe UI"/>
    <w:aliases w:val="13 pt,Not Italic2"/>
    <w:rsid w:val="002F5326"/>
    <w:rPr>
      <w:rFonts w:ascii="Segoe UI" w:hAnsi="Segoe UI" w:cs="Segoe UI"/>
      <w:i/>
      <w:iCs/>
      <w:sz w:val="26"/>
      <w:szCs w:val="26"/>
      <w:lang w:bidi="ar-SA"/>
    </w:rPr>
  </w:style>
  <w:style w:type="character" w:customStyle="1" w:styleId="Bodytext2Italic3">
    <w:name w:val="Body text (2) + Italic3"/>
    <w:aliases w:val="Spacing 1 pt"/>
    <w:rsid w:val="002F5326"/>
    <w:rPr>
      <w:i/>
      <w:iCs/>
      <w:spacing w:val="30"/>
      <w:sz w:val="26"/>
      <w:szCs w:val="26"/>
      <w:lang w:bidi="ar-SA"/>
    </w:rPr>
  </w:style>
  <w:style w:type="character" w:customStyle="1" w:styleId="Bodytext2Italic2">
    <w:name w:val="Body text (2) + Italic2"/>
    <w:aliases w:val="Small Caps2"/>
    <w:rsid w:val="002F5326"/>
    <w:rPr>
      <w:i/>
      <w:iCs/>
      <w:smallCaps/>
      <w:sz w:val="26"/>
      <w:szCs w:val="26"/>
      <w:lang w:bidi="ar-SA"/>
    </w:rPr>
  </w:style>
  <w:style w:type="character" w:customStyle="1" w:styleId="Bodytext8">
    <w:name w:val="Body text (8)_"/>
    <w:link w:val="Bodytext80"/>
    <w:rsid w:val="002F5326"/>
    <w:rPr>
      <w:rFonts w:ascii="Bookman Old Style" w:hAnsi="Bookman Old Style"/>
      <w:i/>
      <w:iCs/>
      <w:spacing w:val="10"/>
      <w:sz w:val="14"/>
      <w:szCs w:val="14"/>
      <w:shd w:val="clear" w:color="auto" w:fill="FFFFFF"/>
    </w:rPr>
  </w:style>
  <w:style w:type="paragraph" w:customStyle="1" w:styleId="Bodytext80">
    <w:name w:val="Body text (8)"/>
    <w:basedOn w:val="Normal"/>
    <w:link w:val="Bodytext8"/>
    <w:rsid w:val="002F5326"/>
    <w:pPr>
      <w:widowControl w:val="0"/>
      <w:shd w:val="clear" w:color="auto" w:fill="FFFFFF"/>
      <w:spacing w:line="240" w:lineRule="atLeast"/>
    </w:pPr>
    <w:rPr>
      <w:rFonts w:ascii="Bookman Old Style" w:eastAsia="MS Mincho" w:hAnsi="Bookman Old Style"/>
      <w:i/>
      <w:iCs/>
      <w:spacing w:val="10"/>
      <w:sz w:val="14"/>
      <w:szCs w:val="14"/>
    </w:rPr>
  </w:style>
  <w:style w:type="character" w:customStyle="1" w:styleId="Bodytext8SmallCaps">
    <w:name w:val="Body text (8) + Small Caps"/>
    <w:rsid w:val="002F5326"/>
    <w:rPr>
      <w:rFonts w:ascii="Bookman Old Style" w:hAnsi="Bookman Old Style"/>
      <w:i/>
      <w:iCs/>
      <w:smallCaps/>
      <w:spacing w:val="10"/>
      <w:sz w:val="14"/>
      <w:szCs w:val="14"/>
      <w:lang w:bidi="ar-SA"/>
    </w:rPr>
  </w:style>
  <w:style w:type="character" w:customStyle="1" w:styleId="Heading33">
    <w:name w:val="Heading #3 (3)_"/>
    <w:link w:val="Heading330"/>
    <w:rsid w:val="002F5326"/>
    <w:rPr>
      <w:rFonts w:ascii="Segoe UI" w:hAnsi="Segoe UI"/>
      <w:sz w:val="26"/>
      <w:szCs w:val="26"/>
      <w:shd w:val="clear" w:color="auto" w:fill="FFFFFF"/>
    </w:rPr>
  </w:style>
  <w:style w:type="paragraph" w:customStyle="1" w:styleId="Heading330">
    <w:name w:val="Heading #3 (3)"/>
    <w:basedOn w:val="Normal"/>
    <w:link w:val="Heading33"/>
    <w:rsid w:val="002F5326"/>
    <w:pPr>
      <w:widowControl w:val="0"/>
      <w:shd w:val="clear" w:color="auto" w:fill="FFFFFF"/>
      <w:spacing w:line="240" w:lineRule="atLeast"/>
      <w:jc w:val="center"/>
      <w:outlineLvl w:val="2"/>
    </w:pPr>
    <w:rPr>
      <w:rFonts w:ascii="Segoe UI" w:eastAsia="MS Mincho" w:hAnsi="Segoe UI"/>
      <w:sz w:val="26"/>
      <w:szCs w:val="26"/>
    </w:rPr>
  </w:style>
  <w:style w:type="character" w:customStyle="1" w:styleId="Bodytext221pt">
    <w:name w:val="Body text (2) + 21 pt"/>
    <w:rsid w:val="002F5326"/>
    <w:rPr>
      <w:spacing w:val="0"/>
      <w:sz w:val="42"/>
      <w:szCs w:val="42"/>
      <w:lang w:bidi="ar-SA"/>
    </w:rPr>
  </w:style>
  <w:style w:type="character" w:customStyle="1" w:styleId="Bodytext214pt">
    <w:name w:val="Body text (2) + 14 pt"/>
    <w:rsid w:val="002F5326"/>
    <w:rPr>
      <w:sz w:val="28"/>
      <w:szCs w:val="28"/>
      <w:lang w:bidi="ar-SA"/>
    </w:rPr>
  </w:style>
  <w:style w:type="character" w:customStyle="1" w:styleId="Heading10">
    <w:name w:val="Heading #1_"/>
    <w:link w:val="Heading11"/>
    <w:rsid w:val="002F5326"/>
    <w:rPr>
      <w:sz w:val="26"/>
      <w:szCs w:val="26"/>
      <w:shd w:val="clear" w:color="auto" w:fill="FFFFFF"/>
    </w:rPr>
  </w:style>
  <w:style w:type="paragraph" w:customStyle="1" w:styleId="Heading11">
    <w:name w:val="Heading #1"/>
    <w:basedOn w:val="Normal"/>
    <w:link w:val="Heading10"/>
    <w:rsid w:val="002F5326"/>
    <w:pPr>
      <w:widowControl w:val="0"/>
      <w:shd w:val="clear" w:color="auto" w:fill="FFFFFF"/>
      <w:spacing w:line="240" w:lineRule="atLeast"/>
      <w:jc w:val="left"/>
      <w:outlineLvl w:val="0"/>
    </w:pPr>
    <w:rPr>
      <w:rFonts w:ascii="Calibri" w:eastAsia="MS Mincho" w:hAnsi="Calibri"/>
      <w:sz w:val="26"/>
      <w:szCs w:val="26"/>
    </w:rPr>
  </w:style>
  <w:style w:type="character" w:customStyle="1" w:styleId="Heading34">
    <w:name w:val="Heading #3 (4)_"/>
    <w:link w:val="Heading340"/>
    <w:rsid w:val="002F5326"/>
    <w:rPr>
      <w:sz w:val="28"/>
      <w:szCs w:val="28"/>
      <w:shd w:val="clear" w:color="auto" w:fill="FFFFFF"/>
    </w:rPr>
  </w:style>
  <w:style w:type="paragraph" w:customStyle="1" w:styleId="Heading340">
    <w:name w:val="Heading #3 (4)"/>
    <w:basedOn w:val="Normal"/>
    <w:link w:val="Heading34"/>
    <w:rsid w:val="002F5326"/>
    <w:pPr>
      <w:widowControl w:val="0"/>
      <w:shd w:val="clear" w:color="auto" w:fill="FFFFFF"/>
      <w:spacing w:line="240" w:lineRule="atLeast"/>
      <w:jc w:val="center"/>
      <w:outlineLvl w:val="2"/>
    </w:pPr>
    <w:rPr>
      <w:rFonts w:ascii="Calibri" w:eastAsia="MS Mincho" w:hAnsi="Calibri"/>
      <w:sz w:val="28"/>
      <w:szCs w:val="28"/>
    </w:rPr>
  </w:style>
  <w:style w:type="character" w:customStyle="1" w:styleId="Bodytext10">
    <w:name w:val="Body text (10)_"/>
    <w:link w:val="Bodytext100"/>
    <w:rsid w:val="002F5326"/>
    <w:rPr>
      <w:i/>
      <w:iCs/>
      <w:sz w:val="30"/>
      <w:szCs w:val="30"/>
      <w:shd w:val="clear" w:color="auto" w:fill="FFFFFF"/>
    </w:rPr>
  </w:style>
  <w:style w:type="paragraph" w:customStyle="1" w:styleId="Bodytext100">
    <w:name w:val="Body text (10)"/>
    <w:basedOn w:val="Normal"/>
    <w:link w:val="Bodytext10"/>
    <w:rsid w:val="002F5326"/>
    <w:pPr>
      <w:widowControl w:val="0"/>
      <w:shd w:val="clear" w:color="auto" w:fill="FFFFFF"/>
      <w:spacing w:line="240" w:lineRule="atLeast"/>
    </w:pPr>
    <w:rPr>
      <w:rFonts w:ascii="Calibri" w:eastAsia="MS Mincho" w:hAnsi="Calibri"/>
      <w:i/>
      <w:iCs/>
      <w:sz w:val="30"/>
      <w:szCs w:val="30"/>
    </w:rPr>
  </w:style>
  <w:style w:type="character" w:customStyle="1" w:styleId="Bodytext1014pt">
    <w:name w:val="Body text (10) + 14 pt"/>
    <w:aliases w:val="Not Italic1"/>
    <w:rsid w:val="002F5326"/>
    <w:rPr>
      <w:i/>
      <w:iCs/>
      <w:sz w:val="28"/>
      <w:szCs w:val="28"/>
      <w:lang w:bidi="ar-SA"/>
    </w:rPr>
  </w:style>
  <w:style w:type="character" w:customStyle="1" w:styleId="Bodytext1013pt">
    <w:name w:val="Body text (10) + 13 pt"/>
    <w:rsid w:val="002F5326"/>
    <w:rPr>
      <w:i/>
      <w:iCs/>
      <w:sz w:val="26"/>
      <w:szCs w:val="26"/>
      <w:lang w:bidi="ar-SA"/>
    </w:rPr>
  </w:style>
  <w:style w:type="character" w:customStyle="1" w:styleId="Bodytext11">
    <w:name w:val="Body text (11)_"/>
    <w:link w:val="Bodytext110"/>
    <w:rsid w:val="002F5326"/>
    <w:rPr>
      <w:rFonts w:ascii="Bookman Old Style" w:hAnsi="Bookman Old Style"/>
      <w:i/>
      <w:iCs/>
      <w:sz w:val="11"/>
      <w:szCs w:val="11"/>
      <w:shd w:val="clear" w:color="auto" w:fill="FFFFFF"/>
    </w:rPr>
  </w:style>
  <w:style w:type="paragraph" w:customStyle="1" w:styleId="Bodytext110">
    <w:name w:val="Body text (11)"/>
    <w:basedOn w:val="Normal"/>
    <w:link w:val="Bodytext11"/>
    <w:rsid w:val="002F5326"/>
    <w:pPr>
      <w:widowControl w:val="0"/>
      <w:shd w:val="clear" w:color="auto" w:fill="FFFFFF"/>
      <w:spacing w:line="240" w:lineRule="atLeast"/>
    </w:pPr>
    <w:rPr>
      <w:rFonts w:ascii="Bookman Old Style" w:eastAsia="MS Mincho" w:hAnsi="Bookman Old Style"/>
      <w:i/>
      <w:iCs/>
      <w:sz w:val="11"/>
      <w:szCs w:val="11"/>
    </w:rPr>
  </w:style>
  <w:style w:type="character" w:customStyle="1" w:styleId="Bodytext11SmallCaps">
    <w:name w:val="Body text (11) + Small Caps"/>
    <w:rsid w:val="002F5326"/>
    <w:rPr>
      <w:rFonts w:ascii="Bookman Old Style" w:hAnsi="Bookman Old Style"/>
      <w:i/>
      <w:iCs/>
      <w:smallCaps/>
      <w:sz w:val="11"/>
      <w:szCs w:val="11"/>
      <w:lang w:bidi="ar-SA"/>
    </w:rPr>
  </w:style>
  <w:style w:type="character" w:customStyle="1" w:styleId="Bodytext2Spacing3pt">
    <w:name w:val="Body text (2) + Spacing 3 pt"/>
    <w:rsid w:val="002F5326"/>
    <w:rPr>
      <w:spacing w:val="60"/>
      <w:sz w:val="26"/>
      <w:szCs w:val="26"/>
      <w:lang w:bidi="ar-SA"/>
    </w:rPr>
  </w:style>
  <w:style w:type="character" w:customStyle="1" w:styleId="Bodytext4SmallCaps">
    <w:name w:val="Body text (4) + Small Caps"/>
    <w:rsid w:val="002F5326"/>
    <w:rPr>
      <w:i/>
      <w:iCs/>
      <w:smallCaps/>
      <w:sz w:val="26"/>
      <w:szCs w:val="26"/>
      <w:lang w:bidi="ar-SA"/>
    </w:rPr>
  </w:style>
  <w:style w:type="character" w:customStyle="1" w:styleId="Bodytext12">
    <w:name w:val="Body text (12)_"/>
    <w:link w:val="Bodytext120"/>
    <w:rsid w:val="002F5326"/>
    <w:rPr>
      <w:spacing w:val="40"/>
      <w:sz w:val="28"/>
      <w:szCs w:val="28"/>
      <w:shd w:val="clear" w:color="auto" w:fill="FFFFFF"/>
    </w:rPr>
  </w:style>
  <w:style w:type="paragraph" w:customStyle="1" w:styleId="Bodytext120">
    <w:name w:val="Body text (12)"/>
    <w:basedOn w:val="Normal"/>
    <w:link w:val="Bodytext12"/>
    <w:rsid w:val="002F5326"/>
    <w:pPr>
      <w:widowControl w:val="0"/>
      <w:shd w:val="clear" w:color="auto" w:fill="FFFFFF"/>
      <w:spacing w:line="240" w:lineRule="atLeast"/>
    </w:pPr>
    <w:rPr>
      <w:rFonts w:ascii="Calibri" w:eastAsia="MS Mincho" w:hAnsi="Calibri"/>
      <w:spacing w:val="40"/>
      <w:sz w:val="28"/>
      <w:szCs w:val="28"/>
    </w:rPr>
  </w:style>
  <w:style w:type="character" w:customStyle="1" w:styleId="Bodytext2SegoeUI">
    <w:name w:val="Body text (2) + Segoe UI"/>
    <w:aliases w:val="9.5 pt"/>
    <w:rsid w:val="002F5326"/>
    <w:rPr>
      <w:rFonts w:ascii="Segoe UI" w:hAnsi="Segoe UI" w:cs="Segoe UI"/>
      <w:sz w:val="19"/>
      <w:szCs w:val="19"/>
      <w:lang w:bidi="ar-SA"/>
    </w:rPr>
  </w:style>
  <w:style w:type="character" w:customStyle="1" w:styleId="Bodytext2Bold">
    <w:name w:val="Body text (2) + Bold"/>
    <w:rsid w:val="002F5326"/>
    <w:rPr>
      <w:b/>
      <w:bCs/>
      <w:sz w:val="26"/>
      <w:szCs w:val="26"/>
      <w:lang w:bidi="ar-SA"/>
    </w:rPr>
  </w:style>
  <w:style w:type="character" w:customStyle="1" w:styleId="Bodytext2105pt">
    <w:name w:val="Body text (2) + 10.5 pt"/>
    <w:aliases w:val="Small Caps1"/>
    <w:rsid w:val="002F5326"/>
    <w:rPr>
      <w:smallCaps/>
      <w:sz w:val="21"/>
      <w:szCs w:val="21"/>
      <w:lang w:bidi="ar-SA"/>
    </w:rPr>
  </w:style>
  <w:style w:type="character" w:customStyle="1" w:styleId="Bodytext13">
    <w:name w:val="Body text (13)_"/>
    <w:link w:val="Bodytext131"/>
    <w:rsid w:val="002F5326"/>
    <w:rPr>
      <w:spacing w:val="-10"/>
      <w:shd w:val="clear" w:color="auto" w:fill="FFFFFF"/>
    </w:rPr>
  </w:style>
  <w:style w:type="paragraph" w:customStyle="1" w:styleId="Bodytext131">
    <w:name w:val="Body text (13)1"/>
    <w:basedOn w:val="Normal"/>
    <w:link w:val="Bodytext13"/>
    <w:rsid w:val="002F5326"/>
    <w:pPr>
      <w:widowControl w:val="0"/>
      <w:shd w:val="clear" w:color="auto" w:fill="FFFFFF"/>
      <w:spacing w:line="240" w:lineRule="atLeast"/>
      <w:jc w:val="left"/>
    </w:pPr>
    <w:rPr>
      <w:rFonts w:ascii="Calibri" w:eastAsia="MS Mincho" w:hAnsi="Calibri"/>
      <w:spacing w:val="-10"/>
      <w:sz w:val="20"/>
    </w:rPr>
  </w:style>
  <w:style w:type="character" w:customStyle="1" w:styleId="Bodytext13SmallCaps">
    <w:name w:val="Body text (13) + Small Caps"/>
    <w:rsid w:val="002F5326"/>
    <w:rPr>
      <w:smallCaps/>
      <w:spacing w:val="-10"/>
      <w:lang w:bidi="ar-SA"/>
    </w:rPr>
  </w:style>
  <w:style w:type="character" w:customStyle="1" w:styleId="Bodytext1395pt">
    <w:name w:val="Body text (13) + 9.5 pt"/>
    <w:aliases w:val="Italic1,Spacing 2 pt"/>
    <w:rsid w:val="002F5326"/>
    <w:rPr>
      <w:i/>
      <w:iCs/>
      <w:spacing w:val="40"/>
      <w:sz w:val="19"/>
      <w:szCs w:val="19"/>
      <w:lang w:bidi="ar-SA"/>
    </w:rPr>
  </w:style>
  <w:style w:type="character" w:customStyle="1" w:styleId="Bodytext13Spacing1pt">
    <w:name w:val="Body text (13) + Spacing 1 pt"/>
    <w:rsid w:val="002F5326"/>
    <w:rPr>
      <w:spacing w:val="20"/>
      <w:lang w:bidi="ar-SA"/>
    </w:rPr>
  </w:style>
  <w:style w:type="character" w:customStyle="1" w:styleId="Bodytext212pt">
    <w:name w:val="Body text (2) + 12 pt"/>
    <w:aliases w:val="Spacing 1 pt1"/>
    <w:rsid w:val="002F5326"/>
    <w:rPr>
      <w:spacing w:val="20"/>
      <w:sz w:val="24"/>
      <w:szCs w:val="24"/>
      <w:lang w:bidi="ar-SA"/>
    </w:rPr>
  </w:style>
  <w:style w:type="character" w:customStyle="1" w:styleId="Bodytext2SmallCaps">
    <w:name w:val="Body text (2) + Small Caps"/>
    <w:rsid w:val="002F5326"/>
    <w:rPr>
      <w:smallCaps/>
      <w:sz w:val="26"/>
      <w:szCs w:val="26"/>
      <w:lang w:bidi="ar-SA"/>
    </w:rPr>
  </w:style>
  <w:style w:type="character" w:customStyle="1" w:styleId="Bodytext16">
    <w:name w:val="Body text (16)_"/>
    <w:link w:val="Bodytext160"/>
    <w:rsid w:val="002F5326"/>
    <w:rPr>
      <w:sz w:val="28"/>
      <w:szCs w:val="28"/>
      <w:shd w:val="clear" w:color="auto" w:fill="FFFFFF"/>
      <w:lang w:val="de-DE" w:eastAsia="de-DE"/>
    </w:rPr>
  </w:style>
  <w:style w:type="paragraph" w:customStyle="1" w:styleId="Bodytext160">
    <w:name w:val="Body text (16)"/>
    <w:basedOn w:val="Normal"/>
    <w:link w:val="Bodytext16"/>
    <w:rsid w:val="002F5326"/>
    <w:pPr>
      <w:widowControl w:val="0"/>
      <w:shd w:val="clear" w:color="auto" w:fill="FFFFFF"/>
      <w:spacing w:line="240" w:lineRule="atLeast"/>
      <w:jc w:val="center"/>
    </w:pPr>
    <w:rPr>
      <w:rFonts w:ascii="Calibri" w:eastAsia="MS Mincho" w:hAnsi="Calibri"/>
      <w:sz w:val="28"/>
      <w:szCs w:val="28"/>
      <w:lang w:val="de-DE" w:eastAsia="de-DE"/>
    </w:rPr>
  </w:style>
  <w:style w:type="character" w:customStyle="1" w:styleId="TOC2Char">
    <w:name w:val="TOC 2 Char"/>
    <w:link w:val="TOC2"/>
    <w:rsid w:val="002F5326"/>
    <w:rPr>
      <w:rFonts w:ascii="Times New Roman" w:eastAsia="Times New Roman" w:hAnsi="Times New Roman"/>
      <w:sz w:val="24"/>
    </w:rPr>
  </w:style>
  <w:style w:type="character" w:customStyle="1" w:styleId="Tableofcontents10pt">
    <w:name w:val="Table of contents + 10 pt"/>
    <w:aliases w:val="Bold1"/>
    <w:rsid w:val="002F5326"/>
    <w:rPr>
      <w:b/>
      <w:bCs/>
      <w:sz w:val="20"/>
      <w:szCs w:val="20"/>
      <w:lang w:bidi="ar-SA"/>
    </w:rPr>
  </w:style>
  <w:style w:type="character" w:customStyle="1" w:styleId="Tableofcontents22pt">
    <w:name w:val="Table of contents + 22 pt"/>
    <w:aliases w:val="Scale 70%"/>
    <w:rsid w:val="002F5326"/>
    <w:rPr>
      <w:w w:val="70"/>
      <w:sz w:val="44"/>
      <w:szCs w:val="44"/>
      <w:lang w:bidi="ar-SA"/>
    </w:rPr>
  </w:style>
  <w:style w:type="character" w:customStyle="1" w:styleId="TableofcontentsItalic">
    <w:name w:val="Table of contents + Italic"/>
    <w:rsid w:val="002F5326"/>
    <w:rPr>
      <w:i/>
      <w:iCs/>
      <w:noProof/>
      <w:sz w:val="26"/>
      <w:szCs w:val="26"/>
      <w:lang w:bidi="ar-SA"/>
    </w:rPr>
  </w:style>
  <w:style w:type="character" w:customStyle="1" w:styleId="Bodytext17">
    <w:name w:val="Body text (17)_"/>
    <w:link w:val="Bodytext170"/>
    <w:rsid w:val="002F5326"/>
    <w:rPr>
      <w:rFonts w:ascii="Segoe UI" w:hAnsi="Segoe UI"/>
      <w:sz w:val="104"/>
      <w:szCs w:val="104"/>
      <w:shd w:val="clear" w:color="auto" w:fill="FFFFFF"/>
    </w:rPr>
  </w:style>
  <w:style w:type="paragraph" w:customStyle="1" w:styleId="Bodytext170">
    <w:name w:val="Body text (17)"/>
    <w:basedOn w:val="Normal"/>
    <w:link w:val="Bodytext17"/>
    <w:rsid w:val="002F5326"/>
    <w:pPr>
      <w:widowControl w:val="0"/>
      <w:shd w:val="clear" w:color="auto" w:fill="FFFFFF"/>
      <w:spacing w:line="240" w:lineRule="atLeast"/>
      <w:jc w:val="right"/>
    </w:pPr>
    <w:rPr>
      <w:rFonts w:ascii="Segoe UI" w:eastAsia="MS Mincho" w:hAnsi="Segoe UI"/>
      <w:sz w:val="104"/>
      <w:szCs w:val="104"/>
    </w:rPr>
  </w:style>
  <w:style w:type="character" w:customStyle="1" w:styleId="Bodytext23">
    <w:name w:val="Body text (2)3"/>
    <w:basedOn w:val="Bodytext20"/>
    <w:rsid w:val="002F5326"/>
    <w:rPr>
      <w:sz w:val="26"/>
      <w:szCs w:val="26"/>
      <w:shd w:val="clear" w:color="auto" w:fill="FFFFFF"/>
    </w:rPr>
  </w:style>
  <w:style w:type="character" w:customStyle="1" w:styleId="Heading35">
    <w:name w:val="Heading #3 (5)_"/>
    <w:link w:val="Heading350"/>
    <w:rsid w:val="002F5326"/>
    <w:rPr>
      <w:sz w:val="28"/>
      <w:szCs w:val="28"/>
      <w:shd w:val="clear" w:color="auto" w:fill="FFFFFF"/>
    </w:rPr>
  </w:style>
  <w:style w:type="paragraph" w:customStyle="1" w:styleId="Heading350">
    <w:name w:val="Heading #3 (5)"/>
    <w:basedOn w:val="Normal"/>
    <w:link w:val="Heading35"/>
    <w:rsid w:val="002F5326"/>
    <w:pPr>
      <w:widowControl w:val="0"/>
      <w:shd w:val="clear" w:color="auto" w:fill="FFFFFF"/>
      <w:spacing w:line="240" w:lineRule="atLeast"/>
      <w:jc w:val="center"/>
      <w:outlineLvl w:val="2"/>
    </w:pPr>
    <w:rPr>
      <w:rFonts w:ascii="Calibri" w:eastAsia="MS Mincho" w:hAnsi="Calibri"/>
      <w:sz w:val="28"/>
      <w:szCs w:val="28"/>
    </w:rPr>
  </w:style>
  <w:style w:type="character" w:customStyle="1" w:styleId="Bodytext18">
    <w:name w:val="Body text (18)_"/>
    <w:link w:val="Bodytext180"/>
    <w:rsid w:val="002F5326"/>
    <w:rPr>
      <w:i/>
      <w:iCs/>
      <w:shd w:val="clear" w:color="auto" w:fill="FFFFFF"/>
    </w:rPr>
  </w:style>
  <w:style w:type="paragraph" w:customStyle="1" w:styleId="Bodytext180">
    <w:name w:val="Body text (18)"/>
    <w:basedOn w:val="Normal"/>
    <w:link w:val="Bodytext18"/>
    <w:rsid w:val="002F5326"/>
    <w:pPr>
      <w:widowControl w:val="0"/>
      <w:shd w:val="clear" w:color="auto" w:fill="FFFFFF"/>
      <w:spacing w:line="240" w:lineRule="atLeast"/>
      <w:jc w:val="right"/>
    </w:pPr>
    <w:rPr>
      <w:rFonts w:ascii="Calibri" w:eastAsia="MS Mincho" w:hAnsi="Calibri"/>
      <w:i/>
      <w:iCs/>
      <w:sz w:val="20"/>
    </w:rPr>
  </w:style>
  <w:style w:type="character" w:customStyle="1" w:styleId="Headingnumber2">
    <w:name w:val="Heading number #2_"/>
    <w:link w:val="Headingnumber20"/>
    <w:rsid w:val="002F5326"/>
    <w:rPr>
      <w:b/>
      <w:bCs/>
      <w:sz w:val="26"/>
      <w:szCs w:val="26"/>
      <w:shd w:val="clear" w:color="auto" w:fill="FFFFFF"/>
    </w:rPr>
  </w:style>
  <w:style w:type="paragraph" w:customStyle="1" w:styleId="Headingnumber20">
    <w:name w:val="Heading number #2"/>
    <w:basedOn w:val="Normal"/>
    <w:link w:val="Headingnumber2"/>
    <w:rsid w:val="002F5326"/>
    <w:pPr>
      <w:widowControl w:val="0"/>
      <w:shd w:val="clear" w:color="auto" w:fill="FFFFFF"/>
      <w:spacing w:line="240" w:lineRule="atLeast"/>
      <w:jc w:val="center"/>
    </w:pPr>
    <w:rPr>
      <w:rFonts w:ascii="Calibri" w:eastAsia="MS Mincho" w:hAnsi="Calibri"/>
      <w:b/>
      <w:bCs/>
      <w:sz w:val="26"/>
      <w:szCs w:val="26"/>
    </w:rPr>
  </w:style>
  <w:style w:type="character" w:customStyle="1" w:styleId="Heading36">
    <w:name w:val="Heading #3 (6)_"/>
    <w:link w:val="Heading360"/>
    <w:rsid w:val="002F5326"/>
    <w:rPr>
      <w:sz w:val="28"/>
      <w:szCs w:val="28"/>
      <w:shd w:val="clear" w:color="auto" w:fill="FFFFFF"/>
    </w:rPr>
  </w:style>
  <w:style w:type="paragraph" w:customStyle="1" w:styleId="Heading360">
    <w:name w:val="Heading #3 (6)"/>
    <w:basedOn w:val="Normal"/>
    <w:link w:val="Heading36"/>
    <w:rsid w:val="002F5326"/>
    <w:pPr>
      <w:widowControl w:val="0"/>
      <w:shd w:val="clear" w:color="auto" w:fill="FFFFFF"/>
      <w:spacing w:line="240" w:lineRule="atLeast"/>
      <w:jc w:val="center"/>
      <w:outlineLvl w:val="2"/>
    </w:pPr>
    <w:rPr>
      <w:rFonts w:ascii="Calibri" w:eastAsia="MS Mincho" w:hAnsi="Calibri"/>
      <w:sz w:val="28"/>
      <w:szCs w:val="28"/>
    </w:rPr>
  </w:style>
  <w:style w:type="character" w:customStyle="1" w:styleId="Heading37">
    <w:name w:val="Heading #3 (7)_"/>
    <w:link w:val="Heading370"/>
    <w:rsid w:val="002F5326"/>
    <w:rPr>
      <w:rFonts w:ascii="Segoe UI" w:hAnsi="Segoe UI"/>
      <w:shd w:val="clear" w:color="auto" w:fill="FFFFFF"/>
    </w:rPr>
  </w:style>
  <w:style w:type="paragraph" w:customStyle="1" w:styleId="Heading370">
    <w:name w:val="Heading #3 (7)"/>
    <w:basedOn w:val="Normal"/>
    <w:link w:val="Heading37"/>
    <w:rsid w:val="002F5326"/>
    <w:pPr>
      <w:widowControl w:val="0"/>
      <w:shd w:val="clear" w:color="auto" w:fill="FFFFFF"/>
      <w:spacing w:line="240" w:lineRule="atLeast"/>
      <w:jc w:val="center"/>
      <w:outlineLvl w:val="2"/>
    </w:pPr>
    <w:rPr>
      <w:rFonts w:ascii="Segoe UI" w:eastAsia="MS Mincho" w:hAnsi="Segoe UI"/>
      <w:sz w:val="20"/>
    </w:rPr>
  </w:style>
  <w:style w:type="character" w:customStyle="1" w:styleId="Bodytext19">
    <w:name w:val="Body text (19)_"/>
    <w:link w:val="Bodytext190"/>
    <w:rsid w:val="002F5326"/>
    <w:rPr>
      <w:i/>
      <w:iCs/>
      <w:shd w:val="clear" w:color="auto" w:fill="FFFFFF"/>
    </w:rPr>
  </w:style>
  <w:style w:type="paragraph" w:customStyle="1" w:styleId="Bodytext190">
    <w:name w:val="Body text (19)"/>
    <w:basedOn w:val="Normal"/>
    <w:link w:val="Bodytext19"/>
    <w:rsid w:val="002F5326"/>
    <w:pPr>
      <w:widowControl w:val="0"/>
      <w:shd w:val="clear" w:color="auto" w:fill="FFFFFF"/>
      <w:spacing w:line="240" w:lineRule="atLeast"/>
      <w:jc w:val="right"/>
    </w:pPr>
    <w:rPr>
      <w:rFonts w:ascii="Calibri" w:eastAsia="MS Mincho" w:hAnsi="Calibri"/>
      <w:i/>
      <w:iCs/>
      <w:sz w:val="20"/>
    </w:rPr>
  </w:style>
  <w:style w:type="character" w:customStyle="1" w:styleId="Heading38">
    <w:name w:val="Heading #3 (8)_"/>
    <w:link w:val="Heading380"/>
    <w:rsid w:val="002F5326"/>
    <w:rPr>
      <w:rFonts w:ascii="Segoe UI" w:hAnsi="Segoe UI"/>
      <w:sz w:val="24"/>
      <w:szCs w:val="24"/>
      <w:shd w:val="clear" w:color="auto" w:fill="FFFFFF"/>
    </w:rPr>
  </w:style>
  <w:style w:type="paragraph" w:customStyle="1" w:styleId="Heading380">
    <w:name w:val="Heading #3 (8)"/>
    <w:basedOn w:val="Normal"/>
    <w:link w:val="Heading38"/>
    <w:rsid w:val="002F5326"/>
    <w:pPr>
      <w:widowControl w:val="0"/>
      <w:shd w:val="clear" w:color="auto" w:fill="FFFFFF"/>
      <w:spacing w:line="240" w:lineRule="atLeast"/>
      <w:jc w:val="center"/>
      <w:outlineLvl w:val="2"/>
    </w:pPr>
    <w:rPr>
      <w:rFonts w:ascii="Segoe UI" w:eastAsia="MS Mincho" w:hAnsi="Segoe UI"/>
      <w:szCs w:val="24"/>
    </w:rPr>
  </w:style>
  <w:style w:type="character" w:customStyle="1" w:styleId="Heading39">
    <w:name w:val="Heading #3 (9)_"/>
    <w:link w:val="Heading390"/>
    <w:rsid w:val="002F5326"/>
    <w:rPr>
      <w:rFonts w:ascii="Segoe UI" w:hAnsi="Segoe UI"/>
      <w:spacing w:val="-10"/>
      <w:sz w:val="26"/>
      <w:szCs w:val="26"/>
      <w:shd w:val="clear" w:color="auto" w:fill="FFFFFF"/>
    </w:rPr>
  </w:style>
  <w:style w:type="paragraph" w:customStyle="1" w:styleId="Heading390">
    <w:name w:val="Heading #3 (9)"/>
    <w:basedOn w:val="Normal"/>
    <w:link w:val="Heading39"/>
    <w:rsid w:val="002F5326"/>
    <w:pPr>
      <w:widowControl w:val="0"/>
      <w:shd w:val="clear" w:color="auto" w:fill="FFFFFF"/>
      <w:spacing w:line="240" w:lineRule="atLeast"/>
      <w:jc w:val="center"/>
      <w:outlineLvl w:val="2"/>
    </w:pPr>
    <w:rPr>
      <w:rFonts w:ascii="Segoe UI" w:eastAsia="MS Mincho" w:hAnsi="Segoe UI"/>
      <w:spacing w:val="-10"/>
      <w:sz w:val="26"/>
      <w:szCs w:val="26"/>
    </w:rPr>
  </w:style>
  <w:style w:type="character" w:customStyle="1" w:styleId="Heading310">
    <w:name w:val="Heading #3 (10)_"/>
    <w:link w:val="Heading3100"/>
    <w:rsid w:val="002F5326"/>
    <w:rPr>
      <w:rFonts w:ascii="Segoe UI" w:hAnsi="Segoe UI"/>
      <w:spacing w:val="-10"/>
      <w:sz w:val="26"/>
      <w:szCs w:val="26"/>
      <w:shd w:val="clear" w:color="auto" w:fill="FFFFFF"/>
    </w:rPr>
  </w:style>
  <w:style w:type="paragraph" w:customStyle="1" w:styleId="Heading3100">
    <w:name w:val="Heading #3 (10)"/>
    <w:basedOn w:val="Normal"/>
    <w:link w:val="Heading310"/>
    <w:rsid w:val="002F5326"/>
    <w:pPr>
      <w:widowControl w:val="0"/>
      <w:shd w:val="clear" w:color="auto" w:fill="FFFFFF"/>
      <w:spacing w:line="240" w:lineRule="atLeast"/>
      <w:jc w:val="center"/>
      <w:outlineLvl w:val="2"/>
    </w:pPr>
    <w:rPr>
      <w:rFonts w:ascii="Segoe UI" w:eastAsia="MS Mincho" w:hAnsi="Segoe UI"/>
      <w:spacing w:val="-10"/>
      <w:sz w:val="26"/>
      <w:szCs w:val="26"/>
    </w:rPr>
  </w:style>
  <w:style w:type="character" w:customStyle="1" w:styleId="Bodytext3NotBold">
    <w:name w:val="Body text (3) + Not Bold"/>
    <w:basedOn w:val="Bodytext30"/>
    <w:rsid w:val="002F5326"/>
    <w:rPr>
      <w:b/>
      <w:bCs/>
      <w:sz w:val="26"/>
      <w:szCs w:val="26"/>
      <w:shd w:val="clear" w:color="auto" w:fill="FFFFFF"/>
    </w:rPr>
  </w:style>
  <w:style w:type="character" w:customStyle="1" w:styleId="Heading311">
    <w:name w:val="Heading #3 (11)_"/>
    <w:link w:val="Heading3110"/>
    <w:rsid w:val="002F5326"/>
    <w:rPr>
      <w:sz w:val="26"/>
      <w:szCs w:val="26"/>
      <w:shd w:val="clear" w:color="auto" w:fill="FFFFFF"/>
    </w:rPr>
  </w:style>
  <w:style w:type="paragraph" w:customStyle="1" w:styleId="Heading3110">
    <w:name w:val="Heading #3 (11)"/>
    <w:basedOn w:val="Normal"/>
    <w:link w:val="Heading311"/>
    <w:rsid w:val="002F5326"/>
    <w:pPr>
      <w:widowControl w:val="0"/>
      <w:shd w:val="clear" w:color="auto" w:fill="FFFFFF"/>
      <w:spacing w:line="240" w:lineRule="atLeast"/>
      <w:jc w:val="center"/>
      <w:outlineLvl w:val="2"/>
    </w:pPr>
    <w:rPr>
      <w:rFonts w:ascii="Calibri" w:eastAsia="MS Mincho" w:hAnsi="Calibri"/>
      <w:sz w:val="26"/>
      <w:szCs w:val="26"/>
    </w:rPr>
  </w:style>
  <w:style w:type="character" w:customStyle="1" w:styleId="Bodytext212pt1">
    <w:name w:val="Body text (2) + 12 pt1"/>
    <w:rsid w:val="002F5326"/>
    <w:rPr>
      <w:sz w:val="24"/>
      <w:szCs w:val="24"/>
      <w:lang w:bidi="ar-SA"/>
    </w:rPr>
  </w:style>
  <w:style w:type="character" w:customStyle="1" w:styleId="Heading312">
    <w:name w:val="Heading #3 (12)_"/>
    <w:link w:val="Heading3120"/>
    <w:rsid w:val="002F5326"/>
    <w:rPr>
      <w:rFonts w:ascii="Segoe UI" w:hAnsi="Segoe UI"/>
      <w:sz w:val="26"/>
      <w:szCs w:val="26"/>
      <w:shd w:val="clear" w:color="auto" w:fill="FFFFFF"/>
    </w:rPr>
  </w:style>
  <w:style w:type="paragraph" w:customStyle="1" w:styleId="Heading3120">
    <w:name w:val="Heading #3 (12)"/>
    <w:basedOn w:val="Normal"/>
    <w:link w:val="Heading312"/>
    <w:rsid w:val="002F5326"/>
    <w:pPr>
      <w:widowControl w:val="0"/>
      <w:shd w:val="clear" w:color="auto" w:fill="FFFFFF"/>
      <w:spacing w:line="240" w:lineRule="atLeast"/>
      <w:jc w:val="center"/>
      <w:outlineLvl w:val="2"/>
    </w:pPr>
    <w:rPr>
      <w:rFonts w:ascii="Segoe UI" w:eastAsia="MS Mincho" w:hAnsi="Segoe UI"/>
      <w:sz w:val="26"/>
      <w:szCs w:val="26"/>
    </w:rPr>
  </w:style>
  <w:style w:type="character" w:customStyle="1" w:styleId="Heading313">
    <w:name w:val="Heading #3 (13)_"/>
    <w:link w:val="Heading3130"/>
    <w:rsid w:val="002F5326"/>
    <w:rPr>
      <w:rFonts w:ascii="Segoe UI" w:hAnsi="Segoe UI"/>
      <w:sz w:val="26"/>
      <w:szCs w:val="26"/>
      <w:shd w:val="clear" w:color="auto" w:fill="FFFFFF"/>
    </w:rPr>
  </w:style>
  <w:style w:type="paragraph" w:customStyle="1" w:styleId="Heading3130">
    <w:name w:val="Heading #3 (13)"/>
    <w:basedOn w:val="Normal"/>
    <w:link w:val="Heading313"/>
    <w:rsid w:val="002F5326"/>
    <w:pPr>
      <w:widowControl w:val="0"/>
      <w:shd w:val="clear" w:color="auto" w:fill="FFFFFF"/>
      <w:spacing w:line="240" w:lineRule="atLeast"/>
      <w:jc w:val="center"/>
      <w:outlineLvl w:val="2"/>
    </w:pPr>
    <w:rPr>
      <w:rFonts w:ascii="Segoe UI" w:eastAsia="MS Mincho" w:hAnsi="Segoe UI"/>
      <w:sz w:val="26"/>
      <w:szCs w:val="26"/>
    </w:rPr>
  </w:style>
  <w:style w:type="character" w:customStyle="1" w:styleId="Bodytext40">
    <w:name w:val="Body text (4)"/>
    <w:rsid w:val="002F5326"/>
    <w:rPr>
      <w:i/>
      <w:iCs/>
      <w:sz w:val="26"/>
      <w:szCs w:val="26"/>
      <w:u w:val="single"/>
      <w:lang w:bidi="ar-SA"/>
    </w:rPr>
  </w:style>
  <w:style w:type="character" w:customStyle="1" w:styleId="Bodytext2Italic1">
    <w:name w:val="Body text (2) + Italic1"/>
    <w:rsid w:val="002F5326"/>
    <w:rPr>
      <w:i/>
      <w:iCs/>
      <w:sz w:val="26"/>
      <w:szCs w:val="26"/>
      <w:u w:val="single"/>
      <w:lang w:bidi="ar-SA"/>
    </w:rPr>
  </w:style>
  <w:style w:type="character" w:customStyle="1" w:styleId="Bodytext4NotItalic1">
    <w:name w:val="Body text (4) + Not Italic1"/>
    <w:rsid w:val="002F5326"/>
    <w:rPr>
      <w:i/>
      <w:iCs/>
      <w:sz w:val="26"/>
      <w:szCs w:val="26"/>
      <w:u w:val="single"/>
      <w:lang w:bidi="ar-SA"/>
    </w:rPr>
  </w:style>
  <w:style w:type="character" w:customStyle="1" w:styleId="Bodytext22">
    <w:name w:val="Body text (2)2"/>
    <w:rsid w:val="002F5326"/>
    <w:rPr>
      <w:sz w:val="26"/>
      <w:szCs w:val="26"/>
      <w:u w:val="single"/>
      <w:lang w:bidi="ar-SA"/>
    </w:rPr>
  </w:style>
  <w:style w:type="character" w:customStyle="1" w:styleId="Bodytext200">
    <w:name w:val="Body text (20)_"/>
    <w:link w:val="Bodytext201"/>
    <w:rsid w:val="002F5326"/>
    <w:rPr>
      <w:rFonts w:ascii="Consolas" w:hAnsi="Consolas"/>
      <w:sz w:val="88"/>
      <w:szCs w:val="88"/>
      <w:shd w:val="clear" w:color="auto" w:fill="FFFFFF"/>
    </w:rPr>
  </w:style>
  <w:style w:type="paragraph" w:customStyle="1" w:styleId="Bodytext201">
    <w:name w:val="Body text (20)"/>
    <w:basedOn w:val="Normal"/>
    <w:link w:val="Bodytext200"/>
    <w:rsid w:val="002F5326"/>
    <w:pPr>
      <w:widowControl w:val="0"/>
      <w:shd w:val="clear" w:color="auto" w:fill="FFFFFF"/>
      <w:spacing w:line="240" w:lineRule="atLeast"/>
      <w:jc w:val="left"/>
    </w:pPr>
    <w:rPr>
      <w:rFonts w:ascii="Consolas" w:eastAsia="MS Mincho" w:hAnsi="Consolas"/>
      <w:sz w:val="88"/>
      <w:szCs w:val="88"/>
    </w:rPr>
  </w:style>
  <w:style w:type="character" w:customStyle="1" w:styleId="Vnbnnidung3">
    <w:name w:val="Văn bản nội dung (3)_"/>
    <w:link w:val="Vnbnnidung30"/>
    <w:rsid w:val="002F5326"/>
    <w:rPr>
      <w:b/>
      <w:bCs/>
      <w:sz w:val="26"/>
      <w:szCs w:val="26"/>
      <w:shd w:val="clear" w:color="auto" w:fill="FFFFFF"/>
    </w:rPr>
  </w:style>
  <w:style w:type="paragraph" w:customStyle="1" w:styleId="Vnbnnidung30">
    <w:name w:val="Văn bản nội dung (3)"/>
    <w:basedOn w:val="Normal"/>
    <w:link w:val="Vnbnnidung3"/>
    <w:rsid w:val="002F5326"/>
    <w:pPr>
      <w:widowControl w:val="0"/>
      <w:shd w:val="clear" w:color="auto" w:fill="FFFFFF"/>
      <w:spacing w:line="240" w:lineRule="atLeast"/>
      <w:jc w:val="center"/>
    </w:pPr>
    <w:rPr>
      <w:rFonts w:ascii="Calibri" w:eastAsia="MS Mincho" w:hAnsi="Calibri"/>
      <w:b/>
      <w:bCs/>
      <w:sz w:val="26"/>
      <w:szCs w:val="26"/>
    </w:rPr>
  </w:style>
  <w:style w:type="character" w:customStyle="1" w:styleId="Vnbnnidung4">
    <w:name w:val="Văn bản nội dung (4)_"/>
    <w:link w:val="Vnbnnidung40"/>
    <w:rsid w:val="002F5326"/>
    <w:rPr>
      <w:i/>
      <w:iCs/>
      <w:sz w:val="26"/>
      <w:szCs w:val="26"/>
      <w:shd w:val="clear" w:color="auto" w:fill="FFFFFF"/>
    </w:rPr>
  </w:style>
  <w:style w:type="paragraph" w:customStyle="1" w:styleId="Vnbnnidung40">
    <w:name w:val="Văn bản nội dung (4)"/>
    <w:basedOn w:val="Normal"/>
    <w:link w:val="Vnbnnidung4"/>
    <w:rsid w:val="002F5326"/>
    <w:pPr>
      <w:widowControl w:val="0"/>
      <w:shd w:val="clear" w:color="auto" w:fill="FFFFFF"/>
      <w:spacing w:line="322" w:lineRule="exact"/>
      <w:jc w:val="left"/>
    </w:pPr>
    <w:rPr>
      <w:rFonts w:ascii="Calibri" w:eastAsia="MS Mincho" w:hAnsi="Calibri"/>
      <w:i/>
      <w:iCs/>
      <w:sz w:val="26"/>
      <w:szCs w:val="26"/>
    </w:rPr>
  </w:style>
  <w:style w:type="character" w:customStyle="1" w:styleId="Vnbnnidung13">
    <w:name w:val="Văn bản nội dung (13)_"/>
    <w:link w:val="Vnbnnidung130"/>
    <w:rsid w:val="002F5326"/>
    <w:rPr>
      <w:rFonts w:ascii="Courier New" w:hAnsi="Courier New"/>
      <w:i/>
      <w:iCs/>
      <w:spacing w:val="-20"/>
      <w:sz w:val="9"/>
      <w:szCs w:val="9"/>
      <w:shd w:val="clear" w:color="auto" w:fill="FFFFFF"/>
    </w:rPr>
  </w:style>
  <w:style w:type="paragraph" w:customStyle="1" w:styleId="Vnbnnidung130">
    <w:name w:val="Văn bản nội dung (13)"/>
    <w:basedOn w:val="Normal"/>
    <w:link w:val="Vnbnnidung13"/>
    <w:rsid w:val="002F5326"/>
    <w:pPr>
      <w:widowControl w:val="0"/>
      <w:shd w:val="clear" w:color="auto" w:fill="FFFFFF"/>
      <w:spacing w:line="240" w:lineRule="atLeast"/>
      <w:jc w:val="center"/>
    </w:pPr>
    <w:rPr>
      <w:rFonts w:ascii="Courier New" w:eastAsia="MS Mincho" w:hAnsi="Courier New"/>
      <w:i/>
      <w:iCs/>
      <w:spacing w:val="-20"/>
      <w:sz w:val="9"/>
      <w:szCs w:val="9"/>
    </w:rPr>
  </w:style>
  <w:style w:type="character" w:customStyle="1" w:styleId="Vnbnnidung4Khnginnghing">
    <w:name w:val="Văn bản nội dung (4) + Không in nghiêng"/>
    <w:basedOn w:val="Vnbnnidung4"/>
    <w:rsid w:val="002F5326"/>
    <w:rPr>
      <w:i/>
      <w:iCs/>
      <w:sz w:val="26"/>
      <w:szCs w:val="26"/>
      <w:shd w:val="clear" w:color="auto" w:fill="FFFFFF"/>
    </w:rPr>
  </w:style>
  <w:style w:type="character" w:customStyle="1" w:styleId="Vnbnnidung5">
    <w:name w:val="Văn bản nội dung (5)_"/>
    <w:link w:val="Vnbnnidung50"/>
    <w:rsid w:val="002F5326"/>
    <w:rPr>
      <w:b/>
      <w:bCs/>
      <w:i/>
      <w:iCs/>
      <w:sz w:val="26"/>
      <w:szCs w:val="26"/>
      <w:shd w:val="clear" w:color="auto" w:fill="FFFFFF"/>
    </w:rPr>
  </w:style>
  <w:style w:type="paragraph" w:customStyle="1" w:styleId="Vnbnnidung50">
    <w:name w:val="Văn bản nội dung (5)"/>
    <w:basedOn w:val="Normal"/>
    <w:link w:val="Vnbnnidung5"/>
    <w:rsid w:val="002F5326"/>
    <w:pPr>
      <w:widowControl w:val="0"/>
      <w:shd w:val="clear" w:color="auto" w:fill="FFFFFF"/>
      <w:spacing w:line="322" w:lineRule="exact"/>
      <w:ind w:hanging="940"/>
      <w:jc w:val="left"/>
    </w:pPr>
    <w:rPr>
      <w:rFonts w:ascii="Calibri" w:eastAsia="MS Mincho" w:hAnsi="Calibri"/>
      <w:b/>
      <w:bCs/>
      <w:i/>
      <w:iCs/>
      <w:sz w:val="26"/>
      <w:szCs w:val="26"/>
    </w:rPr>
  </w:style>
  <w:style w:type="character" w:customStyle="1" w:styleId="Vnbnnidung5Khnginnghing">
    <w:name w:val="Văn bản nội dung (5) + Không in nghiêng"/>
    <w:basedOn w:val="Vnbnnidung5"/>
    <w:rsid w:val="002F5326"/>
    <w:rPr>
      <w:b/>
      <w:bCs/>
      <w:i/>
      <w:iCs/>
      <w:sz w:val="26"/>
      <w:szCs w:val="26"/>
      <w:shd w:val="clear" w:color="auto" w:fill="FFFFFF"/>
    </w:rPr>
  </w:style>
  <w:style w:type="paragraph" w:customStyle="1" w:styleId="Vnbnnidung20">
    <w:name w:val="Văn bản nội dung (2)"/>
    <w:basedOn w:val="Normal"/>
    <w:rsid w:val="002F5326"/>
    <w:pPr>
      <w:widowControl w:val="0"/>
      <w:shd w:val="clear" w:color="auto" w:fill="FFFFFF"/>
      <w:spacing w:line="240" w:lineRule="atLeast"/>
    </w:pPr>
    <w:rPr>
      <w:rFonts w:eastAsia="Calibri"/>
      <w:sz w:val="26"/>
      <w:szCs w:val="26"/>
    </w:rPr>
  </w:style>
  <w:style w:type="character" w:customStyle="1" w:styleId="Tiu32">
    <w:name w:val="Tiêu đề #3 (2)_"/>
    <w:link w:val="Tiu320"/>
    <w:rsid w:val="002F5326"/>
    <w:rPr>
      <w:b/>
      <w:bCs/>
      <w:sz w:val="26"/>
      <w:szCs w:val="26"/>
      <w:shd w:val="clear" w:color="auto" w:fill="FFFFFF"/>
    </w:rPr>
  </w:style>
  <w:style w:type="paragraph" w:customStyle="1" w:styleId="Tiu320">
    <w:name w:val="Tiêu đề #3 (2)"/>
    <w:basedOn w:val="Normal"/>
    <w:link w:val="Tiu32"/>
    <w:rsid w:val="002F5326"/>
    <w:pPr>
      <w:widowControl w:val="0"/>
      <w:shd w:val="clear" w:color="auto" w:fill="FFFFFF"/>
      <w:spacing w:line="240" w:lineRule="atLeast"/>
      <w:jc w:val="center"/>
      <w:outlineLvl w:val="2"/>
    </w:pPr>
    <w:rPr>
      <w:rFonts w:ascii="Calibri" w:eastAsia="MS Mincho" w:hAnsi="Calibri"/>
      <w:b/>
      <w:bCs/>
      <w:sz w:val="26"/>
      <w:szCs w:val="26"/>
    </w:rPr>
  </w:style>
  <w:style w:type="character" w:customStyle="1" w:styleId="Tiu22">
    <w:name w:val="Tiêu đề #2 (2)_"/>
    <w:link w:val="Tiu220"/>
    <w:rsid w:val="002F5326"/>
    <w:rPr>
      <w:i/>
      <w:iCs/>
      <w:spacing w:val="-50"/>
      <w:sz w:val="58"/>
      <w:szCs w:val="58"/>
      <w:shd w:val="clear" w:color="auto" w:fill="FFFFFF"/>
    </w:rPr>
  </w:style>
  <w:style w:type="paragraph" w:customStyle="1" w:styleId="Tiu220">
    <w:name w:val="Tiêu đề #2 (2)"/>
    <w:basedOn w:val="Normal"/>
    <w:link w:val="Tiu22"/>
    <w:rsid w:val="002F5326"/>
    <w:pPr>
      <w:widowControl w:val="0"/>
      <w:shd w:val="clear" w:color="auto" w:fill="FFFFFF"/>
      <w:spacing w:line="240" w:lineRule="atLeast"/>
      <w:jc w:val="right"/>
      <w:outlineLvl w:val="1"/>
    </w:pPr>
    <w:rPr>
      <w:rFonts w:ascii="Calibri" w:eastAsia="MS Mincho" w:hAnsi="Calibri"/>
      <w:i/>
      <w:iCs/>
      <w:spacing w:val="-50"/>
      <w:sz w:val="58"/>
      <w:szCs w:val="58"/>
    </w:rPr>
  </w:style>
  <w:style w:type="character" w:customStyle="1" w:styleId="Vnbnnidung14">
    <w:name w:val="Văn bản nội dung (14)_"/>
    <w:link w:val="Vnbnnidung140"/>
    <w:rsid w:val="002F5326"/>
    <w:rPr>
      <w:sz w:val="28"/>
      <w:szCs w:val="28"/>
      <w:shd w:val="clear" w:color="auto" w:fill="FFFFFF"/>
    </w:rPr>
  </w:style>
  <w:style w:type="paragraph" w:customStyle="1" w:styleId="Vnbnnidung140">
    <w:name w:val="Văn bản nội dung (14)"/>
    <w:basedOn w:val="Normal"/>
    <w:link w:val="Vnbnnidung14"/>
    <w:rsid w:val="002F5326"/>
    <w:pPr>
      <w:widowControl w:val="0"/>
      <w:shd w:val="clear" w:color="auto" w:fill="FFFFFF"/>
      <w:spacing w:line="240" w:lineRule="atLeast"/>
      <w:jc w:val="left"/>
    </w:pPr>
    <w:rPr>
      <w:rFonts w:ascii="Calibri" w:eastAsia="MS Mincho" w:hAnsi="Calibri"/>
      <w:sz w:val="28"/>
      <w:szCs w:val="28"/>
    </w:rPr>
  </w:style>
  <w:style w:type="character" w:customStyle="1" w:styleId="Vnbnnidung2Innghing">
    <w:name w:val="Văn bản nội dung (2) + In nghiêng"/>
    <w:rsid w:val="002F5326"/>
    <w:rPr>
      <w:i/>
      <w:iCs/>
      <w:sz w:val="26"/>
      <w:szCs w:val="26"/>
      <w:lang w:bidi="ar-SA"/>
    </w:rPr>
  </w:style>
  <w:style w:type="character" w:customStyle="1" w:styleId="Vnbnnidung15">
    <w:name w:val="Văn bản nội dung (15)_"/>
    <w:link w:val="Vnbnnidung150"/>
    <w:rsid w:val="002F5326"/>
    <w:rPr>
      <w:sz w:val="28"/>
      <w:szCs w:val="28"/>
      <w:shd w:val="clear" w:color="auto" w:fill="FFFFFF"/>
    </w:rPr>
  </w:style>
  <w:style w:type="paragraph" w:customStyle="1" w:styleId="Vnbnnidung150">
    <w:name w:val="Văn bản nội dung (15)"/>
    <w:basedOn w:val="Normal"/>
    <w:link w:val="Vnbnnidung15"/>
    <w:rsid w:val="002F5326"/>
    <w:pPr>
      <w:widowControl w:val="0"/>
      <w:shd w:val="clear" w:color="auto" w:fill="FFFFFF"/>
      <w:spacing w:line="442" w:lineRule="exact"/>
    </w:pPr>
    <w:rPr>
      <w:rFonts w:ascii="Calibri" w:eastAsia="MS Mincho" w:hAnsi="Calibri"/>
      <w:sz w:val="28"/>
      <w:szCs w:val="28"/>
    </w:rPr>
  </w:style>
  <w:style w:type="character" w:customStyle="1" w:styleId="Vnbnnidung3Khnginm">
    <w:name w:val="Văn bản nội dung (3) + Không in đậm"/>
    <w:basedOn w:val="Vnbnnidung3"/>
    <w:rsid w:val="002F5326"/>
    <w:rPr>
      <w:b/>
      <w:bCs/>
      <w:sz w:val="26"/>
      <w:szCs w:val="26"/>
      <w:shd w:val="clear" w:color="auto" w:fill="FFFFFF"/>
    </w:rPr>
  </w:style>
  <w:style w:type="character" w:customStyle="1" w:styleId="Vnbnnidung3Khnginm1">
    <w:name w:val="Văn bản nội dung (3) + Không in đậm1"/>
    <w:aliases w:val="In nghiêng"/>
    <w:rsid w:val="002F5326"/>
    <w:rPr>
      <w:b/>
      <w:bCs/>
      <w:i/>
      <w:iCs/>
      <w:sz w:val="26"/>
      <w:szCs w:val="26"/>
      <w:lang w:bidi="ar-SA"/>
    </w:rPr>
  </w:style>
  <w:style w:type="character" w:customStyle="1" w:styleId="Vnbnnidung7">
    <w:name w:val="Văn bản nội dung (7)_"/>
    <w:link w:val="Vnbnnidung71"/>
    <w:rsid w:val="002F5326"/>
    <w:rPr>
      <w:sz w:val="22"/>
      <w:szCs w:val="22"/>
      <w:shd w:val="clear" w:color="auto" w:fill="FFFFFF"/>
    </w:rPr>
  </w:style>
  <w:style w:type="paragraph" w:customStyle="1" w:styleId="Vnbnnidung71">
    <w:name w:val="Văn bản nội dung (7)1"/>
    <w:basedOn w:val="Normal"/>
    <w:link w:val="Vnbnnidung7"/>
    <w:rsid w:val="002F5326"/>
    <w:pPr>
      <w:widowControl w:val="0"/>
      <w:shd w:val="clear" w:color="auto" w:fill="FFFFFF"/>
      <w:spacing w:line="240" w:lineRule="atLeast"/>
      <w:jc w:val="center"/>
    </w:pPr>
    <w:rPr>
      <w:rFonts w:ascii="Calibri" w:eastAsia="MS Mincho" w:hAnsi="Calibri"/>
      <w:sz w:val="22"/>
      <w:szCs w:val="22"/>
    </w:rPr>
  </w:style>
  <w:style w:type="character" w:customStyle="1" w:styleId="Vnbnnidung70">
    <w:name w:val="Văn bản nội dung (7)"/>
    <w:basedOn w:val="Vnbnnidung7"/>
    <w:rsid w:val="002F5326"/>
    <w:rPr>
      <w:sz w:val="22"/>
      <w:szCs w:val="22"/>
      <w:shd w:val="clear" w:color="auto" w:fill="FFFFFF"/>
    </w:rPr>
  </w:style>
  <w:style w:type="character" w:customStyle="1" w:styleId="Vnbnnidung16">
    <w:name w:val="Văn bản nội dung (16)_"/>
    <w:link w:val="Vnbnnidung160"/>
    <w:rsid w:val="002F5326"/>
    <w:rPr>
      <w:sz w:val="28"/>
      <w:szCs w:val="28"/>
      <w:shd w:val="clear" w:color="auto" w:fill="FFFFFF"/>
    </w:rPr>
  </w:style>
  <w:style w:type="paragraph" w:customStyle="1" w:styleId="Vnbnnidung160">
    <w:name w:val="Văn bản nội dung (16)"/>
    <w:basedOn w:val="Normal"/>
    <w:link w:val="Vnbnnidung16"/>
    <w:rsid w:val="002F5326"/>
    <w:pPr>
      <w:widowControl w:val="0"/>
      <w:shd w:val="clear" w:color="auto" w:fill="FFFFFF"/>
      <w:spacing w:line="240" w:lineRule="atLeast"/>
      <w:jc w:val="center"/>
    </w:pPr>
    <w:rPr>
      <w:rFonts w:ascii="Calibri" w:eastAsia="MS Mincho" w:hAnsi="Calibri"/>
      <w:sz w:val="28"/>
      <w:szCs w:val="28"/>
    </w:rPr>
  </w:style>
  <w:style w:type="character" w:customStyle="1" w:styleId="Vnbnnidung2Inm">
    <w:name w:val="Văn bản nội dung (2) + In đậm"/>
    <w:rsid w:val="002F5326"/>
    <w:rPr>
      <w:b/>
      <w:bCs/>
      <w:sz w:val="26"/>
      <w:szCs w:val="26"/>
      <w:lang w:bidi="ar-SA"/>
    </w:rPr>
  </w:style>
  <w:style w:type="character" w:customStyle="1" w:styleId="Vnbnnidung17">
    <w:name w:val="Văn bản nội dung (17)_"/>
    <w:link w:val="Vnbnnidung170"/>
    <w:rsid w:val="002F5326"/>
    <w:rPr>
      <w:rFonts w:ascii="Century Gothic" w:hAnsi="Century Gothic"/>
      <w:spacing w:val="-10"/>
      <w:shd w:val="clear" w:color="auto" w:fill="FFFFFF"/>
    </w:rPr>
  </w:style>
  <w:style w:type="paragraph" w:customStyle="1" w:styleId="Vnbnnidung170">
    <w:name w:val="Văn bản nội dung (17)"/>
    <w:basedOn w:val="Normal"/>
    <w:link w:val="Vnbnnidung17"/>
    <w:rsid w:val="002F5326"/>
    <w:pPr>
      <w:widowControl w:val="0"/>
      <w:shd w:val="clear" w:color="auto" w:fill="FFFFFF"/>
      <w:spacing w:line="240" w:lineRule="atLeast"/>
      <w:jc w:val="center"/>
    </w:pPr>
    <w:rPr>
      <w:rFonts w:ascii="Century Gothic" w:eastAsia="MS Mincho" w:hAnsi="Century Gothic"/>
      <w:spacing w:val="-10"/>
      <w:sz w:val="20"/>
    </w:rPr>
  </w:style>
  <w:style w:type="character" w:customStyle="1" w:styleId="Vnbnnidung18">
    <w:name w:val="Văn bản nội dung (18)_"/>
    <w:link w:val="Vnbnnidung180"/>
    <w:rsid w:val="002F5326"/>
    <w:rPr>
      <w:rFonts w:ascii="Segoe UI" w:hAnsi="Segoe UI"/>
      <w:sz w:val="21"/>
      <w:szCs w:val="21"/>
      <w:shd w:val="clear" w:color="auto" w:fill="FFFFFF"/>
    </w:rPr>
  </w:style>
  <w:style w:type="paragraph" w:customStyle="1" w:styleId="Vnbnnidung180">
    <w:name w:val="Văn bản nội dung (18)"/>
    <w:basedOn w:val="Normal"/>
    <w:link w:val="Vnbnnidung18"/>
    <w:rsid w:val="002F5326"/>
    <w:pPr>
      <w:widowControl w:val="0"/>
      <w:shd w:val="clear" w:color="auto" w:fill="FFFFFF"/>
      <w:spacing w:line="240" w:lineRule="atLeast"/>
      <w:jc w:val="center"/>
    </w:pPr>
    <w:rPr>
      <w:rFonts w:ascii="Segoe UI" w:eastAsia="MS Mincho" w:hAnsi="Segoe UI"/>
      <w:sz w:val="21"/>
      <w:szCs w:val="21"/>
    </w:rPr>
  </w:style>
  <w:style w:type="character" w:customStyle="1" w:styleId="Vnbnnidung18CenturyGothic">
    <w:name w:val="Văn bản nội dung (18) + Century Gothic"/>
    <w:aliases w:val="12 pt"/>
    <w:rsid w:val="002F5326"/>
    <w:rPr>
      <w:rFonts w:ascii="Century Gothic" w:hAnsi="Century Gothic" w:cs="Century Gothic"/>
      <w:sz w:val="24"/>
      <w:szCs w:val="24"/>
      <w:lang w:val="en-US" w:eastAsia="en-US" w:bidi="ar-SA"/>
    </w:rPr>
  </w:style>
  <w:style w:type="character" w:customStyle="1" w:styleId="Vnbnnidung19">
    <w:name w:val="Văn bản nội dung (19)_"/>
    <w:link w:val="Vnbnnidung190"/>
    <w:rsid w:val="002F5326"/>
    <w:rPr>
      <w:rFonts w:ascii="Segoe UI" w:hAnsi="Segoe UI"/>
      <w:spacing w:val="-10"/>
      <w:sz w:val="26"/>
      <w:szCs w:val="26"/>
      <w:shd w:val="clear" w:color="auto" w:fill="FFFFFF"/>
    </w:rPr>
  </w:style>
  <w:style w:type="paragraph" w:customStyle="1" w:styleId="Vnbnnidung190">
    <w:name w:val="Văn bản nội dung (19)"/>
    <w:basedOn w:val="Normal"/>
    <w:link w:val="Vnbnnidung19"/>
    <w:rsid w:val="002F5326"/>
    <w:pPr>
      <w:widowControl w:val="0"/>
      <w:shd w:val="clear" w:color="auto" w:fill="FFFFFF"/>
      <w:spacing w:line="240" w:lineRule="atLeast"/>
      <w:jc w:val="center"/>
    </w:pPr>
    <w:rPr>
      <w:rFonts w:ascii="Segoe UI" w:eastAsia="MS Mincho" w:hAnsi="Segoe UI"/>
      <w:spacing w:val="-10"/>
      <w:sz w:val="26"/>
      <w:szCs w:val="26"/>
    </w:rPr>
  </w:style>
  <w:style w:type="character" w:customStyle="1" w:styleId="Vnbnnidung200">
    <w:name w:val="Văn bản nội dung (20)_"/>
    <w:link w:val="Vnbnnidung201"/>
    <w:rsid w:val="002F5326"/>
    <w:rPr>
      <w:rFonts w:ascii="Century Gothic" w:hAnsi="Century Gothic"/>
      <w:spacing w:val="-10"/>
      <w:shd w:val="clear" w:color="auto" w:fill="FFFFFF"/>
    </w:rPr>
  </w:style>
  <w:style w:type="paragraph" w:customStyle="1" w:styleId="Vnbnnidung201">
    <w:name w:val="Văn bản nội dung (20)"/>
    <w:basedOn w:val="Normal"/>
    <w:link w:val="Vnbnnidung200"/>
    <w:rsid w:val="002F5326"/>
    <w:pPr>
      <w:widowControl w:val="0"/>
      <w:shd w:val="clear" w:color="auto" w:fill="FFFFFF"/>
      <w:spacing w:line="240" w:lineRule="atLeast"/>
      <w:jc w:val="center"/>
    </w:pPr>
    <w:rPr>
      <w:rFonts w:ascii="Century Gothic" w:eastAsia="MS Mincho" w:hAnsi="Century Gothic"/>
      <w:spacing w:val="-10"/>
      <w:sz w:val="20"/>
    </w:rPr>
  </w:style>
  <w:style w:type="character" w:customStyle="1" w:styleId="Vnbnnidung210">
    <w:name w:val="Văn bản nội dung (21)_"/>
    <w:link w:val="Vnbnnidung211"/>
    <w:rsid w:val="002F5326"/>
    <w:rPr>
      <w:i/>
      <w:iCs/>
      <w:sz w:val="28"/>
      <w:szCs w:val="28"/>
      <w:shd w:val="clear" w:color="auto" w:fill="FFFFFF"/>
    </w:rPr>
  </w:style>
  <w:style w:type="paragraph" w:customStyle="1" w:styleId="Vnbnnidung211">
    <w:name w:val="Văn bản nội dung (21)"/>
    <w:basedOn w:val="Normal"/>
    <w:link w:val="Vnbnnidung210"/>
    <w:rsid w:val="002F5326"/>
    <w:pPr>
      <w:widowControl w:val="0"/>
      <w:shd w:val="clear" w:color="auto" w:fill="FFFFFF"/>
      <w:spacing w:line="240" w:lineRule="atLeast"/>
      <w:ind w:firstLine="780"/>
    </w:pPr>
    <w:rPr>
      <w:rFonts w:ascii="Calibri" w:eastAsia="MS Mincho" w:hAnsi="Calibri"/>
      <w:i/>
      <w:iCs/>
      <w:sz w:val="28"/>
      <w:szCs w:val="28"/>
    </w:rPr>
  </w:style>
  <w:style w:type="character" w:customStyle="1" w:styleId="Vnbnnidung22">
    <w:name w:val="Văn bản nội dung (22)_"/>
    <w:link w:val="Vnbnnidung220"/>
    <w:rsid w:val="002F5326"/>
    <w:rPr>
      <w:rFonts w:ascii="Segoe UI" w:hAnsi="Segoe UI"/>
      <w:sz w:val="24"/>
      <w:szCs w:val="24"/>
      <w:shd w:val="clear" w:color="auto" w:fill="FFFFFF"/>
    </w:rPr>
  </w:style>
  <w:style w:type="paragraph" w:customStyle="1" w:styleId="Vnbnnidung220">
    <w:name w:val="Văn bản nội dung (22)"/>
    <w:basedOn w:val="Normal"/>
    <w:link w:val="Vnbnnidung22"/>
    <w:rsid w:val="002F5326"/>
    <w:pPr>
      <w:widowControl w:val="0"/>
      <w:shd w:val="clear" w:color="auto" w:fill="FFFFFF"/>
      <w:spacing w:line="240" w:lineRule="atLeast"/>
      <w:jc w:val="center"/>
    </w:pPr>
    <w:rPr>
      <w:rFonts w:ascii="Segoe UI" w:eastAsia="MS Mincho" w:hAnsi="Segoe UI"/>
      <w:szCs w:val="24"/>
    </w:rPr>
  </w:style>
  <w:style w:type="character" w:customStyle="1" w:styleId="Vnbnnidung6">
    <w:name w:val="Văn bản nội dung (6)_"/>
    <w:link w:val="Vnbnnidung60"/>
    <w:rsid w:val="002F5326"/>
    <w:rPr>
      <w:spacing w:val="30"/>
      <w:sz w:val="26"/>
      <w:szCs w:val="26"/>
      <w:shd w:val="clear" w:color="auto" w:fill="FFFFFF"/>
    </w:rPr>
  </w:style>
  <w:style w:type="paragraph" w:customStyle="1" w:styleId="Vnbnnidung60">
    <w:name w:val="Văn bản nội dung (6)"/>
    <w:basedOn w:val="Normal"/>
    <w:link w:val="Vnbnnidung6"/>
    <w:rsid w:val="002F5326"/>
    <w:pPr>
      <w:widowControl w:val="0"/>
      <w:shd w:val="clear" w:color="auto" w:fill="FFFFFF"/>
      <w:spacing w:line="600" w:lineRule="exact"/>
      <w:jc w:val="center"/>
    </w:pPr>
    <w:rPr>
      <w:rFonts w:ascii="Calibri" w:eastAsia="MS Mincho" w:hAnsi="Calibri"/>
      <w:spacing w:val="30"/>
      <w:sz w:val="26"/>
      <w:szCs w:val="26"/>
    </w:rPr>
  </w:style>
  <w:style w:type="character" w:customStyle="1" w:styleId="Vnbnnidung6Gincch0pt">
    <w:name w:val="Văn bản nội dung (6) + Giãn cách 0 pt"/>
    <w:rsid w:val="002F5326"/>
    <w:rPr>
      <w:spacing w:val="0"/>
      <w:sz w:val="26"/>
      <w:szCs w:val="26"/>
      <w:lang w:val="en-US" w:eastAsia="en-US" w:bidi="ar-SA"/>
    </w:rPr>
  </w:style>
  <w:style w:type="character" w:customStyle="1" w:styleId="Vnbnnidung23">
    <w:name w:val="Văn bản nội dung (23)_"/>
    <w:link w:val="Vnbnnidung230"/>
    <w:rsid w:val="002F5326"/>
    <w:rPr>
      <w:rFonts w:ascii="Century Gothic" w:hAnsi="Century Gothic"/>
      <w:spacing w:val="20"/>
      <w:sz w:val="24"/>
      <w:szCs w:val="24"/>
      <w:shd w:val="clear" w:color="auto" w:fill="FFFFFF"/>
    </w:rPr>
  </w:style>
  <w:style w:type="paragraph" w:customStyle="1" w:styleId="Vnbnnidung230">
    <w:name w:val="Văn bản nội dung (23)"/>
    <w:basedOn w:val="Normal"/>
    <w:link w:val="Vnbnnidung23"/>
    <w:rsid w:val="002F5326"/>
    <w:pPr>
      <w:widowControl w:val="0"/>
      <w:shd w:val="clear" w:color="auto" w:fill="FFFFFF"/>
      <w:spacing w:line="240" w:lineRule="atLeast"/>
      <w:jc w:val="center"/>
    </w:pPr>
    <w:rPr>
      <w:rFonts w:ascii="Century Gothic" w:eastAsia="MS Mincho" w:hAnsi="Century Gothic"/>
      <w:spacing w:val="20"/>
      <w:szCs w:val="24"/>
    </w:rPr>
  </w:style>
  <w:style w:type="character" w:customStyle="1" w:styleId="Tiu12">
    <w:name w:val="Tiêu đề #1 (2)_"/>
    <w:link w:val="Tiu120"/>
    <w:rsid w:val="002F5326"/>
    <w:rPr>
      <w:spacing w:val="-50"/>
      <w:sz w:val="68"/>
      <w:szCs w:val="68"/>
      <w:shd w:val="clear" w:color="auto" w:fill="FFFFFF"/>
    </w:rPr>
  </w:style>
  <w:style w:type="paragraph" w:customStyle="1" w:styleId="Tiu120">
    <w:name w:val="Tiêu đề #1 (2)"/>
    <w:basedOn w:val="Normal"/>
    <w:link w:val="Tiu12"/>
    <w:rsid w:val="002F5326"/>
    <w:pPr>
      <w:widowControl w:val="0"/>
      <w:shd w:val="clear" w:color="auto" w:fill="FFFFFF"/>
      <w:spacing w:line="240" w:lineRule="atLeast"/>
      <w:jc w:val="right"/>
      <w:outlineLvl w:val="0"/>
    </w:pPr>
    <w:rPr>
      <w:rFonts w:ascii="Calibri" w:eastAsia="MS Mincho" w:hAnsi="Calibri"/>
      <w:spacing w:val="-50"/>
      <w:sz w:val="68"/>
      <w:szCs w:val="68"/>
    </w:rPr>
  </w:style>
  <w:style w:type="character" w:customStyle="1" w:styleId="Vnbnnidung24">
    <w:name w:val="Văn bản nội dung (24)_"/>
    <w:link w:val="Vnbnnidung240"/>
    <w:rsid w:val="002F5326"/>
    <w:rPr>
      <w:rFonts w:ascii="Bookman Old Style" w:hAnsi="Bookman Old Style"/>
      <w:b/>
      <w:bCs/>
      <w:i/>
      <w:iCs/>
      <w:sz w:val="76"/>
      <w:szCs w:val="76"/>
      <w:shd w:val="clear" w:color="auto" w:fill="FFFFFF"/>
    </w:rPr>
  </w:style>
  <w:style w:type="paragraph" w:customStyle="1" w:styleId="Vnbnnidung240">
    <w:name w:val="Văn bản nội dung (24)"/>
    <w:basedOn w:val="Normal"/>
    <w:link w:val="Vnbnnidung24"/>
    <w:rsid w:val="002F5326"/>
    <w:pPr>
      <w:widowControl w:val="0"/>
      <w:shd w:val="clear" w:color="auto" w:fill="FFFFFF"/>
      <w:spacing w:line="240" w:lineRule="atLeast"/>
      <w:jc w:val="right"/>
    </w:pPr>
    <w:rPr>
      <w:rFonts w:ascii="Bookman Old Style" w:eastAsia="MS Mincho" w:hAnsi="Bookman Old Style"/>
      <w:b/>
      <w:bCs/>
      <w:i/>
      <w:iCs/>
      <w:sz w:val="76"/>
      <w:szCs w:val="76"/>
    </w:rPr>
  </w:style>
  <w:style w:type="character" w:customStyle="1" w:styleId="Vnbnnidung25">
    <w:name w:val="Văn bản nội dung (25)_"/>
    <w:link w:val="Vnbnnidung250"/>
    <w:rsid w:val="002F5326"/>
    <w:rPr>
      <w:sz w:val="28"/>
      <w:szCs w:val="28"/>
      <w:shd w:val="clear" w:color="auto" w:fill="FFFFFF"/>
    </w:rPr>
  </w:style>
  <w:style w:type="paragraph" w:customStyle="1" w:styleId="Vnbnnidung250">
    <w:name w:val="Văn bản nội dung (25)"/>
    <w:basedOn w:val="Normal"/>
    <w:link w:val="Vnbnnidung25"/>
    <w:rsid w:val="002F5326"/>
    <w:pPr>
      <w:widowControl w:val="0"/>
      <w:shd w:val="clear" w:color="auto" w:fill="FFFFFF"/>
      <w:spacing w:line="240" w:lineRule="atLeast"/>
      <w:jc w:val="center"/>
    </w:pPr>
    <w:rPr>
      <w:rFonts w:ascii="Calibri" w:eastAsia="MS Mincho" w:hAnsi="Calibri"/>
      <w:sz w:val="28"/>
      <w:szCs w:val="28"/>
    </w:rPr>
  </w:style>
  <w:style w:type="character" w:customStyle="1" w:styleId="Vnbnnidung26">
    <w:name w:val="Văn bản nội dung (26)_"/>
    <w:link w:val="Vnbnnidung260"/>
    <w:rsid w:val="002F5326"/>
    <w:rPr>
      <w:rFonts w:ascii="Segoe UI" w:hAnsi="Segoe UI"/>
      <w:i/>
      <w:iCs/>
      <w:sz w:val="94"/>
      <w:szCs w:val="94"/>
      <w:shd w:val="clear" w:color="auto" w:fill="FFFFFF"/>
    </w:rPr>
  </w:style>
  <w:style w:type="paragraph" w:customStyle="1" w:styleId="Vnbnnidung260">
    <w:name w:val="Văn bản nội dung (26)"/>
    <w:basedOn w:val="Normal"/>
    <w:link w:val="Vnbnnidung26"/>
    <w:rsid w:val="002F5326"/>
    <w:pPr>
      <w:widowControl w:val="0"/>
      <w:shd w:val="clear" w:color="auto" w:fill="FFFFFF"/>
      <w:spacing w:line="240" w:lineRule="atLeast"/>
      <w:jc w:val="right"/>
    </w:pPr>
    <w:rPr>
      <w:rFonts w:ascii="Segoe UI" w:eastAsia="MS Mincho" w:hAnsi="Segoe UI"/>
      <w:i/>
      <w:iCs/>
      <w:sz w:val="94"/>
      <w:szCs w:val="94"/>
    </w:rPr>
  </w:style>
  <w:style w:type="character" w:customStyle="1" w:styleId="Vnbnnidung27">
    <w:name w:val="Văn bản nội dung (27)_"/>
    <w:link w:val="Vnbnnidung270"/>
    <w:rsid w:val="002F5326"/>
    <w:rPr>
      <w:rFonts w:ascii="Bookman Old Style" w:hAnsi="Bookman Old Style"/>
      <w:i/>
      <w:iCs/>
      <w:sz w:val="82"/>
      <w:szCs w:val="82"/>
      <w:shd w:val="clear" w:color="auto" w:fill="FFFFFF"/>
    </w:rPr>
  </w:style>
  <w:style w:type="paragraph" w:customStyle="1" w:styleId="Vnbnnidung270">
    <w:name w:val="Văn bản nội dung (27)"/>
    <w:basedOn w:val="Normal"/>
    <w:link w:val="Vnbnnidung27"/>
    <w:rsid w:val="002F5326"/>
    <w:pPr>
      <w:widowControl w:val="0"/>
      <w:shd w:val="clear" w:color="auto" w:fill="FFFFFF"/>
      <w:spacing w:line="240" w:lineRule="atLeast"/>
      <w:jc w:val="right"/>
    </w:pPr>
    <w:rPr>
      <w:rFonts w:ascii="Bookman Old Style" w:eastAsia="MS Mincho" w:hAnsi="Bookman Old Style"/>
      <w:i/>
      <w:iCs/>
      <w:sz w:val="82"/>
      <w:szCs w:val="82"/>
    </w:rPr>
  </w:style>
  <w:style w:type="character" w:customStyle="1" w:styleId="Tiu414">
    <w:name w:val="Tiêu đề #4 (14)_"/>
    <w:link w:val="Tiu4140"/>
    <w:rsid w:val="002F5326"/>
    <w:rPr>
      <w:i/>
      <w:iCs/>
      <w:sz w:val="26"/>
      <w:szCs w:val="26"/>
      <w:shd w:val="clear" w:color="auto" w:fill="FFFFFF"/>
    </w:rPr>
  </w:style>
  <w:style w:type="paragraph" w:customStyle="1" w:styleId="Tiu4140">
    <w:name w:val="Tiêu đề #4 (14)"/>
    <w:basedOn w:val="Normal"/>
    <w:link w:val="Tiu414"/>
    <w:rsid w:val="002F5326"/>
    <w:pPr>
      <w:widowControl w:val="0"/>
      <w:shd w:val="clear" w:color="auto" w:fill="FFFFFF"/>
      <w:spacing w:line="240" w:lineRule="atLeast"/>
      <w:jc w:val="left"/>
      <w:outlineLvl w:val="3"/>
    </w:pPr>
    <w:rPr>
      <w:rFonts w:ascii="Calibri" w:eastAsia="MS Mincho" w:hAnsi="Calibri"/>
      <w:i/>
      <w:iCs/>
      <w:sz w:val="26"/>
      <w:szCs w:val="26"/>
    </w:rPr>
  </w:style>
  <w:style w:type="character" w:customStyle="1" w:styleId="Vnbnnidung3Georgia">
    <w:name w:val="Văn bản nội dung (3) + Georgia"/>
    <w:aliases w:val="10 pt,Không in đậm"/>
    <w:rsid w:val="002F5326"/>
    <w:rPr>
      <w:rFonts w:ascii="Georgia" w:hAnsi="Georgia" w:cs="Georgia"/>
      <w:b/>
      <w:bCs/>
      <w:sz w:val="20"/>
      <w:szCs w:val="20"/>
      <w:lang w:bidi="ar-SA"/>
    </w:rPr>
  </w:style>
  <w:style w:type="character" w:customStyle="1" w:styleId="Vnbnnidung414pt">
    <w:name w:val="Văn bản nội dung (4) + 14 pt"/>
    <w:rsid w:val="002F5326"/>
    <w:rPr>
      <w:i/>
      <w:iCs/>
      <w:sz w:val="28"/>
      <w:szCs w:val="28"/>
      <w:lang w:bidi="ar-SA"/>
    </w:rPr>
  </w:style>
  <w:style w:type="character" w:customStyle="1" w:styleId="Vnbnnidung28">
    <w:name w:val="Văn bản nội dung (28)_"/>
    <w:link w:val="Vnbnnidung280"/>
    <w:rsid w:val="002F5326"/>
    <w:rPr>
      <w:b/>
      <w:bCs/>
      <w:shd w:val="clear" w:color="auto" w:fill="FFFFFF"/>
    </w:rPr>
  </w:style>
  <w:style w:type="paragraph" w:customStyle="1" w:styleId="Vnbnnidung280">
    <w:name w:val="Văn bản nội dung (28)"/>
    <w:basedOn w:val="Normal"/>
    <w:link w:val="Vnbnnidung28"/>
    <w:rsid w:val="002F5326"/>
    <w:pPr>
      <w:widowControl w:val="0"/>
      <w:shd w:val="clear" w:color="auto" w:fill="FFFFFF"/>
      <w:spacing w:line="274" w:lineRule="exact"/>
      <w:jc w:val="center"/>
    </w:pPr>
    <w:rPr>
      <w:rFonts w:ascii="Calibri" w:eastAsia="MS Mincho" w:hAnsi="Calibri"/>
      <w:b/>
      <w:bCs/>
      <w:sz w:val="20"/>
    </w:rPr>
  </w:style>
  <w:style w:type="character" w:customStyle="1" w:styleId="Vnbnnidung28Chhoanh">
    <w:name w:val="Văn bản nội dung (28) + Chữ hoa nhỏ"/>
    <w:rsid w:val="002F5326"/>
    <w:rPr>
      <w:b/>
      <w:bCs/>
      <w:smallCaps/>
      <w:lang w:bidi="ar-SA"/>
    </w:rPr>
  </w:style>
  <w:style w:type="character" w:customStyle="1" w:styleId="Tiu1">
    <w:name w:val="Tiêu đề #1_"/>
    <w:link w:val="Tiu10"/>
    <w:locked/>
    <w:rsid w:val="002F5326"/>
    <w:rPr>
      <w:sz w:val="14"/>
      <w:szCs w:val="14"/>
      <w:shd w:val="clear" w:color="auto" w:fill="FFFFFF"/>
    </w:rPr>
  </w:style>
  <w:style w:type="paragraph" w:customStyle="1" w:styleId="Tiu10">
    <w:name w:val="Tiêu đề #1"/>
    <w:basedOn w:val="Normal"/>
    <w:link w:val="Tiu1"/>
    <w:rsid w:val="002F5326"/>
    <w:pPr>
      <w:widowControl w:val="0"/>
      <w:shd w:val="clear" w:color="auto" w:fill="FFFFFF"/>
      <w:spacing w:line="240" w:lineRule="atLeast"/>
      <w:jc w:val="center"/>
      <w:outlineLvl w:val="0"/>
    </w:pPr>
    <w:rPr>
      <w:rFonts w:ascii="Calibri" w:eastAsia="MS Mincho" w:hAnsi="Calibri"/>
      <w:sz w:val="14"/>
      <w:szCs w:val="14"/>
    </w:rPr>
  </w:style>
  <w:style w:type="character" w:customStyle="1" w:styleId="Mclc">
    <w:name w:val="Mục lục_"/>
    <w:link w:val="Mclc0"/>
    <w:locked/>
    <w:rsid w:val="002F5326"/>
    <w:rPr>
      <w:sz w:val="13"/>
      <w:szCs w:val="13"/>
      <w:shd w:val="clear" w:color="auto" w:fill="FFFFFF"/>
    </w:rPr>
  </w:style>
  <w:style w:type="paragraph" w:customStyle="1" w:styleId="Mclc0">
    <w:name w:val="Mục lục"/>
    <w:basedOn w:val="Normal"/>
    <w:link w:val="Mclc"/>
    <w:rsid w:val="002F5326"/>
    <w:pPr>
      <w:widowControl w:val="0"/>
      <w:shd w:val="clear" w:color="auto" w:fill="FFFFFF"/>
      <w:spacing w:line="215" w:lineRule="exact"/>
    </w:pPr>
    <w:rPr>
      <w:rFonts w:ascii="Calibri" w:eastAsia="MS Mincho" w:hAnsi="Calibri"/>
      <w:sz w:val="13"/>
      <w:szCs w:val="13"/>
    </w:rPr>
  </w:style>
  <w:style w:type="character" w:customStyle="1" w:styleId="Tiu23">
    <w:name w:val="Tiêu đề #2 (3)_"/>
    <w:link w:val="Tiu230"/>
    <w:locked/>
    <w:rsid w:val="002F5326"/>
    <w:rPr>
      <w:sz w:val="13"/>
      <w:szCs w:val="13"/>
      <w:shd w:val="clear" w:color="auto" w:fill="FFFFFF"/>
    </w:rPr>
  </w:style>
  <w:style w:type="paragraph" w:customStyle="1" w:styleId="Tiu230">
    <w:name w:val="Tiêu đề #2 (3)"/>
    <w:basedOn w:val="Normal"/>
    <w:link w:val="Tiu23"/>
    <w:rsid w:val="002F5326"/>
    <w:pPr>
      <w:widowControl w:val="0"/>
      <w:shd w:val="clear" w:color="auto" w:fill="FFFFFF"/>
      <w:spacing w:line="240" w:lineRule="atLeast"/>
      <w:jc w:val="center"/>
      <w:outlineLvl w:val="1"/>
    </w:pPr>
    <w:rPr>
      <w:rFonts w:ascii="Calibri" w:eastAsia="MS Mincho" w:hAnsi="Calibri"/>
      <w:sz w:val="13"/>
      <w:szCs w:val="13"/>
    </w:rPr>
  </w:style>
  <w:style w:type="character" w:customStyle="1" w:styleId="Tiu3">
    <w:name w:val="Tiêu đề #3_"/>
    <w:link w:val="Tiu30"/>
    <w:locked/>
    <w:rsid w:val="002F5326"/>
    <w:rPr>
      <w:sz w:val="13"/>
      <w:szCs w:val="13"/>
      <w:shd w:val="clear" w:color="auto" w:fill="FFFFFF"/>
    </w:rPr>
  </w:style>
  <w:style w:type="paragraph" w:customStyle="1" w:styleId="Tiu30">
    <w:name w:val="Tiêu đề #3"/>
    <w:basedOn w:val="Normal"/>
    <w:link w:val="Tiu3"/>
    <w:rsid w:val="002F5326"/>
    <w:pPr>
      <w:widowControl w:val="0"/>
      <w:shd w:val="clear" w:color="auto" w:fill="FFFFFF"/>
      <w:spacing w:line="240" w:lineRule="atLeast"/>
      <w:jc w:val="center"/>
      <w:outlineLvl w:val="2"/>
    </w:pPr>
    <w:rPr>
      <w:rFonts w:ascii="Calibri" w:eastAsia="MS Mincho" w:hAnsi="Calibri"/>
      <w:sz w:val="13"/>
      <w:szCs w:val="13"/>
    </w:rPr>
  </w:style>
  <w:style w:type="character" w:customStyle="1" w:styleId="Tiu33">
    <w:name w:val="Tiêu đề #3 (3)_"/>
    <w:link w:val="Tiu330"/>
    <w:locked/>
    <w:rsid w:val="002F5326"/>
    <w:rPr>
      <w:rFonts w:ascii="Lucida Sans Unicode" w:hAnsi="Lucida Sans Unicode"/>
      <w:sz w:val="11"/>
      <w:szCs w:val="11"/>
      <w:shd w:val="clear" w:color="auto" w:fill="FFFFFF"/>
    </w:rPr>
  </w:style>
  <w:style w:type="paragraph" w:customStyle="1" w:styleId="Tiu330">
    <w:name w:val="Tiêu đề #3 (3)"/>
    <w:basedOn w:val="Normal"/>
    <w:link w:val="Tiu33"/>
    <w:rsid w:val="002F5326"/>
    <w:pPr>
      <w:widowControl w:val="0"/>
      <w:shd w:val="clear" w:color="auto" w:fill="FFFFFF"/>
      <w:spacing w:line="240" w:lineRule="atLeast"/>
      <w:jc w:val="center"/>
      <w:outlineLvl w:val="2"/>
    </w:pPr>
    <w:rPr>
      <w:rFonts w:ascii="Lucida Sans Unicode" w:eastAsia="MS Mincho" w:hAnsi="Lucida Sans Unicode"/>
      <w:sz w:val="11"/>
      <w:szCs w:val="11"/>
    </w:rPr>
  </w:style>
  <w:style w:type="character" w:customStyle="1" w:styleId="Tiu34">
    <w:name w:val="Tiêu đề #3 (4)_"/>
    <w:link w:val="Tiu340"/>
    <w:locked/>
    <w:rsid w:val="002F5326"/>
    <w:rPr>
      <w:rFonts w:ascii="Lucida Sans Unicode" w:hAnsi="Lucida Sans Unicode"/>
      <w:spacing w:val="-20"/>
      <w:sz w:val="12"/>
      <w:szCs w:val="12"/>
      <w:shd w:val="clear" w:color="auto" w:fill="FFFFFF"/>
    </w:rPr>
  </w:style>
  <w:style w:type="paragraph" w:customStyle="1" w:styleId="Tiu340">
    <w:name w:val="Tiêu đề #3 (4)"/>
    <w:basedOn w:val="Normal"/>
    <w:link w:val="Tiu34"/>
    <w:rsid w:val="002F5326"/>
    <w:pPr>
      <w:widowControl w:val="0"/>
      <w:shd w:val="clear" w:color="auto" w:fill="FFFFFF"/>
      <w:spacing w:line="240" w:lineRule="atLeast"/>
      <w:jc w:val="center"/>
      <w:outlineLvl w:val="2"/>
    </w:pPr>
    <w:rPr>
      <w:rFonts w:ascii="Lucida Sans Unicode" w:eastAsia="MS Mincho" w:hAnsi="Lucida Sans Unicode"/>
      <w:spacing w:val="-20"/>
      <w:sz w:val="12"/>
      <w:szCs w:val="12"/>
    </w:rPr>
  </w:style>
  <w:style w:type="character" w:customStyle="1" w:styleId="Tiu35">
    <w:name w:val="Tiêu đề #3 (5)_"/>
    <w:link w:val="Tiu350"/>
    <w:locked/>
    <w:rsid w:val="002F5326"/>
    <w:rPr>
      <w:b/>
      <w:bCs/>
      <w:sz w:val="13"/>
      <w:szCs w:val="13"/>
      <w:shd w:val="clear" w:color="auto" w:fill="FFFFFF"/>
    </w:rPr>
  </w:style>
  <w:style w:type="paragraph" w:customStyle="1" w:styleId="Tiu350">
    <w:name w:val="Tiêu đề #3 (5)"/>
    <w:basedOn w:val="Normal"/>
    <w:link w:val="Tiu35"/>
    <w:rsid w:val="002F5326"/>
    <w:pPr>
      <w:widowControl w:val="0"/>
      <w:shd w:val="clear" w:color="auto" w:fill="FFFFFF"/>
      <w:spacing w:line="240" w:lineRule="atLeast"/>
      <w:jc w:val="center"/>
      <w:outlineLvl w:val="2"/>
    </w:pPr>
    <w:rPr>
      <w:rFonts w:ascii="Calibri" w:eastAsia="MS Mincho" w:hAnsi="Calibri"/>
      <w:b/>
      <w:bCs/>
      <w:sz w:val="13"/>
      <w:szCs w:val="13"/>
    </w:rPr>
  </w:style>
  <w:style w:type="character" w:customStyle="1" w:styleId="Tiu2">
    <w:name w:val="Tiêu đề #2_"/>
    <w:link w:val="Tiu20"/>
    <w:locked/>
    <w:rsid w:val="002F5326"/>
    <w:rPr>
      <w:sz w:val="13"/>
      <w:szCs w:val="13"/>
      <w:shd w:val="clear" w:color="auto" w:fill="FFFFFF"/>
    </w:rPr>
  </w:style>
  <w:style w:type="paragraph" w:customStyle="1" w:styleId="Tiu20">
    <w:name w:val="Tiêu đề #2"/>
    <w:basedOn w:val="Normal"/>
    <w:link w:val="Tiu2"/>
    <w:rsid w:val="002F5326"/>
    <w:pPr>
      <w:widowControl w:val="0"/>
      <w:shd w:val="clear" w:color="auto" w:fill="FFFFFF"/>
      <w:spacing w:line="240" w:lineRule="atLeast"/>
      <w:jc w:val="center"/>
      <w:outlineLvl w:val="1"/>
    </w:pPr>
    <w:rPr>
      <w:rFonts w:ascii="Calibri" w:eastAsia="MS Mincho" w:hAnsi="Calibri"/>
      <w:sz w:val="13"/>
      <w:szCs w:val="13"/>
    </w:rPr>
  </w:style>
  <w:style w:type="character" w:customStyle="1" w:styleId="Tiu24">
    <w:name w:val="Tiêu đề #2 (4)_"/>
    <w:link w:val="Tiu240"/>
    <w:locked/>
    <w:rsid w:val="002F5326"/>
    <w:rPr>
      <w:rFonts w:ascii="Lucida Sans Unicode" w:hAnsi="Lucida Sans Unicode"/>
      <w:sz w:val="12"/>
      <w:szCs w:val="12"/>
      <w:shd w:val="clear" w:color="auto" w:fill="FFFFFF"/>
    </w:rPr>
  </w:style>
  <w:style w:type="paragraph" w:customStyle="1" w:styleId="Tiu240">
    <w:name w:val="Tiêu đề #2 (4)"/>
    <w:basedOn w:val="Normal"/>
    <w:link w:val="Tiu24"/>
    <w:rsid w:val="002F5326"/>
    <w:pPr>
      <w:widowControl w:val="0"/>
      <w:shd w:val="clear" w:color="auto" w:fill="FFFFFF"/>
      <w:spacing w:line="240" w:lineRule="atLeast"/>
      <w:jc w:val="center"/>
      <w:outlineLvl w:val="1"/>
    </w:pPr>
    <w:rPr>
      <w:rFonts w:ascii="Lucida Sans Unicode" w:eastAsia="MS Mincho" w:hAnsi="Lucida Sans Unicode"/>
      <w:sz w:val="12"/>
      <w:szCs w:val="12"/>
    </w:rPr>
  </w:style>
  <w:style w:type="character" w:customStyle="1" w:styleId="Tiu36">
    <w:name w:val="Tiêu đề #3 (6)_"/>
    <w:link w:val="Tiu360"/>
    <w:locked/>
    <w:rsid w:val="002F5326"/>
    <w:rPr>
      <w:rFonts w:ascii="Arial Unicode MS" w:eastAsia="Arial Unicode MS"/>
      <w:sz w:val="13"/>
      <w:szCs w:val="13"/>
      <w:shd w:val="clear" w:color="auto" w:fill="FFFFFF"/>
    </w:rPr>
  </w:style>
  <w:style w:type="paragraph" w:customStyle="1" w:styleId="Tiu360">
    <w:name w:val="Tiêu đề #3 (6)"/>
    <w:basedOn w:val="Normal"/>
    <w:link w:val="Tiu36"/>
    <w:rsid w:val="002F5326"/>
    <w:pPr>
      <w:widowControl w:val="0"/>
      <w:shd w:val="clear" w:color="auto" w:fill="FFFFFF"/>
      <w:spacing w:line="240" w:lineRule="atLeast"/>
      <w:jc w:val="center"/>
      <w:outlineLvl w:val="2"/>
    </w:pPr>
    <w:rPr>
      <w:rFonts w:ascii="Arial Unicode MS" w:eastAsia="Arial Unicode MS" w:hAnsi="Calibri"/>
      <w:sz w:val="13"/>
      <w:szCs w:val="13"/>
    </w:rPr>
  </w:style>
  <w:style w:type="character" w:customStyle="1" w:styleId="Tiu25">
    <w:name w:val="Tiêu đề #2 (5)_"/>
    <w:link w:val="Tiu250"/>
    <w:locked/>
    <w:rsid w:val="002F5326"/>
    <w:rPr>
      <w:sz w:val="13"/>
      <w:szCs w:val="13"/>
      <w:shd w:val="clear" w:color="auto" w:fill="FFFFFF"/>
    </w:rPr>
  </w:style>
  <w:style w:type="paragraph" w:customStyle="1" w:styleId="Tiu250">
    <w:name w:val="Tiêu đề #2 (5)"/>
    <w:basedOn w:val="Normal"/>
    <w:link w:val="Tiu25"/>
    <w:rsid w:val="002F5326"/>
    <w:pPr>
      <w:widowControl w:val="0"/>
      <w:shd w:val="clear" w:color="auto" w:fill="FFFFFF"/>
      <w:spacing w:line="240" w:lineRule="atLeast"/>
      <w:jc w:val="center"/>
      <w:outlineLvl w:val="1"/>
    </w:pPr>
    <w:rPr>
      <w:rFonts w:ascii="Calibri" w:eastAsia="MS Mincho" w:hAnsi="Calibri"/>
      <w:sz w:val="13"/>
      <w:szCs w:val="13"/>
    </w:rPr>
  </w:style>
  <w:style w:type="character" w:customStyle="1" w:styleId="Vnbnnidung8">
    <w:name w:val="Văn bản nội dung (8)_"/>
    <w:link w:val="Vnbnnidung81"/>
    <w:rsid w:val="002F5326"/>
    <w:rPr>
      <w:b/>
      <w:bCs/>
      <w:i/>
      <w:iCs/>
      <w:sz w:val="66"/>
      <w:szCs w:val="66"/>
      <w:shd w:val="clear" w:color="auto" w:fill="FFFFFF"/>
    </w:rPr>
  </w:style>
  <w:style w:type="paragraph" w:customStyle="1" w:styleId="Vnbnnidung81">
    <w:name w:val="Văn bản nội dung (8)1"/>
    <w:basedOn w:val="Normal"/>
    <w:link w:val="Vnbnnidung8"/>
    <w:rsid w:val="002F5326"/>
    <w:pPr>
      <w:widowControl w:val="0"/>
      <w:shd w:val="clear" w:color="auto" w:fill="FFFFFF"/>
      <w:spacing w:before="420" w:line="240" w:lineRule="atLeast"/>
      <w:jc w:val="right"/>
    </w:pPr>
    <w:rPr>
      <w:rFonts w:ascii="Calibri" w:eastAsia="MS Mincho" w:hAnsi="Calibri"/>
      <w:b/>
      <w:bCs/>
      <w:i/>
      <w:iCs/>
      <w:sz w:val="66"/>
      <w:szCs w:val="66"/>
    </w:rPr>
  </w:style>
  <w:style w:type="character" w:customStyle="1" w:styleId="Vnbnnidung80">
    <w:name w:val="Văn bản nội dung (8)"/>
    <w:basedOn w:val="Vnbnnidung8"/>
    <w:rsid w:val="002F5326"/>
    <w:rPr>
      <w:b/>
      <w:bCs/>
      <w:i/>
      <w:iCs/>
      <w:sz w:val="66"/>
      <w:szCs w:val="66"/>
      <w:shd w:val="clear" w:color="auto" w:fill="FFFFFF"/>
    </w:rPr>
  </w:style>
  <w:style w:type="character" w:customStyle="1" w:styleId="Vnbnnidung9">
    <w:name w:val="Văn bản nội dung (9)_"/>
    <w:link w:val="Vnbnnidung91"/>
    <w:rsid w:val="002F5326"/>
    <w:rPr>
      <w:i/>
      <w:iCs/>
      <w:sz w:val="106"/>
      <w:szCs w:val="106"/>
      <w:shd w:val="clear" w:color="auto" w:fill="FFFFFF"/>
    </w:rPr>
  </w:style>
  <w:style w:type="paragraph" w:customStyle="1" w:styleId="Vnbnnidung91">
    <w:name w:val="Văn bản nội dung (9)1"/>
    <w:basedOn w:val="Normal"/>
    <w:link w:val="Vnbnnidung9"/>
    <w:rsid w:val="002F5326"/>
    <w:pPr>
      <w:widowControl w:val="0"/>
      <w:shd w:val="clear" w:color="auto" w:fill="FFFFFF"/>
      <w:spacing w:before="120" w:line="240" w:lineRule="atLeast"/>
      <w:jc w:val="right"/>
    </w:pPr>
    <w:rPr>
      <w:rFonts w:ascii="Calibri" w:eastAsia="MS Mincho" w:hAnsi="Calibri"/>
      <w:i/>
      <w:iCs/>
      <w:sz w:val="106"/>
      <w:szCs w:val="106"/>
    </w:rPr>
  </w:style>
  <w:style w:type="character" w:customStyle="1" w:styleId="Vnbnnidung90">
    <w:name w:val="Văn bản nội dung (9)"/>
    <w:basedOn w:val="Vnbnnidung9"/>
    <w:rsid w:val="002F5326"/>
    <w:rPr>
      <w:i/>
      <w:iCs/>
      <w:sz w:val="106"/>
      <w:szCs w:val="106"/>
      <w:shd w:val="clear" w:color="auto" w:fill="FFFFFF"/>
    </w:rPr>
  </w:style>
  <w:style w:type="numbering" w:customStyle="1" w:styleId="NoList4">
    <w:name w:val="No List4"/>
    <w:next w:val="NoList"/>
    <w:uiPriority w:val="99"/>
    <w:semiHidden/>
    <w:unhideWhenUsed/>
    <w:rsid w:val="002F5326"/>
  </w:style>
  <w:style w:type="numbering" w:customStyle="1" w:styleId="NoList12">
    <w:name w:val="No List12"/>
    <w:next w:val="NoList"/>
    <w:uiPriority w:val="99"/>
    <w:semiHidden/>
    <w:unhideWhenUsed/>
    <w:rsid w:val="002F5326"/>
  </w:style>
  <w:style w:type="numbering" w:customStyle="1" w:styleId="NoList21">
    <w:name w:val="No List21"/>
    <w:next w:val="NoList"/>
    <w:uiPriority w:val="99"/>
    <w:semiHidden/>
    <w:unhideWhenUsed/>
    <w:rsid w:val="002F5326"/>
  </w:style>
  <w:style w:type="numbering" w:customStyle="1" w:styleId="NoList31">
    <w:name w:val="No List31"/>
    <w:next w:val="NoList"/>
    <w:semiHidden/>
    <w:rsid w:val="002F5326"/>
  </w:style>
  <w:style w:type="paragraph" w:customStyle="1" w:styleId="xl130">
    <w:name w:val="xl130"/>
    <w:basedOn w:val="Normal"/>
    <w:rsid w:val="00432541"/>
    <w:pPr>
      <w:pBdr>
        <w:top w:val="single" w:sz="4" w:space="0" w:color="auto"/>
        <w:left w:val="single" w:sz="4" w:space="0" w:color="auto"/>
        <w:bottom w:val="single" w:sz="4" w:space="0" w:color="auto"/>
        <w:right w:val="single" w:sz="4" w:space="0" w:color="auto"/>
      </w:pBdr>
      <w:shd w:val="clear" w:color="000000" w:fill="FFDCDC"/>
      <w:spacing w:before="100" w:beforeAutospacing="1" w:after="100" w:afterAutospacing="1"/>
      <w:jc w:val="center"/>
      <w:textAlignment w:val="top"/>
    </w:pPr>
    <w:rPr>
      <w:color w:val="008000"/>
      <w:sz w:val="23"/>
      <w:szCs w:val="23"/>
    </w:rPr>
  </w:style>
  <w:style w:type="paragraph" w:customStyle="1" w:styleId="xl131">
    <w:name w:val="xl131"/>
    <w:basedOn w:val="Normal"/>
    <w:rsid w:val="00432541"/>
    <w:pPr>
      <w:pBdr>
        <w:top w:val="single" w:sz="4" w:space="0" w:color="auto"/>
        <w:left w:val="single" w:sz="4" w:space="0" w:color="auto"/>
        <w:bottom w:val="single" w:sz="4" w:space="0" w:color="auto"/>
        <w:right w:val="single" w:sz="4" w:space="0" w:color="auto"/>
      </w:pBdr>
      <w:shd w:val="clear" w:color="000000" w:fill="FFDCDC"/>
      <w:spacing w:before="100" w:beforeAutospacing="1" w:after="100" w:afterAutospacing="1"/>
      <w:jc w:val="left"/>
      <w:textAlignment w:val="top"/>
    </w:pPr>
    <w:rPr>
      <w:color w:val="0000FF"/>
      <w:sz w:val="23"/>
      <w:szCs w:val="23"/>
    </w:rPr>
  </w:style>
  <w:style w:type="paragraph" w:customStyle="1" w:styleId="xl132">
    <w:name w:val="xl132"/>
    <w:basedOn w:val="Normal"/>
    <w:rsid w:val="00432541"/>
    <w:pPr>
      <w:pBdr>
        <w:top w:val="single" w:sz="4" w:space="0" w:color="auto"/>
        <w:left w:val="single" w:sz="4" w:space="0" w:color="auto"/>
        <w:bottom w:val="single" w:sz="4" w:space="0" w:color="auto"/>
        <w:right w:val="single" w:sz="4" w:space="0" w:color="auto"/>
      </w:pBdr>
      <w:shd w:val="clear" w:color="000000" w:fill="DCDCFF"/>
      <w:spacing w:before="100" w:beforeAutospacing="1" w:after="100" w:afterAutospacing="1"/>
      <w:jc w:val="left"/>
      <w:textAlignment w:val="top"/>
    </w:pPr>
    <w:rPr>
      <w:color w:val="008000"/>
      <w:sz w:val="23"/>
      <w:szCs w:val="23"/>
    </w:rPr>
  </w:style>
  <w:style w:type="paragraph" w:customStyle="1" w:styleId="xl133">
    <w:name w:val="xl133"/>
    <w:basedOn w:val="Normal"/>
    <w:rsid w:val="00432541"/>
    <w:pPr>
      <w:pBdr>
        <w:top w:val="single" w:sz="4" w:space="0" w:color="auto"/>
        <w:left w:val="single" w:sz="4" w:space="0" w:color="auto"/>
        <w:bottom w:val="single" w:sz="4" w:space="0" w:color="auto"/>
        <w:right w:val="single" w:sz="4" w:space="0" w:color="auto"/>
      </w:pBdr>
      <w:shd w:val="clear" w:color="000000" w:fill="DCDCFF"/>
      <w:spacing w:before="100" w:beforeAutospacing="1" w:after="100" w:afterAutospacing="1"/>
      <w:jc w:val="center"/>
      <w:textAlignment w:val="top"/>
    </w:pPr>
    <w:rPr>
      <w:color w:val="008000"/>
      <w:sz w:val="23"/>
      <w:szCs w:val="23"/>
    </w:rPr>
  </w:style>
  <w:style w:type="paragraph" w:customStyle="1" w:styleId="xl134">
    <w:name w:val="xl134"/>
    <w:basedOn w:val="Normal"/>
    <w:rsid w:val="00432541"/>
    <w:pPr>
      <w:pBdr>
        <w:top w:val="single" w:sz="4" w:space="0" w:color="auto"/>
        <w:left w:val="single" w:sz="4" w:space="0" w:color="auto"/>
        <w:bottom w:val="single" w:sz="4" w:space="0" w:color="auto"/>
        <w:right w:val="single" w:sz="4" w:space="0" w:color="auto"/>
      </w:pBdr>
      <w:shd w:val="clear" w:color="000000" w:fill="DCDCFF"/>
      <w:spacing w:before="100" w:beforeAutospacing="1" w:after="100" w:afterAutospacing="1"/>
      <w:jc w:val="left"/>
      <w:textAlignment w:val="top"/>
    </w:pPr>
    <w:rPr>
      <w:color w:val="0000FF"/>
      <w:sz w:val="23"/>
      <w:szCs w:val="23"/>
    </w:rPr>
  </w:style>
  <w:style w:type="paragraph" w:customStyle="1" w:styleId="xl135">
    <w:name w:val="xl135"/>
    <w:basedOn w:val="Normal"/>
    <w:rsid w:val="00432541"/>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left"/>
      <w:textAlignment w:val="top"/>
    </w:pPr>
    <w:rPr>
      <w:b/>
      <w:bCs/>
      <w:color w:val="0000FF"/>
      <w:sz w:val="23"/>
      <w:szCs w:val="23"/>
    </w:rPr>
  </w:style>
  <w:style w:type="paragraph" w:customStyle="1" w:styleId="xl136">
    <w:name w:val="xl136"/>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3"/>
      <w:szCs w:val="23"/>
    </w:rPr>
  </w:style>
  <w:style w:type="paragraph" w:customStyle="1" w:styleId="xl137">
    <w:name w:val="xl137"/>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3"/>
      <w:szCs w:val="23"/>
    </w:rPr>
  </w:style>
  <w:style w:type="paragraph" w:customStyle="1" w:styleId="xl138">
    <w:name w:val="xl138"/>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 w:val="23"/>
      <w:szCs w:val="23"/>
    </w:rPr>
  </w:style>
  <w:style w:type="paragraph" w:customStyle="1" w:styleId="xl139">
    <w:name w:val="xl139"/>
    <w:basedOn w:val="Normal"/>
    <w:rsid w:val="00432541"/>
    <w:pPr>
      <w:shd w:val="clear" w:color="000000" w:fill="FFFFFF"/>
      <w:spacing w:before="100" w:beforeAutospacing="1" w:after="100" w:afterAutospacing="1"/>
      <w:jc w:val="left"/>
      <w:textAlignment w:val="center"/>
    </w:pPr>
    <w:rPr>
      <w:szCs w:val="24"/>
    </w:rPr>
  </w:style>
  <w:style w:type="paragraph" w:customStyle="1" w:styleId="xl140">
    <w:name w:val="xl140"/>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B40000"/>
      <w:sz w:val="23"/>
      <w:szCs w:val="23"/>
    </w:rPr>
  </w:style>
  <w:style w:type="paragraph" w:customStyle="1" w:styleId="xl141">
    <w:name w:val="xl141"/>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B40000"/>
      <w:sz w:val="23"/>
      <w:szCs w:val="23"/>
    </w:rPr>
  </w:style>
  <w:style w:type="paragraph" w:customStyle="1" w:styleId="xl142">
    <w:name w:val="xl142"/>
    <w:basedOn w:val="Normal"/>
    <w:rsid w:val="004325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8000"/>
      <w:sz w:val="23"/>
      <w:szCs w:val="23"/>
    </w:rPr>
  </w:style>
  <w:style w:type="paragraph" w:customStyle="1" w:styleId="xl143">
    <w:name w:val="xl143"/>
    <w:basedOn w:val="Normal"/>
    <w:rsid w:val="004325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color w:val="008000"/>
      <w:sz w:val="23"/>
      <w:szCs w:val="23"/>
    </w:rPr>
  </w:style>
  <w:style w:type="paragraph" w:customStyle="1" w:styleId="xl144">
    <w:name w:val="xl144"/>
    <w:basedOn w:val="Normal"/>
    <w:rsid w:val="004325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FF"/>
      <w:sz w:val="23"/>
      <w:szCs w:val="23"/>
    </w:rPr>
  </w:style>
  <w:style w:type="paragraph" w:customStyle="1" w:styleId="xl145">
    <w:name w:val="xl145"/>
    <w:basedOn w:val="Normal"/>
    <w:rsid w:val="00432541"/>
    <w:pPr>
      <w:shd w:val="clear" w:color="000000" w:fill="FFFF00"/>
      <w:spacing w:before="100" w:beforeAutospacing="1" w:after="100" w:afterAutospacing="1"/>
      <w:jc w:val="left"/>
    </w:pPr>
    <w:rPr>
      <w:szCs w:val="24"/>
    </w:rPr>
  </w:style>
  <w:style w:type="paragraph" w:customStyle="1" w:styleId="xl146">
    <w:name w:val="xl146"/>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3"/>
      <w:szCs w:val="23"/>
    </w:rPr>
  </w:style>
  <w:style w:type="paragraph" w:customStyle="1" w:styleId="xl147">
    <w:name w:val="xl147"/>
    <w:basedOn w:val="Normal"/>
    <w:rsid w:val="004325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3"/>
      <w:szCs w:val="23"/>
    </w:rPr>
  </w:style>
  <w:style w:type="paragraph" w:customStyle="1" w:styleId="xl148">
    <w:name w:val="xl148"/>
    <w:basedOn w:val="Normal"/>
    <w:rsid w:val="004325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3"/>
      <w:szCs w:val="23"/>
    </w:rPr>
  </w:style>
  <w:style w:type="paragraph" w:customStyle="1" w:styleId="xl149">
    <w:name w:val="xl149"/>
    <w:basedOn w:val="Normal"/>
    <w:rsid w:val="004325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3"/>
      <w:szCs w:val="23"/>
    </w:rPr>
  </w:style>
  <w:style w:type="paragraph" w:customStyle="1" w:styleId="xl150">
    <w:name w:val="xl150"/>
    <w:basedOn w:val="Normal"/>
    <w:rsid w:val="004325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3"/>
      <w:szCs w:val="23"/>
    </w:rPr>
  </w:style>
  <w:style w:type="paragraph" w:customStyle="1" w:styleId="xl151">
    <w:name w:val="xl151"/>
    <w:basedOn w:val="Normal"/>
    <w:rsid w:val="00432541"/>
    <w:pPr>
      <w:pBdr>
        <w:top w:val="single" w:sz="4" w:space="0" w:color="auto"/>
        <w:left w:val="single" w:sz="4" w:space="0" w:color="auto"/>
        <w:bottom w:val="single" w:sz="4" w:space="0" w:color="auto"/>
        <w:right w:val="single" w:sz="4" w:space="0" w:color="auto"/>
      </w:pBdr>
      <w:shd w:val="clear" w:color="000000" w:fill="DCFFDC"/>
      <w:spacing w:before="100" w:beforeAutospacing="1" w:after="100" w:afterAutospacing="1"/>
      <w:jc w:val="center"/>
      <w:textAlignment w:val="top"/>
    </w:pPr>
    <w:rPr>
      <w:b/>
      <w:bCs/>
      <w:color w:val="008000"/>
      <w:sz w:val="23"/>
      <w:szCs w:val="23"/>
    </w:rPr>
  </w:style>
  <w:style w:type="paragraph" w:customStyle="1" w:styleId="xl152">
    <w:name w:val="xl152"/>
    <w:basedOn w:val="Normal"/>
    <w:rsid w:val="0043254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sz w:val="23"/>
      <w:szCs w:val="23"/>
    </w:rPr>
  </w:style>
  <w:style w:type="paragraph" w:customStyle="1" w:styleId="xl153">
    <w:name w:val="xl153"/>
    <w:basedOn w:val="Normal"/>
    <w:rsid w:val="00432541"/>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3"/>
      <w:szCs w:val="23"/>
    </w:rPr>
  </w:style>
  <w:style w:type="paragraph" w:customStyle="1" w:styleId="xl154">
    <w:name w:val="xl154"/>
    <w:basedOn w:val="Normal"/>
    <w:rsid w:val="00432541"/>
    <w:pPr>
      <w:pBdr>
        <w:top w:val="single" w:sz="4" w:space="0" w:color="auto"/>
        <w:left w:val="single" w:sz="4" w:space="0" w:color="auto"/>
        <w:bottom w:val="single" w:sz="4" w:space="0" w:color="auto"/>
        <w:right w:val="single" w:sz="4" w:space="0" w:color="auto"/>
      </w:pBdr>
      <w:shd w:val="clear" w:color="000000" w:fill="DCFFDC"/>
      <w:spacing w:before="100" w:beforeAutospacing="1" w:after="100" w:afterAutospacing="1"/>
      <w:jc w:val="right"/>
      <w:textAlignment w:val="top"/>
    </w:pPr>
    <w:rPr>
      <w:b/>
      <w:bCs/>
      <w:color w:val="008000"/>
      <w:sz w:val="23"/>
      <w:szCs w:val="23"/>
    </w:rPr>
  </w:style>
  <w:style w:type="paragraph" w:customStyle="1" w:styleId="xl155">
    <w:name w:val="xl155"/>
    <w:basedOn w:val="Normal"/>
    <w:rsid w:val="00432541"/>
    <w:pPr>
      <w:pBdr>
        <w:top w:val="single" w:sz="4" w:space="0" w:color="auto"/>
        <w:left w:val="single" w:sz="4" w:space="0" w:color="auto"/>
        <w:bottom w:val="single" w:sz="4" w:space="0" w:color="auto"/>
        <w:right w:val="single" w:sz="4" w:space="0" w:color="auto"/>
      </w:pBdr>
      <w:shd w:val="clear" w:color="000000" w:fill="FFDCDC"/>
      <w:spacing w:before="100" w:beforeAutospacing="1" w:after="100" w:afterAutospacing="1"/>
      <w:jc w:val="right"/>
      <w:textAlignment w:val="top"/>
    </w:pPr>
    <w:rPr>
      <w:color w:val="008000"/>
      <w:sz w:val="23"/>
      <w:szCs w:val="23"/>
    </w:rPr>
  </w:style>
  <w:style w:type="paragraph" w:customStyle="1" w:styleId="xl156">
    <w:name w:val="xl156"/>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3"/>
      <w:szCs w:val="23"/>
    </w:rPr>
  </w:style>
  <w:style w:type="paragraph" w:customStyle="1" w:styleId="xl157">
    <w:name w:val="xl157"/>
    <w:basedOn w:val="Normal"/>
    <w:rsid w:val="00432541"/>
    <w:pPr>
      <w:pBdr>
        <w:top w:val="single" w:sz="4" w:space="0" w:color="auto"/>
        <w:left w:val="single" w:sz="4" w:space="0" w:color="auto"/>
        <w:bottom w:val="single" w:sz="4" w:space="0" w:color="auto"/>
        <w:right w:val="single" w:sz="4" w:space="0" w:color="auto"/>
      </w:pBdr>
      <w:shd w:val="clear" w:color="000000" w:fill="DCDCFF"/>
      <w:spacing w:before="100" w:beforeAutospacing="1" w:after="100" w:afterAutospacing="1"/>
      <w:jc w:val="right"/>
      <w:textAlignment w:val="top"/>
    </w:pPr>
    <w:rPr>
      <w:color w:val="008000"/>
      <w:sz w:val="23"/>
      <w:szCs w:val="23"/>
    </w:rPr>
  </w:style>
  <w:style w:type="paragraph" w:customStyle="1" w:styleId="xl158">
    <w:name w:val="xl158"/>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3"/>
      <w:szCs w:val="23"/>
    </w:rPr>
  </w:style>
  <w:style w:type="paragraph" w:customStyle="1" w:styleId="xl159">
    <w:name w:val="xl159"/>
    <w:basedOn w:val="Normal"/>
    <w:rsid w:val="004325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b/>
      <w:bCs/>
      <w:color w:val="008000"/>
      <w:sz w:val="23"/>
      <w:szCs w:val="23"/>
    </w:rPr>
  </w:style>
  <w:style w:type="paragraph" w:customStyle="1" w:styleId="xl160">
    <w:name w:val="xl160"/>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800000"/>
      <w:sz w:val="23"/>
      <w:szCs w:val="23"/>
    </w:rPr>
  </w:style>
  <w:style w:type="paragraph" w:customStyle="1" w:styleId="xl161">
    <w:name w:val="xl161"/>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B40000"/>
      <w:sz w:val="23"/>
      <w:szCs w:val="23"/>
    </w:rPr>
  </w:style>
  <w:style w:type="paragraph" w:customStyle="1" w:styleId="xl162">
    <w:name w:val="xl162"/>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B40000"/>
      <w:sz w:val="23"/>
      <w:szCs w:val="23"/>
    </w:rPr>
  </w:style>
  <w:style w:type="paragraph" w:customStyle="1" w:styleId="xl163">
    <w:name w:val="xl163"/>
    <w:basedOn w:val="Normal"/>
    <w:rsid w:val="00432541"/>
    <w:pPr>
      <w:pBdr>
        <w:top w:val="single" w:sz="4" w:space="0" w:color="auto"/>
        <w:left w:val="single" w:sz="4" w:space="0" w:color="auto"/>
        <w:bottom w:val="single" w:sz="4" w:space="0" w:color="auto"/>
        <w:right w:val="single" w:sz="4" w:space="0" w:color="auto"/>
      </w:pBdr>
      <w:shd w:val="clear" w:color="000000" w:fill="FFFFDC"/>
      <w:spacing w:before="100" w:beforeAutospacing="1" w:after="100" w:afterAutospacing="1"/>
      <w:jc w:val="right"/>
      <w:textAlignment w:val="top"/>
    </w:pPr>
    <w:rPr>
      <w:color w:val="008000"/>
      <w:sz w:val="23"/>
      <w:szCs w:val="23"/>
    </w:rPr>
  </w:style>
  <w:style w:type="paragraph" w:customStyle="1" w:styleId="xl164">
    <w:name w:val="xl164"/>
    <w:basedOn w:val="Normal"/>
    <w:rsid w:val="00432541"/>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right"/>
      <w:textAlignment w:val="top"/>
    </w:pPr>
    <w:rPr>
      <w:b/>
      <w:bCs/>
      <w:color w:val="0000FF"/>
      <w:sz w:val="23"/>
      <w:szCs w:val="23"/>
    </w:rPr>
  </w:style>
  <w:style w:type="paragraph" w:customStyle="1" w:styleId="xl165">
    <w:name w:val="xl165"/>
    <w:basedOn w:val="Normal"/>
    <w:rsid w:val="00432541"/>
    <w:pPr>
      <w:pBdr>
        <w:top w:val="single" w:sz="4" w:space="0" w:color="auto"/>
        <w:left w:val="single" w:sz="4" w:space="0" w:color="auto"/>
        <w:bottom w:val="single" w:sz="4" w:space="0" w:color="auto"/>
        <w:right w:val="single" w:sz="4" w:space="0" w:color="auto"/>
      </w:pBdr>
      <w:shd w:val="clear" w:color="000000" w:fill="DCFFDC"/>
      <w:spacing w:before="100" w:beforeAutospacing="1" w:after="100" w:afterAutospacing="1"/>
      <w:jc w:val="right"/>
      <w:textAlignment w:val="top"/>
    </w:pPr>
    <w:rPr>
      <w:color w:val="008000"/>
      <w:sz w:val="23"/>
      <w:szCs w:val="23"/>
    </w:rPr>
  </w:style>
  <w:style w:type="paragraph" w:customStyle="1" w:styleId="xl166">
    <w:name w:val="xl166"/>
    <w:basedOn w:val="Normal"/>
    <w:rsid w:val="00432541"/>
    <w:pPr>
      <w:shd w:val="clear" w:color="000000" w:fill="FFFFFF"/>
      <w:spacing w:before="100" w:beforeAutospacing="1" w:after="100" w:afterAutospacing="1"/>
      <w:jc w:val="right"/>
    </w:pPr>
    <w:rPr>
      <w:szCs w:val="24"/>
    </w:rPr>
  </w:style>
  <w:style w:type="character" w:customStyle="1" w:styleId="normal-h1">
    <w:name w:val="normal-h1"/>
    <w:rsid w:val="00BF0898"/>
    <w:rPr>
      <w:rFonts w:ascii=".VnTime" w:hAnsi=".VnTime" w:hint="default"/>
      <w:color w:val="0000FF"/>
      <w:sz w:val="24"/>
      <w:szCs w:val="24"/>
    </w:rPr>
  </w:style>
  <w:style w:type="paragraph" w:customStyle="1" w:styleId="00">
    <w:name w:val="00"/>
    <w:basedOn w:val="Heading3"/>
    <w:qFormat/>
    <w:rsid w:val="00BF0898"/>
    <w:pPr>
      <w:spacing w:before="120" w:after="120" w:line="264" w:lineRule="auto"/>
    </w:pPr>
    <w:rPr>
      <w:sz w:val="30"/>
      <w:szCs w:val="28"/>
      <w:lang w:val="vi-VN" w:eastAsia="x-none"/>
    </w:rPr>
  </w:style>
  <w:style w:type="paragraph" w:customStyle="1" w:styleId="01">
    <w:name w:val="01"/>
    <w:basedOn w:val="Normal"/>
    <w:qFormat/>
    <w:rsid w:val="00BF0898"/>
    <w:pPr>
      <w:widowControl w:val="0"/>
      <w:spacing w:before="120" w:after="120" w:line="264" w:lineRule="auto"/>
      <w:jc w:val="center"/>
    </w:pPr>
    <w:rPr>
      <w:b/>
      <w:bCs/>
      <w:sz w:val="28"/>
      <w:szCs w:val="28"/>
      <w:lang w:val="vi-VN"/>
    </w:rPr>
  </w:style>
  <w:style w:type="paragraph" w:customStyle="1" w:styleId="xl167">
    <w:name w:val="xl167"/>
    <w:basedOn w:val="Normal"/>
    <w:rsid w:val="00BF0898"/>
    <w:pPr>
      <w:pBdr>
        <w:bottom w:val="single" w:sz="4" w:space="0" w:color="auto"/>
      </w:pBdr>
      <w:spacing w:before="100" w:beforeAutospacing="1" w:after="100" w:afterAutospacing="1"/>
      <w:jc w:val="center"/>
    </w:pPr>
    <w:rPr>
      <w:b/>
      <w:bCs/>
      <w:color w:val="FF0000"/>
      <w:sz w:val="28"/>
      <w:szCs w:val="28"/>
    </w:rPr>
  </w:style>
  <w:style w:type="paragraph" w:customStyle="1" w:styleId="xl168">
    <w:name w:val="xl168"/>
    <w:basedOn w:val="Normal"/>
    <w:rsid w:val="00BF08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8"/>
      <w:szCs w:val="28"/>
    </w:rPr>
  </w:style>
  <w:style w:type="paragraph" w:customStyle="1" w:styleId="xl169">
    <w:name w:val="xl169"/>
    <w:basedOn w:val="Normal"/>
    <w:rsid w:val="00BF08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170">
    <w:name w:val="xl170"/>
    <w:basedOn w:val="Normal"/>
    <w:rsid w:val="00BF08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171">
    <w:name w:val="xl171"/>
    <w:basedOn w:val="Normal"/>
    <w:rsid w:val="00BF08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172">
    <w:name w:val="xl172"/>
    <w:basedOn w:val="Normal"/>
    <w:rsid w:val="00BF08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173">
    <w:name w:val="xl173"/>
    <w:basedOn w:val="Normal"/>
    <w:rsid w:val="00BF0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8"/>
      <w:szCs w:val="28"/>
    </w:rPr>
  </w:style>
  <w:style w:type="paragraph" w:customStyle="1" w:styleId="xl174">
    <w:name w:val="xl174"/>
    <w:basedOn w:val="Normal"/>
    <w:rsid w:val="00BF089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 w:val="28"/>
      <w:szCs w:val="28"/>
    </w:rPr>
  </w:style>
  <w:style w:type="paragraph" w:customStyle="1" w:styleId="xl175">
    <w:name w:val="xl175"/>
    <w:basedOn w:val="Normal"/>
    <w:rsid w:val="00BF089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 w:val="28"/>
      <w:szCs w:val="28"/>
    </w:rPr>
  </w:style>
  <w:style w:type="paragraph" w:customStyle="1" w:styleId="xl176">
    <w:name w:val="xl176"/>
    <w:basedOn w:val="Normal"/>
    <w:rsid w:val="00BF0898"/>
    <w:pPr>
      <w:spacing w:before="100" w:beforeAutospacing="1" w:after="100" w:afterAutospacing="1"/>
      <w:jc w:val="center"/>
      <w:textAlignment w:val="center"/>
    </w:pPr>
    <w:rPr>
      <w:b/>
      <w:bCs/>
      <w:color w:val="FF0000"/>
      <w:sz w:val="28"/>
      <w:szCs w:val="28"/>
    </w:rPr>
  </w:style>
  <w:style w:type="paragraph" w:customStyle="1" w:styleId="xl177">
    <w:name w:val="xl177"/>
    <w:basedOn w:val="Normal"/>
    <w:rsid w:val="00BF089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 w:val="28"/>
      <w:szCs w:val="28"/>
    </w:rPr>
  </w:style>
  <w:style w:type="paragraph" w:customStyle="1" w:styleId="xl178">
    <w:name w:val="xl178"/>
    <w:basedOn w:val="Normal"/>
    <w:rsid w:val="00BF08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179">
    <w:name w:val="xl179"/>
    <w:basedOn w:val="Normal"/>
    <w:rsid w:val="00BF08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8"/>
      <w:szCs w:val="28"/>
    </w:rPr>
  </w:style>
  <w:style w:type="paragraph" w:customStyle="1" w:styleId="xl180">
    <w:name w:val="xl180"/>
    <w:basedOn w:val="Normal"/>
    <w:rsid w:val="00BF08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597">
      <w:bodyDiv w:val="1"/>
      <w:marLeft w:val="0"/>
      <w:marRight w:val="0"/>
      <w:marTop w:val="0"/>
      <w:marBottom w:val="0"/>
      <w:divBdr>
        <w:top w:val="none" w:sz="0" w:space="0" w:color="auto"/>
        <w:left w:val="none" w:sz="0" w:space="0" w:color="auto"/>
        <w:bottom w:val="none" w:sz="0" w:space="0" w:color="auto"/>
        <w:right w:val="none" w:sz="0" w:space="0" w:color="auto"/>
      </w:divBdr>
    </w:div>
    <w:div w:id="32927767">
      <w:bodyDiv w:val="1"/>
      <w:marLeft w:val="0"/>
      <w:marRight w:val="0"/>
      <w:marTop w:val="0"/>
      <w:marBottom w:val="0"/>
      <w:divBdr>
        <w:top w:val="none" w:sz="0" w:space="0" w:color="auto"/>
        <w:left w:val="none" w:sz="0" w:space="0" w:color="auto"/>
        <w:bottom w:val="none" w:sz="0" w:space="0" w:color="auto"/>
        <w:right w:val="none" w:sz="0" w:space="0" w:color="auto"/>
      </w:divBdr>
    </w:div>
    <w:div w:id="53479251">
      <w:bodyDiv w:val="1"/>
      <w:marLeft w:val="0"/>
      <w:marRight w:val="0"/>
      <w:marTop w:val="0"/>
      <w:marBottom w:val="0"/>
      <w:divBdr>
        <w:top w:val="none" w:sz="0" w:space="0" w:color="auto"/>
        <w:left w:val="none" w:sz="0" w:space="0" w:color="auto"/>
        <w:bottom w:val="none" w:sz="0" w:space="0" w:color="auto"/>
        <w:right w:val="none" w:sz="0" w:space="0" w:color="auto"/>
      </w:divBdr>
    </w:div>
    <w:div w:id="110440580">
      <w:bodyDiv w:val="1"/>
      <w:marLeft w:val="0"/>
      <w:marRight w:val="0"/>
      <w:marTop w:val="0"/>
      <w:marBottom w:val="0"/>
      <w:divBdr>
        <w:top w:val="none" w:sz="0" w:space="0" w:color="auto"/>
        <w:left w:val="none" w:sz="0" w:space="0" w:color="auto"/>
        <w:bottom w:val="none" w:sz="0" w:space="0" w:color="auto"/>
        <w:right w:val="none" w:sz="0" w:space="0" w:color="auto"/>
      </w:divBdr>
    </w:div>
    <w:div w:id="111680534">
      <w:bodyDiv w:val="1"/>
      <w:marLeft w:val="0"/>
      <w:marRight w:val="0"/>
      <w:marTop w:val="0"/>
      <w:marBottom w:val="0"/>
      <w:divBdr>
        <w:top w:val="none" w:sz="0" w:space="0" w:color="auto"/>
        <w:left w:val="none" w:sz="0" w:space="0" w:color="auto"/>
        <w:bottom w:val="none" w:sz="0" w:space="0" w:color="auto"/>
        <w:right w:val="none" w:sz="0" w:space="0" w:color="auto"/>
      </w:divBdr>
    </w:div>
    <w:div w:id="112404631">
      <w:bodyDiv w:val="1"/>
      <w:marLeft w:val="0"/>
      <w:marRight w:val="0"/>
      <w:marTop w:val="0"/>
      <w:marBottom w:val="0"/>
      <w:divBdr>
        <w:top w:val="none" w:sz="0" w:space="0" w:color="auto"/>
        <w:left w:val="none" w:sz="0" w:space="0" w:color="auto"/>
        <w:bottom w:val="none" w:sz="0" w:space="0" w:color="auto"/>
        <w:right w:val="none" w:sz="0" w:space="0" w:color="auto"/>
      </w:divBdr>
    </w:div>
    <w:div w:id="190655459">
      <w:bodyDiv w:val="1"/>
      <w:marLeft w:val="0"/>
      <w:marRight w:val="0"/>
      <w:marTop w:val="0"/>
      <w:marBottom w:val="0"/>
      <w:divBdr>
        <w:top w:val="none" w:sz="0" w:space="0" w:color="auto"/>
        <w:left w:val="none" w:sz="0" w:space="0" w:color="auto"/>
        <w:bottom w:val="none" w:sz="0" w:space="0" w:color="auto"/>
        <w:right w:val="none" w:sz="0" w:space="0" w:color="auto"/>
      </w:divBdr>
    </w:div>
    <w:div w:id="200168206">
      <w:bodyDiv w:val="1"/>
      <w:marLeft w:val="0"/>
      <w:marRight w:val="0"/>
      <w:marTop w:val="0"/>
      <w:marBottom w:val="0"/>
      <w:divBdr>
        <w:top w:val="none" w:sz="0" w:space="0" w:color="auto"/>
        <w:left w:val="none" w:sz="0" w:space="0" w:color="auto"/>
        <w:bottom w:val="none" w:sz="0" w:space="0" w:color="auto"/>
        <w:right w:val="none" w:sz="0" w:space="0" w:color="auto"/>
      </w:divBdr>
    </w:div>
    <w:div w:id="201287545">
      <w:bodyDiv w:val="1"/>
      <w:marLeft w:val="0"/>
      <w:marRight w:val="0"/>
      <w:marTop w:val="0"/>
      <w:marBottom w:val="0"/>
      <w:divBdr>
        <w:top w:val="none" w:sz="0" w:space="0" w:color="auto"/>
        <w:left w:val="none" w:sz="0" w:space="0" w:color="auto"/>
        <w:bottom w:val="none" w:sz="0" w:space="0" w:color="auto"/>
        <w:right w:val="none" w:sz="0" w:space="0" w:color="auto"/>
      </w:divBdr>
    </w:div>
    <w:div w:id="203300594">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264049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72578393">
      <w:bodyDiv w:val="1"/>
      <w:marLeft w:val="0"/>
      <w:marRight w:val="0"/>
      <w:marTop w:val="0"/>
      <w:marBottom w:val="0"/>
      <w:divBdr>
        <w:top w:val="none" w:sz="0" w:space="0" w:color="auto"/>
        <w:left w:val="none" w:sz="0" w:space="0" w:color="auto"/>
        <w:bottom w:val="none" w:sz="0" w:space="0" w:color="auto"/>
        <w:right w:val="none" w:sz="0" w:space="0" w:color="auto"/>
      </w:divBdr>
    </w:div>
    <w:div w:id="383724707">
      <w:bodyDiv w:val="1"/>
      <w:marLeft w:val="0"/>
      <w:marRight w:val="0"/>
      <w:marTop w:val="0"/>
      <w:marBottom w:val="0"/>
      <w:divBdr>
        <w:top w:val="none" w:sz="0" w:space="0" w:color="auto"/>
        <w:left w:val="none" w:sz="0" w:space="0" w:color="auto"/>
        <w:bottom w:val="none" w:sz="0" w:space="0" w:color="auto"/>
        <w:right w:val="none" w:sz="0" w:space="0" w:color="auto"/>
      </w:divBdr>
    </w:div>
    <w:div w:id="388650714">
      <w:bodyDiv w:val="1"/>
      <w:marLeft w:val="0"/>
      <w:marRight w:val="0"/>
      <w:marTop w:val="0"/>
      <w:marBottom w:val="0"/>
      <w:divBdr>
        <w:top w:val="none" w:sz="0" w:space="0" w:color="auto"/>
        <w:left w:val="none" w:sz="0" w:space="0" w:color="auto"/>
        <w:bottom w:val="none" w:sz="0" w:space="0" w:color="auto"/>
        <w:right w:val="none" w:sz="0" w:space="0" w:color="auto"/>
      </w:divBdr>
    </w:div>
    <w:div w:id="403793549">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3426766">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2069118">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949435">
      <w:bodyDiv w:val="1"/>
      <w:marLeft w:val="0"/>
      <w:marRight w:val="0"/>
      <w:marTop w:val="0"/>
      <w:marBottom w:val="0"/>
      <w:divBdr>
        <w:top w:val="none" w:sz="0" w:space="0" w:color="auto"/>
        <w:left w:val="none" w:sz="0" w:space="0" w:color="auto"/>
        <w:bottom w:val="none" w:sz="0" w:space="0" w:color="auto"/>
        <w:right w:val="none" w:sz="0" w:space="0" w:color="auto"/>
      </w:divBdr>
    </w:div>
    <w:div w:id="5635658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83146302">
      <w:bodyDiv w:val="1"/>
      <w:marLeft w:val="0"/>
      <w:marRight w:val="0"/>
      <w:marTop w:val="0"/>
      <w:marBottom w:val="0"/>
      <w:divBdr>
        <w:top w:val="none" w:sz="0" w:space="0" w:color="auto"/>
        <w:left w:val="none" w:sz="0" w:space="0" w:color="auto"/>
        <w:bottom w:val="none" w:sz="0" w:space="0" w:color="auto"/>
        <w:right w:val="none" w:sz="0" w:space="0" w:color="auto"/>
      </w:divBdr>
    </w:div>
    <w:div w:id="621881571">
      <w:bodyDiv w:val="1"/>
      <w:marLeft w:val="0"/>
      <w:marRight w:val="0"/>
      <w:marTop w:val="0"/>
      <w:marBottom w:val="0"/>
      <w:divBdr>
        <w:top w:val="none" w:sz="0" w:space="0" w:color="auto"/>
        <w:left w:val="none" w:sz="0" w:space="0" w:color="auto"/>
        <w:bottom w:val="none" w:sz="0" w:space="0" w:color="auto"/>
        <w:right w:val="none" w:sz="0" w:space="0" w:color="auto"/>
      </w:divBdr>
    </w:div>
    <w:div w:id="651104544">
      <w:bodyDiv w:val="1"/>
      <w:marLeft w:val="0"/>
      <w:marRight w:val="0"/>
      <w:marTop w:val="0"/>
      <w:marBottom w:val="0"/>
      <w:divBdr>
        <w:top w:val="none" w:sz="0" w:space="0" w:color="auto"/>
        <w:left w:val="none" w:sz="0" w:space="0" w:color="auto"/>
        <w:bottom w:val="none" w:sz="0" w:space="0" w:color="auto"/>
        <w:right w:val="none" w:sz="0" w:space="0" w:color="auto"/>
      </w:divBdr>
    </w:div>
    <w:div w:id="684594387">
      <w:bodyDiv w:val="1"/>
      <w:marLeft w:val="0"/>
      <w:marRight w:val="0"/>
      <w:marTop w:val="0"/>
      <w:marBottom w:val="0"/>
      <w:divBdr>
        <w:top w:val="none" w:sz="0" w:space="0" w:color="auto"/>
        <w:left w:val="none" w:sz="0" w:space="0" w:color="auto"/>
        <w:bottom w:val="none" w:sz="0" w:space="0" w:color="auto"/>
        <w:right w:val="none" w:sz="0" w:space="0" w:color="auto"/>
      </w:divBdr>
    </w:div>
    <w:div w:id="69569579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2190188">
      <w:bodyDiv w:val="1"/>
      <w:marLeft w:val="0"/>
      <w:marRight w:val="0"/>
      <w:marTop w:val="0"/>
      <w:marBottom w:val="0"/>
      <w:divBdr>
        <w:top w:val="none" w:sz="0" w:space="0" w:color="auto"/>
        <w:left w:val="none" w:sz="0" w:space="0" w:color="auto"/>
        <w:bottom w:val="none" w:sz="0" w:space="0" w:color="auto"/>
        <w:right w:val="none" w:sz="0" w:space="0" w:color="auto"/>
      </w:divBdr>
    </w:div>
    <w:div w:id="785544563">
      <w:bodyDiv w:val="1"/>
      <w:marLeft w:val="0"/>
      <w:marRight w:val="0"/>
      <w:marTop w:val="0"/>
      <w:marBottom w:val="0"/>
      <w:divBdr>
        <w:top w:val="none" w:sz="0" w:space="0" w:color="auto"/>
        <w:left w:val="none" w:sz="0" w:space="0" w:color="auto"/>
        <w:bottom w:val="none" w:sz="0" w:space="0" w:color="auto"/>
        <w:right w:val="none" w:sz="0" w:space="0" w:color="auto"/>
      </w:divBdr>
    </w:div>
    <w:div w:id="795835513">
      <w:bodyDiv w:val="1"/>
      <w:marLeft w:val="0"/>
      <w:marRight w:val="0"/>
      <w:marTop w:val="0"/>
      <w:marBottom w:val="0"/>
      <w:divBdr>
        <w:top w:val="none" w:sz="0" w:space="0" w:color="auto"/>
        <w:left w:val="none" w:sz="0" w:space="0" w:color="auto"/>
        <w:bottom w:val="none" w:sz="0" w:space="0" w:color="auto"/>
        <w:right w:val="none" w:sz="0" w:space="0" w:color="auto"/>
      </w:divBdr>
    </w:div>
    <w:div w:id="803691385">
      <w:bodyDiv w:val="1"/>
      <w:marLeft w:val="0"/>
      <w:marRight w:val="0"/>
      <w:marTop w:val="0"/>
      <w:marBottom w:val="0"/>
      <w:divBdr>
        <w:top w:val="none" w:sz="0" w:space="0" w:color="auto"/>
        <w:left w:val="none" w:sz="0" w:space="0" w:color="auto"/>
        <w:bottom w:val="none" w:sz="0" w:space="0" w:color="auto"/>
        <w:right w:val="none" w:sz="0" w:space="0" w:color="auto"/>
      </w:divBdr>
    </w:div>
    <w:div w:id="809591917">
      <w:bodyDiv w:val="1"/>
      <w:marLeft w:val="0"/>
      <w:marRight w:val="0"/>
      <w:marTop w:val="0"/>
      <w:marBottom w:val="0"/>
      <w:divBdr>
        <w:top w:val="none" w:sz="0" w:space="0" w:color="auto"/>
        <w:left w:val="none" w:sz="0" w:space="0" w:color="auto"/>
        <w:bottom w:val="none" w:sz="0" w:space="0" w:color="auto"/>
        <w:right w:val="none" w:sz="0" w:space="0" w:color="auto"/>
      </w:divBdr>
    </w:div>
    <w:div w:id="814025821">
      <w:bodyDiv w:val="1"/>
      <w:marLeft w:val="0"/>
      <w:marRight w:val="0"/>
      <w:marTop w:val="0"/>
      <w:marBottom w:val="0"/>
      <w:divBdr>
        <w:top w:val="none" w:sz="0" w:space="0" w:color="auto"/>
        <w:left w:val="none" w:sz="0" w:space="0" w:color="auto"/>
        <w:bottom w:val="none" w:sz="0" w:space="0" w:color="auto"/>
        <w:right w:val="none" w:sz="0" w:space="0" w:color="auto"/>
      </w:divBdr>
    </w:div>
    <w:div w:id="872772259">
      <w:bodyDiv w:val="1"/>
      <w:marLeft w:val="0"/>
      <w:marRight w:val="0"/>
      <w:marTop w:val="0"/>
      <w:marBottom w:val="0"/>
      <w:divBdr>
        <w:top w:val="none" w:sz="0" w:space="0" w:color="auto"/>
        <w:left w:val="none" w:sz="0" w:space="0" w:color="auto"/>
        <w:bottom w:val="none" w:sz="0" w:space="0" w:color="auto"/>
        <w:right w:val="none" w:sz="0" w:space="0" w:color="auto"/>
      </w:divBdr>
    </w:div>
    <w:div w:id="877665985">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934916">
      <w:bodyDiv w:val="1"/>
      <w:marLeft w:val="0"/>
      <w:marRight w:val="0"/>
      <w:marTop w:val="0"/>
      <w:marBottom w:val="0"/>
      <w:divBdr>
        <w:top w:val="none" w:sz="0" w:space="0" w:color="auto"/>
        <w:left w:val="none" w:sz="0" w:space="0" w:color="auto"/>
        <w:bottom w:val="none" w:sz="0" w:space="0" w:color="auto"/>
        <w:right w:val="none" w:sz="0" w:space="0" w:color="auto"/>
      </w:divBdr>
    </w:div>
    <w:div w:id="922180598">
      <w:bodyDiv w:val="1"/>
      <w:marLeft w:val="0"/>
      <w:marRight w:val="0"/>
      <w:marTop w:val="0"/>
      <w:marBottom w:val="0"/>
      <w:divBdr>
        <w:top w:val="none" w:sz="0" w:space="0" w:color="auto"/>
        <w:left w:val="none" w:sz="0" w:space="0" w:color="auto"/>
        <w:bottom w:val="none" w:sz="0" w:space="0" w:color="auto"/>
        <w:right w:val="none" w:sz="0" w:space="0" w:color="auto"/>
      </w:divBdr>
    </w:div>
    <w:div w:id="944313345">
      <w:bodyDiv w:val="1"/>
      <w:marLeft w:val="0"/>
      <w:marRight w:val="0"/>
      <w:marTop w:val="0"/>
      <w:marBottom w:val="0"/>
      <w:divBdr>
        <w:top w:val="none" w:sz="0" w:space="0" w:color="auto"/>
        <w:left w:val="none" w:sz="0" w:space="0" w:color="auto"/>
        <w:bottom w:val="none" w:sz="0" w:space="0" w:color="auto"/>
        <w:right w:val="none" w:sz="0" w:space="0" w:color="auto"/>
      </w:divBdr>
    </w:div>
    <w:div w:id="975111968">
      <w:bodyDiv w:val="1"/>
      <w:marLeft w:val="0"/>
      <w:marRight w:val="0"/>
      <w:marTop w:val="0"/>
      <w:marBottom w:val="0"/>
      <w:divBdr>
        <w:top w:val="none" w:sz="0" w:space="0" w:color="auto"/>
        <w:left w:val="none" w:sz="0" w:space="0" w:color="auto"/>
        <w:bottom w:val="none" w:sz="0" w:space="0" w:color="auto"/>
        <w:right w:val="none" w:sz="0" w:space="0" w:color="auto"/>
      </w:divBdr>
    </w:div>
    <w:div w:id="993681238">
      <w:bodyDiv w:val="1"/>
      <w:marLeft w:val="0"/>
      <w:marRight w:val="0"/>
      <w:marTop w:val="0"/>
      <w:marBottom w:val="0"/>
      <w:divBdr>
        <w:top w:val="none" w:sz="0" w:space="0" w:color="auto"/>
        <w:left w:val="none" w:sz="0" w:space="0" w:color="auto"/>
        <w:bottom w:val="none" w:sz="0" w:space="0" w:color="auto"/>
        <w:right w:val="none" w:sz="0" w:space="0" w:color="auto"/>
      </w:divBdr>
    </w:div>
    <w:div w:id="1001080519">
      <w:bodyDiv w:val="1"/>
      <w:marLeft w:val="0"/>
      <w:marRight w:val="0"/>
      <w:marTop w:val="0"/>
      <w:marBottom w:val="0"/>
      <w:divBdr>
        <w:top w:val="none" w:sz="0" w:space="0" w:color="auto"/>
        <w:left w:val="none" w:sz="0" w:space="0" w:color="auto"/>
        <w:bottom w:val="none" w:sz="0" w:space="0" w:color="auto"/>
        <w:right w:val="none" w:sz="0" w:space="0" w:color="auto"/>
      </w:divBdr>
    </w:div>
    <w:div w:id="1005129012">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025316">
      <w:bodyDiv w:val="1"/>
      <w:marLeft w:val="0"/>
      <w:marRight w:val="0"/>
      <w:marTop w:val="0"/>
      <w:marBottom w:val="0"/>
      <w:divBdr>
        <w:top w:val="none" w:sz="0" w:space="0" w:color="auto"/>
        <w:left w:val="none" w:sz="0" w:space="0" w:color="auto"/>
        <w:bottom w:val="none" w:sz="0" w:space="0" w:color="auto"/>
        <w:right w:val="none" w:sz="0" w:space="0" w:color="auto"/>
      </w:divBdr>
    </w:div>
    <w:div w:id="1027801362">
      <w:bodyDiv w:val="1"/>
      <w:marLeft w:val="0"/>
      <w:marRight w:val="0"/>
      <w:marTop w:val="0"/>
      <w:marBottom w:val="0"/>
      <w:divBdr>
        <w:top w:val="none" w:sz="0" w:space="0" w:color="auto"/>
        <w:left w:val="none" w:sz="0" w:space="0" w:color="auto"/>
        <w:bottom w:val="none" w:sz="0" w:space="0" w:color="auto"/>
        <w:right w:val="none" w:sz="0" w:space="0" w:color="auto"/>
      </w:divBdr>
    </w:div>
    <w:div w:id="1074937840">
      <w:bodyDiv w:val="1"/>
      <w:marLeft w:val="0"/>
      <w:marRight w:val="0"/>
      <w:marTop w:val="0"/>
      <w:marBottom w:val="0"/>
      <w:divBdr>
        <w:top w:val="none" w:sz="0" w:space="0" w:color="auto"/>
        <w:left w:val="none" w:sz="0" w:space="0" w:color="auto"/>
        <w:bottom w:val="none" w:sz="0" w:space="0" w:color="auto"/>
        <w:right w:val="none" w:sz="0" w:space="0" w:color="auto"/>
      </w:divBdr>
    </w:div>
    <w:div w:id="1076240924">
      <w:bodyDiv w:val="1"/>
      <w:marLeft w:val="0"/>
      <w:marRight w:val="0"/>
      <w:marTop w:val="0"/>
      <w:marBottom w:val="0"/>
      <w:divBdr>
        <w:top w:val="none" w:sz="0" w:space="0" w:color="auto"/>
        <w:left w:val="none" w:sz="0" w:space="0" w:color="auto"/>
        <w:bottom w:val="none" w:sz="0" w:space="0" w:color="auto"/>
        <w:right w:val="none" w:sz="0" w:space="0" w:color="auto"/>
      </w:divBdr>
    </w:div>
    <w:div w:id="1135097985">
      <w:bodyDiv w:val="1"/>
      <w:marLeft w:val="0"/>
      <w:marRight w:val="0"/>
      <w:marTop w:val="0"/>
      <w:marBottom w:val="0"/>
      <w:divBdr>
        <w:top w:val="none" w:sz="0" w:space="0" w:color="auto"/>
        <w:left w:val="none" w:sz="0" w:space="0" w:color="auto"/>
        <w:bottom w:val="none" w:sz="0" w:space="0" w:color="auto"/>
        <w:right w:val="none" w:sz="0" w:space="0" w:color="auto"/>
      </w:divBdr>
    </w:div>
    <w:div w:id="118478712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2088945">
      <w:bodyDiv w:val="1"/>
      <w:marLeft w:val="0"/>
      <w:marRight w:val="0"/>
      <w:marTop w:val="0"/>
      <w:marBottom w:val="0"/>
      <w:divBdr>
        <w:top w:val="none" w:sz="0" w:space="0" w:color="auto"/>
        <w:left w:val="none" w:sz="0" w:space="0" w:color="auto"/>
        <w:bottom w:val="none" w:sz="0" w:space="0" w:color="auto"/>
        <w:right w:val="none" w:sz="0" w:space="0" w:color="auto"/>
      </w:divBdr>
    </w:div>
    <w:div w:id="1204059415">
      <w:bodyDiv w:val="1"/>
      <w:marLeft w:val="0"/>
      <w:marRight w:val="0"/>
      <w:marTop w:val="0"/>
      <w:marBottom w:val="0"/>
      <w:divBdr>
        <w:top w:val="none" w:sz="0" w:space="0" w:color="auto"/>
        <w:left w:val="none" w:sz="0" w:space="0" w:color="auto"/>
        <w:bottom w:val="none" w:sz="0" w:space="0" w:color="auto"/>
        <w:right w:val="none" w:sz="0" w:space="0" w:color="auto"/>
      </w:divBdr>
    </w:div>
    <w:div w:id="1210067638">
      <w:bodyDiv w:val="1"/>
      <w:marLeft w:val="0"/>
      <w:marRight w:val="0"/>
      <w:marTop w:val="0"/>
      <w:marBottom w:val="0"/>
      <w:divBdr>
        <w:top w:val="none" w:sz="0" w:space="0" w:color="auto"/>
        <w:left w:val="none" w:sz="0" w:space="0" w:color="auto"/>
        <w:bottom w:val="none" w:sz="0" w:space="0" w:color="auto"/>
        <w:right w:val="none" w:sz="0" w:space="0" w:color="auto"/>
      </w:divBdr>
    </w:div>
    <w:div w:id="122483437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8995255">
      <w:bodyDiv w:val="1"/>
      <w:marLeft w:val="0"/>
      <w:marRight w:val="0"/>
      <w:marTop w:val="0"/>
      <w:marBottom w:val="0"/>
      <w:divBdr>
        <w:top w:val="none" w:sz="0" w:space="0" w:color="auto"/>
        <w:left w:val="none" w:sz="0" w:space="0" w:color="auto"/>
        <w:bottom w:val="none" w:sz="0" w:space="0" w:color="auto"/>
        <w:right w:val="none" w:sz="0" w:space="0" w:color="auto"/>
      </w:divBdr>
    </w:div>
    <w:div w:id="1333754725">
      <w:bodyDiv w:val="1"/>
      <w:marLeft w:val="0"/>
      <w:marRight w:val="0"/>
      <w:marTop w:val="0"/>
      <w:marBottom w:val="0"/>
      <w:divBdr>
        <w:top w:val="none" w:sz="0" w:space="0" w:color="auto"/>
        <w:left w:val="none" w:sz="0" w:space="0" w:color="auto"/>
        <w:bottom w:val="none" w:sz="0" w:space="0" w:color="auto"/>
        <w:right w:val="none" w:sz="0" w:space="0" w:color="auto"/>
      </w:divBdr>
    </w:div>
    <w:div w:id="1365712337">
      <w:bodyDiv w:val="1"/>
      <w:marLeft w:val="0"/>
      <w:marRight w:val="0"/>
      <w:marTop w:val="0"/>
      <w:marBottom w:val="0"/>
      <w:divBdr>
        <w:top w:val="none" w:sz="0" w:space="0" w:color="auto"/>
        <w:left w:val="none" w:sz="0" w:space="0" w:color="auto"/>
        <w:bottom w:val="none" w:sz="0" w:space="0" w:color="auto"/>
        <w:right w:val="none" w:sz="0" w:space="0" w:color="auto"/>
      </w:divBdr>
    </w:div>
    <w:div w:id="1380203290">
      <w:bodyDiv w:val="1"/>
      <w:marLeft w:val="0"/>
      <w:marRight w:val="0"/>
      <w:marTop w:val="0"/>
      <w:marBottom w:val="0"/>
      <w:divBdr>
        <w:top w:val="none" w:sz="0" w:space="0" w:color="auto"/>
        <w:left w:val="none" w:sz="0" w:space="0" w:color="auto"/>
        <w:bottom w:val="none" w:sz="0" w:space="0" w:color="auto"/>
        <w:right w:val="none" w:sz="0" w:space="0" w:color="auto"/>
      </w:divBdr>
    </w:div>
    <w:div w:id="1403021988">
      <w:bodyDiv w:val="1"/>
      <w:marLeft w:val="0"/>
      <w:marRight w:val="0"/>
      <w:marTop w:val="0"/>
      <w:marBottom w:val="0"/>
      <w:divBdr>
        <w:top w:val="none" w:sz="0" w:space="0" w:color="auto"/>
        <w:left w:val="none" w:sz="0" w:space="0" w:color="auto"/>
        <w:bottom w:val="none" w:sz="0" w:space="0" w:color="auto"/>
        <w:right w:val="none" w:sz="0" w:space="0" w:color="auto"/>
      </w:divBdr>
    </w:div>
    <w:div w:id="1434662903">
      <w:bodyDiv w:val="1"/>
      <w:marLeft w:val="0"/>
      <w:marRight w:val="0"/>
      <w:marTop w:val="0"/>
      <w:marBottom w:val="0"/>
      <w:divBdr>
        <w:top w:val="none" w:sz="0" w:space="0" w:color="auto"/>
        <w:left w:val="none" w:sz="0" w:space="0" w:color="auto"/>
        <w:bottom w:val="none" w:sz="0" w:space="0" w:color="auto"/>
        <w:right w:val="none" w:sz="0" w:space="0" w:color="auto"/>
      </w:divBdr>
    </w:div>
    <w:div w:id="1436175969">
      <w:bodyDiv w:val="1"/>
      <w:marLeft w:val="0"/>
      <w:marRight w:val="0"/>
      <w:marTop w:val="0"/>
      <w:marBottom w:val="0"/>
      <w:divBdr>
        <w:top w:val="none" w:sz="0" w:space="0" w:color="auto"/>
        <w:left w:val="none" w:sz="0" w:space="0" w:color="auto"/>
        <w:bottom w:val="none" w:sz="0" w:space="0" w:color="auto"/>
        <w:right w:val="none" w:sz="0" w:space="0" w:color="auto"/>
      </w:divBdr>
    </w:div>
    <w:div w:id="144507178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1263026">
      <w:bodyDiv w:val="1"/>
      <w:marLeft w:val="0"/>
      <w:marRight w:val="0"/>
      <w:marTop w:val="0"/>
      <w:marBottom w:val="0"/>
      <w:divBdr>
        <w:top w:val="none" w:sz="0" w:space="0" w:color="auto"/>
        <w:left w:val="none" w:sz="0" w:space="0" w:color="auto"/>
        <w:bottom w:val="none" w:sz="0" w:space="0" w:color="auto"/>
        <w:right w:val="none" w:sz="0" w:space="0" w:color="auto"/>
      </w:divBdr>
    </w:div>
    <w:div w:id="1529678409">
      <w:bodyDiv w:val="1"/>
      <w:marLeft w:val="0"/>
      <w:marRight w:val="0"/>
      <w:marTop w:val="0"/>
      <w:marBottom w:val="0"/>
      <w:divBdr>
        <w:top w:val="none" w:sz="0" w:space="0" w:color="auto"/>
        <w:left w:val="none" w:sz="0" w:space="0" w:color="auto"/>
        <w:bottom w:val="none" w:sz="0" w:space="0" w:color="auto"/>
        <w:right w:val="none" w:sz="0" w:space="0" w:color="auto"/>
      </w:divBdr>
    </w:div>
    <w:div w:id="1595934297">
      <w:bodyDiv w:val="1"/>
      <w:marLeft w:val="0"/>
      <w:marRight w:val="0"/>
      <w:marTop w:val="0"/>
      <w:marBottom w:val="0"/>
      <w:divBdr>
        <w:top w:val="none" w:sz="0" w:space="0" w:color="auto"/>
        <w:left w:val="none" w:sz="0" w:space="0" w:color="auto"/>
        <w:bottom w:val="none" w:sz="0" w:space="0" w:color="auto"/>
        <w:right w:val="none" w:sz="0" w:space="0" w:color="auto"/>
      </w:divBdr>
    </w:div>
    <w:div w:id="1611350614">
      <w:bodyDiv w:val="1"/>
      <w:marLeft w:val="0"/>
      <w:marRight w:val="0"/>
      <w:marTop w:val="0"/>
      <w:marBottom w:val="0"/>
      <w:divBdr>
        <w:top w:val="none" w:sz="0" w:space="0" w:color="auto"/>
        <w:left w:val="none" w:sz="0" w:space="0" w:color="auto"/>
        <w:bottom w:val="none" w:sz="0" w:space="0" w:color="auto"/>
        <w:right w:val="none" w:sz="0" w:space="0" w:color="auto"/>
      </w:divBdr>
    </w:div>
    <w:div w:id="1616600018">
      <w:bodyDiv w:val="1"/>
      <w:marLeft w:val="0"/>
      <w:marRight w:val="0"/>
      <w:marTop w:val="0"/>
      <w:marBottom w:val="0"/>
      <w:divBdr>
        <w:top w:val="none" w:sz="0" w:space="0" w:color="auto"/>
        <w:left w:val="none" w:sz="0" w:space="0" w:color="auto"/>
        <w:bottom w:val="none" w:sz="0" w:space="0" w:color="auto"/>
        <w:right w:val="none" w:sz="0" w:space="0" w:color="auto"/>
      </w:divBdr>
    </w:div>
    <w:div w:id="1618027045">
      <w:bodyDiv w:val="1"/>
      <w:marLeft w:val="0"/>
      <w:marRight w:val="0"/>
      <w:marTop w:val="0"/>
      <w:marBottom w:val="0"/>
      <w:divBdr>
        <w:top w:val="none" w:sz="0" w:space="0" w:color="auto"/>
        <w:left w:val="none" w:sz="0" w:space="0" w:color="auto"/>
        <w:bottom w:val="none" w:sz="0" w:space="0" w:color="auto"/>
        <w:right w:val="none" w:sz="0" w:space="0" w:color="auto"/>
      </w:divBdr>
    </w:div>
    <w:div w:id="1676374116">
      <w:bodyDiv w:val="1"/>
      <w:marLeft w:val="0"/>
      <w:marRight w:val="0"/>
      <w:marTop w:val="0"/>
      <w:marBottom w:val="0"/>
      <w:divBdr>
        <w:top w:val="none" w:sz="0" w:space="0" w:color="auto"/>
        <w:left w:val="none" w:sz="0" w:space="0" w:color="auto"/>
        <w:bottom w:val="none" w:sz="0" w:space="0" w:color="auto"/>
        <w:right w:val="none" w:sz="0" w:space="0" w:color="auto"/>
      </w:divBdr>
    </w:div>
    <w:div w:id="1712463162">
      <w:bodyDiv w:val="1"/>
      <w:marLeft w:val="0"/>
      <w:marRight w:val="0"/>
      <w:marTop w:val="0"/>
      <w:marBottom w:val="0"/>
      <w:divBdr>
        <w:top w:val="none" w:sz="0" w:space="0" w:color="auto"/>
        <w:left w:val="none" w:sz="0" w:space="0" w:color="auto"/>
        <w:bottom w:val="none" w:sz="0" w:space="0" w:color="auto"/>
        <w:right w:val="none" w:sz="0" w:space="0" w:color="auto"/>
      </w:divBdr>
    </w:div>
    <w:div w:id="171311552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20855865">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52922893">
      <w:bodyDiv w:val="1"/>
      <w:marLeft w:val="0"/>
      <w:marRight w:val="0"/>
      <w:marTop w:val="0"/>
      <w:marBottom w:val="0"/>
      <w:divBdr>
        <w:top w:val="none" w:sz="0" w:space="0" w:color="auto"/>
        <w:left w:val="none" w:sz="0" w:space="0" w:color="auto"/>
        <w:bottom w:val="none" w:sz="0" w:space="0" w:color="auto"/>
        <w:right w:val="none" w:sz="0" w:space="0" w:color="auto"/>
      </w:divBdr>
    </w:div>
    <w:div w:id="1757095853">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8059867">
      <w:bodyDiv w:val="1"/>
      <w:marLeft w:val="0"/>
      <w:marRight w:val="0"/>
      <w:marTop w:val="0"/>
      <w:marBottom w:val="0"/>
      <w:divBdr>
        <w:top w:val="none" w:sz="0" w:space="0" w:color="auto"/>
        <w:left w:val="none" w:sz="0" w:space="0" w:color="auto"/>
        <w:bottom w:val="none" w:sz="0" w:space="0" w:color="auto"/>
        <w:right w:val="none" w:sz="0" w:space="0" w:color="auto"/>
      </w:divBdr>
    </w:div>
    <w:div w:id="1850370727">
      <w:bodyDiv w:val="1"/>
      <w:marLeft w:val="0"/>
      <w:marRight w:val="0"/>
      <w:marTop w:val="0"/>
      <w:marBottom w:val="0"/>
      <w:divBdr>
        <w:top w:val="none" w:sz="0" w:space="0" w:color="auto"/>
        <w:left w:val="none" w:sz="0" w:space="0" w:color="auto"/>
        <w:bottom w:val="none" w:sz="0" w:space="0" w:color="auto"/>
        <w:right w:val="none" w:sz="0" w:space="0" w:color="auto"/>
      </w:divBdr>
    </w:div>
    <w:div w:id="1912304293">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85036610">
      <w:bodyDiv w:val="1"/>
      <w:marLeft w:val="0"/>
      <w:marRight w:val="0"/>
      <w:marTop w:val="0"/>
      <w:marBottom w:val="0"/>
      <w:divBdr>
        <w:top w:val="none" w:sz="0" w:space="0" w:color="auto"/>
        <w:left w:val="none" w:sz="0" w:space="0" w:color="auto"/>
        <w:bottom w:val="none" w:sz="0" w:space="0" w:color="auto"/>
        <w:right w:val="none" w:sz="0" w:space="0" w:color="auto"/>
      </w:divBdr>
    </w:div>
    <w:div w:id="1993676199">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3576609">
      <w:bodyDiv w:val="1"/>
      <w:marLeft w:val="0"/>
      <w:marRight w:val="0"/>
      <w:marTop w:val="0"/>
      <w:marBottom w:val="0"/>
      <w:divBdr>
        <w:top w:val="none" w:sz="0" w:space="0" w:color="auto"/>
        <w:left w:val="none" w:sz="0" w:space="0" w:color="auto"/>
        <w:bottom w:val="none" w:sz="0" w:space="0" w:color="auto"/>
        <w:right w:val="none" w:sz="0" w:space="0" w:color="auto"/>
      </w:divBdr>
    </w:div>
    <w:div w:id="2075395772">
      <w:bodyDiv w:val="1"/>
      <w:marLeft w:val="0"/>
      <w:marRight w:val="0"/>
      <w:marTop w:val="0"/>
      <w:marBottom w:val="0"/>
      <w:divBdr>
        <w:top w:val="none" w:sz="0" w:space="0" w:color="auto"/>
        <w:left w:val="none" w:sz="0" w:space="0" w:color="auto"/>
        <w:bottom w:val="none" w:sz="0" w:space="0" w:color="auto"/>
        <w:right w:val="none" w:sz="0" w:space="0" w:color="auto"/>
      </w:divBdr>
    </w:div>
    <w:div w:id="20826798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15468779">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10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668708-BE95-411C-99A9-4723C91BD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61</Pages>
  <Words>14863</Words>
  <Characters>84723</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QuyNhonComputer Co.,Ltd</Company>
  <LinksUpToDate>false</LinksUpToDate>
  <CharactersWithSpaces>99388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toan</dc:creator>
  <cp:lastModifiedBy>Admin</cp:lastModifiedBy>
  <cp:revision>42</cp:revision>
  <cp:lastPrinted>2025-11-17T06:50:00Z</cp:lastPrinted>
  <dcterms:created xsi:type="dcterms:W3CDTF">2025-11-15T10:30:00Z</dcterms:created>
  <dcterms:modified xsi:type="dcterms:W3CDTF">2026-02-10T02:40:00Z</dcterms:modified>
</cp:coreProperties>
</file>