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EC120" w14:textId="3E475E2D" w:rsidR="00431B0D" w:rsidRPr="008E1516" w:rsidRDefault="004722FD" w:rsidP="00431B0D">
      <w:pPr>
        <w:spacing w:before="120" w:after="120" w:line="240" w:lineRule="auto"/>
        <w:jc w:val="center"/>
        <w:rPr>
          <w:rFonts w:ascii="Times New Roman" w:hAnsi="Times New Roman"/>
          <w:b/>
          <w:sz w:val="28"/>
          <w:szCs w:val="28"/>
        </w:rPr>
      </w:pPr>
      <w:r>
        <w:rPr>
          <w:rFonts w:ascii="Times New Roman" w:hAnsi="Times New Roman"/>
          <w:b/>
          <w:sz w:val="28"/>
          <w:szCs w:val="28"/>
        </w:rPr>
        <w:t>C</w:t>
      </w:r>
      <w:r w:rsidR="00431B0D" w:rsidRPr="008E1516">
        <w:rPr>
          <w:rFonts w:ascii="Times New Roman" w:hAnsi="Times New Roman"/>
          <w:b/>
          <w:sz w:val="28"/>
          <w:szCs w:val="28"/>
        </w:rPr>
        <w:t>hương V: PHẠM VI CUNG CẤP</w:t>
      </w:r>
    </w:p>
    <w:p w14:paraId="35A3A8C4" w14:textId="77777777" w:rsidR="00431B0D" w:rsidRDefault="00431B0D" w:rsidP="00431B0D">
      <w:pPr>
        <w:spacing w:before="120" w:after="0" w:line="240" w:lineRule="auto"/>
        <w:jc w:val="both"/>
        <w:rPr>
          <w:rFonts w:ascii="Times New Roman" w:hAnsi="Times New Roman"/>
          <w:b/>
          <w:sz w:val="28"/>
          <w:szCs w:val="28"/>
        </w:rPr>
      </w:pPr>
      <w:r w:rsidRPr="008E1516">
        <w:rPr>
          <w:rFonts w:ascii="Times New Roman" w:hAnsi="Times New Roman"/>
          <w:b/>
          <w:sz w:val="28"/>
          <w:szCs w:val="28"/>
        </w:rPr>
        <w:t>Mục 1. Phạm v</w:t>
      </w:r>
      <w:r w:rsidRPr="00D80349">
        <w:rPr>
          <w:rFonts w:ascii="Times New Roman" w:hAnsi="Times New Roman"/>
          <w:b/>
          <w:sz w:val="28"/>
          <w:szCs w:val="28"/>
        </w:rPr>
        <w:t xml:space="preserve">i </w:t>
      </w:r>
      <w:r w:rsidRPr="008E1516">
        <w:rPr>
          <w:rFonts w:ascii="Times New Roman" w:hAnsi="Times New Roman"/>
          <w:b/>
          <w:sz w:val="28"/>
          <w:szCs w:val="28"/>
        </w:rPr>
        <w:t>và tiến độ cung cấp thuốc</w:t>
      </w:r>
    </w:p>
    <w:p w14:paraId="628E2D42" w14:textId="77777777" w:rsidR="00431B0D" w:rsidRPr="003616A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Phạm vi và tiến độ cung cấp thuốc quy định tại Mẫu số 00</w:t>
      </w:r>
      <w:r>
        <w:rPr>
          <w:rFonts w:ascii="Times New Roman" w:hAnsi="Times New Roman"/>
          <w:sz w:val="28"/>
          <w:szCs w:val="28"/>
        </w:rPr>
        <w:t xml:space="preserve"> - </w:t>
      </w:r>
      <w:r w:rsidRPr="003A35C7">
        <w:rPr>
          <w:rFonts w:ascii="Times New Roman" w:hAnsi="Times New Roman"/>
          <w:bCs/>
          <w:sz w:val="28"/>
          <w:szCs w:val="28"/>
          <w:lang w:val="nl-NL"/>
        </w:rPr>
        <w:t>Bảng phạm vi cung cấp, tiến độ cung cấp và yêu cầu kỹ thuật của thuốc</w:t>
      </w:r>
      <w:r w:rsidRPr="00BA0AF5">
        <w:rPr>
          <w:rFonts w:ascii="Times New Roman" w:hAnsi="Times New Roman"/>
          <w:sz w:val="28"/>
          <w:szCs w:val="28"/>
        </w:rPr>
        <w:t xml:space="preserve">, Chương IV - </w:t>
      </w:r>
      <w:r w:rsidRPr="003616A5">
        <w:rPr>
          <w:rFonts w:ascii="Times New Roman" w:hAnsi="Times New Roman"/>
          <w:bCs/>
          <w:sz w:val="28"/>
          <w:szCs w:val="28"/>
          <w:lang w:val="es-ES"/>
        </w:rPr>
        <w:t>BIỂU MẪU DỰ THẦU</w:t>
      </w:r>
      <w:r w:rsidRPr="003616A5">
        <w:rPr>
          <w:rFonts w:ascii="Times New Roman" w:hAnsi="Times New Roman"/>
          <w:sz w:val="28"/>
          <w:szCs w:val="28"/>
        </w:rPr>
        <w:t>.</w:t>
      </w:r>
    </w:p>
    <w:p w14:paraId="036B36D0" w14:textId="77777777" w:rsidR="00431B0D" w:rsidRDefault="00431B0D" w:rsidP="00431B0D">
      <w:pPr>
        <w:spacing w:before="120" w:after="0" w:line="240" w:lineRule="auto"/>
        <w:jc w:val="both"/>
        <w:rPr>
          <w:rFonts w:ascii="Times New Roman" w:hAnsi="Times New Roman"/>
          <w:b/>
          <w:bCs/>
          <w:sz w:val="28"/>
          <w:szCs w:val="28"/>
        </w:rPr>
      </w:pPr>
      <w:r w:rsidRPr="00BA0AF5">
        <w:rPr>
          <w:rFonts w:ascii="Times New Roman" w:hAnsi="Times New Roman"/>
          <w:b/>
          <w:bCs/>
          <w:sz w:val="28"/>
          <w:szCs w:val="28"/>
        </w:rPr>
        <w:t>1.1.Phạm vi cung cấp thuốc:</w:t>
      </w:r>
    </w:p>
    <w:p w14:paraId="43228A60" w14:textId="77777777" w:rsidR="00431B0D" w:rsidRPr="008B152F" w:rsidRDefault="00431B0D" w:rsidP="00431B0D">
      <w:pPr>
        <w:widowControl w:val="0"/>
        <w:spacing w:before="120" w:after="0" w:line="240" w:lineRule="auto"/>
        <w:jc w:val="both"/>
        <w:rPr>
          <w:rFonts w:ascii="Times New Roman" w:eastAsia="Courier New" w:hAnsi="Times New Roman"/>
          <w:sz w:val="28"/>
          <w:szCs w:val="28"/>
          <w:lang w:eastAsia="vi-VN"/>
        </w:rPr>
      </w:pPr>
      <w:r w:rsidRPr="008B152F">
        <w:rPr>
          <w:rFonts w:ascii="Times New Roman" w:eastAsia="Courier New" w:hAnsi="Times New Roman"/>
          <w:sz w:val="28"/>
          <w:szCs w:val="28"/>
          <w:lang w:eastAsia="vi-VN"/>
        </w:rPr>
        <w:t xml:space="preserve">Phạm vi cung cấp thuốc: Là Danh mục thuốc tại </w:t>
      </w:r>
      <w:r w:rsidRPr="008B152F">
        <w:rPr>
          <w:rFonts w:ascii="Times New Roman" w:eastAsia="Courier New" w:hAnsi="Times New Roman"/>
          <w:sz w:val="28"/>
          <w:szCs w:val="28"/>
          <w:lang w:val="vi-VN" w:eastAsia="vi-VN"/>
        </w:rPr>
        <w:t>Mẫu số 00</w:t>
      </w:r>
      <w:r w:rsidRPr="008B152F">
        <w:rPr>
          <w:rFonts w:ascii="Times New Roman" w:eastAsia="Courier New" w:hAnsi="Times New Roman"/>
          <w:sz w:val="28"/>
          <w:szCs w:val="28"/>
          <w:lang w:eastAsia="vi-VN"/>
        </w:rPr>
        <w:t>.</w:t>
      </w:r>
    </w:p>
    <w:p w14:paraId="1F236349" w14:textId="77777777" w:rsidR="00431B0D" w:rsidRPr="00BA0AF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Đối với các thuốc trong danh mục mời thầu thuộc danh mục thuốc có ít nhất 03 hãng trong nước sản xuất trên dây chuyền sản xuất thuốc đáp ứng nguyên tắc, tiêu chuẩn EU-GMP hoặc tương đương EU-GMP và đáp ứng tiêu chí kỹ thuật theo quy định của Bộ Y tế và về chất lượng, giá, khả năng cung cấp được Bộ trưởng Bộ Y tế ban hành (Danh mục thu</w:t>
      </w:r>
      <w:r>
        <w:rPr>
          <w:rFonts w:ascii="Times New Roman" w:hAnsi="Times New Roman"/>
          <w:sz w:val="28"/>
          <w:szCs w:val="28"/>
        </w:rPr>
        <w:t>ố</w:t>
      </w:r>
      <w:r w:rsidRPr="00BA0AF5">
        <w:rPr>
          <w:rFonts w:ascii="Times New Roman" w:hAnsi="Times New Roman"/>
          <w:sz w:val="28"/>
          <w:szCs w:val="28"/>
        </w:rPr>
        <w:t xml:space="preserve">c quy định tại Thông tư số 03/2024/TT-BYT ngày 16/4/2024 của Bộ Y tế) thì nhà thầu chỉ chào thầu thuốc sản xuất trong nước cùng tiêu chí kỹ thuật đó. </w:t>
      </w:r>
    </w:p>
    <w:p w14:paraId="2BA4BC44" w14:textId="77777777" w:rsidR="00431B0D" w:rsidRPr="00BA0AF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Hàng hóa trong quá trình vận chuyển, giao nhận phải đảm bảo đúng điều kiện bảo quản theo quy định. </w:t>
      </w:r>
    </w:p>
    <w:p w14:paraId="69D740E3" w14:textId="77777777" w:rsidR="00431B0D" w:rsidRDefault="00431B0D" w:rsidP="00431B0D">
      <w:pPr>
        <w:spacing w:before="120" w:after="0" w:line="240" w:lineRule="auto"/>
        <w:jc w:val="both"/>
        <w:rPr>
          <w:rFonts w:ascii="Times New Roman" w:hAnsi="Times New Roman"/>
          <w:b/>
          <w:bCs/>
          <w:sz w:val="28"/>
          <w:szCs w:val="28"/>
        </w:rPr>
      </w:pPr>
      <w:r w:rsidRPr="00BA0AF5">
        <w:rPr>
          <w:rFonts w:ascii="Times New Roman" w:hAnsi="Times New Roman"/>
          <w:b/>
          <w:bCs/>
          <w:sz w:val="28"/>
          <w:szCs w:val="28"/>
        </w:rPr>
        <w:t>1.2. Tiến độ cung cấp thuốc</w:t>
      </w:r>
    </w:p>
    <w:p w14:paraId="3603949C" w14:textId="16B7E87B" w:rsidR="00431B0D" w:rsidRDefault="00431B0D" w:rsidP="00431B0D">
      <w:pPr>
        <w:spacing w:before="120" w:after="0" w:line="240" w:lineRule="auto"/>
        <w:jc w:val="both"/>
        <w:rPr>
          <w:rFonts w:ascii="Times New Roman" w:hAnsi="Times New Roman"/>
          <w:sz w:val="28"/>
          <w:szCs w:val="28"/>
        </w:rPr>
      </w:pPr>
      <w:r w:rsidRPr="008B152F">
        <w:rPr>
          <w:rFonts w:ascii="Times New Roman" w:eastAsia="Courier New" w:hAnsi="Times New Roman"/>
          <w:sz w:val="28"/>
          <w:szCs w:val="28"/>
          <w:lang w:eastAsia="vi-VN"/>
        </w:rPr>
        <w:t>- Thuốc được giao thành nhiều đợt khác nhau</w:t>
      </w:r>
      <w:r w:rsidRPr="008B152F">
        <w:rPr>
          <w:rFonts w:ascii="Times New Roman" w:hAnsi="Times New Roman"/>
          <w:sz w:val="28"/>
          <w:szCs w:val="28"/>
        </w:rPr>
        <w:t>,</w:t>
      </w:r>
      <w:r w:rsidRPr="00BA0AF5">
        <w:rPr>
          <w:rFonts w:ascii="Times New Roman" w:hAnsi="Times New Roman"/>
          <w:sz w:val="28"/>
          <w:szCs w:val="28"/>
        </w:rPr>
        <w:t xml:space="preserve"> đúng</w:t>
      </w:r>
      <w:r w:rsidR="00BE22E9">
        <w:rPr>
          <w:rFonts w:ascii="Times New Roman" w:hAnsi="Times New Roman"/>
          <w:sz w:val="28"/>
          <w:szCs w:val="28"/>
        </w:rPr>
        <w:t xml:space="preserve"> </w:t>
      </w:r>
      <w:r w:rsidRPr="00BA0AF5">
        <w:rPr>
          <w:rFonts w:ascii="Times New Roman" w:hAnsi="Times New Roman"/>
          <w:sz w:val="28"/>
          <w:szCs w:val="28"/>
        </w:rPr>
        <w:t xml:space="preserve">thời gian </w:t>
      </w:r>
      <w:r w:rsidR="00BE22E9">
        <w:rPr>
          <w:rFonts w:ascii="Times New Roman" w:hAnsi="Times New Roman"/>
          <w:sz w:val="28"/>
          <w:szCs w:val="28"/>
        </w:rPr>
        <w:t xml:space="preserve">và số lượng </w:t>
      </w:r>
      <w:r w:rsidRPr="00BA0AF5">
        <w:rPr>
          <w:rFonts w:ascii="Times New Roman" w:hAnsi="Times New Roman"/>
          <w:sz w:val="28"/>
          <w:szCs w:val="28"/>
        </w:rPr>
        <w:t xml:space="preserve">theo </w:t>
      </w:r>
      <w:r w:rsidR="0064338A">
        <w:rPr>
          <w:rFonts w:ascii="Times New Roman" w:hAnsi="Times New Roman"/>
          <w:sz w:val="28"/>
          <w:szCs w:val="28"/>
        </w:rPr>
        <w:t>nhu cầu đặt hàng</w:t>
      </w:r>
      <w:r w:rsidRPr="00BA0AF5">
        <w:rPr>
          <w:rFonts w:ascii="Times New Roman" w:hAnsi="Times New Roman"/>
          <w:sz w:val="28"/>
          <w:szCs w:val="28"/>
        </w:rPr>
        <w:t xml:space="preserve"> của Bệnh viện và liên hệ báo trước 01 ngày cho Bệnh viện trước khi giao hàng. Thuốc được giao </w:t>
      </w:r>
      <w:r>
        <w:rPr>
          <w:rFonts w:ascii="Times New Roman" w:hAnsi="Times New Roman"/>
          <w:sz w:val="28"/>
          <w:szCs w:val="28"/>
        </w:rPr>
        <w:t>c</w:t>
      </w:r>
      <w:r w:rsidRPr="00BA0AF5">
        <w:rPr>
          <w:rFonts w:ascii="Times New Roman" w:hAnsi="Times New Roman"/>
          <w:sz w:val="28"/>
          <w:szCs w:val="28"/>
        </w:rPr>
        <w:t xml:space="preserve">hậm nhất là </w:t>
      </w:r>
      <w:r>
        <w:rPr>
          <w:rFonts w:ascii="Times New Roman" w:hAnsi="Times New Roman"/>
          <w:sz w:val="28"/>
          <w:szCs w:val="28"/>
        </w:rPr>
        <w:t>05 ngày</w:t>
      </w:r>
      <w:r w:rsidRPr="00BA0AF5">
        <w:rPr>
          <w:rFonts w:ascii="Times New Roman" w:hAnsi="Times New Roman"/>
          <w:sz w:val="28"/>
          <w:szCs w:val="28"/>
        </w:rPr>
        <w:t xml:space="preserve"> sau khi nhận được dự trù của </w:t>
      </w:r>
      <w:r>
        <w:rPr>
          <w:rFonts w:ascii="Times New Roman" w:hAnsi="Times New Roman"/>
          <w:sz w:val="28"/>
          <w:szCs w:val="28"/>
        </w:rPr>
        <w:t>Bệnh viện</w:t>
      </w:r>
      <w:r w:rsidRPr="00BA0AF5">
        <w:rPr>
          <w:rFonts w:ascii="Times New Roman" w:hAnsi="Times New Roman"/>
          <w:sz w:val="28"/>
          <w:szCs w:val="28"/>
        </w:rPr>
        <w:t xml:space="preserve"> (bằng Email, fax hoặc điện thoại); Riêng đối với thuốc cấp cứu bắt buộc giao thuốc tại kho </w:t>
      </w:r>
      <w:r>
        <w:rPr>
          <w:rFonts w:ascii="Times New Roman" w:hAnsi="Times New Roman"/>
          <w:sz w:val="28"/>
          <w:szCs w:val="28"/>
        </w:rPr>
        <w:t>Bệnh viện không quá 24 giờ.</w:t>
      </w:r>
    </w:p>
    <w:p w14:paraId="4268F9B8" w14:textId="77777777" w:rsidR="00431B0D" w:rsidRPr="008B152F" w:rsidRDefault="00431B0D" w:rsidP="00431B0D">
      <w:pPr>
        <w:widowControl w:val="0"/>
        <w:spacing w:before="120" w:after="0" w:line="240" w:lineRule="auto"/>
        <w:jc w:val="both"/>
        <w:rPr>
          <w:rFonts w:ascii="Times New Roman" w:eastAsia="Courier New" w:hAnsi="Times New Roman"/>
          <w:sz w:val="28"/>
          <w:szCs w:val="28"/>
          <w:lang w:eastAsia="vi-VN"/>
        </w:rPr>
      </w:pPr>
      <w:r w:rsidRPr="008B152F">
        <w:rPr>
          <w:rFonts w:ascii="Times New Roman" w:eastAsia="Courier New" w:hAnsi="Times New Roman"/>
          <w:sz w:val="28"/>
          <w:szCs w:val="28"/>
          <w:lang w:eastAsia="vi-VN"/>
        </w:rPr>
        <w:t>- Cung cấp theo thời hạn hợp đồng đã ký kết.</w:t>
      </w:r>
    </w:p>
    <w:p w14:paraId="5040D88A" w14:textId="1EA8E9F3" w:rsidR="00431B0D" w:rsidRPr="00AB6E57" w:rsidRDefault="00431B0D" w:rsidP="00431B0D">
      <w:pPr>
        <w:spacing w:before="120" w:after="0" w:line="240" w:lineRule="auto"/>
        <w:rPr>
          <w:rFonts w:ascii="Times New Roman" w:hAnsi="Times New Roman"/>
          <w:sz w:val="28"/>
          <w:szCs w:val="28"/>
        </w:rPr>
      </w:pPr>
      <w:r w:rsidRPr="00BA0AF5">
        <w:rPr>
          <w:rFonts w:ascii="Times New Roman" w:hAnsi="Times New Roman"/>
          <w:sz w:val="28"/>
          <w:szCs w:val="28"/>
        </w:rPr>
        <w:t>- Địa điểm giao hàng:</w:t>
      </w:r>
      <w:r w:rsidRPr="00BA0AF5">
        <w:rPr>
          <w:rFonts w:ascii="Times New Roman" w:hAnsi="Times New Roman"/>
          <w:sz w:val="28"/>
          <w:szCs w:val="28"/>
        </w:rPr>
        <w:br/>
      </w:r>
      <w:r>
        <w:rPr>
          <w:rFonts w:ascii="Times New Roman" w:hAnsi="Times New Roman"/>
          <w:sz w:val="28"/>
          <w:szCs w:val="28"/>
        </w:rPr>
        <w:t>Khoa Dược</w:t>
      </w:r>
      <w:r w:rsidRPr="00BA0AF5">
        <w:rPr>
          <w:rFonts w:ascii="Times New Roman" w:hAnsi="Times New Roman"/>
          <w:sz w:val="28"/>
          <w:szCs w:val="28"/>
        </w:rPr>
        <w:t xml:space="preserve"> của Bệnh viện </w:t>
      </w:r>
      <w:r>
        <w:rPr>
          <w:rFonts w:ascii="Times New Roman" w:hAnsi="Times New Roman"/>
          <w:sz w:val="28"/>
          <w:szCs w:val="28"/>
        </w:rPr>
        <w:t xml:space="preserve">Đa </w:t>
      </w:r>
      <w:r w:rsidRPr="00BA0AF5">
        <w:rPr>
          <w:rFonts w:ascii="Times New Roman" w:hAnsi="Times New Roman"/>
          <w:sz w:val="28"/>
          <w:szCs w:val="28"/>
        </w:rPr>
        <w:t xml:space="preserve">khoa </w:t>
      </w:r>
      <w:r>
        <w:rPr>
          <w:rFonts w:ascii="Times New Roman" w:hAnsi="Times New Roman"/>
          <w:sz w:val="28"/>
          <w:szCs w:val="28"/>
        </w:rPr>
        <w:t>tỉnh Ninh Bình</w:t>
      </w:r>
      <w:r w:rsidRPr="00BA0AF5">
        <w:rPr>
          <w:rFonts w:ascii="Times New Roman" w:hAnsi="Times New Roman"/>
          <w:sz w:val="28"/>
          <w:szCs w:val="28"/>
        </w:rPr>
        <w:br/>
      </w:r>
      <w:r w:rsidRPr="00AB6E57">
        <w:rPr>
          <w:rFonts w:ascii="Times New Roman" w:hAnsi="Times New Roman"/>
          <w:sz w:val="28"/>
          <w:szCs w:val="28"/>
        </w:rPr>
        <w:t>Địa chỉ: Đường Tuệ Tĩnh, P</w:t>
      </w:r>
      <w:r w:rsidR="00AF0DE7">
        <w:rPr>
          <w:rFonts w:ascii="Times New Roman" w:hAnsi="Times New Roman"/>
          <w:sz w:val="28"/>
          <w:szCs w:val="28"/>
        </w:rPr>
        <w:t xml:space="preserve">hường </w:t>
      </w:r>
      <w:r>
        <w:rPr>
          <w:rFonts w:ascii="Times New Roman" w:hAnsi="Times New Roman"/>
          <w:sz w:val="28"/>
          <w:szCs w:val="28"/>
        </w:rPr>
        <w:t>Hoa Lư, tỉnh Ninh Bình</w:t>
      </w:r>
    </w:p>
    <w:p w14:paraId="62C01806" w14:textId="77777777" w:rsidR="00431B0D" w:rsidRDefault="00431B0D" w:rsidP="00431B0D">
      <w:pPr>
        <w:spacing w:before="120" w:after="0" w:line="240" w:lineRule="auto"/>
        <w:rPr>
          <w:rFonts w:ascii="Times New Roman" w:hAnsi="Times New Roman"/>
          <w:b/>
          <w:sz w:val="28"/>
          <w:szCs w:val="28"/>
        </w:rPr>
      </w:pPr>
      <w:r w:rsidRPr="00AB6E57">
        <w:rPr>
          <w:rFonts w:ascii="Times New Roman" w:hAnsi="Times New Roman"/>
          <w:sz w:val="28"/>
          <w:szCs w:val="28"/>
        </w:rPr>
        <w:t xml:space="preserve">Điện thoại: 02293.871.030.  Email: </w:t>
      </w:r>
      <w:hyperlink r:id="rId6" w:history="1">
        <w:r w:rsidRPr="00C3402C">
          <w:rPr>
            <w:rStyle w:val="Hyperlink"/>
            <w:rFonts w:ascii="Times New Roman" w:hAnsi="Times New Roman"/>
            <w:sz w:val="28"/>
            <w:szCs w:val="28"/>
          </w:rPr>
          <w:t>duocbvdknb@gmail.com</w:t>
        </w:r>
      </w:hyperlink>
      <w:r w:rsidRPr="00AB6E57">
        <w:rPr>
          <w:rFonts w:ascii="Times New Roman" w:hAnsi="Times New Roman"/>
          <w:b/>
          <w:sz w:val="28"/>
          <w:szCs w:val="28"/>
        </w:rPr>
        <w:t xml:space="preserve"> </w:t>
      </w:r>
    </w:p>
    <w:p w14:paraId="7E667B9D" w14:textId="77777777" w:rsidR="00431B0D" w:rsidRPr="00BA0AF5" w:rsidRDefault="00431B0D" w:rsidP="00431B0D">
      <w:pPr>
        <w:spacing w:before="120" w:after="0" w:line="240" w:lineRule="auto"/>
        <w:jc w:val="both"/>
        <w:rPr>
          <w:rFonts w:ascii="Times New Roman" w:hAnsi="Times New Roman"/>
          <w:b/>
          <w:sz w:val="28"/>
          <w:szCs w:val="28"/>
        </w:rPr>
      </w:pPr>
      <w:r w:rsidRPr="00BA0AF5">
        <w:rPr>
          <w:rFonts w:ascii="Times New Roman" w:hAnsi="Times New Roman"/>
          <w:b/>
          <w:sz w:val="28"/>
          <w:szCs w:val="28"/>
        </w:rPr>
        <w:t>Mục 2. Yêu cầu về kỹ thuật</w:t>
      </w:r>
    </w:p>
    <w:p w14:paraId="3CA12348" w14:textId="77777777" w:rsidR="00431B0D" w:rsidRPr="008B152F" w:rsidRDefault="00431B0D" w:rsidP="00431B0D">
      <w:pPr>
        <w:spacing w:before="120" w:after="0" w:line="240" w:lineRule="auto"/>
        <w:jc w:val="both"/>
        <w:rPr>
          <w:rFonts w:ascii="Times New Roman" w:hAnsi="Times New Roman"/>
          <w:b/>
          <w:sz w:val="28"/>
          <w:szCs w:val="28"/>
        </w:rPr>
      </w:pPr>
      <w:r w:rsidRPr="008B152F">
        <w:rPr>
          <w:rFonts w:ascii="Times New Roman" w:hAnsi="Times New Roman"/>
          <w:b/>
          <w:sz w:val="28"/>
          <w:szCs w:val="28"/>
        </w:rPr>
        <w:t>2.1. Giới thiệu chung về gói thầu</w:t>
      </w:r>
    </w:p>
    <w:p w14:paraId="0CD354B4" w14:textId="77777777" w:rsidR="00431B0D" w:rsidRDefault="00431B0D" w:rsidP="00431B0D">
      <w:pPr>
        <w:spacing w:before="120" w:after="0" w:line="240" w:lineRule="auto"/>
        <w:jc w:val="both"/>
        <w:rPr>
          <w:rFonts w:ascii="Times New Roman" w:hAnsi="Times New Roman"/>
          <w:sz w:val="28"/>
          <w:szCs w:val="28"/>
        </w:rPr>
      </w:pPr>
      <w:r w:rsidRPr="00BE39CE">
        <w:rPr>
          <w:rFonts w:ascii="Times New Roman" w:hAnsi="Times New Roman"/>
          <w:sz w:val="28"/>
          <w:szCs w:val="28"/>
        </w:rPr>
        <w:t xml:space="preserve">Chủ đầu tư: </w:t>
      </w:r>
      <w:r w:rsidRPr="00BA0AF5">
        <w:rPr>
          <w:rFonts w:ascii="Times New Roman" w:hAnsi="Times New Roman"/>
          <w:sz w:val="28"/>
          <w:szCs w:val="28"/>
        </w:rPr>
        <w:t xml:space="preserve">Bệnh viện </w:t>
      </w:r>
      <w:r>
        <w:rPr>
          <w:rFonts w:ascii="Times New Roman" w:hAnsi="Times New Roman"/>
          <w:sz w:val="28"/>
          <w:szCs w:val="28"/>
        </w:rPr>
        <w:t xml:space="preserve">Đa </w:t>
      </w:r>
      <w:r w:rsidRPr="00BA0AF5">
        <w:rPr>
          <w:rFonts w:ascii="Times New Roman" w:hAnsi="Times New Roman"/>
          <w:sz w:val="28"/>
          <w:szCs w:val="28"/>
        </w:rPr>
        <w:t xml:space="preserve">khoa </w:t>
      </w:r>
      <w:r>
        <w:rPr>
          <w:rFonts w:ascii="Times New Roman" w:hAnsi="Times New Roman"/>
          <w:sz w:val="28"/>
          <w:szCs w:val="28"/>
        </w:rPr>
        <w:t>tỉnh Ninh Bình</w:t>
      </w:r>
    </w:p>
    <w:p w14:paraId="2265452D" w14:textId="7C4BBE01" w:rsidR="00431B0D" w:rsidRPr="00BE39CE" w:rsidRDefault="00431B0D" w:rsidP="00431B0D">
      <w:pPr>
        <w:spacing w:before="120" w:after="0" w:line="240" w:lineRule="auto"/>
        <w:jc w:val="both"/>
        <w:rPr>
          <w:rFonts w:ascii="Times New Roman" w:hAnsi="Times New Roman"/>
          <w:sz w:val="28"/>
          <w:szCs w:val="28"/>
        </w:rPr>
      </w:pPr>
      <w:r w:rsidRPr="00AB6E57">
        <w:rPr>
          <w:rFonts w:ascii="Times New Roman" w:hAnsi="Times New Roman"/>
          <w:sz w:val="28"/>
          <w:szCs w:val="28"/>
        </w:rPr>
        <w:t xml:space="preserve">Địa chỉ: </w:t>
      </w:r>
      <w:r w:rsidR="00AF0DE7" w:rsidRPr="00AB6E57">
        <w:rPr>
          <w:rFonts w:ascii="Times New Roman" w:hAnsi="Times New Roman"/>
          <w:sz w:val="28"/>
          <w:szCs w:val="28"/>
        </w:rPr>
        <w:t>Đường Tuệ Tĩnh, P</w:t>
      </w:r>
      <w:r w:rsidR="00AF0DE7">
        <w:rPr>
          <w:rFonts w:ascii="Times New Roman" w:hAnsi="Times New Roman"/>
          <w:sz w:val="28"/>
          <w:szCs w:val="28"/>
        </w:rPr>
        <w:t>hường Hoa Lư, tỉnh</w:t>
      </w:r>
      <w:bookmarkStart w:id="0" w:name="_GoBack"/>
      <w:bookmarkEnd w:id="0"/>
      <w:r w:rsidR="00AF0DE7">
        <w:rPr>
          <w:rFonts w:ascii="Times New Roman" w:hAnsi="Times New Roman"/>
          <w:sz w:val="28"/>
          <w:szCs w:val="28"/>
        </w:rPr>
        <w:t xml:space="preserve"> Ninh Bình</w:t>
      </w:r>
    </w:p>
    <w:p w14:paraId="221B8346" w14:textId="753DAE32" w:rsidR="00431B0D" w:rsidRDefault="00431B0D" w:rsidP="00431B0D">
      <w:pPr>
        <w:spacing w:before="120" w:after="0" w:line="240" w:lineRule="auto"/>
        <w:jc w:val="both"/>
        <w:rPr>
          <w:rFonts w:ascii="Times New Roman" w:hAnsi="Times New Roman"/>
          <w:sz w:val="28"/>
          <w:szCs w:val="28"/>
        </w:rPr>
      </w:pPr>
      <w:r w:rsidRPr="00BE39CE">
        <w:rPr>
          <w:rFonts w:ascii="Times New Roman" w:hAnsi="Times New Roman"/>
          <w:sz w:val="28"/>
          <w:szCs w:val="28"/>
        </w:rPr>
        <w:t xml:space="preserve">Tên dự toán mua sắm: </w:t>
      </w:r>
      <w:r w:rsidR="00E741B4">
        <w:rPr>
          <w:rFonts w:ascii="Times New Roman" w:hAnsi="Times New Roman"/>
          <w:sz w:val="28"/>
          <w:szCs w:val="28"/>
        </w:rPr>
        <w:t>Mua một số thuốc generic sử dụng đến hết ngày 31/12/2026 tại Bệnh viện Đa khoa tỉnh Ninh Bình</w:t>
      </w:r>
      <w:r>
        <w:rPr>
          <w:rFonts w:ascii="Times New Roman" w:hAnsi="Times New Roman"/>
          <w:sz w:val="28"/>
          <w:szCs w:val="28"/>
        </w:rPr>
        <w:t>.</w:t>
      </w:r>
    </w:p>
    <w:p w14:paraId="1487E98D" w14:textId="622A8E3D" w:rsidR="00431B0D" w:rsidRDefault="00431B0D" w:rsidP="00431B0D">
      <w:pPr>
        <w:spacing w:before="120" w:after="0" w:line="240" w:lineRule="auto"/>
        <w:jc w:val="both"/>
        <w:rPr>
          <w:rFonts w:ascii="Times New Roman" w:hAnsi="Times New Roman"/>
          <w:sz w:val="28"/>
          <w:szCs w:val="28"/>
        </w:rPr>
      </w:pPr>
      <w:r>
        <w:rPr>
          <w:rFonts w:ascii="Times New Roman" w:hAnsi="Times New Roman"/>
          <w:sz w:val="28"/>
          <w:szCs w:val="28"/>
        </w:rPr>
        <w:lastRenderedPageBreak/>
        <w:t xml:space="preserve">Tên gói thầu: </w:t>
      </w:r>
      <w:r w:rsidR="00E741B4">
        <w:rPr>
          <w:rFonts w:ascii="Times New Roman" w:hAnsi="Times New Roman"/>
          <w:sz w:val="28"/>
          <w:szCs w:val="28"/>
        </w:rPr>
        <w:t>Mua một số thuốc generic sử dụng đến hết ngày 31/12/2026 tại Bệnh viện Đa khoa tỉnh Ninh Bình</w:t>
      </w:r>
      <w:r>
        <w:rPr>
          <w:rFonts w:ascii="Times New Roman" w:hAnsi="Times New Roman"/>
          <w:sz w:val="28"/>
          <w:szCs w:val="28"/>
        </w:rPr>
        <w:t>.</w:t>
      </w:r>
    </w:p>
    <w:p w14:paraId="6A9B5F85" w14:textId="39C4A4A7" w:rsidR="003A6A91" w:rsidRDefault="003A6A91" w:rsidP="00431B0D">
      <w:pPr>
        <w:spacing w:before="120" w:after="0" w:line="240" w:lineRule="auto"/>
        <w:jc w:val="both"/>
        <w:rPr>
          <w:rFonts w:ascii="Times New Roman" w:hAnsi="Times New Roman"/>
          <w:sz w:val="28"/>
          <w:szCs w:val="28"/>
        </w:rPr>
      </w:pPr>
      <w:r>
        <w:rPr>
          <w:rFonts w:ascii="Times New Roman" w:hAnsi="Times New Roman"/>
          <w:sz w:val="28"/>
          <w:szCs w:val="28"/>
        </w:rPr>
        <w:t>Địa điểm thực hiện:</w:t>
      </w:r>
      <w:r w:rsidRPr="003A6A91">
        <w:rPr>
          <w:rFonts w:ascii="Times New Roman" w:hAnsi="Times New Roman"/>
          <w:sz w:val="28"/>
          <w:szCs w:val="28"/>
        </w:rPr>
        <w:t xml:space="preserve"> </w:t>
      </w:r>
      <w:r w:rsidRPr="00AB6E57">
        <w:rPr>
          <w:rFonts w:ascii="Times New Roman" w:hAnsi="Times New Roman"/>
          <w:sz w:val="28"/>
          <w:szCs w:val="28"/>
        </w:rPr>
        <w:t>Đường Tuệ Tĩnh, P</w:t>
      </w:r>
      <w:r>
        <w:rPr>
          <w:rFonts w:ascii="Times New Roman" w:hAnsi="Times New Roman"/>
          <w:sz w:val="28"/>
          <w:szCs w:val="28"/>
        </w:rPr>
        <w:t>hường Hoa Lư, tỉnh Ninh Bình</w:t>
      </w:r>
    </w:p>
    <w:p w14:paraId="3D1786E3" w14:textId="2D452281" w:rsidR="00431B0D" w:rsidRDefault="00431B0D" w:rsidP="00431B0D">
      <w:pPr>
        <w:spacing w:before="120" w:after="0" w:line="240" w:lineRule="auto"/>
        <w:jc w:val="both"/>
        <w:rPr>
          <w:rFonts w:ascii="Times New Roman" w:hAnsi="Times New Roman"/>
          <w:sz w:val="28"/>
          <w:szCs w:val="28"/>
        </w:rPr>
      </w:pPr>
      <w:r>
        <w:rPr>
          <w:rFonts w:ascii="Times New Roman" w:hAnsi="Times New Roman"/>
          <w:sz w:val="28"/>
          <w:szCs w:val="28"/>
        </w:rPr>
        <w:t>Ng</w:t>
      </w:r>
      <w:r w:rsidRPr="00BA0AF5">
        <w:rPr>
          <w:rFonts w:ascii="Times New Roman" w:hAnsi="Times New Roman"/>
          <w:sz w:val="28"/>
          <w:szCs w:val="28"/>
        </w:rPr>
        <w:t xml:space="preserve">uồn vốn: </w:t>
      </w:r>
      <w:r w:rsidRPr="00215BA5">
        <w:rPr>
          <w:rFonts w:ascii="Times New Roman" w:hAnsi="Times New Roman"/>
          <w:sz w:val="28"/>
          <w:szCs w:val="28"/>
        </w:rPr>
        <w:t>Nguồn thu từ dịch vụ khám bệnh, chữa bệnh và các nguồn thu hợp pháp khác của đơn vị</w:t>
      </w:r>
      <w:r>
        <w:rPr>
          <w:rFonts w:ascii="Times New Roman" w:hAnsi="Times New Roman"/>
          <w:sz w:val="28"/>
          <w:szCs w:val="28"/>
        </w:rPr>
        <w:t>.</w:t>
      </w:r>
    </w:p>
    <w:p w14:paraId="4A9E82F0" w14:textId="77777777" w:rsidR="00431B0D"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Hình thức lựa chọn nhà thầu: </w:t>
      </w:r>
      <w:r w:rsidRPr="00215BA5">
        <w:rPr>
          <w:rFonts w:ascii="Times New Roman" w:hAnsi="Times New Roman"/>
          <w:sz w:val="28"/>
          <w:szCs w:val="28"/>
        </w:rPr>
        <w:t>Đấu thầu rộng rãi trong nước qua mạng đấu thầu quốc gia, xét theo từng phần của gói thầu</w:t>
      </w:r>
      <w:r>
        <w:rPr>
          <w:rFonts w:ascii="Times New Roman" w:hAnsi="Times New Roman"/>
          <w:sz w:val="28"/>
          <w:szCs w:val="28"/>
        </w:rPr>
        <w:t>.</w:t>
      </w:r>
    </w:p>
    <w:p w14:paraId="3E120E2D" w14:textId="320FF733" w:rsidR="00431B0D"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Phương thức lựa chọn nhà thầu: Một giai đoạn một túi hồ sơ. </w:t>
      </w:r>
    </w:p>
    <w:p w14:paraId="298B316D" w14:textId="62096E58" w:rsidR="003A6A91" w:rsidRPr="00BA0AF5" w:rsidRDefault="003A6A91"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Thời gian thực hiện </w:t>
      </w:r>
      <w:r>
        <w:rPr>
          <w:rFonts w:ascii="Times New Roman" w:hAnsi="Times New Roman"/>
          <w:sz w:val="28"/>
          <w:szCs w:val="28"/>
        </w:rPr>
        <w:t>gói thầu</w:t>
      </w:r>
      <w:r w:rsidRPr="00BA0AF5">
        <w:rPr>
          <w:rFonts w:ascii="Times New Roman" w:hAnsi="Times New Roman"/>
          <w:sz w:val="28"/>
          <w:szCs w:val="28"/>
        </w:rPr>
        <w:t xml:space="preserve">: </w:t>
      </w:r>
      <w:r w:rsidR="00D029CB">
        <w:rPr>
          <w:rFonts w:ascii="Times New Roman" w:hAnsi="Times New Roman"/>
          <w:sz w:val="28"/>
          <w:szCs w:val="28"/>
        </w:rPr>
        <w:t>09 tháng</w:t>
      </w:r>
    </w:p>
    <w:p w14:paraId="55B697C8" w14:textId="77777777" w:rsidR="00431B0D"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Loại hợp đồng: </w:t>
      </w:r>
      <w:r w:rsidRPr="00215BA5">
        <w:rPr>
          <w:rFonts w:ascii="Times New Roman" w:hAnsi="Times New Roman"/>
          <w:sz w:val="28"/>
          <w:szCs w:val="28"/>
        </w:rPr>
        <w:t>Hợp đồng theo đơn giá cố định</w:t>
      </w:r>
      <w:r>
        <w:rPr>
          <w:rFonts w:ascii="Times New Roman" w:hAnsi="Times New Roman"/>
          <w:sz w:val="28"/>
          <w:szCs w:val="28"/>
        </w:rPr>
        <w:t>.</w:t>
      </w:r>
    </w:p>
    <w:p w14:paraId="58E9BFC7" w14:textId="57BBDE82" w:rsidR="00431B0D" w:rsidRPr="00BA0AF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Thời gian thực hiện hợp đồng: </w:t>
      </w:r>
      <w:r w:rsidR="00D029CB">
        <w:rPr>
          <w:rFonts w:ascii="Times New Roman" w:hAnsi="Times New Roman"/>
          <w:sz w:val="28"/>
          <w:szCs w:val="28"/>
        </w:rPr>
        <w:t>09 tháng</w:t>
      </w:r>
      <w:r w:rsidR="00227F81" w:rsidRPr="00227F81">
        <w:rPr>
          <w:rFonts w:ascii="Times New Roman" w:hAnsi="Times New Roman"/>
          <w:sz w:val="28"/>
          <w:szCs w:val="28"/>
        </w:rPr>
        <w:t xml:space="preserve"> kể từ ngày hợp đồng có hiệu lực</w:t>
      </w:r>
    </w:p>
    <w:p w14:paraId="1A6F1341" w14:textId="77777777" w:rsidR="00431B0D" w:rsidRPr="008B152F" w:rsidRDefault="00431B0D" w:rsidP="00431B0D">
      <w:pPr>
        <w:spacing w:before="120" w:after="0" w:line="240" w:lineRule="auto"/>
        <w:jc w:val="both"/>
        <w:rPr>
          <w:rFonts w:ascii="Times New Roman" w:hAnsi="Times New Roman"/>
          <w:b/>
          <w:sz w:val="28"/>
          <w:szCs w:val="28"/>
        </w:rPr>
      </w:pPr>
      <w:r w:rsidRPr="008B152F">
        <w:rPr>
          <w:rFonts w:ascii="Times New Roman" w:hAnsi="Times New Roman"/>
          <w:b/>
          <w:sz w:val="28"/>
          <w:szCs w:val="28"/>
        </w:rPr>
        <w:t xml:space="preserve">2.2. Yêu cầu về kỹ thuật </w:t>
      </w:r>
    </w:p>
    <w:p w14:paraId="324275E9" w14:textId="0F33EC56" w:rsidR="00431B0D" w:rsidRPr="003616A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Yêu cầu về mặt kỹ thuật chun</w:t>
      </w:r>
      <w:r w:rsidR="0072792A">
        <w:rPr>
          <w:rFonts w:ascii="Times New Roman" w:hAnsi="Times New Roman"/>
          <w:sz w:val="28"/>
          <w:szCs w:val="28"/>
        </w:rPr>
        <w:t xml:space="preserve">g là các yêu cầu về thuốc, </w:t>
      </w:r>
      <w:r w:rsidRPr="00BA0AF5">
        <w:rPr>
          <w:rFonts w:ascii="Times New Roman" w:hAnsi="Times New Roman"/>
          <w:sz w:val="28"/>
          <w:szCs w:val="28"/>
        </w:rPr>
        <w:t>bao gồm: Tên hoạt chất, Nồng độ, Hàm lượng, Đường dùng, Dạng bào chế, Đơn vị tính và Nhóm thuốc được nêu tại Mẫu số 00</w:t>
      </w:r>
      <w:r>
        <w:rPr>
          <w:rFonts w:ascii="Times New Roman" w:hAnsi="Times New Roman"/>
          <w:sz w:val="28"/>
          <w:szCs w:val="28"/>
        </w:rPr>
        <w:t xml:space="preserve"> - </w:t>
      </w:r>
      <w:r w:rsidRPr="003A35C7">
        <w:rPr>
          <w:rFonts w:ascii="Times New Roman" w:hAnsi="Times New Roman"/>
          <w:bCs/>
          <w:sz w:val="28"/>
          <w:szCs w:val="28"/>
          <w:lang w:val="nl-NL"/>
        </w:rPr>
        <w:t>Bảng phạm vi cung cấp, tiến độ cung cấp và yêu cầu kỹ thuật của thuốc</w:t>
      </w:r>
      <w:r w:rsidRPr="00BA0AF5">
        <w:rPr>
          <w:rFonts w:ascii="Times New Roman" w:hAnsi="Times New Roman"/>
          <w:sz w:val="28"/>
          <w:szCs w:val="28"/>
        </w:rPr>
        <w:t xml:space="preserve">, Chương IV - </w:t>
      </w:r>
      <w:r w:rsidRPr="003616A5">
        <w:rPr>
          <w:rFonts w:ascii="Times New Roman" w:hAnsi="Times New Roman"/>
          <w:bCs/>
          <w:sz w:val="28"/>
          <w:szCs w:val="28"/>
          <w:lang w:val="es-ES"/>
        </w:rPr>
        <w:t>BIỂU MẪU DỰ THẦU</w:t>
      </w:r>
      <w:r w:rsidRPr="003616A5">
        <w:rPr>
          <w:rFonts w:ascii="Times New Roman" w:hAnsi="Times New Roman"/>
          <w:sz w:val="28"/>
          <w:szCs w:val="28"/>
        </w:rPr>
        <w:t>.</w:t>
      </w:r>
    </w:p>
    <w:p w14:paraId="3AB2488E" w14:textId="424CFB45" w:rsidR="00431B0D" w:rsidRDefault="00431B0D" w:rsidP="00431B0D">
      <w:pPr>
        <w:spacing w:before="120" w:after="0" w:line="240" w:lineRule="auto"/>
        <w:jc w:val="both"/>
        <w:rPr>
          <w:rFonts w:ascii="Times New Roman" w:hAnsi="Times New Roman"/>
          <w:b/>
          <w:sz w:val="28"/>
          <w:szCs w:val="28"/>
        </w:rPr>
      </w:pPr>
      <w:r w:rsidRPr="008B152F">
        <w:rPr>
          <w:rFonts w:ascii="Times New Roman" w:hAnsi="Times New Roman"/>
          <w:b/>
          <w:sz w:val="28"/>
          <w:szCs w:val="28"/>
        </w:rPr>
        <w:t xml:space="preserve">2.3. Các yêu cầu khác </w:t>
      </w:r>
    </w:p>
    <w:p w14:paraId="1E50635B" w14:textId="20113C71" w:rsidR="0072792A" w:rsidRPr="0072792A" w:rsidRDefault="0072792A" w:rsidP="00431B0D">
      <w:pPr>
        <w:spacing w:before="120" w:after="0" w:line="240" w:lineRule="auto"/>
        <w:jc w:val="both"/>
        <w:rPr>
          <w:rFonts w:ascii="Times New Roman" w:hAnsi="Times New Roman"/>
          <w:sz w:val="28"/>
          <w:szCs w:val="28"/>
        </w:rPr>
      </w:pPr>
      <w:r w:rsidRPr="0072792A">
        <w:rPr>
          <w:rFonts w:ascii="Times New Roman" w:hAnsi="Times New Roman"/>
          <w:sz w:val="28"/>
          <w:szCs w:val="28"/>
        </w:rPr>
        <w:t>- Nhà thầu cung cấp các tài liệu chứng minh hàng hoá dự thầu đáp ứng yêu cầu kỹ thuật tại E-HSMT: giấy phép lưu hành sản phẩm, hướng dẫn sử dụng của thuốc...</w:t>
      </w:r>
    </w:p>
    <w:p w14:paraId="6496526A" w14:textId="77777777" w:rsidR="00431B0D" w:rsidRPr="00BE7276" w:rsidRDefault="00431B0D" w:rsidP="00431B0D">
      <w:pPr>
        <w:spacing w:before="120" w:after="0" w:line="240" w:lineRule="auto"/>
        <w:jc w:val="both"/>
        <w:rPr>
          <w:rFonts w:ascii="Times New Roman" w:hAnsi="Times New Roman"/>
          <w:sz w:val="28"/>
          <w:szCs w:val="28"/>
        </w:rPr>
      </w:pPr>
      <w:r w:rsidRPr="00BE7276">
        <w:rPr>
          <w:rFonts w:ascii="Times New Roman" w:hAnsi="Times New Roman"/>
          <w:sz w:val="28"/>
          <w:szCs w:val="28"/>
        </w:rPr>
        <w:t xml:space="preserve">- Nhà thầu đánh giá tổng hợp điểm kỹ thuật của từng sản phẩm dự thầu theo mẫu số 15. </w:t>
      </w:r>
      <w:r>
        <w:rPr>
          <w:rFonts w:ascii="Times New Roman" w:hAnsi="Times New Roman"/>
          <w:sz w:val="28"/>
          <w:szCs w:val="28"/>
        </w:rPr>
        <w:t>Đồng thời cung cấp trong E-HSDT các thông tin sau: số điện thoại, địa chỉ mail của bộ phận thầu, địa chỉ nhận văn bản của nhà thầu.</w:t>
      </w:r>
    </w:p>
    <w:p w14:paraId="75E49CBF" w14:textId="77777777" w:rsidR="00431B0D" w:rsidRPr="00BA0AF5" w:rsidRDefault="00431B0D" w:rsidP="00431B0D">
      <w:pPr>
        <w:spacing w:before="120" w:after="0" w:line="240" w:lineRule="auto"/>
        <w:jc w:val="both"/>
        <w:rPr>
          <w:rFonts w:ascii="Times New Roman" w:hAnsi="Times New Roman"/>
          <w:sz w:val="28"/>
          <w:szCs w:val="28"/>
        </w:rPr>
      </w:pPr>
      <w:r w:rsidRPr="00BE7276">
        <w:rPr>
          <w:rFonts w:ascii="Times New Roman" w:hAnsi="Times New Roman"/>
          <w:sz w:val="28"/>
          <w:szCs w:val="28"/>
        </w:rPr>
        <w:t>- Nhà thầu có cam kết về điều kiện giao hàng tại mẫu số 16.</w:t>
      </w:r>
      <w:r w:rsidRPr="00BA0AF5">
        <w:rPr>
          <w:rFonts w:ascii="Times New Roman" w:hAnsi="Times New Roman"/>
          <w:sz w:val="28"/>
          <w:szCs w:val="28"/>
        </w:rPr>
        <w:t xml:space="preserve"> </w:t>
      </w:r>
    </w:p>
    <w:p w14:paraId="5E5E4F55" w14:textId="77777777" w:rsidR="00431B0D" w:rsidRPr="00BA0AF5" w:rsidRDefault="00431B0D" w:rsidP="00431B0D">
      <w:pPr>
        <w:spacing w:before="120" w:after="0" w:line="240" w:lineRule="auto"/>
        <w:jc w:val="both"/>
        <w:rPr>
          <w:rFonts w:ascii="Times New Roman" w:hAnsi="Times New Roman"/>
          <w:bCs/>
          <w:sz w:val="28"/>
          <w:szCs w:val="28"/>
        </w:rPr>
      </w:pPr>
      <w:r w:rsidRPr="00BA0AF5">
        <w:rPr>
          <w:rFonts w:ascii="Times New Roman" w:hAnsi="Times New Roman"/>
          <w:b/>
          <w:sz w:val="28"/>
          <w:szCs w:val="28"/>
        </w:rPr>
        <w:t xml:space="preserve">Mục 3. Kiểm tra và thử nghiệm (nếu có): </w:t>
      </w:r>
      <w:r w:rsidRPr="00BA0AF5">
        <w:rPr>
          <w:rFonts w:ascii="Times New Roman" w:hAnsi="Times New Roman"/>
          <w:bCs/>
          <w:sz w:val="28"/>
          <w:szCs w:val="28"/>
        </w:rPr>
        <w:t>Các kiểm tra và thử nghiệm cần tiến hành được nêu tạ</w:t>
      </w:r>
      <w:r>
        <w:rPr>
          <w:rFonts w:ascii="Times New Roman" w:hAnsi="Times New Roman"/>
          <w:bCs/>
          <w:sz w:val="28"/>
          <w:szCs w:val="28"/>
        </w:rPr>
        <w:t>i ĐKC 22.1 Chương</w:t>
      </w:r>
      <w:r w:rsidRPr="00BA0AF5">
        <w:rPr>
          <w:rFonts w:ascii="Times New Roman" w:hAnsi="Times New Roman"/>
          <w:bCs/>
          <w:sz w:val="28"/>
          <w:szCs w:val="28"/>
        </w:rPr>
        <w:t xml:space="preserve"> VII - Điều kiện cụ thể của hợp đồng </w:t>
      </w:r>
      <w:r>
        <w:rPr>
          <w:rFonts w:ascii="Times New Roman" w:hAnsi="Times New Roman"/>
          <w:bCs/>
          <w:sz w:val="28"/>
          <w:szCs w:val="28"/>
        </w:rPr>
        <w:t>của</w:t>
      </w:r>
      <w:r w:rsidRPr="00BA0AF5">
        <w:rPr>
          <w:rFonts w:ascii="Times New Roman" w:hAnsi="Times New Roman"/>
          <w:bCs/>
          <w:sz w:val="28"/>
          <w:szCs w:val="28"/>
        </w:rPr>
        <w:t xml:space="preserve"> </w:t>
      </w:r>
      <w:r>
        <w:rPr>
          <w:rFonts w:ascii="Times New Roman" w:hAnsi="Times New Roman"/>
          <w:bCs/>
          <w:sz w:val="28"/>
          <w:szCs w:val="28"/>
        </w:rPr>
        <w:t>E-HSMT.</w:t>
      </w:r>
    </w:p>
    <w:p w14:paraId="63166B22" w14:textId="77777777" w:rsidR="00431B0D" w:rsidRDefault="00431B0D" w:rsidP="00431B0D">
      <w:pPr>
        <w:spacing w:before="120" w:after="120" w:line="240" w:lineRule="auto"/>
        <w:jc w:val="center"/>
        <w:rPr>
          <w:rFonts w:ascii="Times New Roman" w:hAnsi="Times New Roman"/>
          <w:b/>
          <w:sz w:val="28"/>
          <w:szCs w:val="28"/>
        </w:rPr>
      </w:pPr>
    </w:p>
    <w:p w14:paraId="6E18EFD5" w14:textId="77777777" w:rsidR="00431B0D" w:rsidRDefault="00431B0D" w:rsidP="00431B0D">
      <w:pPr>
        <w:spacing w:before="120" w:after="120" w:line="240" w:lineRule="auto"/>
      </w:pPr>
    </w:p>
    <w:p w14:paraId="2BC31C07" w14:textId="275CE1DF" w:rsidR="00BA0D14" w:rsidRDefault="00BA0D14" w:rsidP="00267E6A">
      <w:pPr>
        <w:spacing w:before="120" w:after="120" w:line="240" w:lineRule="auto"/>
        <w:jc w:val="center"/>
        <w:rPr>
          <w:rFonts w:ascii="Times New Roman" w:hAnsi="Times New Roman"/>
          <w:b/>
          <w:sz w:val="28"/>
          <w:szCs w:val="28"/>
        </w:rPr>
      </w:pPr>
    </w:p>
    <w:p w14:paraId="3151E6F4" w14:textId="0137DCF7" w:rsidR="00BA0D14" w:rsidRDefault="00BA0D14" w:rsidP="00267E6A">
      <w:pPr>
        <w:spacing w:before="120" w:after="120" w:line="240" w:lineRule="auto"/>
        <w:jc w:val="center"/>
        <w:rPr>
          <w:rFonts w:ascii="Times New Roman" w:hAnsi="Times New Roman"/>
          <w:b/>
          <w:sz w:val="28"/>
          <w:szCs w:val="28"/>
        </w:rPr>
      </w:pPr>
    </w:p>
    <w:p w14:paraId="57249199" w14:textId="541B86FB" w:rsidR="00BA0D14" w:rsidRDefault="00BA0D14" w:rsidP="00267E6A">
      <w:pPr>
        <w:spacing w:before="120" w:after="120" w:line="240" w:lineRule="auto"/>
        <w:jc w:val="center"/>
        <w:rPr>
          <w:rFonts w:ascii="Times New Roman" w:hAnsi="Times New Roman"/>
          <w:b/>
          <w:sz w:val="28"/>
          <w:szCs w:val="28"/>
        </w:rPr>
      </w:pPr>
    </w:p>
    <w:p w14:paraId="25910ABF" w14:textId="77777777" w:rsidR="0056110C" w:rsidRDefault="0056110C" w:rsidP="00AF0DE7">
      <w:pPr>
        <w:tabs>
          <w:tab w:val="left" w:pos="5404"/>
        </w:tabs>
        <w:spacing w:after="60" w:line="240" w:lineRule="auto"/>
        <w:jc w:val="right"/>
        <w:rPr>
          <w:rFonts w:ascii="Times New Roman" w:hAnsi="Times New Roman"/>
          <w:b/>
          <w:sz w:val="28"/>
          <w:szCs w:val="28"/>
          <w:lang w:val="es-ES_tradnl"/>
        </w:rPr>
      </w:pPr>
    </w:p>
    <w:p w14:paraId="06C9EEB5" w14:textId="3F792519" w:rsidR="00AF0DE7" w:rsidRPr="00AF0DE7" w:rsidRDefault="00AF0DE7" w:rsidP="00AF0DE7">
      <w:pPr>
        <w:tabs>
          <w:tab w:val="left" w:pos="5404"/>
        </w:tabs>
        <w:spacing w:after="60" w:line="240" w:lineRule="auto"/>
        <w:jc w:val="right"/>
        <w:rPr>
          <w:rFonts w:ascii="Times New Roman" w:hAnsi="Times New Roman"/>
          <w:b/>
          <w:sz w:val="28"/>
          <w:szCs w:val="28"/>
          <w:lang w:val="es-ES_tradnl"/>
        </w:rPr>
      </w:pPr>
      <w:r w:rsidRPr="00AF0DE7">
        <w:rPr>
          <w:rFonts w:ascii="Times New Roman" w:hAnsi="Times New Roman"/>
          <w:b/>
          <w:sz w:val="28"/>
          <w:szCs w:val="28"/>
          <w:lang w:val="es-ES_tradnl"/>
        </w:rPr>
        <w:lastRenderedPageBreak/>
        <w:t>Mẫu số 16</w:t>
      </w:r>
    </w:p>
    <w:p w14:paraId="0BD73959" w14:textId="77777777" w:rsidR="00AF0DE7" w:rsidRPr="00AF0DE7" w:rsidRDefault="00AF0DE7" w:rsidP="00AF0DE7">
      <w:pPr>
        <w:tabs>
          <w:tab w:val="left" w:pos="5404"/>
        </w:tabs>
        <w:spacing w:after="60" w:line="240" w:lineRule="auto"/>
        <w:jc w:val="center"/>
        <w:rPr>
          <w:rFonts w:ascii="Times New Roman" w:hAnsi="Times New Roman"/>
          <w:b/>
          <w:sz w:val="28"/>
          <w:szCs w:val="28"/>
          <w:lang w:val="es-ES_tradnl"/>
        </w:rPr>
      </w:pPr>
      <w:r w:rsidRPr="00AF0DE7">
        <w:rPr>
          <w:rFonts w:ascii="Times New Roman" w:hAnsi="Times New Roman"/>
          <w:b/>
          <w:sz w:val="28"/>
          <w:szCs w:val="28"/>
          <w:lang w:val="es-ES_tradnl"/>
        </w:rPr>
        <w:t>CAM KẾT VỀ ĐIỀU KIỆN GIAO HÀNG CỦA NHÀ THẦU</w:t>
      </w:r>
    </w:p>
    <w:p w14:paraId="5ABFC985" w14:textId="77777777" w:rsidR="00AF0DE7" w:rsidRPr="00AF0DE7" w:rsidRDefault="00AF0DE7" w:rsidP="00AF0DE7">
      <w:pPr>
        <w:tabs>
          <w:tab w:val="left" w:pos="4410"/>
        </w:tabs>
        <w:spacing w:after="60" w:line="240" w:lineRule="auto"/>
        <w:rPr>
          <w:rFonts w:ascii="Times New Roman" w:hAnsi="Times New Roman"/>
          <w:sz w:val="28"/>
          <w:szCs w:val="28"/>
          <w:lang w:val="es-ES_tradnl"/>
        </w:rPr>
      </w:pPr>
      <w:r w:rsidRPr="00AF0DE7">
        <w:rPr>
          <w:rFonts w:ascii="Times New Roman" w:hAnsi="Times New Roman"/>
          <w:sz w:val="28"/>
          <w:szCs w:val="28"/>
          <w:lang w:val="es-ES_tradnl"/>
        </w:rPr>
        <w:tab/>
        <w:t>________, ngày ____ tháng ____ năm ____</w:t>
      </w:r>
    </w:p>
    <w:p w14:paraId="0AA2EA62" w14:textId="77777777" w:rsidR="00AF0DE7" w:rsidRPr="00AF0DE7" w:rsidRDefault="00AF0DE7" w:rsidP="00AF0DE7">
      <w:pPr>
        <w:tabs>
          <w:tab w:val="left" w:pos="5404"/>
        </w:tabs>
        <w:spacing w:after="60" w:line="240" w:lineRule="auto"/>
        <w:rPr>
          <w:rFonts w:ascii="Times New Roman" w:hAnsi="Times New Roman"/>
          <w:sz w:val="28"/>
          <w:szCs w:val="28"/>
          <w:lang w:val="es-ES_tradnl"/>
        </w:rPr>
      </w:pPr>
    </w:p>
    <w:p w14:paraId="270656C5" w14:textId="77777777" w:rsidR="00AF0DE7" w:rsidRPr="00AF0DE7" w:rsidRDefault="00AF0DE7" w:rsidP="00AF0DE7">
      <w:pPr>
        <w:tabs>
          <w:tab w:val="left" w:pos="5404"/>
        </w:tabs>
        <w:spacing w:after="60" w:line="240" w:lineRule="auto"/>
        <w:jc w:val="both"/>
        <w:rPr>
          <w:rFonts w:ascii="Times New Roman" w:hAnsi="Times New Roman"/>
          <w:i/>
          <w:sz w:val="28"/>
          <w:szCs w:val="28"/>
          <w:lang w:val="es-ES_tradnl"/>
        </w:rPr>
      </w:pPr>
      <w:r w:rsidRPr="00AF0DE7">
        <w:rPr>
          <w:rFonts w:ascii="Times New Roman" w:hAnsi="Times New Roman"/>
          <w:sz w:val="28"/>
          <w:szCs w:val="28"/>
          <w:lang w:val="es-ES_tradnl"/>
        </w:rPr>
        <w:t>Tên nhà thầu: ____________________</w:t>
      </w:r>
      <w:r w:rsidRPr="00AF0DE7">
        <w:rPr>
          <w:rFonts w:ascii="Times New Roman" w:hAnsi="Times New Roman"/>
          <w:i/>
          <w:sz w:val="28"/>
          <w:szCs w:val="28"/>
          <w:lang w:val="es-ES_tradnl"/>
        </w:rPr>
        <w:t>[Ghi tên đầy đủ của nhà thầu]</w:t>
      </w:r>
    </w:p>
    <w:p w14:paraId="393B7AA4" w14:textId="40CE0854" w:rsidR="00AF0DE7" w:rsidRPr="00AF0DE7" w:rsidRDefault="00AF0DE7" w:rsidP="00AF0DE7">
      <w:pPr>
        <w:tabs>
          <w:tab w:val="left" w:pos="1134"/>
        </w:tabs>
        <w:spacing w:after="60" w:line="240" w:lineRule="auto"/>
        <w:jc w:val="both"/>
        <w:rPr>
          <w:rFonts w:ascii="Times New Roman" w:hAnsi="Times New Roman"/>
          <w:sz w:val="28"/>
          <w:szCs w:val="28"/>
          <w:lang w:val="es-ES_tradnl"/>
        </w:rPr>
      </w:pPr>
      <w:r w:rsidRPr="00AF0DE7">
        <w:rPr>
          <w:rFonts w:ascii="Times New Roman" w:hAnsi="Times New Roman"/>
          <w:sz w:val="28"/>
          <w:szCs w:val="28"/>
          <w:lang w:val="es-ES_tradnl"/>
        </w:rPr>
        <w:t xml:space="preserve">Kính gửi: </w:t>
      </w:r>
      <w:r w:rsidR="009E52A4">
        <w:rPr>
          <w:rFonts w:ascii="Times New Roman" w:hAnsi="Times New Roman"/>
          <w:sz w:val="28"/>
          <w:szCs w:val="28"/>
          <w:lang w:val="es-ES_tradnl"/>
        </w:rPr>
        <w:t>Bệnh viện Đa khoa tỉnh Ninh Bình</w:t>
      </w:r>
    </w:p>
    <w:p w14:paraId="39DCAC76" w14:textId="77777777" w:rsidR="00AF0DE7" w:rsidRPr="00AF0DE7" w:rsidRDefault="00AF0DE7" w:rsidP="00AF0DE7">
      <w:pPr>
        <w:tabs>
          <w:tab w:val="left" w:pos="1134"/>
        </w:tabs>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 xml:space="preserve">Sau khi nghiên cứu E-HSMT </w:t>
      </w:r>
      <w:r w:rsidRPr="00AF0DE7">
        <w:rPr>
          <w:rFonts w:ascii="Times New Roman" w:hAnsi="Times New Roman"/>
          <w:b/>
          <w:i/>
          <w:sz w:val="28"/>
          <w:szCs w:val="28"/>
          <w:lang w:val="es-ES_tradnl"/>
        </w:rPr>
        <w:t>gói thầu ….</w:t>
      </w:r>
      <w:r w:rsidRPr="00AF0DE7">
        <w:rPr>
          <w:rFonts w:ascii="Times New Roman" w:hAnsi="Times New Roman"/>
          <w:sz w:val="28"/>
          <w:szCs w:val="28"/>
          <w:lang w:val="es-ES_tradnl"/>
        </w:rPr>
        <w:t>chúng tôi xin cam kết và thực hiện đầy đủ những nội dung theo yêu cầu của E-HSMT như sau:</w:t>
      </w:r>
    </w:p>
    <w:p w14:paraId="61D0FE43" w14:textId="77777777" w:rsidR="00AF0DE7" w:rsidRPr="00AF0DE7" w:rsidRDefault="00AF0DE7" w:rsidP="00AF0DE7">
      <w:pPr>
        <w:tabs>
          <w:tab w:val="center" w:pos="6480"/>
        </w:tabs>
        <w:spacing w:after="60" w:line="240" w:lineRule="auto"/>
        <w:ind w:firstLine="567"/>
        <w:jc w:val="both"/>
        <w:rPr>
          <w:rFonts w:ascii="Times New Roman" w:hAnsi="Times New Roman"/>
          <w:sz w:val="28"/>
          <w:szCs w:val="28"/>
          <w:lang w:val="es-ES_tradnl"/>
        </w:rPr>
      </w:pPr>
      <w:r w:rsidRPr="00AF0DE7">
        <w:rPr>
          <w:rFonts w:ascii="Times New Roman" w:hAnsi="Times New Roman"/>
          <w:b/>
          <w:sz w:val="28"/>
          <w:szCs w:val="28"/>
          <w:lang w:val="es-ES_tradnl"/>
        </w:rPr>
        <w:t xml:space="preserve">   </w:t>
      </w:r>
      <w:r w:rsidRPr="00AF0DE7">
        <w:rPr>
          <w:rFonts w:ascii="Times New Roman" w:hAnsi="Times New Roman"/>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29B7308D"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73CE4D63"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3. Bảo quản và phân phối thuốc đảm bảo đúng yêu cầu quy định về GSP, GDP trong suốt quá trình vận chuyển tới kho của các cơ sở y tế trên địa bàn cả nước.</w:t>
      </w:r>
    </w:p>
    <w:p w14:paraId="4C7BC9B2"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4. Về hạn sử dụng của thuốc tại thời điểm giao hàng:</w:t>
      </w:r>
    </w:p>
    <w:p w14:paraId="43F59FE2" w14:textId="77777777" w:rsidR="00AF0DE7" w:rsidRPr="00AF0DE7" w:rsidRDefault="00AF0DE7" w:rsidP="00AF0DE7">
      <w:pPr>
        <w:shd w:val="clear" w:color="auto" w:fill="FFFFFF"/>
        <w:spacing w:after="60" w:line="240" w:lineRule="auto"/>
        <w:ind w:right="3"/>
        <w:jc w:val="both"/>
        <w:rPr>
          <w:rFonts w:ascii="Times New Roman" w:eastAsia="Times New Roman" w:hAnsi="Times New Roman"/>
          <w:bCs/>
          <w:i/>
          <w:iCs/>
          <w:sz w:val="28"/>
          <w:szCs w:val="28"/>
          <w:lang w:val="es-ES_tradnl"/>
        </w:rPr>
      </w:pPr>
      <w:r w:rsidRPr="00AF0DE7">
        <w:rPr>
          <w:rFonts w:ascii="Times New Roman" w:hAnsi="Times New Roman"/>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AF0DE7">
        <w:rPr>
          <w:rFonts w:ascii="Times New Roman" w:eastAsia="Times New Roman" w:hAnsi="Times New Roman"/>
          <w:bCs/>
          <w:i/>
          <w:i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AF0DE7">
        <w:rPr>
          <w:rFonts w:ascii="Times New Roman" w:eastAsia="Times New Roman" w:hAnsi="Times New Roman"/>
          <w:i/>
          <w:iCs/>
          <w:sz w:val="28"/>
          <w:szCs w:val="28"/>
          <w:lang w:val="es-ES_tradnl"/>
        </w:rPr>
        <w:t>đến</w:t>
      </w:r>
      <w:r w:rsidRPr="00AF0DE7">
        <w:rPr>
          <w:rFonts w:ascii="Times New Roman" w:eastAsia="Times New Roman" w:hAnsi="Times New Roman"/>
          <w:bCs/>
          <w:i/>
          <w:i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14:paraId="4103825C"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3EACD46B" w14:textId="77777777" w:rsidR="00AF0DE7" w:rsidRPr="00AF0DE7" w:rsidRDefault="00AF0DE7" w:rsidP="00AF0DE7">
      <w:pPr>
        <w:spacing w:after="60" w:line="240" w:lineRule="auto"/>
        <w:ind w:firstLine="567"/>
        <w:jc w:val="both"/>
        <w:rPr>
          <w:rFonts w:ascii="Times New Roman" w:hAnsi="Times New Roman"/>
          <w:b/>
          <w:sz w:val="28"/>
          <w:szCs w:val="28"/>
          <w:lang w:val="es-ES_tradnl"/>
        </w:rPr>
      </w:pPr>
      <w:r w:rsidRPr="00AF0DE7">
        <w:rPr>
          <w:rFonts w:ascii="Times New Roman" w:hAnsi="Times New Roman"/>
          <w:b/>
          <w:sz w:val="28"/>
          <w:szCs w:val="28"/>
          <w:lang w:val="es-ES_tradnl"/>
        </w:rPr>
        <w:tab/>
      </w:r>
    </w:p>
    <w:p w14:paraId="35DBEF1B" w14:textId="3959F028" w:rsidR="00A57625" w:rsidRDefault="00AF0DE7" w:rsidP="009E52A4">
      <w:pPr>
        <w:tabs>
          <w:tab w:val="center" w:pos="6480"/>
        </w:tabs>
        <w:spacing w:after="60" w:line="240" w:lineRule="auto"/>
        <w:jc w:val="right"/>
      </w:pPr>
      <w:r w:rsidRPr="00AF0DE7">
        <w:rPr>
          <w:rFonts w:ascii="Times New Roman" w:hAnsi="Times New Roman"/>
          <w:b/>
          <w:sz w:val="28"/>
          <w:szCs w:val="28"/>
          <w:lang w:val="es-ES_tradnl"/>
        </w:rPr>
        <w:tab/>
        <w:t>Đại diện hợp pháp của nhà thầu</w:t>
      </w:r>
      <w:r w:rsidRPr="00AF0DE7">
        <w:rPr>
          <w:rFonts w:ascii="Times New Roman" w:hAnsi="Times New Roman"/>
          <w:sz w:val="28"/>
          <w:szCs w:val="28"/>
          <w:lang w:val="es-ES_tradnl"/>
        </w:rPr>
        <w:tab/>
      </w:r>
      <w:bookmarkStart w:id="1" w:name="_Toc496797660"/>
      <w:bookmarkStart w:id="2" w:name="_Toc496797839"/>
      <w:bookmarkStart w:id="3" w:name="_Toc496798317"/>
      <w:r w:rsidRPr="00AF0DE7">
        <w:rPr>
          <w:rFonts w:ascii="Times New Roman" w:hAnsi="Times New Roman"/>
          <w:sz w:val="28"/>
          <w:szCs w:val="28"/>
          <w:lang w:val="es-ES_tradnl"/>
        </w:rPr>
        <w:t xml:space="preserve">                 </w:t>
      </w:r>
      <w:r w:rsidRPr="00AF0DE7">
        <w:rPr>
          <w:rFonts w:ascii="Times New Roman" w:hAnsi="Times New Roman"/>
          <w:i/>
          <w:sz w:val="28"/>
          <w:szCs w:val="28"/>
          <w:lang w:val="es-ES_tradnl"/>
        </w:rPr>
        <w:t>[Ghi tên, chức danh, ký tên và đóng dấu]</w:t>
      </w:r>
      <w:bookmarkEnd w:id="1"/>
      <w:bookmarkEnd w:id="2"/>
      <w:bookmarkEnd w:id="3"/>
    </w:p>
    <w:sectPr w:rsidR="00A5762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80E49" w14:textId="77777777" w:rsidR="00B63D33" w:rsidRDefault="00B63D33" w:rsidP="008D3FCD">
      <w:pPr>
        <w:spacing w:after="0" w:line="240" w:lineRule="auto"/>
      </w:pPr>
      <w:r>
        <w:separator/>
      </w:r>
    </w:p>
  </w:endnote>
  <w:endnote w:type="continuationSeparator" w:id="0">
    <w:p w14:paraId="5B67DF13" w14:textId="77777777" w:rsidR="00B63D33" w:rsidRDefault="00B63D33" w:rsidP="008D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641E8" w14:textId="77777777" w:rsidR="00B63D33" w:rsidRDefault="00B63D33" w:rsidP="008D3FCD">
      <w:pPr>
        <w:spacing w:after="0" w:line="240" w:lineRule="auto"/>
      </w:pPr>
      <w:r>
        <w:separator/>
      </w:r>
    </w:p>
  </w:footnote>
  <w:footnote w:type="continuationSeparator" w:id="0">
    <w:p w14:paraId="2940BD5C" w14:textId="77777777" w:rsidR="00B63D33" w:rsidRDefault="00B63D33" w:rsidP="008D3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584966"/>
      <w:docPartObj>
        <w:docPartGallery w:val="Page Numbers (Top of Page)"/>
        <w:docPartUnique/>
      </w:docPartObj>
    </w:sdtPr>
    <w:sdtEndPr>
      <w:rPr>
        <w:noProof/>
      </w:rPr>
    </w:sdtEndPr>
    <w:sdtContent>
      <w:p w14:paraId="0CB9EF56" w14:textId="16745187" w:rsidR="008D3FCD" w:rsidRDefault="008D3FCD">
        <w:pPr>
          <w:pStyle w:val="Header"/>
          <w:jc w:val="center"/>
        </w:pPr>
        <w:r>
          <w:fldChar w:fldCharType="begin"/>
        </w:r>
        <w:r>
          <w:instrText xml:space="preserve"> PAGE   \* MERGEFORMAT </w:instrText>
        </w:r>
        <w:r>
          <w:fldChar w:fldCharType="separate"/>
        </w:r>
        <w:r w:rsidR="00D029CB">
          <w:rPr>
            <w:noProof/>
          </w:rPr>
          <w:t>3</w:t>
        </w:r>
        <w:r>
          <w:rPr>
            <w:noProof/>
          </w:rPr>
          <w:fldChar w:fldCharType="end"/>
        </w:r>
      </w:p>
    </w:sdtContent>
  </w:sdt>
  <w:p w14:paraId="4ADF5693" w14:textId="77777777" w:rsidR="008D3FCD" w:rsidRDefault="008D3F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625"/>
    <w:rsid w:val="000749FA"/>
    <w:rsid w:val="000B42BE"/>
    <w:rsid w:val="00173B80"/>
    <w:rsid w:val="001775C2"/>
    <w:rsid w:val="001A44F4"/>
    <w:rsid w:val="001D107D"/>
    <w:rsid w:val="001F2569"/>
    <w:rsid w:val="00227F81"/>
    <w:rsid w:val="00237471"/>
    <w:rsid w:val="00267E6A"/>
    <w:rsid w:val="0028340D"/>
    <w:rsid w:val="002C1167"/>
    <w:rsid w:val="00311886"/>
    <w:rsid w:val="00334379"/>
    <w:rsid w:val="003616A5"/>
    <w:rsid w:val="003A6A91"/>
    <w:rsid w:val="00431B0D"/>
    <w:rsid w:val="004722FD"/>
    <w:rsid w:val="00495476"/>
    <w:rsid w:val="004B483F"/>
    <w:rsid w:val="00514526"/>
    <w:rsid w:val="0056110C"/>
    <w:rsid w:val="0057123A"/>
    <w:rsid w:val="005A22FC"/>
    <w:rsid w:val="00620593"/>
    <w:rsid w:val="0064338A"/>
    <w:rsid w:val="006B53B9"/>
    <w:rsid w:val="006E525F"/>
    <w:rsid w:val="0072792A"/>
    <w:rsid w:val="007A508A"/>
    <w:rsid w:val="00805A5A"/>
    <w:rsid w:val="00833220"/>
    <w:rsid w:val="008B152F"/>
    <w:rsid w:val="008D3FCD"/>
    <w:rsid w:val="008E3971"/>
    <w:rsid w:val="00974CB5"/>
    <w:rsid w:val="009E52A4"/>
    <w:rsid w:val="009E7DB1"/>
    <w:rsid w:val="009F5787"/>
    <w:rsid w:val="00A57625"/>
    <w:rsid w:val="00A9669C"/>
    <w:rsid w:val="00AF0DE7"/>
    <w:rsid w:val="00B63D33"/>
    <w:rsid w:val="00B725FA"/>
    <w:rsid w:val="00BA0D14"/>
    <w:rsid w:val="00BE22E9"/>
    <w:rsid w:val="00BE7276"/>
    <w:rsid w:val="00C0419E"/>
    <w:rsid w:val="00CA4316"/>
    <w:rsid w:val="00D029CB"/>
    <w:rsid w:val="00D34851"/>
    <w:rsid w:val="00D84E5D"/>
    <w:rsid w:val="00D85976"/>
    <w:rsid w:val="00DA098B"/>
    <w:rsid w:val="00DC597F"/>
    <w:rsid w:val="00E37B1A"/>
    <w:rsid w:val="00E578E3"/>
    <w:rsid w:val="00E741B4"/>
    <w:rsid w:val="00F07B73"/>
    <w:rsid w:val="00F836C8"/>
    <w:rsid w:val="00F96DC6"/>
    <w:rsid w:val="00F97349"/>
    <w:rsid w:val="00FE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88F1"/>
  <w15:docId w15:val="{26B256FB-F5D1-492D-8A34-723BCC6D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62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57625"/>
    <w:rPr>
      <w:color w:val="auto"/>
      <w:u w:val="single"/>
    </w:rPr>
  </w:style>
  <w:style w:type="paragraph" w:styleId="Header">
    <w:name w:val="header"/>
    <w:basedOn w:val="Normal"/>
    <w:link w:val="HeaderChar"/>
    <w:uiPriority w:val="99"/>
    <w:unhideWhenUsed/>
    <w:rsid w:val="008D3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FCD"/>
    <w:rPr>
      <w:rFonts w:ascii="Calibri" w:eastAsia="Calibri" w:hAnsi="Calibri" w:cs="Times New Roman"/>
    </w:rPr>
  </w:style>
  <w:style w:type="paragraph" w:styleId="Footer">
    <w:name w:val="footer"/>
    <w:basedOn w:val="Normal"/>
    <w:link w:val="FooterChar"/>
    <w:uiPriority w:val="99"/>
    <w:unhideWhenUsed/>
    <w:rsid w:val="008D3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FCD"/>
    <w:rPr>
      <w:rFonts w:ascii="Calibri" w:eastAsia="Calibri" w:hAnsi="Calibri" w:cs="Times New Roman"/>
    </w:rPr>
  </w:style>
  <w:style w:type="paragraph" w:styleId="BalloonText">
    <w:name w:val="Balloon Text"/>
    <w:basedOn w:val="Normal"/>
    <w:link w:val="BalloonTextChar"/>
    <w:uiPriority w:val="99"/>
    <w:semiHidden/>
    <w:unhideWhenUsed/>
    <w:rsid w:val="0017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5C2"/>
    <w:rPr>
      <w:rFonts w:ascii="Segoe UI" w:eastAsia="Calibri" w:hAnsi="Segoe UI" w:cs="Segoe UI"/>
      <w:sz w:val="18"/>
      <w:szCs w:val="18"/>
    </w:rPr>
  </w:style>
  <w:style w:type="paragraph" w:styleId="NormalWeb">
    <w:name w:val="Normal (Web)"/>
    <w:basedOn w:val="Normal"/>
    <w:uiPriority w:val="99"/>
    <w:semiHidden/>
    <w:unhideWhenUsed/>
    <w:rsid w:val="00BA0D1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29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ocbvdknb@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cp:lastPrinted>2025-03-31T02:04:00Z</cp:lastPrinted>
  <dcterms:created xsi:type="dcterms:W3CDTF">2024-08-09T07:06:00Z</dcterms:created>
  <dcterms:modified xsi:type="dcterms:W3CDTF">2026-02-05T07:38:00Z</dcterms:modified>
</cp:coreProperties>
</file>