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C46" w:rsidRPr="00C32D23" w:rsidRDefault="005E7C46" w:rsidP="005E7C46">
      <w:pPr>
        <w:widowControl w:val="0"/>
        <w:autoSpaceDE w:val="0"/>
        <w:autoSpaceDN w:val="0"/>
        <w:adjustRightInd w:val="0"/>
        <w:spacing w:before="120"/>
        <w:jc w:val="center"/>
        <w:outlineLvl w:val="2"/>
        <w:rPr>
          <w:rFonts w:eastAsia="Times New Roman"/>
          <w:b/>
          <w:bCs/>
          <w:sz w:val="28"/>
          <w:szCs w:val="28"/>
        </w:rPr>
      </w:pPr>
      <w:r w:rsidRPr="00C32D23">
        <w:rPr>
          <w:rFonts w:eastAsia="Times New Roman"/>
          <w:b/>
          <w:bCs/>
          <w:sz w:val="28"/>
          <w:szCs w:val="28"/>
        </w:rPr>
        <w:t>Chương VIII. BIỂU MẪU HỢP ĐỒNG</w:t>
      </w:r>
    </w:p>
    <w:p w:rsidR="005E7C46" w:rsidRPr="00C32D23" w:rsidRDefault="005E7C46" w:rsidP="005E7C46">
      <w:pPr>
        <w:widowControl w:val="0"/>
        <w:autoSpaceDE w:val="0"/>
        <w:autoSpaceDN w:val="0"/>
        <w:adjustRightInd w:val="0"/>
        <w:spacing w:before="120"/>
        <w:jc w:val="center"/>
        <w:rPr>
          <w:rFonts w:eastAsia="Times New Roman"/>
          <w:szCs w:val="28"/>
        </w:rPr>
      </w:pPr>
    </w:p>
    <w:p w:rsidR="005E7C46" w:rsidRPr="00C32D23" w:rsidRDefault="005E7C46" w:rsidP="005E7C46">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rsidR="005E7C46" w:rsidRPr="00C32D23" w:rsidRDefault="005E7C46" w:rsidP="005E7C46">
      <w:pPr>
        <w:widowControl w:val="0"/>
        <w:autoSpaceDE w:val="0"/>
        <w:autoSpaceDN w:val="0"/>
        <w:adjustRightInd w:val="0"/>
        <w:spacing w:before="120"/>
        <w:ind w:firstLine="709"/>
        <w:jc w:val="both"/>
        <w:rPr>
          <w:rFonts w:eastAsia="Times New Roman"/>
          <w:sz w:val="28"/>
          <w:szCs w:val="28"/>
        </w:rPr>
      </w:pPr>
      <w:bookmarkStart w:id="0" w:name="_Hlk160804346"/>
      <w:r w:rsidRPr="00C32D23">
        <w:rPr>
          <w:rFonts w:eastAsia="Times New Roman"/>
          <w:b/>
          <w:bCs/>
          <w:i/>
          <w:iCs/>
          <w:sz w:val="28"/>
          <w:szCs w:val="28"/>
        </w:rPr>
        <w:t xml:space="preserve">Mẫu số 12 (a). </w:t>
      </w:r>
      <w:r w:rsidRPr="00C32D23">
        <w:rPr>
          <w:rFonts w:eastAsia="Times New Roman"/>
          <w:sz w:val="28"/>
          <w:szCs w:val="28"/>
        </w:rPr>
        <w:t xml:space="preserve">Thư chấp thuận </w:t>
      </w:r>
      <w:r w:rsidRPr="00C32D23">
        <w:rPr>
          <w:sz w:val="28"/>
          <w:szCs w:val="28"/>
          <w:lang w:val="es-ES"/>
        </w:rPr>
        <w:t>E-HSDT</w:t>
      </w:r>
      <w:r w:rsidRPr="00C32D23">
        <w:rPr>
          <w:rFonts w:eastAsia="Times New Roman"/>
          <w:sz w:val="28"/>
          <w:szCs w:val="28"/>
        </w:rPr>
        <w:t xml:space="preserve"> và trao hợp đồng (áp dụng đối với hình thức tự đấu thầu tại cơ sở y tế)</w:t>
      </w:r>
    </w:p>
    <w:p w:rsidR="005E7C46" w:rsidRPr="00C32D23" w:rsidRDefault="005E7C46" w:rsidP="005E7C46">
      <w:pPr>
        <w:widowControl w:val="0"/>
        <w:autoSpaceDE w:val="0"/>
        <w:autoSpaceDN w:val="0"/>
        <w:adjustRightInd w:val="0"/>
        <w:spacing w:before="120"/>
        <w:ind w:firstLine="709"/>
        <w:jc w:val="both"/>
        <w:rPr>
          <w:rFonts w:eastAsia="Times New Roman"/>
          <w:sz w:val="28"/>
          <w:szCs w:val="28"/>
        </w:rPr>
      </w:pPr>
      <w:r w:rsidRPr="00C32D23">
        <w:rPr>
          <w:rFonts w:eastAsia="Times New Roman"/>
          <w:b/>
          <w:bCs/>
          <w:i/>
          <w:iCs/>
          <w:sz w:val="28"/>
          <w:szCs w:val="28"/>
        </w:rPr>
        <w:t xml:space="preserve">Mẫu số 12 (b). </w:t>
      </w:r>
      <w:r w:rsidRPr="00C32D23">
        <w:rPr>
          <w:rFonts w:eastAsia="Times New Roman"/>
          <w:sz w:val="28"/>
          <w:szCs w:val="28"/>
        </w:rPr>
        <w:t xml:space="preserve">Thư chấp thuận </w:t>
      </w:r>
      <w:r w:rsidRPr="00C32D23">
        <w:rPr>
          <w:sz w:val="28"/>
          <w:szCs w:val="28"/>
          <w:lang w:val="es-ES"/>
        </w:rPr>
        <w:t>E-HSDT</w:t>
      </w:r>
      <w:r w:rsidRPr="00C32D23">
        <w:rPr>
          <w:rFonts w:eastAsia="Times New Roman"/>
          <w:sz w:val="28"/>
          <w:szCs w:val="28"/>
        </w:rPr>
        <w:t xml:space="preserve"> và trao thỏa thuận khung (áp dụng đối với hình thức đấu thầu tập trung)</w:t>
      </w:r>
    </w:p>
    <w:p w:rsidR="005E7C46" w:rsidRPr="00C32D23" w:rsidRDefault="005E7C46" w:rsidP="005E7C46">
      <w:pPr>
        <w:widowControl w:val="0"/>
        <w:autoSpaceDE w:val="0"/>
        <w:autoSpaceDN w:val="0"/>
        <w:adjustRightInd w:val="0"/>
        <w:spacing w:before="120"/>
        <w:ind w:firstLine="709"/>
        <w:jc w:val="both"/>
        <w:rPr>
          <w:rFonts w:eastAsia="Times New Roman"/>
          <w:i/>
          <w:iCs/>
          <w:sz w:val="28"/>
          <w:szCs w:val="28"/>
        </w:rPr>
      </w:pPr>
      <w:r w:rsidRPr="00C32D23">
        <w:rPr>
          <w:rFonts w:eastAsia="Times New Roman"/>
          <w:b/>
          <w:bCs/>
          <w:i/>
          <w:iCs/>
          <w:sz w:val="28"/>
          <w:szCs w:val="28"/>
        </w:rPr>
        <w:t xml:space="preserve">Mẫu số 13(a). </w:t>
      </w:r>
      <w:r w:rsidRPr="00C32D23">
        <w:rPr>
          <w:rFonts w:eastAsia="Times New Roman"/>
          <w:sz w:val="28"/>
          <w:szCs w:val="28"/>
        </w:rPr>
        <w:t xml:space="preserve">Hợp đồng </w:t>
      </w:r>
      <w:r w:rsidRPr="00C32D23">
        <w:rPr>
          <w:rFonts w:eastAsia="Times New Roman"/>
          <w:i/>
          <w:iCs/>
          <w:sz w:val="28"/>
          <w:szCs w:val="28"/>
        </w:rPr>
        <w:t>(áp dụng đối với các cơ sở y tế).</w:t>
      </w:r>
    </w:p>
    <w:p w:rsidR="005E7C46" w:rsidRPr="00C32D23" w:rsidRDefault="005E7C46" w:rsidP="005E7C46">
      <w:pPr>
        <w:widowControl w:val="0"/>
        <w:autoSpaceDE w:val="0"/>
        <w:autoSpaceDN w:val="0"/>
        <w:adjustRightInd w:val="0"/>
        <w:spacing w:before="120"/>
        <w:ind w:firstLine="709"/>
        <w:jc w:val="both"/>
        <w:rPr>
          <w:rFonts w:eastAsia="Times New Roman"/>
          <w:i/>
          <w:iCs/>
          <w:sz w:val="28"/>
          <w:szCs w:val="28"/>
        </w:rPr>
      </w:pPr>
      <w:r w:rsidRPr="00C32D23">
        <w:rPr>
          <w:rFonts w:eastAsia="Times New Roman"/>
          <w:b/>
          <w:bCs/>
          <w:i/>
          <w:iCs/>
          <w:sz w:val="28"/>
          <w:szCs w:val="28"/>
        </w:rPr>
        <w:t xml:space="preserve">Mẫu số 13 (b). </w:t>
      </w:r>
      <w:r w:rsidRPr="00C32D23">
        <w:rPr>
          <w:rFonts w:eastAsia="Times New Roman"/>
          <w:sz w:val="28"/>
          <w:szCs w:val="28"/>
        </w:rPr>
        <w:t xml:space="preserve">Thỏa thuận khung </w:t>
      </w:r>
      <w:r w:rsidRPr="00C32D23">
        <w:rPr>
          <w:rFonts w:eastAsia="Times New Roman"/>
          <w:i/>
          <w:iCs/>
          <w:sz w:val="28"/>
          <w:szCs w:val="28"/>
        </w:rPr>
        <w:t>(áp dụng đối với mua sắm tập trung).</w:t>
      </w:r>
    </w:p>
    <w:p w:rsidR="005E7C46" w:rsidRPr="00C32D23" w:rsidRDefault="005E7C46" w:rsidP="005E7C46">
      <w:pPr>
        <w:widowControl w:val="0"/>
        <w:autoSpaceDE w:val="0"/>
        <w:autoSpaceDN w:val="0"/>
        <w:adjustRightInd w:val="0"/>
        <w:spacing w:before="120"/>
        <w:ind w:firstLine="709"/>
        <w:jc w:val="both"/>
        <w:rPr>
          <w:rFonts w:eastAsia="Times New Roman"/>
          <w:sz w:val="28"/>
          <w:szCs w:val="28"/>
        </w:rPr>
      </w:pPr>
      <w:r w:rsidRPr="00C32D23">
        <w:rPr>
          <w:rFonts w:eastAsia="Times New Roman"/>
          <w:b/>
          <w:bCs/>
          <w:i/>
          <w:iCs/>
          <w:sz w:val="28"/>
          <w:szCs w:val="28"/>
        </w:rPr>
        <w:t xml:space="preserve">Mẫu số 14 (a). </w:t>
      </w:r>
      <w:r w:rsidRPr="00C32D23">
        <w:rPr>
          <w:rFonts w:eastAsia="Times New Roman"/>
          <w:sz w:val="28"/>
          <w:szCs w:val="28"/>
        </w:rPr>
        <w:t>Bảo lãnh thực hiện hợp đồng (trường hợp bảo lãnh với cơ sở y tế).</w:t>
      </w:r>
    </w:p>
    <w:p w:rsidR="005E7C46" w:rsidRPr="00C32D23" w:rsidRDefault="005E7C46" w:rsidP="005E7C46">
      <w:pPr>
        <w:widowControl w:val="0"/>
        <w:autoSpaceDE w:val="0"/>
        <w:autoSpaceDN w:val="0"/>
        <w:adjustRightInd w:val="0"/>
        <w:spacing w:before="120"/>
        <w:ind w:firstLine="709"/>
        <w:jc w:val="both"/>
        <w:rPr>
          <w:rFonts w:eastAsia="Times New Roman"/>
          <w:sz w:val="28"/>
          <w:szCs w:val="28"/>
        </w:rPr>
      </w:pPr>
      <w:r w:rsidRPr="00C32D23">
        <w:rPr>
          <w:rFonts w:eastAsia="Times New Roman"/>
          <w:b/>
          <w:bCs/>
          <w:i/>
          <w:iCs/>
          <w:sz w:val="28"/>
          <w:szCs w:val="28"/>
        </w:rPr>
        <w:t xml:space="preserve">Mẫu số 14 (b). </w:t>
      </w:r>
      <w:r w:rsidRPr="00C32D23">
        <w:rPr>
          <w:rFonts w:eastAsia="Times New Roman"/>
          <w:sz w:val="28"/>
          <w:szCs w:val="28"/>
        </w:rPr>
        <w:t>Bảo lãnh thực hiện hợp đồng (trường hợp bảo lãnh tập trung).</w:t>
      </w:r>
    </w:p>
    <w:bookmarkEnd w:id="0"/>
    <w:p w:rsidR="005E7C46" w:rsidRPr="00C32D23" w:rsidRDefault="005E7C46" w:rsidP="005E7C46">
      <w:pPr>
        <w:widowControl w:val="0"/>
        <w:autoSpaceDE w:val="0"/>
        <w:autoSpaceDN w:val="0"/>
        <w:adjustRightInd w:val="0"/>
        <w:spacing w:before="120"/>
        <w:jc w:val="both"/>
        <w:rPr>
          <w:rFonts w:eastAsia="Times New Roman"/>
          <w:sz w:val="28"/>
          <w:szCs w:val="28"/>
        </w:rPr>
      </w:pPr>
    </w:p>
    <w:p w:rsidR="005E7C46" w:rsidRPr="00C32D23" w:rsidRDefault="005E7C46" w:rsidP="005E7C46">
      <w:pPr>
        <w:widowControl w:val="0"/>
        <w:autoSpaceDE w:val="0"/>
        <w:autoSpaceDN w:val="0"/>
        <w:adjustRightInd w:val="0"/>
        <w:spacing w:before="120"/>
        <w:rPr>
          <w:rFonts w:eastAsia="Times New Roman"/>
          <w:sz w:val="28"/>
          <w:szCs w:val="28"/>
        </w:rPr>
      </w:pPr>
    </w:p>
    <w:p w:rsidR="005E7C46" w:rsidRPr="00C32D23" w:rsidRDefault="005E7C46" w:rsidP="005E7C46">
      <w:pPr>
        <w:widowControl w:val="0"/>
        <w:autoSpaceDE w:val="0"/>
        <w:autoSpaceDN w:val="0"/>
        <w:adjustRightInd w:val="0"/>
        <w:spacing w:before="120"/>
        <w:rPr>
          <w:rFonts w:eastAsia="Times New Roman"/>
          <w:sz w:val="28"/>
          <w:szCs w:val="28"/>
        </w:rPr>
      </w:pPr>
    </w:p>
    <w:p w:rsidR="005E7C46" w:rsidRPr="00C32D23" w:rsidRDefault="005E7C46" w:rsidP="005E7C46">
      <w:pPr>
        <w:widowControl w:val="0"/>
        <w:autoSpaceDE w:val="0"/>
        <w:autoSpaceDN w:val="0"/>
        <w:adjustRightInd w:val="0"/>
        <w:spacing w:before="120"/>
        <w:rPr>
          <w:rFonts w:eastAsia="Times New Roman"/>
          <w:sz w:val="28"/>
          <w:szCs w:val="28"/>
        </w:rPr>
      </w:pPr>
    </w:p>
    <w:p w:rsidR="005E7C46" w:rsidRPr="00C32D23" w:rsidRDefault="005E7C46" w:rsidP="005E7C46">
      <w:pPr>
        <w:widowControl w:val="0"/>
        <w:autoSpaceDE w:val="0"/>
        <w:autoSpaceDN w:val="0"/>
        <w:adjustRightInd w:val="0"/>
        <w:spacing w:before="120"/>
        <w:rPr>
          <w:rFonts w:eastAsia="Times New Roman"/>
          <w:sz w:val="28"/>
          <w:szCs w:val="28"/>
        </w:rPr>
      </w:pPr>
    </w:p>
    <w:p w:rsidR="005E7C46" w:rsidRPr="00C32D23" w:rsidRDefault="005E7C46" w:rsidP="005E7C46">
      <w:pPr>
        <w:widowControl w:val="0"/>
        <w:autoSpaceDE w:val="0"/>
        <w:autoSpaceDN w:val="0"/>
        <w:adjustRightInd w:val="0"/>
        <w:spacing w:before="120"/>
        <w:rPr>
          <w:rFonts w:eastAsia="Times New Roman"/>
          <w:sz w:val="28"/>
          <w:szCs w:val="28"/>
        </w:rPr>
      </w:pPr>
    </w:p>
    <w:p w:rsidR="005E7C46" w:rsidRPr="00C32D23" w:rsidRDefault="005E7C46" w:rsidP="005E7C46">
      <w:pPr>
        <w:widowControl w:val="0"/>
        <w:autoSpaceDE w:val="0"/>
        <w:autoSpaceDN w:val="0"/>
        <w:adjustRightInd w:val="0"/>
        <w:spacing w:before="120"/>
        <w:rPr>
          <w:rFonts w:eastAsia="Times New Roman"/>
          <w:sz w:val="28"/>
          <w:szCs w:val="28"/>
        </w:rPr>
      </w:pPr>
    </w:p>
    <w:p w:rsidR="005E7C46" w:rsidRPr="00C32D23" w:rsidRDefault="005E7C46" w:rsidP="005E7C46">
      <w:pPr>
        <w:widowControl w:val="0"/>
        <w:autoSpaceDE w:val="0"/>
        <w:autoSpaceDN w:val="0"/>
        <w:adjustRightInd w:val="0"/>
        <w:spacing w:before="120"/>
        <w:rPr>
          <w:rFonts w:eastAsia="Times New Roman"/>
          <w:sz w:val="28"/>
          <w:szCs w:val="28"/>
        </w:rPr>
      </w:pPr>
    </w:p>
    <w:p w:rsidR="005E7C46" w:rsidRPr="00C32D23" w:rsidRDefault="005E7C46" w:rsidP="005E7C46">
      <w:pPr>
        <w:widowControl w:val="0"/>
        <w:autoSpaceDE w:val="0"/>
        <w:autoSpaceDN w:val="0"/>
        <w:adjustRightInd w:val="0"/>
        <w:spacing w:before="120"/>
        <w:rPr>
          <w:rFonts w:eastAsia="Times New Roman"/>
          <w:sz w:val="28"/>
          <w:szCs w:val="28"/>
        </w:rPr>
      </w:pPr>
    </w:p>
    <w:p w:rsidR="005E7C46" w:rsidRPr="00C32D23" w:rsidRDefault="005E7C46" w:rsidP="005E7C46">
      <w:pPr>
        <w:widowControl w:val="0"/>
        <w:autoSpaceDE w:val="0"/>
        <w:autoSpaceDN w:val="0"/>
        <w:adjustRightInd w:val="0"/>
        <w:spacing w:before="120"/>
        <w:rPr>
          <w:rFonts w:eastAsia="Times New Roman"/>
          <w:sz w:val="28"/>
          <w:szCs w:val="28"/>
        </w:rPr>
      </w:pPr>
    </w:p>
    <w:p w:rsidR="005E7C46" w:rsidRPr="00C32D23" w:rsidRDefault="005E7C46" w:rsidP="005E7C46">
      <w:pPr>
        <w:widowControl w:val="0"/>
        <w:autoSpaceDE w:val="0"/>
        <w:autoSpaceDN w:val="0"/>
        <w:adjustRightInd w:val="0"/>
        <w:spacing w:before="120"/>
        <w:rPr>
          <w:rFonts w:eastAsia="Times New Roman"/>
          <w:sz w:val="28"/>
          <w:szCs w:val="28"/>
        </w:rPr>
      </w:pPr>
    </w:p>
    <w:p w:rsidR="005E7C46" w:rsidRPr="00C32D23" w:rsidRDefault="005E7C46" w:rsidP="005E7C46">
      <w:pPr>
        <w:widowControl w:val="0"/>
        <w:autoSpaceDE w:val="0"/>
        <w:autoSpaceDN w:val="0"/>
        <w:adjustRightInd w:val="0"/>
        <w:spacing w:before="120"/>
        <w:rPr>
          <w:rFonts w:eastAsia="Times New Roman"/>
          <w:sz w:val="28"/>
          <w:szCs w:val="28"/>
        </w:rPr>
      </w:pPr>
    </w:p>
    <w:p w:rsidR="005E7C46" w:rsidRPr="00C32D23" w:rsidRDefault="005E7C46" w:rsidP="005E7C46">
      <w:pPr>
        <w:widowControl w:val="0"/>
        <w:autoSpaceDE w:val="0"/>
        <w:autoSpaceDN w:val="0"/>
        <w:adjustRightInd w:val="0"/>
        <w:spacing w:before="120"/>
        <w:rPr>
          <w:rFonts w:eastAsia="Times New Roman"/>
          <w:sz w:val="28"/>
          <w:szCs w:val="28"/>
        </w:rPr>
      </w:pPr>
    </w:p>
    <w:p w:rsidR="005E7C46" w:rsidRPr="00C32D23" w:rsidRDefault="005E7C46" w:rsidP="005E7C46">
      <w:pPr>
        <w:widowControl w:val="0"/>
        <w:autoSpaceDE w:val="0"/>
        <w:autoSpaceDN w:val="0"/>
        <w:adjustRightInd w:val="0"/>
        <w:spacing w:before="120"/>
        <w:rPr>
          <w:rFonts w:eastAsia="Times New Roman"/>
          <w:sz w:val="28"/>
          <w:szCs w:val="28"/>
        </w:rPr>
      </w:pPr>
    </w:p>
    <w:p w:rsidR="005E7C46" w:rsidRPr="00C32D23" w:rsidRDefault="005E7C46" w:rsidP="005E7C46">
      <w:pPr>
        <w:widowControl w:val="0"/>
        <w:autoSpaceDE w:val="0"/>
        <w:autoSpaceDN w:val="0"/>
        <w:adjustRightInd w:val="0"/>
        <w:spacing w:before="120"/>
        <w:rPr>
          <w:rFonts w:eastAsia="Times New Roman"/>
          <w:sz w:val="28"/>
          <w:szCs w:val="28"/>
        </w:rPr>
      </w:pPr>
    </w:p>
    <w:p w:rsidR="005E7C46" w:rsidRPr="00C32D23" w:rsidRDefault="005E7C46" w:rsidP="005E7C46">
      <w:pPr>
        <w:widowControl w:val="0"/>
        <w:autoSpaceDE w:val="0"/>
        <w:autoSpaceDN w:val="0"/>
        <w:adjustRightInd w:val="0"/>
        <w:spacing w:before="120"/>
        <w:rPr>
          <w:rFonts w:eastAsia="Times New Roman"/>
          <w:sz w:val="28"/>
          <w:szCs w:val="28"/>
        </w:rPr>
      </w:pPr>
    </w:p>
    <w:p w:rsidR="005E7C46" w:rsidRPr="00C32D23" w:rsidRDefault="005E7C46" w:rsidP="005E7C46">
      <w:pPr>
        <w:widowControl w:val="0"/>
        <w:autoSpaceDE w:val="0"/>
        <w:autoSpaceDN w:val="0"/>
        <w:adjustRightInd w:val="0"/>
        <w:spacing w:before="120"/>
        <w:rPr>
          <w:rFonts w:eastAsia="Times New Roman"/>
          <w:sz w:val="28"/>
          <w:szCs w:val="28"/>
        </w:rPr>
      </w:pPr>
    </w:p>
    <w:p w:rsidR="005E7C46" w:rsidRPr="00C32D23" w:rsidRDefault="005E7C46" w:rsidP="005E7C46">
      <w:pPr>
        <w:widowControl w:val="0"/>
        <w:autoSpaceDE w:val="0"/>
        <w:autoSpaceDN w:val="0"/>
        <w:adjustRightInd w:val="0"/>
        <w:spacing w:before="120"/>
        <w:jc w:val="right"/>
        <w:rPr>
          <w:rFonts w:eastAsia="Times New Roman"/>
          <w:sz w:val="28"/>
          <w:szCs w:val="28"/>
        </w:rPr>
      </w:pPr>
      <w:r w:rsidRPr="00C32D23">
        <w:rPr>
          <w:rFonts w:eastAsia="Times New Roman"/>
          <w:b/>
          <w:bCs/>
          <w:sz w:val="28"/>
          <w:szCs w:val="28"/>
        </w:rPr>
        <w:t>Mẫu số 12 (a)</w:t>
      </w:r>
    </w:p>
    <w:p w:rsidR="005E7C46" w:rsidRPr="00C32D23" w:rsidRDefault="005E7C46" w:rsidP="005E7C46">
      <w:pPr>
        <w:widowControl w:val="0"/>
        <w:autoSpaceDE w:val="0"/>
        <w:autoSpaceDN w:val="0"/>
        <w:adjustRightInd w:val="0"/>
        <w:spacing w:before="120"/>
        <w:jc w:val="center"/>
        <w:outlineLvl w:val="3"/>
        <w:rPr>
          <w:rFonts w:eastAsia="Times New Roman"/>
          <w:sz w:val="28"/>
          <w:szCs w:val="28"/>
        </w:rPr>
      </w:pPr>
      <w:r w:rsidRPr="00C32D23">
        <w:rPr>
          <w:rFonts w:eastAsia="Times New Roman"/>
          <w:b/>
          <w:bCs/>
          <w:sz w:val="28"/>
          <w:szCs w:val="28"/>
        </w:rPr>
        <w:lastRenderedPageBreak/>
        <w:t>THƯ CHẤP THUẬN E-HSDT VÀ TRAO HỢP ĐỒNG</w:t>
      </w:r>
    </w:p>
    <w:p w:rsidR="005E7C46" w:rsidRPr="00C32D23" w:rsidRDefault="005E7C46" w:rsidP="005E7C46">
      <w:pPr>
        <w:widowControl w:val="0"/>
        <w:tabs>
          <w:tab w:val="left" w:pos="9660"/>
        </w:tabs>
        <w:autoSpaceDE w:val="0"/>
        <w:autoSpaceDN w:val="0"/>
        <w:adjustRightInd w:val="0"/>
        <w:spacing w:before="120"/>
        <w:jc w:val="right"/>
        <w:rPr>
          <w:rFonts w:eastAsia="Times New Roman"/>
          <w:sz w:val="28"/>
          <w:szCs w:val="28"/>
        </w:rPr>
      </w:pPr>
      <w:r w:rsidRPr="00C32D23">
        <w:rPr>
          <w:rFonts w:eastAsia="Times New Roman"/>
          <w:sz w:val="28"/>
          <w:szCs w:val="28"/>
        </w:rPr>
        <w:t>______, ngày _____ tháng  _____ năm ____</w:t>
      </w:r>
    </w:p>
    <w:p w:rsidR="005E7C46" w:rsidRPr="00C32D23" w:rsidRDefault="005E7C46" w:rsidP="005E7C46">
      <w:pPr>
        <w:widowControl w:val="0"/>
        <w:autoSpaceDE w:val="0"/>
        <w:autoSpaceDN w:val="0"/>
        <w:adjustRightInd w:val="0"/>
        <w:spacing w:before="120"/>
        <w:jc w:val="both"/>
        <w:rPr>
          <w:rFonts w:eastAsia="Times New Roman"/>
          <w:sz w:val="28"/>
          <w:szCs w:val="28"/>
        </w:rPr>
      </w:pPr>
    </w:p>
    <w:p w:rsidR="005E7C46" w:rsidRPr="00C32D23" w:rsidRDefault="005E7C46" w:rsidP="005E7C46">
      <w:pPr>
        <w:widowControl w:val="0"/>
        <w:autoSpaceDE w:val="0"/>
        <w:autoSpaceDN w:val="0"/>
        <w:adjustRightInd w:val="0"/>
        <w:spacing w:before="120"/>
        <w:jc w:val="both"/>
        <w:rPr>
          <w:rFonts w:eastAsia="Times New Roman"/>
          <w:sz w:val="28"/>
          <w:szCs w:val="28"/>
        </w:rPr>
      </w:pPr>
    </w:p>
    <w:p w:rsidR="005E7C46" w:rsidRPr="00C32D23" w:rsidRDefault="005E7C46" w:rsidP="005E7C46">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Kính gửi: </w:t>
      </w:r>
      <w:r w:rsidRPr="00C32D23">
        <w:rPr>
          <w:rFonts w:eastAsia="Times New Roman"/>
          <w:i/>
          <w:iCs/>
          <w:sz w:val="28"/>
          <w:szCs w:val="28"/>
        </w:rPr>
        <w:t>[ghi tên và địa chỉ của Nhà thầu trúng thầu, sau đây gọi tắt là “Nhà thầu”]</w:t>
      </w:r>
    </w:p>
    <w:p w:rsidR="005E7C46" w:rsidRPr="00C32D23" w:rsidRDefault="005E7C46" w:rsidP="005E7C46">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Về việc:</w:t>
      </w:r>
      <w:r w:rsidRPr="00C32D23">
        <w:rPr>
          <w:rFonts w:eastAsia="Times New Roman"/>
          <w:i/>
          <w:iCs/>
          <w:sz w:val="28"/>
          <w:szCs w:val="28"/>
        </w:rPr>
        <w:t>Thông báo chấp thuận E-HSDT và trao hợp đồng</w:t>
      </w:r>
    </w:p>
    <w:p w:rsidR="005E7C46" w:rsidRPr="00C32D23" w:rsidRDefault="005E7C46" w:rsidP="005E7C46">
      <w:pPr>
        <w:widowControl w:val="0"/>
        <w:tabs>
          <w:tab w:val="left" w:pos="3580"/>
        </w:tabs>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Căn cứ Quyết định số ___ ngày     tháng     năm ____ của Chủ đầu tư </w:t>
      </w:r>
      <w:r w:rsidRPr="00C32D23">
        <w:rPr>
          <w:rFonts w:eastAsia="Times New Roman"/>
          <w:i/>
          <w:iCs/>
          <w:sz w:val="28"/>
          <w:szCs w:val="28"/>
        </w:rPr>
        <w:t xml:space="preserve">[ghi tên Chủ đầu tư, sau đây gọi tắt là “Chủ đầu tư”] </w:t>
      </w:r>
      <w:r w:rsidRPr="00C32D23">
        <w:rPr>
          <w:rFonts w:eastAsia="Times New Roman"/>
          <w:sz w:val="28"/>
          <w:szCs w:val="28"/>
        </w:rPr>
        <w:t xml:space="preserve">về việc phê duyệt kết quả lựa chọn nhà thầu gói thầu: ___ </w:t>
      </w:r>
      <w:r w:rsidRPr="00C32D23">
        <w:rPr>
          <w:rFonts w:eastAsia="Times New Roman"/>
          <w:i/>
          <w:iCs/>
          <w:sz w:val="28"/>
          <w:szCs w:val="28"/>
        </w:rPr>
        <w:t>[ghi tên, số hiệu gói thầu]</w:t>
      </w:r>
      <w:r w:rsidRPr="00C32D23">
        <w:rPr>
          <w:rFonts w:eastAsia="Times New Roman"/>
          <w:sz w:val="28"/>
          <w:szCs w:val="28"/>
        </w:rPr>
        <w:t xml:space="preserve">, Chủ đầu tư </w:t>
      </w:r>
      <w:r w:rsidRPr="00C32D23">
        <w:rPr>
          <w:rFonts w:eastAsia="Times New Roman"/>
          <w:i/>
          <w:iCs/>
          <w:sz w:val="28"/>
          <w:szCs w:val="28"/>
        </w:rPr>
        <w:t xml:space="preserve">[ghi tên Chủ đầu tư, sau đây gọi tắt là “Chủ đầu tư”] </w:t>
      </w:r>
      <w:r w:rsidRPr="00C32D23">
        <w:rPr>
          <w:rFonts w:eastAsia="Times New Roman"/>
          <w:sz w:val="28"/>
          <w:szCs w:val="28"/>
        </w:rPr>
        <w:t xml:space="preserve">xin thông báo Chủ đầu tư đã chấp thuận E-HSDT và trao hợp đồng cho Nhà thầu để thực hiện gói thầu </w:t>
      </w:r>
      <w:r w:rsidRPr="00C32D23">
        <w:rPr>
          <w:rFonts w:eastAsia="Times New Roman"/>
          <w:i/>
          <w:iCs/>
          <w:sz w:val="28"/>
          <w:szCs w:val="28"/>
        </w:rPr>
        <w:t xml:space="preserve">[ghi tên, số hiệu gói thầu. Trường hợp gói thầu chia thành nhiều phần thì ghi tên, số hiệu của phần mà Nhà thầu được lựa chọn] </w:t>
      </w:r>
      <w:r w:rsidRPr="00C32D23">
        <w:rPr>
          <w:rFonts w:eastAsia="Times New Roman"/>
          <w:sz w:val="28"/>
          <w:szCs w:val="28"/>
        </w:rPr>
        <w:t>với giá hợp đồng là:</w:t>
      </w:r>
      <w:r w:rsidRPr="00C32D23">
        <w:rPr>
          <w:rFonts w:eastAsia="Times New Roman"/>
          <w:i/>
          <w:iCs/>
          <w:sz w:val="28"/>
          <w:szCs w:val="28"/>
          <w:u w:val="single"/>
        </w:rPr>
        <w:t xml:space="preserve">        </w:t>
      </w:r>
      <w:r w:rsidRPr="00C32D23">
        <w:rPr>
          <w:rFonts w:eastAsia="Times New Roman"/>
          <w:i/>
          <w:iCs/>
          <w:sz w:val="28"/>
          <w:szCs w:val="28"/>
        </w:rPr>
        <w:t xml:space="preserve">[ghi giá trúng thầu trong quyết định phê duyệt kết quả lựa chọn nhà thầu] </w:t>
      </w:r>
      <w:r w:rsidRPr="00C32D23">
        <w:rPr>
          <w:rFonts w:eastAsia="Times New Roman"/>
          <w:sz w:val="28"/>
          <w:szCs w:val="28"/>
        </w:rPr>
        <w:t>với thời gian thực hiện hợp đồng là</w:t>
      </w:r>
      <w:r w:rsidRPr="00C32D23">
        <w:rPr>
          <w:rFonts w:eastAsia="Times New Roman"/>
          <w:i/>
          <w:iCs/>
          <w:sz w:val="28"/>
          <w:szCs w:val="28"/>
        </w:rPr>
        <w:t>:</w:t>
      </w:r>
      <w:r w:rsidRPr="00C32D23">
        <w:rPr>
          <w:rFonts w:eastAsia="Times New Roman"/>
          <w:i/>
          <w:iCs/>
          <w:sz w:val="28"/>
          <w:szCs w:val="28"/>
          <w:u w:val="single"/>
        </w:rPr>
        <w:t xml:space="preserve">      </w:t>
      </w:r>
      <w:r w:rsidRPr="00C32D23">
        <w:rPr>
          <w:rFonts w:eastAsia="Times New Roman"/>
          <w:i/>
          <w:iCs/>
          <w:sz w:val="28"/>
          <w:szCs w:val="28"/>
        </w:rPr>
        <w:t xml:space="preserve"> [ghi thời gian thực hiện hợp đồng trong quyết định phê duyệt kết quả lựa chọn nhà thầu]</w:t>
      </w:r>
      <w:r w:rsidRPr="00C32D23">
        <w:rPr>
          <w:rFonts w:eastAsia="Times New Roman"/>
          <w:sz w:val="28"/>
          <w:szCs w:val="28"/>
        </w:rPr>
        <w:t>.</w:t>
      </w:r>
    </w:p>
    <w:p w:rsidR="005E7C46" w:rsidRPr="00C32D23" w:rsidRDefault="005E7C46" w:rsidP="005E7C46">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Đề nghị đại diện hợp pháp của Nhà thầu tiến hành hoàn thiện và ký kết hợp đồng với Chủ đầu tư theo kế hoạch như sau:</w:t>
      </w:r>
    </w:p>
    <w:p w:rsidR="005E7C46" w:rsidRPr="00C32D23" w:rsidRDefault="005E7C46" w:rsidP="005E7C46">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Thời gian hoàn thiện hợp đồng:</w:t>
      </w:r>
      <w:r w:rsidRPr="00C32D23">
        <w:rPr>
          <w:rFonts w:eastAsia="Times New Roman"/>
          <w:i/>
          <w:iCs/>
          <w:sz w:val="28"/>
          <w:szCs w:val="28"/>
          <w:u w:val="single"/>
        </w:rPr>
        <w:t xml:space="preserve">    </w:t>
      </w:r>
      <w:r w:rsidRPr="00C32D23">
        <w:rPr>
          <w:rFonts w:eastAsia="Times New Roman"/>
          <w:i/>
          <w:iCs/>
          <w:sz w:val="28"/>
          <w:szCs w:val="28"/>
        </w:rPr>
        <w:t xml:space="preserve"> [ghi thời gian hoàn thiện hợp đồng]</w:t>
      </w:r>
      <w:r w:rsidRPr="00C32D23">
        <w:rPr>
          <w:rFonts w:eastAsia="Times New Roman"/>
          <w:sz w:val="28"/>
          <w:szCs w:val="28"/>
        </w:rPr>
        <w:t xml:space="preserve">, tại địa điểm </w:t>
      </w:r>
      <w:r w:rsidRPr="00C32D23">
        <w:rPr>
          <w:rFonts w:eastAsia="Times New Roman"/>
          <w:i/>
          <w:iCs/>
          <w:sz w:val="28"/>
          <w:szCs w:val="28"/>
        </w:rPr>
        <w:t>[ghi địa điểm hoàn thiện hợp đồng]</w:t>
      </w:r>
      <w:r w:rsidRPr="00C32D23">
        <w:rPr>
          <w:rFonts w:eastAsia="Times New Roman"/>
          <w:sz w:val="28"/>
          <w:szCs w:val="28"/>
        </w:rPr>
        <w:t>;</w:t>
      </w:r>
    </w:p>
    <w:p w:rsidR="005E7C46" w:rsidRPr="00C32D23" w:rsidRDefault="005E7C46" w:rsidP="005E7C46">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Thời gian ký kết hợp đồng:</w:t>
      </w:r>
      <w:r w:rsidRPr="00C32D23">
        <w:rPr>
          <w:rFonts w:eastAsia="Times New Roman"/>
          <w:i/>
          <w:iCs/>
          <w:sz w:val="28"/>
          <w:szCs w:val="28"/>
          <w:u w:val="single"/>
        </w:rPr>
        <w:t xml:space="preserve">      </w:t>
      </w:r>
      <w:r w:rsidRPr="00C32D23">
        <w:rPr>
          <w:rFonts w:eastAsia="Times New Roman"/>
          <w:i/>
          <w:iCs/>
          <w:sz w:val="28"/>
          <w:szCs w:val="28"/>
        </w:rPr>
        <w:t xml:space="preserve"> [ghi thời gian ký kết hợp đồng]</w:t>
      </w:r>
      <w:r w:rsidRPr="00C32D23">
        <w:rPr>
          <w:rFonts w:eastAsia="Times New Roman"/>
          <w:sz w:val="28"/>
          <w:szCs w:val="28"/>
        </w:rPr>
        <w:t xml:space="preserve">; tại địa điểm </w:t>
      </w:r>
      <w:r w:rsidRPr="00C32D23">
        <w:rPr>
          <w:rFonts w:eastAsia="Times New Roman"/>
          <w:i/>
          <w:iCs/>
          <w:sz w:val="28"/>
          <w:szCs w:val="28"/>
        </w:rPr>
        <w:t>[ghi địa điểm ký kết hợp đồng]</w:t>
      </w:r>
      <w:r w:rsidRPr="00C32D23">
        <w:rPr>
          <w:rFonts w:eastAsia="Times New Roman"/>
          <w:sz w:val="28"/>
          <w:szCs w:val="28"/>
        </w:rPr>
        <w:t>, gửi kèm theo Dự thảo hợp đồng.</w:t>
      </w:r>
    </w:p>
    <w:p w:rsidR="005E7C46" w:rsidRPr="00C32D23" w:rsidRDefault="005E7C46" w:rsidP="005E7C46">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Đề nghị Nhà thầu thực hiện biện pháp bảo đảm thực hiện hợp đồng theo Mẫu số 14 Chương VIII – Biểu mẫu hợp đồng của E-HSMT với số tiền </w:t>
      </w:r>
      <w:r w:rsidRPr="00C32D23">
        <w:rPr>
          <w:rFonts w:eastAsia="Times New Roman"/>
          <w:sz w:val="28"/>
          <w:szCs w:val="28"/>
          <w:u w:val="single"/>
        </w:rPr>
        <w:t xml:space="preserve">        </w:t>
      </w:r>
      <w:r w:rsidRPr="00C32D23">
        <w:rPr>
          <w:rFonts w:eastAsia="Times New Roman"/>
          <w:sz w:val="28"/>
          <w:szCs w:val="28"/>
        </w:rPr>
        <w:t xml:space="preserve"> và thời gian hiệu lực</w:t>
      </w:r>
      <w:r w:rsidRPr="00C32D23">
        <w:rPr>
          <w:rFonts w:eastAsia="Times New Roman"/>
          <w:sz w:val="28"/>
          <w:szCs w:val="28"/>
          <w:u w:val="single"/>
        </w:rPr>
        <w:t xml:space="preserve">        </w:t>
      </w:r>
      <w:r w:rsidRPr="00C32D23">
        <w:rPr>
          <w:rFonts w:eastAsia="Times New Roman"/>
          <w:i/>
          <w:iCs/>
          <w:sz w:val="28"/>
          <w:szCs w:val="28"/>
        </w:rPr>
        <w:t>[ghi số tiền tương ứng và thời gian có hiệu lực theo quy định tại Mục 6.1 ĐKCT của E-HSMT]</w:t>
      </w:r>
      <w:r w:rsidRPr="00C32D23">
        <w:rPr>
          <w:rFonts w:eastAsia="Times New Roman"/>
          <w:sz w:val="28"/>
          <w:szCs w:val="28"/>
        </w:rPr>
        <w:t>.</w:t>
      </w:r>
    </w:p>
    <w:p w:rsidR="005E7C46" w:rsidRPr="00C32D23" w:rsidRDefault="005E7C46" w:rsidP="005E7C46">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rsidR="005E7C46" w:rsidRPr="00C32D23" w:rsidRDefault="005E7C46" w:rsidP="005E7C46">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Nếu đến ngày</w:t>
      </w:r>
      <w:r w:rsidRPr="00C32D23">
        <w:rPr>
          <w:rFonts w:eastAsia="Times New Roman"/>
          <w:sz w:val="28"/>
          <w:szCs w:val="28"/>
          <w:u w:val="single"/>
        </w:rPr>
        <w:t xml:space="preserve">     </w:t>
      </w:r>
      <w:r w:rsidRPr="00C32D23">
        <w:rPr>
          <w:rFonts w:eastAsia="Times New Roman"/>
          <w:sz w:val="28"/>
          <w:szCs w:val="28"/>
        </w:rPr>
        <w:t>tháng</w:t>
      </w:r>
      <w:r w:rsidRPr="00C32D23">
        <w:rPr>
          <w:rFonts w:eastAsia="Times New Roman"/>
          <w:sz w:val="28"/>
          <w:szCs w:val="28"/>
          <w:u w:val="single"/>
        </w:rPr>
        <w:t xml:space="preserve">    </w:t>
      </w:r>
      <w:r w:rsidRPr="00C32D23">
        <w:rPr>
          <w:rFonts w:eastAsia="Times New Roman"/>
          <w:sz w:val="28"/>
          <w:szCs w:val="28"/>
        </w:rPr>
        <w:t>năm</w:t>
      </w:r>
      <w:r w:rsidRPr="00C32D23">
        <w:rPr>
          <w:rFonts w:eastAsia="Times New Roman"/>
          <w:sz w:val="28"/>
          <w:szCs w:val="28"/>
          <w:u w:val="single"/>
        </w:rPr>
        <w:t xml:space="preserve">     </w:t>
      </w:r>
      <w:r w:rsidRPr="00C32D23">
        <w:rPr>
          <w:rFonts w:eastAsia="Times New Roman"/>
          <w:sz w:val="28"/>
          <w:szCs w:val="28"/>
        </w:rPr>
        <w:t>(1) mà Nhà thầu không tiến hành hoàn thiện, ký kết hợp đồng hoặc từ chối hoàn thiện, ký kết hợp đồng hoặc không thực hiện biện pháp bảo đảm thực hiện hợp đồng theo các yêu cầu nêu trên thì Nhà tI sẽ bịIại và khI được nhIlại bảo đảm dự thầu.</w:t>
      </w:r>
    </w:p>
    <w:p w:rsidR="005E7C46" w:rsidRPr="00C32D23" w:rsidRDefault="005E7C46" w:rsidP="005E7C46">
      <w:pPr>
        <w:widowControl w:val="0"/>
        <w:autoSpaceDE w:val="0"/>
        <w:autoSpaceDN w:val="0"/>
        <w:adjustRightInd w:val="0"/>
        <w:spacing w:before="120"/>
        <w:jc w:val="both"/>
        <w:rPr>
          <w:rFonts w:eastAsia="Times New Roman"/>
          <w:sz w:val="28"/>
          <w:szCs w:val="28"/>
        </w:rPr>
      </w:pPr>
    </w:p>
    <w:tbl>
      <w:tblPr>
        <w:tblW w:w="5000" w:type="pct"/>
        <w:tblCellMar>
          <w:left w:w="0" w:type="dxa"/>
          <w:right w:w="0" w:type="dxa"/>
        </w:tblCellMar>
        <w:tblLook w:val="01E0" w:firstRow="1" w:lastRow="1" w:firstColumn="1" w:lastColumn="1" w:noHBand="0" w:noVBand="0"/>
      </w:tblPr>
      <w:tblGrid>
        <w:gridCol w:w="4111"/>
        <w:gridCol w:w="4964"/>
      </w:tblGrid>
      <w:tr w:rsidR="005E7C46" w:rsidRPr="00C32D23" w:rsidTr="00354C08">
        <w:tc>
          <w:tcPr>
            <w:tcW w:w="2265" w:type="pct"/>
          </w:tcPr>
          <w:p w:rsidR="005E7C46" w:rsidRPr="00C32D23" w:rsidRDefault="005E7C46" w:rsidP="00354C08">
            <w:pPr>
              <w:spacing w:before="120"/>
              <w:jc w:val="both"/>
              <w:rPr>
                <w:rFonts w:eastAsia="Times New Roman"/>
                <w:sz w:val="28"/>
                <w:szCs w:val="28"/>
              </w:rPr>
            </w:pPr>
          </w:p>
        </w:tc>
        <w:tc>
          <w:tcPr>
            <w:tcW w:w="2735" w:type="pct"/>
          </w:tcPr>
          <w:p w:rsidR="005E7C46" w:rsidRPr="00C32D23" w:rsidRDefault="005E7C46" w:rsidP="00354C08">
            <w:pPr>
              <w:spacing w:before="120"/>
              <w:jc w:val="both"/>
              <w:rPr>
                <w:rFonts w:eastAsia="Times New Roman"/>
                <w:sz w:val="28"/>
                <w:szCs w:val="28"/>
              </w:rPr>
            </w:pPr>
            <w:r w:rsidRPr="00C32D23">
              <w:rPr>
                <w:rFonts w:eastAsia="Times New Roman"/>
                <w:sz w:val="28"/>
                <w:szCs w:val="28"/>
              </w:rPr>
              <w:t>....., ngày ........ tháng.......... năm........</w:t>
            </w:r>
            <w:r w:rsidRPr="00C32D23">
              <w:rPr>
                <w:rFonts w:eastAsia="Times New Roman"/>
                <w:sz w:val="28"/>
                <w:szCs w:val="28"/>
              </w:rPr>
              <w:br/>
            </w:r>
            <w:r w:rsidRPr="00C32D23">
              <w:rPr>
                <w:rFonts w:eastAsia="Times New Roman"/>
                <w:b/>
                <w:bCs/>
                <w:sz w:val="28"/>
                <w:szCs w:val="28"/>
              </w:rPr>
              <w:lastRenderedPageBreak/>
              <w:t>Đại diện hợp pháp của Chủ đầu tư</w:t>
            </w:r>
            <w:r w:rsidRPr="00C32D23">
              <w:rPr>
                <w:rFonts w:eastAsia="Times New Roman"/>
                <w:b/>
                <w:bCs/>
                <w:sz w:val="28"/>
                <w:szCs w:val="28"/>
              </w:rPr>
              <w:br/>
            </w:r>
            <w:r w:rsidRPr="00C32D23">
              <w:rPr>
                <w:rFonts w:eastAsia="Times New Roman"/>
                <w:i/>
                <w:iCs/>
                <w:sz w:val="28"/>
                <w:szCs w:val="28"/>
              </w:rPr>
              <w:t>[ghi tên, chức danđóng dấu]</w:t>
            </w:r>
          </w:p>
        </w:tc>
      </w:tr>
    </w:tbl>
    <w:p w:rsidR="005E7C46" w:rsidRPr="00C32D23" w:rsidRDefault="005E7C46" w:rsidP="005E7C46">
      <w:pPr>
        <w:widowControl w:val="0"/>
        <w:autoSpaceDE w:val="0"/>
        <w:autoSpaceDN w:val="0"/>
        <w:adjustRightInd w:val="0"/>
        <w:spacing w:before="120"/>
        <w:jc w:val="both"/>
        <w:rPr>
          <w:rFonts w:eastAsia="Times New Roman"/>
          <w:sz w:val="28"/>
          <w:szCs w:val="28"/>
        </w:rPr>
      </w:pPr>
      <w:r w:rsidRPr="00C32D23">
        <w:rPr>
          <w:rFonts w:eastAsia="Times New Roman"/>
          <w:sz w:val="28"/>
          <w:szCs w:val="28"/>
        </w:rPr>
        <w:lastRenderedPageBreak/>
        <w:t>Tài liệu đính kèm: Dự thảo hợp đồng</w:t>
      </w:r>
    </w:p>
    <w:p w:rsidR="005E7C46" w:rsidRPr="00C32D23" w:rsidRDefault="005E7C46" w:rsidP="005E7C46">
      <w:pPr>
        <w:widowControl w:val="0"/>
        <w:autoSpaceDE w:val="0"/>
        <w:autoSpaceDN w:val="0"/>
        <w:adjustRightInd w:val="0"/>
        <w:spacing w:before="120"/>
        <w:jc w:val="both"/>
        <w:rPr>
          <w:rFonts w:eastAsia="Times New Roman"/>
          <w:sz w:val="28"/>
          <w:szCs w:val="28"/>
          <w:u w:val="single"/>
        </w:rPr>
      </w:pPr>
      <w:r w:rsidRPr="00C32D23">
        <w:rPr>
          <w:rFonts w:eastAsia="Times New Roman"/>
          <w:b/>
          <w:bCs/>
          <w:i/>
          <w:iCs/>
          <w:sz w:val="28"/>
          <w:szCs w:val="28"/>
          <w:u w:val="single"/>
        </w:rPr>
        <w:t>Ghi chú:</w:t>
      </w:r>
    </w:p>
    <w:p w:rsidR="005E7C46" w:rsidRPr="00C32D23" w:rsidRDefault="005E7C46" w:rsidP="005E7C46">
      <w:pPr>
        <w:widowControl w:val="0"/>
        <w:numPr>
          <w:ilvl w:val="0"/>
          <w:numId w:val="1"/>
        </w:numPr>
        <w:autoSpaceDE w:val="0"/>
        <w:autoSpaceDN w:val="0"/>
        <w:adjustRightInd w:val="0"/>
        <w:spacing w:before="120"/>
        <w:jc w:val="both"/>
        <w:rPr>
          <w:rFonts w:eastAsia="Times New Roman"/>
          <w:sz w:val="28"/>
          <w:szCs w:val="28"/>
        </w:rPr>
      </w:pPr>
      <w:r w:rsidRPr="00C32D23">
        <w:rPr>
          <w:rFonts w:eastAsia="Times New Roman"/>
          <w:i/>
          <w:iCs/>
          <w:sz w:val="28"/>
          <w:szCs w:val="28"/>
        </w:rPr>
        <w:t xml:space="preserve">         (1) Ghi thời gian phù hợp với thời gian quy định trong Mẫu thư bảo lãnh dự thầu.</w:t>
      </w:r>
    </w:p>
    <w:p w:rsidR="005E7C46" w:rsidRPr="00C32D23" w:rsidRDefault="005E7C46" w:rsidP="005E7C46">
      <w:pPr>
        <w:widowControl w:val="0"/>
        <w:autoSpaceDE w:val="0"/>
        <w:autoSpaceDN w:val="0"/>
        <w:adjustRightInd w:val="0"/>
        <w:spacing w:before="120"/>
        <w:jc w:val="both"/>
        <w:rPr>
          <w:rFonts w:eastAsia="Times New Roman"/>
          <w:sz w:val="28"/>
          <w:szCs w:val="28"/>
        </w:rPr>
      </w:pPr>
    </w:p>
    <w:p w:rsidR="005E7C46" w:rsidRPr="00C32D23" w:rsidRDefault="005E7C46" w:rsidP="005E7C46">
      <w:pPr>
        <w:widowControl w:val="0"/>
        <w:autoSpaceDE w:val="0"/>
        <w:autoSpaceDN w:val="0"/>
        <w:adjustRightInd w:val="0"/>
        <w:spacing w:before="120"/>
        <w:jc w:val="right"/>
        <w:rPr>
          <w:rFonts w:eastAsia="Times New Roman"/>
          <w:b/>
          <w:bCs/>
          <w:sz w:val="28"/>
          <w:szCs w:val="28"/>
        </w:rPr>
      </w:pPr>
    </w:p>
    <w:p w:rsidR="005E7C46" w:rsidRPr="00C32D23" w:rsidRDefault="005E7C46" w:rsidP="005E7C46">
      <w:pPr>
        <w:widowControl w:val="0"/>
        <w:autoSpaceDE w:val="0"/>
        <w:autoSpaceDN w:val="0"/>
        <w:adjustRightInd w:val="0"/>
        <w:spacing w:before="120"/>
        <w:jc w:val="right"/>
        <w:rPr>
          <w:rFonts w:eastAsia="Times New Roman"/>
          <w:b/>
          <w:bCs/>
          <w:sz w:val="28"/>
          <w:szCs w:val="28"/>
        </w:rPr>
      </w:pPr>
    </w:p>
    <w:p w:rsidR="005E7C46" w:rsidRPr="00C32D23" w:rsidRDefault="005E7C46" w:rsidP="005E7C46">
      <w:pPr>
        <w:widowControl w:val="0"/>
        <w:autoSpaceDE w:val="0"/>
        <w:autoSpaceDN w:val="0"/>
        <w:adjustRightInd w:val="0"/>
        <w:spacing w:before="120"/>
        <w:jc w:val="right"/>
        <w:rPr>
          <w:rFonts w:eastAsia="Times New Roman"/>
          <w:b/>
          <w:bCs/>
          <w:sz w:val="28"/>
          <w:szCs w:val="28"/>
        </w:rPr>
      </w:pPr>
    </w:p>
    <w:p w:rsidR="005E7C46" w:rsidRPr="00C32D23" w:rsidRDefault="005E7C46" w:rsidP="005E7C46">
      <w:pPr>
        <w:widowControl w:val="0"/>
        <w:autoSpaceDE w:val="0"/>
        <w:autoSpaceDN w:val="0"/>
        <w:adjustRightInd w:val="0"/>
        <w:spacing w:before="120"/>
        <w:jc w:val="right"/>
        <w:rPr>
          <w:rFonts w:eastAsia="Times New Roman"/>
          <w:b/>
          <w:bCs/>
          <w:sz w:val="28"/>
          <w:szCs w:val="28"/>
        </w:rPr>
      </w:pPr>
    </w:p>
    <w:p w:rsidR="005E7C46" w:rsidRPr="00C32D23" w:rsidRDefault="005E7C46" w:rsidP="005E7C46">
      <w:pPr>
        <w:widowControl w:val="0"/>
        <w:autoSpaceDE w:val="0"/>
        <w:autoSpaceDN w:val="0"/>
        <w:adjustRightInd w:val="0"/>
        <w:spacing w:before="120"/>
        <w:jc w:val="right"/>
        <w:rPr>
          <w:rFonts w:eastAsia="Times New Roman"/>
          <w:b/>
          <w:bCs/>
          <w:sz w:val="28"/>
          <w:szCs w:val="28"/>
        </w:rPr>
      </w:pPr>
    </w:p>
    <w:p w:rsidR="005E7C46" w:rsidRPr="00C32D23" w:rsidRDefault="005E7C46" w:rsidP="005E7C46">
      <w:pPr>
        <w:widowControl w:val="0"/>
        <w:autoSpaceDE w:val="0"/>
        <w:autoSpaceDN w:val="0"/>
        <w:adjustRightInd w:val="0"/>
        <w:spacing w:before="120"/>
        <w:jc w:val="right"/>
        <w:rPr>
          <w:rFonts w:eastAsia="Times New Roman"/>
          <w:b/>
          <w:bCs/>
          <w:sz w:val="28"/>
          <w:szCs w:val="28"/>
        </w:rPr>
      </w:pPr>
    </w:p>
    <w:p w:rsidR="005E7C46" w:rsidRPr="00C32D23" w:rsidRDefault="005E7C46" w:rsidP="005E7C46">
      <w:pPr>
        <w:spacing w:before="120"/>
        <w:jc w:val="right"/>
        <w:rPr>
          <w:b/>
          <w:sz w:val="28"/>
          <w:szCs w:val="28"/>
        </w:rPr>
      </w:pPr>
      <w:bookmarkStart w:id="1" w:name="_Hlk160804434"/>
    </w:p>
    <w:p w:rsidR="005E7C46" w:rsidRPr="00C32D23" w:rsidRDefault="005E7C46" w:rsidP="005E7C46">
      <w:pPr>
        <w:spacing w:before="120"/>
        <w:jc w:val="right"/>
        <w:rPr>
          <w:b/>
          <w:sz w:val="28"/>
          <w:szCs w:val="28"/>
        </w:rPr>
      </w:pPr>
    </w:p>
    <w:p w:rsidR="005E7C46" w:rsidRPr="00C32D23" w:rsidRDefault="005E7C46" w:rsidP="005E7C46">
      <w:pPr>
        <w:spacing w:before="120"/>
        <w:jc w:val="right"/>
        <w:rPr>
          <w:b/>
          <w:sz w:val="28"/>
          <w:szCs w:val="28"/>
        </w:rPr>
      </w:pPr>
    </w:p>
    <w:p w:rsidR="005E7C46" w:rsidRPr="00C32D23" w:rsidRDefault="005E7C46" w:rsidP="005E7C46">
      <w:pPr>
        <w:spacing w:before="120"/>
        <w:jc w:val="right"/>
        <w:rPr>
          <w:b/>
          <w:sz w:val="28"/>
          <w:szCs w:val="28"/>
        </w:rPr>
      </w:pPr>
    </w:p>
    <w:p w:rsidR="005E7C46" w:rsidRPr="00C32D23" w:rsidRDefault="005E7C46" w:rsidP="005E7C46">
      <w:pPr>
        <w:spacing w:before="120"/>
        <w:jc w:val="right"/>
        <w:rPr>
          <w:b/>
          <w:sz w:val="28"/>
          <w:szCs w:val="28"/>
        </w:rPr>
      </w:pPr>
    </w:p>
    <w:p w:rsidR="005E7C46" w:rsidRPr="00C32D23" w:rsidRDefault="005E7C46" w:rsidP="005E7C46">
      <w:pPr>
        <w:spacing w:before="120"/>
        <w:jc w:val="right"/>
        <w:rPr>
          <w:b/>
          <w:sz w:val="28"/>
          <w:szCs w:val="28"/>
        </w:rPr>
      </w:pPr>
    </w:p>
    <w:p w:rsidR="005E7C46" w:rsidRPr="00C32D23" w:rsidRDefault="005E7C46" w:rsidP="005E7C46">
      <w:pPr>
        <w:spacing w:before="120"/>
        <w:jc w:val="right"/>
        <w:rPr>
          <w:b/>
          <w:sz w:val="28"/>
          <w:szCs w:val="28"/>
        </w:rPr>
      </w:pPr>
    </w:p>
    <w:p w:rsidR="005E7C46" w:rsidRPr="00C32D23" w:rsidRDefault="005E7C46" w:rsidP="005E7C46">
      <w:pPr>
        <w:spacing w:before="120"/>
        <w:jc w:val="right"/>
        <w:rPr>
          <w:b/>
          <w:sz w:val="28"/>
          <w:szCs w:val="28"/>
        </w:rPr>
      </w:pPr>
    </w:p>
    <w:p w:rsidR="005E7C46" w:rsidRPr="00C32D23" w:rsidRDefault="005E7C46" w:rsidP="005E7C46">
      <w:pPr>
        <w:spacing w:before="120"/>
        <w:jc w:val="right"/>
        <w:rPr>
          <w:b/>
          <w:sz w:val="28"/>
          <w:szCs w:val="28"/>
        </w:rPr>
      </w:pPr>
    </w:p>
    <w:p w:rsidR="005E7C46" w:rsidRPr="00C32D23" w:rsidRDefault="005E7C46" w:rsidP="005E7C46">
      <w:pPr>
        <w:spacing w:before="120"/>
        <w:jc w:val="right"/>
        <w:rPr>
          <w:b/>
          <w:sz w:val="28"/>
          <w:szCs w:val="28"/>
        </w:rPr>
      </w:pPr>
    </w:p>
    <w:p w:rsidR="005E7C46" w:rsidRPr="00C32D23" w:rsidRDefault="005E7C46" w:rsidP="005E7C46">
      <w:pPr>
        <w:spacing w:before="120"/>
        <w:jc w:val="right"/>
        <w:rPr>
          <w:b/>
          <w:sz w:val="28"/>
          <w:szCs w:val="28"/>
        </w:rPr>
      </w:pPr>
    </w:p>
    <w:p w:rsidR="005E7C46" w:rsidRPr="00C32D23" w:rsidRDefault="005E7C46" w:rsidP="005E7C46">
      <w:pPr>
        <w:spacing w:before="120"/>
        <w:jc w:val="right"/>
        <w:rPr>
          <w:b/>
          <w:sz w:val="28"/>
          <w:szCs w:val="28"/>
        </w:rPr>
      </w:pPr>
    </w:p>
    <w:p w:rsidR="005E7C46" w:rsidRPr="00C32D23" w:rsidRDefault="005E7C46" w:rsidP="005E7C46">
      <w:pPr>
        <w:spacing w:before="120"/>
        <w:jc w:val="right"/>
        <w:rPr>
          <w:b/>
          <w:sz w:val="28"/>
          <w:szCs w:val="28"/>
        </w:rPr>
      </w:pPr>
    </w:p>
    <w:p w:rsidR="005E7C46" w:rsidRPr="00C32D23" w:rsidRDefault="005E7C46" w:rsidP="005E7C46">
      <w:pPr>
        <w:spacing w:before="120"/>
        <w:jc w:val="right"/>
        <w:rPr>
          <w:b/>
          <w:sz w:val="28"/>
          <w:szCs w:val="28"/>
        </w:rPr>
      </w:pPr>
    </w:p>
    <w:p w:rsidR="005E7C46" w:rsidRPr="00C32D23" w:rsidRDefault="005E7C46" w:rsidP="005E7C46">
      <w:pPr>
        <w:spacing w:before="120"/>
        <w:jc w:val="right"/>
        <w:rPr>
          <w:b/>
          <w:sz w:val="28"/>
          <w:szCs w:val="28"/>
        </w:rPr>
      </w:pPr>
    </w:p>
    <w:p w:rsidR="005E7C46" w:rsidRPr="00C32D23" w:rsidRDefault="005E7C46" w:rsidP="005E7C46">
      <w:pPr>
        <w:spacing w:before="120"/>
        <w:jc w:val="right"/>
        <w:rPr>
          <w:b/>
          <w:sz w:val="28"/>
          <w:szCs w:val="28"/>
        </w:rPr>
      </w:pPr>
    </w:p>
    <w:p w:rsidR="005E7C46" w:rsidRPr="00C32D23" w:rsidRDefault="005E7C46" w:rsidP="005E7C46">
      <w:pPr>
        <w:spacing w:before="120"/>
        <w:jc w:val="right"/>
        <w:rPr>
          <w:b/>
          <w:sz w:val="28"/>
          <w:szCs w:val="28"/>
          <w:lang w:val="vi-VN"/>
        </w:rPr>
      </w:pPr>
      <w:r w:rsidRPr="00C32D23">
        <w:rPr>
          <w:b/>
          <w:sz w:val="28"/>
          <w:szCs w:val="28"/>
          <w:lang w:val="vi-VN"/>
        </w:rPr>
        <w:t>Mẫu số 1</w:t>
      </w:r>
      <w:r w:rsidRPr="00C32D23">
        <w:rPr>
          <w:b/>
          <w:sz w:val="28"/>
          <w:szCs w:val="28"/>
        </w:rPr>
        <w:t xml:space="preserve">2 </w:t>
      </w:r>
      <w:r w:rsidRPr="00C32D23">
        <w:rPr>
          <w:b/>
          <w:sz w:val="28"/>
          <w:szCs w:val="28"/>
          <w:lang w:val="vi-VN"/>
        </w:rPr>
        <w:t>(b)</w:t>
      </w:r>
    </w:p>
    <w:p w:rsidR="005E7C46" w:rsidRPr="00C32D23" w:rsidRDefault="005E7C46" w:rsidP="005E7C46">
      <w:pPr>
        <w:pStyle w:val="S9Header1"/>
        <w:spacing w:after="0"/>
        <w:rPr>
          <w:rFonts w:eastAsia="Calibri"/>
          <w:sz w:val="28"/>
          <w:szCs w:val="28"/>
          <w:u w:color="000000"/>
          <w:bdr w:val="nil"/>
          <w:lang w:val="es-ES_tradnl"/>
        </w:rPr>
      </w:pPr>
    </w:p>
    <w:p w:rsidR="005E7C46" w:rsidRPr="00C32D23" w:rsidRDefault="005E7C46" w:rsidP="005E7C46">
      <w:pPr>
        <w:pStyle w:val="S9Header1"/>
        <w:spacing w:after="0"/>
        <w:outlineLvl w:val="3"/>
        <w:rPr>
          <w:rFonts w:eastAsia="Calibri"/>
          <w:sz w:val="28"/>
          <w:szCs w:val="28"/>
          <w:u w:color="000000"/>
          <w:bdr w:val="nil"/>
          <w:lang w:val="es-ES_tradnl"/>
        </w:rPr>
      </w:pPr>
      <w:r w:rsidRPr="00C32D23">
        <w:rPr>
          <w:rFonts w:eastAsia="Calibri"/>
          <w:sz w:val="28"/>
          <w:szCs w:val="28"/>
          <w:u w:color="000000"/>
          <w:bdr w:val="nil"/>
          <w:lang w:val="es-ES_tradnl"/>
        </w:rPr>
        <w:t>THƯ CHẤP THUẬN E-HSDT VÀ TRAO THỎA THUẬN KHUNG</w:t>
      </w:r>
    </w:p>
    <w:p w:rsidR="005E7C46" w:rsidRPr="00C32D23" w:rsidRDefault="005E7C46" w:rsidP="005E7C46">
      <w:pPr>
        <w:pStyle w:val="BodyText"/>
        <w:spacing w:before="120"/>
        <w:jc w:val="right"/>
        <w:rPr>
          <w:rFonts w:ascii="Times New Roman" w:eastAsia="Calibri" w:hAnsi="Times New Roman" w:cs="Times New Roman"/>
          <w:i/>
          <w:u w:color="000000"/>
          <w:bdr w:val="nil"/>
          <w:lang w:val="es-ES_tradnl"/>
        </w:rPr>
      </w:pPr>
      <w:r w:rsidRPr="00C32D23">
        <w:rPr>
          <w:rFonts w:ascii="Times New Roman" w:eastAsia="Calibri" w:hAnsi="Times New Roman" w:cs="Times New Roman"/>
          <w:i/>
          <w:u w:color="000000"/>
          <w:bdr w:val="nil"/>
          <w:lang w:val="es-ES_tradnl"/>
        </w:rPr>
        <w:t>____, ngày ____ tháng ____ năm ____</w:t>
      </w:r>
    </w:p>
    <w:p w:rsidR="005E7C46" w:rsidRPr="00C32D23" w:rsidRDefault="005E7C46" w:rsidP="005E7C46">
      <w:pPr>
        <w:spacing w:before="120"/>
        <w:ind w:firstLine="567"/>
        <w:jc w:val="both"/>
        <w:rPr>
          <w:rFonts w:eastAsia="Calibri"/>
          <w:i/>
          <w:sz w:val="28"/>
          <w:szCs w:val="28"/>
          <w:u w:color="000000"/>
          <w:bdr w:val="nil"/>
          <w:lang w:val="es-ES_tradnl"/>
        </w:rPr>
      </w:pPr>
      <w:r w:rsidRPr="00C32D23">
        <w:rPr>
          <w:rFonts w:eastAsia="Calibri"/>
          <w:b/>
          <w:i/>
          <w:sz w:val="28"/>
          <w:szCs w:val="28"/>
          <w:u w:color="000000"/>
          <w:bdr w:val="nil"/>
          <w:lang w:val="es-ES_tradnl"/>
        </w:rPr>
        <w:lastRenderedPageBreak/>
        <w:fldChar w:fldCharType="begin"/>
      </w:r>
      <w:r w:rsidRPr="00C32D23">
        <w:rPr>
          <w:rFonts w:eastAsia="Calibri"/>
          <w:b/>
          <w:i/>
          <w:sz w:val="28"/>
          <w:szCs w:val="28"/>
          <w:u w:color="000000"/>
          <w:bdr w:val="nil"/>
          <w:lang w:val="es-ES_tradnl"/>
        </w:rPr>
        <w:instrText>ADVANCE \D 4.80</w:instrText>
      </w:r>
      <w:r w:rsidRPr="00C32D23">
        <w:rPr>
          <w:rFonts w:eastAsia="Calibri"/>
          <w:b/>
          <w:i/>
          <w:sz w:val="28"/>
          <w:szCs w:val="28"/>
          <w:u w:color="000000"/>
          <w:bdr w:val="nil"/>
          <w:lang w:val="es-ES_tradnl"/>
        </w:rPr>
        <w:fldChar w:fldCharType="end"/>
      </w:r>
      <w:r w:rsidRPr="00C32D23">
        <w:rPr>
          <w:rFonts w:eastAsia="Calibri"/>
          <w:sz w:val="28"/>
          <w:szCs w:val="28"/>
          <w:u w:color="000000"/>
          <w:bdr w:val="nil"/>
          <w:lang w:val="es-ES_tradnl"/>
        </w:rPr>
        <w:t>Kính gửi:</w:t>
      </w:r>
      <w:r w:rsidRPr="00C32D23">
        <w:rPr>
          <w:rFonts w:eastAsia="Calibri"/>
          <w:b/>
          <w:i/>
          <w:sz w:val="28"/>
          <w:szCs w:val="28"/>
          <w:u w:color="000000"/>
          <w:bdr w:val="nil"/>
          <w:lang w:val="es-ES_tradnl"/>
        </w:rPr>
        <w:t xml:space="preserve"> </w:t>
      </w:r>
      <w:r w:rsidRPr="00C32D23">
        <w:rPr>
          <w:rFonts w:eastAsia="Calibri"/>
          <w:i/>
          <w:sz w:val="28"/>
          <w:szCs w:val="28"/>
          <w:u w:color="000000"/>
          <w:bdr w:val="nil"/>
          <w:lang w:val="es-ES_tradnl"/>
        </w:rPr>
        <w:fldChar w:fldCharType="begin"/>
      </w:r>
      <w:r w:rsidRPr="00C32D23">
        <w:rPr>
          <w:rFonts w:eastAsia="Calibri"/>
          <w:i/>
          <w:sz w:val="28"/>
          <w:szCs w:val="28"/>
          <w:u w:color="000000"/>
          <w:bdr w:val="nil"/>
          <w:lang w:val="es-ES_tradnl"/>
        </w:rPr>
        <w:instrText>ADVANCE \D 1.90</w:instrText>
      </w:r>
      <w:r w:rsidRPr="00C32D23">
        <w:rPr>
          <w:rFonts w:eastAsia="Calibri"/>
          <w:i/>
          <w:sz w:val="28"/>
          <w:szCs w:val="28"/>
          <w:u w:color="000000"/>
          <w:bdr w:val="nil"/>
          <w:lang w:val="es-ES_tradnl"/>
        </w:rPr>
        <w:fldChar w:fldCharType="end"/>
      </w:r>
      <w:r w:rsidRPr="00C32D23">
        <w:rPr>
          <w:rFonts w:eastAsia="Calibri"/>
          <w:i/>
          <w:sz w:val="28"/>
          <w:szCs w:val="28"/>
          <w:u w:color="000000"/>
          <w:bdr w:val="nil"/>
          <w:lang w:val="es-ES_tradnl"/>
        </w:rPr>
        <w:t>[ghi tên và địa chỉ của Nhà thầu trúng thầu, sau đây gọi tắt là “Nhà thầu”]</w:t>
      </w:r>
    </w:p>
    <w:p w:rsidR="005E7C46" w:rsidRPr="00C32D23" w:rsidRDefault="005E7C46" w:rsidP="005E7C46">
      <w:pPr>
        <w:spacing w:before="120"/>
        <w:ind w:firstLine="567"/>
        <w:jc w:val="both"/>
        <w:rPr>
          <w:rFonts w:eastAsia="Calibri"/>
          <w:sz w:val="28"/>
          <w:szCs w:val="28"/>
          <w:u w:color="000000"/>
          <w:bdr w:val="nil"/>
          <w:lang w:val="es-ES_tradnl"/>
        </w:rPr>
      </w:pPr>
      <w:r w:rsidRPr="00C32D23">
        <w:rPr>
          <w:rFonts w:eastAsia="Calibri"/>
          <w:sz w:val="28"/>
          <w:szCs w:val="28"/>
          <w:u w:color="000000"/>
          <w:bdr w:val="nil"/>
          <w:lang w:val="es-ES_tradnl"/>
        </w:rPr>
        <w:t xml:space="preserve">Về việc: Thông báo chấp thuận E-HSDT và trao thỏa thuận khung  </w:t>
      </w:r>
    </w:p>
    <w:p w:rsidR="005E7C46" w:rsidRPr="00C32D23" w:rsidRDefault="005E7C46" w:rsidP="005E7C46">
      <w:pPr>
        <w:spacing w:before="120"/>
        <w:ind w:firstLine="567"/>
        <w:jc w:val="both"/>
        <w:rPr>
          <w:rFonts w:eastAsia="Calibri"/>
          <w:i/>
          <w:sz w:val="28"/>
          <w:szCs w:val="28"/>
          <w:u w:color="000000"/>
          <w:bdr w:val="nil"/>
          <w:lang w:val="es-ES_tradnl"/>
        </w:rPr>
      </w:pPr>
      <w:r w:rsidRPr="00C32D23">
        <w:rPr>
          <w:rFonts w:eastAsia="Calibri"/>
          <w:sz w:val="28"/>
          <w:szCs w:val="28"/>
          <w:u w:color="000000"/>
          <w:bdr w:val="nil"/>
          <w:lang w:val="es-ES_tradnl"/>
        </w:rPr>
        <w:t xml:space="preserve">Căn cứ Quyết định số___ ngày___ tháng___năm___ của Chủ đầu tư </w:t>
      </w:r>
      <w:r w:rsidRPr="00C32D23">
        <w:rPr>
          <w:rFonts w:eastAsia="Calibri"/>
          <w:i/>
          <w:sz w:val="28"/>
          <w:szCs w:val="28"/>
          <w:u w:color="000000"/>
          <w:bdr w:val="nil"/>
          <w:lang w:val="es-ES_tradnl"/>
        </w:rPr>
        <w:t>[ghi tên chủ đầu tư, sau đây gọi tắt là “Chủ đầu tư”]</w:t>
      </w:r>
      <w:r w:rsidRPr="00C32D23">
        <w:rPr>
          <w:rFonts w:eastAsia="Calibri"/>
          <w:sz w:val="28"/>
          <w:szCs w:val="28"/>
          <w:u w:color="000000"/>
          <w:bdr w:val="nil"/>
          <w:lang w:val="es-ES_tradnl"/>
        </w:rPr>
        <w:t xml:space="preserve"> về việc phê duyệt kết quả lựa chọn nhà thầu gói thầu [ghi tên, số hiệu gói thầu], Chủ đầu tư </w:t>
      </w:r>
      <w:r w:rsidRPr="00C32D23">
        <w:rPr>
          <w:rFonts w:eastAsia="Calibri"/>
          <w:i/>
          <w:sz w:val="28"/>
          <w:szCs w:val="28"/>
          <w:u w:color="000000"/>
          <w:bdr w:val="nil"/>
          <w:lang w:val="es-ES_tradnl"/>
        </w:rPr>
        <w:t>[ghi tên Chủ đầu tư, sau đây gọi tắt là “Chủ đầu tư”]</w:t>
      </w:r>
      <w:r w:rsidRPr="00C32D23">
        <w:rPr>
          <w:rFonts w:eastAsia="Calibri"/>
          <w:sz w:val="28"/>
          <w:szCs w:val="28"/>
          <w:u w:color="000000"/>
          <w:bdr w:val="nil"/>
          <w:lang w:val="es-ES_tradnl"/>
        </w:rPr>
        <w:t xml:space="preserve"> xin thông báo Chủ đầu tư đã chấp thuận E-HSDT và trao thỏa thuận khung cho Nhà thầu để thực hiện gói thầu </w:t>
      </w:r>
      <w:r w:rsidRPr="00C32D23">
        <w:rPr>
          <w:rFonts w:eastAsia="Calibri"/>
          <w:i/>
          <w:sz w:val="28"/>
          <w:szCs w:val="28"/>
          <w:u w:color="000000"/>
          <w:bdr w:val="nil"/>
          <w:lang w:val="es-ES_tradnl"/>
        </w:rPr>
        <w:t>[ghi tên, số hiệu gói thầu. Trường hợp gói thầu chia thành nhiều phần thì ghi tên, số hiệu của phần mà nhà thầu được công nhận trúng thầu]</w:t>
      </w:r>
      <w:r w:rsidRPr="00C32D23">
        <w:rPr>
          <w:rFonts w:eastAsia="Calibri"/>
          <w:sz w:val="28"/>
          <w:szCs w:val="28"/>
          <w:u w:color="000000"/>
          <w:bdr w:val="nil"/>
          <w:lang w:val="es-ES_tradnl"/>
        </w:rPr>
        <w:t xml:space="preserve"> với giá trị thỏa thuận khung là …… </w:t>
      </w:r>
      <w:r w:rsidRPr="00C32D23">
        <w:rPr>
          <w:rFonts w:eastAsia="Calibri"/>
          <w:i/>
          <w:sz w:val="28"/>
          <w:szCs w:val="28"/>
          <w:u w:color="000000"/>
          <w:bdr w:val="nil"/>
          <w:lang w:val="es-ES_tradnl"/>
        </w:rPr>
        <w:t>[ghi giá trúng</w:t>
      </w:r>
      <w:r w:rsidRPr="00C32D23">
        <w:rPr>
          <w:rFonts w:eastAsia="Calibri"/>
          <w:i/>
          <w:sz w:val="28"/>
          <w:szCs w:val="28"/>
          <w:u w:color="000000"/>
          <w:bdr w:val="nil"/>
          <w:lang w:val="es-ES_tradnl"/>
        </w:rPr>
        <w:pgNum/>
        <w:t>hanu trong quyết định phê duyệt kết quả lựa ch</w:t>
      </w:r>
      <w:r w:rsidRPr="00C32D23">
        <w:rPr>
          <w:rFonts w:eastAsia="Calibri"/>
          <w:i/>
          <w:sz w:val="28"/>
          <w:szCs w:val="28"/>
          <w:u w:color="000000"/>
          <w:bdr w:val="nil"/>
          <w:lang w:val="es-ES_tradnl"/>
        </w:rPr>
        <w:pgNum/>
        <w:t xml:space="preserve">hanhà thầu] </w:t>
      </w:r>
      <w:r w:rsidRPr="00C32D23">
        <w:rPr>
          <w:rFonts w:eastAsia="Calibri"/>
          <w:sz w:val="28"/>
          <w:szCs w:val="28"/>
          <w:u w:color="000000"/>
          <w:bdr w:val="nil"/>
          <w:lang w:val="es-ES_tradnl"/>
        </w:rPr>
        <w:t>với thời gian thực hiện thỏa thuận khung là</w:t>
      </w:r>
      <w:r w:rsidRPr="00C32D23">
        <w:rPr>
          <w:rFonts w:eastAsia="Calibri"/>
          <w:i/>
          <w:sz w:val="28"/>
          <w:szCs w:val="28"/>
          <w:u w:color="000000"/>
          <w:bdr w:val="nil"/>
          <w:lang w:val="es-ES_tradnl"/>
        </w:rPr>
        <w:t xml:space="preserve">___[ghi thời gian thực hiện </w:t>
      </w:r>
      <w:r w:rsidRPr="00C32D23">
        <w:rPr>
          <w:rFonts w:eastAsia="Calibri"/>
          <w:i/>
          <w:sz w:val="28"/>
          <w:szCs w:val="28"/>
          <w:u w:color="000000"/>
          <w:bdr w:val="nil"/>
          <w:lang w:val="es-ES_tradnl"/>
        </w:rPr>
        <w:pgNum/>
        <w:t>hanđồng trong quyết định phê duyệt kết</w:t>
      </w:r>
      <w:r w:rsidRPr="00C32D23">
        <w:rPr>
          <w:rFonts w:eastAsia="Calibri"/>
          <w:i/>
          <w:sz w:val="28"/>
          <w:szCs w:val="28"/>
          <w:u w:color="000000"/>
          <w:bdr w:val="nil"/>
          <w:lang w:val="es-ES_tradnl"/>
        </w:rPr>
        <w:pgNum/>
        <w:t>han lựa chọn nhà thầu],</w:t>
      </w:r>
      <w:r w:rsidRPr="00C32D23">
        <w:rPr>
          <w:rFonts w:eastAsia="Calibri"/>
          <w:sz w:val="28"/>
          <w:szCs w:val="28"/>
          <w:u w:color="000000"/>
          <w:bdr w:val="nil"/>
          <w:lang w:val="es-ES_tradnl"/>
        </w:rPr>
        <w:t xml:space="preserve"> thời gian thực hiện hợp đồng là</w:t>
      </w:r>
      <w:r w:rsidRPr="00C32D23">
        <w:rPr>
          <w:rFonts w:eastAsia="Calibri"/>
          <w:i/>
          <w:sz w:val="28"/>
          <w:szCs w:val="28"/>
          <w:u w:color="000000"/>
          <w:bdr w:val="nil"/>
          <w:lang w:val="es-ES_tradnl"/>
        </w:rPr>
        <w:t>___[ghi thời gian thực hiện hợp đồng trong quyết định phê duyệt kết quả lựa chọn nhà thầu].</w:t>
      </w:r>
    </w:p>
    <w:p w:rsidR="005E7C46" w:rsidRPr="00C32D23" w:rsidRDefault="005E7C46" w:rsidP="005E7C46">
      <w:pPr>
        <w:spacing w:before="120"/>
        <w:ind w:firstLine="567"/>
        <w:jc w:val="both"/>
        <w:rPr>
          <w:rFonts w:eastAsia="Calibri"/>
          <w:sz w:val="28"/>
          <w:szCs w:val="28"/>
          <w:u w:color="000000"/>
          <w:bdr w:val="nil"/>
          <w:lang w:val="es-ES_tradnl"/>
        </w:rPr>
      </w:pPr>
      <w:r w:rsidRPr="00C32D23">
        <w:rPr>
          <w:rFonts w:eastAsia="Calibri"/>
          <w:sz w:val="28"/>
          <w:szCs w:val="28"/>
          <w:u w:color="000000"/>
          <w:bdr w:val="nil"/>
          <w:lang w:val="es-ES_tradnl"/>
        </w:rPr>
        <w:t>Đề nghị đại diện hợp pháp của Nhà thầu tiến hàn</w:t>
      </w:r>
      <w:r w:rsidRPr="00C32D23">
        <w:rPr>
          <w:rFonts w:eastAsia="Calibri"/>
          <w:sz w:val="28"/>
          <w:szCs w:val="28"/>
          <w:u w:color="000000"/>
          <w:bdr w:val="nil"/>
          <w:lang w:val="es-ES_tradnl"/>
        </w:rPr>
        <w:pgNum/>
        <w:t xml:space="preserve">hanàn thiện và ký kết thỏa </w:t>
      </w:r>
      <w:r w:rsidRPr="00C32D23">
        <w:rPr>
          <w:rFonts w:eastAsia="Calibri"/>
          <w:sz w:val="28"/>
          <w:szCs w:val="28"/>
          <w:u w:color="000000"/>
          <w:bdr w:val="nil"/>
          <w:lang w:val="es-ES_tradnl"/>
        </w:rPr>
        <w:pgNum/>
        <w:t xml:space="preserve">hann khung với Chủ đầu tư theo </w:t>
      </w:r>
      <w:r w:rsidRPr="00C32D23">
        <w:rPr>
          <w:rFonts w:eastAsia="Calibri"/>
          <w:sz w:val="28"/>
          <w:szCs w:val="28"/>
          <w:u w:color="000000"/>
          <w:bdr w:val="nil"/>
          <w:lang w:val="es-ES_tradnl"/>
        </w:rPr>
        <w:pgNum/>
        <w:t>hanoạch như sau:</w:t>
      </w:r>
    </w:p>
    <w:p w:rsidR="005E7C46" w:rsidRPr="00C32D23" w:rsidRDefault="005E7C46" w:rsidP="005E7C46">
      <w:pPr>
        <w:numPr>
          <w:ilvl w:val="0"/>
          <w:numId w:val="2"/>
        </w:numPr>
        <w:spacing w:before="120"/>
        <w:ind w:left="0" w:firstLine="567"/>
        <w:jc w:val="both"/>
        <w:rPr>
          <w:rFonts w:eastAsia="Calibri"/>
          <w:sz w:val="28"/>
          <w:szCs w:val="28"/>
          <w:u w:color="000000"/>
          <w:bdr w:val="nil"/>
          <w:lang w:val="es-ES_tradnl"/>
        </w:rPr>
      </w:pPr>
      <w:r w:rsidRPr="00C32D23">
        <w:rPr>
          <w:rFonts w:eastAsia="Calibri"/>
          <w:sz w:val="28"/>
          <w:szCs w:val="28"/>
          <w:u w:color="000000"/>
          <w:bdr w:val="nil"/>
          <w:lang w:val="es-ES_tradnl"/>
        </w:rPr>
        <w:t>Thời gian hoàn thiện thỏa thuận khung</w:t>
      </w:r>
      <w:r w:rsidRPr="00C32D23">
        <w:rPr>
          <w:rFonts w:eastAsia="Calibri"/>
          <w:i/>
          <w:sz w:val="28"/>
          <w:szCs w:val="28"/>
          <w:u w:color="000000"/>
          <w:bdr w:val="nil"/>
          <w:lang w:val="es-ES_tradnl"/>
        </w:rPr>
        <w:t>:___[ghi thời gian hoàn thiện thỏa thuận khung]</w:t>
      </w:r>
      <w:r w:rsidRPr="00C32D23">
        <w:rPr>
          <w:rFonts w:eastAsia="Calibri"/>
          <w:sz w:val="28"/>
          <w:szCs w:val="28"/>
          <w:u w:color="000000"/>
          <w:bdr w:val="nil"/>
          <w:lang w:val="es-ES_tradnl"/>
        </w:rPr>
        <w:t>, tại địa điểm [ghi địa</w:t>
      </w:r>
      <w:r w:rsidRPr="00C32D23">
        <w:rPr>
          <w:rFonts w:eastAsia="Calibri"/>
          <w:sz w:val="28"/>
          <w:szCs w:val="28"/>
          <w:u w:color="000000"/>
          <w:bdr w:val="nil"/>
          <w:lang w:val="es-ES_tradnl"/>
        </w:rPr>
        <w:pgNum/>
        <w:t>hanm trung tâm mua sắm tập trung hoàn thi</w:t>
      </w:r>
      <w:r w:rsidRPr="00C32D23">
        <w:rPr>
          <w:rFonts w:eastAsia="Calibri"/>
          <w:sz w:val="28"/>
          <w:szCs w:val="28"/>
          <w:u w:color="000000"/>
          <w:bdr w:val="nil"/>
          <w:lang w:val="es-ES_tradnl"/>
        </w:rPr>
        <w:pgNum/>
        <w:t>hanhỏa thuận khung];</w:t>
      </w:r>
    </w:p>
    <w:p w:rsidR="005E7C46" w:rsidRPr="00C32D23" w:rsidRDefault="005E7C46" w:rsidP="005E7C46">
      <w:pPr>
        <w:numPr>
          <w:ilvl w:val="0"/>
          <w:numId w:val="2"/>
        </w:numPr>
        <w:spacing w:before="120"/>
        <w:ind w:left="0" w:firstLine="567"/>
        <w:jc w:val="both"/>
        <w:rPr>
          <w:rFonts w:eastAsia="Calibri"/>
          <w:sz w:val="28"/>
          <w:szCs w:val="28"/>
          <w:u w:color="000000"/>
          <w:bdr w:val="nil"/>
          <w:lang w:val="es-ES_tradnl"/>
        </w:rPr>
      </w:pPr>
      <w:r w:rsidRPr="00C32D23">
        <w:rPr>
          <w:rFonts w:eastAsia="Calibri"/>
          <w:sz w:val="28"/>
          <w:szCs w:val="28"/>
          <w:u w:color="000000"/>
          <w:bdr w:val="nil"/>
          <w:lang w:val="es-ES_tradnl"/>
        </w:rPr>
        <w:t>Thời gian ký kết thỏa thuận khung</w:t>
      </w:r>
      <w:r w:rsidRPr="00C32D23">
        <w:rPr>
          <w:rFonts w:eastAsia="Calibri"/>
          <w:i/>
          <w:sz w:val="28"/>
          <w:szCs w:val="28"/>
          <w:u w:color="000000"/>
          <w:bdr w:val="nil"/>
          <w:lang w:val="es-ES_tradnl"/>
        </w:rPr>
        <w:t xml:space="preserve">:___[ghi thời gian ký kết thỏa thuận </w:t>
      </w:r>
      <w:r w:rsidRPr="00C32D23">
        <w:rPr>
          <w:rFonts w:eastAsia="Calibri"/>
          <w:i/>
          <w:sz w:val="28"/>
          <w:szCs w:val="28"/>
          <w:u w:color="000000"/>
          <w:bdr w:val="nil"/>
          <w:lang w:val="es-ES_tradnl"/>
        </w:rPr>
        <w:pgNum/>
        <w:t>hang]</w:t>
      </w:r>
      <w:r w:rsidRPr="00C32D23">
        <w:rPr>
          <w:rFonts w:eastAsia="Calibri"/>
          <w:sz w:val="28"/>
          <w:szCs w:val="28"/>
          <w:u w:color="000000"/>
          <w:bdr w:val="nil"/>
          <w:lang w:val="es-ES_tradnl"/>
        </w:rPr>
        <w:t xml:space="preserve">; tại địa điểm </w:t>
      </w:r>
      <w:r w:rsidRPr="00C32D23">
        <w:rPr>
          <w:rFonts w:eastAsia="Calibri"/>
          <w:i/>
          <w:sz w:val="28"/>
          <w:szCs w:val="28"/>
          <w:u w:color="000000"/>
          <w:bdr w:val="nil"/>
          <w:lang w:val="es-ES_tradnl"/>
        </w:rPr>
        <w:t>[ghi địa điểm ký kết thỏa thuận khung],</w:t>
      </w:r>
      <w:r w:rsidRPr="00C32D23">
        <w:rPr>
          <w:rFonts w:eastAsia="Calibri"/>
          <w:sz w:val="28"/>
          <w:szCs w:val="28"/>
          <w:u w:color="000000"/>
          <w:bdr w:val="nil"/>
          <w:lang w:val="es-ES_tradnl"/>
        </w:rPr>
        <w:t xml:space="preserve"> gửi kèm theo Dự thảo thỏa thuận kh</w:t>
      </w:r>
      <w:r w:rsidRPr="00C32D23">
        <w:rPr>
          <w:rFonts w:eastAsia="Calibri"/>
          <w:sz w:val="28"/>
          <w:szCs w:val="28"/>
          <w:u w:color="000000"/>
          <w:bdr w:val="nil"/>
          <w:lang w:val="es-ES_tradnl"/>
        </w:rPr>
        <w:pgNum/>
        <w:t>han</w:t>
      </w:r>
    </w:p>
    <w:p w:rsidR="005E7C46" w:rsidRPr="00C32D23" w:rsidRDefault="005E7C46" w:rsidP="005E7C46">
      <w:pPr>
        <w:spacing w:before="120"/>
        <w:ind w:firstLine="567"/>
        <w:jc w:val="both"/>
        <w:rPr>
          <w:rFonts w:eastAsia="Calibri"/>
          <w:sz w:val="28"/>
          <w:szCs w:val="28"/>
          <w:u w:color="000000"/>
          <w:bdr w:val="nil"/>
          <w:lang w:val="es-ES_tradnl"/>
        </w:rPr>
      </w:pPr>
      <w:r w:rsidRPr="00C32D23">
        <w:rPr>
          <w:rFonts w:eastAsia="Calibri"/>
          <w:sz w:val="28"/>
          <w:szCs w:val="28"/>
          <w:u w:color="000000"/>
          <w:bdr w:val="nil"/>
          <w:lang w:val="es-ES_tradnl"/>
        </w:rPr>
        <w:t>Đề nghị Nhà thầu thực hiện biện pháp bảo đảm thực hiện hợp đồng theo Mẫu số 14 (a) hoặc Mẫu số 14 (</w:t>
      </w:r>
      <w:r w:rsidRPr="00C32D23">
        <w:rPr>
          <w:rFonts w:eastAsia="Calibri"/>
          <w:sz w:val="28"/>
          <w:szCs w:val="28"/>
          <w:u w:color="000000"/>
          <w:bdr w:val="nil"/>
          <w:lang w:val="es-ES_tradnl"/>
        </w:rPr>
        <w:pgNum/>
        <w:t>hanhương VIII – Biểu mẫu hợp đồng của E-HSMT v</w:t>
      </w:r>
      <w:r w:rsidRPr="00C32D23">
        <w:rPr>
          <w:rFonts w:eastAsia="Calibri"/>
          <w:sz w:val="28"/>
          <w:szCs w:val="28"/>
          <w:u w:color="000000"/>
          <w:bdr w:val="nil"/>
          <w:lang w:val="es-ES_tradnl"/>
        </w:rPr>
        <w:pgNum/>
        <w:t xml:space="preserve">hanố tiền___ và </w:t>
      </w:r>
      <w:r w:rsidRPr="00C32D23">
        <w:rPr>
          <w:rFonts w:eastAsia="Calibri"/>
          <w:sz w:val="28"/>
          <w:szCs w:val="28"/>
          <w:u w:color="000000"/>
          <w:bdr w:val="nil"/>
          <w:lang w:val="es-ES_tradnl"/>
        </w:rPr>
        <w:pgNum/>
        <w:t>han gian hiệu lực___</w:t>
      </w:r>
      <w:r w:rsidRPr="00C32D23">
        <w:rPr>
          <w:rFonts w:eastAsia="Calibri"/>
          <w:i/>
          <w:sz w:val="28"/>
          <w:szCs w:val="28"/>
          <w:u w:color="000000"/>
          <w:bdr w:val="nil"/>
          <w:lang w:val="es-ES_tradnl"/>
        </w:rPr>
        <w:t>[ghi số tiền tương ứng và thời gian có hiệu lực theo quy định tại Mục 6.1 ĐKCT của E-HSMT]</w:t>
      </w:r>
      <w:r w:rsidRPr="00C32D23">
        <w:rPr>
          <w:rFonts w:eastAsia="Calibri"/>
          <w:sz w:val="28"/>
          <w:szCs w:val="28"/>
          <w:u w:color="000000"/>
          <w:bdr w:val="nil"/>
          <w:lang w:val="es-ES_tradnl"/>
        </w:rPr>
        <w:t>.</w:t>
      </w:r>
    </w:p>
    <w:p w:rsidR="005E7C46" w:rsidRPr="00C32D23" w:rsidRDefault="005E7C46" w:rsidP="005E7C46">
      <w:pPr>
        <w:spacing w:before="120"/>
        <w:ind w:firstLine="567"/>
        <w:jc w:val="both"/>
        <w:rPr>
          <w:rFonts w:eastAsia="Calibri"/>
          <w:sz w:val="28"/>
          <w:szCs w:val="28"/>
          <w:u w:color="000000"/>
          <w:bdr w:val="nil"/>
          <w:lang w:val="es-ES_tradnl"/>
        </w:rPr>
      </w:pPr>
      <w:r w:rsidRPr="00C32D23">
        <w:rPr>
          <w:rFonts w:eastAsia="Calibri"/>
          <w:sz w:val="28"/>
          <w:szCs w:val="28"/>
          <w:u w:color="000000"/>
          <w:bdr w:val="nil"/>
          <w:lang w:val="es-ES_tradnl"/>
        </w:rPr>
        <w:t>Văn bản này là một phần không thể tách rời của hồ sơ hợp đồng. Sau khi nhận được văn bản này, Nhà thầu phải có văn bản chấp thuận đến hoàn thiện, ký kế</w:t>
      </w:r>
      <w:r w:rsidRPr="00C32D23">
        <w:rPr>
          <w:rFonts w:eastAsia="Calibri"/>
          <w:sz w:val="28"/>
          <w:szCs w:val="28"/>
          <w:u w:color="000000"/>
          <w:bdr w:val="nil"/>
          <w:lang w:val="es-ES_tradnl"/>
        </w:rPr>
        <w:pgNum/>
        <w:t>hanỏa thuận khun</w:t>
      </w:r>
      <w:r w:rsidRPr="00C32D23">
        <w:rPr>
          <w:rFonts w:eastAsia="Calibri"/>
          <w:sz w:val="28"/>
          <w:szCs w:val="28"/>
          <w:u w:color="000000"/>
          <w:bdr w:val="nil"/>
          <w:lang w:val="es-ES_tradnl"/>
        </w:rPr>
        <w:pgNum/>
        <w:t>han thực hiện biện pháp bảo đảm thực hiện hợp đồng theo yêu cầu nêu trên, trong đó nhà thầu phải cam kết năng lực hiện tại của nhà thầu vẫn đáp ứng yêu cầu của E-HSMT. Đơn vị mua sắm tập trung sẽ từ chối hoàn thiện, ký kết thỏa thuận khung với Nhà thầu trong trường hợp phát hiện năng lực hiện tại của nhà thầu không đáp ứng yêu cầu thực hiện gói thầu.</w:t>
      </w:r>
    </w:p>
    <w:p w:rsidR="005E7C46" w:rsidRPr="00C32D23" w:rsidRDefault="005E7C46" w:rsidP="005E7C46">
      <w:pPr>
        <w:spacing w:before="120"/>
        <w:ind w:firstLine="567"/>
        <w:jc w:val="both"/>
        <w:rPr>
          <w:rFonts w:eastAsia="Calibri"/>
          <w:sz w:val="28"/>
          <w:szCs w:val="28"/>
          <w:u w:color="000000"/>
          <w:bdr w:val="nil"/>
          <w:lang w:val="es-ES_tradnl"/>
        </w:rPr>
      </w:pPr>
      <w:r w:rsidRPr="00C32D23">
        <w:rPr>
          <w:rFonts w:eastAsia="Calibri"/>
          <w:sz w:val="28"/>
          <w:szCs w:val="28"/>
          <w:u w:color="000000"/>
          <w:bdr w:val="nil"/>
          <w:lang w:val="es-ES_tradnl"/>
        </w:rPr>
        <w:t>Nếu đến ngày___tháng___năm___</w:t>
      </w:r>
      <w:r w:rsidRPr="00C32D23">
        <w:rPr>
          <w:rFonts w:eastAsia="Calibri"/>
          <w:sz w:val="28"/>
          <w:szCs w:val="28"/>
          <w:u w:color="000000"/>
          <w:bdr w:val="nil"/>
          <w:vertAlign w:val="superscript"/>
          <w:lang w:val="es-ES_tradnl"/>
        </w:rPr>
        <w:t>(1)</w:t>
      </w:r>
      <w:r w:rsidRPr="00C32D23">
        <w:rPr>
          <w:rFonts w:eastAsia="Calibri"/>
          <w:sz w:val="28"/>
          <w:szCs w:val="28"/>
          <w:u w:color="000000"/>
          <w:bdr w:val="nil"/>
          <w:lang w:val="es-ES_tradnl"/>
        </w:rPr>
        <w:t xml:space="preserve"> mà Nhà thầu không tiến hành hoàn thiện, ký kết thỏa thuận khung hoặc từ chối hoàn thiện, ký kết thỏa t</w:t>
      </w:r>
      <w:r w:rsidRPr="00C32D23">
        <w:rPr>
          <w:rFonts w:eastAsia="Calibri"/>
          <w:sz w:val="28"/>
          <w:szCs w:val="28"/>
          <w:u w:color="000000"/>
          <w:bdr w:val="nil"/>
          <w:lang w:val="es-ES_tradnl"/>
        </w:rPr>
        <w:pgNum/>
        <w:t>han khung hoặc không</w:t>
      </w:r>
      <w:r w:rsidRPr="00C32D23">
        <w:rPr>
          <w:rFonts w:eastAsia="Calibri"/>
          <w:sz w:val="28"/>
          <w:szCs w:val="28"/>
          <w:u w:color="000000"/>
          <w:bdr w:val="nil"/>
          <w:lang w:val="es-ES_tradnl"/>
        </w:rPr>
        <w:pgNum/>
        <w:t>hanc hiện biện pháp bảo đảm thực hiện hợp đồng theo các yêu cầu nêu trên thì Nhà thầu sẽ bị loại và không được nhận lại bảo đảm dự thầu.</w:t>
      </w:r>
    </w:p>
    <w:p w:rsidR="005E7C46" w:rsidRPr="00C32D23" w:rsidRDefault="005E7C46" w:rsidP="005E7C46">
      <w:pPr>
        <w:tabs>
          <w:tab w:val="center" w:pos="10348"/>
        </w:tabs>
        <w:spacing w:before="120"/>
        <w:ind w:left="4320"/>
        <w:jc w:val="both"/>
        <w:rPr>
          <w:rFonts w:eastAsia="Calibri"/>
          <w:b/>
          <w:i/>
          <w:sz w:val="28"/>
          <w:szCs w:val="28"/>
          <w:u w:color="000000"/>
          <w:bdr w:val="nil"/>
          <w:lang w:val="es-ES_tradnl"/>
        </w:rPr>
      </w:pPr>
      <w:r w:rsidRPr="00C32D23">
        <w:rPr>
          <w:i/>
          <w:sz w:val="28"/>
          <w:szCs w:val="28"/>
          <w:lang w:val="es-ES_tradnl"/>
        </w:rPr>
        <w:t>…..., ngày ........ tháng.......... năm........</w:t>
      </w:r>
    </w:p>
    <w:p w:rsidR="005E7C46" w:rsidRPr="00C32D23" w:rsidRDefault="005E7C46" w:rsidP="005E7C46">
      <w:pPr>
        <w:pStyle w:val="BodyText"/>
        <w:tabs>
          <w:tab w:val="center" w:pos="5670"/>
        </w:tabs>
        <w:spacing w:before="120"/>
        <w:ind w:firstLine="720"/>
        <w:rPr>
          <w:rFonts w:ascii="Times New Roman" w:eastAsia="Calibri" w:hAnsi="Times New Roman" w:cs="Times New Roman"/>
          <w:b/>
          <w:u w:color="000000"/>
          <w:bdr w:val="nil"/>
          <w:lang w:val="es-ES_tradnl"/>
        </w:rPr>
      </w:pPr>
      <w:r w:rsidRPr="00C32D23">
        <w:rPr>
          <w:rFonts w:ascii="Times New Roman" w:eastAsia="Calibri" w:hAnsi="Times New Roman" w:cs="Times New Roman"/>
          <w:b/>
          <w:u w:color="000000"/>
          <w:bdr w:val="nil"/>
          <w:lang w:val="es-ES_tradnl"/>
        </w:rPr>
        <w:tab/>
        <w:t>Đại diện hợp pháp của Chủ đầu tư</w:t>
      </w:r>
    </w:p>
    <w:p w:rsidR="005E7C46" w:rsidRPr="00C32D23" w:rsidRDefault="005E7C46" w:rsidP="005E7C46">
      <w:pPr>
        <w:spacing w:before="120"/>
        <w:ind w:firstLine="567"/>
        <w:jc w:val="both"/>
        <w:rPr>
          <w:rFonts w:eastAsia="Calibri"/>
          <w:sz w:val="28"/>
          <w:szCs w:val="28"/>
          <w:u w:color="000000"/>
          <w:bdr w:val="nil"/>
          <w:lang w:val="es-ES_tradnl"/>
        </w:rPr>
      </w:pPr>
      <w:r w:rsidRPr="00C32D23">
        <w:rPr>
          <w:rFonts w:eastAsia="Calibri"/>
          <w:b/>
          <w:i/>
          <w:u w:color="000000"/>
          <w:bdr w:val="nil"/>
          <w:lang w:val="es-ES_tradnl"/>
        </w:rPr>
        <w:lastRenderedPageBreak/>
        <w:tab/>
        <w:t xml:space="preserve"> </w:t>
      </w:r>
      <w:r w:rsidRPr="00C32D23">
        <w:rPr>
          <w:rFonts w:eastAsia="Calibri"/>
          <w:i/>
          <w:u w:color="000000"/>
          <w:bdr w:val="nil"/>
          <w:lang w:val="es-ES_tradnl"/>
        </w:rPr>
        <w:t>[ghi tên, chức danh, ký tênđóng dấu]</w:t>
      </w:r>
      <w:r w:rsidRPr="00C32D23">
        <w:rPr>
          <w:rFonts w:eastAsia="Calibri"/>
          <w:i/>
          <w:u w:color="000000"/>
          <w:bdr w:val="nil"/>
          <w:lang w:val="es-ES_tradnl"/>
        </w:rPr>
        <w:pgNum/>
        <w:t>han</w:t>
      </w:r>
      <w:r w:rsidRPr="00C32D23">
        <w:rPr>
          <w:rFonts w:eastAsia="Calibri"/>
          <w:b/>
          <w:sz w:val="28"/>
          <w:szCs w:val="28"/>
          <w:u w:color="000000"/>
          <w:bdr w:val="nil"/>
          <w:lang w:val="es-ES_tradnl"/>
        </w:rPr>
        <w:t>i liệu đính kèm</w:t>
      </w:r>
      <w:r w:rsidRPr="00C32D23">
        <w:rPr>
          <w:rFonts w:eastAsia="Calibri"/>
          <w:b/>
          <w:i/>
          <w:sz w:val="28"/>
          <w:szCs w:val="28"/>
          <w:u w:color="000000"/>
          <w:bdr w:val="nil"/>
          <w:lang w:val="es-ES_tradnl"/>
        </w:rPr>
        <w:t xml:space="preserve">: </w:t>
      </w:r>
      <w:r w:rsidRPr="00C32D23">
        <w:rPr>
          <w:rFonts w:eastAsia="Calibri"/>
          <w:sz w:val="28"/>
          <w:szCs w:val="28"/>
          <w:u w:color="000000"/>
          <w:bdr w:val="nil"/>
          <w:lang w:val="es-ES_tradnl"/>
        </w:rPr>
        <w:t>D</w:t>
      </w:r>
      <w:r w:rsidRPr="00C32D23">
        <w:rPr>
          <w:rFonts w:eastAsia="Calibri"/>
          <w:sz w:val="28"/>
          <w:szCs w:val="28"/>
          <w:u w:color="000000"/>
          <w:bdr w:val="nil"/>
          <w:lang w:val="es-ES_tradnl"/>
        </w:rPr>
        <w:pgNum/>
        <w:t>hanảo thỏa thuận khung</w:t>
      </w:r>
    </w:p>
    <w:p w:rsidR="005E7C46" w:rsidRPr="00C32D23" w:rsidRDefault="005E7C46" w:rsidP="005E7C46">
      <w:pPr>
        <w:pStyle w:val="SectionIXHeader"/>
        <w:spacing w:before="120"/>
        <w:jc w:val="both"/>
        <w:rPr>
          <w:rFonts w:eastAsia="Calibri"/>
          <w:i/>
          <w:sz w:val="28"/>
          <w:szCs w:val="28"/>
          <w:u w:color="000000"/>
          <w:bdr w:val="nil"/>
          <w:lang w:val="es-ES_tradnl"/>
        </w:rPr>
      </w:pPr>
    </w:p>
    <w:p w:rsidR="005E7C46" w:rsidRPr="00C32D23" w:rsidRDefault="005E7C46" w:rsidP="005E7C46">
      <w:pPr>
        <w:tabs>
          <w:tab w:val="left" w:pos="990"/>
        </w:tabs>
        <w:spacing w:before="120"/>
        <w:ind w:right="45" w:firstLine="567"/>
        <w:jc w:val="both"/>
        <w:rPr>
          <w:rFonts w:eastAsia="Calibri"/>
          <w:b/>
          <w:i/>
          <w:sz w:val="26"/>
          <w:szCs w:val="28"/>
          <w:u w:val="single" w:color="000000"/>
          <w:bdr w:val="nil"/>
          <w:lang w:val="es-ES_tradnl"/>
        </w:rPr>
      </w:pPr>
      <w:r w:rsidRPr="00C32D23">
        <w:rPr>
          <w:rFonts w:eastAsia="Calibri"/>
          <w:b/>
          <w:i/>
          <w:sz w:val="26"/>
          <w:szCs w:val="28"/>
          <w:u w:val="single" w:color="000000"/>
          <w:bdr w:val="nil"/>
          <w:lang w:val="es-ES_tradnl"/>
        </w:rPr>
        <w:t>Ghi chú:</w:t>
      </w:r>
    </w:p>
    <w:p w:rsidR="005E7C46" w:rsidRPr="00C32D23" w:rsidRDefault="005E7C46" w:rsidP="005E7C46">
      <w:pPr>
        <w:numPr>
          <w:ilvl w:val="0"/>
          <w:numId w:val="1"/>
        </w:numPr>
        <w:tabs>
          <w:tab w:val="left" w:pos="990"/>
        </w:tabs>
        <w:spacing w:before="120"/>
        <w:ind w:right="45"/>
        <w:jc w:val="both"/>
        <w:rPr>
          <w:rFonts w:eastAsia="Calibri"/>
          <w:b/>
          <w:i/>
          <w:sz w:val="26"/>
          <w:szCs w:val="28"/>
          <w:u w:color="000000"/>
          <w:bdr w:val="nil"/>
          <w:lang w:val="es-ES_tradnl"/>
        </w:rPr>
      </w:pPr>
      <w:r w:rsidRPr="00C32D23">
        <w:rPr>
          <w:rFonts w:eastAsia="Calibri"/>
          <w:i/>
          <w:sz w:val="26"/>
          <w:szCs w:val="28"/>
          <w:u w:color="000000"/>
          <w:bdr w:val="nil"/>
          <w:lang w:val="es-ES_tradnl"/>
        </w:rPr>
        <w:t>(1) Ghi thời gian phù hợp với thời gian quy định trong Mẫu thư bảo lãnh dự thầu</w:t>
      </w:r>
      <w:r w:rsidRPr="00C32D23">
        <w:rPr>
          <w:rFonts w:eastAsia="Calibri"/>
          <w:b/>
          <w:i/>
          <w:sz w:val="26"/>
          <w:szCs w:val="28"/>
          <w:u w:color="000000"/>
          <w:bdr w:val="nil"/>
          <w:lang w:val="es-ES_tradnl"/>
        </w:rPr>
        <w:t>.</w:t>
      </w:r>
    </w:p>
    <w:p w:rsidR="005E7C46" w:rsidRPr="00C32D23" w:rsidRDefault="005E7C46" w:rsidP="005E7C46">
      <w:pPr>
        <w:widowControl w:val="0"/>
        <w:autoSpaceDE w:val="0"/>
        <w:autoSpaceDN w:val="0"/>
        <w:adjustRightInd w:val="0"/>
        <w:spacing w:before="120"/>
        <w:jc w:val="both"/>
        <w:rPr>
          <w:rFonts w:eastAsia="Times New Roman"/>
          <w:sz w:val="28"/>
          <w:szCs w:val="28"/>
        </w:rPr>
      </w:pPr>
      <w:r w:rsidRPr="00C32D23">
        <w:rPr>
          <w:rFonts w:eastAsia="Calibri"/>
          <w:b/>
          <w:i/>
          <w:sz w:val="28"/>
          <w:szCs w:val="28"/>
          <w:u w:color="000000"/>
          <w:bdr w:val="nil"/>
          <w:lang w:val="es-ES_tradnl"/>
        </w:rPr>
        <w:br w:type="page"/>
      </w:r>
      <w:bookmarkEnd w:id="1"/>
      <w:r w:rsidRPr="00C32D23">
        <w:rPr>
          <w:rFonts w:eastAsia="Calibri"/>
          <w:b/>
          <w:i/>
          <w:sz w:val="28"/>
          <w:szCs w:val="28"/>
          <w:u w:color="000000"/>
          <w:bdr w:val="nil"/>
          <w:lang w:val="es-ES_tradnl"/>
        </w:rPr>
        <w:lastRenderedPageBreak/>
        <w:t xml:space="preserve">                                                                                                     </w:t>
      </w:r>
      <w:r w:rsidRPr="00C32D23">
        <w:rPr>
          <w:rFonts w:eastAsia="Times New Roman"/>
          <w:b/>
          <w:bCs/>
          <w:sz w:val="28"/>
          <w:szCs w:val="28"/>
        </w:rPr>
        <w:t>Mẫu số 13 (a)</w:t>
      </w:r>
    </w:p>
    <w:p w:rsidR="005E7C46" w:rsidRPr="00C32D23" w:rsidRDefault="005E7C46" w:rsidP="005E7C46">
      <w:pPr>
        <w:widowControl w:val="0"/>
        <w:autoSpaceDE w:val="0"/>
        <w:autoSpaceDN w:val="0"/>
        <w:adjustRightInd w:val="0"/>
        <w:spacing w:before="120"/>
        <w:jc w:val="center"/>
        <w:outlineLvl w:val="3"/>
        <w:rPr>
          <w:rFonts w:eastAsia="Times New Roman"/>
          <w:sz w:val="28"/>
          <w:szCs w:val="28"/>
        </w:rPr>
      </w:pPr>
      <w:r w:rsidRPr="00C32D23">
        <w:rPr>
          <w:rFonts w:eastAsia="Times New Roman"/>
          <w:b/>
          <w:bCs/>
          <w:sz w:val="28"/>
          <w:szCs w:val="28"/>
        </w:rPr>
        <w:t>HỢP ĐỒNG (1)</w:t>
      </w:r>
    </w:p>
    <w:p w:rsidR="005E7C46" w:rsidRPr="00C32D23" w:rsidRDefault="005E7C46" w:rsidP="005E7C46">
      <w:pPr>
        <w:widowControl w:val="0"/>
        <w:tabs>
          <w:tab w:val="left" w:pos="4240"/>
        </w:tabs>
        <w:autoSpaceDE w:val="0"/>
        <w:autoSpaceDN w:val="0"/>
        <w:adjustRightInd w:val="0"/>
        <w:spacing w:before="120"/>
        <w:jc w:val="center"/>
        <w:rPr>
          <w:rFonts w:eastAsia="Times New Roman"/>
          <w:sz w:val="28"/>
          <w:szCs w:val="28"/>
        </w:rPr>
      </w:pPr>
      <w:r w:rsidRPr="00C32D23">
        <w:rPr>
          <w:rFonts w:eastAsia="Times New Roman"/>
          <w:i/>
          <w:iCs/>
          <w:sz w:val="28"/>
          <w:szCs w:val="28"/>
        </w:rPr>
        <w:t xml:space="preserve">, ngày </w:t>
      </w:r>
      <w:r w:rsidRPr="00C32D23">
        <w:rPr>
          <w:rFonts w:eastAsia="Times New Roman"/>
          <w:i/>
          <w:iCs/>
          <w:sz w:val="28"/>
          <w:szCs w:val="28"/>
          <w:u w:val="single"/>
        </w:rPr>
        <w:t xml:space="preserve">      </w:t>
      </w:r>
      <w:r w:rsidRPr="00C32D23">
        <w:rPr>
          <w:rFonts w:eastAsia="Times New Roman"/>
          <w:i/>
          <w:iCs/>
          <w:sz w:val="28"/>
          <w:szCs w:val="28"/>
        </w:rPr>
        <w:t xml:space="preserve"> tháng </w:t>
      </w:r>
      <w:r w:rsidRPr="00C32D23">
        <w:rPr>
          <w:rFonts w:eastAsia="Times New Roman"/>
          <w:i/>
          <w:iCs/>
          <w:sz w:val="28"/>
          <w:szCs w:val="28"/>
          <w:u w:val="single"/>
        </w:rPr>
        <w:t xml:space="preserve">      </w:t>
      </w:r>
      <w:r w:rsidRPr="00C32D23">
        <w:rPr>
          <w:rFonts w:eastAsia="Times New Roman"/>
          <w:i/>
          <w:iCs/>
          <w:sz w:val="28"/>
          <w:szCs w:val="28"/>
        </w:rPr>
        <w:t xml:space="preserve"> năm ____</w:t>
      </w:r>
    </w:p>
    <w:p w:rsidR="005E7C46" w:rsidRPr="00C32D23" w:rsidRDefault="005E7C46" w:rsidP="005E7C46">
      <w:pPr>
        <w:widowControl w:val="0"/>
        <w:tabs>
          <w:tab w:val="left" w:pos="3440"/>
        </w:tabs>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Hợp đồng số: </w:t>
      </w:r>
      <w:r w:rsidRPr="00C32D23">
        <w:rPr>
          <w:rFonts w:eastAsia="Times New Roman"/>
          <w:sz w:val="28"/>
          <w:szCs w:val="28"/>
          <w:u w:val="single"/>
        </w:rPr>
        <w:t xml:space="preserve"> </w:t>
      </w:r>
    </w:p>
    <w:p w:rsidR="005E7C46" w:rsidRPr="00C32D23" w:rsidRDefault="005E7C46" w:rsidP="005E7C46">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Gói thầu: </w:t>
      </w:r>
      <w:r w:rsidRPr="00C32D23">
        <w:rPr>
          <w:rFonts w:eastAsia="Times New Roman"/>
          <w:sz w:val="28"/>
          <w:szCs w:val="28"/>
          <w:u w:val="single"/>
        </w:rPr>
        <w:t xml:space="preserve">                      </w:t>
      </w:r>
      <w:r w:rsidRPr="00C32D23">
        <w:rPr>
          <w:rFonts w:eastAsia="Times New Roman"/>
          <w:sz w:val="28"/>
          <w:szCs w:val="28"/>
        </w:rPr>
        <w:t xml:space="preserve"> </w:t>
      </w:r>
      <w:r w:rsidRPr="00C32D23">
        <w:rPr>
          <w:rFonts w:eastAsia="Times New Roman"/>
          <w:i/>
          <w:iCs/>
          <w:sz w:val="28"/>
          <w:szCs w:val="28"/>
        </w:rPr>
        <w:t>[ghi tên gói thầu]</w:t>
      </w:r>
    </w:p>
    <w:p w:rsidR="005E7C46" w:rsidRPr="00C32D23" w:rsidRDefault="005E7C46" w:rsidP="005E7C46">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Thuộc dự án: </w:t>
      </w:r>
      <w:r w:rsidRPr="00C32D23">
        <w:rPr>
          <w:rFonts w:eastAsia="Times New Roman"/>
          <w:sz w:val="28"/>
          <w:szCs w:val="28"/>
          <w:u w:val="single"/>
        </w:rPr>
        <w:t xml:space="preserve">                </w:t>
      </w:r>
      <w:r w:rsidRPr="00C32D23">
        <w:rPr>
          <w:rFonts w:eastAsia="Times New Roman"/>
          <w:sz w:val="28"/>
          <w:szCs w:val="28"/>
        </w:rPr>
        <w:t xml:space="preserve"> </w:t>
      </w:r>
      <w:r w:rsidRPr="00C32D23">
        <w:rPr>
          <w:rFonts w:eastAsia="Times New Roman"/>
          <w:i/>
          <w:iCs/>
          <w:sz w:val="28"/>
          <w:szCs w:val="28"/>
        </w:rPr>
        <w:t>[ghi tên dự án]</w:t>
      </w:r>
    </w:p>
    <w:p w:rsidR="005E7C46" w:rsidRPr="00C32D23" w:rsidRDefault="005E7C46" w:rsidP="005E7C46">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 Căn cứ (2) </w:t>
      </w:r>
      <w:r w:rsidRPr="00C32D23">
        <w:rPr>
          <w:rFonts w:eastAsia="Times New Roman"/>
          <w:sz w:val="28"/>
          <w:szCs w:val="28"/>
          <w:u w:val="single"/>
        </w:rPr>
        <w:t xml:space="preserve">         </w:t>
      </w:r>
      <w:r w:rsidRPr="00C32D23">
        <w:rPr>
          <w:rFonts w:eastAsia="Times New Roman"/>
          <w:i/>
          <w:iCs/>
          <w:sz w:val="28"/>
          <w:szCs w:val="28"/>
        </w:rPr>
        <w:t>(Bộ luật Dân sự số 33/2005/QH11 ngày 14/6/2005 của Quốc hội);</w:t>
      </w:r>
    </w:p>
    <w:p w:rsidR="005E7C46" w:rsidRPr="00C32D23" w:rsidRDefault="005E7C46" w:rsidP="005E7C46">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Căn cứ (2)</w:t>
      </w:r>
      <w:r w:rsidRPr="00C32D23">
        <w:rPr>
          <w:rFonts w:eastAsia="Times New Roman"/>
          <w:sz w:val="28"/>
          <w:szCs w:val="28"/>
          <w:u w:val="single"/>
        </w:rPr>
        <w:t xml:space="preserve">            </w:t>
      </w:r>
      <w:r w:rsidRPr="00C32D23">
        <w:rPr>
          <w:rFonts w:eastAsia="Times New Roman"/>
          <w:sz w:val="28"/>
          <w:szCs w:val="28"/>
        </w:rPr>
        <w:t xml:space="preserve"> </w:t>
      </w:r>
      <w:r w:rsidRPr="00C32D23">
        <w:rPr>
          <w:rFonts w:eastAsia="Times New Roman"/>
          <w:i/>
          <w:iCs/>
          <w:sz w:val="28"/>
          <w:szCs w:val="28"/>
        </w:rPr>
        <w:t>(Luật đấu thầu số 22/2023/QH15; Luật số 57/2024/QH15; Luật số 90/2025/QH15 của Quốc hội);</w:t>
      </w:r>
    </w:p>
    <w:p w:rsidR="005E7C46" w:rsidRPr="00C32D23" w:rsidRDefault="005E7C46" w:rsidP="005E7C46">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Căn cứ (2)</w:t>
      </w:r>
      <w:r w:rsidRPr="00C32D23">
        <w:rPr>
          <w:rFonts w:eastAsia="Times New Roman"/>
          <w:sz w:val="28"/>
          <w:szCs w:val="28"/>
          <w:u w:val="single"/>
        </w:rPr>
        <w:t xml:space="preserve">            </w:t>
      </w:r>
      <w:r w:rsidRPr="00C32D23">
        <w:rPr>
          <w:rFonts w:eastAsia="Times New Roman"/>
          <w:sz w:val="28"/>
          <w:szCs w:val="28"/>
        </w:rPr>
        <w:t xml:space="preserve"> </w:t>
      </w:r>
      <w:r w:rsidRPr="00C32D23">
        <w:rPr>
          <w:rFonts w:eastAsia="Times New Roman"/>
          <w:i/>
          <w:iCs/>
          <w:sz w:val="28"/>
          <w:szCs w:val="28"/>
        </w:rPr>
        <w:t>(Nghị định số 214/2025/NĐ-CP ngày 04/8/2025 của Chính phủ quy định chi tiết thi hành một số điều của Luật đấu thầu về lựa chọn nhà thầu);</w:t>
      </w:r>
    </w:p>
    <w:p w:rsidR="005E7C46" w:rsidRPr="00C32D23" w:rsidRDefault="005E7C46" w:rsidP="005E7C46">
      <w:pPr>
        <w:widowControl w:val="0"/>
        <w:tabs>
          <w:tab w:val="left" w:pos="6400"/>
        </w:tabs>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 Căn cứ Quyết định số </w:t>
      </w:r>
      <w:r w:rsidRPr="00C32D23">
        <w:rPr>
          <w:rFonts w:eastAsia="Times New Roman"/>
          <w:sz w:val="28"/>
          <w:szCs w:val="28"/>
          <w:u w:val="single"/>
        </w:rPr>
        <w:t xml:space="preserve">       </w:t>
      </w:r>
      <w:r w:rsidRPr="00C32D23">
        <w:rPr>
          <w:rFonts w:eastAsia="Times New Roman"/>
          <w:sz w:val="28"/>
          <w:szCs w:val="28"/>
        </w:rPr>
        <w:t xml:space="preserve"> ngày </w:t>
      </w:r>
      <w:r w:rsidRPr="00C32D23">
        <w:rPr>
          <w:rFonts w:eastAsia="Times New Roman"/>
          <w:sz w:val="28"/>
          <w:szCs w:val="28"/>
          <w:u w:val="single"/>
        </w:rPr>
        <w:t xml:space="preserve">       </w:t>
      </w:r>
      <w:r w:rsidRPr="00C32D23">
        <w:rPr>
          <w:rFonts w:eastAsia="Times New Roman"/>
          <w:sz w:val="28"/>
          <w:szCs w:val="28"/>
        </w:rPr>
        <w:t xml:space="preserve"> tháng </w:t>
      </w:r>
      <w:r w:rsidRPr="00C32D23">
        <w:rPr>
          <w:rFonts w:eastAsia="Times New Roman"/>
          <w:sz w:val="28"/>
          <w:szCs w:val="28"/>
          <w:u w:val="single"/>
        </w:rPr>
        <w:t xml:space="preserve">       </w:t>
      </w:r>
      <w:r w:rsidRPr="00C32D23">
        <w:rPr>
          <w:rFonts w:eastAsia="Times New Roman"/>
          <w:sz w:val="28"/>
          <w:szCs w:val="28"/>
        </w:rPr>
        <w:t xml:space="preserve">năm </w:t>
      </w:r>
      <w:r w:rsidRPr="00C32D23">
        <w:rPr>
          <w:rFonts w:eastAsia="Times New Roman"/>
          <w:sz w:val="28"/>
          <w:szCs w:val="28"/>
          <w:u w:val="single"/>
        </w:rPr>
        <w:t xml:space="preserve">       </w:t>
      </w:r>
      <w:r w:rsidRPr="00C32D23">
        <w:rPr>
          <w:rFonts w:eastAsia="Times New Roman"/>
          <w:sz w:val="28"/>
          <w:szCs w:val="28"/>
        </w:rPr>
        <w:t xml:space="preserve"> của </w:t>
      </w:r>
      <w:r w:rsidRPr="00C32D23">
        <w:rPr>
          <w:rFonts w:eastAsia="Times New Roman"/>
          <w:sz w:val="28"/>
          <w:szCs w:val="28"/>
          <w:u w:val="single"/>
        </w:rPr>
        <w:t xml:space="preserve">       </w:t>
      </w:r>
      <w:r w:rsidRPr="00C32D23">
        <w:rPr>
          <w:rFonts w:eastAsia="Times New Roman"/>
          <w:sz w:val="28"/>
          <w:szCs w:val="28"/>
        </w:rPr>
        <w:t xml:space="preserve"> về việc phê duyệt kết quả lựa chọn nhà thầu gói thầu </w:t>
      </w:r>
      <w:r w:rsidRPr="00C32D23">
        <w:rPr>
          <w:rFonts w:eastAsia="Times New Roman"/>
          <w:sz w:val="28"/>
          <w:szCs w:val="28"/>
          <w:u w:val="single"/>
        </w:rPr>
        <w:t xml:space="preserve">  </w:t>
      </w:r>
      <w:r w:rsidRPr="00C32D23">
        <w:rPr>
          <w:rFonts w:eastAsia="Times New Roman"/>
          <w:i/>
          <w:iCs/>
          <w:sz w:val="28"/>
          <w:szCs w:val="28"/>
        </w:rPr>
        <w:t xml:space="preserve">[ghi tên gói thầu] </w:t>
      </w:r>
      <w:r w:rsidRPr="00C32D23">
        <w:rPr>
          <w:rFonts w:eastAsia="Times New Roman"/>
          <w:sz w:val="28"/>
          <w:szCs w:val="28"/>
        </w:rPr>
        <w:t xml:space="preserve">và thông báo chấp thuận </w:t>
      </w:r>
      <w:r w:rsidRPr="00C32D23">
        <w:rPr>
          <w:sz w:val="28"/>
          <w:szCs w:val="28"/>
          <w:lang w:val="es-ES"/>
        </w:rPr>
        <w:t>E-HSDT</w:t>
      </w:r>
      <w:r w:rsidRPr="00C32D23">
        <w:rPr>
          <w:rFonts w:eastAsia="Times New Roman"/>
          <w:sz w:val="28"/>
          <w:szCs w:val="28"/>
        </w:rPr>
        <w:t xml:space="preserve"> và trao hợp đồng hoặc trao thảo thuận khung số </w:t>
      </w:r>
      <w:r w:rsidRPr="00C32D23">
        <w:rPr>
          <w:rFonts w:eastAsia="Times New Roman"/>
          <w:sz w:val="28"/>
          <w:szCs w:val="28"/>
          <w:u w:val="single"/>
        </w:rPr>
        <w:t xml:space="preserve">       </w:t>
      </w:r>
      <w:r w:rsidRPr="00C32D23">
        <w:rPr>
          <w:rFonts w:eastAsia="Times New Roman"/>
          <w:sz w:val="28"/>
          <w:szCs w:val="28"/>
        </w:rPr>
        <w:t xml:space="preserve"> ngày </w:t>
      </w:r>
      <w:r w:rsidRPr="00C32D23">
        <w:rPr>
          <w:rFonts w:eastAsia="Times New Roman"/>
          <w:sz w:val="28"/>
          <w:szCs w:val="28"/>
          <w:u w:val="single"/>
        </w:rPr>
        <w:t xml:space="preserve">       </w:t>
      </w:r>
      <w:r w:rsidRPr="00C32D23">
        <w:rPr>
          <w:rFonts w:eastAsia="Times New Roman"/>
          <w:sz w:val="28"/>
          <w:szCs w:val="28"/>
        </w:rPr>
        <w:t xml:space="preserve"> tháng </w:t>
      </w:r>
      <w:r w:rsidRPr="00C32D23">
        <w:rPr>
          <w:rFonts w:eastAsia="Times New Roman"/>
          <w:sz w:val="28"/>
          <w:szCs w:val="28"/>
          <w:u w:val="single"/>
        </w:rPr>
        <w:t xml:space="preserve">       </w:t>
      </w:r>
      <w:r w:rsidRPr="00C32D23">
        <w:rPr>
          <w:rFonts w:eastAsia="Times New Roman"/>
          <w:sz w:val="28"/>
          <w:szCs w:val="28"/>
        </w:rPr>
        <w:t xml:space="preserve"> năm </w:t>
      </w:r>
      <w:r w:rsidRPr="00C32D23">
        <w:rPr>
          <w:rFonts w:eastAsia="Times New Roman"/>
          <w:sz w:val="28"/>
          <w:szCs w:val="28"/>
          <w:u w:val="single"/>
        </w:rPr>
        <w:t xml:space="preserve">     </w:t>
      </w:r>
      <w:r w:rsidRPr="00C32D23">
        <w:rPr>
          <w:rFonts w:eastAsia="Times New Roman"/>
          <w:sz w:val="28"/>
          <w:szCs w:val="28"/>
        </w:rPr>
        <w:t xml:space="preserve"> của Chủ đầu tư;</w:t>
      </w:r>
    </w:p>
    <w:p w:rsidR="005E7C46" w:rsidRPr="00C32D23" w:rsidRDefault="005E7C46" w:rsidP="005E7C46">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 Căn cứ biên bản thương thảo, hoàn thiện hợp đồng đã được Chủ đầu tư và Nhà thầu trúng thầu ký ngày </w:t>
      </w:r>
      <w:r w:rsidRPr="00C32D23">
        <w:rPr>
          <w:rFonts w:eastAsia="Times New Roman"/>
          <w:sz w:val="28"/>
          <w:szCs w:val="28"/>
          <w:u w:val="single"/>
        </w:rPr>
        <w:t xml:space="preserve">       </w:t>
      </w:r>
      <w:r w:rsidRPr="00C32D23">
        <w:rPr>
          <w:rFonts w:eastAsia="Times New Roman"/>
          <w:sz w:val="28"/>
          <w:szCs w:val="28"/>
        </w:rPr>
        <w:t xml:space="preserve"> tháng </w:t>
      </w:r>
      <w:r w:rsidRPr="00C32D23">
        <w:rPr>
          <w:rFonts w:eastAsia="Times New Roman"/>
          <w:sz w:val="28"/>
          <w:szCs w:val="28"/>
          <w:u w:val="single"/>
        </w:rPr>
        <w:t xml:space="preserve">       </w:t>
      </w:r>
      <w:r w:rsidRPr="00C32D23">
        <w:rPr>
          <w:rFonts w:eastAsia="Times New Roman"/>
          <w:sz w:val="28"/>
          <w:szCs w:val="28"/>
        </w:rPr>
        <w:t xml:space="preserve"> năm </w:t>
      </w:r>
      <w:r w:rsidRPr="00C32D23">
        <w:rPr>
          <w:rFonts w:eastAsia="Times New Roman"/>
          <w:sz w:val="28"/>
          <w:szCs w:val="28"/>
          <w:u w:val="single"/>
        </w:rPr>
        <w:t xml:space="preserve">        (nếu có)</w:t>
      </w:r>
      <w:r w:rsidRPr="00C32D23">
        <w:rPr>
          <w:rFonts w:eastAsia="Times New Roman"/>
          <w:sz w:val="28"/>
          <w:szCs w:val="28"/>
        </w:rPr>
        <w:t xml:space="preserve">; </w:t>
      </w:r>
    </w:p>
    <w:p w:rsidR="005E7C46" w:rsidRPr="00C32D23" w:rsidRDefault="005E7C46" w:rsidP="005E7C46">
      <w:pPr>
        <w:widowControl w:val="0"/>
        <w:autoSpaceDE w:val="0"/>
        <w:autoSpaceDN w:val="0"/>
        <w:adjustRightInd w:val="0"/>
        <w:spacing w:before="120"/>
        <w:jc w:val="both"/>
        <w:rPr>
          <w:rFonts w:eastAsia="Times New Roman"/>
          <w:sz w:val="28"/>
          <w:szCs w:val="28"/>
        </w:rPr>
      </w:pPr>
      <w:r w:rsidRPr="00C32D23">
        <w:rPr>
          <w:rFonts w:eastAsia="Times New Roman"/>
          <w:sz w:val="28"/>
          <w:szCs w:val="28"/>
        </w:rPr>
        <w:t>Chúng tôi, đại diện cho các bên ký hợp đồng, gồm có:</w:t>
      </w:r>
    </w:p>
    <w:p w:rsidR="005E7C46" w:rsidRPr="00C32D23" w:rsidRDefault="005E7C46" w:rsidP="005E7C46">
      <w:pPr>
        <w:widowControl w:val="0"/>
        <w:autoSpaceDE w:val="0"/>
        <w:autoSpaceDN w:val="0"/>
        <w:adjustRightInd w:val="0"/>
        <w:spacing w:before="120"/>
        <w:jc w:val="both"/>
        <w:rPr>
          <w:rFonts w:eastAsia="Times New Roman"/>
          <w:sz w:val="28"/>
          <w:szCs w:val="28"/>
        </w:rPr>
      </w:pPr>
      <w:r w:rsidRPr="00C32D23">
        <w:rPr>
          <w:rFonts w:eastAsia="Times New Roman"/>
          <w:b/>
          <w:bCs/>
          <w:sz w:val="28"/>
          <w:szCs w:val="28"/>
        </w:rPr>
        <w:t>Chủ đầu tư (sau đây gọi là Bên A)</w:t>
      </w:r>
    </w:p>
    <w:p w:rsidR="005E7C46" w:rsidRPr="00C32D23" w:rsidRDefault="005E7C46" w:rsidP="005E7C46">
      <w:pPr>
        <w:widowControl w:val="0"/>
        <w:tabs>
          <w:tab w:val="left" w:pos="9360"/>
        </w:tabs>
        <w:autoSpaceDE w:val="0"/>
        <w:autoSpaceDN w:val="0"/>
        <w:adjustRightInd w:val="0"/>
        <w:spacing w:before="120"/>
        <w:rPr>
          <w:rFonts w:eastAsia="Times New Roman"/>
          <w:i/>
          <w:iCs/>
          <w:sz w:val="28"/>
          <w:szCs w:val="28"/>
        </w:rPr>
      </w:pPr>
      <w:r w:rsidRPr="00C32D23">
        <w:rPr>
          <w:rFonts w:eastAsia="Times New Roman"/>
          <w:sz w:val="28"/>
          <w:szCs w:val="28"/>
        </w:rPr>
        <w:t xml:space="preserve">Tên Chủ đầu tư </w:t>
      </w:r>
      <w:r w:rsidRPr="00C32D23">
        <w:rPr>
          <w:rFonts w:eastAsia="Times New Roman"/>
          <w:i/>
          <w:iCs/>
          <w:sz w:val="28"/>
          <w:szCs w:val="28"/>
        </w:rPr>
        <w:t>[ghi tên Chủ đầu tư]:</w:t>
      </w:r>
      <w:r w:rsidRPr="00C32D23">
        <w:rPr>
          <w:rFonts w:eastAsia="Times New Roman"/>
          <w:sz w:val="28"/>
          <w:szCs w:val="28"/>
          <w:u w:val="single"/>
        </w:rPr>
        <w:t xml:space="preserve">      </w:t>
      </w:r>
    </w:p>
    <w:p w:rsidR="005E7C46" w:rsidRPr="00C32D23" w:rsidRDefault="005E7C46" w:rsidP="005E7C46">
      <w:pPr>
        <w:widowControl w:val="0"/>
        <w:tabs>
          <w:tab w:val="left" w:pos="1418"/>
          <w:tab w:val="left" w:leader="underscore" w:pos="9072"/>
        </w:tabs>
        <w:spacing w:before="120"/>
        <w:ind w:right="1038"/>
        <w:jc w:val="both"/>
        <w:rPr>
          <w:rFonts w:eastAsia="Calibri"/>
          <w:sz w:val="28"/>
          <w:szCs w:val="28"/>
          <w:u w:color="000000"/>
          <w:bdr w:val="nil"/>
          <w:lang w:val="es-ES_tradnl"/>
        </w:rPr>
      </w:pPr>
      <w:r w:rsidRPr="00C32D23">
        <w:rPr>
          <w:rFonts w:eastAsia="Calibri"/>
          <w:sz w:val="28"/>
          <w:szCs w:val="28"/>
          <w:u w:color="000000"/>
          <w:bdr w:val="nil"/>
          <w:lang w:val="es-ES_tradnl"/>
        </w:rPr>
        <w:t xml:space="preserve">Tên Chủ đầu tư [ghi tên chủ đầu tư]: </w:t>
      </w:r>
      <w:r w:rsidRPr="00C32D23">
        <w:rPr>
          <w:rFonts w:eastAsia="Calibri"/>
          <w:sz w:val="28"/>
          <w:szCs w:val="28"/>
          <w:u w:color="000000"/>
          <w:bdr w:val="nil"/>
          <w:lang w:val="es-ES_tradnl"/>
        </w:rPr>
        <w:tab/>
        <w:t xml:space="preserve">       </w:t>
      </w:r>
    </w:p>
    <w:p w:rsidR="005E7C46" w:rsidRPr="00C32D23" w:rsidRDefault="005E7C46" w:rsidP="005E7C46">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t>Địa chỉ:</w:t>
      </w:r>
      <w:r w:rsidRPr="00C32D23">
        <w:rPr>
          <w:rFonts w:eastAsia="Calibri"/>
          <w:sz w:val="28"/>
          <w:szCs w:val="28"/>
          <w:u w:color="000000"/>
          <w:bdr w:val="nil"/>
          <w:lang w:val="es-ES_tradnl"/>
        </w:rPr>
        <w:tab/>
      </w:r>
    </w:p>
    <w:p w:rsidR="005E7C46" w:rsidRPr="00C32D23" w:rsidRDefault="005E7C46" w:rsidP="005E7C46">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t>Điện thoại:</w:t>
      </w:r>
      <w:r w:rsidRPr="00C32D23">
        <w:rPr>
          <w:rFonts w:eastAsia="Calibri"/>
          <w:sz w:val="28"/>
          <w:szCs w:val="28"/>
          <w:u w:color="000000"/>
          <w:bdr w:val="nil"/>
          <w:lang w:val="es-ES_tradnl"/>
        </w:rPr>
        <w:tab/>
      </w:r>
    </w:p>
    <w:p w:rsidR="005E7C46" w:rsidRPr="00C32D23" w:rsidRDefault="005E7C46" w:rsidP="005E7C46">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t>Fax:</w:t>
      </w:r>
      <w:r w:rsidRPr="00C32D23">
        <w:rPr>
          <w:rFonts w:eastAsia="Calibri"/>
          <w:sz w:val="28"/>
          <w:szCs w:val="28"/>
          <w:u w:color="000000"/>
          <w:bdr w:val="nil"/>
          <w:lang w:val="es-ES_tradnl"/>
        </w:rPr>
        <w:tab/>
      </w:r>
    </w:p>
    <w:p w:rsidR="005E7C46" w:rsidRPr="00C32D23" w:rsidRDefault="005E7C46" w:rsidP="005E7C46">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E-mail:</w:t>
      </w:r>
      <w:r w:rsidRPr="00C32D23">
        <w:rPr>
          <w:rFonts w:eastAsia="Calibri"/>
          <w:sz w:val="28"/>
          <w:szCs w:val="28"/>
          <w:u w:color="000000"/>
          <w:bdr w:val="nil"/>
          <w:lang w:val="es-ES_tradnl"/>
        </w:rPr>
        <w:tab/>
      </w:r>
    </w:p>
    <w:p w:rsidR="005E7C46" w:rsidRPr="00C32D23" w:rsidRDefault="005E7C46" w:rsidP="005E7C46">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Tài khoản:</w:t>
      </w:r>
      <w:r w:rsidRPr="00C32D23">
        <w:rPr>
          <w:rFonts w:eastAsia="Calibri"/>
          <w:sz w:val="28"/>
          <w:szCs w:val="28"/>
          <w:u w:color="000000"/>
          <w:bdr w:val="nil"/>
          <w:lang w:val="es-ES_tradnl"/>
        </w:rPr>
        <w:tab/>
      </w:r>
    </w:p>
    <w:p w:rsidR="005E7C46" w:rsidRPr="00C32D23" w:rsidRDefault="005E7C46" w:rsidP="005E7C46">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Mã số thuế:</w:t>
      </w:r>
      <w:r w:rsidRPr="00C32D23">
        <w:rPr>
          <w:rFonts w:eastAsia="Calibri"/>
          <w:sz w:val="28"/>
          <w:szCs w:val="28"/>
          <w:u w:color="000000"/>
          <w:bdr w:val="nil"/>
          <w:lang w:val="es-ES_tradnl"/>
        </w:rPr>
        <w:tab/>
      </w:r>
    </w:p>
    <w:p w:rsidR="005E7C46" w:rsidRPr="00C32D23" w:rsidRDefault="005E7C46" w:rsidP="005E7C46">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Đại diện là ông/bà:</w:t>
      </w:r>
      <w:r w:rsidRPr="00C32D23">
        <w:rPr>
          <w:rFonts w:eastAsia="Calibri"/>
          <w:sz w:val="28"/>
          <w:szCs w:val="28"/>
          <w:u w:color="000000"/>
          <w:bdr w:val="nil"/>
          <w:lang w:val="es-ES_tradnl"/>
        </w:rPr>
        <w:tab/>
      </w:r>
    </w:p>
    <w:p w:rsidR="005E7C46" w:rsidRPr="00C32D23" w:rsidRDefault="005E7C46" w:rsidP="005E7C46">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Chức vụ:</w:t>
      </w:r>
      <w:r w:rsidRPr="00C32D23">
        <w:rPr>
          <w:rFonts w:eastAsia="Calibri"/>
          <w:sz w:val="28"/>
          <w:szCs w:val="28"/>
          <w:u w:color="000000"/>
          <w:bdr w:val="nil"/>
          <w:lang w:val="es-ES_tradnl"/>
        </w:rPr>
        <w:tab/>
      </w:r>
    </w:p>
    <w:p w:rsidR="005E7C46" w:rsidRPr="00C32D23" w:rsidRDefault="005E7C46" w:rsidP="005E7C46">
      <w:pPr>
        <w:widowControl w:val="0"/>
        <w:tabs>
          <w:tab w:val="left" w:pos="9360"/>
        </w:tabs>
        <w:autoSpaceDE w:val="0"/>
        <w:autoSpaceDN w:val="0"/>
        <w:adjustRightInd w:val="0"/>
        <w:spacing w:before="120"/>
        <w:rPr>
          <w:rFonts w:eastAsia="Times New Roman"/>
          <w:sz w:val="28"/>
          <w:szCs w:val="28"/>
          <w:lang w:val="es-ES_tradnl"/>
        </w:rPr>
      </w:pPr>
      <w:r w:rsidRPr="00C32D23">
        <w:rPr>
          <w:rFonts w:eastAsia="Times New Roman"/>
          <w:sz w:val="28"/>
          <w:szCs w:val="28"/>
          <w:lang w:val="es-ES_tradnl"/>
        </w:rPr>
        <w:t xml:space="preserve">Giấy ủy quyền ký hợp đồng số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ngày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tháng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năm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w:t>
      </w:r>
      <w:r w:rsidRPr="00C32D23">
        <w:rPr>
          <w:rFonts w:eastAsia="Times New Roman"/>
          <w:i/>
          <w:iCs/>
          <w:sz w:val="28"/>
          <w:szCs w:val="28"/>
          <w:lang w:val="es-ES_tradnl"/>
        </w:rPr>
        <w:t>(trường hợp được ủy quyền).</w:t>
      </w:r>
    </w:p>
    <w:p w:rsidR="005E7C46" w:rsidRPr="00C32D23" w:rsidRDefault="005E7C46" w:rsidP="005E7C46">
      <w:pPr>
        <w:widowControl w:val="0"/>
        <w:autoSpaceDE w:val="0"/>
        <w:autoSpaceDN w:val="0"/>
        <w:adjustRightInd w:val="0"/>
        <w:spacing w:before="120"/>
        <w:jc w:val="both"/>
        <w:rPr>
          <w:rFonts w:eastAsia="Times New Roman"/>
          <w:sz w:val="28"/>
          <w:szCs w:val="28"/>
          <w:lang w:val="es-ES_tradnl"/>
        </w:rPr>
      </w:pPr>
      <w:r w:rsidRPr="00C32D23">
        <w:rPr>
          <w:rFonts w:eastAsia="Times New Roman"/>
          <w:b/>
          <w:bCs/>
          <w:sz w:val="28"/>
          <w:szCs w:val="28"/>
          <w:lang w:val="es-ES_tradnl"/>
        </w:rPr>
        <w:t>Nhà thầu (sau đây gọi là Bên B)</w:t>
      </w:r>
    </w:p>
    <w:p w:rsidR="005E7C46" w:rsidRPr="00C32D23" w:rsidRDefault="005E7C46" w:rsidP="005E7C46">
      <w:pPr>
        <w:widowControl w:val="0"/>
        <w:autoSpaceDE w:val="0"/>
        <w:autoSpaceDN w:val="0"/>
        <w:adjustRightInd w:val="0"/>
        <w:spacing w:before="120"/>
        <w:jc w:val="both"/>
        <w:rPr>
          <w:rFonts w:eastAsia="Times New Roman"/>
          <w:sz w:val="28"/>
          <w:szCs w:val="28"/>
          <w:lang w:val="es-ES_tradnl"/>
        </w:rPr>
      </w:pPr>
      <w:r w:rsidRPr="00C32D23">
        <w:rPr>
          <w:rFonts w:eastAsia="Times New Roman"/>
          <w:sz w:val="28"/>
          <w:szCs w:val="28"/>
          <w:lang w:val="es-ES_tradnl"/>
        </w:rPr>
        <w:t>Tên Nhà thầu :</w:t>
      </w:r>
      <w:r w:rsidRPr="00C32D23">
        <w:rPr>
          <w:rFonts w:eastAsia="Times New Roman"/>
          <w:sz w:val="28"/>
          <w:szCs w:val="28"/>
          <w:u w:val="single"/>
          <w:lang w:val="es-ES_tradnl"/>
        </w:rPr>
        <w:t xml:space="preserve">      </w:t>
      </w:r>
      <w:r w:rsidRPr="00C32D23">
        <w:rPr>
          <w:rFonts w:eastAsia="Times New Roman"/>
          <w:i/>
          <w:iCs/>
          <w:sz w:val="28"/>
          <w:szCs w:val="28"/>
          <w:lang w:val="es-ES_tradnl"/>
        </w:rPr>
        <w:t>[ghi tên Nhà thầu trúng thầu]:</w:t>
      </w:r>
    </w:p>
    <w:p w:rsidR="005E7C46" w:rsidRPr="00C32D23" w:rsidRDefault="005E7C46" w:rsidP="005E7C46">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lastRenderedPageBreak/>
        <w:t>Địa chỉ:</w:t>
      </w:r>
      <w:r w:rsidRPr="00C32D23">
        <w:rPr>
          <w:rFonts w:eastAsia="Calibri"/>
          <w:sz w:val="28"/>
          <w:szCs w:val="28"/>
          <w:u w:color="000000"/>
          <w:bdr w:val="nil"/>
          <w:lang w:val="es-ES_tradnl"/>
        </w:rPr>
        <w:tab/>
      </w:r>
    </w:p>
    <w:p w:rsidR="005E7C46" w:rsidRPr="00C32D23" w:rsidRDefault="005E7C46" w:rsidP="005E7C46">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t>Điện thoại:</w:t>
      </w:r>
      <w:r w:rsidRPr="00C32D23">
        <w:rPr>
          <w:rFonts w:eastAsia="Calibri"/>
          <w:sz w:val="28"/>
          <w:szCs w:val="28"/>
          <w:u w:color="000000"/>
          <w:bdr w:val="nil"/>
          <w:lang w:val="es-ES_tradnl"/>
        </w:rPr>
        <w:tab/>
      </w:r>
    </w:p>
    <w:p w:rsidR="005E7C46" w:rsidRPr="00C32D23" w:rsidRDefault="005E7C46" w:rsidP="005E7C46">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t>Fax:</w:t>
      </w:r>
      <w:r w:rsidRPr="00C32D23">
        <w:rPr>
          <w:rFonts w:eastAsia="Calibri"/>
          <w:sz w:val="28"/>
          <w:szCs w:val="28"/>
          <w:u w:color="000000"/>
          <w:bdr w:val="nil"/>
          <w:lang w:val="es-ES_tradnl"/>
        </w:rPr>
        <w:tab/>
      </w:r>
    </w:p>
    <w:p w:rsidR="005E7C46" w:rsidRPr="00C32D23" w:rsidRDefault="005E7C46" w:rsidP="005E7C46">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E-mail:</w:t>
      </w:r>
      <w:r w:rsidRPr="00C32D23">
        <w:rPr>
          <w:rFonts w:eastAsia="Calibri"/>
          <w:sz w:val="28"/>
          <w:szCs w:val="28"/>
          <w:u w:color="000000"/>
          <w:bdr w:val="nil"/>
          <w:lang w:val="es-ES_tradnl"/>
        </w:rPr>
        <w:tab/>
      </w:r>
    </w:p>
    <w:p w:rsidR="005E7C46" w:rsidRPr="00C32D23" w:rsidRDefault="005E7C46" w:rsidP="005E7C46">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Tài khoản:</w:t>
      </w:r>
      <w:r w:rsidRPr="00C32D23">
        <w:rPr>
          <w:rFonts w:eastAsia="Calibri"/>
          <w:sz w:val="28"/>
          <w:szCs w:val="28"/>
          <w:u w:color="000000"/>
          <w:bdr w:val="nil"/>
          <w:lang w:val="es-ES_tradnl"/>
        </w:rPr>
        <w:tab/>
      </w:r>
    </w:p>
    <w:p w:rsidR="005E7C46" w:rsidRPr="00C32D23" w:rsidRDefault="005E7C46" w:rsidP="005E7C46">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Mã số thuế:</w:t>
      </w:r>
      <w:r w:rsidRPr="00C32D23">
        <w:rPr>
          <w:rFonts w:eastAsia="Calibri"/>
          <w:sz w:val="28"/>
          <w:szCs w:val="28"/>
          <w:u w:color="000000"/>
          <w:bdr w:val="nil"/>
          <w:lang w:val="es-ES_tradnl"/>
        </w:rPr>
        <w:tab/>
      </w:r>
    </w:p>
    <w:p w:rsidR="005E7C46" w:rsidRPr="00C32D23" w:rsidRDefault="005E7C46" w:rsidP="005E7C46">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Đại diện là ông/bà:</w:t>
      </w:r>
      <w:r w:rsidRPr="00C32D23">
        <w:rPr>
          <w:rFonts w:eastAsia="Calibri"/>
          <w:sz w:val="28"/>
          <w:szCs w:val="28"/>
          <w:u w:color="000000"/>
          <w:bdr w:val="nil"/>
          <w:lang w:val="es-ES_tradnl"/>
        </w:rPr>
        <w:tab/>
      </w:r>
    </w:p>
    <w:p w:rsidR="005E7C46" w:rsidRPr="00C32D23" w:rsidRDefault="005E7C46" w:rsidP="005E7C46">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Chức vụ:</w:t>
      </w:r>
      <w:r w:rsidRPr="00C32D23">
        <w:rPr>
          <w:rFonts w:eastAsia="Calibri"/>
          <w:sz w:val="28"/>
          <w:szCs w:val="28"/>
          <w:u w:color="000000"/>
          <w:bdr w:val="nil"/>
          <w:lang w:val="es-ES_tradnl"/>
        </w:rPr>
        <w:tab/>
      </w:r>
    </w:p>
    <w:p w:rsidR="005E7C46" w:rsidRPr="00C32D23" w:rsidRDefault="005E7C46" w:rsidP="005E7C46">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 xml:space="preserve">Giấy ủy quyền ký hợp đồng số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ngày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tháng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năm </w:t>
      </w:r>
      <w:r w:rsidRPr="00C32D23">
        <w:rPr>
          <w:rFonts w:eastAsia="Times New Roman"/>
          <w:sz w:val="28"/>
          <w:szCs w:val="28"/>
          <w:u w:val="single"/>
          <w:lang w:val="es-ES_tradnl"/>
        </w:rPr>
        <w:t xml:space="preserve">     </w:t>
      </w:r>
      <w:r w:rsidRPr="00C32D23">
        <w:rPr>
          <w:rFonts w:eastAsia="Times New Roman"/>
          <w:i/>
          <w:iCs/>
          <w:sz w:val="28"/>
          <w:szCs w:val="28"/>
          <w:lang w:val="es-ES_tradnl"/>
        </w:rPr>
        <w:t>(trường hợp được ủy quyền).</w:t>
      </w:r>
    </w:p>
    <w:p w:rsidR="005E7C46" w:rsidRPr="00C32D23" w:rsidRDefault="005E7C46" w:rsidP="005E7C46">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Hai bên thỏa thuận ký kết hợp đồng cung cấp thuốc với các nội dung sau:</w:t>
      </w:r>
    </w:p>
    <w:p w:rsidR="005E7C46" w:rsidRPr="00C32D23" w:rsidRDefault="005E7C46" w:rsidP="005E7C46">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t>Điều 1. Đối tượng hợp đồng</w:t>
      </w:r>
    </w:p>
    <w:p w:rsidR="005E7C46" w:rsidRPr="00C32D23" w:rsidRDefault="005E7C46" w:rsidP="005E7C46">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Đối tượng của hợp đồng là các thuốc được nêu chi tiết tại Phụ lục kèm theo.</w:t>
      </w:r>
    </w:p>
    <w:p w:rsidR="005E7C46" w:rsidRPr="00C32D23" w:rsidRDefault="005E7C46" w:rsidP="005E7C46">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t>Điều 2. Thành phần hợp đồng</w:t>
      </w:r>
    </w:p>
    <w:p w:rsidR="005E7C46" w:rsidRPr="00C32D23" w:rsidRDefault="005E7C46" w:rsidP="005E7C46">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Thành phần hợp đồng và thứ tự ưu tiên pháp lý như sau:</w:t>
      </w:r>
    </w:p>
    <w:p w:rsidR="005E7C46" w:rsidRPr="00C32D23" w:rsidRDefault="005E7C46" w:rsidP="005E7C46">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1. Văn bản hợp đồng (kèm theo Phạm vi cung cấp và bảng giá cùng các Phụ lục khác);</w:t>
      </w:r>
    </w:p>
    <w:p w:rsidR="005E7C46" w:rsidRPr="00C32D23" w:rsidRDefault="005E7C46" w:rsidP="005E7C46">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2. Biên bản thương thảo, hoàn thiện hợp đồng;</w:t>
      </w:r>
    </w:p>
    <w:p w:rsidR="005E7C46" w:rsidRPr="00C32D23" w:rsidRDefault="005E7C46" w:rsidP="005E7C46">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3. Quyết định phê duyệt kết quả lựa chọn nhà thầu;</w:t>
      </w:r>
    </w:p>
    <w:p w:rsidR="005E7C46" w:rsidRPr="00C32D23" w:rsidRDefault="005E7C46" w:rsidP="005E7C46">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4. Điều kiện cụ thể của hợp đồng;</w:t>
      </w:r>
    </w:p>
    <w:p w:rsidR="005E7C46" w:rsidRPr="00C32D23" w:rsidRDefault="005E7C46" w:rsidP="005E7C46">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5. Điều kiện chung của hợp đồng;</w:t>
      </w:r>
    </w:p>
    <w:p w:rsidR="005E7C46" w:rsidRPr="00C32D23" w:rsidRDefault="005E7C46" w:rsidP="005E7C46">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6.  E-HSDT và các văn bản làm rõ E-HSDT của Nhà thầu trúng thầu (nếu có);</w:t>
      </w:r>
    </w:p>
    <w:p w:rsidR="005E7C46" w:rsidRPr="00C32D23" w:rsidRDefault="005E7C46" w:rsidP="005E7C46">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7. E-HSMT và các tài liệu sửa đổi E-HSMT (nếu có);</w:t>
      </w:r>
    </w:p>
    <w:p w:rsidR="005E7C46" w:rsidRPr="00C32D23" w:rsidRDefault="005E7C46" w:rsidP="005E7C46">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8. Các tài liệu kèm theo khác (nếu có).</w:t>
      </w:r>
    </w:p>
    <w:p w:rsidR="005E7C46" w:rsidRPr="00C32D23" w:rsidRDefault="005E7C46" w:rsidP="005E7C46">
      <w:pPr>
        <w:widowControl w:val="0"/>
        <w:autoSpaceDE w:val="0"/>
        <w:autoSpaceDN w:val="0"/>
        <w:adjustRightInd w:val="0"/>
        <w:spacing w:before="120"/>
        <w:ind w:firstLine="709"/>
        <w:jc w:val="both"/>
        <w:rPr>
          <w:rFonts w:eastAsia="Times New Roman"/>
          <w:sz w:val="28"/>
          <w:szCs w:val="28"/>
          <w:vertAlign w:val="superscript"/>
          <w:lang w:val="es-ES_tradnl"/>
        </w:rPr>
      </w:pPr>
      <w:r w:rsidRPr="00C32D23">
        <w:rPr>
          <w:rFonts w:eastAsia="Times New Roman"/>
          <w:b/>
          <w:bCs/>
          <w:sz w:val="28"/>
          <w:szCs w:val="28"/>
          <w:lang w:val="es-ES_tradnl"/>
        </w:rPr>
        <w:t>Điều 3. Trách nhiệm của Bên A</w:t>
      </w:r>
      <w:r w:rsidRPr="00C32D23">
        <w:rPr>
          <w:rFonts w:eastAsia="Times New Roman"/>
          <w:b/>
          <w:bCs/>
          <w:sz w:val="28"/>
          <w:szCs w:val="28"/>
          <w:vertAlign w:val="superscript"/>
          <w:lang w:val="es-ES_tradnl"/>
        </w:rPr>
        <w:t>(3)</w:t>
      </w:r>
    </w:p>
    <w:p w:rsidR="005E7C46" w:rsidRPr="00C32D23" w:rsidRDefault="005E7C46" w:rsidP="005E7C46">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rsidR="005E7C46" w:rsidRPr="00C32D23" w:rsidRDefault="005E7C46" w:rsidP="005E7C46">
      <w:pPr>
        <w:widowControl w:val="0"/>
        <w:autoSpaceDE w:val="0"/>
        <w:autoSpaceDN w:val="0"/>
        <w:adjustRightInd w:val="0"/>
        <w:spacing w:before="120"/>
        <w:ind w:firstLine="709"/>
        <w:jc w:val="both"/>
        <w:rPr>
          <w:rFonts w:eastAsia="Times New Roman"/>
          <w:sz w:val="28"/>
          <w:szCs w:val="28"/>
          <w:vertAlign w:val="superscript"/>
          <w:lang w:val="es-ES_tradnl"/>
        </w:rPr>
      </w:pPr>
      <w:r w:rsidRPr="00C32D23">
        <w:rPr>
          <w:rFonts w:eastAsia="Times New Roman"/>
          <w:b/>
          <w:bCs/>
          <w:sz w:val="28"/>
          <w:szCs w:val="28"/>
          <w:lang w:val="es-ES_tradnl"/>
        </w:rPr>
        <w:t>Điều 4. Trách nhiệm của Bên B</w:t>
      </w:r>
      <w:r w:rsidRPr="00C32D23">
        <w:rPr>
          <w:rFonts w:eastAsia="Times New Roman"/>
          <w:b/>
          <w:bCs/>
          <w:sz w:val="28"/>
          <w:szCs w:val="28"/>
          <w:vertAlign w:val="superscript"/>
          <w:lang w:val="es-ES_tradnl"/>
        </w:rPr>
        <w:t>(3)</w:t>
      </w:r>
    </w:p>
    <w:p w:rsidR="005E7C46" w:rsidRPr="00C32D23" w:rsidRDefault="005E7C46" w:rsidP="005E7C46">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 xml:space="preserve">Bên B cam kết cung cấp cho Bên A đầy đủ các loại thuốc như quy định tại </w:t>
      </w:r>
      <w:r w:rsidRPr="00C32D23">
        <w:rPr>
          <w:rFonts w:eastAsia="Times New Roman"/>
          <w:sz w:val="28"/>
          <w:szCs w:val="28"/>
          <w:lang w:val="es-ES_tradnl"/>
        </w:rPr>
        <w:lastRenderedPageBreak/>
        <w:t>Điều 1 của hợp đồng này, đồng thời cam kết thực hiện đầy đủ các nghĩa vụ và trách nhiệm được nêu trong điều kiện chung và điều kiện cụ thể của hợp đồng.</w:t>
      </w:r>
    </w:p>
    <w:p w:rsidR="005E7C46" w:rsidRPr="00C32D23" w:rsidRDefault="005E7C46" w:rsidP="005E7C46">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t>Điều 5. Giá hợp đồng và phương thức thanh toán</w:t>
      </w:r>
    </w:p>
    <w:p w:rsidR="005E7C46" w:rsidRPr="00C32D23" w:rsidRDefault="005E7C46" w:rsidP="005E7C46">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 xml:space="preserve">1. Giá hợp đồng: </w:t>
      </w:r>
      <w:r w:rsidRPr="00C32D23">
        <w:rPr>
          <w:rFonts w:eastAsia="Times New Roman"/>
          <w:sz w:val="28"/>
          <w:szCs w:val="28"/>
          <w:u w:val="single"/>
          <w:lang w:val="es-ES_tradnl"/>
        </w:rPr>
        <w:t xml:space="preserve">     </w:t>
      </w:r>
      <w:r w:rsidRPr="00C32D23">
        <w:rPr>
          <w:rFonts w:eastAsia="Times New Roman"/>
          <w:i/>
          <w:iCs/>
          <w:sz w:val="28"/>
          <w:szCs w:val="28"/>
          <w:lang w:val="es-ES_tradnl"/>
        </w:rPr>
        <w:t>[ghi rõ giá trị bằng số, bằng chữ và đồng tiền ký hợp đồng].</w:t>
      </w:r>
    </w:p>
    <w:p w:rsidR="005E7C46" w:rsidRPr="00C32D23" w:rsidRDefault="005E7C46" w:rsidP="005E7C46">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2.  Phương thức thanh toán:</w:t>
      </w:r>
      <w:r w:rsidRPr="00C32D23">
        <w:rPr>
          <w:rFonts w:eastAsia="Times New Roman"/>
          <w:i/>
          <w:iCs/>
          <w:sz w:val="28"/>
          <w:szCs w:val="28"/>
          <w:u w:val="single"/>
          <w:lang w:val="es-ES_tradnl"/>
        </w:rPr>
        <w:t xml:space="preserve">      </w:t>
      </w:r>
      <w:r w:rsidRPr="00C32D23">
        <w:rPr>
          <w:rFonts w:eastAsia="Times New Roman"/>
          <w:i/>
          <w:iCs/>
          <w:sz w:val="28"/>
          <w:szCs w:val="28"/>
          <w:lang w:val="es-ES_tradnl"/>
        </w:rPr>
        <w:t xml:space="preserve"> [ghi phương thức thanh toán theo quy định tại Mục 16.1 Điều kiện cụ thể của hợp đồng của E-HSMT].</w:t>
      </w:r>
    </w:p>
    <w:p w:rsidR="005E7C46" w:rsidRPr="00C32D23" w:rsidRDefault="005E7C46" w:rsidP="005E7C46">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t>Điều 6. Loại hợp đồng</w:t>
      </w:r>
    </w:p>
    <w:p w:rsidR="005E7C46" w:rsidRPr="00C32D23" w:rsidRDefault="005E7C46" w:rsidP="005E7C46">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Loại hợp đồng:</w:t>
      </w:r>
    </w:p>
    <w:p w:rsidR="005E7C46" w:rsidRPr="00C32D23" w:rsidRDefault="005E7C46" w:rsidP="005E7C46">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t>Điều 7. Thời gian thực hiện hợp đồng:</w:t>
      </w:r>
      <w:r w:rsidRPr="00C32D23">
        <w:rPr>
          <w:rFonts w:eastAsia="Times New Roman"/>
          <w:i/>
          <w:iCs/>
          <w:sz w:val="28"/>
          <w:szCs w:val="28"/>
          <w:u w:val="single"/>
          <w:lang w:val="es-ES_tradnl"/>
        </w:rPr>
        <w:t xml:space="preserve">    </w:t>
      </w:r>
      <w:r w:rsidRPr="00C32D23">
        <w:rPr>
          <w:rFonts w:eastAsia="Times New Roman"/>
          <w:i/>
          <w:iCs/>
          <w:sz w:val="28"/>
          <w:szCs w:val="28"/>
          <w:lang w:val="es-ES_tradnl"/>
        </w:rPr>
        <w:t xml:space="preserve"> [ghi thời gian thực hiện hợp đồng phù hợp với quy định tại Mục 10 ĐKC,E-HSMT và kết quả thương thảo, hoàn thiện hợp đồng giữa hai bên].</w:t>
      </w:r>
    </w:p>
    <w:p w:rsidR="005E7C46" w:rsidRPr="00C32D23" w:rsidRDefault="005E7C46" w:rsidP="005E7C46">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t>Điều 8. Hiệu lực hợp đồng</w:t>
      </w:r>
    </w:p>
    <w:p w:rsidR="005E7C46" w:rsidRPr="00C32D23" w:rsidRDefault="005E7C46" w:rsidP="005E7C46">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 xml:space="preserve">1. Hợp đồng có hiệu lực kể từ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w:t>
      </w:r>
      <w:r w:rsidRPr="00C32D23">
        <w:rPr>
          <w:rFonts w:eastAsia="Times New Roman"/>
          <w:i/>
          <w:iCs/>
          <w:sz w:val="28"/>
          <w:szCs w:val="28"/>
          <w:lang w:val="es-ES_tradnl"/>
        </w:rPr>
        <w:t>[ghi cụ thể ngày có hiệu lực của hợp đồng].</w:t>
      </w:r>
    </w:p>
    <w:p w:rsidR="005E7C46" w:rsidRPr="00C32D23" w:rsidRDefault="005E7C46" w:rsidP="005E7C46">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2. Hợp đồng hết hiệu lực sau khi hai bên tiến hành thanh lý hợp đồng theo luật định.</w:t>
      </w:r>
    </w:p>
    <w:p w:rsidR="005E7C46" w:rsidRPr="00C32D23" w:rsidRDefault="005E7C46" w:rsidP="005E7C46">
      <w:pPr>
        <w:widowControl w:val="0"/>
        <w:tabs>
          <w:tab w:val="left" w:pos="8900"/>
        </w:tabs>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 xml:space="preserve">Hợp đồng được lập thành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bộ, Chủ đầu tư giữ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bộ, Nhà thầu giữ ______ bộ, các bộ hợp đồng có giá trị pháp lý như nhau.</w:t>
      </w:r>
    </w:p>
    <w:p w:rsidR="005E7C46" w:rsidRPr="00C32D23" w:rsidRDefault="005E7C46" w:rsidP="005E7C46">
      <w:pPr>
        <w:widowControl w:val="0"/>
        <w:tabs>
          <w:tab w:val="left" w:pos="8900"/>
        </w:tabs>
        <w:autoSpaceDE w:val="0"/>
        <w:autoSpaceDN w:val="0"/>
        <w:adjustRightInd w:val="0"/>
        <w:spacing w:before="120"/>
        <w:ind w:firstLine="709"/>
        <w:jc w:val="both"/>
        <w:rPr>
          <w:rFonts w:eastAsia="Times New Roman"/>
          <w:sz w:val="28"/>
          <w:szCs w:val="28"/>
          <w:lang w:val="es-ES_tradnl"/>
        </w:rPr>
      </w:pPr>
    </w:p>
    <w:tbl>
      <w:tblPr>
        <w:tblW w:w="5702" w:type="pct"/>
        <w:tblInd w:w="-567" w:type="dxa"/>
        <w:tblCellMar>
          <w:left w:w="0" w:type="dxa"/>
          <w:right w:w="0" w:type="dxa"/>
        </w:tblCellMar>
        <w:tblLook w:val="01E0" w:firstRow="1" w:lastRow="1" w:firstColumn="1" w:lastColumn="1" w:noHBand="0" w:noVBand="0"/>
      </w:tblPr>
      <w:tblGrid>
        <w:gridCol w:w="4963"/>
        <w:gridCol w:w="5386"/>
      </w:tblGrid>
      <w:tr w:rsidR="005E7C46" w:rsidRPr="00C32D23" w:rsidTr="00354C08">
        <w:tc>
          <w:tcPr>
            <w:tcW w:w="2398" w:type="pct"/>
          </w:tcPr>
          <w:p w:rsidR="005E7C46" w:rsidRPr="00C32D23" w:rsidRDefault="005E7C46" w:rsidP="00354C08">
            <w:pPr>
              <w:spacing w:before="120"/>
              <w:jc w:val="center"/>
              <w:rPr>
                <w:rFonts w:eastAsia="Times New Roman"/>
                <w:sz w:val="26"/>
                <w:szCs w:val="26"/>
                <w:lang w:val="es-ES_tradnl"/>
              </w:rPr>
            </w:pPr>
            <w:r w:rsidRPr="00C32D23">
              <w:rPr>
                <w:rFonts w:eastAsia="Times New Roman"/>
                <w:b/>
                <w:bCs/>
                <w:sz w:val="26"/>
                <w:szCs w:val="26"/>
                <w:lang w:val="es-ES_tradnl"/>
              </w:rPr>
              <w:t>ĐẠI DIỆN HỢP PHÁP CỦA NHÀ THẦU</w:t>
            </w:r>
            <w:r w:rsidRPr="00C32D23">
              <w:rPr>
                <w:rFonts w:eastAsia="Times New Roman"/>
                <w:b/>
                <w:bCs/>
                <w:sz w:val="26"/>
                <w:szCs w:val="26"/>
                <w:lang w:val="es-ES_tradnl"/>
              </w:rPr>
              <w:br/>
            </w:r>
            <w:r w:rsidRPr="00C32D23">
              <w:rPr>
                <w:rFonts w:eastAsia="Times New Roman"/>
                <w:i/>
                <w:iCs/>
                <w:sz w:val="26"/>
                <w:szCs w:val="26"/>
                <w:lang w:val="es-ES_tradnl"/>
              </w:rPr>
              <w:t>[ghi tên, chức danh, ký tên và đóng dấu]</w:t>
            </w:r>
          </w:p>
        </w:tc>
        <w:tc>
          <w:tcPr>
            <w:tcW w:w="2602" w:type="pct"/>
          </w:tcPr>
          <w:p w:rsidR="005E7C46" w:rsidRPr="00C32D23" w:rsidRDefault="005E7C46" w:rsidP="00354C08">
            <w:pPr>
              <w:spacing w:before="120"/>
              <w:jc w:val="center"/>
              <w:rPr>
                <w:rFonts w:eastAsia="Times New Roman"/>
                <w:sz w:val="26"/>
                <w:szCs w:val="26"/>
                <w:lang w:val="es-ES_tradnl"/>
              </w:rPr>
            </w:pPr>
            <w:r w:rsidRPr="00C32D23">
              <w:rPr>
                <w:rFonts w:eastAsia="Times New Roman"/>
                <w:b/>
                <w:bCs/>
                <w:sz w:val="26"/>
                <w:szCs w:val="26"/>
                <w:lang w:val="es-ES_tradnl"/>
              </w:rPr>
              <w:t>ĐẠI DIỆN HỢP PHÁP CỦA CHỦ ĐẦU TƯ</w:t>
            </w:r>
            <w:r w:rsidRPr="00C32D23">
              <w:rPr>
                <w:rFonts w:eastAsia="Times New Roman"/>
                <w:b/>
                <w:bCs/>
                <w:sz w:val="26"/>
                <w:szCs w:val="26"/>
                <w:lang w:val="es-ES_tradnl"/>
              </w:rPr>
              <w:br/>
            </w:r>
            <w:r w:rsidRPr="00C32D23">
              <w:rPr>
                <w:rFonts w:eastAsia="Times New Roman"/>
                <w:i/>
                <w:iCs/>
                <w:sz w:val="26"/>
                <w:szCs w:val="26"/>
                <w:lang w:val="es-ES_tradnl"/>
              </w:rPr>
              <w:t>[ghi tên, chức danh, ký tên và đóng dấu]</w:t>
            </w:r>
          </w:p>
        </w:tc>
      </w:tr>
    </w:tbl>
    <w:p w:rsidR="005E7C46" w:rsidRPr="00C32D23" w:rsidRDefault="005E7C46" w:rsidP="005E7C46">
      <w:pPr>
        <w:widowControl w:val="0"/>
        <w:autoSpaceDE w:val="0"/>
        <w:autoSpaceDN w:val="0"/>
        <w:adjustRightInd w:val="0"/>
        <w:spacing w:before="120"/>
        <w:jc w:val="both"/>
        <w:rPr>
          <w:rFonts w:eastAsia="Times New Roman"/>
          <w:b/>
          <w:bCs/>
          <w:i/>
          <w:iCs/>
          <w:sz w:val="28"/>
          <w:szCs w:val="28"/>
          <w:lang w:val="es-ES_tradnl"/>
        </w:rPr>
      </w:pPr>
    </w:p>
    <w:p w:rsidR="005E7C46" w:rsidRPr="00C32D23" w:rsidRDefault="005E7C46" w:rsidP="005E7C46">
      <w:pPr>
        <w:widowControl w:val="0"/>
        <w:autoSpaceDE w:val="0"/>
        <w:autoSpaceDN w:val="0"/>
        <w:adjustRightInd w:val="0"/>
        <w:spacing w:before="120"/>
        <w:jc w:val="both"/>
        <w:rPr>
          <w:rFonts w:eastAsia="Times New Roman"/>
          <w:sz w:val="28"/>
          <w:szCs w:val="28"/>
          <w:u w:val="single"/>
          <w:lang w:val="es-ES_tradnl"/>
        </w:rPr>
      </w:pPr>
      <w:r w:rsidRPr="00C32D23">
        <w:rPr>
          <w:rFonts w:eastAsia="Times New Roman"/>
          <w:b/>
          <w:bCs/>
          <w:i/>
          <w:iCs/>
          <w:sz w:val="28"/>
          <w:szCs w:val="28"/>
          <w:u w:val="single"/>
          <w:lang w:val="es-ES_tradnl"/>
        </w:rPr>
        <w:t>Ghi chú:</w:t>
      </w:r>
    </w:p>
    <w:p w:rsidR="005E7C46" w:rsidRPr="00C32D23" w:rsidRDefault="005E7C46" w:rsidP="005E7C46">
      <w:pPr>
        <w:widowControl w:val="0"/>
        <w:autoSpaceDE w:val="0"/>
        <w:autoSpaceDN w:val="0"/>
        <w:adjustRightInd w:val="0"/>
        <w:spacing w:before="120"/>
        <w:ind w:firstLine="709"/>
        <w:jc w:val="both"/>
        <w:rPr>
          <w:rFonts w:eastAsia="Times New Roman"/>
          <w:i/>
          <w:iCs/>
          <w:sz w:val="28"/>
          <w:szCs w:val="28"/>
          <w:lang w:val="es-ES_tradnl"/>
        </w:rPr>
      </w:pPr>
      <w:r w:rsidRPr="00C32D23">
        <w:rPr>
          <w:rFonts w:eastAsia="Times New Roman"/>
          <w:i/>
          <w:iCs/>
          <w:sz w:val="28"/>
          <w:szCs w:val="28"/>
          <w:lang w:val="es-ES_tradnl"/>
        </w:rPr>
        <w:t>(</w:t>
      </w:r>
      <w:r w:rsidRPr="00C32D23">
        <w:rPr>
          <w:rFonts w:eastAsia="Times New Roman"/>
          <w:sz w:val="28"/>
          <w:szCs w:val="28"/>
          <w:lang w:val="es-ES_tradnl"/>
        </w:rPr>
        <w:t>1</w:t>
      </w:r>
      <w:r w:rsidRPr="00C32D23">
        <w:rPr>
          <w:rFonts w:eastAsia="Times New Roman"/>
          <w:i/>
          <w:iCs/>
          <w:sz w:val="28"/>
          <w:szCs w:val="28"/>
          <w:lang w:val="es-ES_tradnl"/>
        </w:rPr>
        <w:t>) Căn cứ  quy mô, tính chất của gói thầu, nội dung hợp đồng theo mẫu này có thể sửa đổi, bổ sung cho phù hợp, đặc biệt là đối với các nội dung khi thương thảo có sự khác biệt so với ĐKCT.</w:t>
      </w:r>
    </w:p>
    <w:p w:rsidR="005E7C46" w:rsidRPr="00C32D23" w:rsidRDefault="005E7C46" w:rsidP="005E7C46">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i/>
          <w:iCs/>
          <w:sz w:val="28"/>
          <w:szCs w:val="28"/>
          <w:lang w:val="es-ES_tradnl"/>
        </w:rPr>
        <w:t>(2) Cập nhật các văn bản quy phạm pháp luật theo quy định hiện hành.</w:t>
      </w:r>
    </w:p>
    <w:p w:rsidR="005E7C46" w:rsidRPr="00C32D23" w:rsidRDefault="005E7C46" w:rsidP="005E7C46">
      <w:pPr>
        <w:spacing w:before="120"/>
        <w:ind w:firstLine="709"/>
        <w:jc w:val="both"/>
        <w:rPr>
          <w:rFonts w:eastAsia="Times New Roman"/>
          <w:sz w:val="28"/>
          <w:szCs w:val="28"/>
          <w:lang w:val="es-ES_tradnl"/>
        </w:rPr>
      </w:pPr>
      <w:r w:rsidRPr="00C32D23">
        <w:rPr>
          <w:rFonts w:eastAsia="Times New Roman"/>
          <w:i/>
          <w:iCs/>
          <w:sz w:val="28"/>
          <w:szCs w:val="28"/>
          <w:lang w:val="es-ES_tradnl"/>
        </w:rPr>
        <w:t>(3) Hợp đồng phải quy định rõ các điều khoản về trách nhiệm giữa nhà thầu và cơ sở y tế về việc không giao hàng đúng tiến độ, số lượng và việc thanh toán không đúng hạn, sử dụng thuốc không đúng quy định tại khoản 5 Điều 15 Thông tư này theo hợp đồng đã ký kết giữa nhà thầu và cơ sở y tế.]</w:t>
      </w:r>
    </w:p>
    <w:p w:rsidR="005E7C46" w:rsidRPr="00C32D23" w:rsidRDefault="005E7C46" w:rsidP="005E7C46">
      <w:pPr>
        <w:spacing w:before="120"/>
        <w:rPr>
          <w:rFonts w:eastAsia="Times New Roman"/>
          <w:sz w:val="28"/>
          <w:szCs w:val="28"/>
          <w:lang w:val="es-ES_tradnl"/>
        </w:rPr>
        <w:sectPr w:rsidR="005E7C46" w:rsidRPr="00C32D23" w:rsidSect="00FD7B57">
          <w:pgSz w:w="11910" w:h="16840"/>
          <w:pgMar w:top="1134" w:right="1134" w:bottom="1134" w:left="1701" w:header="720" w:footer="720" w:gutter="0"/>
          <w:cols w:space="720"/>
          <w:docGrid w:linePitch="360"/>
        </w:sectPr>
      </w:pPr>
    </w:p>
    <w:p w:rsidR="005E7C46" w:rsidRPr="00C32D23" w:rsidRDefault="005E7C46" w:rsidP="005E7C46">
      <w:pPr>
        <w:widowControl w:val="0"/>
        <w:autoSpaceDE w:val="0"/>
        <w:autoSpaceDN w:val="0"/>
        <w:adjustRightInd w:val="0"/>
        <w:spacing w:before="120"/>
        <w:jc w:val="center"/>
        <w:rPr>
          <w:rFonts w:eastAsia="Times New Roman"/>
          <w:sz w:val="28"/>
          <w:szCs w:val="28"/>
          <w:lang w:val="es-ES_tradnl"/>
        </w:rPr>
      </w:pPr>
      <w:r w:rsidRPr="00C32D23">
        <w:rPr>
          <w:rFonts w:eastAsia="Times New Roman"/>
          <w:b/>
          <w:bCs/>
          <w:sz w:val="28"/>
          <w:szCs w:val="28"/>
          <w:lang w:val="es-ES_tradnl"/>
        </w:rPr>
        <w:lastRenderedPageBreak/>
        <w:t>PHỤ LỤC BẢNG GIÁ HỢP ĐỒNG</w:t>
      </w:r>
    </w:p>
    <w:p w:rsidR="005E7C46" w:rsidRPr="00C32D23" w:rsidRDefault="005E7C46" w:rsidP="005E7C46">
      <w:pPr>
        <w:widowControl w:val="0"/>
        <w:autoSpaceDE w:val="0"/>
        <w:autoSpaceDN w:val="0"/>
        <w:adjustRightInd w:val="0"/>
        <w:spacing w:before="120"/>
        <w:ind w:firstLine="567"/>
        <w:jc w:val="both"/>
        <w:rPr>
          <w:rFonts w:eastAsia="Times New Roman"/>
          <w:sz w:val="26"/>
          <w:szCs w:val="26"/>
          <w:lang w:val="es-ES_tradnl"/>
        </w:rPr>
      </w:pPr>
      <w:r w:rsidRPr="00C32D23">
        <w:rPr>
          <w:rFonts w:eastAsia="Times New Roman"/>
          <w:i/>
          <w:iCs/>
          <w:sz w:val="26"/>
          <w:szCs w:val="26"/>
          <w:lang w:val="es-ES_tradnl"/>
        </w:rPr>
        <w:t xml:space="preserve">(Kèm theo hợp đồng số </w:t>
      </w:r>
      <w:r w:rsidRPr="00C32D23">
        <w:rPr>
          <w:rFonts w:eastAsia="Times New Roman"/>
          <w:i/>
          <w:iCs/>
          <w:sz w:val="26"/>
          <w:szCs w:val="26"/>
          <w:u w:val="single"/>
          <w:lang w:val="es-ES_tradnl"/>
        </w:rPr>
        <w:t xml:space="preserve">        </w:t>
      </w:r>
      <w:r w:rsidRPr="00C32D23">
        <w:rPr>
          <w:rFonts w:eastAsia="Times New Roman"/>
          <w:i/>
          <w:iCs/>
          <w:sz w:val="26"/>
          <w:szCs w:val="26"/>
          <w:lang w:val="es-ES_tradnl"/>
        </w:rPr>
        <w:t xml:space="preserve"> ,ngày </w:t>
      </w:r>
      <w:r w:rsidRPr="00C32D23">
        <w:rPr>
          <w:rFonts w:eastAsia="Times New Roman"/>
          <w:i/>
          <w:iCs/>
          <w:sz w:val="26"/>
          <w:szCs w:val="26"/>
          <w:u w:val="single"/>
          <w:lang w:val="es-ES_tradnl"/>
        </w:rPr>
        <w:t xml:space="preserve">      </w:t>
      </w:r>
      <w:r w:rsidRPr="00C32D23">
        <w:rPr>
          <w:rFonts w:eastAsia="Times New Roman"/>
          <w:i/>
          <w:iCs/>
          <w:sz w:val="26"/>
          <w:szCs w:val="26"/>
          <w:lang w:val="es-ES_tradnl"/>
        </w:rPr>
        <w:t xml:space="preserve"> tháng </w:t>
      </w:r>
      <w:r w:rsidRPr="00C32D23">
        <w:rPr>
          <w:rFonts w:eastAsia="Times New Roman"/>
          <w:i/>
          <w:iCs/>
          <w:sz w:val="26"/>
          <w:szCs w:val="26"/>
          <w:u w:val="single"/>
          <w:lang w:val="es-ES_tradnl"/>
        </w:rPr>
        <w:t xml:space="preserve">        </w:t>
      </w:r>
      <w:r w:rsidRPr="00C32D23">
        <w:rPr>
          <w:rFonts w:eastAsia="Times New Roman"/>
          <w:i/>
          <w:iCs/>
          <w:sz w:val="26"/>
          <w:szCs w:val="26"/>
          <w:lang w:val="es-ES_tradnl"/>
        </w:rPr>
        <w:t xml:space="preserve"> năm </w:t>
      </w:r>
      <w:r w:rsidRPr="00C32D23">
        <w:rPr>
          <w:rFonts w:eastAsia="Times New Roman"/>
          <w:i/>
          <w:iCs/>
          <w:sz w:val="26"/>
          <w:szCs w:val="26"/>
          <w:u w:val="single"/>
          <w:lang w:val="es-ES_tradnl"/>
        </w:rPr>
        <w:t xml:space="preserve">      </w:t>
      </w:r>
      <w:r w:rsidRPr="00C32D23">
        <w:rPr>
          <w:rFonts w:eastAsia="Times New Roman"/>
          <w:i/>
          <w:iCs/>
          <w:sz w:val="26"/>
          <w:szCs w:val="26"/>
          <w:lang w:val="es-ES_tradnl"/>
        </w:rPr>
        <w:t xml:space="preserve"> )</w:t>
      </w:r>
    </w:p>
    <w:p w:rsidR="005E7C46" w:rsidRPr="00C32D23" w:rsidRDefault="005E7C46" w:rsidP="005E7C46">
      <w:pPr>
        <w:widowControl w:val="0"/>
        <w:autoSpaceDE w:val="0"/>
        <w:autoSpaceDN w:val="0"/>
        <w:adjustRightInd w:val="0"/>
        <w:spacing w:before="120"/>
        <w:ind w:firstLine="567"/>
        <w:jc w:val="both"/>
        <w:rPr>
          <w:rFonts w:eastAsia="Times New Roman"/>
          <w:sz w:val="26"/>
          <w:szCs w:val="26"/>
          <w:lang w:val="es-ES_tradnl"/>
        </w:rPr>
      </w:pPr>
      <w:r w:rsidRPr="00C32D23">
        <w:rPr>
          <w:rFonts w:eastAsia="Times New Roman"/>
          <w:i/>
          <w:iCs/>
          <w:sz w:val="26"/>
          <w:szCs w:val="26"/>
          <w:lang w:val="es-ES_tradnl"/>
        </w:rPr>
        <w:t>Phụ lục này được lập trên cơ sở yêu cầu nêu trong E-HSMT, E-HSMT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rsidR="005E7C46" w:rsidRPr="00C32D23" w:rsidRDefault="005E7C46" w:rsidP="005E7C46">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BẢNG GIÁ HỢP ĐỒNG</w:t>
      </w:r>
    </w:p>
    <w:tbl>
      <w:tblPr>
        <w:tblW w:w="10490" w:type="dxa"/>
        <w:tblInd w:w="-601" w:type="dxa"/>
        <w:tblLayout w:type="fixed"/>
        <w:tblLook w:val="04A0" w:firstRow="1" w:lastRow="0" w:firstColumn="1" w:lastColumn="0" w:noHBand="0" w:noVBand="1"/>
      </w:tblPr>
      <w:tblGrid>
        <w:gridCol w:w="709"/>
        <w:gridCol w:w="851"/>
        <w:gridCol w:w="1011"/>
        <w:gridCol w:w="814"/>
        <w:gridCol w:w="880"/>
        <w:gridCol w:w="723"/>
        <w:gridCol w:w="777"/>
        <w:gridCol w:w="756"/>
        <w:gridCol w:w="851"/>
        <w:gridCol w:w="708"/>
        <w:gridCol w:w="709"/>
        <w:gridCol w:w="851"/>
        <w:gridCol w:w="850"/>
      </w:tblGrid>
      <w:tr w:rsidR="005E7C46" w:rsidRPr="00C32D23" w:rsidTr="00354C08">
        <w:trPr>
          <w:trHeight w:val="1635"/>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5E7C46" w:rsidRPr="00C32D23" w:rsidRDefault="005E7C46" w:rsidP="00354C08">
            <w:pPr>
              <w:spacing w:before="120"/>
              <w:jc w:val="center"/>
              <w:rPr>
                <w:rFonts w:eastAsia="Times New Roman"/>
                <w:b/>
                <w:bCs/>
                <w:sz w:val="22"/>
              </w:rPr>
            </w:pPr>
            <w:r w:rsidRPr="00C32D23">
              <w:rPr>
                <w:rFonts w:eastAsia="Times New Roman"/>
                <w:b/>
                <w:bCs/>
                <w:sz w:val="22"/>
              </w:rPr>
              <w:t>STT</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5E7C46" w:rsidRPr="00C32D23" w:rsidRDefault="005E7C46" w:rsidP="00354C08">
            <w:pPr>
              <w:spacing w:before="120"/>
              <w:jc w:val="center"/>
              <w:rPr>
                <w:rFonts w:eastAsia="Times New Roman"/>
                <w:b/>
                <w:bCs/>
                <w:sz w:val="22"/>
              </w:rPr>
            </w:pPr>
            <w:r w:rsidRPr="00C32D23">
              <w:rPr>
                <w:rFonts w:eastAsia="Times New Roman"/>
                <w:b/>
                <w:bCs/>
                <w:sz w:val="22"/>
              </w:rPr>
              <w:t xml:space="preserve">Tên thuốc </w:t>
            </w:r>
          </w:p>
        </w:tc>
        <w:tc>
          <w:tcPr>
            <w:tcW w:w="1011" w:type="dxa"/>
            <w:vMerge w:val="restart"/>
            <w:tcBorders>
              <w:top w:val="single" w:sz="4" w:space="0" w:color="auto"/>
              <w:left w:val="single" w:sz="4" w:space="0" w:color="auto"/>
              <w:bottom w:val="single" w:sz="4" w:space="0" w:color="auto"/>
              <w:right w:val="single" w:sz="4" w:space="0" w:color="auto"/>
            </w:tcBorders>
            <w:vAlign w:val="center"/>
            <w:hideMark/>
          </w:tcPr>
          <w:p w:rsidR="005E7C46" w:rsidRPr="00C32D23" w:rsidRDefault="005E7C46" w:rsidP="00354C08">
            <w:pPr>
              <w:spacing w:before="120"/>
              <w:jc w:val="center"/>
              <w:rPr>
                <w:rFonts w:eastAsia="Times New Roman"/>
                <w:b/>
                <w:bCs/>
                <w:sz w:val="22"/>
              </w:rPr>
            </w:pPr>
            <w:r w:rsidRPr="00C32D23">
              <w:rPr>
                <w:rFonts w:eastAsia="Times New Roman"/>
                <w:b/>
                <w:bCs/>
                <w:sz w:val="22"/>
              </w:rPr>
              <w:t xml:space="preserve">Tên hoạt chất/Tên thành phần của thuốc </w:t>
            </w:r>
          </w:p>
        </w:tc>
        <w:tc>
          <w:tcPr>
            <w:tcW w:w="814" w:type="dxa"/>
            <w:vMerge w:val="restart"/>
            <w:tcBorders>
              <w:top w:val="single" w:sz="4" w:space="0" w:color="auto"/>
              <w:left w:val="single" w:sz="4" w:space="0" w:color="auto"/>
              <w:bottom w:val="single" w:sz="4" w:space="0" w:color="auto"/>
              <w:right w:val="single" w:sz="4" w:space="0" w:color="auto"/>
            </w:tcBorders>
            <w:vAlign w:val="center"/>
            <w:hideMark/>
          </w:tcPr>
          <w:p w:rsidR="005E7C46" w:rsidRPr="00C32D23" w:rsidRDefault="005E7C46" w:rsidP="00354C08">
            <w:pPr>
              <w:spacing w:before="120"/>
              <w:jc w:val="center"/>
              <w:rPr>
                <w:rFonts w:eastAsia="Times New Roman"/>
                <w:b/>
                <w:bCs/>
                <w:sz w:val="22"/>
              </w:rPr>
            </w:pPr>
            <w:r w:rsidRPr="00C32D23">
              <w:rPr>
                <w:rFonts w:eastAsia="Times New Roman"/>
                <w:b/>
                <w:bCs/>
                <w:sz w:val="22"/>
              </w:rPr>
              <w:t>Nồng độ/ hàm lượng</w:t>
            </w:r>
          </w:p>
        </w:tc>
        <w:tc>
          <w:tcPr>
            <w:tcW w:w="880" w:type="dxa"/>
            <w:vMerge w:val="restart"/>
            <w:tcBorders>
              <w:top w:val="single" w:sz="4" w:space="0" w:color="auto"/>
              <w:left w:val="single" w:sz="4" w:space="0" w:color="auto"/>
              <w:bottom w:val="single" w:sz="4" w:space="0" w:color="auto"/>
              <w:right w:val="single" w:sz="4" w:space="0" w:color="auto"/>
            </w:tcBorders>
            <w:vAlign w:val="center"/>
            <w:hideMark/>
          </w:tcPr>
          <w:p w:rsidR="005E7C46" w:rsidRPr="00C32D23" w:rsidRDefault="005E7C46" w:rsidP="00354C08">
            <w:pPr>
              <w:spacing w:before="120"/>
              <w:jc w:val="center"/>
              <w:rPr>
                <w:rFonts w:eastAsia="Times New Roman"/>
                <w:b/>
                <w:bCs/>
                <w:sz w:val="22"/>
              </w:rPr>
            </w:pPr>
            <w:r w:rsidRPr="00C32D23">
              <w:rPr>
                <w:rFonts w:eastAsia="Times New Roman"/>
                <w:b/>
                <w:bCs/>
                <w:sz w:val="22"/>
              </w:rPr>
              <w:t>Dạng bào chế</w:t>
            </w:r>
          </w:p>
        </w:tc>
        <w:tc>
          <w:tcPr>
            <w:tcW w:w="723" w:type="dxa"/>
            <w:vMerge w:val="restart"/>
            <w:tcBorders>
              <w:top w:val="single" w:sz="4" w:space="0" w:color="auto"/>
              <w:left w:val="single" w:sz="4" w:space="0" w:color="auto"/>
              <w:bottom w:val="single" w:sz="4" w:space="0" w:color="auto"/>
              <w:right w:val="single" w:sz="4" w:space="0" w:color="auto"/>
            </w:tcBorders>
            <w:vAlign w:val="center"/>
            <w:hideMark/>
          </w:tcPr>
          <w:p w:rsidR="005E7C46" w:rsidRPr="00C32D23" w:rsidRDefault="005E7C46" w:rsidP="00354C08">
            <w:pPr>
              <w:spacing w:before="120"/>
              <w:jc w:val="center"/>
              <w:rPr>
                <w:rFonts w:eastAsia="Times New Roman"/>
                <w:b/>
                <w:bCs/>
                <w:sz w:val="22"/>
              </w:rPr>
            </w:pPr>
            <w:r w:rsidRPr="00C32D23">
              <w:rPr>
                <w:rFonts w:eastAsia="Times New Roman"/>
                <w:b/>
                <w:bCs/>
                <w:sz w:val="22"/>
              </w:rPr>
              <w:t>Quy cách đóng gói</w:t>
            </w:r>
          </w:p>
        </w:tc>
        <w:tc>
          <w:tcPr>
            <w:tcW w:w="777" w:type="dxa"/>
            <w:vMerge w:val="restart"/>
            <w:tcBorders>
              <w:top w:val="single" w:sz="4" w:space="0" w:color="auto"/>
              <w:left w:val="single" w:sz="4" w:space="0" w:color="auto"/>
              <w:bottom w:val="single" w:sz="4" w:space="0" w:color="auto"/>
              <w:right w:val="single" w:sz="4" w:space="0" w:color="auto"/>
            </w:tcBorders>
            <w:vAlign w:val="center"/>
            <w:hideMark/>
          </w:tcPr>
          <w:p w:rsidR="005E7C46" w:rsidRPr="00C32D23" w:rsidRDefault="005E7C46" w:rsidP="00354C08">
            <w:pPr>
              <w:spacing w:before="120"/>
              <w:jc w:val="center"/>
              <w:rPr>
                <w:rFonts w:eastAsia="Times New Roman"/>
                <w:b/>
                <w:bCs/>
                <w:sz w:val="22"/>
              </w:rPr>
            </w:pPr>
            <w:r w:rsidRPr="00C32D23">
              <w:rPr>
                <w:rFonts w:eastAsia="Times New Roman"/>
                <w:b/>
                <w:bCs/>
                <w:sz w:val="22"/>
              </w:rPr>
              <w:t>Hạn dùng (Tuổi thọ)</w:t>
            </w:r>
          </w:p>
        </w:tc>
        <w:tc>
          <w:tcPr>
            <w:tcW w:w="756" w:type="dxa"/>
            <w:vMerge w:val="restart"/>
            <w:tcBorders>
              <w:top w:val="single" w:sz="4" w:space="0" w:color="auto"/>
              <w:left w:val="single" w:sz="4" w:space="0" w:color="auto"/>
              <w:bottom w:val="single" w:sz="4" w:space="0" w:color="auto"/>
              <w:right w:val="single" w:sz="4" w:space="0" w:color="auto"/>
            </w:tcBorders>
            <w:vAlign w:val="center"/>
            <w:hideMark/>
          </w:tcPr>
          <w:p w:rsidR="005E7C46" w:rsidRPr="00C32D23" w:rsidRDefault="005E7C46" w:rsidP="00354C08">
            <w:pPr>
              <w:spacing w:before="120"/>
              <w:jc w:val="center"/>
              <w:rPr>
                <w:rFonts w:eastAsia="Times New Roman"/>
                <w:b/>
                <w:bCs/>
                <w:sz w:val="22"/>
              </w:rPr>
            </w:pPr>
            <w:r w:rsidRPr="00C32D23">
              <w:rPr>
                <w:rFonts w:eastAsia="Times New Roman"/>
                <w:b/>
                <w:bCs/>
                <w:sz w:val="22"/>
              </w:rPr>
              <w:t>GĐKLH hoặc GPNK</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5E7C46" w:rsidRPr="00C32D23" w:rsidRDefault="005E7C46" w:rsidP="00354C08">
            <w:pPr>
              <w:spacing w:before="120"/>
              <w:jc w:val="center"/>
              <w:rPr>
                <w:rFonts w:eastAsia="Times New Roman"/>
                <w:b/>
                <w:bCs/>
                <w:sz w:val="22"/>
              </w:rPr>
            </w:pPr>
            <w:r w:rsidRPr="00C32D23">
              <w:rPr>
                <w:rFonts w:eastAsia="Times New Roman"/>
                <w:b/>
                <w:bCs/>
                <w:sz w:val="22"/>
              </w:rPr>
              <w:t>Cơ sở sản xuất - Nước sản xuất</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5E7C46" w:rsidRPr="00C32D23" w:rsidRDefault="005E7C46" w:rsidP="00354C08">
            <w:pPr>
              <w:spacing w:before="120"/>
              <w:jc w:val="center"/>
              <w:rPr>
                <w:rFonts w:eastAsia="Times New Roman"/>
                <w:b/>
                <w:bCs/>
                <w:sz w:val="22"/>
              </w:rPr>
            </w:pPr>
            <w:r w:rsidRPr="00C32D23">
              <w:rPr>
                <w:rFonts w:eastAsia="Times New Roman"/>
                <w:b/>
                <w:bCs/>
                <w:sz w:val="22"/>
              </w:rPr>
              <w:t>Đơn vị tính</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5E7C46" w:rsidRPr="00C32D23" w:rsidRDefault="005E7C46" w:rsidP="00354C08">
            <w:pPr>
              <w:spacing w:before="120"/>
              <w:jc w:val="center"/>
              <w:rPr>
                <w:rFonts w:eastAsia="Times New Roman"/>
                <w:b/>
                <w:bCs/>
                <w:sz w:val="22"/>
              </w:rPr>
            </w:pPr>
            <w:r w:rsidRPr="00C32D23">
              <w:rPr>
                <w:rFonts w:eastAsia="Times New Roman"/>
                <w:b/>
                <w:bCs/>
                <w:sz w:val="22"/>
              </w:rPr>
              <w:t>Số lượng</w:t>
            </w:r>
          </w:p>
        </w:tc>
        <w:tc>
          <w:tcPr>
            <w:tcW w:w="851" w:type="dxa"/>
            <w:vMerge w:val="restart"/>
            <w:tcBorders>
              <w:top w:val="single" w:sz="4" w:space="0" w:color="auto"/>
              <w:left w:val="single" w:sz="4" w:space="0" w:color="auto"/>
              <w:bottom w:val="single" w:sz="4" w:space="0" w:color="000000"/>
              <w:right w:val="single" w:sz="4" w:space="0" w:color="auto"/>
            </w:tcBorders>
            <w:vAlign w:val="center"/>
            <w:hideMark/>
          </w:tcPr>
          <w:p w:rsidR="005E7C46" w:rsidRPr="00C32D23" w:rsidRDefault="005E7C46" w:rsidP="00354C08">
            <w:pPr>
              <w:spacing w:before="120"/>
              <w:jc w:val="center"/>
              <w:rPr>
                <w:rFonts w:eastAsia="Times New Roman"/>
                <w:b/>
                <w:bCs/>
                <w:sz w:val="22"/>
              </w:rPr>
            </w:pPr>
            <w:r w:rsidRPr="00C32D23">
              <w:rPr>
                <w:rFonts w:eastAsia="Times New Roman"/>
                <w:b/>
                <w:bCs/>
                <w:sz w:val="22"/>
              </w:rPr>
              <w:t>Đơn giá</w:t>
            </w:r>
            <w:r w:rsidRPr="00C32D23">
              <w:rPr>
                <w:rFonts w:eastAsia="Times New Roman"/>
                <w:b/>
                <w:bCs/>
                <w:sz w:val="22"/>
              </w:rPr>
              <w:br/>
              <w:t>(có VAT)</w:t>
            </w:r>
          </w:p>
        </w:tc>
        <w:tc>
          <w:tcPr>
            <w:tcW w:w="850" w:type="dxa"/>
            <w:vMerge w:val="restart"/>
            <w:tcBorders>
              <w:top w:val="single" w:sz="4" w:space="0" w:color="auto"/>
              <w:left w:val="single" w:sz="4" w:space="0" w:color="auto"/>
              <w:bottom w:val="single" w:sz="4" w:space="0" w:color="000000"/>
              <w:right w:val="single" w:sz="4" w:space="0" w:color="auto"/>
            </w:tcBorders>
            <w:vAlign w:val="center"/>
            <w:hideMark/>
          </w:tcPr>
          <w:p w:rsidR="005E7C46" w:rsidRPr="00C32D23" w:rsidRDefault="005E7C46" w:rsidP="00354C08">
            <w:pPr>
              <w:spacing w:before="120"/>
              <w:jc w:val="center"/>
              <w:rPr>
                <w:rFonts w:eastAsia="Times New Roman"/>
                <w:b/>
                <w:bCs/>
                <w:sz w:val="22"/>
              </w:rPr>
            </w:pPr>
            <w:r w:rsidRPr="00C32D23">
              <w:rPr>
                <w:rFonts w:eastAsia="Times New Roman"/>
                <w:b/>
                <w:bCs/>
                <w:sz w:val="22"/>
              </w:rPr>
              <w:t>Thành tiền</w:t>
            </w:r>
            <w:r w:rsidRPr="00C32D23">
              <w:rPr>
                <w:rFonts w:eastAsia="Times New Roman"/>
                <w:b/>
                <w:bCs/>
                <w:sz w:val="22"/>
              </w:rPr>
              <w:br/>
              <w:t>(có VAT)</w:t>
            </w:r>
          </w:p>
        </w:tc>
      </w:tr>
      <w:tr w:rsidR="005E7C46" w:rsidRPr="00C32D23" w:rsidTr="00354C08">
        <w:trPr>
          <w:trHeight w:val="396"/>
        </w:trPr>
        <w:tc>
          <w:tcPr>
            <w:tcW w:w="709" w:type="dxa"/>
            <w:vMerge/>
            <w:tcBorders>
              <w:top w:val="single" w:sz="4" w:space="0" w:color="auto"/>
              <w:left w:val="single" w:sz="4" w:space="0" w:color="auto"/>
              <w:bottom w:val="single" w:sz="4" w:space="0" w:color="auto"/>
              <w:right w:val="single" w:sz="4" w:space="0" w:color="auto"/>
            </w:tcBorders>
            <w:vAlign w:val="center"/>
            <w:hideMark/>
          </w:tcPr>
          <w:p w:rsidR="005E7C46" w:rsidRPr="00C32D23" w:rsidRDefault="005E7C46" w:rsidP="00354C08">
            <w:pPr>
              <w:spacing w:before="120"/>
              <w:rPr>
                <w:rFonts w:eastAsia="Times New Roman"/>
                <w:b/>
                <w:bCs/>
                <w:sz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E7C46" w:rsidRPr="00C32D23" w:rsidRDefault="005E7C46" w:rsidP="00354C08">
            <w:pPr>
              <w:spacing w:before="120"/>
              <w:rPr>
                <w:rFonts w:eastAsia="Times New Roman"/>
                <w:b/>
                <w:bCs/>
                <w:sz w:val="22"/>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5E7C46" w:rsidRPr="00C32D23" w:rsidRDefault="005E7C46" w:rsidP="00354C08">
            <w:pPr>
              <w:spacing w:before="120"/>
              <w:rPr>
                <w:rFonts w:eastAsia="Times New Roman"/>
                <w:b/>
                <w:bCs/>
                <w:sz w:val="22"/>
              </w:rPr>
            </w:pPr>
          </w:p>
        </w:tc>
        <w:tc>
          <w:tcPr>
            <w:tcW w:w="814" w:type="dxa"/>
            <w:vMerge/>
            <w:tcBorders>
              <w:top w:val="single" w:sz="4" w:space="0" w:color="auto"/>
              <w:left w:val="single" w:sz="4" w:space="0" w:color="auto"/>
              <w:bottom w:val="single" w:sz="4" w:space="0" w:color="auto"/>
              <w:right w:val="single" w:sz="4" w:space="0" w:color="auto"/>
            </w:tcBorders>
            <w:vAlign w:val="center"/>
            <w:hideMark/>
          </w:tcPr>
          <w:p w:rsidR="005E7C46" w:rsidRPr="00C32D23" w:rsidRDefault="005E7C46" w:rsidP="00354C08">
            <w:pPr>
              <w:spacing w:before="120"/>
              <w:rPr>
                <w:rFonts w:eastAsia="Times New Roman"/>
                <w:b/>
                <w:bCs/>
                <w:sz w:val="22"/>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rsidR="005E7C46" w:rsidRPr="00C32D23" w:rsidRDefault="005E7C46" w:rsidP="00354C08">
            <w:pPr>
              <w:spacing w:before="120"/>
              <w:rPr>
                <w:rFonts w:eastAsia="Times New Roman"/>
                <w:b/>
                <w:bCs/>
                <w:sz w:val="22"/>
              </w:rPr>
            </w:pPr>
          </w:p>
        </w:tc>
        <w:tc>
          <w:tcPr>
            <w:tcW w:w="723" w:type="dxa"/>
            <w:vMerge/>
            <w:tcBorders>
              <w:top w:val="single" w:sz="4" w:space="0" w:color="auto"/>
              <w:left w:val="single" w:sz="4" w:space="0" w:color="auto"/>
              <w:bottom w:val="single" w:sz="4" w:space="0" w:color="auto"/>
              <w:right w:val="single" w:sz="4" w:space="0" w:color="auto"/>
            </w:tcBorders>
            <w:vAlign w:val="center"/>
            <w:hideMark/>
          </w:tcPr>
          <w:p w:rsidR="005E7C46" w:rsidRPr="00C32D23" w:rsidRDefault="005E7C46" w:rsidP="00354C08">
            <w:pPr>
              <w:spacing w:before="120"/>
              <w:rPr>
                <w:rFonts w:eastAsia="Times New Roman"/>
                <w:b/>
                <w:bCs/>
                <w:sz w:val="22"/>
              </w:rPr>
            </w:pPr>
          </w:p>
        </w:tc>
        <w:tc>
          <w:tcPr>
            <w:tcW w:w="777" w:type="dxa"/>
            <w:vMerge/>
            <w:tcBorders>
              <w:top w:val="single" w:sz="4" w:space="0" w:color="auto"/>
              <w:left w:val="single" w:sz="4" w:space="0" w:color="auto"/>
              <w:bottom w:val="single" w:sz="4" w:space="0" w:color="auto"/>
              <w:right w:val="single" w:sz="4" w:space="0" w:color="auto"/>
            </w:tcBorders>
            <w:vAlign w:val="center"/>
            <w:hideMark/>
          </w:tcPr>
          <w:p w:rsidR="005E7C46" w:rsidRPr="00C32D23" w:rsidRDefault="005E7C46" w:rsidP="00354C08">
            <w:pPr>
              <w:spacing w:before="120"/>
              <w:rPr>
                <w:rFonts w:eastAsia="Times New Roman"/>
                <w:b/>
                <w:bCs/>
                <w:sz w:val="22"/>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rsidR="005E7C46" w:rsidRPr="00C32D23" w:rsidRDefault="005E7C46" w:rsidP="00354C08">
            <w:pPr>
              <w:spacing w:before="120"/>
              <w:rPr>
                <w:rFonts w:eastAsia="Times New Roman"/>
                <w:b/>
                <w:bCs/>
                <w:sz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E7C46" w:rsidRPr="00C32D23" w:rsidRDefault="005E7C46" w:rsidP="00354C08">
            <w:pPr>
              <w:spacing w:before="120"/>
              <w:rPr>
                <w:rFonts w:eastAsia="Times New Roman"/>
                <w:b/>
                <w:bCs/>
                <w:sz w:val="22"/>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5E7C46" w:rsidRPr="00C32D23" w:rsidRDefault="005E7C46" w:rsidP="00354C08">
            <w:pPr>
              <w:spacing w:before="120"/>
              <w:rPr>
                <w:rFonts w:eastAsia="Times New Roman"/>
                <w:b/>
                <w:bCs/>
                <w:sz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5E7C46" w:rsidRPr="00C32D23" w:rsidRDefault="005E7C46" w:rsidP="00354C08">
            <w:pPr>
              <w:spacing w:before="120"/>
              <w:rPr>
                <w:rFonts w:eastAsia="Times New Roman"/>
                <w:b/>
                <w:bCs/>
                <w:sz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5E7C46" w:rsidRPr="00C32D23" w:rsidRDefault="005E7C46" w:rsidP="00354C08">
            <w:pPr>
              <w:spacing w:before="120"/>
              <w:rPr>
                <w:rFonts w:eastAsia="Times New Roman"/>
                <w:b/>
                <w:bCs/>
                <w:sz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5E7C46" w:rsidRPr="00C32D23" w:rsidRDefault="005E7C46" w:rsidP="00354C08">
            <w:pPr>
              <w:spacing w:before="120"/>
              <w:rPr>
                <w:rFonts w:eastAsia="Times New Roman"/>
                <w:b/>
                <w:bCs/>
                <w:sz w:val="22"/>
              </w:rPr>
            </w:pPr>
          </w:p>
        </w:tc>
      </w:tr>
      <w:tr w:rsidR="005E7C46" w:rsidRPr="00C32D23" w:rsidTr="00354C08">
        <w:trPr>
          <w:trHeight w:val="315"/>
        </w:trPr>
        <w:tc>
          <w:tcPr>
            <w:tcW w:w="709" w:type="dxa"/>
            <w:tcBorders>
              <w:top w:val="nil"/>
              <w:left w:val="single" w:sz="4" w:space="0" w:color="auto"/>
              <w:bottom w:val="single" w:sz="4" w:space="0" w:color="auto"/>
              <w:right w:val="single" w:sz="4" w:space="0" w:color="auto"/>
            </w:tcBorders>
            <w:vAlign w:val="center"/>
            <w:hideMark/>
          </w:tcPr>
          <w:p w:rsidR="005E7C46" w:rsidRPr="00C32D23" w:rsidRDefault="005E7C46" w:rsidP="00354C08">
            <w:pPr>
              <w:spacing w:before="120"/>
              <w:jc w:val="center"/>
              <w:rPr>
                <w:rFonts w:eastAsia="Times New Roman"/>
                <w:sz w:val="22"/>
              </w:rPr>
            </w:pPr>
            <w:r w:rsidRPr="00C32D23">
              <w:rPr>
                <w:rFonts w:eastAsia="Times New Roman"/>
                <w:sz w:val="22"/>
              </w:rPr>
              <w:t>1</w:t>
            </w:r>
          </w:p>
        </w:tc>
        <w:tc>
          <w:tcPr>
            <w:tcW w:w="851" w:type="dxa"/>
            <w:tcBorders>
              <w:top w:val="nil"/>
              <w:left w:val="nil"/>
              <w:bottom w:val="single" w:sz="4" w:space="0" w:color="auto"/>
              <w:right w:val="single" w:sz="4" w:space="0" w:color="auto"/>
            </w:tcBorders>
            <w:vAlign w:val="center"/>
            <w:hideMark/>
          </w:tcPr>
          <w:p w:rsidR="005E7C46" w:rsidRPr="00C32D23" w:rsidRDefault="005E7C46" w:rsidP="00354C08">
            <w:pPr>
              <w:spacing w:before="120"/>
              <w:jc w:val="center"/>
              <w:rPr>
                <w:rFonts w:eastAsia="Times New Roman"/>
                <w:sz w:val="22"/>
              </w:rPr>
            </w:pPr>
            <w:r w:rsidRPr="00C32D23">
              <w:rPr>
                <w:rFonts w:eastAsia="Times New Roman"/>
                <w:sz w:val="22"/>
              </w:rPr>
              <w:t> </w:t>
            </w:r>
          </w:p>
        </w:tc>
        <w:tc>
          <w:tcPr>
            <w:tcW w:w="1011" w:type="dxa"/>
            <w:tcBorders>
              <w:top w:val="nil"/>
              <w:left w:val="nil"/>
              <w:bottom w:val="single" w:sz="4" w:space="0" w:color="auto"/>
              <w:right w:val="single" w:sz="4" w:space="0" w:color="auto"/>
            </w:tcBorders>
            <w:vAlign w:val="center"/>
            <w:hideMark/>
          </w:tcPr>
          <w:p w:rsidR="005E7C46" w:rsidRPr="00C32D23" w:rsidRDefault="005E7C46" w:rsidP="00354C08">
            <w:pPr>
              <w:spacing w:before="120"/>
              <w:jc w:val="center"/>
              <w:rPr>
                <w:rFonts w:eastAsia="Times New Roman"/>
                <w:sz w:val="22"/>
              </w:rPr>
            </w:pPr>
            <w:r w:rsidRPr="00C32D23">
              <w:rPr>
                <w:rFonts w:eastAsia="Times New Roman"/>
                <w:sz w:val="22"/>
              </w:rPr>
              <w:t> </w:t>
            </w:r>
          </w:p>
        </w:tc>
        <w:tc>
          <w:tcPr>
            <w:tcW w:w="814" w:type="dxa"/>
            <w:tcBorders>
              <w:top w:val="nil"/>
              <w:left w:val="nil"/>
              <w:bottom w:val="single" w:sz="4" w:space="0" w:color="auto"/>
              <w:right w:val="single" w:sz="4" w:space="0" w:color="auto"/>
            </w:tcBorders>
            <w:vAlign w:val="center"/>
            <w:hideMark/>
          </w:tcPr>
          <w:p w:rsidR="005E7C46" w:rsidRPr="00C32D23" w:rsidRDefault="005E7C46" w:rsidP="00354C08">
            <w:pPr>
              <w:spacing w:before="120"/>
              <w:jc w:val="center"/>
              <w:rPr>
                <w:rFonts w:eastAsia="Times New Roman"/>
                <w:sz w:val="22"/>
              </w:rPr>
            </w:pPr>
            <w:r w:rsidRPr="00C32D23">
              <w:rPr>
                <w:rFonts w:eastAsia="Times New Roman"/>
                <w:sz w:val="22"/>
              </w:rPr>
              <w:t> </w:t>
            </w:r>
          </w:p>
        </w:tc>
        <w:tc>
          <w:tcPr>
            <w:tcW w:w="880" w:type="dxa"/>
            <w:tcBorders>
              <w:top w:val="nil"/>
              <w:left w:val="nil"/>
              <w:bottom w:val="single" w:sz="4" w:space="0" w:color="auto"/>
              <w:right w:val="single" w:sz="4" w:space="0" w:color="auto"/>
            </w:tcBorders>
            <w:vAlign w:val="center"/>
            <w:hideMark/>
          </w:tcPr>
          <w:p w:rsidR="005E7C46" w:rsidRPr="00C32D23" w:rsidRDefault="005E7C46" w:rsidP="00354C08">
            <w:pPr>
              <w:spacing w:before="120"/>
              <w:jc w:val="center"/>
              <w:rPr>
                <w:rFonts w:eastAsia="Times New Roman"/>
                <w:sz w:val="22"/>
              </w:rPr>
            </w:pPr>
            <w:r w:rsidRPr="00C32D23">
              <w:rPr>
                <w:rFonts w:eastAsia="Times New Roman"/>
                <w:sz w:val="22"/>
              </w:rPr>
              <w:t> </w:t>
            </w:r>
          </w:p>
        </w:tc>
        <w:tc>
          <w:tcPr>
            <w:tcW w:w="723" w:type="dxa"/>
            <w:tcBorders>
              <w:top w:val="nil"/>
              <w:left w:val="nil"/>
              <w:bottom w:val="single" w:sz="4" w:space="0" w:color="auto"/>
              <w:right w:val="single" w:sz="4" w:space="0" w:color="auto"/>
            </w:tcBorders>
            <w:vAlign w:val="center"/>
            <w:hideMark/>
          </w:tcPr>
          <w:p w:rsidR="005E7C46" w:rsidRPr="00C32D23" w:rsidRDefault="005E7C46" w:rsidP="00354C08">
            <w:pPr>
              <w:spacing w:before="120"/>
              <w:jc w:val="center"/>
              <w:rPr>
                <w:rFonts w:eastAsia="Times New Roman"/>
                <w:sz w:val="22"/>
              </w:rPr>
            </w:pPr>
            <w:r w:rsidRPr="00C32D23">
              <w:rPr>
                <w:rFonts w:eastAsia="Times New Roman"/>
                <w:sz w:val="22"/>
              </w:rPr>
              <w:t> </w:t>
            </w:r>
          </w:p>
        </w:tc>
        <w:tc>
          <w:tcPr>
            <w:tcW w:w="777" w:type="dxa"/>
            <w:tcBorders>
              <w:top w:val="nil"/>
              <w:left w:val="nil"/>
              <w:bottom w:val="single" w:sz="4" w:space="0" w:color="auto"/>
              <w:right w:val="single" w:sz="4" w:space="0" w:color="auto"/>
            </w:tcBorders>
            <w:vAlign w:val="center"/>
            <w:hideMark/>
          </w:tcPr>
          <w:p w:rsidR="005E7C46" w:rsidRPr="00C32D23" w:rsidRDefault="005E7C46" w:rsidP="00354C08">
            <w:pPr>
              <w:spacing w:before="120"/>
              <w:jc w:val="center"/>
              <w:rPr>
                <w:rFonts w:eastAsia="Times New Roman"/>
                <w:sz w:val="22"/>
              </w:rPr>
            </w:pPr>
            <w:r w:rsidRPr="00C32D23">
              <w:rPr>
                <w:rFonts w:eastAsia="Times New Roman"/>
                <w:sz w:val="22"/>
              </w:rPr>
              <w:t> </w:t>
            </w:r>
          </w:p>
        </w:tc>
        <w:tc>
          <w:tcPr>
            <w:tcW w:w="756" w:type="dxa"/>
            <w:tcBorders>
              <w:top w:val="nil"/>
              <w:left w:val="nil"/>
              <w:bottom w:val="single" w:sz="4" w:space="0" w:color="auto"/>
              <w:right w:val="single" w:sz="4" w:space="0" w:color="auto"/>
            </w:tcBorders>
            <w:vAlign w:val="center"/>
            <w:hideMark/>
          </w:tcPr>
          <w:p w:rsidR="005E7C46" w:rsidRPr="00C32D23" w:rsidRDefault="005E7C46" w:rsidP="00354C08">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rsidR="005E7C46" w:rsidRPr="00C32D23" w:rsidRDefault="005E7C46" w:rsidP="00354C08">
            <w:pPr>
              <w:spacing w:before="120"/>
              <w:jc w:val="center"/>
              <w:rPr>
                <w:rFonts w:eastAsia="Times New Roman"/>
                <w:sz w:val="22"/>
              </w:rPr>
            </w:pPr>
            <w:r w:rsidRPr="00C32D23">
              <w:rPr>
                <w:rFonts w:eastAsia="Times New Roman"/>
                <w:sz w:val="22"/>
              </w:rPr>
              <w:t> </w:t>
            </w:r>
          </w:p>
        </w:tc>
        <w:tc>
          <w:tcPr>
            <w:tcW w:w="708" w:type="dxa"/>
            <w:tcBorders>
              <w:top w:val="nil"/>
              <w:left w:val="nil"/>
              <w:bottom w:val="single" w:sz="4" w:space="0" w:color="auto"/>
              <w:right w:val="single" w:sz="4" w:space="0" w:color="auto"/>
            </w:tcBorders>
            <w:vAlign w:val="center"/>
            <w:hideMark/>
          </w:tcPr>
          <w:p w:rsidR="005E7C46" w:rsidRPr="00C32D23" w:rsidRDefault="005E7C46" w:rsidP="00354C08">
            <w:pPr>
              <w:spacing w:before="120"/>
              <w:jc w:val="center"/>
              <w:rPr>
                <w:rFonts w:eastAsia="Times New Roman"/>
                <w:sz w:val="22"/>
              </w:rPr>
            </w:pPr>
            <w:r w:rsidRPr="00C32D23">
              <w:rPr>
                <w:rFonts w:eastAsia="Times New Roman"/>
                <w:sz w:val="22"/>
              </w:rPr>
              <w:t> </w:t>
            </w:r>
          </w:p>
        </w:tc>
        <w:tc>
          <w:tcPr>
            <w:tcW w:w="709" w:type="dxa"/>
            <w:tcBorders>
              <w:top w:val="nil"/>
              <w:left w:val="nil"/>
              <w:bottom w:val="single" w:sz="4" w:space="0" w:color="auto"/>
              <w:right w:val="single" w:sz="4" w:space="0" w:color="auto"/>
            </w:tcBorders>
            <w:vAlign w:val="center"/>
            <w:hideMark/>
          </w:tcPr>
          <w:p w:rsidR="005E7C46" w:rsidRPr="00C32D23" w:rsidRDefault="005E7C46" w:rsidP="00354C08">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rsidR="005E7C46" w:rsidRPr="00C32D23" w:rsidRDefault="005E7C46" w:rsidP="00354C08">
            <w:pPr>
              <w:spacing w:before="120"/>
              <w:jc w:val="center"/>
              <w:rPr>
                <w:rFonts w:eastAsia="Times New Roman"/>
                <w:sz w:val="22"/>
              </w:rPr>
            </w:pPr>
            <w:r w:rsidRPr="00C32D23">
              <w:rPr>
                <w:rFonts w:eastAsia="Times New Roman"/>
                <w:sz w:val="22"/>
              </w:rPr>
              <w:t> </w:t>
            </w:r>
          </w:p>
        </w:tc>
        <w:tc>
          <w:tcPr>
            <w:tcW w:w="850" w:type="dxa"/>
            <w:tcBorders>
              <w:top w:val="nil"/>
              <w:left w:val="nil"/>
              <w:bottom w:val="single" w:sz="4" w:space="0" w:color="auto"/>
              <w:right w:val="single" w:sz="4" w:space="0" w:color="auto"/>
            </w:tcBorders>
            <w:vAlign w:val="center"/>
            <w:hideMark/>
          </w:tcPr>
          <w:p w:rsidR="005E7C46" w:rsidRPr="00C32D23" w:rsidRDefault="005E7C46" w:rsidP="00354C08">
            <w:pPr>
              <w:spacing w:before="120"/>
              <w:jc w:val="center"/>
              <w:rPr>
                <w:rFonts w:eastAsia="Times New Roman"/>
                <w:sz w:val="22"/>
              </w:rPr>
            </w:pPr>
            <w:r w:rsidRPr="00C32D23">
              <w:rPr>
                <w:rFonts w:eastAsia="Times New Roman"/>
                <w:sz w:val="22"/>
              </w:rPr>
              <w:t> </w:t>
            </w:r>
          </w:p>
        </w:tc>
      </w:tr>
      <w:tr w:rsidR="005E7C46" w:rsidRPr="00C32D23" w:rsidTr="00354C08">
        <w:trPr>
          <w:trHeight w:val="315"/>
        </w:trPr>
        <w:tc>
          <w:tcPr>
            <w:tcW w:w="709" w:type="dxa"/>
            <w:tcBorders>
              <w:top w:val="nil"/>
              <w:left w:val="single" w:sz="4" w:space="0" w:color="auto"/>
              <w:bottom w:val="single" w:sz="4" w:space="0" w:color="auto"/>
              <w:right w:val="single" w:sz="4" w:space="0" w:color="auto"/>
            </w:tcBorders>
            <w:vAlign w:val="center"/>
            <w:hideMark/>
          </w:tcPr>
          <w:p w:rsidR="005E7C46" w:rsidRPr="00C32D23" w:rsidRDefault="005E7C46" w:rsidP="00354C08">
            <w:pPr>
              <w:spacing w:before="120"/>
              <w:jc w:val="center"/>
              <w:rPr>
                <w:rFonts w:eastAsia="Times New Roman"/>
                <w:sz w:val="22"/>
              </w:rPr>
            </w:pPr>
            <w:r w:rsidRPr="00C32D23">
              <w:rPr>
                <w:rFonts w:eastAsia="Times New Roman"/>
                <w:sz w:val="22"/>
              </w:rPr>
              <w:t>2</w:t>
            </w:r>
          </w:p>
        </w:tc>
        <w:tc>
          <w:tcPr>
            <w:tcW w:w="851" w:type="dxa"/>
            <w:tcBorders>
              <w:top w:val="nil"/>
              <w:left w:val="nil"/>
              <w:bottom w:val="single" w:sz="4" w:space="0" w:color="auto"/>
              <w:right w:val="single" w:sz="4" w:space="0" w:color="auto"/>
            </w:tcBorders>
            <w:vAlign w:val="center"/>
            <w:hideMark/>
          </w:tcPr>
          <w:p w:rsidR="005E7C46" w:rsidRPr="00C32D23" w:rsidRDefault="005E7C46" w:rsidP="00354C08">
            <w:pPr>
              <w:spacing w:before="120"/>
              <w:jc w:val="center"/>
              <w:rPr>
                <w:rFonts w:eastAsia="Times New Roman"/>
                <w:sz w:val="22"/>
              </w:rPr>
            </w:pPr>
            <w:r w:rsidRPr="00C32D23">
              <w:rPr>
                <w:rFonts w:eastAsia="Times New Roman"/>
                <w:sz w:val="22"/>
              </w:rPr>
              <w:t> </w:t>
            </w:r>
          </w:p>
        </w:tc>
        <w:tc>
          <w:tcPr>
            <w:tcW w:w="1011" w:type="dxa"/>
            <w:tcBorders>
              <w:top w:val="nil"/>
              <w:left w:val="nil"/>
              <w:bottom w:val="single" w:sz="4" w:space="0" w:color="auto"/>
              <w:right w:val="single" w:sz="4" w:space="0" w:color="auto"/>
            </w:tcBorders>
            <w:vAlign w:val="center"/>
            <w:hideMark/>
          </w:tcPr>
          <w:p w:rsidR="005E7C46" w:rsidRPr="00C32D23" w:rsidRDefault="005E7C46" w:rsidP="00354C08">
            <w:pPr>
              <w:spacing w:before="120"/>
              <w:jc w:val="center"/>
              <w:rPr>
                <w:rFonts w:eastAsia="Times New Roman"/>
                <w:sz w:val="22"/>
              </w:rPr>
            </w:pPr>
            <w:r w:rsidRPr="00C32D23">
              <w:rPr>
                <w:rFonts w:eastAsia="Times New Roman"/>
                <w:sz w:val="22"/>
              </w:rPr>
              <w:t> </w:t>
            </w:r>
          </w:p>
        </w:tc>
        <w:tc>
          <w:tcPr>
            <w:tcW w:w="814" w:type="dxa"/>
            <w:tcBorders>
              <w:top w:val="nil"/>
              <w:left w:val="nil"/>
              <w:bottom w:val="single" w:sz="4" w:space="0" w:color="auto"/>
              <w:right w:val="single" w:sz="4" w:space="0" w:color="auto"/>
            </w:tcBorders>
            <w:vAlign w:val="center"/>
            <w:hideMark/>
          </w:tcPr>
          <w:p w:rsidR="005E7C46" w:rsidRPr="00C32D23" w:rsidRDefault="005E7C46" w:rsidP="00354C08">
            <w:pPr>
              <w:spacing w:before="120"/>
              <w:jc w:val="center"/>
              <w:rPr>
                <w:rFonts w:eastAsia="Times New Roman"/>
                <w:sz w:val="22"/>
              </w:rPr>
            </w:pPr>
            <w:r w:rsidRPr="00C32D23">
              <w:rPr>
                <w:rFonts w:eastAsia="Times New Roman"/>
                <w:sz w:val="22"/>
              </w:rPr>
              <w:t> </w:t>
            </w:r>
          </w:p>
        </w:tc>
        <w:tc>
          <w:tcPr>
            <w:tcW w:w="880" w:type="dxa"/>
            <w:tcBorders>
              <w:top w:val="nil"/>
              <w:left w:val="nil"/>
              <w:bottom w:val="single" w:sz="4" w:space="0" w:color="auto"/>
              <w:right w:val="single" w:sz="4" w:space="0" w:color="auto"/>
            </w:tcBorders>
            <w:vAlign w:val="center"/>
            <w:hideMark/>
          </w:tcPr>
          <w:p w:rsidR="005E7C46" w:rsidRPr="00C32D23" w:rsidRDefault="005E7C46" w:rsidP="00354C08">
            <w:pPr>
              <w:spacing w:before="120"/>
              <w:jc w:val="center"/>
              <w:rPr>
                <w:rFonts w:eastAsia="Times New Roman"/>
                <w:sz w:val="22"/>
              </w:rPr>
            </w:pPr>
            <w:r w:rsidRPr="00C32D23">
              <w:rPr>
                <w:rFonts w:eastAsia="Times New Roman"/>
                <w:sz w:val="22"/>
              </w:rPr>
              <w:t> </w:t>
            </w:r>
          </w:p>
        </w:tc>
        <w:tc>
          <w:tcPr>
            <w:tcW w:w="723" w:type="dxa"/>
            <w:tcBorders>
              <w:top w:val="nil"/>
              <w:left w:val="nil"/>
              <w:bottom w:val="single" w:sz="4" w:space="0" w:color="auto"/>
              <w:right w:val="single" w:sz="4" w:space="0" w:color="auto"/>
            </w:tcBorders>
            <w:vAlign w:val="center"/>
            <w:hideMark/>
          </w:tcPr>
          <w:p w:rsidR="005E7C46" w:rsidRPr="00C32D23" w:rsidRDefault="005E7C46" w:rsidP="00354C08">
            <w:pPr>
              <w:spacing w:before="120"/>
              <w:jc w:val="center"/>
              <w:rPr>
                <w:rFonts w:eastAsia="Times New Roman"/>
                <w:sz w:val="22"/>
              </w:rPr>
            </w:pPr>
            <w:r w:rsidRPr="00C32D23">
              <w:rPr>
                <w:rFonts w:eastAsia="Times New Roman"/>
                <w:sz w:val="22"/>
              </w:rPr>
              <w:t> </w:t>
            </w:r>
          </w:p>
        </w:tc>
        <w:tc>
          <w:tcPr>
            <w:tcW w:w="777" w:type="dxa"/>
            <w:tcBorders>
              <w:top w:val="nil"/>
              <w:left w:val="nil"/>
              <w:bottom w:val="single" w:sz="4" w:space="0" w:color="auto"/>
              <w:right w:val="single" w:sz="4" w:space="0" w:color="auto"/>
            </w:tcBorders>
            <w:vAlign w:val="center"/>
            <w:hideMark/>
          </w:tcPr>
          <w:p w:rsidR="005E7C46" w:rsidRPr="00C32D23" w:rsidRDefault="005E7C46" w:rsidP="00354C08">
            <w:pPr>
              <w:spacing w:before="120"/>
              <w:jc w:val="center"/>
              <w:rPr>
                <w:rFonts w:eastAsia="Times New Roman"/>
                <w:sz w:val="22"/>
              </w:rPr>
            </w:pPr>
            <w:r w:rsidRPr="00C32D23">
              <w:rPr>
                <w:rFonts w:eastAsia="Times New Roman"/>
                <w:sz w:val="22"/>
              </w:rPr>
              <w:t> </w:t>
            </w:r>
          </w:p>
        </w:tc>
        <w:tc>
          <w:tcPr>
            <w:tcW w:w="756" w:type="dxa"/>
            <w:tcBorders>
              <w:top w:val="nil"/>
              <w:left w:val="nil"/>
              <w:bottom w:val="single" w:sz="4" w:space="0" w:color="auto"/>
              <w:right w:val="single" w:sz="4" w:space="0" w:color="auto"/>
            </w:tcBorders>
            <w:vAlign w:val="center"/>
            <w:hideMark/>
          </w:tcPr>
          <w:p w:rsidR="005E7C46" w:rsidRPr="00C32D23" w:rsidRDefault="005E7C46" w:rsidP="00354C08">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rsidR="005E7C46" w:rsidRPr="00C32D23" w:rsidRDefault="005E7C46" w:rsidP="00354C08">
            <w:pPr>
              <w:spacing w:before="120"/>
              <w:jc w:val="center"/>
              <w:rPr>
                <w:rFonts w:eastAsia="Times New Roman"/>
                <w:sz w:val="22"/>
              </w:rPr>
            </w:pPr>
            <w:r w:rsidRPr="00C32D23">
              <w:rPr>
                <w:rFonts w:eastAsia="Times New Roman"/>
                <w:sz w:val="22"/>
              </w:rPr>
              <w:t> </w:t>
            </w:r>
          </w:p>
        </w:tc>
        <w:tc>
          <w:tcPr>
            <w:tcW w:w="708" w:type="dxa"/>
            <w:tcBorders>
              <w:top w:val="nil"/>
              <w:left w:val="nil"/>
              <w:bottom w:val="single" w:sz="4" w:space="0" w:color="auto"/>
              <w:right w:val="single" w:sz="4" w:space="0" w:color="auto"/>
            </w:tcBorders>
            <w:vAlign w:val="center"/>
            <w:hideMark/>
          </w:tcPr>
          <w:p w:rsidR="005E7C46" w:rsidRPr="00C32D23" w:rsidRDefault="005E7C46" w:rsidP="00354C08">
            <w:pPr>
              <w:spacing w:before="120"/>
              <w:jc w:val="center"/>
              <w:rPr>
                <w:rFonts w:eastAsia="Times New Roman"/>
                <w:sz w:val="22"/>
              </w:rPr>
            </w:pPr>
            <w:r w:rsidRPr="00C32D23">
              <w:rPr>
                <w:rFonts w:eastAsia="Times New Roman"/>
                <w:sz w:val="22"/>
              </w:rPr>
              <w:t> </w:t>
            </w:r>
          </w:p>
        </w:tc>
        <w:tc>
          <w:tcPr>
            <w:tcW w:w="709" w:type="dxa"/>
            <w:tcBorders>
              <w:top w:val="nil"/>
              <w:left w:val="nil"/>
              <w:bottom w:val="single" w:sz="4" w:space="0" w:color="auto"/>
              <w:right w:val="single" w:sz="4" w:space="0" w:color="auto"/>
            </w:tcBorders>
            <w:vAlign w:val="center"/>
            <w:hideMark/>
          </w:tcPr>
          <w:p w:rsidR="005E7C46" w:rsidRPr="00C32D23" w:rsidRDefault="005E7C46" w:rsidP="00354C08">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rsidR="005E7C46" w:rsidRPr="00C32D23" w:rsidRDefault="005E7C46" w:rsidP="00354C08">
            <w:pPr>
              <w:spacing w:before="120"/>
              <w:jc w:val="center"/>
              <w:rPr>
                <w:rFonts w:eastAsia="Times New Roman"/>
                <w:sz w:val="22"/>
              </w:rPr>
            </w:pPr>
            <w:r w:rsidRPr="00C32D23">
              <w:rPr>
                <w:rFonts w:eastAsia="Times New Roman"/>
                <w:sz w:val="22"/>
              </w:rPr>
              <w:t> </w:t>
            </w:r>
          </w:p>
        </w:tc>
        <w:tc>
          <w:tcPr>
            <w:tcW w:w="850" w:type="dxa"/>
            <w:tcBorders>
              <w:top w:val="nil"/>
              <w:left w:val="nil"/>
              <w:bottom w:val="single" w:sz="4" w:space="0" w:color="auto"/>
              <w:right w:val="single" w:sz="4" w:space="0" w:color="auto"/>
            </w:tcBorders>
            <w:vAlign w:val="center"/>
            <w:hideMark/>
          </w:tcPr>
          <w:p w:rsidR="005E7C46" w:rsidRPr="00C32D23" w:rsidRDefault="005E7C46" w:rsidP="00354C08">
            <w:pPr>
              <w:spacing w:before="120"/>
              <w:jc w:val="center"/>
              <w:rPr>
                <w:rFonts w:eastAsia="Times New Roman"/>
                <w:sz w:val="22"/>
              </w:rPr>
            </w:pPr>
            <w:r w:rsidRPr="00C32D23">
              <w:rPr>
                <w:rFonts w:eastAsia="Times New Roman"/>
                <w:sz w:val="22"/>
              </w:rPr>
              <w:t> </w:t>
            </w:r>
          </w:p>
        </w:tc>
      </w:tr>
      <w:tr w:rsidR="005E7C46" w:rsidRPr="00C32D23" w:rsidTr="00354C08">
        <w:trPr>
          <w:trHeight w:val="315"/>
        </w:trPr>
        <w:tc>
          <w:tcPr>
            <w:tcW w:w="709" w:type="dxa"/>
            <w:tcBorders>
              <w:top w:val="nil"/>
              <w:left w:val="single" w:sz="4" w:space="0" w:color="auto"/>
              <w:bottom w:val="single" w:sz="4" w:space="0" w:color="auto"/>
              <w:right w:val="single" w:sz="4" w:space="0" w:color="auto"/>
            </w:tcBorders>
            <w:vAlign w:val="center"/>
            <w:hideMark/>
          </w:tcPr>
          <w:p w:rsidR="005E7C46" w:rsidRPr="00C32D23" w:rsidRDefault="005E7C46" w:rsidP="00354C08">
            <w:pPr>
              <w:spacing w:before="120"/>
              <w:jc w:val="center"/>
              <w:rPr>
                <w:rFonts w:eastAsia="Times New Roman"/>
                <w:sz w:val="22"/>
              </w:rPr>
            </w:pPr>
            <w:r w:rsidRPr="00C32D23">
              <w:rPr>
                <w:rFonts w:eastAsia="Times New Roman"/>
                <w:sz w:val="22"/>
              </w:rPr>
              <w:t>3</w:t>
            </w:r>
          </w:p>
        </w:tc>
        <w:tc>
          <w:tcPr>
            <w:tcW w:w="851" w:type="dxa"/>
            <w:tcBorders>
              <w:top w:val="nil"/>
              <w:left w:val="nil"/>
              <w:bottom w:val="single" w:sz="4" w:space="0" w:color="auto"/>
              <w:right w:val="single" w:sz="4" w:space="0" w:color="auto"/>
            </w:tcBorders>
            <w:vAlign w:val="center"/>
            <w:hideMark/>
          </w:tcPr>
          <w:p w:rsidR="005E7C46" w:rsidRPr="00C32D23" w:rsidRDefault="005E7C46" w:rsidP="00354C08">
            <w:pPr>
              <w:spacing w:before="120"/>
              <w:jc w:val="center"/>
              <w:rPr>
                <w:rFonts w:eastAsia="Times New Roman"/>
                <w:sz w:val="22"/>
              </w:rPr>
            </w:pPr>
            <w:r w:rsidRPr="00C32D23">
              <w:rPr>
                <w:rFonts w:eastAsia="Times New Roman"/>
                <w:sz w:val="22"/>
              </w:rPr>
              <w:t> </w:t>
            </w:r>
          </w:p>
        </w:tc>
        <w:tc>
          <w:tcPr>
            <w:tcW w:w="1011" w:type="dxa"/>
            <w:tcBorders>
              <w:top w:val="nil"/>
              <w:left w:val="nil"/>
              <w:bottom w:val="single" w:sz="4" w:space="0" w:color="auto"/>
              <w:right w:val="single" w:sz="4" w:space="0" w:color="auto"/>
            </w:tcBorders>
            <w:vAlign w:val="center"/>
            <w:hideMark/>
          </w:tcPr>
          <w:p w:rsidR="005E7C46" w:rsidRPr="00C32D23" w:rsidRDefault="005E7C46" w:rsidP="00354C08">
            <w:pPr>
              <w:spacing w:before="120"/>
              <w:jc w:val="center"/>
              <w:rPr>
                <w:rFonts w:eastAsia="Times New Roman"/>
                <w:sz w:val="22"/>
              </w:rPr>
            </w:pPr>
            <w:r w:rsidRPr="00C32D23">
              <w:rPr>
                <w:rFonts w:eastAsia="Times New Roman"/>
                <w:sz w:val="22"/>
              </w:rPr>
              <w:t> </w:t>
            </w:r>
          </w:p>
        </w:tc>
        <w:tc>
          <w:tcPr>
            <w:tcW w:w="814" w:type="dxa"/>
            <w:tcBorders>
              <w:top w:val="nil"/>
              <w:left w:val="nil"/>
              <w:bottom w:val="single" w:sz="4" w:space="0" w:color="auto"/>
              <w:right w:val="single" w:sz="4" w:space="0" w:color="auto"/>
            </w:tcBorders>
            <w:vAlign w:val="center"/>
            <w:hideMark/>
          </w:tcPr>
          <w:p w:rsidR="005E7C46" w:rsidRPr="00C32D23" w:rsidRDefault="005E7C46" w:rsidP="00354C08">
            <w:pPr>
              <w:spacing w:before="120"/>
              <w:jc w:val="center"/>
              <w:rPr>
                <w:rFonts w:eastAsia="Times New Roman"/>
                <w:sz w:val="22"/>
              </w:rPr>
            </w:pPr>
            <w:r w:rsidRPr="00C32D23">
              <w:rPr>
                <w:rFonts w:eastAsia="Times New Roman"/>
                <w:sz w:val="22"/>
              </w:rPr>
              <w:t> </w:t>
            </w:r>
          </w:p>
        </w:tc>
        <w:tc>
          <w:tcPr>
            <w:tcW w:w="880" w:type="dxa"/>
            <w:tcBorders>
              <w:top w:val="nil"/>
              <w:left w:val="nil"/>
              <w:bottom w:val="single" w:sz="4" w:space="0" w:color="auto"/>
              <w:right w:val="single" w:sz="4" w:space="0" w:color="auto"/>
            </w:tcBorders>
            <w:vAlign w:val="center"/>
            <w:hideMark/>
          </w:tcPr>
          <w:p w:rsidR="005E7C46" w:rsidRPr="00C32D23" w:rsidRDefault="005E7C46" w:rsidP="00354C08">
            <w:pPr>
              <w:spacing w:before="120"/>
              <w:jc w:val="center"/>
              <w:rPr>
                <w:rFonts w:eastAsia="Times New Roman"/>
                <w:sz w:val="22"/>
              </w:rPr>
            </w:pPr>
            <w:r w:rsidRPr="00C32D23">
              <w:rPr>
                <w:rFonts w:eastAsia="Times New Roman"/>
                <w:sz w:val="22"/>
              </w:rPr>
              <w:t> </w:t>
            </w:r>
          </w:p>
        </w:tc>
        <w:tc>
          <w:tcPr>
            <w:tcW w:w="723" w:type="dxa"/>
            <w:tcBorders>
              <w:top w:val="nil"/>
              <w:left w:val="nil"/>
              <w:bottom w:val="single" w:sz="4" w:space="0" w:color="auto"/>
              <w:right w:val="single" w:sz="4" w:space="0" w:color="auto"/>
            </w:tcBorders>
            <w:vAlign w:val="center"/>
            <w:hideMark/>
          </w:tcPr>
          <w:p w:rsidR="005E7C46" w:rsidRPr="00C32D23" w:rsidRDefault="005E7C46" w:rsidP="00354C08">
            <w:pPr>
              <w:spacing w:before="120"/>
              <w:jc w:val="center"/>
              <w:rPr>
                <w:rFonts w:eastAsia="Times New Roman"/>
                <w:sz w:val="22"/>
              </w:rPr>
            </w:pPr>
            <w:r w:rsidRPr="00C32D23">
              <w:rPr>
                <w:rFonts w:eastAsia="Times New Roman"/>
                <w:sz w:val="22"/>
              </w:rPr>
              <w:t> </w:t>
            </w:r>
          </w:p>
        </w:tc>
        <w:tc>
          <w:tcPr>
            <w:tcW w:w="777" w:type="dxa"/>
            <w:tcBorders>
              <w:top w:val="nil"/>
              <w:left w:val="nil"/>
              <w:bottom w:val="single" w:sz="4" w:space="0" w:color="auto"/>
              <w:right w:val="single" w:sz="4" w:space="0" w:color="auto"/>
            </w:tcBorders>
            <w:vAlign w:val="center"/>
            <w:hideMark/>
          </w:tcPr>
          <w:p w:rsidR="005E7C46" w:rsidRPr="00C32D23" w:rsidRDefault="005E7C46" w:rsidP="00354C08">
            <w:pPr>
              <w:spacing w:before="120"/>
              <w:jc w:val="center"/>
              <w:rPr>
                <w:rFonts w:eastAsia="Times New Roman"/>
                <w:sz w:val="22"/>
              </w:rPr>
            </w:pPr>
            <w:r w:rsidRPr="00C32D23">
              <w:rPr>
                <w:rFonts w:eastAsia="Times New Roman"/>
                <w:sz w:val="22"/>
              </w:rPr>
              <w:t> </w:t>
            </w:r>
          </w:p>
        </w:tc>
        <w:tc>
          <w:tcPr>
            <w:tcW w:w="756" w:type="dxa"/>
            <w:tcBorders>
              <w:top w:val="nil"/>
              <w:left w:val="nil"/>
              <w:bottom w:val="single" w:sz="4" w:space="0" w:color="auto"/>
              <w:right w:val="single" w:sz="4" w:space="0" w:color="auto"/>
            </w:tcBorders>
            <w:vAlign w:val="center"/>
            <w:hideMark/>
          </w:tcPr>
          <w:p w:rsidR="005E7C46" w:rsidRPr="00C32D23" w:rsidRDefault="005E7C46" w:rsidP="00354C08">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rsidR="005E7C46" w:rsidRPr="00C32D23" w:rsidRDefault="005E7C46" w:rsidP="00354C08">
            <w:pPr>
              <w:spacing w:before="120"/>
              <w:jc w:val="center"/>
              <w:rPr>
                <w:rFonts w:eastAsia="Times New Roman"/>
                <w:sz w:val="22"/>
              </w:rPr>
            </w:pPr>
            <w:r w:rsidRPr="00C32D23">
              <w:rPr>
                <w:rFonts w:eastAsia="Times New Roman"/>
                <w:sz w:val="22"/>
              </w:rPr>
              <w:t> </w:t>
            </w:r>
          </w:p>
        </w:tc>
        <w:tc>
          <w:tcPr>
            <w:tcW w:w="708" w:type="dxa"/>
            <w:tcBorders>
              <w:top w:val="nil"/>
              <w:left w:val="nil"/>
              <w:bottom w:val="single" w:sz="4" w:space="0" w:color="auto"/>
              <w:right w:val="single" w:sz="4" w:space="0" w:color="auto"/>
            </w:tcBorders>
            <w:vAlign w:val="center"/>
            <w:hideMark/>
          </w:tcPr>
          <w:p w:rsidR="005E7C46" w:rsidRPr="00C32D23" w:rsidRDefault="005E7C46" w:rsidP="00354C08">
            <w:pPr>
              <w:spacing w:before="120"/>
              <w:jc w:val="center"/>
              <w:rPr>
                <w:rFonts w:eastAsia="Times New Roman"/>
                <w:sz w:val="22"/>
              </w:rPr>
            </w:pPr>
            <w:r w:rsidRPr="00C32D23">
              <w:rPr>
                <w:rFonts w:eastAsia="Times New Roman"/>
                <w:sz w:val="22"/>
              </w:rPr>
              <w:t> </w:t>
            </w:r>
          </w:p>
        </w:tc>
        <w:tc>
          <w:tcPr>
            <w:tcW w:w="709" w:type="dxa"/>
            <w:tcBorders>
              <w:top w:val="nil"/>
              <w:left w:val="nil"/>
              <w:bottom w:val="single" w:sz="4" w:space="0" w:color="auto"/>
              <w:right w:val="single" w:sz="4" w:space="0" w:color="auto"/>
            </w:tcBorders>
            <w:vAlign w:val="center"/>
            <w:hideMark/>
          </w:tcPr>
          <w:p w:rsidR="005E7C46" w:rsidRPr="00C32D23" w:rsidRDefault="005E7C46" w:rsidP="00354C08">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rsidR="005E7C46" w:rsidRPr="00C32D23" w:rsidRDefault="005E7C46" w:rsidP="00354C08">
            <w:pPr>
              <w:spacing w:before="120"/>
              <w:jc w:val="center"/>
              <w:rPr>
                <w:rFonts w:eastAsia="Times New Roman"/>
                <w:sz w:val="22"/>
              </w:rPr>
            </w:pPr>
            <w:r w:rsidRPr="00C32D23">
              <w:rPr>
                <w:rFonts w:eastAsia="Times New Roman"/>
                <w:sz w:val="22"/>
              </w:rPr>
              <w:t> </w:t>
            </w:r>
          </w:p>
        </w:tc>
        <w:tc>
          <w:tcPr>
            <w:tcW w:w="850" w:type="dxa"/>
            <w:tcBorders>
              <w:top w:val="nil"/>
              <w:left w:val="nil"/>
              <w:bottom w:val="single" w:sz="4" w:space="0" w:color="auto"/>
              <w:right w:val="single" w:sz="4" w:space="0" w:color="auto"/>
            </w:tcBorders>
            <w:vAlign w:val="center"/>
            <w:hideMark/>
          </w:tcPr>
          <w:p w:rsidR="005E7C46" w:rsidRPr="00C32D23" w:rsidRDefault="005E7C46" w:rsidP="00354C08">
            <w:pPr>
              <w:spacing w:before="120"/>
              <w:jc w:val="center"/>
              <w:rPr>
                <w:rFonts w:eastAsia="Times New Roman"/>
                <w:sz w:val="22"/>
              </w:rPr>
            </w:pPr>
            <w:r w:rsidRPr="00C32D23">
              <w:rPr>
                <w:rFonts w:eastAsia="Times New Roman"/>
                <w:sz w:val="22"/>
              </w:rPr>
              <w:t> </w:t>
            </w:r>
          </w:p>
        </w:tc>
      </w:tr>
      <w:tr w:rsidR="005E7C46" w:rsidRPr="00C32D23" w:rsidTr="00354C08">
        <w:trPr>
          <w:trHeight w:val="315"/>
        </w:trPr>
        <w:tc>
          <w:tcPr>
            <w:tcW w:w="709" w:type="dxa"/>
            <w:tcBorders>
              <w:top w:val="nil"/>
              <w:left w:val="single" w:sz="4" w:space="0" w:color="auto"/>
              <w:bottom w:val="single" w:sz="4" w:space="0" w:color="auto"/>
              <w:right w:val="single" w:sz="4" w:space="0" w:color="auto"/>
            </w:tcBorders>
            <w:vAlign w:val="center"/>
            <w:hideMark/>
          </w:tcPr>
          <w:p w:rsidR="005E7C46" w:rsidRPr="00C32D23" w:rsidRDefault="005E7C46" w:rsidP="00354C08">
            <w:pPr>
              <w:spacing w:before="120"/>
              <w:jc w:val="center"/>
              <w:rPr>
                <w:rFonts w:eastAsia="Times New Roman"/>
                <w:sz w:val="22"/>
              </w:rPr>
            </w:pPr>
            <w:r w:rsidRPr="00C32D23">
              <w:rPr>
                <w:rFonts w:eastAsia="Times New Roman"/>
                <w:sz w:val="22"/>
              </w:rPr>
              <w:t>…</w:t>
            </w:r>
          </w:p>
        </w:tc>
        <w:tc>
          <w:tcPr>
            <w:tcW w:w="851" w:type="dxa"/>
            <w:tcBorders>
              <w:top w:val="nil"/>
              <w:left w:val="nil"/>
              <w:bottom w:val="single" w:sz="4" w:space="0" w:color="auto"/>
              <w:right w:val="single" w:sz="4" w:space="0" w:color="auto"/>
            </w:tcBorders>
            <w:vAlign w:val="center"/>
            <w:hideMark/>
          </w:tcPr>
          <w:p w:rsidR="005E7C46" w:rsidRPr="00C32D23" w:rsidRDefault="005E7C46" w:rsidP="00354C08">
            <w:pPr>
              <w:spacing w:before="120"/>
              <w:jc w:val="center"/>
              <w:rPr>
                <w:rFonts w:eastAsia="Times New Roman"/>
                <w:sz w:val="22"/>
              </w:rPr>
            </w:pPr>
            <w:r w:rsidRPr="00C32D23">
              <w:rPr>
                <w:rFonts w:eastAsia="Times New Roman"/>
                <w:sz w:val="22"/>
              </w:rPr>
              <w:t> </w:t>
            </w:r>
          </w:p>
        </w:tc>
        <w:tc>
          <w:tcPr>
            <w:tcW w:w="1011" w:type="dxa"/>
            <w:tcBorders>
              <w:top w:val="nil"/>
              <w:left w:val="nil"/>
              <w:bottom w:val="single" w:sz="4" w:space="0" w:color="auto"/>
              <w:right w:val="single" w:sz="4" w:space="0" w:color="auto"/>
            </w:tcBorders>
            <w:vAlign w:val="center"/>
            <w:hideMark/>
          </w:tcPr>
          <w:p w:rsidR="005E7C46" w:rsidRPr="00C32D23" w:rsidRDefault="005E7C46" w:rsidP="00354C08">
            <w:pPr>
              <w:spacing w:before="120"/>
              <w:jc w:val="center"/>
              <w:rPr>
                <w:rFonts w:eastAsia="Times New Roman"/>
                <w:sz w:val="22"/>
              </w:rPr>
            </w:pPr>
            <w:r w:rsidRPr="00C32D23">
              <w:rPr>
                <w:rFonts w:eastAsia="Times New Roman"/>
                <w:sz w:val="22"/>
              </w:rPr>
              <w:t> </w:t>
            </w:r>
          </w:p>
        </w:tc>
        <w:tc>
          <w:tcPr>
            <w:tcW w:w="814" w:type="dxa"/>
            <w:tcBorders>
              <w:top w:val="nil"/>
              <w:left w:val="nil"/>
              <w:bottom w:val="single" w:sz="4" w:space="0" w:color="auto"/>
              <w:right w:val="single" w:sz="4" w:space="0" w:color="auto"/>
            </w:tcBorders>
            <w:vAlign w:val="center"/>
            <w:hideMark/>
          </w:tcPr>
          <w:p w:rsidR="005E7C46" w:rsidRPr="00C32D23" w:rsidRDefault="005E7C46" w:rsidP="00354C08">
            <w:pPr>
              <w:spacing w:before="120"/>
              <w:jc w:val="center"/>
              <w:rPr>
                <w:rFonts w:eastAsia="Times New Roman"/>
                <w:sz w:val="22"/>
              </w:rPr>
            </w:pPr>
            <w:r w:rsidRPr="00C32D23">
              <w:rPr>
                <w:rFonts w:eastAsia="Times New Roman"/>
                <w:sz w:val="22"/>
              </w:rPr>
              <w:t> </w:t>
            </w:r>
          </w:p>
        </w:tc>
        <w:tc>
          <w:tcPr>
            <w:tcW w:w="880" w:type="dxa"/>
            <w:tcBorders>
              <w:top w:val="nil"/>
              <w:left w:val="nil"/>
              <w:bottom w:val="single" w:sz="4" w:space="0" w:color="auto"/>
              <w:right w:val="single" w:sz="4" w:space="0" w:color="auto"/>
            </w:tcBorders>
            <w:vAlign w:val="center"/>
            <w:hideMark/>
          </w:tcPr>
          <w:p w:rsidR="005E7C46" w:rsidRPr="00C32D23" w:rsidRDefault="005E7C46" w:rsidP="00354C08">
            <w:pPr>
              <w:spacing w:before="120"/>
              <w:jc w:val="center"/>
              <w:rPr>
                <w:rFonts w:eastAsia="Times New Roman"/>
                <w:sz w:val="22"/>
              </w:rPr>
            </w:pPr>
            <w:r w:rsidRPr="00C32D23">
              <w:rPr>
                <w:rFonts w:eastAsia="Times New Roman"/>
                <w:sz w:val="22"/>
              </w:rPr>
              <w:t> </w:t>
            </w:r>
          </w:p>
        </w:tc>
        <w:tc>
          <w:tcPr>
            <w:tcW w:w="723" w:type="dxa"/>
            <w:tcBorders>
              <w:top w:val="nil"/>
              <w:left w:val="nil"/>
              <w:bottom w:val="single" w:sz="4" w:space="0" w:color="auto"/>
              <w:right w:val="single" w:sz="4" w:space="0" w:color="auto"/>
            </w:tcBorders>
            <w:vAlign w:val="center"/>
            <w:hideMark/>
          </w:tcPr>
          <w:p w:rsidR="005E7C46" w:rsidRPr="00C32D23" w:rsidRDefault="005E7C46" w:rsidP="00354C08">
            <w:pPr>
              <w:spacing w:before="120"/>
              <w:jc w:val="center"/>
              <w:rPr>
                <w:rFonts w:eastAsia="Times New Roman"/>
                <w:sz w:val="22"/>
              </w:rPr>
            </w:pPr>
            <w:r w:rsidRPr="00C32D23">
              <w:rPr>
                <w:rFonts w:eastAsia="Times New Roman"/>
                <w:sz w:val="22"/>
              </w:rPr>
              <w:t> </w:t>
            </w:r>
          </w:p>
        </w:tc>
        <w:tc>
          <w:tcPr>
            <w:tcW w:w="777" w:type="dxa"/>
            <w:tcBorders>
              <w:top w:val="nil"/>
              <w:left w:val="nil"/>
              <w:bottom w:val="single" w:sz="4" w:space="0" w:color="auto"/>
              <w:right w:val="single" w:sz="4" w:space="0" w:color="auto"/>
            </w:tcBorders>
            <w:vAlign w:val="center"/>
            <w:hideMark/>
          </w:tcPr>
          <w:p w:rsidR="005E7C46" w:rsidRPr="00C32D23" w:rsidRDefault="005E7C46" w:rsidP="00354C08">
            <w:pPr>
              <w:spacing w:before="120"/>
              <w:jc w:val="center"/>
              <w:rPr>
                <w:rFonts w:eastAsia="Times New Roman"/>
                <w:sz w:val="22"/>
              </w:rPr>
            </w:pPr>
            <w:r w:rsidRPr="00C32D23">
              <w:rPr>
                <w:rFonts w:eastAsia="Times New Roman"/>
                <w:sz w:val="22"/>
              </w:rPr>
              <w:t> </w:t>
            </w:r>
          </w:p>
        </w:tc>
        <w:tc>
          <w:tcPr>
            <w:tcW w:w="756" w:type="dxa"/>
            <w:tcBorders>
              <w:top w:val="nil"/>
              <w:left w:val="nil"/>
              <w:bottom w:val="single" w:sz="4" w:space="0" w:color="auto"/>
              <w:right w:val="single" w:sz="4" w:space="0" w:color="auto"/>
            </w:tcBorders>
            <w:vAlign w:val="center"/>
            <w:hideMark/>
          </w:tcPr>
          <w:p w:rsidR="005E7C46" w:rsidRPr="00C32D23" w:rsidRDefault="005E7C46" w:rsidP="00354C08">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rsidR="005E7C46" w:rsidRPr="00C32D23" w:rsidRDefault="005E7C46" w:rsidP="00354C08">
            <w:pPr>
              <w:spacing w:before="120"/>
              <w:jc w:val="center"/>
              <w:rPr>
                <w:rFonts w:eastAsia="Times New Roman"/>
                <w:sz w:val="22"/>
              </w:rPr>
            </w:pPr>
            <w:r w:rsidRPr="00C32D23">
              <w:rPr>
                <w:rFonts w:eastAsia="Times New Roman"/>
                <w:sz w:val="22"/>
              </w:rPr>
              <w:t> </w:t>
            </w:r>
          </w:p>
        </w:tc>
        <w:tc>
          <w:tcPr>
            <w:tcW w:w="708" w:type="dxa"/>
            <w:tcBorders>
              <w:top w:val="nil"/>
              <w:left w:val="nil"/>
              <w:bottom w:val="single" w:sz="4" w:space="0" w:color="auto"/>
              <w:right w:val="single" w:sz="4" w:space="0" w:color="auto"/>
            </w:tcBorders>
            <w:vAlign w:val="center"/>
            <w:hideMark/>
          </w:tcPr>
          <w:p w:rsidR="005E7C46" w:rsidRPr="00C32D23" w:rsidRDefault="005E7C46" w:rsidP="00354C08">
            <w:pPr>
              <w:spacing w:before="120"/>
              <w:jc w:val="center"/>
              <w:rPr>
                <w:rFonts w:eastAsia="Times New Roman"/>
                <w:sz w:val="22"/>
              </w:rPr>
            </w:pPr>
            <w:r w:rsidRPr="00C32D23">
              <w:rPr>
                <w:rFonts w:eastAsia="Times New Roman"/>
                <w:sz w:val="22"/>
              </w:rPr>
              <w:t> </w:t>
            </w:r>
          </w:p>
        </w:tc>
        <w:tc>
          <w:tcPr>
            <w:tcW w:w="709" w:type="dxa"/>
            <w:tcBorders>
              <w:top w:val="nil"/>
              <w:left w:val="nil"/>
              <w:bottom w:val="single" w:sz="4" w:space="0" w:color="auto"/>
              <w:right w:val="single" w:sz="4" w:space="0" w:color="auto"/>
            </w:tcBorders>
            <w:vAlign w:val="center"/>
            <w:hideMark/>
          </w:tcPr>
          <w:p w:rsidR="005E7C46" w:rsidRPr="00C32D23" w:rsidRDefault="005E7C46" w:rsidP="00354C08">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rsidR="005E7C46" w:rsidRPr="00C32D23" w:rsidRDefault="005E7C46" w:rsidP="00354C08">
            <w:pPr>
              <w:spacing w:before="120"/>
              <w:jc w:val="center"/>
              <w:rPr>
                <w:rFonts w:eastAsia="Times New Roman"/>
                <w:sz w:val="22"/>
              </w:rPr>
            </w:pPr>
            <w:r w:rsidRPr="00C32D23">
              <w:rPr>
                <w:rFonts w:eastAsia="Times New Roman"/>
                <w:sz w:val="22"/>
              </w:rPr>
              <w:t> </w:t>
            </w:r>
          </w:p>
        </w:tc>
        <w:tc>
          <w:tcPr>
            <w:tcW w:w="850" w:type="dxa"/>
            <w:tcBorders>
              <w:top w:val="nil"/>
              <w:left w:val="nil"/>
              <w:bottom w:val="single" w:sz="4" w:space="0" w:color="auto"/>
              <w:right w:val="single" w:sz="4" w:space="0" w:color="auto"/>
            </w:tcBorders>
            <w:vAlign w:val="center"/>
            <w:hideMark/>
          </w:tcPr>
          <w:p w:rsidR="005E7C46" w:rsidRPr="00C32D23" w:rsidRDefault="005E7C46" w:rsidP="00354C08">
            <w:pPr>
              <w:spacing w:before="120"/>
              <w:jc w:val="center"/>
              <w:rPr>
                <w:rFonts w:eastAsia="Times New Roman"/>
                <w:sz w:val="22"/>
              </w:rPr>
            </w:pPr>
            <w:r w:rsidRPr="00C32D23">
              <w:rPr>
                <w:rFonts w:eastAsia="Times New Roman"/>
                <w:sz w:val="22"/>
              </w:rPr>
              <w:t> </w:t>
            </w:r>
          </w:p>
        </w:tc>
      </w:tr>
      <w:tr w:rsidR="005E7C46" w:rsidRPr="00C32D23" w:rsidTr="00354C08">
        <w:trPr>
          <w:trHeight w:val="33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rsidR="005E7C46" w:rsidRPr="00C32D23" w:rsidRDefault="005E7C46" w:rsidP="00354C08">
            <w:pPr>
              <w:spacing w:before="120"/>
              <w:rPr>
                <w:rFonts w:eastAsia="Times New Roman"/>
                <w:b/>
                <w:bCs/>
                <w:sz w:val="22"/>
              </w:rPr>
            </w:pPr>
            <w:r w:rsidRPr="00C32D23">
              <w:rPr>
                <w:rFonts w:eastAsia="Times New Roman"/>
                <w:b/>
                <w:bCs/>
                <w:sz w:val="22"/>
              </w:rPr>
              <w:t>Tổng cộng giá hợp đồng</w:t>
            </w:r>
          </w:p>
        </w:tc>
        <w:tc>
          <w:tcPr>
            <w:tcW w:w="7919" w:type="dxa"/>
            <w:gridSpan w:val="10"/>
            <w:vMerge w:val="restart"/>
            <w:tcBorders>
              <w:top w:val="single" w:sz="4" w:space="0" w:color="auto"/>
              <w:left w:val="single" w:sz="4" w:space="0" w:color="auto"/>
              <w:right w:val="single" w:sz="4" w:space="0" w:color="auto"/>
            </w:tcBorders>
            <w:vAlign w:val="center"/>
            <w:hideMark/>
          </w:tcPr>
          <w:p w:rsidR="005E7C46" w:rsidRPr="00C32D23" w:rsidRDefault="005E7C46" w:rsidP="00354C08">
            <w:pPr>
              <w:spacing w:before="120"/>
              <w:jc w:val="center"/>
              <w:rPr>
                <w:rFonts w:eastAsia="Times New Roman"/>
                <w:sz w:val="22"/>
              </w:rPr>
            </w:pPr>
            <w:r w:rsidRPr="00C32D23">
              <w:rPr>
                <w:rFonts w:eastAsia="Times New Roman"/>
                <w:sz w:val="22"/>
              </w:rPr>
              <w:t> </w:t>
            </w:r>
          </w:p>
          <w:p w:rsidR="005E7C46" w:rsidRPr="00C32D23" w:rsidRDefault="005E7C46" w:rsidP="00354C08">
            <w:pPr>
              <w:spacing w:before="120"/>
              <w:jc w:val="center"/>
              <w:rPr>
                <w:rFonts w:eastAsia="Times New Roman"/>
                <w:sz w:val="22"/>
              </w:rPr>
            </w:pPr>
            <w:r w:rsidRPr="00C32D23">
              <w:rPr>
                <w:rFonts w:eastAsia="Times New Roman"/>
                <w:sz w:val="22"/>
              </w:rPr>
              <w:t> </w:t>
            </w:r>
          </w:p>
        </w:tc>
      </w:tr>
      <w:tr w:rsidR="005E7C46" w:rsidRPr="00C32D23" w:rsidTr="00354C08">
        <w:trPr>
          <w:trHeight w:val="66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rsidR="005E7C46" w:rsidRPr="00C32D23" w:rsidRDefault="005E7C46" w:rsidP="00354C08">
            <w:pPr>
              <w:spacing w:before="120"/>
              <w:rPr>
                <w:rFonts w:eastAsia="Times New Roman"/>
                <w:i/>
                <w:iCs/>
                <w:sz w:val="22"/>
              </w:rPr>
            </w:pPr>
            <w:r w:rsidRPr="00C32D23">
              <w:rPr>
                <w:rFonts w:eastAsia="Times New Roman"/>
                <w:i/>
                <w:iCs/>
                <w:sz w:val="22"/>
              </w:rPr>
              <w:t xml:space="preserve">(Kết chuyển sang Điều 5 hợp </w:t>
            </w:r>
            <w:r w:rsidRPr="00C32D23">
              <w:rPr>
                <w:rFonts w:eastAsia="Times New Roman"/>
                <w:i/>
                <w:iCs/>
                <w:sz w:val="22"/>
                <w:u w:val="single"/>
              </w:rPr>
              <w:t xml:space="preserve"> </w:t>
            </w:r>
            <w:r w:rsidRPr="00C32D23">
              <w:rPr>
                <w:rFonts w:eastAsia="Times New Roman"/>
                <w:i/>
                <w:iCs/>
                <w:sz w:val="22"/>
              </w:rPr>
              <w:t>đồng)</w:t>
            </w:r>
          </w:p>
        </w:tc>
        <w:tc>
          <w:tcPr>
            <w:tcW w:w="7919" w:type="dxa"/>
            <w:gridSpan w:val="10"/>
            <w:vMerge/>
            <w:tcBorders>
              <w:left w:val="single" w:sz="4" w:space="0" w:color="auto"/>
              <w:bottom w:val="single" w:sz="4" w:space="0" w:color="auto"/>
              <w:right w:val="single" w:sz="4" w:space="0" w:color="auto"/>
            </w:tcBorders>
            <w:vAlign w:val="center"/>
            <w:hideMark/>
          </w:tcPr>
          <w:p w:rsidR="005E7C46" w:rsidRPr="00C32D23" w:rsidRDefault="005E7C46" w:rsidP="00354C08">
            <w:pPr>
              <w:spacing w:before="120"/>
              <w:rPr>
                <w:rFonts w:eastAsia="Times New Roman"/>
                <w:sz w:val="22"/>
              </w:rPr>
            </w:pPr>
          </w:p>
        </w:tc>
      </w:tr>
    </w:tbl>
    <w:p w:rsidR="005E7C46" w:rsidRPr="00C32D23" w:rsidRDefault="005E7C46" w:rsidP="005E7C46">
      <w:pPr>
        <w:widowControl w:val="0"/>
        <w:autoSpaceDE w:val="0"/>
        <w:autoSpaceDN w:val="0"/>
        <w:adjustRightInd w:val="0"/>
        <w:spacing w:before="120"/>
        <w:rPr>
          <w:rFonts w:eastAsia="Times New Roman"/>
          <w:sz w:val="28"/>
          <w:szCs w:val="28"/>
        </w:rPr>
      </w:pPr>
    </w:p>
    <w:tbl>
      <w:tblPr>
        <w:tblW w:w="5644" w:type="pct"/>
        <w:tblInd w:w="-426" w:type="dxa"/>
        <w:tblCellMar>
          <w:left w:w="0" w:type="dxa"/>
          <w:right w:w="0" w:type="dxa"/>
        </w:tblCellMar>
        <w:tblLook w:val="01E0" w:firstRow="1" w:lastRow="1" w:firstColumn="1" w:lastColumn="1" w:noHBand="0" w:noVBand="0"/>
      </w:tblPr>
      <w:tblGrid>
        <w:gridCol w:w="4975"/>
        <w:gridCol w:w="5265"/>
      </w:tblGrid>
      <w:tr w:rsidR="005E7C46" w:rsidRPr="00C32D23" w:rsidTr="00354C08">
        <w:tc>
          <w:tcPr>
            <w:tcW w:w="2429" w:type="pct"/>
          </w:tcPr>
          <w:p w:rsidR="005E7C46" w:rsidRPr="00C32D23" w:rsidRDefault="005E7C46" w:rsidP="00354C08">
            <w:pPr>
              <w:spacing w:before="120"/>
              <w:jc w:val="center"/>
              <w:rPr>
                <w:rFonts w:eastAsia="Times New Roman"/>
                <w:sz w:val="26"/>
                <w:szCs w:val="26"/>
              </w:rPr>
            </w:pPr>
            <w:r w:rsidRPr="00C32D23">
              <w:rPr>
                <w:rFonts w:eastAsia="Times New Roman"/>
                <w:b/>
                <w:bCs/>
                <w:sz w:val="26"/>
                <w:szCs w:val="26"/>
              </w:rPr>
              <w:t>ĐẠI DIỆN HỢP PHÁP CỦA NHÀ THẦU</w:t>
            </w:r>
            <w:r w:rsidRPr="00C32D23">
              <w:rPr>
                <w:rFonts w:eastAsia="Times New Roman"/>
                <w:b/>
                <w:bCs/>
                <w:sz w:val="26"/>
                <w:szCs w:val="26"/>
              </w:rPr>
              <w:br/>
            </w:r>
            <w:r w:rsidRPr="00C32D23">
              <w:rPr>
                <w:rFonts w:eastAsia="Times New Roman"/>
                <w:i/>
                <w:iCs/>
                <w:sz w:val="26"/>
                <w:szCs w:val="26"/>
              </w:rPr>
              <w:t>[ghi tên, chức danh, ký tên và đóng dấu]</w:t>
            </w:r>
          </w:p>
        </w:tc>
        <w:tc>
          <w:tcPr>
            <w:tcW w:w="2571" w:type="pct"/>
          </w:tcPr>
          <w:p w:rsidR="005E7C46" w:rsidRPr="00C32D23" w:rsidRDefault="005E7C46" w:rsidP="00354C08">
            <w:pPr>
              <w:spacing w:before="120"/>
              <w:jc w:val="center"/>
              <w:rPr>
                <w:rFonts w:eastAsia="Times New Roman"/>
                <w:sz w:val="26"/>
                <w:szCs w:val="26"/>
              </w:rPr>
            </w:pPr>
            <w:r w:rsidRPr="00C32D23">
              <w:rPr>
                <w:rFonts w:eastAsia="Times New Roman"/>
                <w:b/>
                <w:bCs/>
                <w:sz w:val="26"/>
                <w:szCs w:val="26"/>
              </w:rPr>
              <w:t>ĐẠI DIỆN HỢP PHÁP CỦA CHỦ ĐẦU TƯ</w:t>
            </w:r>
            <w:r w:rsidRPr="00C32D23">
              <w:rPr>
                <w:rFonts w:eastAsia="Times New Roman"/>
                <w:b/>
                <w:bCs/>
                <w:sz w:val="26"/>
                <w:szCs w:val="26"/>
              </w:rPr>
              <w:br/>
            </w:r>
            <w:r w:rsidRPr="00C32D23">
              <w:rPr>
                <w:rFonts w:eastAsia="Times New Roman"/>
                <w:i/>
                <w:iCs/>
                <w:sz w:val="26"/>
                <w:szCs w:val="26"/>
              </w:rPr>
              <w:t>[ghi tên, chức danh, ký tên và đóng dấu]</w:t>
            </w:r>
          </w:p>
        </w:tc>
      </w:tr>
    </w:tbl>
    <w:p w:rsidR="005E7C46" w:rsidRPr="00C32D23" w:rsidRDefault="005E7C46" w:rsidP="005E7C46">
      <w:pPr>
        <w:spacing w:before="120"/>
        <w:rPr>
          <w:sz w:val="28"/>
          <w:szCs w:val="28"/>
        </w:rPr>
      </w:pPr>
    </w:p>
    <w:p w:rsidR="00756755" w:rsidRDefault="00756755">
      <w:bookmarkStart w:id="2" w:name="_GoBack"/>
      <w:bookmarkEnd w:id="2"/>
    </w:p>
    <w:sectPr w:rsidR="00756755" w:rsidSect="00381FDD">
      <w:pgSz w:w="11907" w:h="16840" w:code="9"/>
      <w:pgMar w:top="1304" w:right="1134"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nsid w:val="643B6E3F"/>
    <w:multiLevelType w:val="hybridMultilevel"/>
    <w:tmpl w:val="D2405ACA"/>
    <w:lvl w:ilvl="0" w:tplc="2C02A4C6">
      <w:start w:val="1"/>
      <w:numFmt w:val="decimal"/>
      <w:lvlText w:val="(%1)"/>
      <w:lvlJc w:val="left"/>
      <w:pPr>
        <w:ind w:left="1050" w:hanging="39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C68"/>
    <w:rsid w:val="00183972"/>
    <w:rsid w:val="003716F9"/>
    <w:rsid w:val="00381FDD"/>
    <w:rsid w:val="005E7C46"/>
    <w:rsid w:val="006B5559"/>
    <w:rsid w:val="00756755"/>
    <w:rsid w:val="00812C68"/>
    <w:rsid w:val="00AB0463"/>
    <w:rsid w:val="00B8344C"/>
    <w:rsid w:val="00D66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C46"/>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E7C46"/>
    <w:pPr>
      <w:autoSpaceDE w:val="0"/>
      <w:autoSpaceDN w:val="0"/>
      <w:jc w:val="both"/>
    </w:pPr>
    <w:rPr>
      <w:rFonts w:ascii=".VnTime" w:hAnsi=".VnTime" w:cs=".VnTime"/>
      <w:sz w:val="28"/>
      <w:szCs w:val="28"/>
      <w:lang w:val="en-GB"/>
    </w:rPr>
  </w:style>
  <w:style w:type="character" w:customStyle="1" w:styleId="BodyTextChar">
    <w:name w:val="Body Text Char"/>
    <w:basedOn w:val="DefaultParagraphFont"/>
    <w:link w:val="BodyText"/>
    <w:rsid w:val="005E7C46"/>
    <w:rPr>
      <w:rFonts w:ascii=".VnTime" w:eastAsia="SimSun" w:hAnsi=".VnTime" w:cs=".VnTime"/>
      <w:sz w:val="28"/>
      <w:szCs w:val="28"/>
      <w:lang w:val="en-GB"/>
    </w:rPr>
  </w:style>
  <w:style w:type="paragraph" w:customStyle="1" w:styleId="SectionIXHeader">
    <w:name w:val="Section IX Header"/>
    <w:basedOn w:val="Normal"/>
    <w:rsid w:val="005E7C46"/>
    <w:pPr>
      <w:jc w:val="center"/>
    </w:pPr>
    <w:rPr>
      <w:rFonts w:eastAsia="Times New Roman"/>
      <w:b/>
      <w:sz w:val="36"/>
      <w:szCs w:val="20"/>
    </w:rPr>
  </w:style>
  <w:style w:type="paragraph" w:customStyle="1" w:styleId="S9Header1">
    <w:name w:val="S9 Header 1"/>
    <w:basedOn w:val="Normal"/>
    <w:next w:val="Normal"/>
    <w:rsid w:val="005E7C46"/>
    <w:pPr>
      <w:spacing w:before="120" w:after="240"/>
      <w:jc w:val="center"/>
    </w:pPr>
    <w:rPr>
      <w:rFonts w:eastAsia="Times New Roman"/>
      <w:b/>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C46"/>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E7C46"/>
    <w:pPr>
      <w:autoSpaceDE w:val="0"/>
      <w:autoSpaceDN w:val="0"/>
      <w:jc w:val="both"/>
    </w:pPr>
    <w:rPr>
      <w:rFonts w:ascii=".VnTime" w:hAnsi=".VnTime" w:cs=".VnTime"/>
      <w:sz w:val="28"/>
      <w:szCs w:val="28"/>
      <w:lang w:val="en-GB"/>
    </w:rPr>
  </w:style>
  <w:style w:type="character" w:customStyle="1" w:styleId="BodyTextChar">
    <w:name w:val="Body Text Char"/>
    <w:basedOn w:val="DefaultParagraphFont"/>
    <w:link w:val="BodyText"/>
    <w:rsid w:val="005E7C46"/>
    <w:rPr>
      <w:rFonts w:ascii=".VnTime" w:eastAsia="SimSun" w:hAnsi=".VnTime" w:cs=".VnTime"/>
      <w:sz w:val="28"/>
      <w:szCs w:val="28"/>
      <w:lang w:val="en-GB"/>
    </w:rPr>
  </w:style>
  <w:style w:type="paragraph" w:customStyle="1" w:styleId="SectionIXHeader">
    <w:name w:val="Section IX Header"/>
    <w:basedOn w:val="Normal"/>
    <w:rsid w:val="005E7C46"/>
    <w:pPr>
      <w:jc w:val="center"/>
    </w:pPr>
    <w:rPr>
      <w:rFonts w:eastAsia="Times New Roman"/>
      <w:b/>
      <w:sz w:val="36"/>
      <w:szCs w:val="20"/>
    </w:rPr>
  </w:style>
  <w:style w:type="paragraph" w:customStyle="1" w:styleId="S9Header1">
    <w:name w:val="S9 Header 1"/>
    <w:basedOn w:val="Normal"/>
    <w:next w:val="Normal"/>
    <w:rsid w:val="005E7C46"/>
    <w:pPr>
      <w:spacing w:before="120" w:after="240"/>
      <w:jc w:val="center"/>
    </w:pPr>
    <w:rPr>
      <w:rFonts w:eastAsia="Times New Roman"/>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1817</Words>
  <Characters>10357</Characters>
  <Application>Microsoft Office Word</Application>
  <DocSecurity>0</DocSecurity>
  <Lines>86</Lines>
  <Paragraphs>24</Paragraphs>
  <ScaleCrop>false</ScaleCrop>
  <Company/>
  <LinksUpToDate>false</LinksUpToDate>
  <CharactersWithSpaces>12150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Iinspiron 3511</dc:creator>
  <cp:keywords/>
  <dc:description/>
  <cp:lastModifiedBy>Iinspiron 3511</cp:lastModifiedBy>
  <cp:revision>2</cp:revision>
  <dcterms:created xsi:type="dcterms:W3CDTF">2026-02-04T03:45:00Z</dcterms:created>
  <dcterms:modified xsi:type="dcterms:W3CDTF">2026-02-04T03:45:00Z</dcterms:modified>
</cp:coreProperties>
</file>