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05423" w14:textId="77777777" w:rsidR="00EF4904" w:rsidRPr="00A239D8" w:rsidRDefault="00EF4904" w:rsidP="00EF4904">
      <w:pPr>
        <w:widowControl w:val="0"/>
        <w:spacing w:before="120" w:after="120" w:line="264" w:lineRule="auto"/>
        <w:jc w:val="center"/>
        <w:rPr>
          <w:rFonts w:asciiTheme="majorHAnsi" w:hAnsiTheme="majorHAnsi" w:cstheme="majorHAnsi"/>
          <w:b/>
          <w:sz w:val="28"/>
          <w:szCs w:val="28"/>
          <w:lang w:val="nl-NL"/>
        </w:rPr>
      </w:pPr>
      <w:r w:rsidRPr="00A239D8">
        <w:rPr>
          <w:rFonts w:asciiTheme="majorHAnsi" w:hAnsiTheme="majorHAnsi" w:cstheme="majorHAnsi"/>
          <w:b/>
          <w:sz w:val="28"/>
          <w:szCs w:val="28"/>
          <w:lang w:val="nl-NL"/>
        </w:rPr>
        <w:t>Phần 2. YÊU CẦU VỀ KỸ THUẬT</w:t>
      </w:r>
    </w:p>
    <w:p w14:paraId="09905424" w14:textId="77777777" w:rsidR="00EF4904" w:rsidRPr="00A239D8" w:rsidRDefault="00EF4904" w:rsidP="00EF4904">
      <w:pPr>
        <w:pStyle w:val="Subtitle"/>
        <w:widowControl w:val="0"/>
        <w:spacing w:before="120" w:after="120" w:line="264" w:lineRule="auto"/>
        <w:rPr>
          <w:rFonts w:asciiTheme="majorHAnsi" w:hAnsiTheme="majorHAnsi" w:cstheme="majorHAnsi"/>
          <w:sz w:val="28"/>
          <w:szCs w:val="28"/>
          <w:lang w:val="nl-NL"/>
        </w:rPr>
      </w:pPr>
      <w:r w:rsidRPr="00A239D8">
        <w:rPr>
          <w:rFonts w:asciiTheme="majorHAnsi" w:hAnsiTheme="majorHAnsi" w:cstheme="majorHAnsi"/>
          <w:sz w:val="28"/>
          <w:szCs w:val="28"/>
          <w:lang w:val="nl-NL"/>
        </w:rPr>
        <w:t>Chương V. Yêu cầu về kỹ thuật</w:t>
      </w:r>
    </w:p>
    <w:p w14:paraId="09905425" w14:textId="77777777" w:rsidR="0036659A" w:rsidRPr="00A239D8" w:rsidRDefault="0036659A" w:rsidP="00EF4904">
      <w:pPr>
        <w:pStyle w:val="Subtitle"/>
        <w:widowControl w:val="0"/>
        <w:spacing w:before="120" w:after="120" w:line="264" w:lineRule="auto"/>
        <w:rPr>
          <w:rFonts w:asciiTheme="majorHAnsi" w:hAnsiTheme="majorHAnsi" w:cstheme="majorHAnsi"/>
          <w:sz w:val="28"/>
          <w:szCs w:val="28"/>
          <w:lang w:val="nl-NL"/>
        </w:rPr>
      </w:pPr>
    </w:p>
    <w:p w14:paraId="09905426" w14:textId="77777777" w:rsidR="00EF4904" w:rsidRPr="00A239D8" w:rsidRDefault="00EF4904" w:rsidP="00EC6CE0">
      <w:pPr>
        <w:pStyle w:val="ListParagraph"/>
        <w:numPr>
          <w:ilvl w:val="0"/>
          <w:numId w:val="1"/>
        </w:numPr>
        <w:spacing w:before="120" w:after="120"/>
        <w:rPr>
          <w:rFonts w:asciiTheme="majorHAnsi" w:hAnsiTheme="majorHAnsi" w:cstheme="majorHAnsi"/>
          <w:b/>
          <w:sz w:val="28"/>
          <w:szCs w:val="28"/>
          <w:lang w:val="nl-NL"/>
        </w:rPr>
      </w:pPr>
      <w:r w:rsidRPr="00A239D8">
        <w:rPr>
          <w:rFonts w:asciiTheme="majorHAnsi" w:hAnsiTheme="majorHAnsi" w:cstheme="majorHAnsi"/>
          <w:b/>
          <w:sz w:val="28"/>
          <w:szCs w:val="28"/>
          <w:lang w:val="nl-NL"/>
        </w:rPr>
        <w:t>Giới thiệu chung về dự án và gói thầu;</w:t>
      </w:r>
    </w:p>
    <w:p w14:paraId="09905427" w14:textId="1B42D1FF" w:rsidR="00EF4904" w:rsidRPr="00A239D8" w:rsidRDefault="0036659A" w:rsidP="009F0164">
      <w:pPr>
        <w:spacing w:before="120" w:after="120"/>
        <w:ind w:firstLine="567"/>
        <w:rPr>
          <w:rFonts w:asciiTheme="majorHAnsi" w:hAnsiTheme="majorHAnsi" w:cstheme="majorHAnsi"/>
          <w:sz w:val="28"/>
          <w:szCs w:val="28"/>
          <w:lang w:val="es-ES"/>
        </w:rPr>
      </w:pPr>
      <w:r w:rsidRPr="00A239D8">
        <w:rPr>
          <w:rFonts w:asciiTheme="majorHAnsi" w:hAnsiTheme="majorHAnsi" w:cstheme="majorHAnsi"/>
          <w:sz w:val="28"/>
          <w:szCs w:val="28"/>
          <w:lang w:val="nl-NL"/>
        </w:rPr>
        <w:t xml:space="preserve">- </w:t>
      </w:r>
      <w:r w:rsidR="00EF4904" w:rsidRPr="00A239D8">
        <w:rPr>
          <w:rFonts w:asciiTheme="majorHAnsi" w:hAnsiTheme="majorHAnsi" w:cstheme="majorHAnsi"/>
          <w:sz w:val="28"/>
          <w:szCs w:val="28"/>
          <w:lang w:val="nl-NL"/>
        </w:rPr>
        <w:t xml:space="preserve">Tên gói thầu: </w:t>
      </w:r>
      <w:r w:rsidR="007C17DF" w:rsidRPr="00A239D8">
        <w:rPr>
          <w:rFonts w:asciiTheme="majorHAnsi" w:hAnsiTheme="majorHAnsi" w:cstheme="majorHAnsi"/>
          <w:sz w:val="28"/>
          <w:szCs w:val="28"/>
          <w:lang w:val="nl-NL"/>
        </w:rPr>
        <w:t>Mua sắm vật tư che mưa (mái che mặt cạo, màng phủ chén, máng chắn mưa) năm 2026 (đợt 1)</w:t>
      </w:r>
      <w:r w:rsidR="008B0400">
        <w:rPr>
          <w:rFonts w:asciiTheme="majorHAnsi" w:hAnsiTheme="majorHAnsi" w:cstheme="majorHAnsi"/>
          <w:sz w:val="28"/>
          <w:szCs w:val="28"/>
          <w:lang w:val="nl-NL"/>
        </w:rPr>
        <w:t>.</w:t>
      </w:r>
    </w:p>
    <w:p w14:paraId="09905428" w14:textId="787B5272" w:rsidR="0002071C" w:rsidRPr="00A239D8" w:rsidRDefault="0036659A" w:rsidP="009F0164">
      <w:pPr>
        <w:spacing w:before="120" w:after="120"/>
        <w:ind w:firstLine="567"/>
        <w:rPr>
          <w:rFonts w:asciiTheme="majorHAnsi" w:hAnsiTheme="majorHAnsi" w:cstheme="majorHAnsi"/>
          <w:sz w:val="28"/>
          <w:szCs w:val="28"/>
        </w:rPr>
      </w:pPr>
      <w:r w:rsidRPr="00A239D8">
        <w:rPr>
          <w:rFonts w:asciiTheme="majorHAnsi" w:hAnsiTheme="majorHAnsi" w:cstheme="majorHAnsi"/>
          <w:sz w:val="28"/>
          <w:szCs w:val="28"/>
          <w:lang w:val="es-ES"/>
        </w:rPr>
        <w:t xml:space="preserve">- </w:t>
      </w:r>
      <w:r w:rsidR="00495043" w:rsidRPr="00A239D8">
        <w:rPr>
          <w:rFonts w:asciiTheme="majorHAnsi" w:hAnsiTheme="majorHAnsi" w:cstheme="majorHAnsi"/>
          <w:sz w:val="28"/>
          <w:szCs w:val="28"/>
          <w:lang w:val="es-ES"/>
        </w:rPr>
        <w:t>Quy mô gói thầu</w:t>
      </w:r>
      <w:r w:rsidR="0002071C" w:rsidRPr="00A239D8">
        <w:rPr>
          <w:rFonts w:asciiTheme="majorHAnsi" w:hAnsiTheme="majorHAnsi" w:cstheme="majorHAnsi"/>
          <w:sz w:val="28"/>
          <w:szCs w:val="28"/>
          <w:lang w:val="es-ES"/>
        </w:rPr>
        <w:t xml:space="preserve">: </w:t>
      </w:r>
      <w:r w:rsidR="00FB212B" w:rsidRPr="00A239D8">
        <w:rPr>
          <w:rFonts w:asciiTheme="majorHAnsi" w:hAnsiTheme="majorHAnsi" w:cstheme="majorHAnsi"/>
          <w:sz w:val="28"/>
          <w:szCs w:val="28"/>
          <w:lang w:val="es-ES"/>
        </w:rPr>
        <w:t xml:space="preserve">Cung cấp </w:t>
      </w:r>
      <w:r w:rsidR="007C17DF" w:rsidRPr="00A239D8">
        <w:rPr>
          <w:rFonts w:asciiTheme="majorHAnsi" w:hAnsiTheme="majorHAnsi" w:cstheme="majorHAnsi"/>
          <w:sz w:val="28"/>
          <w:szCs w:val="28"/>
          <w:lang w:val="es-ES"/>
        </w:rPr>
        <w:t xml:space="preserve">vật tư che mưa (mái che mặt cạo, màng phủ chén, máng chắn mưa) năm 2026 (đợt 1) </w:t>
      </w:r>
      <w:r w:rsidR="00FB212B" w:rsidRPr="00A239D8">
        <w:rPr>
          <w:rFonts w:asciiTheme="majorHAnsi" w:hAnsiTheme="majorHAnsi" w:cstheme="majorHAnsi"/>
          <w:sz w:val="28"/>
          <w:szCs w:val="28"/>
          <w:lang w:val="es-ES"/>
        </w:rPr>
        <w:t>đến các  ga 04 đội sản xuất trực thuộc Công ty CP Cao su Tân Biên</w:t>
      </w:r>
      <w:r w:rsidR="005E17D9">
        <w:rPr>
          <w:rFonts w:asciiTheme="majorHAnsi" w:hAnsiTheme="majorHAnsi" w:cstheme="majorHAnsi"/>
          <w:sz w:val="28"/>
          <w:szCs w:val="28"/>
          <w:lang w:val="es-ES"/>
        </w:rPr>
        <w:t>.</w:t>
      </w:r>
      <w:r w:rsidR="00FB212B" w:rsidRPr="00A239D8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</w:p>
    <w:p w14:paraId="09905429" w14:textId="48458CD9" w:rsidR="00EF4904" w:rsidRPr="00A239D8" w:rsidRDefault="0036659A" w:rsidP="009F0164">
      <w:pPr>
        <w:spacing w:before="120" w:after="120"/>
        <w:ind w:firstLine="567"/>
        <w:rPr>
          <w:rFonts w:asciiTheme="majorHAnsi" w:hAnsiTheme="majorHAnsi" w:cstheme="majorHAnsi"/>
          <w:sz w:val="28"/>
          <w:szCs w:val="28"/>
          <w:lang w:val="nl-NL"/>
        </w:rPr>
      </w:pPr>
      <w:r w:rsidRPr="00A239D8">
        <w:rPr>
          <w:rFonts w:asciiTheme="majorHAnsi" w:hAnsiTheme="majorHAnsi" w:cstheme="majorHAnsi"/>
          <w:sz w:val="28"/>
          <w:szCs w:val="28"/>
          <w:lang w:val="nl-NL"/>
        </w:rPr>
        <w:t xml:space="preserve">- </w:t>
      </w:r>
      <w:r w:rsidR="00507708" w:rsidRPr="00A239D8">
        <w:rPr>
          <w:rFonts w:asciiTheme="majorHAnsi" w:hAnsiTheme="majorHAnsi" w:cstheme="majorHAnsi"/>
          <w:sz w:val="28"/>
          <w:szCs w:val="28"/>
          <w:lang w:val="nl-NL"/>
        </w:rPr>
        <w:t xml:space="preserve">Thời gian thực hiện hợp đồng: </w:t>
      </w:r>
      <w:r w:rsidR="007C17DF" w:rsidRPr="00A239D8">
        <w:rPr>
          <w:rFonts w:asciiTheme="majorHAnsi" w:hAnsiTheme="majorHAnsi" w:cstheme="majorHAnsi"/>
          <w:b/>
          <w:sz w:val="28"/>
          <w:szCs w:val="28"/>
          <w:lang w:val="nl-NL"/>
        </w:rPr>
        <w:t>3</w:t>
      </w:r>
      <w:r w:rsidR="009D513B" w:rsidRPr="00A239D8">
        <w:rPr>
          <w:rFonts w:asciiTheme="majorHAnsi" w:hAnsiTheme="majorHAnsi" w:cstheme="majorHAnsi"/>
          <w:b/>
          <w:sz w:val="28"/>
          <w:szCs w:val="28"/>
          <w:lang w:val="nl-NL"/>
        </w:rPr>
        <w:t xml:space="preserve">0 </w:t>
      </w:r>
      <w:r w:rsidR="00966754" w:rsidRPr="00A239D8">
        <w:rPr>
          <w:rFonts w:asciiTheme="majorHAnsi" w:hAnsiTheme="majorHAnsi" w:cstheme="majorHAnsi"/>
          <w:b/>
          <w:sz w:val="28"/>
          <w:szCs w:val="28"/>
          <w:lang w:val="nl-NL"/>
        </w:rPr>
        <w:t>ngày</w:t>
      </w:r>
      <w:r w:rsidR="00966754" w:rsidRPr="00A239D8">
        <w:rPr>
          <w:rFonts w:asciiTheme="majorHAnsi" w:hAnsiTheme="majorHAnsi" w:cstheme="majorHAnsi"/>
          <w:sz w:val="28"/>
          <w:szCs w:val="28"/>
          <w:lang w:val="nl-NL"/>
        </w:rPr>
        <w:t xml:space="preserve"> kể từ ngày hai bên ký kết hợp đồng.</w:t>
      </w:r>
    </w:p>
    <w:p w14:paraId="0990542A" w14:textId="15104894" w:rsidR="00C752DF" w:rsidRPr="00A239D8" w:rsidRDefault="0036659A" w:rsidP="002B160A">
      <w:pPr>
        <w:spacing w:before="120" w:after="120"/>
        <w:ind w:firstLine="567"/>
        <w:rPr>
          <w:rFonts w:asciiTheme="majorHAnsi" w:hAnsiTheme="majorHAnsi" w:cstheme="majorHAnsi"/>
          <w:sz w:val="28"/>
          <w:szCs w:val="28"/>
          <w:lang w:val="nl-NL"/>
        </w:rPr>
      </w:pPr>
      <w:r w:rsidRPr="00A239D8">
        <w:rPr>
          <w:rFonts w:asciiTheme="majorHAnsi" w:hAnsiTheme="majorHAnsi" w:cstheme="majorHAnsi"/>
          <w:sz w:val="28"/>
          <w:szCs w:val="28"/>
          <w:lang w:val="nl-NL"/>
        </w:rPr>
        <w:t xml:space="preserve">- </w:t>
      </w:r>
      <w:r w:rsidR="00C752DF" w:rsidRPr="00A239D8">
        <w:rPr>
          <w:rFonts w:asciiTheme="majorHAnsi" w:hAnsiTheme="majorHAnsi" w:cstheme="majorHAnsi"/>
          <w:sz w:val="28"/>
          <w:szCs w:val="28"/>
          <w:lang w:val="nl-NL"/>
        </w:rPr>
        <w:t xml:space="preserve">Địa điểm thực hiện: </w:t>
      </w:r>
      <w:r w:rsidR="007A24C5" w:rsidRPr="00A239D8">
        <w:rPr>
          <w:rFonts w:asciiTheme="majorHAnsi" w:hAnsiTheme="majorHAnsi" w:cstheme="majorHAnsi"/>
          <w:sz w:val="28"/>
          <w:szCs w:val="28"/>
          <w:lang w:val="nl-NL"/>
        </w:rPr>
        <w:t>gia</w:t>
      </w:r>
      <w:r w:rsidR="00393B82" w:rsidRPr="00A239D8">
        <w:rPr>
          <w:rFonts w:asciiTheme="majorHAnsi" w:hAnsiTheme="majorHAnsi" w:cstheme="majorHAnsi"/>
          <w:sz w:val="28"/>
          <w:szCs w:val="28"/>
          <w:lang w:val="nl-NL"/>
        </w:rPr>
        <w:t>o</w:t>
      </w:r>
      <w:r w:rsidR="007A24C5" w:rsidRPr="00A239D8">
        <w:rPr>
          <w:rFonts w:asciiTheme="majorHAnsi" w:hAnsiTheme="majorHAnsi" w:cstheme="majorHAnsi"/>
          <w:sz w:val="28"/>
          <w:szCs w:val="28"/>
          <w:lang w:val="nl-NL"/>
        </w:rPr>
        <w:t xml:space="preserve"> hàng đến các ga 04 đội sản xuất </w:t>
      </w:r>
      <w:r w:rsidR="002B160A" w:rsidRPr="00A239D8">
        <w:rPr>
          <w:rFonts w:asciiTheme="majorHAnsi" w:hAnsiTheme="majorHAnsi" w:cstheme="majorHAnsi"/>
          <w:sz w:val="28"/>
          <w:szCs w:val="28"/>
          <w:lang w:val="nl-NL"/>
        </w:rPr>
        <w:t>(</w:t>
      </w:r>
      <w:r w:rsidR="002B160A">
        <w:rPr>
          <w:rFonts w:asciiTheme="majorHAnsi" w:hAnsiTheme="majorHAnsi" w:cstheme="majorHAnsi"/>
          <w:sz w:val="28"/>
          <w:szCs w:val="28"/>
          <w:lang w:val="nl-NL"/>
        </w:rPr>
        <w:t xml:space="preserve">địa chỉ tại các </w:t>
      </w:r>
      <w:r w:rsidR="002B160A" w:rsidRPr="00A239D8">
        <w:rPr>
          <w:rFonts w:asciiTheme="majorHAnsi" w:hAnsiTheme="majorHAnsi" w:cstheme="majorHAnsi"/>
          <w:sz w:val="28"/>
          <w:szCs w:val="28"/>
          <w:lang w:val="nl-NL"/>
        </w:rPr>
        <w:t>xã Tân Lập, xã Tân Hội, xã Tân Đông, xã Tân Hòa, tỉnh Tây Ninh)</w:t>
      </w:r>
      <w:r w:rsidR="002B160A">
        <w:rPr>
          <w:rFonts w:asciiTheme="majorHAnsi" w:hAnsiTheme="majorHAnsi" w:cstheme="majorHAnsi"/>
          <w:sz w:val="28"/>
          <w:szCs w:val="28"/>
          <w:lang w:val="nl-NL"/>
        </w:rPr>
        <w:t xml:space="preserve"> </w:t>
      </w:r>
      <w:r w:rsidR="007A24C5" w:rsidRPr="00A239D8">
        <w:rPr>
          <w:rFonts w:asciiTheme="majorHAnsi" w:hAnsiTheme="majorHAnsi" w:cstheme="majorHAnsi"/>
          <w:sz w:val="28"/>
          <w:szCs w:val="28"/>
          <w:lang w:val="nl-NL"/>
        </w:rPr>
        <w:t xml:space="preserve">trực thuộc Công ty CP Cao su Tân Biên </w:t>
      </w:r>
    </w:p>
    <w:p w14:paraId="0990542B" w14:textId="2C9A0248" w:rsidR="00EF4904" w:rsidRPr="00A239D8" w:rsidRDefault="0036659A" w:rsidP="009F0164">
      <w:pPr>
        <w:spacing w:before="120" w:after="120"/>
        <w:ind w:firstLine="567"/>
        <w:rPr>
          <w:rFonts w:asciiTheme="majorHAnsi" w:hAnsiTheme="majorHAnsi" w:cstheme="majorHAnsi"/>
          <w:sz w:val="28"/>
          <w:szCs w:val="28"/>
          <w:lang w:val="nl-NL"/>
        </w:rPr>
      </w:pPr>
      <w:r w:rsidRPr="00A239D8">
        <w:rPr>
          <w:rFonts w:asciiTheme="majorHAnsi" w:hAnsiTheme="majorHAnsi" w:cstheme="majorHAnsi"/>
          <w:sz w:val="28"/>
          <w:szCs w:val="28"/>
          <w:lang w:val="nl-NL"/>
        </w:rPr>
        <w:t xml:space="preserve">- </w:t>
      </w:r>
      <w:r w:rsidR="00EF4904" w:rsidRPr="00A239D8">
        <w:rPr>
          <w:rFonts w:asciiTheme="majorHAnsi" w:hAnsiTheme="majorHAnsi" w:cstheme="majorHAnsi"/>
          <w:sz w:val="28"/>
          <w:szCs w:val="28"/>
          <w:lang w:val="nl-NL"/>
        </w:rPr>
        <w:t xml:space="preserve">Loại hợp đồng: </w:t>
      </w:r>
      <w:r w:rsidR="009D513B" w:rsidRPr="00A239D8">
        <w:rPr>
          <w:rFonts w:asciiTheme="majorHAnsi" w:hAnsiTheme="majorHAnsi" w:cstheme="majorHAnsi"/>
          <w:sz w:val="28"/>
          <w:szCs w:val="28"/>
          <w:lang w:val="nl-NL"/>
        </w:rPr>
        <w:t>Theo đơn giá cố định.</w:t>
      </w:r>
    </w:p>
    <w:p w14:paraId="0990542C" w14:textId="77777777" w:rsidR="00495043" w:rsidRPr="00A239D8" w:rsidRDefault="00495043" w:rsidP="009F0164">
      <w:pPr>
        <w:pStyle w:val="Sub-ClauseText"/>
        <w:spacing w:before="60" w:after="0"/>
        <w:ind w:firstLine="567"/>
        <w:outlineLvl w:val="3"/>
        <w:rPr>
          <w:rFonts w:asciiTheme="majorHAnsi" w:hAnsiTheme="majorHAnsi" w:cstheme="majorHAnsi"/>
          <w:spacing w:val="0"/>
          <w:sz w:val="28"/>
          <w:szCs w:val="28"/>
          <w:lang w:val="nl-NL"/>
        </w:rPr>
      </w:pPr>
      <w:r w:rsidRPr="00A239D8">
        <w:rPr>
          <w:rFonts w:asciiTheme="majorHAnsi" w:hAnsiTheme="majorHAnsi" w:cstheme="majorHAnsi"/>
          <w:spacing w:val="0"/>
          <w:sz w:val="28"/>
          <w:szCs w:val="28"/>
          <w:lang w:val="nl-NL"/>
        </w:rPr>
        <w:t>-  Nguồn vốn thực hiện gói thầu: Nguồn vốn sản xuất kinh doanh.</w:t>
      </w:r>
    </w:p>
    <w:p w14:paraId="0990542D" w14:textId="77777777" w:rsidR="00EF4904" w:rsidRPr="00A239D8" w:rsidRDefault="00EF4904" w:rsidP="0061378D">
      <w:pPr>
        <w:spacing w:before="120" w:after="120" w:line="276" w:lineRule="auto"/>
        <w:ind w:firstLine="567"/>
        <w:rPr>
          <w:rFonts w:asciiTheme="majorHAnsi" w:hAnsiTheme="majorHAnsi" w:cstheme="majorHAnsi"/>
          <w:b/>
          <w:sz w:val="28"/>
          <w:szCs w:val="28"/>
          <w:lang w:val="nl-NL"/>
        </w:rPr>
      </w:pPr>
      <w:r w:rsidRPr="00A239D8">
        <w:rPr>
          <w:rFonts w:asciiTheme="majorHAnsi" w:hAnsiTheme="majorHAnsi" w:cstheme="majorHAnsi"/>
          <w:b/>
          <w:sz w:val="28"/>
          <w:szCs w:val="28"/>
          <w:lang w:val="nl-NL"/>
        </w:rPr>
        <w:t>2. Yêu cầu về kỹ thuật</w:t>
      </w:r>
    </w:p>
    <w:p w14:paraId="2793D2DB" w14:textId="02DA5882" w:rsidR="00256FA8" w:rsidRPr="00A239D8" w:rsidRDefault="00256FA8" w:rsidP="0061378D">
      <w:pPr>
        <w:spacing w:before="120" w:after="120" w:line="276" w:lineRule="auto"/>
        <w:ind w:firstLine="567"/>
        <w:rPr>
          <w:rFonts w:asciiTheme="majorHAnsi" w:hAnsiTheme="majorHAnsi" w:cstheme="majorHAnsi"/>
          <w:bCs/>
          <w:i/>
          <w:iCs/>
          <w:sz w:val="28"/>
          <w:szCs w:val="28"/>
          <w:u w:val="single"/>
          <w:lang w:val="nl-NL"/>
        </w:rPr>
      </w:pPr>
      <w:r w:rsidRPr="00A239D8">
        <w:rPr>
          <w:rFonts w:asciiTheme="majorHAnsi" w:hAnsiTheme="majorHAnsi" w:cstheme="majorHAnsi"/>
          <w:bCs/>
          <w:i/>
          <w:iCs/>
          <w:sz w:val="28"/>
          <w:szCs w:val="28"/>
          <w:u w:val="single"/>
          <w:lang w:val="nl-NL"/>
        </w:rPr>
        <w:t>Ghi chú: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5103"/>
        <w:gridCol w:w="851"/>
        <w:gridCol w:w="1417"/>
      </w:tblGrid>
      <w:tr w:rsidR="00FB1CE3" w:rsidRPr="008B0400" w14:paraId="261ABB54" w14:textId="77777777" w:rsidTr="005E17D9">
        <w:trPr>
          <w:trHeight w:val="405"/>
          <w:tblHeader/>
        </w:trPr>
        <w:tc>
          <w:tcPr>
            <w:tcW w:w="567" w:type="dxa"/>
            <w:vAlign w:val="center"/>
            <w:hideMark/>
          </w:tcPr>
          <w:p w14:paraId="0D39F2CE" w14:textId="77777777" w:rsidR="00FB1CE3" w:rsidRPr="008B0400" w:rsidRDefault="00FB1CE3" w:rsidP="005E17D9">
            <w:pPr>
              <w:spacing w:beforeLines="20" w:before="48" w:afterLines="20" w:after="4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8B040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843" w:type="dxa"/>
            <w:vAlign w:val="center"/>
            <w:hideMark/>
          </w:tcPr>
          <w:p w14:paraId="03248FCC" w14:textId="77777777" w:rsidR="00FB1CE3" w:rsidRPr="008B0400" w:rsidRDefault="00FB1CE3" w:rsidP="005E17D9">
            <w:pPr>
              <w:spacing w:beforeLines="20" w:before="48" w:afterLines="20" w:after="4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8B040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Tên vật tư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2CAD391C" w14:textId="77777777" w:rsidR="00FB1CE3" w:rsidRPr="008B0400" w:rsidRDefault="00FB1CE3" w:rsidP="005E17D9">
            <w:pPr>
              <w:spacing w:beforeLines="20" w:before="48" w:afterLines="20" w:after="4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8B040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ĐVT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14:paraId="0C74C344" w14:textId="77777777" w:rsidR="00FB1CE3" w:rsidRPr="008B0400" w:rsidRDefault="00FB1CE3" w:rsidP="005E17D9">
            <w:pPr>
              <w:spacing w:beforeLines="20" w:before="48" w:afterLines="20" w:after="4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8B0400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ES"/>
              </w:rPr>
              <w:t xml:space="preserve">Số lượng; </w:t>
            </w:r>
            <w:r w:rsidRPr="008B040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Quy cách – chất lượng</w:t>
            </w:r>
          </w:p>
        </w:tc>
        <w:tc>
          <w:tcPr>
            <w:tcW w:w="2268" w:type="dxa"/>
            <w:gridSpan w:val="2"/>
            <w:vAlign w:val="center"/>
          </w:tcPr>
          <w:p w14:paraId="7673B4E2" w14:textId="77777777" w:rsidR="00FB1CE3" w:rsidRPr="008B0400" w:rsidRDefault="00FB1CE3" w:rsidP="005E17D9">
            <w:pPr>
              <w:spacing w:beforeLines="20" w:before="48" w:afterLines="20" w:after="4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8B040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Tiêu chí đánh giá</w:t>
            </w:r>
          </w:p>
          <w:p w14:paraId="4FEF303F" w14:textId="77777777" w:rsidR="00FB1CE3" w:rsidRPr="008B0400" w:rsidRDefault="00FB1CE3" w:rsidP="005E17D9">
            <w:pPr>
              <w:spacing w:beforeLines="20" w:before="48" w:afterLines="20" w:after="4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8B040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(Đạt/ Không đạt)</w:t>
            </w:r>
          </w:p>
        </w:tc>
      </w:tr>
      <w:tr w:rsidR="00FB1CE3" w:rsidRPr="008B0400" w14:paraId="54F7D898" w14:textId="77777777" w:rsidTr="005E17D9">
        <w:trPr>
          <w:trHeight w:val="451"/>
        </w:trPr>
        <w:tc>
          <w:tcPr>
            <w:tcW w:w="567" w:type="dxa"/>
            <w:vAlign w:val="center"/>
          </w:tcPr>
          <w:p w14:paraId="6A914235" w14:textId="77777777" w:rsidR="00FB1CE3" w:rsidRPr="008B0400" w:rsidRDefault="00FB1CE3" w:rsidP="005E17D9">
            <w:pPr>
              <w:spacing w:beforeLines="20" w:before="48" w:afterLines="20" w:after="48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B0400">
              <w:rPr>
                <w:rFonts w:asciiTheme="majorHAnsi" w:hAnsiTheme="majorHAnsi" w:cstheme="majorHAnsi"/>
                <w:sz w:val="26"/>
                <w:szCs w:val="26"/>
              </w:rPr>
              <w:t>01</w:t>
            </w:r>
          </w:p>
        </w:tc>
        <w:tc>
          <w:tcPr>
            <w:tcW w:w="1843" w:type="dxa"/>
            <w:vAlign w:val="center"/>
          </w:tcPr>
          <w:p w14:paraId="61A5CA09" w14:textId="77777777" w:rsidR="00FB1CE3" w:rsidRPr="008B0400" w:rsidRDefault="00FB1CE3" w:rsidP="005E17D9">
            <w:pPr>
              <w:spacing w:beforeLines="20" w:before="48" w:afterLines="20" w:after="48"/>
              <w:rPr>
                <w:rFonts w:asciiTheme="majorHAnsi" w:hAnsiTheme="majorHAnsi" w:cstheme="majorHAnsi"/>
                <w:bCs/>
                <w:sz w:val="26"/>
                <w:szCs w:val="26"/>
                <w:lang w:val="es-ES"/>
              </w:rPr>
            </w:pPr>
            <w:r w:rsidRPr="008B0400">
              <w:rPr>
                <w:rFonts w:asciiTheme="majorHAnsi" w:hAnsiTheme="majorHAnsi" w:cstheme="majorHAnsi"/>
                <w:bCs/>
                <w:sz w:val="26"/>
                <w:szCs w:val="26"/>
                <w:lang w:val="es-ES"/>
              </w:rPr>
              <w:t>Mái che mặt cạo xốp loại 65 cm</w:t>
            </w:r>
          </w:p>
        </w:tc>
        <w:tc>
          <w:tcPr>
            <w:tcW w:w="851" w:type="dxa"/>
            <w:vAlign w:val="center"/>
          </w:tcPr>
          <w:p w14:paraId="3044B2DB" w14:textId="77777777" w:rsidR="00FB1CE3" w:rsidRPr="008B0400" w:rsidRDefault="00FB1CE3" w:rsidP="005E17D9">
            <w:pPr>
              <w:spacing w:beforeLines="20" w:before="48" w:afterLines="20" w:after="48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B0400">
              <w:rPr>
                <w:rFonts w:asciiTheme="majorHAnsi" w:hAnsiTheme="majorHAnsi" w:cstheme="majorHAnsi"/>
                <w:sz w:val="26"/>
                <w:szCs w:val="26"/>
              </w:rPr>
              <w:t>Cái</w:t>
            </w:r>
          </w:p>
        </w:tc>
        <w:tc>
          <w:tcPr>
            <w:tcW w:w="5103" w:type="dxa"/>
            <w:vAlign w:val="center"/>
          </w:tcPr>
          <w:p w14:paraId="568E5180" w14:textId="77777777" w:rsidR="00FB1CE3" w:rsidRPr="008B0400" w:rsidRDefault="00FB1CE3" w:rsidP="005E17D9">
            <w:pPr>
              <w:spacing w:beforeLines="20" w:before="48" w:afterLines="20" w:after="48"/>
              <w:rPr>
                <w:rFonts w:asciiTheme="majorHAnsi" w:eastAsia="Calibri" w:hAnsiTheme="majorHAnsi" w:cstheme="majorHAnsi"/>
                <w:b/>
                <w:bCs/>
                <w:sz w:val="26"/>
                <w:szCs w:val="26"/>
              </w:rPr>
            </w:pPr>
            <w:r w:rsidRPr="008B0400">
              <w:rPr>
                <w:rFonts w:asciiTheme="majorHAnsi" w:eastAsia="Calibri" w:hAnsiTheme="majorHAnsi" w:cstheme="majorHAnsi"/>
                <w:b/>
                <w:bCs/>
                <w:sz w:val="26"/>
                <w:szCs w:val="26"/>
              </w:rPr>
              <w:t xml:space="preserve">- </w:t>
            </w:r>
            <w:r w:rsidRPr="008B0400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ES"/>
              </w:rPr>
              <w:t>Số lượng: 182.400</w:t>
            </w:r>
            <w:r w:rsidRPr="008B0400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 xml:space="preserve"> cái</w:t>
            </w:r>
          </w:p>
          <w:p w14:paraId="2CD98274" w14:textId="77777777" w:rsidR="00FB1CE3" w:rsidRPr="008B0400" w:rsidRDefault="00FB1CE3" w:rsidP="005E17D9">
            <w:pPr>
              <w:spacing w:beforeLines="20" w:before="48" w:afterLines="20" w:after="48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8B0400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- Hàng mới 100%, </w:t>
            </w:r>
            <w:r w:rsidRPr="008B0400">
              <w:rPr>
                <w:rFonts w:asciiTheme="majorHAnsi" w:hAnsiTheme="majorHAnsi" w:cstheme="majorHAnsi"/>
                <w:iCs/>
                <w:sz w:val="26"/>
                <w:szCs w:val="26"/>
              </w:rPr>
              <w:t>chưa qua sử dụng.</w:t>
            </w:r>
            <w:r w:rsidRPr="008B0400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</w:p>
          <w:p w14:paraId="2F6E65A6" w14:textId="77777777" w:rsidR="00FB1CE3" w:rsidRPr="008B0400" w:rsidRDefault="00FB1CE3" w:rsidP="005E17D9">
            <w:pPr>
              <w:spacing w:beforeLines="20" w:before="48" w:afterLines="20" w:after="48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8B0400">
              <w:rPr>
                <w:rFonts w:asciiTheme="majorHAnsi" w:eastAsia="Calibri" w:hAnsiTheme="majorHAnsi" w:cstheme="majorHAnsi"/>
                <w:sz w:val="26"/>
                <w:szCs w:val="26"/>
              </w:rPr>
              <w:t>- Làm bằng vật liệu xốp.</w:t>
            </w:r>
          </w:p>
          <w:p w14:paraId="393E4C0D" w14:textId="77777777" w:rsidR="00FB1CE3" w:rsidRPr="008B0400" w:rsidRDefault="00FB1CE3" w:rsidP="005E17D9">
            <w:pPr>
              <w:spacing w:beforeLines="20" w:before="48" w:afterLines="20" w:after="48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8B0400">
              <w:rPr>
                <w:rFonts w:asciiTheme="majorHAnsi" w:eastAsia="Calibri" w:hAnsiTheme="majorHAnsi" w:cstheme="majorHAnsi"/>
                <w:sz w:val="26"/>
                <w:szCs w:val="26"/>
              </w:rPr>
              <w:t>- Dày từ 2,5 mm- 3,0 mm</w:t>
            </w:r>
          </w:p>
          <w:p w14:paraId="25F851C9" w14:textId="77777777" w:rsidR="00FB1CE3" w:rsidRPr="008B0400" w:rsidRDefault="00FB1CE3" w:rsidP="005E17D9">
            <w:pPr>
              <w:spacing w:beforeLines="20" w:before="48" w:afterLines="20" w:after="48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8B0400">
              <w:rPr>
                <w:rFonts w:asciiTheme="majorHAnsi" w:eastAsia="Calibri" w:hAnsiTheme="majorHAnsi" w:cstheme="majorHAnsi"/>
                <w:sz w:val="26"/>
                <w:szCs w:val="26"/>
              </w:rPr>
              <w:t>- Chiều dài cung trong 65 cm</w:t>
            </w:r>
          </w:p>
          <w:p w14:paraId="4266554D" w14:textId="77777777" w:rsidR="00FB1CE3" w:rsidRPr="008B0400" w:rsidRDefault="00FB1CE3" w:rsidP="005E17D9">
            <w:pPr>
              <w:spacing w:beforeLines="20" w:before="48" w:afterLines="20" w:after="48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8B0400">
              <w:rPr>
                <w:rFonts w:asciiTheme="majorHAnsi" w:eastAsia="Calibri" w:hAnsiTheme="majorHAnsi" w:cstheme="majorHAnsi"/>
                <w:sz w:val="26"/>
                <w:szCs w:val="26"/>
              </w:rPr>
              <w:t>- Chiều rộng đoạn giữa mái che 16 cm</w:t>
            </w:r>
          </w:p>
          <w:p w14:paraId="6AE3372C" w14:textId="77777777" w:rsidR="00FB1CE3" w:rsidRPr="008B0400" w:rsidRDefault="00FB1CE3" w:rsidP="005E17D9">
            <w:pPr>
              <w:spacing w:beforeLines="20" w:before="48" w:afterLines="20" w:after="48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8B0400">
              <w:rPr>
                <w:rFonts w:asciiTheme="majorHAnsi" w:eastAsia="Calibri" w:hAnsiTheme="majorHAnsi" w:cstheme="majorHAnsi"/>
                <w:sz w:val="26"/>
                <w:szCs w:val="26"/>
              </w:rPr>
              <w:t>- Chiều rộng hai đầu mái 12 cm</w:t>
            </w:r>
          </w:p>
          <w:p w14:paraId="29C888C6" w14:textId="77777777" w:rsidR="00FB1CE3" w:rsidRPr="008B0400" w:rsidRDefault="00FB1CE3" w:rsidP="005E17D9">
            <w:pPr>
              <w:spacing w:beforeLines="20" w:before="48" w:afterLines="20" w:after="48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8B0400">
              <w:rPr>
                <w:rFonts w:asciiTheme="majorHAnsi" w:eastAsia="Calibri" w:hAnsiTheme="majorHAnsi" w:cstheme="majorHAnsi"/>
                <w:sz w:val="26"/>
                <w:szCs w:val="26"/>
              </w:rPr>
              <w:t>- Độ dài từ dây cung đến mép trong là  16 cm</w:t>
            </w:r>
          </w:p>
          <w:p w14:paraId="0D33DC17" w14:textId="77777777" w:rsidR="00FB1CE3" w:rsidRPr="008B0400" w:rsidRDefault="00FB1CE3" w:rsidP="005E17D9">
            <w:pPr>
              <w:spacing w:beforeLines="20" w:before="48" w:afterLines="20" w:after="48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8B0400">
              <w:rPr>
                <w:rFonts w:asciiTheme="majorHAnsi" w:eastAsia="Calibri" w:hAnsiTheme="majorHAnsi" w:cstheme="majorHAnsi"/>
                <w:sz w:val="26"/>
                <w:szCs w:val="26"/>
              </w:rPr>
              <w:t>- Sai số kích thước cho phép ±1%</w:t>
            </w:r>
          </w:p>
        </w:tc>
        <w:tc>
          <w:tcPr>
            <w:tcW w:w="851" w:type="dxa"/>
            <w:vAlign w:val="center"/>
          </w:tcPr>
          <w:p w14:paraId="198F0EC3" w14:textId="77777777" w:rsidR="00FB1CE3" w:rsidRPr="008B0400" w:rsidRDefault="00FB1CE3" w:rsidP="005E17D9">
            <w:pPr>
              <w:spacing w:beforeLines="20" w:before="48" w:afterLines="20" w:after="48"/>
              <w:ind w:left="-99" w:right="39"/>
              <w:jc w:val="right"/>
              <w:rPr>
                <w:rFonts w:asciiTheme="majorHAnsi" w:hAnsiTheme="majorHAnsi" w:cstheme="majorHAnsi"/>
                <w:iCs/>
                <w:sz w:val="26"/>
                <w:szCs w:val="26"/>
              </w:rPr>
            </w:pPr>
            <w:r w:rsidRPr="008B0400">
              <w:rPr>
                <w:rFonts w:asciiTheme="majorHAnsi" w:hAnsiTheme="majorHAnsi" w:cstheme="majorHAnsi"/>
                <w:iCs/>
                <w:sz w:val="26"/>
                <w:szCs w:val="26"/>
              </w:rPr>
              <w:t>Đạt</w:t>
            </w:r>
          </w:p>
        </w:tc>
        <w:tc>
          <w:tcPr>
            <w:tcW w:w="1417" w:type="dxa"/>
            <w:vAlign w:val="center"/>
          </w:tcPr>
          <w:p w14:paraId="20360F5B" w14:textId="77777777" w:rsidR="00FB1CE3" w:rsidRPr="008B0400" w:rsidRDefault="00FB1CE3" w:rsidP="005E17D9">
            <w:pPr>
              <w:spacing w:beforeLines="20" w:before="48" w:afterLines="20" w:after="48"/>
              <w:ind w:left="-99" w:right="39"/>
              <w:jc w:val="right"/>
              <w:rPr>
                <w:rFonts w:asciiTheme="majorHAnsi" w:hAnsiTheme="majorHAnsi" w:cstheme="majorHAnsi"/>
                <w:iCs/>
                <w:sz w:val="26"/>
                <w:szCs w:val="26"/>
              </w:rPr>
            </w:pPr>
            <w:r w:rsidRPr="008B0400">
              <w:rPr>
                <w:rFonts w:asciiTheme="majorHAnsi" w:hAnsiTheme="majorHAnsi" w:cstheme="majorHAnsi"/>
                <w:iCs/>
                <w:sz w:val="26"/>
                <w:szCs w:val="26"/>
              </w:rPr>
              <w:t>Không đạt</w:t>
            </w:r>
          </w:p>
        </w:tc>
      </w:tr>
      <w:tr w:rsidR="00FB1CE3" w:rsidRPr="008B0400" w14:paraId="18DFFE56" w14:textId="77777777" w:rsidTr="005E17D9">
        <w:trPr>
          <w:trHeight w:val="3348"/>
        </w:trPr>
        <w:tc>
          <w:tcPr>
            <w:tcW w:w="567" w:type="dxa"/>
            <w:vAlign w:val="center"/>
          </w:tcPr>
          <w:p w14:paraId="433D2472" w14:textId="77777777" w:rsidR="00FB1CE3" w:rsidRPr="008B0400" w:rsidRDefault="00FB1CE3" w:rsidP="005E17D9">
            <w:pPr>
              <w:spacing w:beforeLines="20" w:before="48" w:afterLines="20" w:after="48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B0400">
              <w:rPr>
                <w:rFonts w:asciiTheme="majorHAnsi" w:hAnsiTheme="majorHAnsi" w:cstheme="majorHAnsi"/>
                <w:sz w:val="26"/>
                <w:szCs w:val="26"/>
              </w:rPr>
              <w:t>02</w:t>
            </w:r>
          </w:p>
        </w:tc>
        <w:tc>
          <w:tcPr>
            <w:tcW w:w="1843" w:type="dxa"/>
            <w:vAlign w:val="center"/>
          </w:tcPr>
          <w:p w14:paraId="1BAC1277" w14:textId="77777777" w:rsidR="00FB1CE3" w:rsidRPr="008B0400" w:rsidRDefault="00FB1CE3" w:rsidP="005E17D9">
            <w:pPr>
              <w:spacing w:beforeLines="20" w:before="48" w:afterLines="20" w:after="48"/>
              <w:rPr>
                <w:rFonts w:asciiTheme="majorHAnsi" w:hAnsiTheme="majorHAnsi" w:cstheme="majorHAnsi"/>
                <w:sz w:val="26"/>
                <w:szCs w:val="26"/>
              </w:rPr>
            </w:pPr>
            <w:r w:rsidRPr="008B0400">
              <w:rPr>
                <w:rFonts w:asciiTheme="majorHAnsi" w:hAnsiTheme="majorHAnsi" w:cstheme="majorHAnsi"/>
                <w:bCs/>
                <w:sz w:val="26"/>
                <w:szCs w:val="26"/>
                <w:lang w:val="es-ES"/>
              </w:rPr>
              <w:t>Mái che mặt cạo xốp loại 85 cm</w:t>
            </w:r>
          </w:p>
        </w:tc>
        <w:tc>
          <w:tcPr>
            <w:tcW w:w="851" w:type="dxa"/>
            <w:vAlign w:val="center"/>
          </w:tcPr>
          <w:p w14:paraId="334D2C08" w14:textId="77777777" w:rsidR="00FB1CE3" w:rsidRPr="008B0400" w:rsidRDefault="00FB1CE3" w:rsidP="005E17D9">
            <w:pPr>
              <w:spacing w:beforeLines="20" w:before="48" w:afterLines="20" w:after="48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B0400">
              <w:rPr>
                <w:rFonts w:asciiTheme="majorHAnsi" w:hAnsiTheme="majorHAnsi" w:cstheme="majorHAnsi"/>
                <w:sz w:val="26"/>
                <w:szCs w:val="26"/>
              </w:rPr>
              <w:t>Cái</w:t>
            </w:r>
          </w:p>
        </w:tc>
        <w:tc>
          <w:tcPr>
            <w:tcW w:w="5103" w:type="dxa"/>
            <w:vAlign w:val="center"/>
          </w:tcPr>
          <w:p w14:paraId="329F0FB7" w14:textId="77777777" w:rsidR="00FB1CE3" w:rsidRPr="008B0400" w:rsidRDefault="00FB1CE3" w:rsidP="005E17D9">
            <w:pPr>
              <w:spacing w:beforeLines="20" w:before="48" w:afterLines="20" w:after="48"/>
              <w:rPr>
                <w:rFonts w:asciiTheme="majorHAnsi" w:eastAsia="Calibri" w:hAnsiTheme="majorHAnsi" w:cstheme="majorHAnsi"/>
                <w:b/>
                <w:bCs/>
                <w:sz w:val="26"/>
                <w:szCs w:val="26"/>
              </w:rPr>
            </w:pPr>
            <w:r w:rsidRPr="008B0400">
              <w:rPr>
                <w:rFonts w:asciiTheme="majorHAnsi" w:eastAsia="Calibri" w:hAnsiTheme="majorHAnsi" w:cstheme="majorHAnsi"/>
                <w:b/>
                <w:bCs/>
                <w:sz w:val="26"/>
                <w:szCs w:val="26"/>
              </w:rPr>
              <w:t xml:space="preserve">- </w:t>
            </w:r>
            <w:r w:rsidRPr="008B0400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ES"/>
              </w:rPr>
              <w:t>Số lượng: 246.500</w:t>
            </w:r>
            <w:r w:rsidRPr="008B0400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 xml:space="preserve"> cái</w:t>
            </w:r>
          </w:p>
          <w:p w14:paraId="1B2AAD09" w14:textId="77777777" w:rsidR="00FB1CE3" w:rsidRPr="008B0400" w:rsidRDefault="00FB1CE3" w:rsidP="005E17D9">
            <w:pPr>
              <w:spacing w:beforeLines="20" w:before="48" w:afterLines="20" w:after="48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8B0400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- Hàng mới 100%, </w:t>
            </w:r>
            <w:r w:rsidRPr="008B0400">
              <w:rPr>
                <w:rFonts w:asciiTheme="majorHAnsi" w:hAnsiTheme="majorHAnsi" w:cstheme="majorHAnsi"/>
                <w:iCs/>
                <w:sz w:val="26"/>
                <w:szCs w:val="26"/>
              </w:rPr>
              <w:t>chưa qua sử dụng.</w:t>
            </w:r>
            <w:r w:rsidRPr="008B0400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</w:p>
          <w:p w14:paraId="4F3CE5AB" w14:textId="77777777" w:rsidR="00FB1CE3" w:rsidRPr="008B0400" w:rsidRDefault="00FB1CE3" w:rsidP="005E17D9">
            <w:pPr>
              <w:spacing w:beforeLines="20" w:before="48" w:afterLines="20" w:after="48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8B0400">
              <w:rPr>
                <w:rFonts w:asciiTheme="majorHAnsi" w:eastAsia="Calibri" w:hAnsiTheme="majorHAnsi" w:cstheme="majorHAnsi"/>
                <w:sz w:val="26"/>
                <w:szCs w:val="26"/>
              </w:rPr>
              <w:t>- Làm bằng vật liệu xốp.</w:t>
            </w:r>
          </w:p>
          <w:p w14:paraId="6E43C22F" w14:textId="77777777" w:rsidR="00FB1CE3" w:rsidRPr="008B0400" w:rsidRDefault="00FB1CE3" w:rsidP="005E17D9">
            <w:pPr>
              <w:spacing w:beforeLines="20" w:before="48" w:afterLines="20" w:after="48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8B0400">
              <w:rPr>
                <w:rFonts w:asciiTheme="majorHAnsi" w:eastAsia="Calibri" w:hAnsiTheme="majorHAnsi" w:cstheme="majorHAnsi"/>
                <w:sz w:val="26"/>
                <w:szCs w:val="26"/>
              </w:rPr>
              <w:t>- Dày từ 2,5 mm- 3,0 mm</w:t>
            </w:r>
          </w:p>
          <w:p w14:paraId="387D88F3" w14:textId="77777777" w:rsidR="00FB1CE3" w:rsidRPr="008B0400" w:rsidRDefault="00FB1CE3" w:rsidP="005E17D9">
            <w:pPr>
              <w:spacing w:beforeLines="20" w:before="48" w:afterLines="20" w:after="48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8B0400">
              <w:rPr>
                <w:rFonts w:asciiTheme="majorHAnsi" w:eastAsia="Calibri" w:hAnsiTheme="majorHAnsi" w:cstheme="majorHAnsi"/>
                <w:sz w:val="26"/>
                <w:szCs w:val="26"/>
              </w:rPr>
              <w:t>- Chiều dài cung trong 85 cm</w:t>
            </w:r>
          </w:p>
          <w:p w14:paraId="42FBA021" w14:textId="77777777" w:rsidR="00FB1CE3" w:rsidRPr="008B0400" w:rsidRDefault="00FB1CE3" w:rsidP="005E17D9">
            <w:pPr>
              <w:spacing w:beforeLines="20" w:before="48" w:afterLines="20" w:after="48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8B0400">
              <w:rPr>
                <w:rFonts w:asciiTheme="majorHAnsi" w:eastAsia="Calibri" w:hAnsiTheme="majorHAnsi" w:cstheme="majorHAnsi"/>
                <w:sz w:val="26"/>
                <w:szCs w:val="26"/>
              </w:rPr>
              <w:t>- Chiều rộng đoạn giữa mái che 16 cm</w:t>
            </w:r>
          </w:p>
          <w:p w14:paraId="4A3AE143" w14:textId="77777777" w:rsidR="00FB1CE3" w:rsidRPr="008B0400" w:rsidRDefault="00FB1CE3" w:rsidP="005E17D9">
            <w:pPr>
              <w:spacing w:beforeLines="20" w:before="48" w:afterLines="20" w:after="48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8B0400">
              <w:rPr>
                <w:rFonts w:asciiTheme="majorHAnsi" w:eastAsia="Calibri" w:hAnsiTheme="majorHAnsi" w:cstheme="majorHAnsi"/>
                <w:sz w:val="26"/>
                <w:szCs w:val="26"/>
              </w:rPr>
              <w:t>- Chiều rộng hai đầu mái 12 cm</w:t>
            </w:r>
          </w:p>
          <w:p w14:paraId="4FE0A7EC" w14:textId="77777777" w:rsidR="00FB1CE3" w:rsidRPr="008B0400" w:rsidRDefault="00FB1CE3" w:rsidP="005E17D9">
            <w:pPr>
              <w:spacing w:beforeLines="20" w:before="48" w:afterLines="20" w:after="48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8B0400">
              <w:rPr>
                <w:rFonts w:asciiTheme="majorHAnsi" w:eastAsia="Calibri" w:hAnsiTheme="majorHAnsi" w:cstheme="majorHAnsi"/>
                <w:sz w:val="26"/>
                <w:szCs w:val="26"/>
              </w:rPr>
              <w:t>- Độ dài từ dây cung đến mép trong là  21 cm</w:t>
            </w:r>
          </w:p>
          <w:p w14:paraId="7896E7BE" w14:textId="77777777" w:rsidR="00FB1CE3" w:rsidRPr="008B0400" w:rsidRDefault="00FB1CE3" w:rsidP="005E17D9">
            <w:pPr>
              <w:spacing w:beforeLines="20" w:before="48" w:afterLines="20" w:after="48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8B0400">
              <w:rPr>
                <w:rFonts w:asciiTheme="majorHAnsi" w:eastAsia="Calibri" w:hAnsiTheme="majorHAnsi" w:cstheme="majorHAnsi"/>
                <w:sz w:val="26"/>
                <w:szCs w:val="26"/>
              </w:rPr>
              <w:t>- Sai số kích thước cho phép ±1%</w:t>
            </w:r>
          </w:p>
        </w:tc>
        <w:tc>
          <w:tcPr>
            <w:tcW w:w="851" w:type="dxa"/>
            <w:vAlign w:val="center"/>
          </w:tcPr>
          <w:p w14:paraId="50454A26" w14:textId="77777777" w:rsidR="00FB1CE3" w:rsidRPr="008B0400" w:rsidRDefault="00FB1CE3" w:rsidP="005E17D9">
            <w:pPr>
              <w:spacing w:beforeLines="20" w:before="48" w:afterLines="20" w:after="48"/>
              <w:ind w:left="-99" w:right="39"/>
              <w:jc w:val="right"/>
              <w:rPr>
                <w:rFonts w:asciiTheme="majorHAnsi" w:hAnsiTheme="majorHAnsi" w:cstheme="majorHAnsi"/>
                <w:iCs/>
                <w:sz w:val="26"/>
                <w:szCs w:val="26"/>
              </w:rPr>
            </w:pPr>
            <w:r w:rsidRPr="008B0400">
              <w:rPr>
                <w:rFonts w:asciiTheme="majorHAnsi" w:hAnsiTheme="majorHAnsi" w:cstheme="majorHAnsi"/>
                <w:iCs/>
                <w:sz w:val="26"/>
                <w:szCs w:val="26"/>
              </w:rPr>
              <w:t>Đạt</w:t>
            </w:r>
          </w:p>
        </w:tc>
        <w:tc>
          <w:tcPr>
            <w:tcW w:w="1417" w:type="dxa"/>
            <w:vAlign w:val="center"/>
          </w:tcPr>
          <w:p w14:paraId="0D3A83D3" w14:textId="77777777" w:rsidR="00FB1CE3" w:rsidRPr="008B0400" w:rsidRDefault="00FB1CE3" w:rsidP="005E17D9">
            <w:pPr>
              <w:spacing w:beforeLines="20" w:before="48" w:afterLines="20" w:after="48"/>
              <w:ind w:left="-99" w:right="39"/>
              <w:jc w:val="right"/>
              <w:rPr>
                <w:rFonts w:asciiTheme="majorHAnsi" w:hAnsiTheme="majorHAnsi" w:cstheme="majorHAnsi"/>
                <w:iCs/>
                <w:sz w:val="26"/>
                <w:szCs w:val="26"/>
              </w:rPr>
            </w:pPr>
            <w:r w:rsidRPr="008B0400">
              <w:rPr>
                <w:rFonts w:asciiTheme="majorHAnsi" w:hAnsiTheme="majorHAnsi" w:cstheme="majorHAnsi"/>
                <w:iCs/>
                <w:sz w:val="26"/>
                <w:szCs w:val="26"/>
              </w:rPr>
              <w:t>Không đạt</w:t>
            </w:r>
          </w:p>
        </w:tc>
      </w:tr>
      <w:tr w:rsidR="00FB1CE3" w:rsidRPr="008B0400" w14:paraId="078F95EC" w14:textId="77777777" w:rsidTr="005E17D9">
        <w:trPr>
          <w:trHeight w:val="1850"/>
        </w:trPr>
        <w:tc>
          <w:tcPr>
            <w:tcW w:w="567" w:type="dxa"/>
            <w:vAlign w:val="center"/>
          </w:tcPr>
          <w:p w14:paraId="642CE40F" w14:textId="77777777" w:rsidR="00FB1CE3" w:rsidRPr="008B0400" w:rsidRDefault="00FB1CE3" w:rsidP="005E17D9">
            <w:pPr>
              <w:spacing w:beforeLines="20" w:before="48" w:afterLines="20" w:after="48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B0400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03</w:t>
            </w:r>
          </w:p>
        </w:tc>
        <w:tc>
          <w:tcPr>
            <w:tcW w:w="1843" w:type="dxa"/>
            <w:vAlign w:val="center"/>
          </w:tcPr>
          <w:p w14:paraId="293603D8" w14:textId="77777777" w:rsidR="00FB1CE3" w:rsidRPr="008B0400" w:rsidRDefault="00FB1CE3" w:rsidP="005E17D9">
            <w:pPr>
              <w:spacing w:beforeLines="20" w:before="48" w:afterLines="20" w:after="48"/>
              <w:rPr>
                <w:rFonts w:asciiTheme="majorHAnsi" w:hAnsiTheme="majorHAnsi" w:cstheme="majorHAnsi"/>
                <w:sz w:val="26"/>
                <w:szCs w:val="26"/>
              </w:rPr>
            </w:pPr>
            <w:r w:rsidRPr="008B0400">
              <w:rPr>
                <w:rFonts w:asciiTheme="majorHAnsi" w:hAnsiTheme="majorHAnsi" w:cstheme="majorHAnsi"/>
                <w:sz w:val="26"/>
                <w:szCs w:val="26"/>
              </w:rPr>
              <w:t>Màng phủ chén</w:t>
            </w:r>
          </w:p>
        </w:tc>
        <w:tc>
          <w:tcPr>
            <w:tcW w:w="851" w:type="dxa"/>
            <w:vAlign w:val="center"/>
          </w:tcPr>
          <w:p w14:paraId="183E3AA1" w14:textId="77777777" w:rsidR="00FB1CE3" w:rsidRPr="008B0400" w:rsidRDefault="00FB1CE3" w:rsidP="005E17D9">
            <w:pPr>
              <w:spacing w:beforeLines="20" w:before="48" w:afterLines="20" w:after="48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B0400">
              <w:rPr>
                <w:rFonts w:asciiTheme="majorHAnsi" w:hAnsiTheme="majorHAnsi" w:cstheme="majorHAnsi"/>
                <w:sz w:val="26"/>
                <w:szCs w:val="26"/>
              </w:rPr>
              <w:t>Cái</w:t>
            </w:r>
          </w:p>
        </w:tc>
        <w:tc>
          <w:tcPr>
            <w:tcW w:w="5103" w:type="dxa"/>
            <w:vAlign w:val="center"/>
          </w:tcPr>
          <w:p w14:paraId="265BFF11" w14:textId="77777777" w:rsidR="00FB1CE3" w:rsidRPr="008B0400" w:rsidRDefault="00FB1CE3" w:rsidP="005E17D9">
            <w:pPr>
              <w:spacing w:beforeLines="20" w:before="48" w:afterLines="20" w:after="48"/>
              <w:rPr>
                <w:rFonts w:asciiTheme="majorHAnsi" w:eastAsia="Calibri" w:hAnsiTheme="majorHAnsi" w:cstheme="majorHAnsi"/>
                <w:b/>
                <w:bCs/>
                <w:sz w:val="26"/>
                <w:szCs w:val="26"/>
              </w:rPr>
            </w:pPr>
            <w:r w:rsidRPr="008B0400">
              <w:rPr>
                <w:rFonts w:asciiTheme="majorHAnsi" w:hAnsiTheme="majorHAnsi" w:cstheme="majorHAnsi"/>
                <w:iCs/>
                <w:sz w:val="26"/>
                <w:szCs w:val="26"/>
              </w:rPr>
              <w:t xml:space="preserve">- </w:t>
            </w:r>
            <w:r w:rsidRPr="008B0400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ES"/>
              </w:rPr>
              <w:t xml:space="preserve">Số lượng: </w:t>
            </w:r>
            <w:r w:rsidRPr="008B040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426.300</w:t>
            </w:r>
            <w:r w:rsidRPr="008B0400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 xml:space="preserve"> cái</w:t>
            </w:r>
          </w:p>
          <w:p w14:paraId="3254FB14" w14:textId="77777777" w:rsidR="00FB1CE3" w:rsidRPr="008B0400" w:rsidRDefault="00FB1CE3" w:rsidP="005E17D9">
            <w:pPr>
              <w:spacing w:beforeLines="20" w:before="48" w:afterLines="20" w:after="48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8B0400">
              <w:rPr>
                <w:rFonts w:asciiTheme="majorHAnsi" w:hAnsiTheme="majorHAnsi" w:cstheme="majorHAnsi"/>
                <w:iCs/>
                <w:sz w:val="26"/>
                <w:szCs w:val="26"/>
              </w:rPr>
              <w:t xml:space="preserve">- </w:t>
            </w:r>
            <w:r w:rsidRPr="008B0400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Hàng mới 100%, </w:t>
            </w:r>
            <w:r w:rsidRPr="008B0400">
              <w:rPr>
                <w:rFonts w:asciiTheme="majorHAnsi" w:hAnsiTheme="majorHAnsi" w:cstheme="majorHAnsi"/>
                <w:iCs/>
                <w:sz w:val="26"/>
                <w:szCs w:val="26"/>
              </w:rPr>
              <w:t>chưa qua sử dụng.</w:t>
            </w:r>
            <w:r w:rsidRPr="008B0400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</w:p>
          <w:p w14:paraId="0131082F" w14:textId="77777777" w:rsidR="00FB1CE3" w:rsidRPr="008B0400" w:rsidRDefault="00FB1CE3" w:rsidP="005E17D9">
            <w:pPr>
              <w:spacing w:beforeLines="20" w:before="48" w:afterLines="20" w:after="48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8B0400">
              <w:rPr>
                <w:rFonts w:asciiTheme="majorHAnsi" w:eastAsia="Calibri" w:hAnsiTheme="majorHAnsi" w:cstheme="majorHAnsi"/>
                <w:sz w:val="26"/>
                <w:szCs w:val="26"/>
              </w:rPr>
              <w:t>- Chất liệu nhựa PE nguyên chất (trắng trong), độ dày 0,15 mm.</w:t>
            </w:r>
          </w:p>
          <w:p w14:paraId="5113A55A" w14:textId="77777777" w:rsidR="00FB1CE3" w:rsidRPr="008B0400" w:rsidRDefault="00FB1CE3" w:rsidP="005E17D9">
            <w:pPr>
              <w:spacing w:beforeLines="20" w:before="48" w:afterLines="20" w:after="48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8B0400">
              <w:rPr>
                <w:rFonts w:asciiTheme="majorHAnsi" w:eastAsia="Calibri" w:hAnsiTheme="majorHAnsi" w:cstheme="majorHAnsi"/>
                <w:sz w:val="26"/>
                <w:szCs w:val="26"/>
              </w:rPr>
              <w:t>- Kích thước: 55cm x 60 cm.</w:t>
            </w:r>
          </w:p>
          <w:p w14:paraId="79BB42F6" w14:textId="77777777" w:rsidR="00FB1CE3" w:rsidRPr="008B0400" w:rsidRDefault="00FB1CE3" w:rsidP="005E17D9">
            <w:pPr>
              <w:spacing w:beforeLines="20" w:before="48" w:afterLines="20" w:after="48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8B0400">
              <w:rPr>
                <w:rFonts w:asciiTheme="majorHAnsi" w:eastAsia="Calibri" w:hAnsiTheme="majorHAnsi" w:cstheme="majorHAnsi"/>
                <w:sz w:val="26"/>
                <w:szCs w:val="26"/>
              </w:rPr>
              <w:t>- Sai số kích thước cho phép ± 0,05%</w:t>
            </w:r>
          </w:p>
        </w:tc>
        <w:tc>
          <w:tcPr>
            <w:tcW w:w="851" w:type="dxa"/>
            <w:vAlign w:val="center"/>
          </w:tcPr>
          <w:p w14:paraId="2004D7CC" w14:textId="77777777" w:rsidR="00FB1CE3" w:rsidRPr="008B0400" w:rsidRDefault="00FB1CE3" w:rsidP="005E17D9">
            <w:pPr>
              <w:spacing w:beforeLines="20" w:before="48" w:afterLines="20" w:after="48"/>
              <w:ind w:left="-99" w:right="39"/>
              <w:jc w:val="right"/>
              <w:rPr>
                <w:rFonts w:asciiTheme="majorHAnsi" w:hAnsiTheme="majorHAnsi" w:cstheme="majorHAnsi"/>
                <w:iCs/>
                <w:sz w:val="26"/>
                <w:szCs w:val="26"/>
              </w:rPr>
            </w:pPr>
            <w:r w:rsidRPr="008B0400">
              <w:rPr>
                <w:rFonts w:asciiTheme="majorHAnsi" w:hAnsiTheme="majorHAnsi" w:cstheme="majorHAnsi"/>
                <w:iCs/>
                <w:sz w:val="26"/>
                <w:szCs w:val="26"/>
              </w:rPr>
              <w:t>Đạt</w:t>
            </w:r>
          </w:p>
        </w:tc>
        <w:tc>
          <w:tcPr>
            <w:tcW w:w="1417" w:type="dxa"/>
            <w:vAlign w:val="center"/>
          </w:tcPr>
          <w:p w14:paraId="74D76D78" w14:textId="77777777" w:rsidR="00FB1CE3" w:rsidRPr="008B0400" w:rsidRDefault="00FB1CE3" w:rsidP="005E17D9">
            <w:pPr>
              <w:spacing w:beforeLines="20" w:before="48" w:afterLines="20" w:after="48"/>
              <w:ind w:left="-99" w:right="39"/>
              <w:jc w:val="right"/>
              <w:rPr>
                <w:rFonts w:asciiTheme="majorHAnsi" w:hAnsiTheme="majorHAnsi" w:cstheme="majorHAnsi"/>
                <w:iCs/>
                <w:sz w:val="26"/>
                <w:szCs w:val="26"/>
              </w:rPr>
            </w:pPr>
            <w:r w:rsidRPr="008B0400">
              <w:rPr>
                <w:rFonts w:asciiTheme="majorHAnsi" w:hAnsiTheme="majorHAnsi" w:cstheme="majorHAnsi"/>
                <w:iCs/>
                <w:sz w:val="26"/>
                <w:szCs w:val="26"/>
              </w:rPr>
              <w:t>Không đạt</w:t>
            </w:r>
          </w:p>
        </w:tc>
      </w:tr>
      <w:tr w:rsidR="00FB1CE3" w:rsidRPr="008B0400" w14:paraId="7FF201CE" w14:textId="77777777" w:rsidTr="005E17D9">
        <w:trPr>
          <w:trHeight w:val="451"/>
        </w:trPr>
        <w:tc>
          <w:tcPr>
            <w:tcW w:w="567" w:type="dxa"/>
            <w:vAlign w:val="center"/>
          </w:tcPr>
          <w:p w14:paraId="2A7745FE" w14:textId="77777777" w:rsidR="00FB1CE3" w:rsidRPr="008B0400" w:rsidRDefault="00FB1CE3" w:rsidP="005E17D9">
            <w:pPr>
              <w:spacing w:beforeLines="20" w:before="48" w:afterLines="20" w:after="48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B0400">
              <w:rPr>
                <w:rFonts w:asciiTheme="majorHAnsi" w:hAnsiTheme="majorHAnsi" w:cstheme="majorHAnsi"/>
                <w:sz w:val="26"/>
                <w:szCs w:val="26"/>
              </w:rPr>
              <w:t>04</w:t>
            </w:r>
          </w:p>
        </w:tc>
        <w:tc>
          <w:tcPr>
            <w:tcW w:w="1843" w:type="dxa"/>
            <w:vAlign w:val="center"/>
          </w:tcPr>
          <w:p w14:paraId="3CC4F126" w14:textId="77777777" w:rsidR="00FB1CE3" w:rsidRPr="008B0400" w:rsidRDefault="00FB1CE3" w:rsidP="005E17D9">
            <w:pPr>
              <w:spacing w:beforeLines="20" w:before="48" w:afterLines="20" w:after="48"/>
              <w:rPr>
                <w:rFonts w:asciiTheme="majorHAnsi" w:hAnsiTheme="majorHAnsi" w:cstheme="majorHAnsi"/>
                <w:sz w:val="26"/>
                <w:szCs w:val="26"/>
              </w:rPr>
            </w:pPr>
            <w:r w:rsidRPr="008B0400">
              <w:rPr>
                <w:rFonts w:asciiTheme="majorHAnsi" w:hAnsiTheme="majorHAnsi" w:cstheme="majorHAnsi"/>
                <w:sz w:val="26"/>
                <w:szCs w:val="26"/>
              </w:rPr>
              <w:t>Máng chắn mưa xốp loại 55 cm</w:t>
            </w:r>
          </w:p>
        </w:tc>
        <w:tc>
          <w:tcPr>
            <w:tcW w:w="851" w:type="dxa"/>
            <w:vAlign w:val="center"/>
          </w:tcPr>
          <w:p w14:paraId="6A640A68" w14:textId="77777777" w:rsidR="00FB1CE3" w:rsidRPr="008B0400" w:rsidRDefault="00FB1CE3" w:rsidP="005E17D9">
            <w:pPr>
              <w:spacing w:beforeLines="20" w:before="48" w:afterLines="20" w:after="48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B0400">
              <w:rPr>
                <w:rFonts w:asciiTheme="majorHAnsi" w:hAnsiTheme="majorHAnsi" w:cstheme="majorHAnsi"/>
                <w:sz w:val="26"/>
                <w:szCs w:val="26"/>
              </w:rPr>
              <w:t>Cái</w:t>
            </w:r>
          </w:p>
        </w:tc>
        <w:tc>
          <w:tcPr>
            <w:tcW w:w="5103" w:type="dxa"/>
            <w:vAlign w:val="center"/>
          </w:tcPr>
          <w:p w14:paraId="1AF01C30" w14:textId="77777777" w:rsidR="00FB1CE3" w:rsidRPr="008B0400" w:rsidRDefault="00FB1CE3" w:rsidP="005E17D9">
            <w:pPr>
              <w:spacing w:beforeLines="20" w:before="48" w:afterLines="20" w:after="48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r w:rsidRPr="008B0400">
              <w:rPr>
                <w:rFonts w:asciiTheme="majorHAnsi" w:hAnsiTheme="majorHAnsi" w:cstheme="majorHAnsi"/>
                <w:iCs/>
                <w:sz w:val="26"/>
                <w:szCs w:val="26"/>
              </w:rPr>
              <w:t xml:space="preserve">- </w:t>
            </w:r>
            <w:r w:rsidRPr="008B0400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ES"/>
              </w:rPr>
              <w:t xml:space="preserve">Số lượng: </w:t>
            </w:r>
            <w:r w:rsidRPr="008B0400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>6.900 cái</w:t>
            </w:r>
          </w:p>
          <w:p w14:paraId="08762034" w14:textId="77777777" w:rsidR="00FB1CE3" w:rsidRPr="008B0400" w:rsidRDefault="00FB1CE3" w:rsidP="005E17D9">
            <w:pPr>
              <w:spacing w:beforeLines="20" w:before="48" w:afterLines="20" w:after="48"/>
              <w:rPr>
                <w:rFonts w:asciiTheme="majorHAnsi" w:eastAsia="Calibri" w:hAnsiTheme="majorHAnsi" w:cstheme="majorHAnsi"/>
                <w:b/>
                <w:bCs/>
                <w:sz w:val="26"/>
                <w:szCs w:val="26"/>
              </w:rPr>
            </w:pPr>
            <w:r w:rsidRPr="008B0400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- Hàng mới 100%, </w:t>
            </w:r>
            <w:r w:rsidRPr="008B0400">
              <w:rPr>
                <w:rFonts w:asciiTheme="majorHAnsi" w:hAnsiTheme="majorHAnsi" w:cstheme="majorHAnsi"/>
                <w:iCs/>
                <w:sz w:val="26"/>
                <w:szCs w:val="26"/>
              </w:rPr>
              <w:t>chưa qua sử dụng</w:t>
            </w:r>
            <w:r w:rsidRPr="008B0400">
              <w:rPr>
                <w:rFonts w:asciiTheme="majorHAnsi" w:eastAsia="Calibri" w:hAnsiTheme="majorHAnsi" w:cstheme="majorHAnsi"/>
                <w:sz w:val="26"/>
                <w:szCs w:val="26"/>
              </w:rPr>
              <w:t>.</w:t>
            </w:r>
          </w:p>
          <w:p w14:paraId="36BE184C" w14:textId="77777777" w:rsidR="00FB1CE3" w:rsidRPr="008B0400" w:rsidRDefault="00FB1CE3" w:rsidP="005E17D9">
            <w:pPr>
              <w:spacing w:beforeLines="20" w:before="48" w:afterLines="20" w:after="48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8B0400">
              <w:rPr>
                <w:rFonts w:asciiTheme="majorHAnsi" w:eastAsia="Calibri" w:hAnsiTheme="majorHAnsi" w:cstheme="majorHAnsi"/>
                <w:sz w:val="26"/>
                <w:szCs w:val="26"/>
              </w:rPr>
              <w:t>- Làm bằng vật liệu xốp.</w:t>
            </w:r>
          </w:p>
          <w:p w14:paraId="35B6F84C" w14:textId="77777777" w:rsidR="00FB1CE3" w:rsidRPr="008B0400" w:rsidRDefault="00FB1CE3" w:rsidP="005E17D9">
            <w:pPr>
              <w:spacing w:beforeLines="20" w:before="48" w:afterLines="20" w:after="48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8B0400"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r w:rsidRPr="008B0400">
              <w:rPr>
                <w:rFonts w:asciiTheme="majorHAnsi" w:eastAsia="Calibri" w:hAnsiTheme="majorHAnsi" w:cstheme="majorHAnsi"/>
                <w:sz w:val="26"/>
                <w:szCs w:val="26"/>
              </w:rPr>
              <w:t>Dày từ 2,5 mm- 3,0 mm</w:t>
            </w:r>
          </w:p>
          <w:p w14:paraId="47604989" w14:textId="77777777" w:rsidR="00FB1CE3" w:rsidRPr="008B0400" w:rsidRDefault="00FB1CE3" w:rsidP="005E17D9">
            <w:pPr>
              <w:spacing w:beforeLines="20" w:before="48" w:afterLines="20" w:after="48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8B0400">
              <w:rPr>
                <w:rFonts w:asciiTheme="majorHAnsi" w:eastAsia="Calibri" w:hAnsiTheme="majorHAnsi" w:cstheme="majorHAnsi"/>
                <w:sz w:val="26"/>
                <w:szCs w:val="26"/>
              </w:rPr>
              <w:t>- Bề rộng giữa máng 08 cm</w:t>
            </w:r>
          </w:p>
          <w:p w14:paraId="53F1E303" w14:textId="77777777" w:rsidR="00FB1CE3" w:rsidRPr="008B0400" w:rsidRDefault="00FB1CE3" w:rsidP="005E17D9">
            <w:pPr>
              <w:spacing w:beforeLines="20" w:before="48" w:afterLines="20" w:after="48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8B0400">
              <w:rPr>
                <w:rFonts w:asciiTheme="majorHAnsi" w:eastAsia="Calibri" w:hAnsiTheme="majorHAnsi" w:cstheme="majorHAnsi"/>
                <w:sz w:val="26"/>
                <w:szCs w:val="26"/>
              </w:rPr>
              <w:t>- Chiều dài ngoài máng 85 cm</w:t>
            </w:r>
          </w:p>
          <w:p w14:paraId="019EC68E" w14:textId="77777777" w:rsidR="00FB1CE3" w:rsidRPr="008B0400" w:rsidRDefault="00FB1CE3" w:rsidP="005E17D9">
            <w:pPr>
              <w:spacing w:beforeLines="20" w:before="48" w:afterLines="20" w:after="48"/>
              <w:rPr>
                <w:rFonts w:asciiTheme="majorHAnsi" w:hAnsiTheme="majorHAnsi" w:cstheme="majorHAnsi"/>
                <w:sz w:val="26"/>
                <w:szCs w:val="26"/>
              </w:rPr>
            </w:pPr>
            <w:r w:rsidRPr="008B0400">
              <w:rPr>
                <w:rFonts w:asciiTheme="majorHAnsi" w:eastAsia="Calibri" w:hAnsiTheme="majorHAnsi" w:cstheme="majorHAnsi"/>
                <w:sz w:val="26"/>
                <w:szCs w:val="26"/>
              </w:rPr>
              <w:t>- Chiều dài trong máng 55 cm</w:t>
            </w:r>
          </w:p>
        </w:tc>
        <w:tc>
          <w:tcPr>
            <w:tcW w:w="851" w:type="dxa"/>
            <w:vAlign w:val="center"/>
          </w:tcPr>
          <w:p w14:paraId="4333EE9B" w14:textId="77777777" w:rsidR="00FB1CE3" w:rsidRPr="008B0400" w:rsidRDefault="00FB1CE3" w:rsidP="005E17D9">
            <w:pPr>
              <w:spacing w:beforeLines="20" w:before="48" w:afterLines="20" w:after="48"/>
              <w:ind w:left="-99" w:right="39"/>
              <w:jc w:val="right"/>
              <w:rPr>
                <w:rFonts w:asciiTheme="majorHAnsi" w:hAnsiTheme="majorHAnsi" w:cstheme="majorHAnsi"/>
                <w:iCs/>
                <w:sz w:val="26"/>
                <w:szCs w:val="26"/>
              </w:rPr>
            </w:pPr>
            <w:r w:rsidRPr="008B0400">
              <w:rPr>
                <w:rFonts w:asciiTheme="majorHAnsi" w:hAnsiTheme="majorHAnsi" w:cstheme="majorHAnsi"/>
                <w:iCs/>
                <w:sz w:val="26"/>
                <w:szCs w:val="26"/>
              </w:rPr>
              <w:t>Đạt</w:t>
            </w:r>
          </w:p>
        </w:tc>
        <w:tc>
          <w:tcPr>
            <w:tcW w:w="1417" w:type="dxa"/>
            <w:vAlign w:val="center"/>
          </w:tcPr>
          <w:p w14:paraId="3A5592EB" w14:textId="77777777" w:rsidR="00FB1CE3" w:rsidRPr="008B0400" w:rsidRDefault="00FB1CE3" w:rsidP="005E17D9">
            <w:pPr>
              <w:spacing w:beforeLines="20" w:before="48" w:afterLines="20" w:after="48"/>
              <w:ind w:left="-99" w:right="39"/>
              <w:jc w:val="right"/>
              <w:rPr>
                <w:rFonts w:asciiTheme="majorHAnsi" w:hAnsiTheme="majorHAnsi" w:cstheme="majorHAnsi"/>
                <w:iCs/>
                <w:sz w:val="26"/>
                <w:szCs w:val="26"/>
              </w:rPr>
            </w:pPr>
            <w:r w:rsidRPr="008B0400">
              <w:rPr>
                <w:rFonts w:asciiTheme="majorHAnsi" w:hAnsiTheme="majorHAnsi" w:cstheme="majorHAnsi"/>
                <w:iCs/>
                <w:sz w:val="26"/>
                <w:szCs w:val="26"/>
              </w:rPr>
              <w:t>Không đạt</w:t>
            </w:r>
          </w:p>
        </w:tc>
      </w:tr>
      <w:tr w:rsidR="00FB1CE3" w:rsidRPr="008B0400" w14:paraId="62409164" w14:textId="77777777" w:rsidTr="005E17D9">
        <w:trPr>
          <w:trHeight w:val="451"/>
        </w:trPr>
        <w:tc>
          <w:tcPr>
            <w:tcW w:w="567" w:type="dxa"/>
            <w:vAlign w:val="center"/>
          </w:tcPr>
          <w:p w14:paraId="023C4422" w14:textId="77777777" w:rsidR="00FB1CE3" w:rsidRPr="008B0400" w:rsidRDefault="00FB1CE3" w:rsidP="005E17D9">
            <w:pPr>
              <w:spacing w:beforeLines="20" w:before="48" w:afterLines="20" w:after="48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B0400">
              <w:rPr>
                <w:rFonts w:asciiTheme="majorHAnsi" w:hAnsiTheme="majorHAnsi" w:cstheme="majorHAnsi"/>
                <w:sz w:val="26"/>
                <w:szCs w:val="26"/>
              </w:rPr>
              <w:t>05</w:t>
            </w:r>
          </w:p>
        </w:tc>
        <w:tc>
          <w:tcPr>
            <w:tcW w:w="1843" w:type="dxa"/>
            <w:vAlign w:val="center"/>
          </w:tcPr>
          <w:p w14:paraId="5D0E8F69" w14:textId="77777777" w:rsidR="00FB1CE3" w:rsidRPr="008B0400" w:rsidRDefault="00FB1CE3" w:rsidP="005E17D9">
            <w:pPr>
              <w:spacing w:beforeLines="20" w:before="48" w:afterLines="20" w:after="48"/>
              <w:rPr>
                <w:rFonts w:asciiTheme="majorHAnsi" w:hAnsiTheme="majorHAnsi" w:cstheme="majorHAnsi"/>
                <w:sz w:val="26"/>
                <w:szCs w:val="26"/>
              </w:rPr>
            </w:pPr>
            <w:r w:rsidRPr="008B0400">
              <w:rPr>
                <w:rFonts w:asciiTheme="majorHAnsi" w:hAnsiTheme="majorHAnsi" w:cstheme="majorHAnsi"/>
                <w:sz w:val="26"/>
                <w:szCs w:val="26"/>
              </w:rPr>
              <w:t>Máng chắn mưa xốp loại 65 cm</w:t>
            </w:r>
          </w:p>
        </w:tc>
        <w:tc>
          <w:tcPr>
            <w:tcW w:w="851" w:type="dxa"/>
            <w:vAlign w:val="center"/>
          </w:tcPr>
          <w:p w14:paraId="12A09ECB" w14:textId="77777777" w:rsidR="00FB1CE3" w:rsidRPr="008B0400" w:rsidRDefault="00FB1CE3" w:rsidP="005E17D9">
            <w:pPr>
              <w:spacing w:beforeLines="20" w:before="48" w:afterLines="20" w:after="48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B0400">
              <w:rPr>
                <w:rFonts w:asciiTheme="majorHAnsi" w:hAnsiTheme="majorHAnsi" w:cstheme="majorHAnsi"/>
                <w:sz w:val="26"/>
                <w:szCs w:val="26"/>
              </w:rPr>
              <w:t>Cái</w:t>
            </w:r>
          </w:p>
        </w:tc>
        <w:tc>
          <w:tcPr>
            <w:tcW w:w="5103" w:type="dxa"/>
            <w:vAlign w:val="center"/>
          </w:tcPr>
          <w:p w14:paraId="36F88E97" w14:textId="77777777" w:rsidR="00FB1CE3" w:rsidRPr="008B0400" w:rsidRDefault="00FB1CE3" w:rsidP="005E17D9">
            <w:pPr>
              <w:spacing w:beforeLines="20" w:before="48" w:afterLines="20" w:after="48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r w:rsidRPr="008B0400">
              <w:rPr>
                <w:rFonts w:asciiTheme="majorHAnsi" w:hAnsiTheme="majorHAnsi" w:cstheme="majorHAnsi"/>
                <w:iCs/>
                <w:sz w:val="26"/>
                <w:szCs w:val="26"/>
              </w:rPr>
              <w:t xml:space="preserve">- </w:t>
            </w:r>
            <w:r w:rsidRPr="008B0400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ES"/>
              </w:rPr>
              <w:t>Số lượng: 125.0</w:t>
            </w:r>
            <w:r w:rsidRPr="008B0400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>00 cái</w:t>
            </w:r>
          </w:p>
          <w:p w14:paraId="7882FD36" w14:textId="77777777" w:rsidR="00FB1CE3" w:rsidRPr="008B0400" w:rsidRDefault="00FB1CE3" w:rsidP="005E17D9">
            <w:pPr>
              <w:spacing w:beforeLines="20" w:before="48" w:afterLines="20" w:after="48"/>
              <w:rPr>
                <w:rFonts w:asciiTheme="majorHAnsi" w:eastAsia="Calibri" w:hAnsiTheme="majorHAnsi" w:cstheme="majorHAnsi"/>
                <w:b/>
                <w:bCs/>
                <w:sz w:val="26"/>
                <w:szCs w:val="26"/>
              </w:rPr>
            </w:pPr>
            <w:r w:rsidRPr="008B0400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- Hàng mới 100%, </w:t>
            </w:r>
            <w:r w:rsidRPr="008B0400">
              <w:rPr>
                <w:rFonts w:asciiTheme="majorHAnsi" w:hAnsiTheme="majorHAnsi" w:cstheme="majorHAnsi"/>
                <w:iCs/>
                <w:sz w:val="26"/>
                <w:szCs w:val="26"/>
              </w:rPr>
              <w:t>chưa qua sử dụng</w:t>
            </w:r>
            <w:r w:rsidRPr="008B0400">
              <w:rPr>
                <w:rFonts w:asciiTheme="majorHAnsi" w:eastAsia="Calibri" w:hAnsiTheme="majorHAnsi" w:cstheme="majorHAnsi"/>
                <w:sz w:val="26"/>
                <w:szCs w:val="26"/>
              </w:rPr>
              <w:t>.</w:t>
            </w:r>
          </w:p>
          <w:p w14:paraId="5438EFF6" w14:textId="77777777" w:rsidR="00FB1CE3" w:rsidRPr="008B0400" w:rsidRDefault="00FB1CE3" w:rsidP="005E17D9">
            <w:pPr>
              <w:spacing w:beforeLines="20" w:before="48" w:afterLines="20" w:after="48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8B0400">
              <w:rPr>
                <w:rFonts w:asciiTheme="majorHAnsi" w:eastAsia="Calibri" w:hAnsiTheme="majorHAnsi" w:cstheme="majorHAnsi"/>
                <w:sz w:val="26"/>
                <w:szCs w:val="26"/>
              </w:rPr>
              <w:t>- Làm bằng vật liệu xốp.</w:t>
            </w:r>
          </w:p>
          <w:p w14:paraId="275A8736" w14:textId="77777777" w:rsidR="00FB1CE3" w:rsidRPr="008B0400" w:rsidRDefault="00FB1CE3" w:rsidP="005E17D9">
            <w:pPr>
              <w:spacing w:beforeLines="20" w:before="48" w:afterLines="20" w:after="48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8B0400"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r w:rsidRPr="008B0400">
              <w:rPr>
                <w:rFonts w:asciiTheme="majorHAnsi" w:eastAsia="Calibri" w:hAnsiTheme="majorHAnsi" w:cstheme="majorHAnsi"/>
                <w:sz w:val="26"/>
                <w:szCs w:val="26"/>
              </w:rPr>
              <w:t>Dày từ 2,5 mm- 3,0 mm</w:t>
            </w:r>
          </w:p>
          <w:p w14:paraId="5701EA19" w14:textId="77777777" w:rsidR="00FB1CE3" w:rsidRPr="008B0400" w:rsidRDefault="00FB1CE3" w:rsidP="005E17D9">
            <w:pPr>
              <w:spacing w:beforeLines="20" w:before="48" w:afterLines="20" w:after="48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8B0400">
              <w:rPr>
                <w:rFonts w:asciiTheme="majorHAnsi" w:eastAsia="Calibri" w:hAnsiTheme="majorHAnsi" w:cstheme="majorHAnsi"/>
                <w:sz w:val="26"/>
                <w:szCs w:val="26"/>
              </w:rPr>
              <w:t>- Bề rộng giữa máng 08 cm</w:t>
            </w:r>
          </w:p>
          <w:p w14:paraId="7F7EA5DB" w14:textId="77777777" w:rsidR="00FB1CE3" w:rsidRPr="008B0400" w:rsidRDefault="00FB1CE3" w:rsidP="005E17D9">
            <w:pPr>
              <w:spacing w:beforeLines="20" w:before="48" w:afterLines="20" w:after="48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8B0400">
              <w:rPr>
                <w:rFonts w:asciiTheme="majorHAnsi" w:eastAsia="Calibri" w:hAnsiTheme="majorHAnsi" w:cstheme="majorHAnsi"/>
                <w:sz w:val="26"/>
                <w:szCs w:val="26"/>
              </w:rPr>
              <w:t>- Chiều dài ngoài máng 95 cm</w:t>
            </w:r>
          </w:p>
          <w:p w14:paraId="38ADCE87" w14:textId="77777777" w:rsidR="00FB1CE3" w:rsidRPr="008B0400" w:rsidRDefault="00FB1CE3" w:rsidP="005E17D9">
            <w:pPr>
              <w:spacing w:beforeLines="20" w:before="48" w:afterLines="20" w:after="48"/>
              <w:rPr>
                <w:rFonts w:asciiTheme="majorHAnsi" w:hAnsiTheme="majorHAnsi" w:cstheme="majorHAnsi"/>
                <w:sz w:val="26"/>
                <w:szCs w:val="26"/>
              </w:rPr>
            </w:pPr>
            <w:r w:rsidRPr="008B0400">
              <w:rPr>
                <w:rFonts w:asciiTheme="majorHAnsi" w:eastAsia="Calibri" w:hAnsiTheme="majorHAnsi" w:cstheme="majorHAnsi"/>
                <w:sz w:val="26"/>
                <w:szCs w:val="26"/>
              </w:rPr>
              <w:t>- Chiều dài trong máng 65 cm</w:t>
            </w:r>
          </w:p>
        </w:tc>
        <w:tc>
          <w:tcPr>
            <w:tcW w:w="851" w:type="dxa"/>
            <w:vAlign w:val="center"/>
          </w:tcPr>
          <w:p w14:paraId="7ED8D034" w14:textId="77777777" w:rsidR="00FB1CE3" w:rsidRPr="008B0400" w:rsidRDefault="00FB1CE3" w:rsidP="005E17D9">
            <w:pPr>
              <w:spacing w:beforeLines="20" w:before="48" w:afterLines="20" w:after="48"/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  <w:r w:rsidRPr="008B0400">
              <w:rPr>
                <w:rFonts w:asciiTheme="majorHAnsi" w:hAnsiTheme="majorHAnsi" w:cstheme="majorHAnsi"/>
                <w:iCs/>
                <w:sz w:val="26"/>
                <w:szCs w:val="26"/>
              </w:rPr>
              <w:t>Đạt</w:t>
            </w:r>
          </w:p>
        </w:tc>
        <w:tc>
          <w:tcPr>
            <w:tcW w:w="1417" w:type="dxa"/>
            <w:vAlign w:val="center"/>
          </w:tcPr>
          <w:p w14:paraId="5EB85FD0" w14:textId="77777777" w:rsidR="00FB1CE3" w:rsidRPr="008B0400" w:rsidRDefault="00FB1CE3" w:rsidP="005E17D9">
            <w:pPr>
              <w:spacing w:beforeLines="20" w:before="48" w:afterLines="20" w:after="48"/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  <w:r w:rsidRPr="008B0400">
              <w:rPr>
                <w:rFonts w:asciiTheme="majorHAnsi" w:hAnsiTheme="majorHAnsi" w:cstheme="majorHAnsi"/>
                <w:iCs/>
                <w:sz w:val="26"/>
                <w:szCs w:val="26"/>
              </w:rPr>
              <w:t>Không đạt</w:t>
            </w:r>
          </w:p>
        </w:tc>
      </w:tr>
    </w:tbl>
    <w:p w14:paraId="7DDD29C5" w14:textId="21E7C17E" w:rsidR="003E2569" w:rsidRPr="00A239D8" w:rsidRDefault="00256FA8" w:rsidP="0061378D">
      <w:pPr>
        <w:spacing w:before="120" w:after="120" w:line="276" w:lineRule="auto"/>
        <w:ind w:firstLine="567"/>
        <w:rPr>
          <w:rFonts w:asciiTheme="majorHAnsi" w:hAnsiTheme="majorHAnsi" w:cstheme="majorHAnsi"/>
          <w:b/>
          <w:i/>
          <w:iCs/>
          <w:sz w:val="28"/>
          <w:szCs w:val="28"/>
          <w:lang w:val="nl-NL"/>
        </w:rPr>
      </w:pPr>
      <w:r w:rsidRPr="00A239D8">
        <w:rPr>
          <w:rFonts w:asciiTheme="majorHAnsi" w:hAnsiTheme="majorHAnsi" w:cstheme="majorHAnsi"/>
          <w:b/>
          <w:i/>
          <w:iCs/>
          <w:sz w:val="28"/>
          <w:szCs w:val="28"/>
          <w:lang w:val="nl-NL"/>
        </w:rPr>
        <w:t>-</w:t>
      </w:r>
      <w:r w:rsidR="003E2569" w:rsidRPr="00A239D8">
        <w:rPr>
          <w:rFonts w:asciiTheme="majorHAnsi" w:hAnsiTheme="majorHAnsi" w:cstheme="majorHAnsi"/>
          <w:b/>
          <w:i/>
          <w:iCs/>
          <w:sz w:val="28"/>
          <w:szCs w:val="28"/>
          <w:lang w:val="nl-NL"/>
        </w:rPr>
        <w:t xml:space="preserve"> Tất cả hàng hóa dự thầu đều</w:t>
      </w:r>
      <w:r w:rsidR="0090504E" w:rsidRPr="00A239D8">
        <w:rPr>
          <w:rFonts w:asciiTheme="majorHAnsi" w:hAnsiTheme="majorHAnsi" w:cstheme="majorHAnsi"/>
          <w:b/>
          <w:i/>
          <w:iCs/>
          <w:sz w:val="28"/>
          <w:szCs w:val="28"/>
          <w:lang w:val="nl-NL"/>
        </w:rPr>
        <w:t xml:space="preserve"> phải đảm bảo</w:t>
      </w:r>
      <w:r w:rsidR="003E2569" w:rsidRPr="00A239D8">
        <w:rPr>
          <w:rFonts w:asciiTheme="majorHAnsi" w:hAnsiTheme="majorHAnsi" w:cstheme="majorHAnsi"/>
          <w:b/>
          <w:i/>
          <w:iCs/>
          <w:sz w:val="28"/>
          <w:szCs w:val="28"/>
          <w:lang w:val="nl-NL"/>
        </w:rPr>
        <w:t xml:space="preserve"> là hàng mới 100%, chưa qua sử dụng</w:t>
      </w:r>
      <w:r w:rsidR="0090504E" w:rsidRPr="00A239D8">
        <w:rPr>
          <w:rFonts w:asciiTheme="majorHAnsi" w:hAnsiTheme="majorHAnsi" w:cstheme="majorHAnsi"/>
          <w:b/>
          <w:i/>
          <w:iCs/>
          <w:sz w:val="28"/>
          <w:szCs w:val="28"/>
          <w:lang w:val="nl-NL"/>
        </w:rPr>
        <w:t>.</w:t>
      </w:r>
    </w:p>
    <w:p w14:paraId="5F31FB20" w14:textId="65745110" w:rsidR="00256FA8" w:rsidRPr="00A239D8" w:rsidRDefault="00256FA8" w:rsidP="0061378D">
      <w:pPr>
        <w:spacing w:before="120" w:after="120" w:line="276" w:lineRule="auto"/>
        <w:ind w:firstLine="567"/>
        <w:rPr>
          <w:rFonts w:asciiTheme="majorHAnsi" w:hAnsiTheme="majorHAnsi" w:cstheme="majorHAnsi"/>
          <w:b/>
          <w:i/>
          <w:iCs/>
          <w:sz w:val="28"/>
          <w:szCs w:val="28"/>
          <w:lang w:val="nl-NL"/>
        </w:rPr>
      </w:pPr>
      <w:r w:rsidRPr="00A239D8">
        <w:rPr>
          <w:rFonts w:asciiTheme="majorHAnsi" w:hAnsiTheme="majorHAnsi" w:cstheme="majorHAnsi"/>
          <w:b/>
          <w:i/>
          <w:iCs/>
          <w:sz w:val="28"/>
          <w:szCs w:val="28"/>
          <w:lang w:val="nl-NL"/>
        </w:rPr>
        <w:t xml:space="preserve">- </w:t>
      </w:r>
      <w:r w:rsidR="000B4F4F" w:rsidRPr="00A239D8">
        <w:rPr>
          <w:rFonts w:asciiTheme="majorHAnsi" w:hAnsiTheme="majorHAnsi" w:cstheme="majorHAnsi"/>
          <w:b/>
          <w:i/>
          <w:iCs/>
          <w:sz w:val="28"/>
          <w:szCs w:val="28"/>
          <w:lang w:val="nl-NL"/>
        </w:rPr>
        <w:t>Gói thầu gồm nhiều phần (mỗi phần tư</w:t>
      </w:r>
      <w:r w:rsidR="00616D64" w:rsidRPr="00A239D8">
        <w:rPr>
          <w:rFonts w:asciiTheme="majorHAnsi" w:hAnsiTheme="majorHAnsi" w:cstheme="majorHAnsi"/>
          <w:b/>
          <w:i/>
          <w:iCs/>
          <w:sz w:val="28"/>
          <w:szCs w:val="28"/>
          <w:lang w:val="nl-NL"/>
        </w:rPr>
        <w:t>ơ</w:t>
      </w:r>
      <w:r w:rsidR="000B4F4F" w:rsidRPr="00A239D8">
        <w:rPr>
          <w:rFonts w:asciiTheme="majorHAnsi" w:hAnsiTheme="majorHAnsi" w:cstheme="majorHAnsi"/>
          <w:b/>
          <w:i/>
          <w:iCs/>
          <w:sz w:val="28"/>
          <w:szCs w:val="28"/>
          <w:lang w:val="nl-NL"/>
        </w:rPr>
        <w:t xml:space="preserve">ng ứng với </w:t>
      </w:r>
      <w:r w:rsidR="009E166C" w:rsidRPr="00A239D8">
        <w:rPr>
          <w:rFonts w:asciiTheme="majorHAnsi" w:hAnsiTheme="majorHAnsi" w:cstheme="majorHAnsi"/>
          <w:b/>
          <w:i/>
          <w:iCs/>
          <w:sz w:val="28"/>
          <w:szCs w:val="28"/>
          <w:lang w:val="nl-NL"/>
        </w:rPr>
        <w:t>0</w:t>
      </w:r>
      <w:r w:rsidR="000B4F4F" w:rsidRPr="00A239D8">
        <w:rPr>
          <w:rFonts w:asciiTheme="majorHAnsi" w:hAnsiTheme="majorHAnsi" w:cstheme="majorHAnsi"/>
          <w:b/>
          <w:i/>
          <w:iCs/>
          <w:sz w:val="28"/>
          <w:szCs w:val="28"/>
          <w:lang w:val="nl-NL"/>
        </w:rPr>
        <w:t>1 loại vật tư), nhà thầu có thể chào một hoặc nhiều phần hoặc toàn phần của gói thầu.</w:t>
      </w:r>
    </w:p>
    <w:p w14:paraId="09905459" w14:textId="6ED1B36C" w:rsidR="00EF4904" w:rsidRPr="00A239D8" w:rsidRDefault="00EF4904" w:rsidP="0061378D">
      <w:pPr>
        <w:spacing w:before="120" w:after="120" w:line="276" w:lineRule="auto"/>
        <w:ind w:firstLine="567"/>
        <w:rPr>
          <w:rFonts w:asciiTheme="majorHAnsi" w:hAnsiTheme="majorHAnsi" w:cstheme="majorHAnsi"/>
          <w:b/>
          <w:sz w:val="28"/>
          <w:szCs w:val="28"/>
          <w:lang w:val="nl-NL"/>
        </w:rPr>
      </w:pPr>
      <w:r w:rsidRPr="00A239D8">
        <w:rPr>
          <w:rFonts w:asciiTheme="majorHAnsi" w:hAnsiTheme="majorHAnsi" w:cstheme="majorHAnsi"/>
          <w:b/>
          <w:sz w:val="28"/>
          <w:szCs w:val="28"/>
          <w:lang w:val="nl-NL"/>
        </w:rPr>
        <w:t>3. Các yêu cầu</w:t>
      </w:r>
      <w:r w:rsidR="00DD5E66" w:rsidRPr="00A239D8">
        <w:rPr>
          <w:rFonts w:asciiTheme="majorHAnsi" w:hAnsiTheme="majorHAnsi" w:cstheme="majorHAnsi"/>
          <w:b/>
          <w:sz w:val="28"/>
          <w:szCs w:val="28"/>
          <w:lang w:val="nl-NL"/>
        </w:rPr>
        <w:t xml:space="preserve"> </w:t>
      </w:r>
      <w:r w:rsidRPr="00A239D8">
        <w:rPr>
          <w:rFonts w:asciiTheme="majorHAnsi" w:hAnsiTheme="majorHAnsi" w:cstheme="majorHAnsi"/>
          <w:b/>
          <w:sz w:val="28"/>
          <w:szCs w:val="28"/>
          <w:lang w:val="nl-NL"/>
        </w:rPr>
        <w:t>khác:</w:t>
      </w:r>
    </w:p>
    <w:p w14:paraId="0990545A" w14:textId="293E7252" w:rsidR="008D479C" w:rsidRPr="00A239D8" w:rsidRDefault="00007D9B" w:rsidP="0061378D">
      <w:pPr>
        <w:spacing w:before="120" w:after="120" w:line="276" w:lineRule="auto"/>
        <w:ind w:firstLine="567"/>
        <w:rPr>
          <w:rFonts w:asciiTheme="majorHAnsi" w:hAnsiTheme="majorHAnsi" w:cstheme="majorHAnsi"/>
          <w:sz w:val="28"/>
          <w:szCs w:val="28"/>
          <w:lang w:val="nl-NL"/>
        </w:rPr>
      </w:pPr>
      <w:r w:rsidRPr="00A239D8">
        <w:rPr>
          <w:rFonts w:asciiTheme="majorHAnsi" w:hAnsiTheme="majorHAnsi" w:cstheme="majorHAnsi"/>
          <w:sz w:val="28"/>
          <w:szCs w:val="28"/>
          <w:lang w:val="nl-NL"/>
        </w:rPr>
        <w:t xml:space="preserve">- Nhà thầu </w:t>
      </w:r>
      <w:r w:rsidR="008D479C" w:rsidRPr="00A239D8">
        <w:rPr>
          <w:rFonts w:asciiTheme="majorHAnsi" w:hAnsiTheme="majorHAnsi" w:cstheme="majorHAnsi"/>
          <w:sz w:val="28"/>
          <w:szCs w:val="28"/>
          <w:lang w:val="nl-NL"/>
        </w:rPr>
        <w:t>nêu rõ xuất xứ hàng hóa, nơi sản xuất</w:t>
      </w:r>
      <w:r w:rsidR="00D111AD" w:rsidRPr="00A239D8">
        <w:rPr>
          <w:rFonts w:asciiTheme="majorHAnsi" w:hAnsiTheme="majorHAnsi" w:cstheme="majorHAnsi"/>
          <w:sz w:val="28"/>
          <w:szCs w:val="28"/>
          <w:lang w:val="nl-NL"/>
        </w:rPr>
        <w:t>.</w:t>
      </w:r>
    </w:p>
    <w:p w14:paraId="0990545C" w14:textId="5ED2CFC4" w:rsidR="002434AF" w:rsidRPr="00A239D8" w:rsidRDefault="002434AF" w:rsidP="0061378D">
      <w:pPr>
        <w:spacing w:line="276" w:lineRule="auto"/>
        <w:ind w:firstLine="567"/>
        <w:rPr>
          <w:rFonts w:asciiTheme="majorHAnsi" w:hAnsiTheme="majorHAnsi" w:cstheme="majorHAnsi"/>
          <w:b/>
          <w:sz w:val="28"/>
          <w:szCs w:val="28"/>
          <w:lang w:val="nl-NL"/>
        </w:rPr>
      </w:pPr>
      <w:r w:rsidRPr="00A239D8">
        <w:rPr>
          <w:rFonts w:asciiTheme="majorHAnsi" w:hAnsiTheme="majorHAnsi" w:cstheme="majorHAnsi"/>
          <w:sz w:val="28"/>
          <w:szCs w:val="28"/>
          <w:lang w:val="nl-NL"/>
        </w:rPr>
        <w:t xml:space="preserve">- Nhà thầu phải gửi hàng mẫu của </w:t>
      </w:r>
      <w:r w:rsidRPr="00A239D8">
        <w:rPr>
          <w:rFonts w:asciiTheme="majorHAnsi" w:hAnsiTheme="majorHAnsi" w:cstheme="majorHAnsi"/>
          <w:bCs/>
          <w:sz w:val="28"/>
          <w:szCs w:val="28"/>
          <w:lang w:val="nl-NL"/>
        </w:rPr>
        <w:t>loại vật tư</w:t>
      </w:r>
      <w:r w:rsidRPr="00A239D8">
        <w:rPr>
          <w:rFonts w:asciiTheme="majorHAnsi" w:hAnsiTheme="majorHAnsi" w:cstheme="majorHAnsi"/>
          <w:sz w:val="28"/>
          <w:szCs w:val="28"/>
          <w:lang w:val="nl-NL"/>
        </w:rPr>
        <w:t xml:space="preserve"> </w:t>
      </w:r>
      <w:r w:rsidR="00D111AD" w:rsidRPr="00A239D8">
        <w:rPr>
          <w:rFonts w:asciiTheme="majorHAnsi" w:hAnsiTheme="majorHAnsi" w:cstheme="majorHAnsi"/>
          <w:sz w:val="28"/>
          <w:szCs w:val="28"/>
          <w:lang w:val="nl-NL"/>
        </w:rPr>
        <w:t xml:space="preserve">dự thầu </w:t>
      </w:r>
      <w:r w:rsidRPr="00A239D8">
        <w:rPr>
          <w:rFonts w:asciiTheme="majorHAnsi" w:hAnsiTheme="majorHAnsi" w:cstheme="majorHAnsi"/>
          <w:sz w:val="28"/>
          <w:szCs w:val="28"/>
          <w:lang w:val="nl-NL"/>
        </w:rPr>
        <w:t>kèm theo hồ sơ dự thầu</w:t>
      </w:r>
      <w:r w:rsidR="00AF6682" w:rsidRPr="00A239D8">
        <w:rPr>
          <w:rFonts w:asciiTheme="majorHAnsi" w:hAnsiTheme="majorHAnsi" w:cstheme="majorHAnsi"/>
          <w:sz w:val="28"/>
          <w:szCs w:val="28"/>
          <w:lang w:val="nl-NL"/>
        </w:rPr>
        <w:t xml:space="preserve"> để chứng minh về yêu cầu kỹ thuật</w:t>
      </w:r>
      <w:r w:rsidRPr="00A239D8">
        <w:rPr>
          <w:rFonts w:asciiTheme="majorHAnsi" w:hAnsiTheme="majorHAnsi" w:cstheme="majorHAnsi"/>
          <w:sz w:val="28"/>
          <w:szCs w:val="28"/>
          <w:lang w:val="nl-NL"/>
        </w:rPr>
        <w:t>. Cụ thể:</w:t>
      </w:r>
    </w:p>
    <w:p w14:paraId="0990545D" w14:textId="2AEE818C" w:rsidR="002434AF" w:rsidRPr="00A239D8" w:rsidRDefault="002434AF" w:rsidP="0061378D">
      <w:pPr>
        <w:spacing w:line="276" w:lineRule="auto"/>
        <w:ind w:firstLine="567"/>
        <w:rPr>
          <w:rFonts w:asciiTheme="majorHAnsi" w:hAnsiTheme="majorHAnsi" w:cstheme="majorHAnsi"/>
          <w:b/>
          <w:sz w:val="28"/>
          <w:szCs w:val="28"/>
          <w:lang w:val="nl-NL"/>
        </w:rPr>
      </w:pPr>
      <w:r w:rsidRPr="00A239D8">
        <w:rPr>
          <w:rFonts w:asciiTheme="majorHAnsi" w:hAnsiTheme="majorHAnsi" w:cstheme="majorHAnsi"/>
          <w:sz w:val="28"/>
          <w:szCs w:val="28"/>
          <w:lang w:val="nl-NL"/>
        </w:rPr>
        <w:t>+ Số lượng hàng mẫu</w:t>
      </w:r>
      <w:r w:rsidR="0018270F" w:rsidRPr="00A239D8">
        <w:rPr>
          <w:rFonts w:asciiTheme="majorHAnsi" w:hAnsiTheme="majorHAnsi" w:cstheme="majorHAnsi"/>
          <w:sz w:val="28"/>
          <w:szCs w:val="28"/>
          <w:lang w:val="nl-NL"/>
        </w:rPr>
        <w:t xml:space="preserve"> như sau:</w:t>
      </w:r>
    </w:p>
    <w:tbl>
      <w:tblPr>
        <w:tblW w:w="9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2306"/>
        <w:gridCol w:w="2891"/>
        <w:gridCol w:w="3488"/>
      </w:tblGrid>
      <w:tr w:rsidR="00C61E48" w:rsidRPr="00A239D8" w14:paraId="7F9786B2" w14:textId="77777777" w:rsidTr="00401F12">
        <w:trPr>
          <w:trHeight w:val="933"/>
          <w:tblHeader/>
          <w:jc w:val="center"/>
        </w:trPr>
        <w:tc>
          <w:tcPr>
            <w:tcW w:w="587" w:type="dxa"/>
            <w:vAlign w:val="center"/>
          </w:tcPr>
          <w:p w14:paraId="2E4DA7B9" w14:textId="77777777" w:rsidR="00C61E48" w:rsidRPr="00A239D8" w:rsidRDefault="00C61E48" w:rsidP="00E6390D">
            <w:pPr>
              <w:spacing w:beforeLines="40" w:before="96" w:afterLines="40" w:after="96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l-PL"/>
              </w:rPr>
            </w:pPr>
            <w:r w:rsidRPr="00A239D8">
              <w:rPr>
                <w:rFonts w:asciiTheme="majorHAnsi" w:hAnsiTheme="majorHAnsi" w:cstheme="majorHAnsi"/>
                <w:b/>
                <w:sz w:val="28"/>
                <w:szCs w:val="28"/>
                <w:lang w:val="pl-PL"/>
              </w:rPr>
              <w:t>Stt</w:t>
            </w:r>
          </w:p>
        </w:tc>
        <w:tc>
          <w:tcPr>
            <w:tcW w:w="2306" w:type="dxa"/>
            <w:vAlign w:val="center"/>
          </w:tcPr>
          <w:p w14:paraId="5D9B7D28" w14:textId="77777777" w:rsidR="005E17D9" w:rsidRDefault="00C61E48" w:rsidP="00E6390D">
            <w:pPr>
              <w:spacing w:beforeLines="40" w:before="96" w:afterLines="40" w:after="96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l-PL"/>
              </w:rPr>
            </w:pPr>
            <w:r w:rsidRPr="00A239D8">
              <w:rPr>
                <w:rFonts w:asciiTheme="majorHAnsi" w:hAnsiTheme="majorHAnsi" w:cstheme="majorHAnsi"/>
                <w:b/>
                <w:sz w:val="28"/>
                <w:szCs w:val="28"/>
                <w:lang w:val="pl-PL"/>
              </w:rPr>
              <w:t xml:space="preserve">Tên vật tư </w:t>
            </w:r>
          </w:p>
          <w:p w14:paraId="7428283D" w14:textId="0AA4569D" w:rsidR="00C61E48" w:rsidRPr="00A239D8" w:rsidRDefault="00C61E48" w:rsidP="00E6390D">
            <w:pPr>
              <w:spacing w:beforeLines="40" w:before="96" w:afterLines="40" w:after="96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l-PL"/>
              </w:rPr>
            </w:pPr>
            <w:r w:rsidRPr="00A239D8">
              <w:rPr>
                <w:rFonts w:asciiTheme="majorHAnsi" w:hAnsiTheme="majorHAnsi" w:cstheme="majorHAnsi"/>
                <w:b/>
                <w:sz w:val="28"/>
                <w:szCs w:val="28"/>
                <w:lang w:val="pl-PL"/>
              </w:rPr>
              <w:t>dự thầu</w:t>
            </w:r>
          </w:p>
        </w:tc>
        <w:tc>
          <w:tcPr>
            <w:tcW w:w="2891" w:type="dxa"/>
            <w:vAlign w:val="center"/>
          </w:tcPr>
          <w:p w14:paraId="439CA9AA" w14:textId="77777777" w:rsidR="00C61E48" w:rsidRPr="00A239D8" w:rsidRDefault="00C61E48" w:rsidP="00E6390D">
            <w:pPr>
              <w:spacing w:beforeLines="40" w:before="96" w:afterLines="40" w:after="96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l-PL"/>
              </w:rPr>
            </w:pPr>
            <w:r w:rsidRPr="00A239D8">
              <w:rPr>
                <w:rFonts w:asciiTheme="majorHAnsi" w:hAnsiTheme="majorHAnsi" w:cstheme="majorHAnsi"/>
                <w:b/>
                <w:sz w:val="28"/>
                <w:szCs w:val="28"/>
                <w:lang w:val="pl-PL"/>
              </w:rPr>
              <w:t>Yêu cầu hàng mẫu</w:t>
            </w:r>
          </w:p>
        </w:tc>
        <w:tc>
          <w:tcPr>
            <w:tcW w:w="3488" w:type="dxa"/>
            <w:vAlign w:val="center"/>
          </w:tcPr>
          <w:p w14:paraId="6C25C22F" w14:textId="77777777" w:rsidR="00C61E48" w:rsidRPr="00A239D8" w:rsidRDefault="00C61E48" w:rsidP="00E6390D">
            <w:pPr>
              <w:spacing w:beforeLines="40" w:before="96" w:afterLines="40" w:after="96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l-PL"/>
              </w:rPr>
            </w:pPr>
            <w:r w:rsidRPr="00A239D8">
              <w:rPr>
                <w:rFonts w:asciiTheme="majorHAnsi" w:hAnsiTheme="majorHAnsi" w:cstheme="majorHAnsi"/>
                <w:b/>
                <w:sz w:val="28"/>
                <w:szCs w:val="28"/>
                <w:lang w:val="pl-PL"/>
              </w:rPr>
              <w:t>Ghi chú</w:t>
            </w:r>
          </w:p>
        </w:tc>
      </w:tr>
      <w:tr w:rsidR="00D0378B" w:rsidRPr="00A239D8" w14:paraId="4D156C3D" w14:textId="77777777" w:rsidTr="00401F12">
        <w:trPr>
          <w:trHeight w:val="407"/>
          <w:jc w:val="center"/>
        </w:trPr>
        <w:tc>
          <w:tcPr>
            <w:tcW w:w="587" w:type="dxa"/>
            <w:vAlign w:val="center"/>
          </w:tcPr>
          <w:p w14:paraId="73176428" w14:textId="77777777" w:rsidR="00D0378B" w:rsidRPr="00A239D8" w:rsidRDefault="00D0378B" w:rsidP="00D0378B">
            <w:pPr>
              <w:spacing w:beforeLines="40" w:before="96" w:afterLines="40" w:after="96"/>
              <w:jc w:val="center"/>
              <w:rPr>
                <w:rFonts w:asciiTheme="majorHAnsi" w:hAnsiTheme="majorHAnsi" w:cstheme="majorHAnsi"/>
                <w:sz w:val="28"/>
                <w:szCs w:val="28"/>
                <w:lang w:val="pl-PL"/>
              </w:rPr>
            </w:pPr>
            <w:r w:rsidRPr="00A239D8">
              <w:rPr>
                <w:rFonts w:asciiTheme="majorHAnsi" w:hAnsiTheme="majorHAnsi" w:cstheme="majorHAnsi"/>
                <w:sz w:val="28"/>
                <w:szCs w:val="28"/>
                <w:lang w:val="pl-PL"/>
              </w:rPr>
              <w:t>1</w:t>
            </w:r>
          </w:p>
        </w:tc>
        <w:tc>
          <w:tcPr>
            <w:tcW w:w="2306" w:type="dxa"/>
            <w:vAlign w:val="center"/>
          </w:tcPr>
          <w:p w14:paraId="636A385B" w14:textId="402DFDE4" w:rsidR="00D0378B" w:rsidRPr="00A239D8" w:rsidRDefault="00D0378B" w:rsidP="00D0378B">
            <w:pPr>
              <w:spacing w:beforeLines="40" w:before="96" w:afterLines="40" w:after="96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A239D8">
              <w:rPr>
                <w:rFonts w:asciiTheme="majorHAnsi" w:hAnsiTheme="majorHAnsi" w:cstheme="majorHAnsi"/>
                <w:bCs/>
                <w:sz w:val="28"/>
                <w:szCs w:val="28"/>
                <w:lang w:val="es-ES"/>
              </w:rPr>
              <w:t>Mái che mặt cạo xốp loại 65 cm</w:t>
            </w:r>
          </w:p>
        </w:tc>
        <w:tc>
          <w:tcPr>
            <w:tcW w:w="2891" w:type="dxa"/>
            <w:vAlign w:val="center"/>
          </w:tcPr>
          <w:p w14:paraId="26ABE8F2" w14:textId="4D4209E0" w:rsidR="00D0378B" w:rsidRPr="00A239D8" w:rsidRDefault="00D0378B" w:rsidP="00D0378B">
            <w:pPr>
              <w:spacing w:beforeLines="40" w:before="96" w:afterLines="40" w:after="96"/>
              <w:ind w:left="178"/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lang w:val="es-ES"/>
              </w:rPr>
            </w:pPr>
            <w:r w:rsidRPr="00A239D8">
              <w:rPr>
                <w:rFonts w:asciiTheme="majorHAnsi" w:hAnsiTheme="majorHAnsi" w:cstheme="majorHAnsi"/>
                <w:bCs/>
                <w:sz w:val="28"/>
                <w:szCs w:val="28"/>
                <w:lang w:val="es-ES"/>
              </w:rPr>
              <w:t>30 cái</w:t>
            </w:r>
          </w:p>
          <w:p w14:paraId="7D00F590" w14:textId="31084E2D" w:rsidR="00D0378B" w:rsidRPr="00A239D8" w:rsidRDefault="00D0378B" w:rsidP="00D0378B">
            <w:pPr>
              <w:spacing w:beforeLines="40" w:before="96" w:afterLines="40" w:after="96"/>
              <w:ind w:left="178"/>
              <w:jc w:val="center"/>
              <w:rPr>
                <w:rFonts w:asciiTheme="majorHAnsi" w:hAnsiTheme="majorHAnsi" w:cstheme="majorHAnsi"/>
                <w:sz w:val="28"/>
                <w:szCs w:val="28"/>
                <w:lang w:val="es-ES"/>
              </w:rPr>
            </w:pPr>
            <w:r w:rsidRPr="00A239D8">
              <w:rPr>
                <w:rFonts w:asciiTheme="majorHAnsi" w:hAnsiTheme="majorHAnsi" w:cstheme="majorHAnsi"/>
                <w:bCs/>
                <w:sz w:val="28"/>
                <w:szCs w:val="28"/>
                <w:lang w:val="es-ES"/>
              </w:rPr>
              <w:t>Mái che mặt cạo xốp loại 65 cm</w:t>
            </w:r>
          </w:p>
        </w:tc>
        <w:tc>
          <w:tcPr>
            <w:tcW w:w="3488" w:type="dxa"/>
            <w:vMerge w:val="restart"/>
            <w:vAlign w:val="center"/>
          </w:tcPr>
          <w:p w14:paraId="28D994D8" w14:textId="5C1C4128" w:rsidR="00D0378B" w:rsidRPr="00A239D8" w:rsidRDefault="00D0378B" w:rsidP="00D0378B">
            <w:pPr>
              <w:spacing w:beforeLines="40" w:before="96" w:afterLines="40" w:after="96"/>
              <w:rPr>
                <w:rFonts w:asciiTheme="majorHAnsi" w:hAnsiTheme="majorHAnsi" w:cstheme="majorHAnsi"/>
                <w:sz w:val="28"/>
                <w:szCs w:val="28"/>
                <w:lang w:val="it-IT"/>
              </w:rPr>
            </w:pPr>
            <w:r w:rsidRPr="00A239D8">
              <w:rPr>
                <w:rFonts w:asciiTheme="majorHAnsi" w:hAnsiTheme="majorHAnsi" w:cstheme="majorHAnsi"/>
                <w:sz w:val="28"/>
                <w:szCs w:val="28"/>
                <w:lang w:val="it-IT"/>
              </w:rPr>
              <w:t xml:space="preserve">- Nhà thầu không trúng thầu được lấy lại hàng mẫu trong vòng </w:t>
            </w:r>
            <w:r w:rsidRPr="00A239D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it-IT"/>
              </w:rPr>
              <w:t>10</w:t>
            </w:r>
            <w:r w:rsidRPr="00A239D8">
              <w:rPr>
                <w:rFonts w:asciiTheme="majorHAnsi" w:hAnsiTheme="majorHAnsi" w:cstheme="majorHAnsi"/>
                <w:b/>
                <w:sz w:val="28"/>
                <w:szCs w:val="28"/>
                <w:lang w:val="it-IT"/>
              </w:rPr>
              <w:t xml:space="preserve"> ngày làm việc </w:t>
            </w:r>
            <w:r w:rsidRPr="00A239D8">
              <w:rPr>
                <w:rFonts w:asciiTheme="majorHAnsi" w:hAnsiTheme="majorHAnsi" w:cstheme="majorHAnsi"/>
                <w:sz w:val="28"/>
                <w:szCs w:val="28"/>
                <w:lang w:val="it-IT"/>
              </w:rPr>
              <w:t xml:space="preserve">sau </w:t>
            </w:r>
            <w:r w:rsidRPr="00A239D8">
              <w:rPr>
                <w:rFonts w:asciiTheme="majorHAnsi" w:hAnsiTheme="majorHAnsi" w:cstheme="majorHAnsi"/>
                <w:sz w:val="28"/>
                <w:szCs w:val="28"/>
                <w:lang w:val="it-IT"/>
              </w:rPr>
              <w:lastRenderedPageBreak/>
              <w:t>khi có thông báo không trúng thầu. Quá thời hạn nêu trên Công ty Cp Cao su Tân Biên không giải quyết các trường hợp lấy lại mẫu.</w:t>
            </w:r>
          </w:p>
          <w:p w14:paraId="0ADB7145" w14:textId="77777777" w:rsidR="00D0378B" w:rsidRPr="00A239D8" w:rsidRDefault="00D0378B" w:rsidP="00D0378B">
            <w:pPr>
              <w:spacing w:beforeLines="40" w:before="96" w:afterLines="40" w:after="96"/>
              <w:rPr>
                <w:rFonts w:asciiTheme="majorHAnsi" w:hAnsiTheme="majorHAnsi" w:cstheme="majorHAnsi"/>
                <w:sz w:val="28"/>
                <w:szCs w:val="28"/>
                <w:lang w:val="it-IT"/>
              </w:rPr>
            </w:pPr>
            <w:r w:rsidRPr="00A239D8">
              <w:rPr>
                <w:rFonts w:asciiTheme="majorHAnsi" w:hAnsiTheme="majorHAnsi" w:cstheme="majorHAnsi"/>
                <w:sz w:val="28"/>
                <w:szCs w:val="28"/>
                <w:lang w:val="it-IT"/>
              </w:rPr>
              <w:t xml:space="preserve">- Nhà thầu </w:t>
            </w:r>
            <w:r w:rsidRPr="00A239D8">
              <w:rPr>
                <w:rFonts w:asciiTheme="majorHAnsi" w:hAnsiTheme="majorHAnsi" w:cstheme="majorHAnsi"/>
                <w:b/>
                <w:sz w:val="28"/>
                <w:szCs w:val="28"/>
                <w:lang w:val="it-IT"/>
              </w:rPr>
              <w:t>trúng thầu</w:t>
            </w:r>
            <w:r w:rsidRPr="00A239D8">
              <w:rPr>
                <w:rFonts w:asciiTheme="majorHAnsi" w:hAnsiTheme="majorHAnsi" w:cstheme="majorHAnsi"/>
                <w:sz w:val="28"/>
                <w:szCs w:val="28"/>
                <w:lang w:val="it-IT"/>
              </w:rPr>
              <w:t xml:space="preserve"> không được lấy lại hàng mẫu.</w:t>
            </w:r>
          </w:p>
          <w:p w14:paraId="1F951D8A" w14:textId="227E4B70" w:rsidR="00D0378B" w:rsidRPr="00A239D8" w:rsidRDefault="00D0378B" w:rsidP="00D0378B">
            <w:pPr>
              <w:pStyle w:val="SectionVHeader"/>
              <w:widowControl w:val="0"/>
              <w:spacing w:beforeLines="40" w:before="96" w:afterLines="40" w:after="96"/>
              <w:jc w:val="both"/>
              <w:outlineLvl w:val="2"/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  <w:lang w:val="nl-NL"/>
              </w:rPr>
            </w:pPr>
            <w:r w:rsidRPr="00A239D8"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  <w:lang w:val="nl-NL"/>
              </w:rPr>
              <w:t>* Mọi chi  phí phát sinh do việc gửi  hàng mẫu và nhận lại hàng mẫu do nhà thầu chịu 100%.</w:t>
            </w:r>
          </w:p>
          <w:p w14:paraId="3E2FDBF0" w14:textId="76E002E1" w:rsidR="00D0378B" w:rsidRPr="00A239D8" w:rsidRDefault="00D0378B" w:rsidP="00D0378B">
            <w:pPr>
              <w:spacing w:beforeLines="40" w:before="96" w:afterLines="40" w:after="96"/>
              <w:rPr>
                <w:rFonts w:asciiTheme="majorHAnsi" w:hAnsiTheme="majorHAnsi" w:cstheme="majorHAnsi"/>
                <w:sz w:val="28"/>
                <w:szCs w:val="28"/>
                <w:lang w:val="it-IT"/>
              </w:rPr>
            </w:pPr>
          </w:p>
        </w:tc>
      </w:tr>
      <w:tr w:rsidR="00D0378B" w:rsidRPr="00A239D8" w14:paraId="1189993D" w14:textId="77777777" w:rsidTr="00401F12">
        <w:trPr>
          <w:trHeight w:val="785"/>
          <w:jc w:val="center"/>
        </w:trPr>
        <w:tc>
          <w:tcPr>
            <w:tcW w:w="587" w:type="dxa"/>
            <w:vAlign w:val="center"/>
          </w:tcPr>
          <w:p w14:paraId="49E64922" w14:textId="77777777" w:rsidR="00D0378B" w:rsidRPr="00A239D8" w:rsidRDefault="00D0378B" w:rsidP="00D0378B">
            <w:pPr>
              <w:spacing w:beforeLines="40" w:before="96" w:afterLines="40" w:after="96"/>
              <w:jc w:val="center"/>
              <w:rPr>
                <w:rFonts w:asciiTheme="majorHAnsi" w:hAnsiTheme="majorHAnsi" w:cstheme="majorHAnsi"/>
                <w:sz w:val="28"/>
                <w:szCs w:val="28"/>
                <w:lang w:val="pl-PL"/>
              </w:rPr>
            </w:pPr>
            <w:r w:rsidRPr="00A239D8">
              <w:rPr>
                <w:rFonts w:asciiTheme="majorHAnsi" w:hAnsiTheme="majorHAnsi" w:cstheme="majorHAnsi"/>
                <w:sz w:val="28"/>
                <w:szCs w:val="28"/>
                <w:lang w:val="pl-PL"/>
              </w:rPr>
              <w:lastRenderedPageBreak/>
              <w:t>2</w:t>
            </w:r>
          </w:p>
        </w:tc>
        <w:tc>
          <w:tcPr>
            <w:tcW w:w="2306" w:type="dxa"/>
            <w:vAlign w:val="center"/>
          </w:tcPr>
          <w:p w14:paraId="2290898D" w14:textId="3F71F77C" w:rsidR="00D0378B" w:rsidRPr="00A239D8" w:rsidRDefault="00D0378B" w:rsidP="00D0378B">
            <w:pPr>
              <w:spacing w:beforeLines="40" w:before="96" w:afterLines="40" w:after="96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A239D8">
              <w:rPr>
                <w:rFonts w:asciiTheme="majorHAnsi" w:hAnsiTheme="majorHAnsi" w:cstheme="majorHAnsi"/>
                <w:bCs/>
                <w:sz w:val="28"/>
                <w:szCs w:val="28"/>
                <w:lang w:val="es-ES"/>
              </w:rPr>
              <w:t>Mái che mặt cạo xốp loại 85 cm</w:t>
            </w:r>
          </w:p>
        </w:tc>
        <w:tc>
          <w:tcPr>
            <w:tcW w:w="2891" w:type="dxa"/>
          </w:tcPr>
          <w:p w14:paraId="6DDE1EB4" w14:textId="77777777" w:rsidR="00D0378B" w:rsidRPr="00A239D8" w:rsidRDefault="00D0378B" w:rsidP="00D0378B">
            <w:pPr>
              <w:spacing w:beforeLines="40" w:before="96" w:afterLines="40" w:after="96"/>
              <w:ind w:left="178"/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lang w:val="es-ES"/>
              </w:rPr>
            </w:pPr>
            <w:r w:rsidRPr="00A239D8">
              <w:rPr>
                <w:rFonts w:asciiTheme="majorHAnsi" w:hAnsiTheme="majorHAnsi" w:cstheme="majorHAnsi"/>
                <w:bCs/>
                <w:sz w:val="28"/>
                <w:szCs w:val="28"/>
                <w:lang w:val="es-ES"/>
              </w:rPr>
              <w:t>30 cái</w:t>
            </w:r>
          </w:p>
          <w:p w14:paraId="1DF9A4CA" w14:textId="7D4CC3DE" w:rsidR="00401F12" w:rsidRPr="00A239D8" w:rsidRDefault="00401F12" w:rsidP="00D0378B">
            <w:pPr>
              <w:spacing w:beforeLines="40" w:before="96" w:afterLines="40" w:after="96"/>
              <w:ind w:left="178"/>
              <w:jc w:val="center"/>
              <w:rPr>
                <w:rFonts w:asciiTheme="majorHAnsi" w:hAnsiTheme="majorHAnsi" w:cstheme="majorHAnsi"/>
                <w:sz w:val="28"/>
                <w:szCs w:val="28"/>
                <w:lang w:val="it-IT"/>
              </w:rPr>
            </w:pPr>
            <w:r w:rsidRPr="00A239D8">
              <w:rPr>
                <w:rFonts w:asciiTheme="majorHAnsi" w:hAnsiTheme="majorHAnsi" w:cstheme="majorHAnsi"/>
                <w:bCs/>
                <w:sz w:val="28"/>
                <w:szCs w:val="28"/>
                <w:lang w:val="es-ES"/>
              </w:rPr>
              <w:t>Mái che mặt cạo xốp loại 85 cm</w:t>
            </w:r>
          </w:p>
        </w:tc>
        <w:tc>
          <w:tcPr>
            <w:tcW w:w="3488" w:type="dxa"/>
            <w:vMerge/>
            <w:vAlign w:val="center"/>
          </w:tcPr>
          <w:p w14:paraId="0D33A690" w14:textId="77777777" w:rsidR="00D0378B" w:rsidRPr="00A239D8" w:rsidRDefault="00D0378B" w:rsidP="00D0378B">
            <w:pPr>
              <w:spacing w:beforeLines="40" w:before="96" w:afterLines="40" w:after="96"/>
              <w:rPr>
                <w:rFonts w:asciiTheme="majorHAnsi" w:hAnsiTheme="majorHAnsi" w:cstheme="majorHAnsi"/>
                <w:sz w:val="28"/>
                <w:szCs w:val="28"/>
                <w:lang w:val="it-IT"/>
              </w:rPr>
            </w:pPr>
          </w:p>
        </w:tc>
      </w:tr>
      <w:tr w:rsidR="00D0378B" w:rsidRPr="00A239D8" w14:paraId="3F67FEB6" w14:textId="77777777" w:rsidTr="00401F12">
        <w:trPr>
          <w:trHeight w:val="591"/>
          <w:jc w:val="center"/>
        </w:trPr>
        <w:tc>
          <w:tcPr>
            <w:tcW w:w="587" w:type="dxa"/>
            <w:vAlign w:val="center"/>
          </w:tcPr>
          <w:p w14:paraId="66C8721B" w14:textId="77777777" w:rsidR="00D0378B" w:rsidRPr="00A239D8" w:rsidRDefault="00D0378B" w:rsidP="00D0378B">
            <w:pPr>
              <w:spacing w:beforeLines="40" w:before="96" w:afterLines="40" w:after="96"/>
              <w:jc w:val="center"/>
              <w:rPr>
                <w:rFonts w:asciiTheme="majorHAnsi" w:hAnsiTheme="majorHAnsi" w:cstheme="majorHAnsi"/>
                <w:sz w:val="28"/>
                <w:szCs w:val="28"/>
                <w:lang w:val="pl-PL"/>
              </w:rPr>
            </w:pPr>
            <w:r w:rsidRPr="00A239D8">
              <w:rPr>
                <w:rFonts w:asciiTheme="majorHAnsi" w:hAnsiTheme="majorHAnsi" w:cstheme="majorHAnsi"/>
                <w:sz w:val="28"/>
                <w:szCs w:val="28"/>
                <w:lang w:val="pl-PL"/>
              </w:rPr>
              <w:t>3</w:t>
            </w:r>
          </w:p>
        </w:tc>
        <w:tc>
          <w:tcPr>
            <w:tcW w:w="2306" w:type="dxa"/>
            <w:vAlign w:val="center"/>
          </w:tcPr>
          <w:p w14:paraId="32CE5172" w14:textId="123030DB" w:rsidR="00D0378B" w:rsidRPr="00A239D8" w:rsidRDefault="00D0378B" w:rsidP="00D0378B">
            <w:pPr>
              <w:spacing w:beforeLines="40" w:before="96" w:afterLines="40" w:after="96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A239D8">
              <w:rPr>
                <w:rFonts w:asciiTheme="majorHAnsi" w:hAnsiTheme="majorHAnsi" w:cstheme="majorHAnsi"/>
                <w:sz w:val="28"/>
                <w:szCs w:val="28"/>
              </w:rPr>
              <w:t>Màng phủ chén</w:t>
            </w:r>
          </w:p>
        </w:tc>
        <w:tc>
          <w:tcPr>
            <w:tcW w:w="2891" w:type="dxa"/>
          </w:tcPr>
          <w:p w14:paraId="1F5E6249" w14:textId="77777777" w:rsidR="00401F12" w:rsidRPr="00A239D8" w:rsidRDefault="00401F12" w:rsidP="00401F12">
            <w:pPr>
              <w:spacing w:beforeLines="40" w:before="96" w:afterLines="40" w:after="96"/>
              <w:ind w:left="178"/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lang w:val="es-ES"/>
              </w:rPr>
            </w:pPr>
            <w:r w:rsidRPr="00A239D8">
              <w:rPr>
                <w:rFonts w:asciiTheme="majorHAnsi" w:hAnsiTheme="majorHAnsi" w:cstheme="majorHAnsi"/>
                <w:bCs/>
                <w:sz w:val="28"/>
                <w:szCs w:val="28"/>
                <w:lang w:val="es-ES"/>
              </w:rPr>
              <w:t>30 cái</w:t>
            </w:r>
          </w:p>
          <w:p w14:paraId="301761E0" w14:textId="5A5DEF12" w:rsidR="00D0378B" w:rsidRPr="00A239D8" w:rsidRDefault="00401F12" w:rsidP="00D0378B">
            <w:pPr>
              <w:spacing w:beforeLines="40" w:before="96" w:afterLines="40" w:after="96"/>
              <w:ind w:left="178"/>
              <w:jc w:val="center"/>
              <w:rPr>
                <w:rFonts w:asciiTheme="majorHAnsi" w:hAnsiTheme="majorHAnsi" w:cstheme="majorHAnsi"/>
                <w:sz w:val="28"/>
                <w:szCs w:val="28"/>
                <w:lang w:val="it-IT"/>
              </w:rPr>
            </w:pPr>
            <w:r w:rsidRPr="00A239D8">
              <w:rPr>
                <w:rFonts w:asciiTheme="majorHAnsi" w:hAnsiTheme="majorHAnsi" w:cstheme="majorHAnsi"/>
                <w:sz w:val="28"/>
                <w:szCs w:val="28"/>
              </w:rPr>
              <w:t>Màng phủ chén 50 cm x 60cm</w:t>
            </w:r>
          </w:p>
        </w:tc>
        <w:tc>
          <w:tcPr>
            <w:tcW w:w="3488" w:type="dxa"/>
            <w:vMerge/>
            <w:vAlign w:val="center"/>
          </w:tcPr>
          <w:p w14:paraId="0C129197" w14:textId="77777777" w:rsidR="00D0378B" w:rsidRPr="00A239D8" w:rsidRDefault="00D0378B" w:rsidP="00D0378B">
            <w:pPr>
              <w:spacing w:beforeLines="40" w:before="96" w:afterLines="40" w:after="96"/>
              <w:rPr>
                <w:rFonts w:asciiTheme="majorHAnsi" w:hAnsiTheme="majorHAnsi" w:cstheme="majorHAnsi"/>
                <w:sz w:val="28"/>
                <w:szCs w:val="28"/>
                <w:lang w:val="it-IT"/>
              </w:rPr>
            </w:pPr>
          </w:p>
        </w:tc>
      </w:tr>
      <w:tr w:rsidR="00D0378B" w:rsidRPr="00A239D8" w14:paraId="086D56EC" w14:textId="77777777" w:rsidTr="00401F12">
        <w:trPr>
          <w:trHeight w:val="676"/>
          <w:jc w:val="center"/>
        </w:trPr>
        <w:tc>
          <w:tcPr>
            <w:tcW w:w="587" w:type="dxa"/>
            <w:vAlign w:val="center"/>
          </w:tcPr>
          <w:p w14:paraId="13A35015" w14:textId="77777777" w:rsidR="00D0378B" w:rsidRPr="00A239D8" w:rsidRDefault="00D0378B" w:rsidP="00D0378B">
            <w:pPr>
              <w:spacing w:beforeLines="40" w:before="96" w:afterLines="40" w:after="96"/>
              <w:jc w:val="center"/>
              <w:rPr>
                <w:rFonts w:asciiTheme="majorHAnsi" w:hAnsiTheme="majorHAnsi" w:cstheme="majorHAnsi"/>
                <w:sz w:val="28"/>
                <w:szCs w:val="28"/>
                <w:lang w:val="pl-PL"/>
              </w:rPr>
            </w:pPr>
            <w:r w:rsidRPr="00A239D8">
              <w:rPr>
                <w:rFonts w:asciiTheme="majorHAnsi" w:hAnsiTheme="majorHAnsi" w:cstheme="majorHAnsi"/>
                <w:sz w:val="28"/>
                <w:szCs w:val="28"/>
                <w:lang w:val="es-ES"/>
              </w:rPr>
              <w:t>4</w:t>
            </w:r>
          </w:p>
        </w:tc>
        <w:tc>
          <w:tcPr>
            <w:tcW w:w="2306" w:type="dxa"/>
            <w:vAlign w:val="center"/>
          </w:tcPr>
          <w:p w14:paraId="7B43DF70" w14:textId="5DCF0F1C" w:rsidR="00D0378B" w:rsidRPr="00A239D8" w:rsidRDefault="00D0378B" w:rsidP="00D0378B">
            <w:pPr>
              <w:spacing w:beforeLines="40" w:before="96" w:afterLines="40" w:after="96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A239D8">
              <w:rPr>
                <w:rFonts w:asciiTheme="majorHAnsi" w:hAnsiTheme="majorHAnsi" w:cstheme="majorHAnsi"/>
                <w:sz w:val="28"/>
                <w:szCs w:val="28"/>
              </w:rPr>
              <w:t>Máng chắn mưa xốp loại 55 cm</w:t>
            </w:r>
          </w:p>
        </w:tc>
        <w:tc>
          <w:tcPr>
            <w:tcW w:w="2891" w:type="dxa"/>
          </w:tcPr>
          <w:p w14:paraId="27C19FAF" w14:textId="77777777" w:rsidR="00D0378B" w:rsidRPr="00A239D8" w:rsidRDefault="00D0378B" w:rsidP="00D0378B">
            <w:pPr>
              <w:spacing w:beforeLines="40" w:before="96" w:afterLines="40" w:after="96"/>
              <w:ind w:left="178"/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lang w:val="es-ES"/>
              </w:rPr>
            </w:pPr>
            <w:r w:rsidRPr="00A239D8">
              <w:rPr>
                <w:rFonts w:asciiTheme="majorHAnsi" w:hAnsiTheme="majorHAnsi" w:cstheme="majorHAnsi"/>
                <w:bCs/>
                <w:sz w:val="28"/>
                <w:szCs w:val="28"/>
                <w:lang w:val="es-ES"/>
              </w:rPr>
              <w:t>30 cái</w:t>
            </w:r>
          </w:p>
          <w:p w14:paraId="75DFB329" w14:textId="4A17D66A" w:rsidR="00401F12" w:rsidRPr="00A239D8" w:rsidRDefault="00401F12" w:rsidP="00D0378B">
            <w:pPr>
              <w:spacing w:beforeLines="40" w:before="96" w:afterLines="40" w:after="96"/>
              <w:ind w:left="178"/>
              <w:jc w:val="center"/>
              <w:rPr>
                <w:rFonts w:asciiTheme="majorHAnsi" w:hAnsiTheme="majorHAnsi" w:cstheme="majorHAnsi"/>
                <w:sz w:val="28"/>
                <w:szCs w:val="28"/>
                <w:lang w:val="es-ES"/>
              </w:rPr>
            </w:pPr>
            <w:r w:rsidRPr="00A239D8">
              <w:rPr>
                <w:rFonts w:asciiTheme="majorHAnsi" w:hAnsiTheme="majorHAnsi" w:cstheme="majorHAnsi"/>
                <w:sz w:val="28"/>
                <w:szCs w:val="28"/>
              </w:rPr>
              <w:t>Máng chắn mưa xốp loại 55 cm</w:t>
            </w:r>
          </w:p>
        </w:tc>
        <w:tc>
          <w:tcPr>
            <w:tcW w:w="3488" w:type="dxa"/>
            <w:vMerge/>
            <w:vAlign w:val="center"/>
          </w:tcPr>
          <w:p w14:paraId="21E92641" w14:textId="77777777" w:rsidR="00D0378B" w:rsidRPr="00A239D8" w:rsidRDefault="00D0378B" w:rsidP="00D0378B">
            <w:pPr>
              <w:spacing w:beforeLines="40" w:before="96" w:afterLines="40" w:after="96"/>
              <w:rPr>
                <w:rFonts w:asciiTheme="majorHAnsi" w:hAnsiTheme="majorHAnsi" w:cstheme="majorHAnsi"/>
                <w:sz w:val="28"/>
                <w:szCs w:val="28"/>
                <w:lang w:val="it-IT"/>
              </w:rPr>
            </w:pPr>
          </w:p>
        </w:tc>
      </w:tr>
      <w:tr w:rsidR="00D0378B" w:rsidRPr="00A239D8" w14:paraId="0C7D5D8D" w14:textId="77777777" w:rsidTr="00401F12">
        <w:trPr>
          <w:trHeight w:val="751"/>
          <w:jc w:val="center"/>
        </w:trPr>
        <w:tc>
          <w:tcPr>
            <w:tcW w:w="587" w:type="dxa"/>
            <w:vAlign w:val="center"/>
          </w:tcPr>
          <w:p w14:paraId="65AC3DE6" w14:textId="77777777" w:rsidR="00D0378B" w:rsidRPr="00A239D8" w:rsidRDefault="00D0378B" w:rsidP="00D0378B">
            <w:pPr>
              <w:spacing w:beforeLines="40" w:before="96" w:afterLines="40" w:after="96"/>
              <w:jc w:val="center"/>
              <w:rPr>
                <w:rFonts w:asciiTheme="majorHAnsi" w:hAnsiTheme="majorHAnsi" w:cstheme="majorHAnsi"/>
                <w:sz w:val="28"/>
                <w:szCs w:val="28"/>
                <w:lang w:val="pl-PL"/>
              </w:rPr>
            </w:pPr>
            <w:r w:rsidRPr="00A239D8">
              <w:rPr>
                <w:rFonts w:asciiTheme="majorHAnsi" w:hAnsiTheme="majorHAnsi" w:cstheme="majorHAnsi"/>
                <w:sz w:val="28"/>
                <w:szCs w:val="28"/>
                <w:lang w:val="es-ES"/>
              </w:rPr>
              <w:t>5</w:t>
            </w:r>
          </w:p>
        </w:tc>
        <w:tc>
          <w:tcPr>
            <w:tcW w:w="2306" w:type="dxa"/>
            <w:vAlign w:val="center"/>
          </w:tcPr>
          <w:p w14:paraId="1BCF9A2A" w14:textId="6B837EEF" w:rsidR="00D0378B" w:rsidRPr="00A239D8" w:rsidRDefault="00D0378B" w:rsidP="00D0378B">
            <w:pPr>
              <w:spacing w:beforeLines="40" w:before="96" w:afterLines="40" w:after="96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A239D8">
              <w:rPr>
                <w:rFonts w:asciiTheme="majorHAnsi" w:hAnsiTheme="majorHAnsi" w:cstheme="majorHAnsi"/>
                <w:sz w:val="28"/>
                <w:szCs w:val="28"/>
              </w:rPr>
              <w:t>Máng chắn mưa xốp loại 65 cm</w:t>
            </w:r>
          </w:p>
        </w:tc>
        <w:tc>
          <w:tcPr>
            <w:tcW w:w="2891" w:type="dxa"/>
          </w:tcPr>
          <w:p w14:paraId="3059C4C7" w14:textId="77777777" w:rsidR="00401F12" w:rsidRPr="00A239D8" w:rsidRDefault="00401F12" w:rsidP="00401F12">
            <w:pPr>
              <w:spacing w:beforeLines="40" w:before="96" w:afterLines="40" w:after="96"/>
              <w:ind w:left="178"/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lang w:val="es-ES"/>
              </w:rPr>
            </w:pPr>
            <w:r w:rsidRPr="00A239D8">
              <w:rPr>
                <w:rFonts w:asciiTheme="majorHAnsi" w:hAnsiTheme="majorHAnsi" w:cstheme="majorHAnsi"/>
                <w:bCs/>
                <w:sz w:val="28"/>
                <w:szCs w:val="28"/>
                <w:lang w:val="es-ES"/>
              </w:rPr>
              <w:t>30 cái</w:t>
            </w:r>
          </w:p>
          <w:p w14:paraId="065A0F88" w14:textId="2803EAF3" w:rsidR="00D0378B" w:rsidRPr="00A239D8" w:rsidRDefault="00401F12" w:rsidP="00D0378B">
            <w:pPr>
              <w:spacing w:beforeLines="40" w:before="96" w:afterLines="40" w:after="96"/>
              <w:ind w:left="178"/>
              <w:jc w:val="center"/>
              <w:rPr>
                <w:rFonts w:asciiTheme="majorHAnsi" w:hAnsiTheme="majorHAnsi" w:cstheme="majorHAnsi"/>
                <w:sz w:val="28"/>
                <w:szCs w:val="28"/>
                <w:lang w:val="it-IT"/>
              </w:rPr>
            </w:pPr>
            <w:r w:rsidRPr="00A239D8">
              <w:rPr>
                <w:rFonts w:asciiTheme="majorHAnsi" w:hAnsiTheme="majorHAnsi" w:cstheme="majorHAnsi"/>
                <w:sz w:val="28"/>
                <w:szCs w:val="28"/>
              </w:rPr>
              <w:t>Máng chắn mưa xốp loại 65 cm</w:t>
            </w:r>
          </w:p>
        </w:tc>
        <w:tc>
          <w:tcPr>
            <w:tcW w:w="3488" w:type="dxa"/>
            <w:vMerge/>
            <w:vAlign w:val="center"/>
          </w:tcPr>
          <w:p w14:paraId="481298D1" w14:textId="77777777" w:rsidR="00D0378B" w:rsidRPr="00A239D8" w:rsidRDefault="00D0378B" w:rsidP="00D0378B">
            <w:pPr>
              <w:spacing w:beforeLines="40" w:before="96" w:afterLines="40" w:after="96"/>
              <w:rPr>
                <w:rFonts w:asciiTheme="majorHAnsi" w:hAnsiTheme="majorHAnsi" w:cstheme="majorHAnsi"/>
                <w:sz w:val="28"/>
                <w:szCs w:val="28"/>
                <w:lang w:val="it-IT"/>
              </w:rPr>
            </w:pPr>
          </w:p>
        </w:tc>
      </w:tr>
    </w:tbl>
    <w:p w14:paraId="0990545E" w14:textId="2D2A8C81" w:rsidR="002434AF" w:rsidRPr="00A239D8" w:rsidRDefault="002434AF" w:rsidP="0046630E">
      <w:pPr>
        <w:spacing w:before="120" w:line="276" w:lineRule="auto"/>
        <w:ind w:firstLine="567"/>
        <w:rPr>
          <w:rFonts w:asciiTheme="majorHAnsi" w:hAnsiTheme="majorHAnsi" w:cstheme="majorHAnsi"/>
          <w:sz w:val="28"/>
          <w:szCs w:val="28"/>
          <w:lang w:val="nl-NL"/>
        </w:rPr>
      </w:pPr>
      <w:r w:rsidRPr="00A239D8">
        <w:rPr>
          <w:rFonts w:asciiTheme="majorHAnsi" w:hAnsiTheme="majorHAnsi" w:cstheme="majorHAnsi"/>
          <w:sz w:val="28"/>
          <w:szCs w:val="28"/>
          <w:lang w:val="nl-NL"/>
        </w:rPr>
        <w:t xml:space="preserve">+ Địa điểm nộp/nhận lại hàng mẫu:  </w:t>
      </w:r>
      <w:r w:rsidRPr="00A239D8">
        <w:rPr>
          <w:rFonts w:asciiTheme="majorHAnsi" w:hAnsiTheme="majorHAnsi" w:cstheme="majorHAnsi"/>
          <w:b/>
          <w:bCs/>
          <w:sz w:val="28"/>
          <w:szCs w:val="28"/>
          <w:lang w:val="nl-NL"/>
        </w:rPr>
        <w:t xml:space="preserve">Phòng Kế hoạch </w:t>
      </w:r>
      <w:r w:rsidR="00D111AD" w:rsidRPr="00A239D8">
        <w:rPr>
          <w:rFonts w:asciiTheme="majorHAnsi" w:hAnsiTheme="majorHAnsi" w:cstheme="majorHAnsi"/>
          <w:b/>
          <w:bCs/>
          <w:sz w:val="28"/>
          <w:szCs w:val="28"/>
          <w:lang w:val="nl-NL"/>
        </w:rPr>
        <w:t>Kinh doanh</w:t>
      </w:r>
      <w:r w:rsidRPr="00A239D8">
        <w:rPr>
          <w:rFonts w:asciiTheme="majorHAnsi" w:hAnsiTheme="majorHAnsi" w:cstheme="majorHAnsi"/>
          <w:b/>
          <w:bCs/>
          <w:sz w:val="28"/>
          <w:szCs w:val="28"/>
          <w:lang w:val="nl-NL"/>
        </w:rPr>
        <w:t xml:space="preserve"> thuộc Công ty Cổ phần Cao su Tân Biên. (Địa chỉ: Tổ 2, ấp Thạnh Phú, xã Tân H</w:t>
      </w:r>
      <w:r w:rsidR="00D111AD" w:rsidRPr="00A239D8">
        <w:rPr>
          <w:rFonts w:asciiTheme="majorHAnsi" w:hAnsiTheme="majorHAnsi" w:cstheme="majorHAnsi"/>
          <w:b/>
          <w:bCs/>
          <w:sz w:val="28"/>
          <w:szCs w:val="28"/>
          <w:lang w:val="nl-NL"/>
        </w:rPr>
        <w:t>ội</w:t>
      </w:r>
      <w:r w:rsidRPr="00A239D8">
        <w:rPr>
          <w:rFonts w:asciiTheme="majorHAnsi" w:hAnsiTheme="majorHAnsi" w:cstheme="majorHAnsi"/>
          <w:b/>
          <w:bCs/>
          <w:sz w:val="28"/>
          <w:szCs w:val="28"/>
          <w:lang w:val="nl-NL"/>
        </w:rPr>
        <w:t>, tỉnh Tây Ninh).</w:t>
      </w:r>
    </w:p>
    <w:p w14:paraId="0990545F" w14:textId="2C6EFDB1" w:rsidR="002434AF" w:rsidRPr="00A239D8" w:rsidRDefault="002434AF" w:rsidP="0046630E">
      <w:pPr>
        <w:pStyle w:val="SectionVHeader"/>
        <w:widowControl w:val="0"/>
        <w:spacing w:before="120" w:line="360" w:lineRule="auto"/>
        <w:ind w:firstLine="567"/>
        <w:jc w:val="both"/>
        <w:outlineLvl w:val="2"/>
        <w:rPr>
          <w:rFonts w:asciiTheme="majorHAnsi" w:hAnsiTheme="majorHAnsi" w:cstheme="majorHAnsi"/>
          <w:b w:val="0"/>
          <w:sz w:val="28"/>
          <w:szCs w:val="28"/>
          <w:lang w:val="nl-NL"/>
        </w:rPr>
      </w:pPr>
      <w:r w:rsidRPr="00A239D8">
        <w:rPr>
          <w:rFonts w:asciiTheme="majorHAnsi" w:hAnsiTheme="majorHAnsi" w:cstheme="majorHAnsi"/>
          <w:b w:val="0"/>
          <w:sz w:val="28"/>
          <w:szCs w:val="28"/>
          <w:lang w:val="nl-NL"/>
        </w:rPr>
        <w:t xml:space="preserve">+ </w:t>
      </w:r>
      <w:r w:rsidR="001E0C9B" w:rsidRPr="00A239D8">
        <w:rPr>
          <w:rFonts w:asciiTheme="majorHAnsi" w:hAnsiTheme="majorHAnsi" w:cstheme="majorHAnsi"/>
          <w:b w:val="0"/>
          <w:sz w:val="28"/>
          <w:szCs w:val="28"/>
          <w:lang w:val="nl-NL"/>
        </w:rPr>
        <w:t>Thời hạn</w:t>
      </w:r>
      <w:r w:rsidRPr="00A239D8">
        <w:rPr>
          <w:rFonts w:asciiTheme="majorHAnsi" w:hAnsiTheme="majorHAnsi" w:cstheme="majorHAnsi"/>
          <w:b w:val="0"/>
          <w:sz w:val="28"/>
          <w:szCs w:val="28"/>
          <w:lang w:val="nl-NL"/>
        </w:rPr>
        <w:t xml:space="preserve"> </w:t>
      </w:r>
      <w:r w:rsidR="006E6A02" w:rsidRPr="00A239D8">
        <w:rPr>
          <w:rFonts w:asciiTheme="majorHAnsi" w:hAnsiTheme="majorHAnsi" w:cstheme="majorHAnsi"/>
          <w:b w:val="0"/>
          <w:sz w:val="28"/>
          <w:szCs w:val="28"/>
          <w:lang w:val="nl-NL"/>
        </w:rPr>
        <w:t>nộp</w:t>
      </w:r>
      <w:r w:rsidR="00D409F1" w:rsidRPr="00A239D8">
        <w:rPr>
          <w:rFonts w:asciiTheme="majorHAnsi" w:hAnsiTheme="majorHAnsi" w:cstheme="majorHAnsi"/>
          <w:b w:val="0"/>
          <w:sz w:val="28"/>
          <w:szCs w:val="28"/>
          <w:lang w:val="nl-NL"/>
        </w:rPr>
        <w:t xml:space="preserve"> </w:t>
      </w:r>
      <w:r w:rsidRPr="00A239D8">
        <w:rPr>
          <w:rFonts w:asciiTheme="majorHAnsi" w:hAnsiTheme="majorHAnsi" w:cstheme="majorHAnsi"/>
          <w:b w:val="0"/>
          <w:sz w:val="28"/>
          <w:szCs w:val="28"/>
          <w:lang w:val="nl-NL"/>
        </w:rPr>
        <w:t xml:space="preserve">hàng mẫu: </w:t>
      </w:r>
      <w:r w:rsidRPr="00A239D8">
        <w:rPr>
          <w:rFonts w:asciiTheme="majorHAnsi" w:hAnsiTheme="majorHAnsi" w:cstheme="majorHAnsi"/>
          <w:sz w:val="28"/>
          <w:szCs w:val="28"/>
          <w:lang w:val="nl-NL"/>
        </w:rPr>
        <w:t>không quá 0</w:t>
      </w:r>
      <w:r w:rsidR="00633DAF" w:rsidRPr="00A239D8">
        <w:rPr>
          <w:rFonts w:asciiTheme="majorHAnsi" w:hAnsiTheme="majorHAnsi" w:cstheme="majorHAnsi"/>
          <w:sz w:val="28"/>
          <w:szCs w:val="28"/>
          <w:lang w:val="nl-NL"/>
        </w:rPr>
        <w:t>5</w:t>
      </w:r>
      <w:r w:rsidRPr="00A239D8">
        <w:rPr>
          <w:rFonts w:asciiTheme="majorHAnsi" w:hAnsiTheme="majorHAnsi" w:cstheme="majorHAnsi"/>
          <w:sz w:val="28"/>
          <w:szCs w:val="28"/>
          <w:lang w:val="nl-NL"/>
        </w:rPr>
        <w:t xml:space="preserve"> ngày làm việc</w:t>
      </w:r>
      <w:r w:rsidR="00EC111D" w:rsidRPr="00A239D8">
        <w:rPr>
          <w:rFonts w:asciiTheme="majorHAnsi" w:hAnsiTheme="majorHAnsi" w:cstheme="majorHAnsi"/>
          <w:sz w:val="28"/>
          <w:szCs w:val="28"/>
          <w:lang w:val="nl-NL"/>
        </w:rPr>
        <w:t xml:space="preserve"> sau thời điểm đóng thầu.</w:t>
      </w:r>
    </w:p>
    <w:p w14:paraId="09905460" w14:textId="5B089CE0" w:rsidR="002434AF" w:rsidRPr="00A239D8" w:rsidRDefault="002434AF" w:rsidP="00EC6CE0">
      <w:pPr>
        <w:pStyle w:val="SectionVHeader"/>
        <w:widowControl w:val="0"/>
        <w:spacing w:line="360" w:lineRule="auto"/>
        <w:ind w:firstLine="567"/>
        <w:jc w:val="both"/>
        <w:outlineLvl w:val="2"/>
        <w:rPr>
          <w:rFonts w:asciiTheme="majorHAnsi" w:hAnsiTheme="majorHAnsi" w:cstheme="majorHAnsi"/>
          <w:sz w:val="28"/>
          <w:szCs w:val="28"/>
          <w:lang w:val="nl-NL"/>
        </w:rPr>
      </w:pPr>
      <w:r w:rsidRPr="00A239D8">
        <w:rPr>
          <w:rFonts w:asciiTheme="majorHAnsi" w:hAnsiTheme="majorHAnsi" w:cstheme="majorHAnsi"/>
          <w:sz w:val="28"/>
          <w:szCs w:val="28"/>
          <w:lang w:val="nl-NL"/>
        </w:rPr>
        <w:t xml:space="preserve">- Hàng mẫu là tiêu chí đánh giá về mặt kỹ thuật. </w:t>
      </w:r>
      <w:r w:rsidR="00D74A18" w:rsidRPr="00A239D8">
        <w:rPr>
          <w:rFonts w:asciiTheme="majorHAnsi" w:hAnsiTheme="majorHAnsi" w:cstheme="majorHAnsi"/>
          <w:sz w:val="28"/>
          <w:szCs w:val="28"/>
          <w:lang w:val="nl-NL"/>
        </w:rPr>
        <w:t>Sau 0</w:t>
      </w:r>
      <w:r w:rsidR="00885244" w:rsidRPr="00A239D8">
        <w:rPr>
          <w:rFonts w:asciiTheme="majorHAnsi" w:hAnsiTheme="majorHAnsi" w:cstheme="majorHAnsi"/>
          <w:sz w:val="28"/>
          <w:szCs w:val="28"/>
          <w:lang w:val="nl-NL"/>
        </w:rPr>
        <w:t>5</w:t>
      </w:r>
      <w:r w:rsidR="00D74A18" w:rsidRPr="00A239D8">
        <w:rPr>
          <w:rFonts w:asciiTheme="majorHAnsi" w:hAnsiTheme="majorHAnsi" w:cstheme="majorHAnsi"/>
          <w:sz w:val="28"/>
          <w:szCs w:val="28"/>
          <w:lang w:val="nl-NL"/>
        </w:rPr>
        <w:t xml:space="preserve"> ngày làm việc k</w:t>
      </w:r>
      <w:r w:rsidR="00273858" w:rsidRPr="00A239D8">
        <w:rPr>
          <w:rFonts w:asciiTheme="majorHAnsi" w:hAnsiTheme="majorHAnsi" w:cstheme="majorHAnsi"/>
          <w:sz w:val="28"/>
          <w:szCs w:val="28"/>
          <w:lang w:val="nl-NL"/>
        </w:rPr>
        <w:t>ể</w:t>
      </w:r>
      <w:r w:rsidR="00D74A18" w:rsidRPr="00A239D8">
        <w:rPr>
          <w:rFonts w:asciiTheme="majorHAnsi" w:hAnsiTheme="majorHAnsi" w:cstheme="majorHAnsi"/>
          <w:sz w:val="28"/>
          <w:szCs w:val="28"/>
          <w:lang w:val="nl-NL"/>
        </w:rPr>
        <w:t xml:space="preserve"> từ ngày mở thầu, Chủ đầu tư chưa nhận được hàng mẫu </w:t>
      </w:r>
      <w:r w:rsidR="00F93410" w:rsidRPr="00A239D8">
        <w:rPr>
          <w:rFonts w:asciiTheme="majorHAnsi" w:hAnsiTheme="majorHAnsi" w:cstheme="majorHAnsi"/>
          <w:sz w:val="28"/>
          <w:szCs w:val="28"/>
          <w:lang w:val="nl-NL"/>
        </w:rPr>
        <w:t xml:space="preserve">của nhà thầu hoặc </w:t>
      </w:r>
      <w:r w:rsidRPr="00A239D8">
        <w:rPr>
          <w:rFonts w:asciiTheme="majorHAnsi" w:hAnsiTheme="majorHAnsi" w:cstheme="majorHAnsi"/>
          <w:sz w:val="28"/>
          <w:szCs w:val="28"/>
          <w:lang w:val="nl-NL"/>
        </w:rPr>
        <w:t xml:space="preserve">Nhà thầu không nộp hàng mẫu </w:t>
      </w:r>
      <w:r w:rsidR="0022446D" w:rsidRPr="00A239D8">
        <w:rPr>
          <w:rFonts w:asciiTheme="majorHAnsi" w:hAnsiTheme="majorHAnsi" w:cstheme="majorHAnsi"/>
          <w:sz w:val="28"/>
          <w:szCs w:val="28"/>
          <w:lang w:val="nl-NL"/>
        </w:rPr>
        <w:t>thì Hồ sơ dự thầu</w:t>
      </w:r>
      <w:r w:rsidRPr="00A239D8">
        <w:rPr>
          <w:rFonts w:asciiTheme="majorHAnsi" w:hAnsiTheme="majorHAnsi" w:cstheme="majorHAnsi"/>
          <w:sz w:val="28"/>
          <w:szCs w:val="28"/>
          <w:lang w:val="nl-NL"/>
        </w:rPr>
        <w:t xml:space="preserve"> của Nhà thầu được đánh giá là không đạt về </w:t>
      </w:r>
      <w:r w:rsidR="00AF6682" w:rsidRPr="00A239D8">
        <w:rPr>
          <w:rFonts w:asciiTheme="majorHAnsi" w:hAnsiTheme="majorHAnsi" w:cstheme="majorHAnsi"/>
          <w:sz w:val="28"/>
          <w:szCs w:val="28"/>
          <w:lang w:val="nl-NL"/>
        </w:rPr>
        <w:t>y</w:t>
      </w:r>
      <w:r w:rsidRPr="00A239D8">
        <w:rPr>
          <w:rFonts w:asciiTheme="majorHAnsi" w:hAnsiTheme="majorHAnsi" w:cstheme="majorHAnsi"/>
          <w:sz w:val="28"/>
          <w:szCs w:val="28"/>
          <w:lang w:val="nl-NL"/>
        </w:rPr>
        <w:t>êu cầu kỹ thuật.</w:t>
      </w:r>
    </w:p>
    <w:p w14:paraId="09905461" w14:textId="4F9A5D28" w:rsidR="002434AF" w:rsidRPr="00A239D8" w:rsidRDefault="002434AF" w:rsidP="00EC6CE0">
      <w:pPr>
        <w:pStyle w:val="SectionVHeader"/>
        <w:widowControl w:val="0"/>
        <w:spacing w:line="360" w:lineRule="auto"/>
        <w:ind w:firstLine="567"/>
        <w:jc w:val="both"/>
        <w:outlineLvl w:val="2"/>
        <w:rPr>
          <w:rFonts w:asciiTheme="majorHAnsi" w:hAnsiTheme="majorHAnsi" w:cstheme="majorHAnsi"/>
          <w:b w:val="0"/>
          <w:sz w:val="28"/>
          <w:szCs w:val="28"/>
          <w:lang w:val="nl-NL"/>
        </w:rPr>
      </w:pPr>
      <w:r w:rsidRPr="00A239D8">
        <w:rPr>
          <w:rFonts w:asciiTheme="majorHAnsi" w:hAnsiTheme="majorHAnsi" w:cstheme="majorHAnsi"/>
          <w:b w:val="0"/>
          <w:sz w:val="28"/>
          <w:szCs w:val="28"/>
          <w:lang w:val="nl-NL"/>
        </w:rPr>
        <w:t xml:space="preserve">- Nhà thầu không trúng thầu được lấy lại hàng mẫu trong vòng 10 ngày làm việc sau khi có thông báo </w:t>
      </w:r>
      <w:r w:rsidR="00377577" w:rsidRPr="00A239D8">
        <w:rPr>
          <w:rFonts w:asciiTheme="majorHAnsi" w:hAnsiTheme="majorHAnsi" w:cstheme="majorHAnsi"/>
          <w:b w:val="0"/>
          <w:sz w:val="28"/>
          <w:szCs w:val="28"/>
          <w:lang w:val="nl-NL"/>
        </w:rPr>
        <w:t>kết quả lựa chọn nhà thầu</w:t>
      </w:r>
      <w:r w:rsidRPr="00A239D8">
        <w:rPr>
          <w:rFonts w:asciiTheme="majorHAnsi" w:hAnsiTheme="majorHAnsi" w:cstheme="majorHAnsi"/>
          <w:b w:val="0"/>
          <w:sz w:val="28"/>
          <w:szCs w:val="28"/>
          <w:lang w:val="nl-NL"/>
        </w:rPr>
        <w:t>. Quá thời hạn nêu trên Công ty CP Cao su Tân Biên không giải quyết các trường hợp lấy lại</w:t>
      </w:r>
      <w:r w:rsidR="00EC6FBE" w:rsidRPr="00A239D8">
        <w:rPr>
          <w:rFonts w:asciiTheme="majorHAnsi" w:hAnsiTheme="majorHAnsi" w:cstheme="majorHAnsi"/>
          <w:b w:val="0"/>
          <w:sz w:val="28"/>
          <w:szCs w:val="28"/>
          <w:lang w:val="nl-NL"/>
        </w:rPr>
        <w:t xml:space="preserve"> hàng</w:t>
      </w:r>
      <w:r w:rsidRPr="00A239D8">
        <w:rPr>
          <w:rFonts w:asciiTheme="majorHAnsi" w:hAnsiTheme="majorHAnsi" w:cstheme="majorHAnsi"/>
          <w:b w:val="0"/>
          <w:sz w:val="28"/>
          <w:szCs w:val="28"/>
          <w:lang w:val="nl-NL"/>
        </w:rPr>
        <w:t xml:space="preserve"> mẫu.</w:t>
      </w:r>
    </w:p>
    <w:p w14:paraId="17CB0A44" w14:textId="5AC70540" w:rsidR="00273858" w:rsidRPr="00A239D8" w:rsidRDefault="00273858" w:rsidP="00EC6CE0">
      <w:pPr>
        <w:pStyle w:val="SectionVHeader"/>
        <w:widowControl w:val="0"/>
        <w:spacing w:line="360" w:lineRule="auto"/>
        <w:ind w:firstLine="567"/>
        <w:jc w:val="both"/>
        <w:outlineLvl w:val="2"/>
        <w:rPr>
          <w:rFonts w:asciiTheme="majorHAnsi" w:hAnsiTheme="majorHAnsi" w:cstheme="majorHAnsi"/>
          <w:b w:val="0"/>
          <w:bCs/>
          <w:sz w:val="28"/>
          <w:szCs w:val="28"/>
          <w:lang w:val="nl-NL"/>
        </w:rPr>
      </w:pPr>
      <w:r w:rsidRPr="00A239D8">
        <w:rPr>
          <w:rFonts w:asciiTheme="majorHAnsi" w:hAnsiTheme="majorHAnsi" w:cstheme="majorHAnsi"/>
          <w:b w:val="0"/>
          <w:bCs/>
          <w:sz w:val="26"/>
          <w:szCs w:val="26"/>
          <w:lang w:val="it-IT"/>
        </w:rPr>
        <w:t xml:space="preserve">- </w:t>
      </w:r>
      <w:r w:rsidRPr="00A239D8">
        <w:rPr>
          <w:rFonts w:asciiTheme="majorHAnsi" w:hAnsiTheme="majorHAnsi" w:cstheme="majorHAnsi"/>
          <w:b w:val="0"/>
          <w:sz w:val="28"/>
          <w:szCs w:val="28"/>
          <w:lang w:val="nl-NL"/>
        </w:rPr>
        <w:t>Nhà thầu trúng thầu không được lấy lại hàng mẫu.</w:t>
      </w:r>
    </w:p>
    <w:p w14:paraId="09905463" w14:textId="77777777" w:rsidR="002434AF" w:rsidRPr="00A239D8" w:rsidRDefault="002434AF" w:rsidP="007B3A5E">
      <w:pPr>
        <w:pStyle w:val="SectionVHeader"/>
        <w:widowControl w:val="0"/>
        <w:spacing w:line="360" w:lineRule="auto"/>
        <w:ind w:firstLine="567"/>
        <w:jc w:val="both"/>
        <w:outlineLvl w:val="2"/>
        <w:rPr>
          <w:rFonts w:asciiTheme="majorHAnsi" w:hAnsiTheme="majorHAnsi" w:cstheme="majorHAnsi"/>
          <w:b w:val="0"/>
          <w:sz w:val="28"/>
          <w:szCs w:val="28"/>
          <w:lang w:val="nl-NL"/>
        </w:rPr>
      </w:pPr>
      <w:r w:rsidRPr="00A239D8">
        <w:rPr>
          <w:rFonts w:asciiTheme="majorHAnsi" w:hAnsiTheme="majorHAnsi" w:cstheme="majorHAnsi"/>
          <w:b w:val="0"/>
          <w:sz w:val="28"/>
          <w:szCs w:val="28"/>
          <w:lang w:val="nl-NL"/>
        </w:rPr>
        <w:t>- Mọi chi  phí phát sinh do việc gửi  hàng mẫu và nhận lại hàng mẫu do nhà thầu chịu 100%.</w:t>
      </w:r>
    </w:p>
    <w:p w14:paraId="09905464" w14:textId="77777777" w:rsidR="00E04CD2" w:rsidRPr="00A239D8" w:rsidRDefault="00E04CD2" w:rsidP="00EC6CE0">
      <w:pPr>
        <w:spacing w:before="120" w:after="120" w:line="360" w:lineRule="auto"/>
        <w:ind w:firstLine="567"/>
        <w:rPr>
          <w:rFonts w:asciiTheme="majorHAnsi" w:hAnsiTheme="majorHAnsi" w:cstheme="majorHAnsi"/>
          <w:sz w:val="28"/>
          <w:szCs w:val="28"/>
          <w:lang w:val="nl-NL"/>
        </w:rPr>
      </w:pPr>
      <w:r w:rsidRPr="00A239D8">
        <w:rPr>
          <w:rFonts w:asciiTheme="majorHAnsi" w:hAnsiTheme="majorHAnsi" w:cstheme="majorHAnsi"/>
          <w:b/>
          <w:sz w:val="28"/>
          <w:szCs w:val="28"/>
          <w:lang w:val="nl-NL"/>
        </w:rPr>
        <w:t>4. Yêu cầu bản vẽ</w:t>
      </w:r>
      <w:r w:rsidR="00A53160" w:rsidRPr="00A239D8">
        <w:rPr>
          <w:rFonts w:asciiTheme="majorHAnsi" w:hAnsiTheme="majorHAnsi" w:cstheme="majorHAnsi"/>
          <w:b/>
          <w:sz w:val="28"/>
          <w:szCs w:val="28"/>
          <w:lang w:val="nl-NL"/>
        </w:rPr>
        <w:t>:</w:t>
      </w:r>
      <w:r w:rsidR="00E07DB6" w:rsidRPr="00A239D8">
        <w:rPr>
          <w:rFonts w:asciiTheme="majorHAnsi" w:hAnsiTheme="majorHAnsi" w:cstheme="majorHAnsi"/>
          <w:b/>
          <w:sz w:val="28"/>
          <w:szCs w:val="28"/>
          <w:lang w:val="nl-NL"/>
        </w:rPr>
        <w:t xml:space="preserve"> </w:t>
      </w:r>
      <w:r w:rsidR="00CF0A84" w:rsidRPr="00A239D8">
        <w:rPr>
          <w:rFonts w:asciiTheme="majorHAnsi" w:hAnsiTheme="majorHAnsi" w:cstheme="majorHAnsi"/>
          <w:sz w:val="28"/>
          <w:szCs w:val="28"/>
          <w:lang w:val="nl-NL"/>
        </w:rPr>
        <w:t>Không có</w:t>
      </w:r>
    </w:p>
    <w:p w14:paraId="09905465" w14:textId="77777777" w:rsidR="00B83DC2" w:rsidRPr="00A239D8" w:rsidRDefault="00B83DC2" w:rsidP="00666FC7">
      <w:pPr>
        <w:spacing w:before="120" w:after="120"/>
        <w:ind w:firstLine="567"/>
        <w:rPr>
          <w:rFonts w:asciiTheme="majorHAnsi" w:hAnsiTheme="majorHAnsi" w:cstheme="majorHAnsi"/>
          <w:sz w:val="28"/>
          <w:szCs w:val="28"/>
          <w:lang w:val="nl-NL"/>
        </w:rPr>
      </w:pPr>
    </w:p>
    <w:sectPr w:rsidR="00B83DC2" w:rsidRPr="00A239D8" w:rsidSect="000A6746">
      <w:pgSz w:w="11906" w:h="16838"/>
      <w:pgMar w:top="1134" w:right="851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75pt;height:10.75pt" o:bullet="t">
        <v:imagedata r:id="rId1" o:title="msoA156"/>
      </v:shape>
    </w:pict>
  </w:numPicBullet>
  <w:abstractNum w:abstractNumId="0" w15:restartNumberingAfterBreak="0">
    <w:nsid w:val="111222C4"/>
    <w:multiLevelType w:val="hybridMultilevel"/>
    <w:tmpl w:val="D604EA16"/>
    <w:lvl w:ilvl="0" w:tplc="04090007">
      <w:start w:val="1"/>
      <w:numFmt w:val="bullet"/>
      <w:lvlText w:val=""/>
      <w:lvlPicBulletId w:val="0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" w15:restartNumberingAfterBreak="0">
    <w:nsid w:val="2351158F"/>
    <w:multiLevelType w:val="hybridMultilevel"/>
    <w:tmpl w:val="7E143A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4C9AE0">
      <w:start w:val="6"/>
      <w:numFmt w:val="bullet"/>
      <w:lvlText w:val="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82F12"/>
    <w:multiLevelType w:val="hybridMultilevel"/>
    <w:tmpl w:val="530098E2"/>
    <w:lvl w:ilvl="0" w:tplc="AC1419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15108AD"/>
    <w:multiLevelType w:val="hybridMultilevel"/>
    <w:tmpl w:val="ADB458E0"/>
    <w:lvl w:ilvl="0" w:tplc="58147DD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F2DC6"/>
    <w:multiLevelType w:val="hybridMultilevel"/>
    <w:tmpl w:val="A05699EA"/>
    <w:lvl w:ilvl="0" w:tplc="914C9AE0">
      <w:start w:val="6"/>
      <w:numFmt w:val="bullet"/>
      <w:lvlText w:val=""/>
      <w:lvlJc w:val="left"/>
      <w:pPr>
        <w:ind w:left="2149" w:hanging="360"/>
      </w:pPr>
      <w:rPr>
        <w:rFonts w:ascii="Symbol" w:eastAsia="Times New Roman" w:hAnsi="Symbol" w:cs="Times New Roman" w:hint="default"/>
      </w:rPr>
    </w:lvl>
    <w:lvl w:ilvl="1" w:tplc="7D7689DC">
      <w:start w:val="1"/>
      <w:numFmt w:val="bullet"/>
      <w:lvlText w:val="-"/>
      <w:lvlJc w:val="left"/>
      <w:pPr>
        <w:ind w:left="2869" w:hanging="360"/>
      </w:pPr>
      <w:rPr>
        <w:rFonts w:ascii="Sylfaen" w:hAnsi="Sylfaen" w:hint="default"/>
      </w:rPr>
    </w:lvl>
    <w:lvl w:ilvl="2" w:tplc="0409000D">
      <w:start w:val="1"/>
      <w:numFmt w:val="bullet"/>
      <w:lvlText w:val="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 w15:restartNumberingAfterBreak="0">
    <w:nsid w:val="5C5F7EF0"/>
    <w:multiLevelType w:val="hybridMultilevel"/>
    <w:tmpl w:val="8712500C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707022">
    <w:abstractNumId w:val="2"/>
  </w:num>
  <w:num w:numId="2" w16cid:durableId="137186713">
    <w:abstractNumId w:val="0"/>
  </w:num>
  <w:num w:numId="3" w16cid:durableId="1380282475">
    <w:abstractNumId w:val="4"/>
  </w:num>
  <w:num w:numId="4" w16cid:durableId="622269509">
    <w:abstractNumId w:val="1"/>
  </w:num>
  <w:num w:numId="5" w16cid:durableId="1170486495">
    <w:abstractNumId w:val="5"/>
  </w:num>
  <w:num w:numId="6" w16cid:durableId="7681588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2766"/>
    <w:rsid w:val="000022CC"/>
    <w:rsid w:val="00003C63"/>
    <w:rsid w:val="00007D9B"/>
    <w:rsid w:val="00010065"/>
    <w:rsid w:val="0002071C"/>
    <w:rsid w:val="00036CCA"/>
    <w:rsid w:val="00044961"/>
    <w:rsid w:val="000611E1"/>
    <w:rsid w:val="00075792"/>
    <w:rsid w:val="000816E3"/>
    <w:rsid w:val="000845C9"/>
    <w:rsid w:val="00086445"/>
    <w:rsid w:val="00092561"/>
    <w:rsid w:val="000A46CD"/>
    <w:rsid w:val="000A6746"/>
    <w:rsid w:val="000B4F4F"/>
    <w:rsid w:val="000E10F6"/>
    <w:rsid w:val="000F00D1"/>
    <w:rsid w:val="001142E2"/>
    <w:rsid w:val="00120DB1"/>
    <w:rsid w:val="00161691"/>
    <w:rsid w:val="00174973"/>
    <w:rsid w:val="00180686"/>
    <w:rsid w:val="0018270F"/>
    <w:rsid w:val="00186278"/>
    <w:rsid w:val="00196C62"/>
    <w:rsid w:val="001C0703"/>
    <w:rsid w:val="001C0C15"/>
    <w:rsid w:val="001D775E"/>
    <w:rsid w:val="001E0C9B"/>
    <w:rsid w:val="001E5551"/>
    <w:rsid w:val="001E661E"/>
    <w:rsid w:val="001F27E9"/>
    <w:rsid w:val="00215CBB"/>
    <w:rsid w:val="002243E0"/>
    <w:rsid w:val="0022446D"/>
    <w:rsid w:val="00235424"/>
    <w:rsid w:val="002434AF"/>
    <w:rsid w:val="00256FA8"/>
    <w:rsid w:val="002703B9"/>
    <w:rsid w:val="00273858"/>
    <w:rsid w:val="00284675"/>
    <w:rsid w:val="00285D34"/>
    <w:rsid w:val="002B160A"/>
    <w:rsid w:val="002C7551"/>
    <w:rsid w:val="002E1B22"/>
    <w:rsid w:val="002F26B9"/>
    <w:rsid w:val="002F6810"/>
    <w:rsid w:val="00307500"/>
    <w:rsid w:val="0031031A"/>
    <w:rsid w:val="00326776"/>
    <w:rsid w:val="003343C9"/>
    <w:rsid w:val="00342539"/>
    <w:rsid w:val="0034777B"/>
    <w:rsid w:val="003550CC"/>
    <w:rsid w:val="00364DE2"/>
    <w:rsid w:val="0036659A"/>
    <w:rsid w:val="00377577"/>
    <w:rsid w:val="00393B82"/>
    <w:rsid w:val="003A0DA8"/>
    <w:rsid w:val="003A6E01"/>
    <w:rsid w:val="003B1E4A"/>
    <w:rsid w:val="003B4284"/>
    <w:rsid w:val="003B58C9"/>
    <w:rsid w:val="003B7972"/>
    <w:rsid w:val="003C46E3"/>
    <w:rsid w:val="003C560B"/>
    <w:rsid w:val="003D0CE1"/>
    <w:rsid w:val="003D3DB7"/>
    <w:rsid w:val="003E2569"/>
    <w:rsid w:val="003F1F48"/>
    <w:rsid w:val="00401F12"/>
    <w:rsid w:val="00410C37"/>
    <w:rsid w:val="0042134A"/>
    <w:rsid w:val="0042444C"/>
    <w:rsid w:val="004302B3"/>
    <w:rsid w:val="004322EC"/>
    <w:rsid w:val="004534A4"/>
    <w:rsid w:val="00464F61"/>
    <w:rsid w:val="0046630E"/>
    <w:rsid w:val="00470ED9"/>
    <w:rsid w:val="00481AA8"/>
    <w:rsid w:val="0048539A"/>
    <w:rsid w:val="004939BA"/>
    <w:rsid w:val="00495043"/>
    <w:rsid w:val="00496C2E"/>
    <w:rsid w:val="004A1E6B"/>
    <w:rsid w:val="004A367D"/>
    <w:rsid w:val="004A4271"/>
    <w:rsid w:val="004B2770"/>
    <w:rsid w:val="004B3AA2"/>
    <w:rsid w:val="004B4FA7"/>
    <w:rsid w:val="004B6DCD"/>
    <w:rsid w:val="004E1726"/>
    <w:rsid w:val="004E30D1"/>
    <w:rsid w:val="004E57ED"/>
    <w:rsid w:val="00507708"/>
    <w:rsid w:val="00512C03"/>
    <w:rsid w:val="00513CCF"/>
    <w:rsid w:val="00530651"/>
    <w:rsid w:val="005607B0"/>
    <w:rsid w:val="00562D2E"/>
    <w:rsid w:val="0057107F"/>
    <w:rsid w:val="005714F5"/>
    <w:rsid w:val="005727D5"/>
    <w:rsid w:val="00574E79"/>
    <w:rsid w:val="00594117"/>
    <w:rsid w:val="005A17B2"/>
    <w:rsid w:val="005A28D0"/>
    <w:rsid w:val="005B1EE7"/>
    <w:rsid w:val="005C169C"/>
    <w:rsid w:val="005C17AC"/>
    <w:rsid w:val="005D72A3"/>
    <w:rsid w:val="005E17D9"/>
    <w:rsid w:val="005F1A6F"/>
    <w:rsid w:val="005F419C"/>
    <w:rsid w:val="0061378D"/>
    <w:rsid w:val="00616D64"/>
    <w:rsid w:val="00617158"/>
    <w:rsid w:val="00617D4C"/>
    <w:rsid w:val="00622D55"/>
    <w:rsid w:val="00623853"/>
    <w:rsid w:val="00632254"/>
    <w:rsid w:val="00632C32"/>
    <w:rsid w:val="006337C7"/>
    <w:rsid w:val="006339A1"/>
    <w:rsid w:val="00633DAF"/>
    <w:rsid w:val="00633DB6"/>
    <w:rsid w:val="00643D6E"/>
    <w:rsid w:val="0064424A"/>
    <w:rsid w:val="00645469"/>
    <w:rsid w:val="0064703D"/>
    <w:rsid w:val="00653372"/>
    <w:rsid w:val="00662F78"/>
    <w:rsid w:val="006637B4"/>
    <w:rsid w:val="00666FC7"/>
    <w:rsid w:val="0067192F"/>
    <w:rsid w:val="00672CC8"/>
    <w:rsid w:val="00694976"/>
    <w:rsid w:val="0069518B"/>
    <w:rsid w:val="006A2A73"/>
    <w:rsid w:val="006E6264"/>
    <w:rsid w:val="006E6A02"/>
    <w:rsid w:val="006E7C11"/>
    <w:rsid w:val="006F4E29"/>
    <w:rsid w:val="006F7412"/>
    <w:rsid w:val="00702F59"/>
    <w:rsid w:val="0070482A"/>
    <w:rsid w:val="007106A8"/>
    <w:rsid w:val="00740B0F"/>
    <w:rsid w:val="007729BC"/>
    <w:rsid w:val="007808A4"/>
    <w:rsid w:val="007865EA"/>
    <w:rsid w:val="00787DC4"/>
    <w:rsid w:val="00790351"/>
    <w:rsid w:val="007A24C5"/>
    <w:rsid w:val="007B3A5E"/>
    <w:rsid w:val="007C17DF"/>
    <w:rsid w:val="007D344F"/>
    <w:rsid w:val="007E119E"/>
    <w:rsid w:val="00815CA0"/>
    <w:rsid w:val="0082289A"/>
    <w:rsid w:val="008277D8"/>
    <w:rsid w:val="00842514"/>
    <w:rsid w:val="00855631"/>
    <w:rsid w:val="00884558"/>
    <w:rsid w:val="00885244"/>
    <w:rsid w:val="00890088"/>
    <w:rsid w:val="00892503"/>
    <w:rsid w:val="00894E84"/>
    <w:rsid w:val="008A395A"/>
    <w:rsid w:val="008A3FD8"/>
    <w:rsid w:val="008A5509"/>
    <w:rsid w:val="008B0400"/>
    <w:rsid w:val="008D0EC5"/>
    <w:rsid w:val="008D0FFF"/>
    <w:rsid w:val="008D479C"/>
    <w:rsid w:val="008E69DF"/>
    <w:rsid w:val="008F0EE5"/>
    <w:rsid w:val="008F2312"/>
    <w:rsid w:val="008F3740"/>
    <w:rsid w:val="0090504E"/>
    <w:rsid w:val="00905706"/>
    <w:rsid w:val="00923D6D"/>
    <w:rsid w:val="00942A13"/>
    <w:rsid w:val="00966754"/>
    <w:rsid w:val="00990896"/>
    <w:rsid w:val="009B5494"/>
    <w:rsid w:val="009B70AD"/>
    <w:rsid w:val="009C5046"/>
    <w:rsid w:val="009D2766"/>
    <w:rsid w:val="009D4BF8"/>
    <w:rsid w:val="009D513B"/>
    <w:rsid w:val="009E166C"/>
    <w:rsid w:val="009E31B1"/>
    <w:rsid w:val="009E66C3"/>
    <w:rsid w:val="009F0164"/>
    <w:rsid w:val="009F70EB"/>
    <w:rsid w:val="00A0567A"/>
    <w:rsid w:val="00A07EC6"/>
    <w:rsid w:val="00A11E92"/>
    <w:rsid w:val="00A15D58"/>
    <w:rsid w:val="00A21F21"/>
    <w:rsid w:val="00A239D8"/>
    <w:rsid w:val="00A23DAB"/>
    <w:rsid w:val="00A24ADC"/>
    <w:rsid w:val="00A311CB"/>
    <w:rsid w:val="00A40700"/>
    <w:rsid w:val="00A412D2"/>
    <w:rsid w:val="00A41740"/>
    <w:rsid w:val="00A5210F"/>
    <w:rsid w:val="00A53160"/>
    <w:rsid w:val="00A66405"/>
    <w:rsid w:val="00A729BD"/>
    <w:rsid w:val="00A90C03"/>
    <w:rsid w:val="00A9302A"/>
    <w:rsid w:val="00AA080E"/>
    <w:rsid w:val="00AB4E07"/>
    <w:rsid w:val="00AD15F9"/>
    <w:rsid w:val="00AD4950"/>
    <w:rsid w:val="00AE4B96"/>
    <w:rsid w:val="00AF24B9"/>
    <w:rsid w:val="00AF6682"/>
    <w:rsid w:val="00B01359"/>
    <w:rsid w:val="00B178D0"/>
    <w:rsid w:val="00B25E29"/>
    <w:rsid w:val="00B40C26"/>
    <w:rsid w:val="00B42E54"/>
    <w:rsid w:val="00B50760"/>
    <w:rsid w:val="00B51808"/>
    <w:rsid w:val="00B558BA"/>
    <w:rsid w:val="00B81023"/>
    <w:rsid w:val="00B83DC2"/>
    <w:rsid w:val="00B86457"/>
    <w:rsid w:val="00B95C9F"/>
    <w:rsid w:val="00BA11D9"/>
    <w:rsid w:val="00BB474C"/>
    <w:rsid w:val="00BC4E18"/>
    <w:rsid w:val="00BD0BDD"/>
    <w:rsid w:val="00BD5586"/>
    <w:rsid w:val="00BD76EA"/>
    <w:rsid w:val="00BF39C5"/>
    <w:rsid w:val="00BF50D7"/>
    <w:rsid w:val="00BF6CE2"/>
    <w:rsid w:val="00BF7387"/>
    <w:rsid w:val="00C05CF1"/>
    <w:rsid w:val="00C06526"/>
    <w:rsid w:val="00C474FA"/>
    <w:rsid w:val="00C47BA2"/>
    <w:rsid w:val="00C5736B"/>
    <w:rsid w:val="00C61D98"/>
    <w:rsid w:val="00C61E48"/>
    <w:rsid w:val="00C71AFC"/>
    <w:rsid w:val="00C752DF"/>
    <w:rsid w:val="00C96813"/>
    <w:rsid w:val="00CA6D9A"/>
    <w:rsid w:val="00CC155A"/>
    <w:rsid w:val="00CD033D"/>
    <w:rsid w:val="00CD6803"/>
    <w:rsid w:val="00CF08BF"/>
    <w:rsid w:val="00CF0A84"/>
    <w:rsid w:val="00D0378B"/>
    <w:rsid w:val="00D111AD"/>
    <w:rsid w:val="00D409F1"/>
    <w:rsid w:val="00D476EF"/>
    <w:rsid w:val="00D5145A"/>
    <w:rsid w:val="00D67D58"/>
    <w:rsid w:val="00D74A18"/>
    <w:rsid w:val="00D80CD0"/>
    <w:rsid w:val="00D95560"/>
    <w:rsid w:val="00DA6F22"/>
    <w:rsid w:val="00DC1FF7"/>
    <w:rsid w:val="00DD1FD5"/>
    <w:rsid w:val="00DD2A50"/>
    <w:rsid w:val="00DD5E66"/>
    <w:rsid w:val="00DE05AB"/>
    <w:rsid w:val="00DE337A"/>
    <w:rsid w:val="00DE4E5F"/>
    <w:rsid w:val="00DF6CF9"/>
    <w:rsid w:val="00E02FC7"/>
    <w:rsid w:val="00E04CD2"/>
    <w:rsid w:val="00E07DB6"/>
    <w:rsid w:val="00E264B0"/>
    <w:rsid w:val="00E3147C"/>
    <w:rsid w:val="00E333E7"/>
    <w:rsid w:val="00E3525F"/>
    <w:rsid w:val="00E4273D"/>
    <w:rsid w:val="00E43473"/>
    <w:rsid w:val="00E6390D"/>
    <w:rsid w:val="00E74579"/>
    <w:rsid w:val="00E74CBC"/>
    <w:rsid w:val="00E81FDB"/>
    <w:rsid w:val="00E83373"/>
    <w:rsid w:val="00E86765"/>
    <w:rsid w:val="00E93039"/>
    <w:rsid w:val="00EA1405"/>
    <w:rsid w:val="00EC111D"/>
    <w:rsid w:val="00EC4F68"/>
    <w:rsid w:val="00EC6CE0"/>
    <w:rsid w:val="00EC6FBE"/>
    <w:rsid w:val="00ED0B23"/>
    <w:rsid w:val="00ED144A"/>
    <w:rsid w:val="00EE7EFF"/>
    <w:rsid w:val="00EF4904"/>
    <w:rsid w:val="00EF771C"/>
    <w:rsid w:val="00F23B26"/>
    <w:rsid w:val="00F35253"/>
    <w:rsid w:val="00F4405C"/>
    <w:rsid w:val="00F443F1"/>
    <w:rsid w:val="00F448DA"/>
    <w:rsid w:val="00F6704D"/>
    <w:rsid w:val="00F90113"/>
    <w:rsid w:val="00F93410"/>
    <w:rsid w:val="00FB1CE3"/>
    <w:rsid w:val="00FB212B"/>
    <w:rsid w:val="00FC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905423"/>
  <w15:docId w15:val="{B7DECE71-B0AD-4302-AF92-907ADF589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F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EF4904"/>
    <w:pPr>
      <w:jc w:val="center"/>
    </w:pPr>
    <w:rPr>
      <w:b/>
      <w:sz w:val="44"/>
    </w:rPr>
  </w:style>
  <w:style w:type="character" w:customStyle="1" w:styleId="SubtitleChar">
    <w:name w:val="Subtitle Char"/>
    <w:basedOn w:val="DefaultParagraphFont"/>
    <w:link w:val="Subtitle"/>
    <w:rsid w:val="00EF4904"/>
    <w:rPr>
      <w:rFonts w:ascii="Times New Roman" w:eastAsia="Times New Roman" w:hAnsi="Times New Roman" w:cs="Times New Roman"/>
      <w:b/>
      <w:sz w:val="44"/>
      <w:szCs w:val="20"/>
      <w:lang w:val="en-US"/>
    </w:rPr>
  </w:style>
  <w:style w:type="paragraph" w:customStyle="1" w:styleId="SectionVIHeader">
    <w:name w:val="Section VI. Header"/>
    <w:basedOn w:val="Normal"/>
    <w:rsid w:val="00EF4904"/>
    <w:pPr>
      <w:spacing w:before="120" w:after="240"/>
      <w:jc w:val="center"/>
    </w:pPr>
    <w:rPr>
      <w:b/>
      <w:sz w:val="36"/>
    </w:rPr>
  </w:style>
  <w:style w:type="paragraph" w:styleId="ListParagraph">
    <w:name w:val="List Paragraph"/>
    <w:basedOn w:val="Normal"/>
    <w:uiPriority w:val="34"/>
    <w:qFormat/>
    <w:rsid w:val="00EF4904"/>
    <w:pPr>
      <w:ind w:left="720"/>
      <w:contextualSpacing/>
    </w:pPr>
  </w:style>
  <w:style w:type="character" w:customStyle="1" w:styleId="fontstyle01">
    <w:name w:val="fontstyle01"/>
    <w:rsid w:val="000F00D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8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82A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822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-ClauseText">
    <w:name w:val="Sub-Clause Text"/>
    <w:basedOn w:val="Normal"/>
    <w:rsid w:val="00495043"/>
    <w:pPr>
      <w:spacing w:before="120" w:after="120"/>
    </w:pPr>
    <w:rPr>
      <w:spacing w:val="-4"/>
    </w:rPr>
  </w:style>
  <w:style w:type="paragraph" w:customStyle="1" w:styleId="SectionVHeader">
    <w:name w:val="Section V. Header"/>
    <w:basedOn w:val="Normal"/>
    <w:uiPriority w:val="99"/>
    <w:rsid w:val="002434AF"/>
    <w:pPr>
      <w:jc w:val="center"/>
    </w:pPr>
    <w:rPr>
      <w:b/>
      <w:sz w:val="3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2213</TotalTime>
  <Pages>3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SONGNGOC</dc:creator>
  <cp:keywords/>
  <dc:description/>
  <cp:lastModifiedBy>Tien Tien</cp:lastModifiedBy>
  <cp:revision>297</cp:revision>
  <cp:lastPrinted>2026-01-19T00:46:00Z</cp:lastPrinted>
  <dcterms:created xsi:type="dcterms:W3CDTF">2020-08-14T03:50:00Z</dcterms:created>
  <dcterms:modified xsi:type="dcterms:W3CDTF">2026-02-02T10:50:00Z</dcterms:modified>
</cp:coreProperties>
</file>