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73" w14:textId="77777777" w:rsidR="00985B2F" w:rsidRPr="00FC1F79" w:rsidRDefault="00985B2F" w:rsidP="00475E93">
      <w:pPr>
        <w:pStyle w:val="Style1"/>
        <w:tabs>
          <w:tab w:val="left" w:pos="993"/>
        </w:tabs>
        <w:outlineLvl w:val="0"/>
        <w:rPr>
          <w:sz w:val="24"/>
          <w:szCs w:val="24"/>
        </w:rPr>
      </w:pPr>
      <w:r w:rsidRPr="00FC1F79">
        <w:rPr>
          <w:sz w:val="24"/>
          <w:szCs w:val="24"/>
        </w:rPr>
        <w:t>Phần 2. YÊU CẦU VỀ KỸ THUẬT</w:t>
      </w:r>
    </w:p>
    <w:p w14:paraId="6D002A35" w14:textId="77777777" w:rsidR="00985B2F" w:rsidRPr="00FC1F79" w:rsidRDefault="00985B2F" w:rsidP="002053C9">
      <w:pPr>
        <w:pStyle w:val="Style3"/>
        <w:numPr>
          <w:ilvl w:val="0"/>
          <w:numId w:val="0"/>
        </w:numPr>
        <w:outlineLvl w:val="1"/>
        <w:rPr>
          <w:szCs w:val="24"/>
        </w:rPr>
      </w:pPr>
      <w:r w:rsidRPr="00FC1F79">
        <w:rPr>
          <w:szCs w:val="24"/>
        </w:rPr>
        <w:t>Chương V. YÊU CẦU VỀ KỸ THUẬT</w:t>
      </w:r>
    </w:p>
    <w:p w14:paraId="3A602AB1" w14:textId="020D8D24" w:rsidR="00985B2F" w:rsidRPr="00FC1F79" w:rsidRDefault="008D436C" w:rsidP="00CC2315">
      <w:pPr>
        <w:pStyle w:val="Style4"/>
        <w:outlineLvl w:val="0"/>
        <w:rPr>
          <w:szCs w:val="24"/>
        </w:rPr>
      </w:pPr>
      <w:r w:rsidRPr="00FC1F79">
        <w:rPr>
          <w:szCs w:val="24"/>
        </w:rPr>
        <w:t>I</w:t>
      </w:r>
      <w:r w:rsidR="00985B2F" w:rsidRPr="00FC1F79">
        <w:rPr>
          <w:szCs w:val="24"/>
        </w:rPr>
        <w:t xml:space="preserve">. Giới thiệu </w:t>
      </w:r>
      <w:r w:rsidR="00971E1E" w:rsidRPr="00FC1F79">
        <w:rPr>
          <w:szCs w:val="24"/>
        </w:rPr>
        <w:t xml:space="preserve">chung </w:t>
      </w:r>
      <w:r w:rsidR="00985B2F" w:rsidRPr="00FC1F79">
        <w:rPr>
          <w:szCs w:val="24"/>
        </w:rPr>
        <w:t xml:space="preserve">về </w:t>
      </w:r>
      <w:r w:rsidR="00971E1E" w:rsidRPr="00FC1F79">
        <w:rPr>
          <w:szCs w:val="24"/>
        </w:rPr>
        <w:t xml:space="preserve">dự án và </w:t>
      </w:r>
      <w:r w:rsidR="00985B2F" w:rsidRPr="00FC1F79">
        <w:rPr>
          <w:szCs w:val="24"/>
        </w:rPr>
        <w:t>gói thầu</w:t>
      </w:r>
    </w:p>
    <w:p w14:paraId="16529076" w14:textId="1D25857E" w:rsidR="00985B2F" w:rsidRPr="00FC1F79" w:rsidRDefault="002802E2" w:rsidP="00ED7DEA">
      <w:pPr>
        <w:pStyle w:val="Heading3"/>
        <w:numPr>
          <w:ilvl w:val="0"/>
          <w:numId w:val="22"/>
        </w:numPr>
        <w:tabs>
          <w:tab w:val="left" w:pos="993"/>
        </w:tabs>
        <w:spacing w:before="80" w:after="80"/>
        <w:ind w:left="0" w:firstLine="720"/>
        <w:jc w:val="both"/>
        <w:rPr>
          <w:rFonts w:ascii="Times New Roman" w:hAnsi="Times New Roman"/>
          <w:sz w:val="24"/>
          <w:szCs w:val="24"/>
        </w:rPr>
      </w:pPr>
      <w:r w:rsidRPr="00FC1F79">
        <w:rPr>
          <w:rFonts w:ascii="Times New Roman" w:hAnsi="Times New Roman"/>
          <w:sz w:val="24"/>
          <w:szCs w:val="24"/>
        </w:rPr>
        <w:t>Giới thiệu chung</w:t>
      </w:r>
      <w:r w:rsidR="00971E1E" w:rsidRPr="00FC1F79">
        <w:rPr>
          <w:rFonts w:ascii="Times New Roman" w:hAnsi="Times New Roman"/>
          <w:sz w:val="24"/>
          <w:szCs w:val="24"/>
        </w:rPr>
        <w:t xml:space="preserve"> về dự án</w:t>
      </w:r>
      <w:r w:rsidR="00985B2F" w:rsidRPr="00FC1F79">
        <w:rPr>
          <w:rFonts w:ascii="Times New Roman" w:hAnsi="Times New Roman"/>
          <w:sz w:val="24"/>
          <w:szCs w:val="24"/>
        </w:rPr>
        <w:t>.</w:t>
      </w:r>
    </w:p>
    <w:p w14:paraId="0ABCECFB" w14:textId="75888C9E" w:rsidR="00BB22F8" w:rsidRPr="00FC1F79" w:rsidRDefault="002802E2" w:rsidP="00BB22F8">
      <w:pPr>
        <w:numPr>
          <w:ilvl w:val="0"/>
          <w:numId w:val="38"/>
        </w:numPr>
        <w:tabs>
          <w:tab w:val="left" w:pos="993"/>
        </w:tabs>
        <w:spacing w:before="120" w:after="120"/>
        <w:ind w:left="0" w:firstLine="720"/>
        <w:jc w:val="both"/>
        <w:rPr>
          <w:sz w:val="24"/>
          <w:szCs w:val="24"/>
        </w:rPr>
      </w:pPr>
      <w:r w:rsidRPr="00FC1F79">
        <w:rPr>
          <w:b/>
          <w:sz w:val="24"/>
          <w:szCs w:val="24"/>
        </w:rPr>
        <w:t>Tên công trình</w:t>
      </w:r>
      <w:r w:rsidR="00985B2F" w:rsidRPr="00FC1F79">
        <w:rPr>
          <w:b/>
          <w:i/>
          <w:sz w:val="24"/>
          <w:szCs w:val="24"/>
        </w:rPr>
        <w:t>:</w:t>
      </w:r>
      <w:r w:rsidR="00985B2F" w:rsidRPr="00FC1F79">
        <w:rPr>
          <w:sz w:val="24"/>
          <w:szCs w:val="24"/>
        </w:rPr>
        <w:t xml:space="preserve"> </w:t>
      </w:r>
      <w:r w:rsidR="00277BA5" w:rsidRPr="00FC1F79">
        <w:rPr>
          <w:sz w:val="24"/>
          <w:szCs w:val="24"/>
        </w:rPr>
        <w:t>Xử lý khiếm khuyết ĐZ 22kV từ VT 115 ÷ VT 131 mạch kép lộ 473+476 E 17.2; Từ VT 179 ÷ VT 185; từ VT 179 ÷ VT 179/5A; từ VT 205 ÷ VT 205/6 lộ 473 E17.2</w:t>
      </w:r>
      <w:r w:rsidR="00BB22F8" w:rsidRPr="00FC1F79">
        <w:rPr>
          <w:sz w:val="24"/>
          <w:szCs w:val="24"/>
        </w:rPr>
        <w:t>.</w:t>
      </w:r>
    </w:p>
    <w:p w14:paraId="1DC89687" w14:textId="12878602" w:rsidR="002802E2" w:rsidRPr="00FC1F79" w:rsidRDefault="002802E2" w:rsidP="00BB22F8">
      <w:pPr>
        <w:numPr>
          <w:ilvl w:val="0"/>
          <w:numId w:val="38"/>
        </w:numPr>
        <w:tabs>
          <w:tab w:val="left" w:pos="993"/>
        </w:tabs>
        <w:spacing w:before="120" w:after="120"/>
        <w:ind w:left="0" w:firstLine="720"/>
        <w:jc w:val="both"/>
        <w:rPr>
          <w:sz w:val="24"/>
          <w:szCs w:val="24"/>
        </w:rPr>
      </w:pPr>
      <w:r w:rsidRPr="00FC1F79">
        <w:rPr>
          <w:sz w:val="24"/>
          <w:szCs w:val="24"/>
        </w:rPr>
        <w:t xml:space="preserve">Địa điểm: </w:t>
      </w:r>
      <w:r w:rsidR="00BB22F8" w:rsidRPr="00FC1F79">
        <w:rPr>
          <w:sz w:val="24"/>
          <w:szCs w:val="24"/>
        </w:rPr>
        <w:t>Phường Tô Hiệu</w:t>
      </w:r>
      <w:r w:rsidR="00A85551" w:rsidRPr="00FC1F79">
        <w:rPr>
          <w:sz w:val="24"/>
          <w:szCs w:val="24"/>
        </w:rPr>
        <w:t>, tỉnh Sơn La</w:t>
      </w:r>
    </w:p>
    <w:p w14:paraId="4516684D" w14:textId="67517147" w:rsidR="006F6D41" w:rsidRPr="00FC1F79" w:rsidRDefault="006F6D41" w:rsidP="006F6D41">
      <w:pPr>
        <w:pStyle w:val="SectionVIHeader"/>
        <w:widowControl w:val="0"/>
        <w:spacing w:before="40" w:after="40" w:line="276" w:lineRule="auto"/>
        <w:ind w:firstLine="567"/>
        <w:jc w:val="both"/>
        <w:rPr>
          <w:b w:val="0"/>
          <w:sz w:val="24"/>
          <w:szCs w:val="24"/>
        </w:rPr>
      </w:pPr>
      <w:r w:rsidRPr="00FC1F79">
        <w:rPr>
          <w:b w:val="0"/>
          <w:sz w:val="24"/>
          <w:szCs w:val="24"/>
        </w:rPr>
        <w:t>-</w:t>
      </w:r>
      <w:r w:rsidRPr="00FC1F79">
        <w:rPr>
          <w:b w:val="0"/>
          <w:sz w:val="24"/>
          <w:szCs w:val="24"/>
        </w:rPr>
        <w:tab/>
        <w:t>Chủ đầu tư/Bên mời thầu: Công ty Điện lực Sơn La</w:t>
      </w:r>
      <w:r w:rsidR="00A85551" w:rsidRPr="00FC1F79">
        <w:rPr>
          <w:b w:val="0"/>
          <w:sz w:val="24"/>
          <w:szCs w:val="24"/>
        </w:rPr>
        <w:t xml:space="preserve"> - Chi nhánh Tổng Công ty Điện lực miền Bắc</w:t>
      </w:r>
    </w:p>
    <w:p w14:paraId="07AC3B8D" w14:textId="17014926" w:rsidR="006F6D41" w:rsidRPr="00FC1F79" w:rsidRDefault="006F6D41" w:rsidP="006F6D41">
      <w:pPr>
        <w:pStyle w:val="SectionVIHeader"/>
        <w:widowControl w:val="0"/>
        <w:spacing w:before="40" w:after="40" w:line="276" w:lineRule="auto"/>
        <w:ind w:firstLine="567"/>
        <w:jc w:val="both"/>
        <w:rPr>
          <w:b w:val="0"/>
          <w:sz w:val="24"/>
          <w:szCs w:val="24"/>
        </w:rPr>
      </w:pPr>
      <w:r w:rsidRPr="00FC1F79">
        <w:rPr>
          <w:b w:val="0"/>
          <w:sz w:val="24"/>
          <w:szCs w:val="24"/>
        </w:rPr>
        <w:t>-</w:t>
      </w:r>
      <w:r w:rsidRPr="00FC1F79">
        <w:rPr>
          <w:b w:val="0"/>
          <w:sz w:val="24"/>
          <w:szCs w:val="24"/>
        </w:rPr>
        <w:tab/>
        <w:t>Nguồn vốn: SCL năm 202</w:t>
      </w:r>
      <w:r w:rsidR="00A85551" w:rsidRPr="00FC1F79">
        <w:rPr>
          <w:b w:val="0"/>
          <w:sz w:val="24"/>
          <w:szCs w:val="24"/>
        </w:rPr>
        <w:t>6</w:t>
      </w:r>
    </w:p>
    <w:p w14:paraId="5187A64F" w14:textId="46425B74" w:rsidR="006F6D41" w:rsidRPr="00FC1F79" w:rsidRDefault="006F6D41" w:rsidP="006F6D41">
      <w:pPr>
        <w:pStyle w:val="SectionVIHeader"/>
        <w:widowControl w:val="0"/>
        <w:spacing w:before="40" w:after="40" w:line="276" w:lineRule="auto"/>
        <w:ind w:firstLine="567"/>
        <w:jc w:val="both"/>
        <w:rPr>
          <w:b w:val="0"/>
          <w:sz w:val="24"/>
          <w:szCs w:val="24"/>
        </w:rPr>
      </w:pPr>
      <w:r w:rsidRPr="00FC1F79">
        <w:rPr>
          <w:b w:val="0"/>
          <w:sz w:val="24"/>
          <w:szCs w:val="24"/>
        </w:rPr>
        <w:t>-</w:t>
      </w:r>
      <w:r w:rsidRPr="00FC1F79">
        <w:rPr>
          <w:b w:val="0"/>
          <w:sz w:val="24"/>
          <w:szCs w:val="24"/>
        </w:rPr>
        <w:tab/>
        <w:t xml:space="preserve">Quyết định phê duyệt kế hoạch lựa chọn nhà thầu: Quyết định số </w:t>
      </w:r>
      <w:r w:rsidR="00B670E7" w:rsidRPr="00FC1F79">
        <w:rPr>
          <w:b w:val="0"/>
          <w:sz w:val="24"/>
          <w:szCs w:val="24"/>
        </w:rPr>
        <w:t>101</w:t>
      </w:r>
      <w:r w:rsidR="00064907" w:rsidRPr="00FC1F79">
        <w:rPr>
          <w:b w:val="0"/>
          <w:sz w:val="24"/>
          <w:szCs w:val="24"/>
        </w:rPr>
        <w:t xml:space="preserve">/QĐ-PCSL ngày </w:t>
      </w:r>
      <w:r w:rsidR="00B670E7" w:rsidRPr="00FC1F79">
        <w:rPr>
          <w:b w:val="0"/>
          <w:sz w:val="24"/>
          <w:szCs w:val="24"/>
        </w:rPr>
        <w:t>26/01/</w:t>
      </w:r>
      <w:r w:rsidRPr="00FC1F79">
        <w:rPr>
          <w:b w:val="0"/>
          <w:sz w:val="24"/>
          <w:szCs w:val="24"/>
        </w:rPr>
        <w:t xml:space="preserve"> </w:t>
      </w:r>
      <w:r w:rsidR="00B670E7" w:rsidRPr="00FC1F79">
        <w:rPr>
          <w:b w:val="0"/>
          <w:sz w:val="24"/>
          <w:szCs w:val="24"/>
        </w:rPr>
        <w:t xml:space="preserve">2026 </w:t>
      </w:r>
      <w:r w:rsidRPr="00FC1F79">
        <w:rPr>
          <w:b w:val="0"/>
          <w:sz w:val="24"/>
          <w:szCs w:val="24"/>
        </w:rPr>
        <w:t>của Công ty Điện lực Sơn La.</w:t>
      </w:r>
    </w:p>
    <w:p w14:paraId="47B4727E" w14:textId="71B96EF0" w:rsidR="00CE7DD4" w:rsidRPr="00FC1F79" w:rsidRDefault="00CE7DD4" w:rsidP="006F6D41">
      <w:pPr>
        <w:pStyle w:val="SectionVIHeader"/>
        <w:widowControl w:val="0"/>
        <w:spacing w:before="40" w:after="40" w:line="276" w:lineRule="auto"/>
        <w:ind w:firstLine="567"/>
        <w:jc w:val="both"/>
        <w:rPr>
          <w:b w:val="0"/>
          <w:sz w:val="24"/>
          <w:szCs w:val="24"/>
        </w:rPr>
      </w:pPr>
      <w:r w:rsidRPr="00FC1F79">
        <w:rPr>
          <w:b w:val="0"/>
          <w:sz w:val="24"/>
          <w:szCs w:val="24"/>
        </w:rPr>
        <w:t>- Quy mô: Chi tiết như phương án kỹ thuật kèm theo.</w:t>
      </w:r>
    </w:p>
    <w:p w14:paraId="7A2E2A83" w14:textId="73419CED" w:rsidR="00CE7DD4" w:rsidRPr="00FC1F79" w:rsidRDefault="00CE7DD4" w:rsidP="00CE7DD4">
      <w:pPr>
        <w:pStyle w:val="SectionVIHeader"/>
        <w:widowControl w:val="0"/>
        <w:spacing w:before="40" w:after="40" w:line="276" w:lineRule="auto"/>
        <w:ind w:firstLine="567"/>
        <w:jc w:val="both"/>
        <w:rPr>
          <w:b w:val="0"/>
          <w:sz w:val="24"/>
          <w:szCs w:val="24"/>
        </w:rPr>
      </w:pPr>
      <w:r w:rsidRPr="00FC1F79">
        <w:rPr>
          <w:b w:val="0"/>
          <w:sz w:val="24"/>
          <w:szCs w:val="24"/>
        </w:rPr>
        <w:t>-</w:t>
      </w:r>
      <w:r w:rsidRPr="00FC1F79">
        <w:rPr>
          <w:b w:val="0"/>
          <w:sz w:val="24"/>
          <w:szCs w:val="24"/>
        </w:rPr>
        <w:tab/>
        <w:t>Loại công trình: Công trình năng lượng - Đường dây và trạm biến áp</w:t>
      </w:r>
    </w:p>
    <w:p w14:paraId="14614744" w14:textId="61FC0565" w:rsidR="006F6D41" w:rsidRPr="00FC1F79" w:rsidRDefault="00CE7DD4" w:rsidP="00ED7DEA">
      <w:pPr>
        <w:spacing w:before="80" w:after="80"/>
        <w:ind w:firstLine="720"/>
        <w:jc w:val="both"/>
        <w:rPr>
          <w:sz w:val="24"/>
          <w:szCs w:val="24"/>
        </w:rPr>
      </w:pPr>
      <w:r w:rsidRPr="00FC1F79">
        <w:rPr>
          <w:sz w:val="24"/>
          <w:szCs w:val="24"/>
        </w:rPr>
        <w:t xml:space="preserve">- </w:t>
      </w:r>
      <w:r w:rsidRPr="00FC1F79">
        <w:rPr>
          <w:spacing w:val="-2"/>
          <w:sz w:val="24"/>
          <w:szCs w:val="24"/>
        </w:rPr>
        <w:t>Mục tiêu sửa chữa: Khôi phục lại năng lực hoạt động của thiết bị, công trình, phòng ngừa đe dọa sự cố, đảm bảo vận hành tin cậy, an toàn cho lưới điện và con người, đảm bảo cung cấp điện an toàn liên tục phục vụ phát triển kinh tế xã hội, an ninh chính trị trên địa bàn tỉnh Sơn La</w:t>
      </w:r>
    </w:p>
    <w:p w14:paraId="76238B4D" w14:textId="77777777" w:rsidR="00691F6C" w:rsidRPr="00FC1F79" w:rsidRDefault="00691F6C" w:rsidP="00691F6C">
      <w:pPr>
        <w:pStyle w:val="SectionVIHeader"/>
        <w:widowControl w:val="0"/>
        <w:spacing w:before="40" w:after="40" w:line="276" w:lineRule="auto"/>
        <w:ind w:firstLine="567"/>
        <w:jc w:val="both"/>
        <w:rPr>
          <w:b w:val="0"/>
          <w:sz w:val="24"/>
          <w:szCs w:val="24"/>
        </w:rPr>
      </w:pPr>
      <w:r w:rsidRPr="00FC1F79">
        <w:rPr>
          <w:b w:val="0"/>
          <w:sz w:val="24"/>
          <w:szCs w:val="24"/>
        </w:rPr>
        <w:t>-</w:t>
      </w:r>
      <w:r w:rsidRPr="00FC1F79">
        <w:rPr>
          <w:b w:val="0"/>
          <w:sz w:val="24"/>
          <w:szCs w:val="24"/>
        </w:rPr>
        <w:tab/>
        <w:t>Quy mô và các đặc điểm khác:</w:t>
      </w:r>
    </w:p>
    <w:p w14:paraId="6C7FDC07" w14:textId="20993AD8" w:rsidR="00941D57" w:rsidRPr="00FC1F79" w:rsidRDefault="00941D57" w:rsidP="00941D57">
      <w:pPr>
        <w:ind w:firstLine="567"/>
        <w:jc w:val="both"/>
        <w:rPr>
          <w:rFonts w:eastAsia="Times New Roman"/>
          <w:sz w:val="24"/>
          <w:szCs w:val="24"/>
        </w:rPr>
      </w:pPr>
      <w:r w:rsidRPr="00FC1F79">
        <w:rPr>
          <w:rFonts w:eastAsia="Times New Roman"/>
          <w:sz w:val="24"/>
          <w:szCs w:val="24"/>
        </w:rPr>
        <w:t>+ Giải pháp kỹ thuật chi tiết và các vật tư phụ trợ khác để thực hiện việc sửa chữa được cụ thể theo phương án kỹ thuật;</w:t>
      </w:r>
    </w:p>
    <w:p w14:paraId="04EBD95A" w14:textId="77777777" w:rsidR="00984231" w:rsidRPr="00FC1F79" w:rsidRDefault="00941D57" w:rsidP="00941D57">
      <w:pPr>
        <w:ind w:firstLine="567"/>
        <w:jc w:val="both"/>
        <w:rPr>
          <w:rFonts w:eastAsia="Times New Roman"/>
          <w:sz w:val="24"/>
          <w:szCs w:val="24"/>
        </w:rPr>
      </w:pPr>
      <w:r w:rsidRPr="00FC1F79">
        <w:rPr>
          <w:rFonts w:eastAsia="Times New Roman"/>
          <w:sz w:val="24"/>
          <w:szCs w:val="24"/>
        </w:rPr>
        <w:t>+  Khối lượng thu hồi thực tế được cụ thể theo biên bản kiểm đếm vật tư thu hồi tại hiện trường. Toàn bộ khối lượng vật tư thu hồi nhập về kho Công ty Điện lực Sơn La theo quy định.</w:t>
      </w:r>
    </w:p>
    <w:tbl>
      <w:tblPr>
        <w:tblW w:w="9385" w:type="dxa"/>
        <w:tblInd w:w="-34" w:type="dxa"/>
        <w:tblLook w:val="04A0" w:firstRow="1" w:lastRow="0" w:firstColumn="1" w:lastColumn="0" w:noHBand="0" w:noVBand="1"/>
      </w:tblPr>
      <w:tblGrid>
        <w:gridCol w:w="746"/>
        <w:gridCol w:w="2260"/>
        <w:gridCol w:w="6379"/>
      </w:tblGrid>
      <w:tr w:rsidR="009E1387" w:rsidRPr="00FC1F79" w14:paraId="332EB39A" w14:textId="77777777" w:rsidTr="00A85551">
        <w:trPr>
          <w:trHeight w:val="2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6AB988CD" w14:textId="77777777" w:rsidR="00A85551" w:rsidRPr="00FC1F79" w:rsidRDefault="00A85551" w:rsidP="00696D57">
            <w:pPr>
              <w:spacing w:before="40" w:after="40"/>
              <w:jc w:val="both"/>
              <w:rPr>
                <w:b/>
                <w:bCs/>
              </w:rPr>
            </w:pPr>
            <w:r w:rsidRPr="00FC1F79">
              <w:rPr>
                <w:b/>
                <w:bCs/>
              </w:rPr>
              <w:t>STT</w:t>
            </w:r>
          </w:p>
        </w:tc>
        <w:tc>
          <w:tcPr>
            <w:tcW w:w="2260" w:type="dxa"/>
            <w:tcBorders>
              <w:top w:val="single" w:sz="4" w:space="0" w:color="auto"/>
              <w:left w:val="nil"/>
              <w:bottom w:val="single" w:sz="4" w:space="0" w:color="auto"/>
              <w:right w:val="single" w:sz="4" w:space="0" w:color="auto"/>
            </w:tcBorders>
            <w:vAlign w:val="center"/>
            <w:hideMark/>
          </w:tcPr>
          <w:p w14:paraId="6AC20972" w14:textId="77777777" w:rsidR="00A85551" w:rsidRPr="00FC1F79" w:rsidRDefault="00A85551" w:rsidP="00696D57">
            <w:pPr>
              <w:spacing w:before="40" w:after="40"/>
              <w:jc w:val="center"/>
              <w:rPr>
                <w:b/>
                <w:bCs/>
              </w:rPr>
            </w:pPr>
            <w:r w:rsidRPr="00FC1F79">
              <w:rPr>
                <w:b/>
                <w:bCs/>
              </w:rPr>
              <w:t>Tên hạng mục</w:t>
            </w:r>
          </w:p>
        </w:tc>
        <w:tc>
          <w:tcPr>
            <w:tcW w:w="6379" w:type="dxa"/>
            <w:tcBorders>
              <w:top w:val="single" w:sz="4" w:space="0" w:color="auto"/>
              <w:left w:val="nil"/>
              <w:bottom w:val="single" w:sz="4" w:space="0" w:color="auto"/>
              <w:right w:val="single" w:sz="4" w:space="0" w:color="auto"/>
            </w:tcBorders>
            <w:vAlign w:val="center"/>
            <w:hideMark/>
          </w:tcPr>
          <w:p w14:paraId="30F1469D" w14:textId="77777777" w:rsidR="00A85551" w:rsidRPr="00FC1F79" w:rsidRDefault="00A85551" w:rsidP="00696D57">
            <w:pPr>
              <w:spacing w:before="40" w:after="40"/>
              <w:jc w:val="center"/>
              <w:rPr>
                <w:b/>
                <w:bCs/>
              </w:rPr>
            </w:pPr>
            <w:r w:rsidRPr="00FC1F79">
              <w:rPr>
                <w:b/>
                <w:bCs/>
              </w:rPr>
              <w:t>Nội dung sửa chữa</w:t>
            </w:r>
          </w:p>
        </w:tc>
      </w:tr>
      <w:tr w:rsidR="009E1387" w:rsidRPr="00FC1F79" w14:paraId="2050FF7F" w14:textId="77777777" w:rsidTr="00EC1038">
        <w:trPr>
          <w:trHeight w:val="20"/>
        </w:trPr>
        <w:tc>
          <w:tcPr>
            <w:tcW w:w="746" w:type="dxa"/>
            <w:tcBorders>
              <w:top w:val="nil"/>
              <w:left w:val="single" w:sz="4" w:space="0" w:color="auto"/>
              <w:bottom w:val="single" w:sz="4" w:space="0" w:color="auto"/>
              <w:right w:val="single" w:sz="4" w:space="0" w:color="auto"/>
            </w:tcBorders>
            <w:hideMark/>
          </w:tcPr>
          <w:p w14:paraId="19D51D8E" w14:textId="3FABEF6F" w:rsidR="00EC1038" w:rsidRPr="00FC1F79" w:rsidRDefault="00EC1038" w:rsidP="00EC1038">
            <w:pPr>
              <w:spacing w:before="40" w:after="40"/>
              <w:jc w:val="center"/>
              <w:rPr>
                <w:sz w:val="22"/>
              </w:rPr>
            </w:pPr>
            <w:r w:rsidRPr="00FC1F79">
              <w:rPr>
                <w:sz w:val="22"/>
              </w:rPr>
              <w:t>1</w:t>
            </w:r>
          </w:p>
        </w:tc>
        <w:tc>
          <w:tcPr>
            <w:tcW w:w="2260" w:type="dxa"/>
            <w:tcBorders>
              <w:top w:val="nil"/>
              <w:left w:val="nil"/>
              <w:bottom w:val="single" w:sz="4" w:space="0" w:color="auto"/>
              <w:right w:val="single" w:sz="4" w:space="0" w:color="auto"/>
            </w:tcBorders>
          </w:tcPr>
          <w:p w14:paraId="1FDB7D2C" w14:textId="0D86020B" w:rsidR="00EC1038" w:rsidRPr="00FC1F79" w:rsidRDefault="00277BA5" w:rsidP="00EC1038">
            <w:pPr>
              <w:spacing w:before="40" w:after="40"/>
              <w:jc w:val="both"/>
              <w:rPr>
                <w:sz w:val="22"/>
              </w:rPr>
            </w:pPr>
            <w:r w:rsidRPr="00FC1F79">
              <w:rPr>
                <w:sz w:val="22"/>
              </w:rPr>
              <w:t>Xử lý khiếm khuyết ĐZ 22kV từ VT 115 ÷ VT 131 mạch kép lộ 473+476 E 17.2; Từ VT 179 ÷ VT 185; từ VT 179 ÷ VT 179/5A; từ VT 205 ÷ VT 205/6 lộ 473 E17.2</w:t>
            </w:r>
            <w:r w:rsidR="00EC1038" w:rsidRPr="00FC1F79">
              <w:rPr>
                <w:sz w:val="22"/>
              </w:rPr>
              <w:t>.</w:t>
            </w:r>
          </w:p>
        </w:tc>
        <w:tc>
          <w:tcPr>
            <w:tcW w:w="6379" w:type="dxa"/>
            <w:tcBorders>
              <w:top w:val="nil"/>
              <w:left w:val="nil"/>
              <w:bottom w:val="single" w:sz="4" w:space="0" w:color="auto"/>
              <w:right w:val="single" w:sz="4" w:space="0" w:color="auto"/>
            </w:tcBorders>
          </w:tcPr>
          <w:p w14:paraId="289F4C56" w14:textId="77777777" w:rsidR="00277BA5" w:rsidRPr="00FC1F79" w:rsidRDefault="00277BA5" w:rsidP="00277BA5">
            <w:pPr>
              <w:spacing w:before="40" w:after="40"/>
              <w:jc w:val="both"/>
              <w:rPr>
                <w:sz w:val="22"/>
              </w:rPr>
            </w:pPr>
            <w:r w:rsidRPr="00FC1F79">
              <w:rPr>
                <w:sz w:val="22"/>
              </w:rPr>
              <w:t>- ĐZ22kV mạch kép sau TBA 110kV TP Sơn La (gđ1): Thay 2031m dây cáp AC 150/19 XLPE2.5/HDPE; Thay 54 chuỗi sứ néo Polymer 22kV kèm phụ kiện;</w:t>
            </w:r>
          </w:p>
          <w:p w14:paraId="425DB762" w14:textId="02403E43" w:rsidR="00EC1038" w:rsidRPr="00FC1F79" w:rsidRDefault="00277BA5" w:rsidP="00277BA5">
            <w:pPr>
              <w:spacing w:before="40" w:after="40"/>
              <w:jc w:val="both"/>
              <w:rPr>
                <w:sz w:val="22"/>
              </w:rPr>
            </w:pPr>
            <w:r w:rsidRPr="00FC1F79">
              <w:rPr>
                <w:sz w:val="22"/>
              </w:rPr>
              <w:t>- ĐZ22kV Cải tạo TTG 2/9 Thành phố: Thay 02 cột BTLT NPC-I-20-190-13 kèm theo móng cột; Thay 03 bộ xà néo 22kV mạch đơn lệch XNL-22; Thay 2694m dây cáp AC 150/19 XLPE2.5/HDPE; Thay 74 chuỗi sứ néo  Polymer 22kV kèm phụ kiện;</w:t>
            </w:r>
          </w:p>
        </w:tc>
      </w:tr>
    </w:tbl>
    <w:p w14:paraId="1C67EBCE" w14:textId="03DCBBC3" w:rsidR="00691F6C" w:rsidRPr="00FC1F79" w:rsidRDefault="00971E1E" w:rsidP="00971E1E">
      <w:pPr>
        <w:pStyle w:val="Heading3"/>
        <w:numPr>
          <w:ilvl w:val="0"/>
          <w:numId w:val="22"/>
        </w:numPr>
        <w:tabs>
          <w:tab w:val="left" w:pos="993"/>
        </w:tabs>
        <w:spacing w:before="80" w:after="80"/>
        <w:ind w:left="0" w:firstLine="720"/>
        <w:jc w:val="both"/>
        <w:rPr>
          <w:rFonts w:ascii="Times New Roman" w:hAnsi="Times New Roman"/>
          <w:sz w:val="24"/>
          <w:szCs w:val="24"/>
        </w:rPr>
      </w:pPr>
      <w:r w:rsidRPr="00FC1F79">
        <w:rPr>
          <w:rFonts w:ascii="Times New Roman" w:hAnsi="Times New Roman"/>
          <w:sz w:val="24"/>
          <w:szCs w:val="24"/>
        </w:rPr>
        <w:t xml:space="preserve"> Giới thiệu chung về gói thầu</w:t>
      </w:r>
    </w:p>
    <w:p w14:paraId="22012FAE" w14:textId="77777777" w:rsidR="006F5FDA" w:rsidRPr="00FC1F79" w:rsidRDefault="006F5FDA" w:rsidP="006F5FDA">
      <w:pPr>
        <w:pStyle w:val="SectionVIHeader"/>
        <w:widowControl w:val="0"/>
        <w:spacing w:before="40" w:after="40" w:line="276" w:lineRule="auto"/>
        <w:ind w:firstLine="567"/>
        <w:jc w:val="both"/>
        <w:rPr>
          <w:b w:val="0"/>
          <w:sz w:val="24"/>
          <w:szCs w:val="24"/>
        </w:rPr>
      </w:pPr>
      <w:r w:rsidRPr="00FC1F79">
        <w:rPr>
          <w:b w:val="0"/>
          <w:sz w:val="24"/>
          <w:szCs w:val="24"/>
        </w:rPr>
        <w:t>a) Phạm vi công việc của gói thầu:</w:t>
      </w:r>
    </w:p>
    <w:p w14:paraId="60C5BE21" w14:textId="0DED3724" w:rsidR="006F5FDA" w:rsidRPr="00FC1F79" w:rsidRDefault="006F5FDA" w:rsidP="006F5FDA">
      <w:pPr>
        <w:pStyle w:val="SectionVIHeader"/>
        <w:widowControl w:val="0"/>
        <w:spacing w:before="40" w:after="40" w:line="276" w:lineRule="auto"/>
        <w:ind w:firstLine="567"/>
        <w:jc w:val="both"/>
        <w:rPr>
          <w:b w:val="0"/>
          <w:sz w:val="24"/>
          <w:szCs w:val="24"/>
        </w:rPr>
      </w:pPr>
      <w:r w:rsidRPr="00FC1F79">
        <w:rPr>
          <w:b w:val="0"/>
          <w:sz w:val="24"/>
          <w:szCs w:val="24"/>
        </w:rPr>
        <w:t xml:space="preserve">- Tên gói thầu: </w:t>
      </w:r>
      <w:r w:rsidR="008E38C1" w:rsidRPr="00FC1F79">
        <w:rPr>
          <w:b w:val="0"/>
          <w:sz w:val="24"/>
          <w:szCs w:val="24"/>
        </w:rPr>
        <w:t>Cung cấp vật tư, thiết bị và thi công lắp đặt các công trình các hạng mục SCL lưới điện trung, hạ thế trên địa bàn khu vực Thuận Châu, Quỳnh Nhai năm 2026</w:t>
      </w:r>
      <w:r w:rsidRPr="00FC1F79">
        <w:rPr>
          <w:b w:val="0"/>
          <w:sz w:val="24"/>
          <w:szCs w:val="24"/>
        </w:rPr>
        <w:t>.</w:t>
      </w:r>
    </w:p>
    <w:p w14:paraId="14532A19" w14:textId="1E706462" w:rsidR="00717027" w:rsidRPr="00FC1F79" w:rsidRDefault="00A2676A" w:rsidP="00A2676A">
      <w:pPr>
        <w:pStyle w:val="SectionVIHeader"/>
        <w:widowControl w:val="0"/>
        <w:spacing w:after="120" w:line="264" w:lineRule="auto"/>
        <w:ind w:firstLine="567"/>
        <w:jc w:val="both"/>
        <w:rPr>
          <w:i/>
          <w:sz w:val="24"/>
          <w:szCs w:val="24"/>
        </w:rPr>
      </w:pPr>
      <w:r w:rsidRPr="00FC1F79">
        <w:rPr>
          <w:i/>
          <w:sz w:val="24"/>
          <w:szCs w:val="24"/>
        </w:rPr>
        <w:t>- Nhà thầu cung cấp và vận chuyển vật tư, thiết bị đến chân công trình, cụ thể như sau:</w:t>
      </w:r>
    </w:p>
    <w:tbl>
      <w:tblPr>
        <w:tblW w:w="9351" w:type="dxa"/>
        <w:tblLook w:val="04A0" w:firstRow="1" w:lastRow="0" w:firstColumn="1" w:lastColumn="0" w:noHBand="0" w:noVBand="1"/>
      </w:tblPr>
      <w:tblGrid>
        <w:gridCol w:w="780"/>
        <w:gridCol w:w="6303"/>
        <w:gridCol w:w="1020"/>
        <w:gridCol w:w="1248"/>
      </w:tblGrid>
      <w:tr w:rsidR="006C3903" w:rsidRPr="00FC1F79" w14:paraId="4EA7DFEC" w14:textId="77777777" w:rsidTr="006C3903">
        <w:trPr>
          <w:trHeight w:val="375"/>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42145C55" w14:textId="77777777" w:rsidR="006C3903" w:rsidRPr="00FC1F79" w:rsidRDefault="006C3903" w:rsidP="006C3903">
            <w:pPr>
              <w:jc w:val="center"/>
              <w:rPr>
                <w:rFonts w:eastAsia="Times New Roman"/>
                <w:b/>
                <w:bCs/>
                <w:sz w:val="24"/>
                <w:szCs w:val="24"/>
              </w:rPr>
            </w:pPr>
            <w:r w:rsidRPr="00FC1F79">
              <w:rPr>
                <w:rFonts w:eastAsia="Times New Roman"/>
                <w:b/>
                <w:bCs/>
                <w:sz w:val="24"/>
                <w:szCs w:val="24"/>
              </w:rPr>
              <w:t>TT</w:t>
            </w:r>
          </w:p>
        </w:tc>
        <w:tc>
          <w:tcPr>
            <w:tcW w:w="6303" w:type="dxa"/>
            <w:tcBorders>
              <w:top w:val="single" w:sz="4" w:space="0" w:color="auto"/>
              <w:left w:val="nil"/>
              <w:bottom w:val="single" w:sz="4" w:space="0" w:color="auto"/>
              <w:right w:val="single" w:sz="4" w:space="0" w:color="auto"/>
            </w:tcBorders>
            <w:vAlign w:val="center"/>
            <w:hideMark/>
          </w:tcPr>
          <w:p w14:paraId="22271108" w14:textId="161C6295" w:rsidR="006C3903" w:rsidRPr="00FC1F79" w:rsidRDefault="006C3903" w:rsidP="006C3903">
            <w:pPr>
              <w:jc w:val="center"/>
              <w:rPr>
                <w:rFonts w:eastAsia="Times New Roman"/>
                <w:b/>
                <w:bCs/>
                <w:sz w:val="24"/>
                <w:szCs w:val="24"/>
              </w:rPr>
            </w:pPr>
            <w:r w:rsidRPr="00FC1F79">
              <w:rPr>
                <w:rFonts w:eastAsia="Times New Roman"/>
                <w:b/>
                <w:bCs/>
                <w:sz w:val="24"/>
                <w:szCs w:val="24"/>
              </w:rPr>
              <w:t>Tên vật tư, hàng hóa</w:t>
            </w:r>
          </w:p>
        </w:tc>
        <w:tc>
          <w:tcPr>
            <w:tcW w:w="1020" w:type="dxa"/>
            <w:tcBorders>
              <w:top w:val="single" w:sz="4" w:space="0" w:color="auto"/>
              <w:left w:val="nil"/>
              <w:bottom w:val="single" w:sz="4" w:space="0" w:color="auto"/>
              <w:right w:val="single" w:sz="4" w:space="0" w:color="auto"/>
            </w:tcBorders>
            <w:vAlign w:val="center"/>
            <w:hideMark/>
          </w:tcPr>
          <w:p w14:paraId="4FC525D0" w14:textId="77777777" w:rsidR="006C3903" w:rsidRPr="00FC1F79" w:rsidRDefault="006C3903" w:rsidP="006C3903">
            <w:pPr>
              <w:jc w:val="center"/>
              <w:rPr>
                <w:rFonts w:eastAsia="Times New Roman"/>
                <w:b/>
                <w:bCs/>
                <w:sz w:val="24"/>
                <w:szCs w:val="24"/>
              </w:rPr>
            </w:pPr>
            <w:r w:rsidRPr="00FC1F79">
              <w:rPr>
                <w:rFonts w:eastAsia="Times New Roman"/>
                <w:b/>
                <w:bCs/>
                <w:sz w:val="24"/>
                <w:szCs w:val="24"/>
              </w:rPr>
              <w:t>ĐVT</w:t>
            </w:r>
          </w:p>
        </w:tc>
        <w:tc>
          <w:tcPr>
            <w:tcW w:w="1248" w:type="dxa"/>
            <w:tcBorders>
              <w:top w:val="single" w:sz="4" w:space="0" w:color="auto"/>
              <w:left w:val="nil"/>
              <w:bottom w:val="single" w:sz="4" w:space="0" w:color="auto"/>
              <w:right w:val="single" w:sz="4" w:space="0" w:color="auto"/>
            </w:tcBorders>
            <w:vAlign w:val="center"/>
            <w:hideMark/>
          </w:tcPr>
          <w:p w14:paraId="59488875" w14:textId="77777777" w:rsidR="006C3903" w:rsidRPr="00FC1F79" w:rsidRDefault="006C3903" w:rsidP="006C3903">
            <w:pPr>
              <w:jc w:val="center"/>
              <w:rPr>
                <w:rFonts w:eastAsia="Times New Roman"/>
                <w:b/>
                <w:bCs/>
                <w:sz w:val="24"/>
                <w:szCs w:val="24"/>
              </w:rPr>
            </w:pPr>
            <w:r w:rsidRPr="00FC1F79">
              <w:rPr>
                <w:rFonts w:eastAsia="Times New Roman"/>
                <w:b/>
                <w:bCs/>
                <w:sz w:val="24"/>
                <w:szCs w:val="24"/>
              </w:rPr>
              <w:t>Số lượng</w:t>
            </w:r>
          </w:p>
        </w:tc>
      </w:tr>
      <w:tr w:rsidR="006C3903" w:rsidRPr="00FC1F79" w14:paraId="3A262D87" w14:textId="77777777" w:rsidTr="006C3903">
        <w:trPr>
          <w:trHeight w:val="360"/>
        </w:trPr>
        <w:tc>
          <w:tcPr>
            <w:tcW w:w="780" w:type="dxa"/>
            <w:tcBorders>
              <w:top w:val="nil"/>
              <w:left w:val="single" w:sz="4" w:space="0" w:color="auto"/>
              <w:bottom w:val="single" w:sz="4" w:space="0" w:color="auto"/>
              <w:right w:val="single" w:sz="4" w:space="0" w:color="auto"/>
            </w:tcBorders>
            <w:vAlign w:val="bottom"/>
            <w:hideMark/>
          </w:tcPr>
          <w:p w14:paraId="19463E66" w14:textId="77777777" w:rsidR="006C3903" w:rsidRPr="00FC1F79" w:rsidRDefault="006C3903" w:rsidP="006C3903">
            <w:pPr>
              <w:jc w:val="center"/>
              <w:rPr>
                <w:rFonts w:eastAsia="Times New Roman"/>
                <w:sz w:val="24"/>
                <w:szCs w:val="24"/>
              </w:rPr>
            </w:pPr>
            <w:r w:rsidRPr="00FC1F79">
              <w:rPr>
                <w:rFonts w:eastAsia="Times New Roman"/>
                <w:sz w:val="24"/>
                <w:szCs w:val="24"/>
              </w:rPr>
              <w:t>1</w:t>
            </w:r>
          </w:p>
        </w:tc>
        <w:tc>
          <w:tcPr>
            <w:tcW w:w="6303" w:type="dxa"/>
            <w:tcBorders>
              <w:top w:val="nil"/>
              <w:left w:val="nil"/>
              <w:bottom w:val="single" w:sz="4" w:space="0" w:color="auto"/>
              <w:right w:val="single" w:sz="4" w:space="0" w:color="auto"/>
            </w:tcBorders>
            <w:vAlign w:val="center"/>
            <w:hideMark/>
          </w:tcPr>
          <w:p w14:paraId="36D4847B" w14:textId="77777777" w:rsidR="006C3903" w:rsidRPr="00FC1F79" w:rsidRDefault="006C3903" w:rsidP="006C3903">
            <w:pPr>
              <w:rPr>
                <w:rFonts w:eastAsia="Times New Roman"/>
                <w:sz w:val="24"/>
                <w:szCs w:val="24"/>
              </w:rPr>
            </w:pPr>
            <w:r w:rsidRPr="00FC1F79">
              <w:rPr>
                <w:rFonts w:eastAsia="Times New Roman"/>
                <w:sz w:val="24"/>
                <w:szCs w:val="24"/>
              </w:rPr>
              <w:t>Móng cột đơn MT-7</w:t>
            </w:r>
          </w:p>
        </w:tc>
        <w:tc>
          <w:tcPr>
            <w:tcW w:w="1020" w:type="dxa"/>
            <w:tcBorders>
              <w:top w:val="nil"/>
              <w:left w:val="nil"/>
              <w:bottom w:val="single" w:sz="4" w:space="0" w:color="auto"/>
              <w:right w:val="single" w:sz="4" w:space="0" w:color="auto"/>
            </w:tcBorders>
            <w:vAlign w:val="bottom"/>
            <w:hideMark/>
          </w:tcPr>
          <w:p w14:paraId="11EB29B8" w14:textId="77777777" w:rsidR="006C3903" w:rsidRPr="00FC1F79" w:rsidRDefault="006C3903" w:rsidP="006C3903">
            <w:pPr>
              <w:jc w:val="center"/>
              <w:rPr>
                <w:rFonts w:eastAsia="Times New Roman"/>
                <w:sz w:val="24"/>
                <w:szCs w:val="24"/>
              </w:rPr>
            </w:pPr>
            <w:r w:rsidRPr="00FC1F79">
              <w:rPr>
                <w:rFonts w:eastAsia="Times New Roman"/>
                <w:sz w:val="24"/>
                <w:szCs w:val="24"/>
              </w:rPr>
              <w:t>mg</w:t>
            </w:r>
          </w:p>
        </w:tc>
        <w:tc>
          <w:tcPr>
            <w:tcW w:w="1248" w:type="dxa"/>
            <w:tcBorders>
              <w:top w:val="nil"/>
              <w:left w:val="nil"/>
              <w:bottom w:val="single" w:sz="4" w:space="0" w:color="auto"/>
              <w:right w:val="single" w:sz="4" w:space="0" w:color="auto"/>
            </w:tcBorders>
            <w:vAlign w:val="bottom"/>
            <w:hideMark/>
          </w:tcPr>
          <w:p w14:paraId="05AC32D1" w14:textId="77777777" w:rsidR="006C3903" w:rsidRPr="00FC1F79" w:rsidRDefault="006C3903" w:rsidP="006C3903">
            <w:pPr>
              <w:jc w:val="center"/>
              <w:rPr>
                <w:rFonts w:eastAsia="Times New Roman"/>
                <w:sz w:val="24"/>
                <w:szCs w:val="24"/>
              </w:rPr>
            </w:pPr>
            <w:r w:rsidRPr="00FC1F79">
              <w:rPr>
                <w:rFonts w:eastAsia="Times New Roman"/>
                <w:sz w:val="24"/>
                <w:szCs w:val="24"/>
              </w:rPr>
              <w:t>2</w:t>
            </w:r>
          </w:p>
        </w:tc>
      </w:tr>
      <w:tr w:rsidR="006C3903" w:rsidRPr="00FC1F79" w14:paraId="0A8AF2B4" w14:textId="77777777" w:rsidTr="006C3903">
        <w:trPr>
          <w:trHeight w:val="360"/>
        </w:trPr>
        <w:tc>
          <w:tcPr>
            <w:tcW w:w="780" w:type="dxa"/>
            <w:tcBorders>
              <w:top w:val="nil"/>
              <w:left w:val="single" w:sz="4" w:space="0" w:color="auto"/>
              <w:bottom w:val="single" w:sz="4" w:space="0" w:color="auto"/>
              <w:right w:val="single" w:sz="4" w:space="0" w:color="auto"/>
            </w:tcBorders>
            <w:vAlign w:val="bottom"/>
            <w:hideMark/>
          </w:tcPr>
          <w:p w14:paraId="65AD7752" w14:textId="77777777" w:rsidR="006C3903" w:rsidRPr="00FC1F79" w:rsidRDefault="006C3903" w:rsidP="006C3903">
            <w:pPr>
              <w:jc w:val="center"/>
              <w:rPr>
                <w:rFonts w:eastAsia="Times New Roman"/>
                <w:sz w:val="24"/>
                <w:szCs w:val="24"/>
              </w:rPr>
            </w:pPr>
            <w:r w:rsidRPr="00FC1F79">
              <w:rPr>
                <w:rFonts w:eastAsia="Times New Roman"/>
                <w:sz w:val="24"/>
                <w:szCs w:val="24"/>
              </w:rPr>
              <w:t>2</w:t>
            </w:r>
          </w:p>
        </w:tc>
        <w:tc>
          <w:tcPr>
            <w:tcW w:w="6303" w:type="dxa"/>
            <w:tcBorders>
              <w:top w:val="nil"/>
              <w:left w:val="nil"/>
              <w:bottom w:val="single" w:sz="4" w:space="0" w:color="auto"/>
              <w:right w:val="single" w:sz="4" w:space="0" w:color="auto"/>
            </w:tcBorders>
            <w:vAlign w:val="center"/>
            <w:hideMark/>
          </w:tcPr>
          <w:p w14:paraId="4AC7787A" w14:textId="77777777" w:rsidR="006C3903" w:rsidRPr="00FC1F79" w:rsidRDefault="006C3903" w:rsidP="006C3903">
            <w:pPr>
              <w:rPr>
                <w:rFonts w:eastAsia="Times New Roman"/>
                <w:sz w:val="24"/>
                <w:szCs w:val="24"/>
              </w:rPr>
            </w:pPr>
            <w:r w:rsidRPr="00FC1F79">
              <w:rPr>
                <w:rFonts w:eastAsia="Times New Roman"/>
                <w:sz w:val="24"/>
                <w:szCs w:val="24"/>
              </w:rPr>
              <w:t>Tiếp địa cột RC4</w:t>
            </w:r>
          </w:p>
        </w:tc>
        <w:tc>
          <w:tcPr>
            <w:tcW w:w="1020" w:type="dxa"/>
            <w:tcBorders>
              <w:top w:val="nil"/>
              <w:left w:val="nil"/>
              <w:bottom w:val="single" w:sz="4" w:space="0" w:color="auto"/>
              <w:right w:val="single" w:sz="4" w:space="0" w:color="auto"/>
            </w:tcBorders>
            <w:vAlign w:val="bottom"/>
            <w:hideMark/>
          </w:tcPr>
          <w:p w14:paraId="6165CB8A" w14:textId="77777777" w:rsidR="006C3903" w:rsidRPr="00FC1F79" w:rsidRDefault="006C3903" w:rsidP="006C3903">
            <w:pPr>
              <w:jc w:val="center"/>
              <w:rPr>
                <w:rFonts w:eastAsia="Times New Roman"/>
                <w:sz w:val="24"/>
                <w:szCs w:val="24"/>
              </w:rPr>
            </w:pPr>
            <w:r w:rsidRPr="00FC1F79">
              <w:rPr>
                <w:rFonts w:eastAsia="Times New Roman"/>
                <w:sz w:val="24"/>
                <w:szCs w:val="24"/>
              </w:rPr>
              <w:t>Bộ</w:t>
            </w:r>
          </w:p>
        </w:tc>
        <w:tc>
          <w:tcPr>
            <w:tcW w:w="1248" w:type="dxa"/>
            <w:tcBorders>
              <w:top w:val="nil"/>
              <w:left w:val="nil"/>
              <w:bottom w:val="single" w:sz="4" w:space="0" w:color="auto"/>
              <w:right w:val="single" w:sz="4" w:space="0" w:color="auto"/>
            </w:tcBorders>
            <w:vAlign w:val="bottom"/>
            <w:hideMark/>
          </w:tcPr>
          <w:p w14:paraId="193E6A91" w14:textId="77777777" w:rsidR="006C3903" w:rsidRPr="00FC1F79" w:rsidRDefault="006C3903" w:rsidP="006C3903">
            <w:pPr>
              <w:jc w:val="center"/>
              <w:rPr>
                <w:rFonts w:eastAsia="Times New Roman"/>
                <w:sz w:val="24"/>
                <w:szCs w:val="24"/>
              </w:rPr>
            </w:pPr>
            <w:r w:rsidRPr="00FC1F79">
              <w:rPr>
                <w:rFonts w:eastAsia="Times New Roman"/>
                <w:sz w:val="24"/>
                <w:szCs w:val="24"/>
              </w:rPr>
              <w:t>2</w:t>
            </w:r>
          </w:p>
        </w:tc>
      </w:tr>
      <w:tr w:rsidR="006C3903" w:rsidRPr="00FC1F79" w14:paraId="676FCFED" w14:textId="77777777" w:rsidTr="006C3903">
        <w:trPr>
          <w:trHeight w:val="360"/>
        </w:trPr>
        <w:tc>
          <w:tcPr>
            <w:tcW w:w="780" w:type="dxa"/>
            <w:tcBorders>
              <w:top w:val="nil"/>
              <w:left w:val="single" w:sz="4" w:space="0" w:color="auto"/>
              <w:bottom w:val="single" w:sz="4" w:space="0" w:color="auto"/>
              <w:right w:val="single" w:sz="4" w:space="0" w:color="auto"/>
            </w:tcBorders>
            <w:vAlign w:val="bottom"/>
            <w:hideMark/>
          </w:tcPr>
          <w:p w14:paraId="0F8D9572" w14:textId="77777777" w:rsidR="006C3903" w:rsidRPr="00FC1F79" w:rsidRDefault="006C3903" w:rsidP="006C3903">
            <w:pPr>
              <w:jc w:val="center"/>
              <w:rPr>
                <w:rFonts w:eastAsia="Times New Roman"/>
                <w:sz w:val="24"/>
                <w:szCs w:val="24"/>
              </w:rPr>
            </w:pPr>
            <w:r w:rsidRPr="00FC1F79">
              <w:rPr>
                <w:rFonts w:eastAsia="Times New Roman"/>
                <w:sz w:val="24"/>
                <w:szCs w:val="24"/>
              </w:rPr>
              <w:t>3</w:t>
            </w:r>
          </w:p>
        </w:tc>
        <w:tc>
          <w:tcPr>
            <w:tcW w:w="6303" w:type="dxa"/>
            <w:tcBorders>
              <w:top w:val="nil"/>
              <w:left w:val="nil"/>
              <w:bottom w:val="single" w:sz="4" w:space="0" w:color="auto"/>
              <w:right w:val="single" w:sz="4" w:space="0" w:color="auto"/>
            </w:tcBorders>
            <w:vAlign w:val="center"/>
            <w:hideMark/>
          </w:tcPr>
          <w:p w14:paraId="45AAF6C7" w14:textId="77777777" w:rsidR="006C3903" w:rsidRPr="00FC1F79" w:rsidRDefault="006C3903" w:rsidP="006C3903">
            <w:pPr>
              <w:rPr>
                <w:rFonts w:eastAsia="Times New Roman"/>
                <w:sz w:val="24"/>
                <w:szCs w:val="24"/>
              </w:rPr>
            </w:pPr>
            <w:r w:rsidRPr="00FC1F79">
              <w:rPr>
                <w:rFonts w:eastAsia="Times New Roman"/>
                <w:sz w:val="24"/>
                <w:szCs w:val="24"/>
              </w:rPr>
              <w:t>Cột BTLT NPC-I-20-190-13</w:t>
            </w:r>
          </w:p>
        </w:tc>
        <w:tc>
          <w:tcPr>
            <w:tcW w:w="1020" w:type="dxa"/>
            <w:tcBorders>
              <w:top w:val="nil"/>
              <w:left w:val="nil"/>
              <w:bottom w:val="single" w:sz="4" w:space="0" w:color="auto"/>
              <w:right w:val="single" w:sz="4" w:space="0" w:color="auto"/>
            </w:tcBorders>
            <w:vAlign w:val="bottom"/>
            <w:hideMark/>
          </w:tcPr>
          <w:p w14:paraId="4ACA0B41" w14:textId="77777777" w:rsidR="006C3903" w:rsidRPr="00FC1F79" w:rsidRDefault="006C3903" w:rsidP="006C3903">
            <w:pPr>
              <w:jc w:val="center"/>
              <w:rPr>
                <w:rFonts w:eastAsia="Times New Roman"/>
                <w:sz w:val="24"/>
                <w:szCs w:val="24"/>
              </w:rPr>
            </w:pPr>
            <w:r w:rsidRPr="00FC1F79">
              <w:rPr>
                <w:rFonts w:eastAsia="Times New Roman"/>
                <w:sz w:val="24"/>
                <w:szCs w:val="24"/>
              </w:rPr>
              <w:t>cột</w:t>
            </w:r>
          </w:p>
        </w:tc>
        <w:tc>
          <w:tcPr>
            <w:tcW w:w="1248" w:type="dxa"/>
            <w:tcBorders>
              <w:top w:val="nil"/>
              <w:left w:val="nil"/>
              <w:bottom w:val="single" w:sz="4" w:space="0" w:color="auto"/>
              <w:right w:val="single" w:sz="4" w:space="0" w:color="auto"/>
            </w:tcBorders>
            <w:vAlign w:val="bottom"/>
            <w:hideMark/>
          </w:tcPr>
          <w:p w14:paraId="441EAA15" w14:textId="77777777" w:rsidR="006C3903" w:rsidRPr="00FC1F79" w:rsidRDefault="006C3903" w:rsidP="006C3903">
            <w:pPr>
              <w:jc w:val="center"/>
              <w:rPr>
                <w:rFonts w:eastAsia="Times New Roman"/>
                <w:sz w:val="24"/>
                <w:szCs w:val="24"/>
              </w:rPr>
            </w:pPr>
            <w:r w:rsidRPr="00FC1F79">
              <w:rPr>
                <w:rFonts w:eastAsia="Times New Roman"/>
                <w:sz w:val="24"/>
                <w:szCs w:val="24"/>
              </w:rPr>
              <w:t>2</w:t>
            </w:r>
          </w:p>
        </w:tc>
      </w:tr>
      <w:tr w:rsidR="006C3903" w:rsidRPr="00FC1F79" w14:paraId="3E8EA20B" w14:textId="77777777" w:rsidTr="006C3903">
        <w:trPr>
          <w:trHeight w:val="360"/>
        </w:trPr>
        <w:tc>
          <w:tcPr>
            <w:tcW w:w="780" w:type="dxa"/>
            <w:tcBorders>
              <w:top w:val="nil"/>
              <w:left w:val="single" w:sz="4" w:space="0" w:color="auto"/>
              <w:bottom w:val="single" w:sz="4" w:space="0" w:color="auto"/>
              <w:right w:val="single" w:sz="4" w:space="0" w:color="auto"/>
            </w:tcBorders>
            <w:vAlign w:val="bottom"/>
            <w:hideMark/>
          </w:tcPr>
          <w:p w14:paraId="4788B14E" w14:textId="77777777" w:rsidR="006C3903" w:rsidRPr="00FC1F79" w:rsidRDefault="006C3903" w:rsidP="006C3903">
            <w:pPr>
              <w:jc w:val="center"/>
              <w:rPr>
                <w:rFonts w:eastAsia="Times New Roman"/>
                <w:sz w:val="24"/>
                <w:szCs w:val="24"/>
              </w:rPr>
            </w:pPr>
            <w:r w:rsidRPr="00FC1F79">
              <w:rPr>
                <w:rFonts w:eastAsia="Times New Roman"/>
                <w:sz w:val="24"/>
                <w:szCs w:val="24"/>
              </w:rPr>
              <w:t>4</w:t>
            </w:r>
          </w:p>
        </w:tc>
        <w:tc>
          <w:tcPr>
            <w:tcW w:w="6303" w:type="dxa"/>
            <w:tcBorders>
              <w:top w:val="nil"/>
              <w:left w:val="nil"/>
              <w:bottom w:val="single" w:sz="4" w:space="0" w:color="auto"/>
              <w:right w:val="single" w:sz="4" w:space="0" w:color="auto"/>
            </w:tcBorders>
            <w:vAlign w:val="center"/>
            <w:hideMark/>
          </w:tcPr>
          <w:p w14:paraId="6206E0FD" w14:textId="77777777" w:rsidR="006C3903" w:rsidRPr="00FC1F79" w:rsidRDefault="006C3903" w:rsidP="006C3903">
            <w:pPr>
              <w:rPr>
                <w:rFonts w:eastAsia="Times New Roman"/>
                <w:sz w:val="24"/>
                <w:szCs w:val="24"/>
              </w:rPr>
            </w:pPr>
            <w:r w:rsidRPr="00FC1F79">
              <w:rPr>
                <w:rFonts w:eastAsia="Times New Roman"/>
                <w:sz w:val="24"/>
                <w:szCs w:val="24"/>
              </w:rPr>
              <w:t>Xà néo 22kV mạch đơn lệch XNL-22</w:t>
            </w:r>
          </w:p>
        </w:tc>
        <w:tc>
          <w:tcPr>
            <w:tcW w:w="1020" w:type="dxa"/>
            <w:tcBorders>
              <w:top w:val="nil"/>
              <w:left w:val="nil"/>
              <w:bottom w:val="single" w:sz="4" w:space="0" w:color="auto"/>
              <w:right w:val="single" w:sz="4" w:space="0" w:color="auto"/>
            </w:tcBorders>
            <w:vAlign w:val="bottom"/>
            <w:hideMark/>
          </w:tcPr>
          <w:p w14:paraId="3CF23A14" w14:textId="77777777" w:rsidR="006C3903" w:rsidRPr="00FC1F79" w:rsidRDefault="006C3903" w:rsidP="006C3903">
            <w:pPr>
              <w:jc w:val="center"/>
              <w:rPr>
                <w:rFonts w:eastAsia="Times New Roman"/>
                <w:sz w:val="24"/>
                <w:szCs w:val="24"/>
              </w:rPr>
            </w:pPr>
            <w:r w:rsidRPr="00FC1F79">
              <w:rPr>
                <w:rFonts w:eastAsia="Times New Roman"/>
                <w:sz w:val="24"/>
                <w:szCs w:val="24"/>
              </w:rPr>
              <w:t>bộ</w:t>
            </w:r>
          </w:p>
        </w:tc>
        <w:tc>
          <w:tcPr>
            <w:tcW w:w="1248" w:type="dxa"/>
            <w:tcBorders>
              <w:top w:val="nil"/>
              <w:left w:val="nil"/>
              <w:bottom w:val="single" w:sz="4" w:space="0" w:color="auto"/>
              <w:right w:val="single" w:sz="4" w:space="0" w:color="auto"/>
            </w:tcBorders>
            <w:vAlign w:val="bottom"/>
            <w:hideMark/>
          </w:tcPr>
          <w:p w14:paraId="33AAE7E2" w14:textId="77777777" w:rsidR="006C3903" w:rsidRPr="00FC1F79" w:rsidRDefault="006C3903" w:rsidP="006C3903">
            <w:pPr>
              <w:jc w:val="center"/>
              <w:rPr>
                <w:rFonts w:eastAsia="Times New Roman"/>
                <w:sz w:val="24"/>
                <w:szCs w:val="24"/>
              </w:rPr>
            </w:pPr>
            <w:r w:rsidRPr="00FC1F79">
              <w:rPr>
                <w:rFonts w:eastAsia="Times New Roman"/>
                <w:sz w:val="24"/>
                <w:szCs w:val="24"/>
              </w:rPr>
              <w:t>3</w:t>
            </w:r>
          </w:p>
        </w:tc>
      </w:tr>
      <w:tr w:rsidR="006C3903" w:rsidRPr="00FC1F79" w14:paraId="2C57AA87"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02760934" w14:textId="40B66CC3" w:rsidR="006C3903" w:rsidRPr="00FC1F79" w:rsidRDefault="00B85300" w:rsidP="006C3903">
            <w:pPr>
              <w:jc w:val="center"/>
              <w:rPr>
                <w:rFonts w:eastAsia="Times New Roman"/>
                <w:sz w:val="24"/>
                <w:szCs w:val="24"/>
              </w:rPr>
            </w:pPr>
            <w:r w:rsidRPr="00FC1F79">
              <w:rPr>
                <w:rFonts w:eastAsia="Times New Roman"/>
                <w:sz w:val="24"/>
                <w:szCs w:val="24"/>
              </w:rPr>
              <w:lastRenderedPageBreak/>
              <w:t>5</w:t>
            </w:r>
          </w:p>
        </w:tc>
        <w:tc>
          <w:tcPr>
            <w:tcW w:w="6303" w:type="dxa"/>
            <w:tcBorders>
              <w:top w:val="nil"/>
              <w:left w:val="nil"/>
              <w:bottom w:val="single" w:sz="4" w:space="0" w:color="auto"/>
              <w:right w:val="single" w:sz="4" w:space="0" w:color="auto"/>
            </w:tcBorders>
            <w:noWrap/>
            <w:vAlign w:val="bottom"/>
            <w:hideMark/>
          </w:tcPr>
          <w:p w14:paraId="054BBE20" w14:textId="77777777" w:rsidR="006C3903" w:rsidRPr="00FC1F79" w:rsidRDefault="006C3903" w:rsidP="006C3903">
            <w:pPr>
              <w:rPr>
                <w:rFonts w:eastAsia="Times New Roman"/>
                <w:sz w:val="24"/>
                <w:szCs w:val="24"/>
              </w:rPr>
            </w:pPr>
            <w:r w:rsidRPr="00FC1F79">
              <w:rPr>
                <w:rFonts w:eastAsia="Times New Roman"/>
                <w:sz w:val="24"/>
                <w:szCs w:val="24"/>
              </w:rPr>
              <w:t>Dây AC 150/19 XLPE2.5/HDPE</w:t>
            </w:r>
          </w:p>
        </w:tc>
        <w:tc>
          <w:tcPr>
            <w:tcW w:w="1020" w:type="dxa"/>
            <w:tcBorders>
              <w:top w:val="nil"/>
              <w:left w:val="nil"/>
              <w:bottom w:val="single" w:sz="4" w:space="0" w:color="auto"/>
              <w:right w:val="single" w:sz="4" w:space="0" w:color="auto"/>
            </w:tcBorders>
            <w:noWrap/>
            <w:vAlign w:val="bottom"/>
            <w:hideMark/>
          </w:tcPr>
          <w:p w14:paraId="45C987E0" w14:textId="77777777" w:rsidR="006C3903" w:rsidRPr="00FC1F79" w:rsidRDefault="006C3903" w:rsidP="006C3903">
            <w:pPr>
              <w:rPr>
                <w:rFonts w:eastAsia="Times New Roman"/>
                <w:sz w:val="24"/>
                <w:szCs w:val="24"/>
              </w:rPr>
            </w:pPr>
            <w:r w:rsidRPr="00FC1F79">
              <w:rPr>
                <w:rFonts w:eastAsia="Times New Roman"/>
                <w:sz w:val="24"/>
                <w:szCs w:val="24"/>
              </w:rPr>
              <w:t>m</w:t>
            </w:r>
          </w:p>
        </w:tc>
        <w:tc>
          <w:tcPr>
            <w:tcW w:w="1248" w:type="dxa"/>
            <w:tcBorders>
              <w:top w:val="nil"/>
              <w:left w:val="nil"/>
              <w:bottom w:val="single" w:sz="4" w:space="0" w:color="auto"/>
              <w:right w:val="single" w:sz="4" w:space="0" w:color="auto"/>
            </w:tcBorders>
            <w:noWrap/>
            <w:vAlign w:val="bottom"/>
            <w:hideMark/>
          </w:tcPr>
          <w:p w14:paraId="5F6E7A53" w14:textId="77777777" w:rsidR="006C3903" w:rsidRPr="00FC1F79" w:rsidRDefault="006C3903" w:rsidP="006C3903">
            <w:pPr>
              <w:jc w:val="right"/>
              <w:rPr>
                <w:rFonts w:eastAsia="Times New Roman"/>
                <w:sz w:val="24"/>
                <w:szCs w:val="24"/>
              </w:rPr>
            </w:pPr>
            <w:r w:rsidRPr="00FC1F79">
              <w:rPr>
                <w:rFonts w:eastAsia="Times New Roman"/>
                <w:sz w:val="24"/>
                <w:szCs w:val="24"/>
              </w:rPr>
              <w:t>4725</w:t>
            </w:r>
          </w:p>
        </w:tc>
      </w:tr>
      <w:tr w:rsidR="006C3903" w:rsidRPr="00FC1F79" w14:paraId="23289B01"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3A35D7DB" w14:textId="42EC8A72" w:rsidR="006C3903" w:rsidRPr="00FC1F79" w:rsidRDefault="00B85300" w:rsidP="006C3903">
            <w:pPr>
              <w:jc w:val="center"/>
              <w:rPr>
                <w:rFonts w:eastAsia="Times New Roman"/>
                <w:sz w:val="24"/>
                <w:szCs w:val="24"/>
              </w:rPr>
            </w:pPr>
            <w:r w:rsidRPr="00FC1F79">
              <w:rPr>
                <w:rFonts w:eastAsia="Times New Roman"/>
                <w:sz w:val="24"/>
                <w:szCs w:val="24"/>
              </w:rPr>
              <w:t>6</w:t>
            </w:r>
          </w:p>
        </w:tc>
        <w:tc>
          <w:tcPr>
            <w:tcW w:w="6303" w:type="dxa"/>
            <w:tcBorders>
              <w:top w:val="nil"/>
              <w:left w:val="nil"/>
              <w:bottom w:val="single" w:sz="4" w:space="0" w:color="auto"/>
              <w:right w:val="single" w:sz="4" w:space="0" w:color="auto"/>
            </w:tcBorders>
            <w:noWrap/>
            <w:vAlign w:val="bottom"/>
            <w:hideMark/>
          </w:tcPr>
          <w:p w14:paraId="3EA6CC18" w14:textId="77777777" w:rsidR="006C3903" w:rsidRPr="00FC1F79" w:rsidRDefault="006C3903" w:rsidP="006C3903">
            <w:pPr>
              <w:rPr>
                <w:rFonts w:eastAsia="Times New Roman"/>
                <w:sz w:val="24"/>
                <w:szCs w:val="24"/>
              </w:rPr>
            </w:pPr>
            <w:r w:rsidRPr="00FC1F79">
              <w:rPr>
                <w:rFonts w:eastAsia="Times New Roman"/>
                <w:sz w:val="24"/>
                <w:szCs w:val="24"/>
              </w:rPr>
              <w:t>Chuỗi sứ Polymer 22kV 100kN (chưa gồm phụ kiện)</w:t>
            </w:r>
          </w:p>
        </w:tc>
        <w:tc>
          <w:tcPr>
            <w:tcW w:w="1020" w:type="dxa"/>
            <w:tcBorders>
              <w:top w:val="nil"/>
              <w:left w:val="nil"/>
              <w:bottom w:val="single" w:sz="4" w:space="0" w:color="auto"/>
              <w:right w:val="single" w:sz="4" w:space="0" w:color="auto"/>
            </w:tcBorders>
            <w:noWrap/>
            <w:vAlign w:val="bottom"/>
            <w:hideMark/>
          </w:tcPr>
          <w:p w14:paraId="1FF07EE6" w14:textId="77777777" w:rsidR="006C3903" w:rsidRPr="00FC1F79" w:rsidRDefault="006C3903" w:rsidP="006C3903">
            <w:pPr>
              <w:rPr>
                <w:rFonts w:eastAsia="Times New Roman"/>
                <w:sz w:val="24"/>
                <w:szCs w:val="24"/>
              </w:rPr>
            </w:pPr>
            <w:r w:rsidRPr="00FC1F79">
              <w:rPr>
                <w:rFonts w:eastAsia="Times New Roman"/>
                <w:sz w:val="24"/>
                <w:szCs w:val="24"/>
              </w:rPr>
              <w:t>chuỗi</w:t>
            </w:r>
          </w:p>
        </w:tc>
        <w:tc>
          <w:tcPr>
            <w:tcW w:w="1248" w:type="dxa"/>
            <w:tcBorders>
              <w:top w:val="nil"/>
              <w:left w:val="nil"/>
              <w:bottom w:val="single" w:sz="4" w:space="0" w:color="auto"/>
              <w:right w:val="single" w:sz="4" w:space="0" w:color="auto"/>
            </w:tcBorders>
            <w:noWrap/>
            <w:vAlign w:val="bottom"/>
            <w:hideMark/>
          </w:tcPr>
          <w:p w14:paraId="684110A6" w14:textId="77777777" w:rsidR="006C3903" w:rsidRPr="00FC1F79" w:rsidRDefault="006C3903" w:rsidP="006C3903">
            <w:pPr>
              <w:jc w:val="right"/>
              <w:rPr>
                <w:rFonts w:eastAsia="Times New Roman"/>
                <w:sz w:val="24"/>
                <w:szCs w:val="24"/>
              </w:rPr>
            </w:pPr>
            <w:r w:rsidRPr="00FC1F79">
              <w:rPr>
                <w:rFonts w:eastAsia="Times New Roman"/>
                <w:sz w:val="24"/>
                <w:szCs w:val="24"/>
              </w:rPr>
              <w:t>128</w:t>
            </w:r>
          </w:p>
        </w:tc>
      </w:tr>
      <w:tr w:rsidR="006C3903" w:rsidRPr="00FC1F79" w14:paraId="1B5DD336"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67CF4203" w14:textId="77FA86E0" w:rsidR="006C3903" w:rsidRPr="00FC1F79" w:rsidRDefault="00B85300" w:rsidP="006C3903">
            <w:pPr>
              <w:jc w:val="center"/>
              <w:rPr>
                <w:rFonts w:eastAsia="Times New Roman"/>
                <w:sz w:val="24"/>
                <w:szCs w:val="24"/>
              </w:rPr>
            </w:pPr>
            <w:r w:rsidRPr="00FC1F79">
              <w:rPr>
                <w:rFonts w:eastAsia="Times New Roman"/>
                <w:sz w:val="24"/>
                <w:szCs w:val="24"/>
              </w:rPr>
              <w:t>7</w:t>
            </w:r>
          </w:p>
        </w:tc>
        <w:tc>
          <w:tcPr>
            <w:tcW w:w="6303" w:type="dxa"/>
            <w:tcBorders>
              <w:top w:val="nil"/>
              <w:left w:val="nil"/>
              <w:bottom w:val="single" w:sz="4" w:space="0" w:color="auto"/>
              <w:right w:val="single" w:sz="4" w:space="0" w:color="auto"/>
            </w:tcBorders>
            <w:noWrap/>
            <w:vAlign w:val="bottom"/>
            <w:hideMark/>
          </w:tcPr>
          <w:p w14:paraId="15246654" w14:textId="77777777" w:rsidR="006C3903" w:rsidRPr="00FC1F79" w:rsidRDefault="006C3903" w:rsidP="006C3903">
            <w:pPr>
              <w:rPr>
                <w:rFonts w:eastAsia="Times New Roman"/>
                <w:sz w:val="24"/>
                <w:szCs w:val="24"/>
              </w:rPr>
            </w:pPr>
            <w:r w:rsidRPr="00FC1F79">
              <w:rPr>
                <w:rFonts w:eastAsia="Times New Roman"/>
                <w:sz w:val="24"/>
                <w:szCs w:val="24"/>
              </w:rPr>
              <w:t>Kẹp cáp nhôm - nhôm dùng cho dây trần 3 bu lông 150-185</w:t>
            </w:r>
          </w:p>
        </w:tc>
        <w:tc>
          <w:tcPr>
            <w:tcW w:w="1020" w:type="dxa"/>
            <w:tcBorders>
              <w:top w:val="nil"/>
              <w:left w:val="nil"/>
              <w:bottom w:val="single" w:sz="4" w:space="0" w:color="auto"/>
              <w:right w:val="single" w:sz="4" w:space="0" w:color="auto"/>
            </w:tcBorders>
            <w:noWrap/>
            <w:vAlign w:val="bottom"/>
            <w:hideMark/>
          </w:tcPr>
          <w:p w14:paraId="307653F2" w14:textId="77777777" w:rsidR="006C3903" w:rsidRPr="00FC1F79" w:rsidRDefault="006C3903" w:rsidP="006C3903">
            <w:pPr>
              <w:rPr>
                <w:rFonts w:eastAsia="Times New Roman"/>
                <w:sz w:val="24"/>
                <w:szCs w:val="24"/>
              </w:rPr>
            </w:pPr>
            <w:r w:rsidRPr="00FC1F79">
              <w:rPr>
                <w:rFonts w:eastAsia="Times New Roman"/>
                <w:sz w:val="24"/>
                <w:szCs w:val="24"/>
              </w:rPr>
              <w:t>cái</w:t>
            </w:r>
          </w:p>
        </w:tc>
        <w:tc>
          <w:tcPr>
            <w:tcW w:w="1248" w:type="dxa"/>
            <w:tcBorders>
              <w:top w:val="nil"/>
              <w:left w:val="nil"/>
              <w:bottom w:val="single" w:sz="4" w:space="0" w:color="auto"/>
              <w:right w:val="single" w:sz="4" w:space="0" w:color="auto"/>
            </w:tcBorders>
            <w:noWrap/>
            <w:vAlign w:val="bottom"/>
            <w:hideMark/>
          </w:tcPr>
          <w:p w14:paraId="467F43EE" w14:textId="77777777" w:rsidR="006C3903" w:rsidRPr="00FC1F79" w:rsidRDefault="006C3903" w:rsidP="006C3903">
            <w:pPr>
              <w:jc w:val="right"/>
              <w:rPr>
                <w:rFonts w:eastAsia="Times New Roman"/>
                <w:sz w:val="24"/>
                <w:szCs w:val="24"/>
              </w:rPr>
            </w:pPr>
            <w:r w:rsidRPr="00FC1F79">
              <w:rPr>
                <w:rFonts w:eastAsia="Times New Roman"/>
                <w:sz w:val="24"/>
                <w:szCs w:val="24"/>
              </w:rPr>
              <w:t>72</w:t>
            </w:r>
          </w:p>
        </w:tc>
      </w:tr>
      <w:tr w:rsidR="006C3903" w:rsidRPr="00FC1F79" w14:paraId="1EC4B74A"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797C789C" w14:textId="645F490B" w:rsidR="006C3903" w:rsidRPr="00FC1F79" w:rsidRDefault="00B85300" w:rsidP="006C3903">
            <w:pPr>
              <w:jc w:val="center"/>
              <w:rPr>
                <w:rFonts w:eastAsia="Times New Roman"/>
                <w:sz w:val="24"/>
                <w:szCs w:val="24"/>
              </w:rPr>
            </w:pPr>
            <w:r w:rsidRPr="00FC1F79">
              <w:rPr>
                <w:rFonts w:eastAsia="Times New Roman"/>
                <w:sz w:val="24"/>
                <w:szCs w:val="24"/>
              </w:rPr>
              <w:t>8</w:t>
            </w:r>
          </w:p>
        </w:tc>
        <w:tc>
          <w:tcPr>
            <w:tcW w:w="6303" w:type="dxa"/>
            <w:tcBorders>
              <w:top w:val="nil"/>
              <w:left w:val="nil"/>
              <w:bottom w:val="single" w:sz="4" w:space="0" w:color="auto"/>
              <w:right w:val="single" w:sz="4" w:space="0" w:color="auto"/>
            </w:tcBorders>
            <w:noWrap/>
            <w:vAlign w:val="bottom"/>
            <w:hideMark/>
          </w:tcPr>
          <w:p w14:paraId="372BE924" w14:textId="77777777" w:rsidR="006C3903" w:rsidRPr="00FC1F79" w:rsidRDefault="006C3903" w:rsidP="006C3903">
            <w:pPr>
              <w:rPr>
                <w:rFonts w:eastAsia="Times New Roman"/>
                <w:sz w:val="24"/>
                <w:szCs w:val="24"/>
              </w:rPr>
            </w:pPr>
            <w:r w:rsidRPr="00FC1F79">
              <w:rPr>
                <w:rFonts w:eastAsia="Times New Roman"/>
                <w:sz w:val="24"/>
                <w:szCs w:val="24"/>
              </w:rPr>
              <w:t xml:space="preserve">Đầu cốt đồng mạ M150 </w:t>
            </w:r>
          </w:p>
        </w:tc>
        <w:tc>
          <w:tcPr>
            <w:tcW w:w="1020" w:type="dxa"/>
            <w:tcBorders>
              <w:top w:val="nil"/>
              <w:left w:val="nil"/>
              <w:bottom w:val="single" w:sz="4" w:space="0" w:color="auto"/>
              <w:right w:val="single" w:sz="4" w:space="0" w:color="auto"/>
            </w:tcBorders>
            <w:noWrap/>
            <w:vAlign w:val="bottom"/>
            <w:hideMark/>
          </w:tcPr>
          <w:p w14:paraId="2A9BD648" w14:textId="77777777" w:rsidR="006C3903" w:rsidRPr="00FC1F79" w:rsidRDefault="006C3903" w:rsidP="006C3903">
            <w:pPr>
              <w:rPr>
                <w:rFonts w:eastAsia="Times New Roman"/>
                <w:sz w:val="24"/>
                <w:szCs w:val="24"/>
              </w:rPr>
            </w:pPr>
            <w:r w:rsidRPr="00FC1F79">
              <w:rPr>
                <w:rFonts w:eastAsia="Times New Roman"/>
                <w:sz w:val="24"/>
                <w:szCs w:val="24"/>
              </w:rPr>
              <w:t>Cái</w:t>
            </w:r>
          </w:p>
        </w:tc>
        <w:tc>
          <w:tcPr>
            <w:tcW w:w="1248" w:type="dxa"/>
            <w:tcBorders>
              <w:top w:val="nil"/>
              <w:left w:val="nil"/>
              <w:bottom w:val="single" w:sz="4" w:space="0" w:color="auto"/>
              <w:right w:val="single" w:sz="4" w:space="0" w:color="auto"/>
            </w:tcBorders>
            <w:noWrap/>
            <w:vAlign w:val="bottom"/>
            <w:hideMark/>
          </w:tcPr>
          <w:p w14:paraId="37785795" w14:textId="77777777" w:rsidR="006C3903" w:rsidRPr="00FC1F79" w:rsidRDefault="006C3903" w:rsidP="006C3903">
            <w:pPr>
              <w:jc w:val="right"/>
              <w:rPr>
                <w:rFonts w:eastAsia="Times New Roman"/>
                <w:sz w:val="24"/>
                <w:szCs w:val="24"/>
              </w:rPr>
            </w:pPr>
            <w:r w:rsidRPr="00FC1F79">
              <w:rPr>
                <w:rFonts w:eastAsia="Times New Roman"/>
                <w:sz w:val="24"/>
                <w:szCs w:val="24"/>
              </w:rPr>
              <w:t>3</w:t>
            </w:r>
          </w:p>
        </w:tc>
      </w:tr>
      <w:tr w:rsidR="006C3903" w:rsidRPr="00FC1F79" w14:paraId="1DB0DE92"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7BB84248" w14:textId="09B51ECC" w:rsidR="006C3903" w:rsidRPr="00FC1F79" w:rsidRDefault="00B85300" w:rsidP="006C3903">
            <w:pPr>
              <w:jc w:val="center"/>
              <w:rPr>
                <w:rFonts w:eastAsia="Times New Roman"/>
                <w:sz w:val="24"/>
                <w:szCs w:val="24"/>
              </w:rPr>
            </w:pPr>
            <w:r w:rsidRPr="00FC1F79">
              <w:rPr>
                <w:rFonts w:eastAsia="Times New Roman"/>
                <w:sz w:val="24"/>
                <w:szCs w:val="24"/>
              </w:rPr>
              <w:t>9</w:t>
            </w:r>
          </w:p>
        </w:tc>
        <w:tc>
          <w:tcPr>
            <w:tcW w:w="6303" w:type="dxa"/>
            <w:tcBorders>
              <w:top w:val="nil"/>
              <w:left w:val="nil"/>
              <w:bottom w:val="single" w:sz="4" w:space="0" w:color="auto"/>
              <w:right w:val="single" w:sz="4" w:space="0" w:color="auto"/>
            </w:tcBorders>
            <w:noWrap/>
            <w:vAlign w:val="bottom"/>
            <w:hideMark/>
          </w:tcPr>
          <w:p w14:paraId="66D3D165" w14:textId="77777777" w:rsidR="006C3903" w:rsidRPr="00FC1F79" w:rsidRDefault="006C3903" w:rsidP="006C3903">
            <w:pPr>
              <w:rPr>
                <w:rFonts w:eastAsia="Times New Roman"/>
                <w:sz w:val="24"/>
                <w:szCs w:val="24"/>
              </w:rPr>
            </w:pPr>
            <w:r w:rsidRPr="00FC1F79">
              <w:rPr>
                <w:rFonts w:eastAsia="Times New Roman"/>
                <w:sz w:val="24"/>
                <w:szCs w:val="24"/>
              </w:rPr>
              <w:t>Phụ kiện chuỗi néo kép cho dây ACSR</w:t>
            </w:r>
          </w:p>
        </w:tc>
        <w:tc>
          <w:tcPr>
            <w:tcW w:w="1020" w:type="dxa"/>
            <w:tcBorders>
              <w:top w:val="nil"/>
              <w:left w:val="nil"/>
              <w:bottom w:val="single" w:sz="4" w:space="0" w:color="auto"/>
              <w:right w:val="single" w:sz="4" w:space="0" w:color="auto"/>
            </w:tcBorders>
            <w:noWrap/>
            <w:vAlign w:val="bottom"/>
            <w:hideMark/>
          </w:tcPr>
          <w:p w14:paraId="6714F8AA" w14:textId="77777777" w:rsidR="006C3903" w:rsidRPr="00FC1F79" w:rsidRDefault="006C3903" w:rsidP="006C3903">
            <w:pPr>
              <w:rPr>
                <w:rFonts w:eastAsia="Times New Roman"/>
                <w:sz w:val="24"/>
                <w:szCs w:val="24"/>
              </w:rPr>
            </w:pPr>
            <w:r w:rsidRPr="00FC1F79">
              <w:rPr>
                <w:rFonts w:eastAsia="Times New Roman"/>
                <w:sz w:val="24"/>
                <w:szCs w:val="24"/>
              </w:rPr>
              <w:t>bộ</w:t>
            </w:r>
          </w:p>
        </w:tc>
        <w:tc>
          <w:tcPr>
            <w:tcW w:w="1248" w:type="dxa"/>
            <w:tcBorders>
              <w:top w:val="nil"/>
              <w:left w:val="nil"/>
              <w:bottom w:val="single" w:sz="4" w:space="0" w:color="auto"/>
              <w:right w:val="single" w:sz="4" w:space="0" w:color="auto"/>
            </w:tcBorders>
            <w:noWrap/>
            <w:vAlign w:val="bottom"/>
            <w:hideMark/>
          </w:tcPr>
          <w:p w14:paraId="2A947DF5" w14:textId="77777777" w:rsidR="006C3903" w:rsidRPr="00FC1F79" w:rsidRDefault="006C3903" w:rsidP="006C3903">
            <w:pPr>
              <w:jc w:val="right"/>
              <w:rPr>
                <w:rFonts w:eastAsia="Times New Roman"/>
                <w:sz w:val="24"/>
                <w:szCs w:val="24"/>
              </w:rPr>
            </w:pPr>
            <w:r w:rsidRPr="00FC1F79">
              <w:rPr>
                <w:rFonts w:eastAsia="Times New Roman"/>
                <w:sz w:val="24"/>
                <w:szCs w:val="24"/>
              </w:rPr>
              <w:t>49</w:t>
            </w:r>
          </w:p>
        </w:tc>
      </w:tr>
      <w:tr w:rsidR="006C3903" w:rsidRPr="00FC1F79" w14:paraId="0916C008"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25575438" w14:textId="50A158B2" w:rsidR="006C3903" w:rsidRPr="00FC1F79" w:rsidRDefault="00B85300" w:rsidP="006C3903">
            <w:pPr>
              <w:jc w:val="center"/>
              <w:rPr>
                <w:rFonts w:eastAsia="Times New Roman"/>
                <w:sz w:val="24"/>
                <w:szCs w:val="24"/>
              </w:rPr>
            </w:pPr>
            <w:r w:rsidRPr="00FC1F79">
              <w:rPr>
                <w:rFonts w:eastAsia="Times New Roman"/>
                <w:sz w:val="24"/>
                <w:szCs w:val="24"/>
              </w:rPr>
              <w:t>10</w:t>
            </w:r>
          </w:p>
        </w:tc>
        <w:tc>
          <w:tcPr>
            <w:tcW w:w="6303" w:type="dxa"/>
            <w:tcBorders>
              <w:top w:val="nil"/>
              <w:left w:val="nil"/>
              <w:bottom w:val="single" w:sz="4" w:space="0" w:color="auto"/>
              <w:right w:val="single" w:sz="4" w:space="0" w:color="auto"/>
            </w:tcBorders>
            <w:noWrap/>
            <w:vAlign w:val="bottom"/>
            <w:hideMark/>
          </w:tcPr>
          <w:p w14:paraId="22469F45" w14:textId="77777777" w:rsidR="006C3903" w:rsidRPr="00FC1F79" w:rsidRDefault="006C3903" w:rsidP="006C3903">
            <w:pPr>
              <w:rPr>
                <w:rFonts w:eastAsia="Times New Roman"/>
                <w:sz w:val="24"/>
                <w:szCs w:val="24"/>
              </w:rPr>
            </w:pPr>
            <w:r w:rsidRPr="00FC1F79">
              <w:rPr>
                <w:rFonts w:eastAsia="Times New Roman"/>
                <w:sz w:val="24"/>
                <w:szCs w:val="24"/>
              </w:rPr>
              <w:t xml:space="preserve">Phụ kiện chuỗi cách điện néo </w:t>
            </w:r>
          </w:p>
        </w:tc>
        <w:tc>
          <w:tcPr>
            <w:tcW w:w="1020" w:type="dxa"/>
            <w:tcBorders>
              <w:top w:val="nil"/>
              <w:left w:val="nil"/>
              <w:bottom w:val="single" w:sz="4" w:space="0" w:color="auto"/>
              <w:right w:val="single" w:sz="4" w:space="0" w:color="auto"/>
            </w:tcBorders>
            <w:noWrap/>
            <w:vAlign w:val="bottom"/>
            <w:hideMark/>
          </w:tcPr>
          <w:p w14:paraId="0A58D304" w14:textId="77777777" w:rsidR="006C3903" w:rsidRPr="00FC1F79" w:rsidRDefault="006C3903" w:rsidP="006C3903">
            <w:pPr>
              <w:rPr>
                <w:rFonts w:eastAsia="Times New Roman"/>
                <w:sz w:val="24"/>
                <w:szCs w:val="24"/>
              </w:rPr>
            </w:pPr>
            <w:r w:rsidRPr="00FC1F79">
              <w:rPr>
                <w:rFonts w:eastAsia="Times New Roman"/>
                <w:sz w:val="24"/>
                <w:szCs w:val="24"/>
              </w:rPr>
              <w:t>bộ</w:t>
            </w:r>
          </w:p>
        </w:tc>
        <w:tc>
          <w:tcPr>
            <w:tcW w:w="1248" w:type="dxa"/>
            <w:tcBorders>
              <w:top w:val="nil"/>
              <w:left w:val="nil"/>
              <w:bottom w:val="single" w:sz="4" w:space="0" w:color="auto"/>
              <w:right w:val="single" w:sz="4" w:space="0" w:color="auto"/>
            </w:tcBorders>
            <w:noWrap/>
            <w:vAlign w:val="bottom"/>
            <w:hideMark/>
          </w:tcPr>
          <w:p w14:paraId="0CA3F5BB" w14:textId="77777777" w:rsidR="006C3903" w:rsidRPr="00FC1F79" w:rsidRDefault="006C3903" w:rsidP="006C3903">
            <w:pPr>
              <w:jc w:val="right"/>
              <w:rPr>
                <w:rFonts w:eastAsia="Times New Roman"/>
                <w:sz w:val="24"/>
                <w:szCs w:val="24"/>
              </w:rPr>
            </w:pPr>
            <w:r w:rsidRPr="00FC1F79">
              <w:rPr>
                <w:rFonts w:eastAsia="Times New Roman"/>
                <w:sz w:val="24"/>
                <w:szCs w:val="24"/>
              </w:rPr>
              <w:t>111</w:t>
            </w:r>
          </w:p>
        </w:tc>
      </w:tr>
      <w:tr w:rsidR="006C3903" w:rsidRPr="00FC1F79" w14:paraId="0A9F3E33"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48D1B61E" w14:textId="5B3EEA30" w:rsidR="006C3903" w:rsidRPr="00FC1F79" w:rsidRDefault="00B85300" w:rsidP="006C3903">
            <w:pPr>
              <w:jc w:val="center"/>
              <w:rPr>
                <w:rFonts w:eastAsia="Times New Roman"/>
                <w:sz w:val="24"/>
                <w:szCs w:val="24"/>
              </w:rPr>
            </w:pPr>
            <w:r w:rsidRPr="00FC1F79">
              <w:rPr>
                <w:rFonts w:eastAsia="Times New Roman"/>
                <w:sz w:val="24"/>
                <w:szCs w:val="24"/>
              </w:rPr>
              <w:t>11</w:t>
            </w:r>
          </w:p>
        </w:tc>
        <w:tc>
          <w:tcPr>
            <w:tcW w:w="6303" w:type="dxa"/>
            <w:tcBorders>
              <w:top w:val="nil"/>
              <w:left w:val="nil"/>
              <w:bottom w:val="single" w:sz="4" w:space="0" w:color="auto"/>
              <w:right w:val="single" w:sz="4" w:space="0" w:color="auto"/>
            </w:tcBorders>
            <w:noWrap/>
            <w:vAlign w:val="bottom"/>
            <w:hideMark/>
          </w:tcPr>
          <w:p w14:paraId="3044741E" w14:textId="77777777" w:rsidR="006C3903" w:rsidRPr="00FC1F79" w:rsidRDefault="006C3903" w:rsidP="006C3903">
            <w:pPr>
              <w:rPr>
                <w:rFonts w:eastAsia="Times New Roman"/>
                <w:sz w:val="24"/>
                <w:szCs w:val="24"/>
              </w:rPr>
            </w:pPr>
            <w:r w:rsidRPr="00FC1F79">
              <w:rPr>
                <w:rFonts w:eastAsia="Times New Roman"/>
                <w:sz w:val="24"/>
                <w:szCs w:val="24"/>
              </w:rPr>
              <w:t>Dây buộc cổ sứ đơn thẳng compozit định hình 120-150mm2</w:t>
            </w:r>
          </w:p>
        </w:tc>
        <w:tc>
          <w:tcPr>
            <w:tcW w:w="1020" w:type="dxa"/>
            <w:tcBorders>
              <w:top w:val="nil"/>
              <w:left w:val="nil"/>
              <w:bottom w:val="single" w:sz="4" w:space="0" w:color="auto"/>
              <w:right w:val="single" w:sz="4" w:space="0" w:color="auto"/>
            </w:tcBorders>
            <w:noWrap/>
            <w:vAlign w:val="bottom"/>
            <w:hideMark/>
          </w:tcPr>
          <w:p w14:paraId="4D2766DC" w14:textId="77777777" w:rsidR="006C3903" w:rsidRPr="00FC1F79" w:rsidRDefault="006C3903" w:rsidP="006C3903">
            <w:pPr>
              <w:rPr>
                <w:rFonts w:eastAsia="Times New Roman"/>
                <w:sz w:val="24"/>
                <w:szCs w:val="24"/>
              </w:rPr>
            </w:pPr>
            <w:r w:rsidRPr="00FC1F79">
              <w:rPr>
                <w:rFonts w:eastAsia="Times New Roman"/>
                <w:sz w:val="24"/>
                <w:szCs w:val="24"/>
              </w:rPr>
              <w:t>Cái</w:t>
            </w:r>
          </w:p>
        </w:tc>
        <w:tc>
          <w:tcPr>
            <w:tcW w:w="1248" w:type="dxa"/>
            <w:tcBorders>
              <w:top w:val="nil"/>
              <w:left w:val="nil"/>
              <w:bottom w:val="single" w:sz="4" w:space="0" w:color="auto"/>
              <w:right w:val="single" w:sz="4" w:space="0" w:color="auto"/>
            </w:tcBorders>
            <w:noWrap/>
            <w:vAlign w:val="bottom"/>
            <w:hideMark/>
          </w:tcPr>
          <w:p w14:paraId="7BA1D618" w14:textId="77777777" w:rsidR="006C3903" w:rsidRPr="00FC1F79" w:rsidRDefault="006C3903" w:rsidP="006C3903">
            <w:pPr>
              <w:jc w:val="right"/>
              <w:rPr>
                <w:rFonts w:eastAsia="Times New Roman"/>
                <w:sz w:val="24"/>
                <w:szCs w:val="24"/>
              </w:rPr>
            </w:pPr>
            <w:r w:rsidRPr="00FC1F79">
              <w:rPr>
                <w:rFonts w:eastAsia="Times New Roman"/>
                <w:sz w:val="24"/>
                <w:szCs w:val="24"/>
              </w:rPr>
              <w:t>21</w:t>
            </w:r>
          </w:p>
        </w:tc>
      </w:tr>
      <w:tr w:rsidR="006C3903" w:rsidRPr="00FC1F79" w14:paraId="69EB55BB" w14:textId="77777777" w:rsidTr="006C3903">
        <w:trPr>
          <w:trHeight w:val="330"/>
        </w:trPr>
        <w:tc>
          <w:tcPr>
            <w:tcW w:w="780" w:type="dxa"/>
            <w:tcBorders>
              <w:top w:val="nil"/>
              <w:left w:val="single" w:sz="4" w:space="0" w:color="auto"/>
              <w:bottom w:val="single" w:sz="4" w:space="0" w:color="auto"/>
              <w:right w:val="single" w:sz="4" w:space="0" w:color="auto"/>
            </w:tcBorders>
            <w:vAlign w:val="bottom"/>
            <w:hideMark/>
          </w:tcPr>
          <w:p w14:paraId="1A21D829" w14:textId="0100C38C" w:rsidR="006C3903" w:rsidRPr="00FC1F79" w:rsidRDefault="00B85300" w:rsidP="006C3903">
            <w:pPr>
              <w:jc w:val="center"/>
              <w:rPr>
                <w:rFonts w:eastAsia="Times New Roman"/>
                <w:sz w:val="24"/>
                <w:szCs w:val="24"/>
              </w:rPr>
            </w:pPr>
            <w:r w:rsidRPr="00FC1F79">
              <w:rPr>
                <w:rFonts w:eastAsia="Times New Roman"/>
                <w:sz w:val="24"/>
                <w:szCs w:val="24"/>
              </w:rPr>
              <w:t>12</w:t>
            </w:r>
          </w:p>
        </w:tc>
        <w:tc>
          <w:tcPr>
            <w:tcW w:w="6303" w:type="dxa"/>
            <w:tcBorders>
              <w:top w:val="nil"/>
              <w:left w:val="nil"/>
              <w:bottom w:val="single" w:sz="4" w:space="0" w:color="auto"/>
              <w:right w:val="single" w:sz="4" w:space="0" w:color="auto"/>
            </w:tcBorders>
            <w:noWrap/>
            <w:vAlign w:val="bottom"/>
            <w:hideMark/>
          </w:tcPr>
          <w:p w14:paraId="1F6E6820" w14:textId="77777777" w:rsidR="006C3903" w:rsidRPr="00FC1F79" w:rsidRDefault="006C3903" w:rsidP="006C3903">
            <w:pPr>
              <w:rPr>
                <w:rFonts w:eastAsia="Times New Roman"/>
                <w:sz w:val="24"/>
                <w:szCs w:val="24"/>
              </w:rPr>
            </w:pPr>
            <w:r w:rsidRPr="00FC1F79">
              <w:rPr>
                <w:rFonts w:eastAsia="Times New Roman"/>
                <w:sz w:val="24"/>
                <w:szCs w:val="24"/>
              </w:rPr>
              <w:t>Dây buộc cổ đôi compozzit định hình 120-150mm2</w:t>
            </w:r>
          </w:p>
        </w:tc>
        <w:tc>
          <w:tcPr>
            <w:tcW w:w="1020" w:type="dxa"/>
            <w:tcBorders>
              <w:top w:val="nil"/>
              <w:left w:val="nil"/>
              <w:bottom w:val="single" w:sz="4" w:space="0" w:color="auto"/>
              <w:right w:val="single" w:sz="4" w:space="0" w:color="auto"/>
            </w:tcBorders>
            <w:noWrap/>
            <w:vAlign w:val="bottom"/>
            <w:hideMark/>
          </w:tcPr>
          <w:p w14:paraId="699D552F" w14:textId="77777777" w:rsidR="006C3903" w:rsidRPr="00FC1F79" w:rsidRDefault="006C3903" w:rsidP="006C3903">
            <w:pPr>
              <w:rPr>
                <w:rFonts w:eastAsia="Times New Roman"/>
                <w:sz w:val="24"/>
                <w:szCs w:val="24"/>
              </w:rPr>
            </w:pPr>
            <w:r w:rsidRPr="00FC1F79">
              <w:rPr>
                <w:rFonts w:eastAsia="Times New Roman"/>
                <w:sz w:val="24"/>
                <w:szCs w:val="24"/>
              </w:rPr>
              <w:t>Cái</w:t>
            </w:r>
          </w:p>
        </w:tc>
        <w:tc>
          <w:tcPr>
            <w:tcW w:w="1248" w:type="dxa"/>
            <w:tcBorders>
              <w:top w:val="nil"/>
              <w:left w:val="nil"/>
              <w:bottom w:val="single" w:sz="4" w:space="0" w:color="auto"/>
              <w:right w:val="single" w:sz="4" w:space="0" w:color="auto"/>
            </w:tcBorders>
            <w:noWrap/>
            <w:vAlign w:val="bottom"/>
            <w:hideMark/>
          </w:tcPr>
          <w:p w14:paraId="53D9E9CE" w14:textId="77777777" w:rsidR="006C3903" w:rsidRPr="00FC1F79" w:rsidRDefault="006C3903" w:rsidP="006C3903">
            <w:pPr>
              <w:jc w:val="right"/>
              <w:rPr>
                <w:rFonts w:eastAsia="Times New Roman"/>
                <w:sz w:val="24"/>
                <w:szCs w:val="24"/>
              </w:rPr>
            </w:pPr>
            <w:r w:rsidRPr="00FC1F79">
              <w:rPr>
                <w:rFonts w:eastAsia="Times New Roman"/>
                <w:sz w:val="24"/>
                <w:szCs w:val="24"/>
              </w:rPr>
              <w:t>51</w:t>
            </w:r>
          </w:p>
        </w:tc>
      </w:tr>
    </w:tbl>
    <w:p w14:paraId="214CC006" w14:textId="77777777" w:rsidR="00845E93" w:rsidRPr="00FC1F79" w:rsidRDefault="00845E93" w:rsidP="00845E93">
      <w:pPr>
        <w:spacing w:before="120" w:after="120"/>
        <w:ind w:firstLine="567"/>
        <w:jc w:val="both"/>
        <w:rPr>
          <w:b/>
          <w:i/>
          <w:sz w:val="24"/>
          <w:szCs w:val="24"/>
          <w:lang w:val="en-GB"/>
        </w:rPr>
      </w:pPr>
      <w:r w:rsidRPr="00FC1F79">
        <w:rPr>
          <w:b/>
          <w:i/>
          <w:sz w:val="24"/>
          <w:szCs w:val="24"/>
          <w:lang w:val="en-GB"/>
        </w:rPr>
        <w:t>- Nhà thầu cung cấp vật tư vật liệu, vận chuyển nội tuyến, thi công xây dựng, lắp đặt thiết bị hoàn thiện công trình với phạm vi công việc như sau: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246"/>
        <w:gridCol w:w="1020"/>
        <w:gridCol w:w="1390"/>
      </w:tblGrid>
      <w:tr w:rsidR="009E1387" w:rsidRPr="00FC1F79" w14:paraId="48DB174B" w14:textId="77777777" w:rsidTr="006C3903">
        <w:trPr>
          <w:trHeight w:val="375"/>
        </w:trPr>
        <w:tc>
          <w:tcPr>
            <w:tcW w:w="700" w:type="dxa"/>
            <w:vAlign w:val="center"/>
            <w:hideMark/>
          </w:tcPr>
          <w:p w14:paraId="177BE9FC" w14:textId="77777777" w:rsidR="00CB2814" w:rsidRPr="00FC1F79" w:rsidRDefault="00CB2814" w:rsidP="00CB2814">
            <w:pPr>
              <w:jc w:val="center"/>
              <w:rPr>
                <w:rFonts w:eastAsia="Times New Roman"/>
                <w:b/>
                <w:bCs/>
                <w:sz w:val="24"/>
                <w:szCs w:val="24"/>
              </w:rPr>
            </w:pPr>
            <w:r w:rsidRPr="00FC1F79">
              <w:rPr>
                <w:rFonts w:eastAsia="Times New Roman"/>
                <w:b/>
                <w:bCs/>
                <w:sz w:val="24"/>
                <w:szCs w:val="24"/>
              </w:rPr>
              <w:t>TT</w:t>
            </w:r>
          </w:p>
        </w:tc>
        <w:tc>
          <w:tcPr>
            <w:tcW w:w="6246" w:type="dxa"/>
            <w:vAlign w:val="center"/>
            <w:hideMark/>
          </w:tcPr>
          <w:p w14:paraId="07CC15F5" w14:textId="77777777" w:rsidR="00CB2814" w:rsidRPr="00FC1F79" w:rsidRDefault="00CB2814" w:rsidP="00CB2814">
            <w:pPr>
              <w:jc w:val="center"/>
              <w:rPr>
                <w:rFonts w:eastAsia="Times New Roman"/>
                <w:b/>
                <w:bCs/>
                <w:sz w:val="24"/>
                <w:szCs w:val="24"/>
              </w:rPr>
            </w:pPr>
            <w:r w:rsidRPr="00FC1F79">
              <w:rPr>
                <w:rFonts w:eastAsia="Times New Roman"/>
                <w:b/>
                <w:bCs/>
                <w:sz w:val="24"/>
                <w:szCs w:val="24"/>
              </w:rPr>
              <w:t>Tên vật tư, hàng hóa</w:t>
            </w:r>
          </w:p>
        </w:tc>
        <w:tc>
          <w:tcPr>
            <w:tcW w:w="1020" w:type="dxa"/>
            <w:vAlign w:val="center"/>
            <w:hideMark/>
          </w:tcPr>
          <w:p w14:paraId="3B730E54" w14:textId="77777777" w:rsidR="00CB2814" w:rsidRPr="00FC1F79" w:rsidRDefault="00CB2814" w:rsidP="00CB2814">
            <w:pPr>
              <w:jc w:val="center"/>
              <w:rPr>
                <w:rFonts w:eastAsia="Times New Roman"/>
                <w:b/>
                <w:bCs/>
                <w:sz w:val="24"/>
                <w:szCs w:val="24"/>
              </w:rPr>
            </w:pPr>
            <w:r w:rsidRPr="00FC1F79">
              <w:rPr>
                <w:rFonts w:eastAsia="Times New Roman"/>
                <w:b/>
                <w:bCs/>
                <w:sz w:val="24"/>
                <w:szCs w:val="24"/>
              </w:rPr>
              <w:t>ĐVT</w:t>
            </w:r>
          </w:p>
        </w:tc>
        <w:tc>
          <w:tcPr>
            <w:tcW w:w="1390" w:type="dxa"/>
            <w:vAlign w:val="center"/>
            <w:hideMark/>
          </w:tcPr>
          <w:p w14:paraId="47F97A71" w14:textId="77777777" w:rsidR="00CB2814" w:rsidRPr="00FC1F79" w:rsidRDefault="00CB2814" w:rsidP="00CB2814">
            <w:pPr>
              <w:jc w:val="center"/>
              <w:rPr>
                <w:rFonts w:eastAsia="Times New Roman"/>
                <w:b/>
                <w:bCs/>
                <w:sz w:val="24"/>
                <w:szCs w:val="24"/>
              </w:rPr>
            </w:pPr>
            <w:r w:rsidRPr="00FC1F79">
              <w:rPr>
                <w:rFonts w:eastAsia="Times New Roman"/>
                <w:b/>
                <w:bCs/>
                <w:sz w:val="24"/>
                <w:szCs w:val="24"/>
              </w:rPr>
              <w:t>Số lượng</w:t>
            </w:r>
          </w:p>
        </w:tc>
      </w:tr>
      <w:tr w:rsidR="006C3903" w:rsidRPr="00FC1F79" w14:paraId="4FBEBE93" w14:textId="77777777" w:rsidTr="006C3903">
        <w:trPr>
          <w:trHeight w:val="360"/>
        </w:trPr>
        <w:tc>
          <w:tcPr>
            <w:tcW w:w="700" w:type="dxa"/>
            <w:vAlign w:val="bottom"/>
            <w:hideMark/>
          </w:tcPr>
          <w:p w14:paraId="181974B6" w14:textId="031C45A8" w:rsidR="006C3903" w:rsidRPr="00FC1F79" w:rsidRDefault="006C3903" w:rsidP="006C3903">
            <w:pPr>
              <w:jc w:val="center"/>
              <w:rPr>
                <w:rFonts w:eastAsia="Times New Roman"/>
                <w:sz w:val="24"/>
                <w:szCs w:val="24"/>
              </w:rPr>
            </w:pPr>
            <w:r w:rsidRPr="00FC1F79">
              <w:rPr>
                <w:sz w:val="24"/>
                <w:szCs w:val="24"/>
              </w:rPr>
              <w:t>1</w:t>
            </w:r>
          </w:p>
        </w:tc>
        <w:tc>
          <w:tcPr>
            <w:tcW w:w="6246" w:type="dxa"/>
            <w:vAlign w:val="center"/>
            <w:hideMark/>
          </w:tcPr>
          <w:p w14:paraId="239F2324" w14:textId="5F54BBC8" w:rsidR="006C3903" w:rsidRPr="00FC1F79" w:rsidRDefault="006C3903" w:rsidP="006C3903">
            <w:pPr>
              <w:rPr>
                <w:rFonts w:eastAsia="Times New Roman"/>
                <w:sz w:val="24"/>
                <w:szCs w:val="24"/>
              </w:rPr>
            </w:pPr>
            <w:r w:rsidRPr="00FC1F79">
              <w:rPr>
                <w:sz w:val="24"/>
                <w:szCs w:val="24"/>
              </w:rPr>
              <w:t>Dựng móng cột đơn MT-7</w:t>
            </w:r>
          </w:p>
        </w:tc>
        <w:tc>
          <w:tcPr>
            <w:tcW w:w="1020" w:type="dxa"/>
            <w:vAlign w:val="bottom"/>
            <w:hideMark/>
          </w:tcPr>
          <w:p w14:paraId="2B13D852" w14:textId="45A8C62F" w:rsidR="006C3903" w:rsidRPr="00FC1F79" w:rsidRDefault="006C3903" w:rsidP="006C3903">
            <w:pPr>
              <w:jc w:val="center"/>
              <w:rPr>
                <w:rFonts w:eastAsia="Times New Roman"/>
                <w:sz w:val="24"/>
                <w:szCs w:val="24"/>
              </w:rPr>
            </w:pPr>
            <w:r w:rsidRPr="00FC1F79">
              <w:rPr>
                <w:sz w:val="24"/>
                <w:szCs w:val="24"/>
              </w:rPr>
              <w:t>mg</w:t>
            </w:r>
          </w:p>
        </w:tc>
        <w:tc>
          <w:tcPr>
            <w:tcW w:w="1390" w:type="dxa"/>
            <w:vAlign w:val="bottom"/>
            <w:hideMark/>
          </w:tcPr>
          <w:p w14:paraId="335E9D21" w14:textId="68A30752" w:rsidR="006C3903" w:rsidRPr="00FC1F79" w:rsidRDefault="006C3903" w:rsidP="006C3903">
            <w:pPr>
              <w:jc w:val="center"/>
              <w:rPr>
                <w:rFonts w:eastAsia="Times New Roman"/>
                <w:sz w:val="24"/>
                <w:szCs w:val="24"/>
              </w:rPr>
            </w:pPr>
            <w:r w:rsidRPr="00FC1F79">
              <w:rPr>
                <w:sz w:val="24"/>
                <w:szCs w:val="24"/>
              </w:rPr>
              <w:t>2</w:t>
            </w:r>
          </w:p>
        </w:tc>
      </w:tr>
      <w:tr w:rsidR="006C3903" w:rsidRPr="00FC1F79" w14:paraId="52C70E0F" w14:textId="77777777" w:rsidTr="006C3903">
        <w:trPr>
          <w:trHeight w:val="360"/>
        </w:trPr>
        <w:tc>
          <w:tcPr>
            <w:tcW w:w="700" w:type="dxa"/>
            <w:vAlign w:val="bottom"/>
            <w:hideMark/>
          </w:tcPr>
          <w:p w14:paraId="63A1E118" w14:textId="6C50A066" w:rsidR="006C3903" w:rsidRPr="00FC1F79" w:rsidRDefault="006C3903" w:rsidP="006C3903">
            <w:pPr>
              <w:jc w:val="center"/>
              <w:rPr>
                <w:rFonts w:eastAsia="Times New Roman"/>
                <w:sz w:val="24"/>
                <w:szCs w:val="24"/>
              </w:rPr>
            </w:pPr>
            <w:r w:rsidRPr="00FC1F79">
              <w:rPr>
                <w:sz w:val="24"/>
                <w:szCs w:val="24"/>
              </w:rPr>
              <w:t>2</w:t>
            </w:r>
          </w:p>
        </w:tc>
        <w:tc>
          <w:tcPr>
            <w:tcW w:w="6246" w:type="dxa"/>
            <w:vAlign w:val="center"/>
            <w:hideMark/>
          </w:tcPr>
          <w:p w14:paraId="544551CD" w14:textId="160038FD" w:rsidR="006C3903" w:rsidRPr="00FC1F79" w:rsidRDefault="006C3903" w:rsidP="006C3903">
            <w:pPr>
              <w:rPr>
                <w:rFonts w:eastAsia="Times New Roman"/>
                <w:sz w:val="24"/>
                <w:szCs w:val="24"/>
              </w:rPr>
            </w:pPr>
            <w:r w:rsidRPr="00FC1F79">
              <w:rPr>
                <w:sz w:val="24"/>
                <w:szCs w:val="24"/>
              </w:rPr>
              <w:t>Lắp tiếp địa cột RC4</w:t>
            </w:r>
          </w:p>
        </w:tc>
        <w:tc>
          <w:tcPr>
            <w:tcW w:w="1020" w:type="dxa"/>
            <w:vAlign w:val="bottom"/>
            <w:hideMark/>
          </w:tcPr>
          <w:p w14:paraId="025FF786" w14:textId="3916D434" w:rsidR="006C3903" w:rsidRPr="00FC1F79" w:rsidRDefault="006C3903" w:rsidP="006C3903">
            <w:pPr>
              <w:jc w:val="center"/>
              <w:rPr>
                <w:rFonts w:eastAsia="Times New Roman"/>
                <w:sz w:val="24"/>
                <w:szCs w:val="24"/>
              </w:rPr>
            </w:pPr>
            <w:r w:rsidRPr="00FC1F79">
              <w:rPr>
                <w:sz w:val="24"/>
                <w:szCs w:val="24"/>
              </w:rPr>
              <w:t>Bộ</w:t>
            </w:r>
          </w:p>
        </w:tc>
        <w:tc>
          <w:tcPr>
            <w:tcW w:w="1390" w:type="dxa"/>
            <w:vAlign w:val="bottom"/>
            <w:hideMark/>
          </w:tcPr>
          <w:p w14:paraId="36A77F2F" w14:textId="5B87DE92" w:rsidR="006C3903" w:rsidRPr="00FC1F79" w:rsidRDefault="006C3903" w:rsidP="006C3903">
            <w:pPr>
              <w:jc w:val="center"/>
              <w:rPr>
                <w:rFonts w:eastAsia="Times New Roman"/>
                <w:sz w:val="24"/>
                <w:szCs w:val="24"/>
              </w:rPr>
            </w:pPr>
            <w:r w:rsidRPr="00FC1F79">
              <w:rPr>
                <w:sz w:val="24"/>
                <w:szCs w:val="24"/>
              </w:rPr>
              <w:t>2</w:t>
            </w:r>
          </w:p>
        </w:tc>
      </w:tr>
      <w:tr w:rsidR="006C3903" w:rsidRPr="00FC1F79" w14:paraId="181DD540" w14:textId="77777777" w:rsidTr="006C3903">
        <w:trPr>
          <w:trHeight w:val="360"/>
        </w:trPr>
        <w:tc>
          <w:tcPr>
            <w:tcW w:w="700" w:type="dxa"/>
            <w:vAlign w:val="bottom"/>
            <w:hideMark/>
          </w:tcPr>
          <w:p w14:paraId="39733A14" w14:textId="6DB920DF" w:rsidR="006C3903" w:rsidRPr="00FC1F79" w:rsidRDefault="006C3903" w:rsidP="006C3903">
            <w:pPr>
              <w:jc w:val="center"/>
              <w:rPr>
                <w:rFonts w:eastAsia="Times New Roman"/>
                <w:sz w:val="24"/>
                <w:szCs w:val="24"/>
              </w:rPr>
            </w:pPr>
            <w:r w:rsidRPr="00FC1F79">
              <w:rPr>
                <w:sz w:val="24"/>
                <w:szCs w:val="24"/>
              </w:rPr>
              <w:t>3</w:t>
            </w:r>
          </w:p>
        </w:tc>
        <w:tc>
          <w:tcPr>
            <w:tcW w:w="6246" w:type="dxa"/>
            <w:noWrap/>
            <w:vAlign w:val="center"/>
            <w:hideMark/>
          </w:tcPr>
          <w:p w14:paraId="1487E8EF" w14:textId="11389575" w:rsidR="006C3903" w:rsidRPr="00C04195" w:rsidRDefault="006C3903" w:rsidP="006C3903">
            <w:pPr>
              <w:rPr>
                <w:rFonts w:eastAsia="Times New Roman"/>
                <w:sz w:val="24"/>
                <w:szCs w:val="24"/>
                <w:lang w:val="da-DK"/>
              </w:rPr>
            </w:pPr>
            <w:r w:rsidRPr="00C04195">
              <w:rPr>
                <w:sz w:val="24"/>
                <w:szCs w:val="24"/>
                <w:lang w:val="da-DK"/>
              </w:rPr>
              <w:t>Dựng cột BTLT NPC-I-20-190-13</w:t>
            </w:r>
          </w:p>
        </w:tc>
        <w:tc>
          <w:tcPr>
            <w:tcW w:w="1020" w:type="dxa"/>
            <w:noWrap/>
            <w:vAlign w:val="bottom"/>
            <w:hideMark/>
          </w:tcPr>
          <w:p w14:paraId="3CFFE03B" w14:textId="66F96AE4" w:rsidR="006C3903" w:rsidRPr="00FC1F79" w:rsidRDefault="006C3903" w:rsidP="006C3903">
            <w:pPr>
              <w:jc w:val="center"/>
              <w:rPr>
                <w:rFonts w:eastAsia="Times New Roman"/>
                <w:sz w:val="24"/>
                <w:szCs w:val="24"/>
              </w:rPr>
            </w:pPr>
            <w:r w:rsidRPr="00FC1F79">
              <w:rPr>
                <w:sz w:val="24"/>
                <w:szCs w:val="24"/>
              </w:rPr>
              <w:t>cột</w:t>
            </w:r>
          </w:p>
        </w:tc>
        <w:tc>
          <w:tcPr>
            <w:tcW w:w="1390" w:type="dxa"/>
            <w:noWrap/>
            <w:vAlign w:val="bottom"/>
            <w:hideMark/>
          </w:tcPr>
          <w:p w14:paraId="3F4A153F" w14:textId="0AAF4B5D" w:rsidR="006C3903" w:rsidRPr="00FC1F79" w:rsidRDefault="006C3903" w:rsidP="006C3903">
            <w:pPr>
              <w:jc w:val="center"/>
              <w:rPr>
                <w:rFonts w:eastAsia="Times New Roman"/>
                <w:sz w:val="24"/>
                <w:szCs w:val="24"/>
              </w:rPr>
            </w:pPr>
            <w:r w:rsidRPr="00FC1F79">
              <w:rPr>
                <w:sz w:val="24"/>
                <w:szCs w:val="24"/>
              </w:rPr>
              <w:t>2</w:t>
            </w:r>
          </w:p>
        </w:tc>
      </w:tr>
      <w:tr w:rsidR="006C3903" w:rsidRPr="00FC1F79" w14:paraId="44C16045" w14:textId="77777777" w:rsidTr="006C3903">
        <w:trPr>
          <w:trHeight w:val="360"/>
        </w:trPr>
        <w:tc>
          <w:tcPr>
            <w:tcW w:w="700" w:type="dxa"/>
            <w:vAlign w:val="bottom"/>
            <w:hideMark/>
          </w:tcPr>
          <w:p w14:paraId="4B8AB70A" w14:textId="2B0DF4FB" w:rsidR="006C3903" w:rsidRPr="00FC1F79" w:rsidRDefault="006C3903" w:rsidP="006C3903">
            <w:pPr>
              <w:jc w:val="center"/>
              <w:rPr>
                <w:rFonts w:eastAsia="Times New Roman"/>
                <w:sz w:val="24"/>
                <w:szCs w:val="24"/>
              </w:rPr>
            </w:pPr>
            <w:r w:rsidRPr="00FC1F79">
              <w:rPr>
                <w:sz w:val="24"/>
                <w:szCs w:val="24"/>
              </w:rPr>
              <w:t>4</w:t>
            </w:r>
          </w:p>
        </w:tc>
        <w:tc>
          <w:tcPr>
            <w:tcW w:w="6246" w:type="dxa"/>
            <w:noWrap/>
            <w:vAlign w:val="center"/>
            <w:hideMark/>
          </w:tcPr>
          <w:p w14:paraId="239CDCB7" w14:textId="1C239789" w:rsidR="006C3903" w:rsidRPr="00FC1F79" w:rsidRDefault="006C3903" w:rsidP="006C3903">
            <w:pPr>
              <w:rPr>
                <w:rFonts w:eastAsia="Times New Roman"/>
                <w:sz w:val="24"/>
                <w:szCs w:val="24"/>
              </w:rPr>
            </w:pPr>
            <w:r w:rsidRPr="00FC1F79">
              <w:rPr>
                <w:sz w:val="24"/>
                <w:szCs w:val="24"/>
              </w:rPr>
              <w:t>Lắp xà néo 22kV mạch đơn lệch XNL-22</w:t>
            </w:r>
          </w:p>
        </w:tc>
        <w:tc>
          <w:tcPr>
            <w:tcW w:w="1020" w:type="dxa"/>
            <w:noWrap/>
            <w:vAlign w:val="bottom"/>
            <w:hideMark/>
          </w:tcPr>
          <w:p w14:paraId="53CC2967" w14:textId="7025B4B7"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5A5D34D9" w14:textId="25E71792" w:rsidR="006C3903" w:rsidRPr="00FC1F79" w:rsidRDefault="006C3903" w:rsidP="006C3903">
            <w:pPr>
              <w:jc w:val="center"/>
              <w:rPr>
                <w:rFonts w:eastAsia="Times New Roman"/>
                <w:sz w:val="24"/>
                <w:szCs w:val="24"/>
              </w:rPr>
            </w:pPr>
            <w:r w:rsidRPr="00FC1F79">
              <w:rPr>
                <w:sz w:val="24"/>
                <w:szCs w:val="24"/>
              </w:rPr>
              <w:t>3</w:t>
            </w:r>
          </w:p>
        </w:tc>
      </w:tr>
      <w:tr w:rsidR="006C3903" w:rsidRPr="00FC1F79" w14:paraId="23EE3A49" w14:textId="77777777" w:rsidTr="006C3903">
        <w:trPr>
          <w:trHeight w:val="360"/>
        </w:trPr>
        <w:tc>
          <w:tcPr>
            <w:tcW w:w="700" w:type="dxa"/>
            <w:vAlign w:val="bottom"/>
            <w:hideMark/>
          </w:tcPr>
          <w:p w14:paraId="4996FF12" w14:textId="230B4A7C" w:rsidR="006C3903" w:rsidRPr="00FC1F79" w:rsidRDefault="006C3903" w:rsidP="006C3903">
            <w:pPr>
              <w:jc w:val="center"/>
              <w:rPr>
                <w:rFonts w:eastAsia="Times New Roman"/>
                <w:sz w:val="24"/>
                <w:szCs w:val="24"/>
              </w:rPr>
            </w:pPr>
            <w:r w:rsidRPr="00FC1F79">
              <w:rPr>
                <w:sz w:val="24"/>
                <w:szCs w:val="24"/>
              </w:rPr>
              <w:t>5</w:t>
            </w:r>
          </w:p>
        </w:tc>
        <w:tc>
          <w:tcPr>
            <w:tcW w:w="6246" w:type="dxa"/>
            <w:noWrap/>
            <w:vAlign w:val="center"/>
            <w:hideMark/>
          </w:tcPr>
          <w:p w14:paraId="40C444BC" w14:textId="2D4ABEB6" w:rsidR="006C3903" w:rsidRPr="00FC1F79" w:rsidRDefault="006C3903" w:rsidP="006C3903">
            <w:pPr>
              <w:rPr>
                <w:rFonts w:eastAsia="Times New Roman"/>
                <w:sz w:val="24"/>
                <w:szCs w:val="24"/>
              </w:rPr>
            </w:pPr>
            <w:r w:rsidRPr="00FC1F79">
              <w:rPr>
                <w:sz w:val="24"/>
                <w:szCs w:val="24"/>
              </w:rPr>
              <w:t>Lắp tiếp địa cột RC4</w:t>
            </w:r>
          </w:p>
        </w:tc>
        <w:tc>
          <w:tcPr>
            <w:tcW w:w="1020" w:type="dxa"/>
            <w:noWrap/>
            <w:vAlign w:val="bottom"/>
            <w:hideMark/>
          </w:tcPr>
          <w:p w14:paraId="448DA90D" w14:textId="69DEB882"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099B3FE0" w14:textId="1CF3DF5F" w:rsidR="006C3903" w:rsidRPr="00FC1F79" w:rsidRDefault="006C3903" w:rsidP="006C3903">
            <w:pPr>
              <w:jc w:val="center"/>
              <w:rPr>
                <w:rFonts w:eastAsia="Times New Roman"/>
                <w:sz w:val="24"/>
                <w:szCs w:val="24"/>
              </w:rPr>
            </w:pPr>
            <w:r w:rsidRPr="00FC1F79">
              <w:rPr>
                <w:sz w:val="24"/>
                <w:szCs w:val="24"/>
              </w:rPr>
              <w:t xml:space="preserve">              2 </w:t>
            </w:r>
          </w:p>
        </w:tc>
      </w:tr>
      <w:tr w:rsidR="006C3903" w:rsidRPr="00FC1F79" w14:paraId="088B3CD0" w14:textId="77777777" w:rsidTr="006C3903">
        <w:trPr>
          <w:trHeight w:val="360"/>
        </w:trPr>
        <w:tc>
          <w:tcPr>
            <w:tcW w:w="700" w:type="dxa"/>
            <w:vAlign w:val="bottom"/>
            <w:hideMark/>
          </w:tcPr>
          <w:p w14:paraId="053EC80F" w14:textId="1B05CBEC" w:rsidR="006C3903" w:rsidRPr="00FC1F79" w:rsidRDefault="006C3903" w:rsidP="006C3903">
            <w:pPr>
              <w:jc w:val="center"/>
              <w:rPr>
                <w:rFonts w:eastAsia="Times New Roman"/>
                <w:sz w:val="24"/>
                <w:szCs w:val="24"/>
              </w:rPr>
            </w:pPr>
            <w:r w:rsidRPr="00FC1F79">
              <w:rPr>
                <w:sz w:val="24"/>
                <w:szCs w:val="24"/>
              </w:rPr>
              <w:t>6</w:t>
            </w:r>
          </w:p>
        </w:tc>
        <w:tc>
          <w:tcPr>
            <w:tcW w:w="6246" w:type="dxa"/>
            <w:noWrap/>
            <w:vAlign w:val="bottom"/>
            <w:hideMark/>
          </w:tcPr>
          <w:p w14:paraId="548D8A24" w14:textId="12EF489C" w:rsidR="006C3903" w:rsidRPr="00FC1F79" w:rsidRDefault="006C3903" w:rsidP="006C3903">
            <w:pPr>
              <w:rPr>
                <w:rFonts w:eastAsia="Times New Roman"/>
                <w:sz w:val="24"/>
                <w:szCs w:val="24"/>
              </w:rPr>
            </w:pPr>
            <w:r w:rsidRPr="00FC1F79">
              <w:rPr>
                <w:sz w:val="24"/>
                <w:szCs w:val="24"/>
              </w:rPr>
              <w:t>Lắp dây AC 150/19 XLPE2.5/HDPE</w:t>
            </w:r>
          </w:p>
        </w:tc>
        <w:tc>
          <w:tcPr>
            <w:tcW w:w="1020" w:type="dxa"/>
            <w:noWrap/>
            <w:vAlign w:val="bottom"/>
            <w:hideMark/>
          </w:tcPr>
          <w:p w14:paraId="54F964BD" w14:textId="10EDE6D1" w:rsidR="006C3903" w:rsidRPr="00FC1F79" w:rsidRDefault="006C3903" w:rsidP="006C3903">
            <w:pPr>
              <w:jc w:val="center"/>
              <w:rPr>
                <w:rFonts w:eastAsia="Times New Roman"/>
                <w:sz w:val="24"/>
                <w:szCs w:val="24"/>
              </w:rPr>
            </w:pPr>
            <w:r w:rsidRPr="00FC1F79">
              <w:rPr>
                <w:sz w:val="24"/>
                <w:szCs w:val="24"/>
              </w:rPr>
              <w:t>km</w:t>
            </w:r>
          </w:p>
        </w:tc>
        <w:tc>
          <w:tcPr>
            <w:tcW w:w="1390" w:type="dxa"/>
            <w:noWrap/>
            <w:vAlign w:val="bottom"/>
            <w:hideMark/>
          </w:tcPr>
          <w:p w14:paraId="7E9A8272" w14:textId="093C216F" w:rsidR="006C3903" w:rsidRPr="00FC1F79" w:rsidRDefault="006C3903" w:rsidP="006C3903">
            <w:pPr>
              <w:jc w:val="center"/>
              <w:rPr>
                <w:rFonts w:eastAsia="Times New Roman"/>
                <w:sz w:val="24"/>
                <w:szCs w:val="24"/>
              </w:rPr>
            </w:pPr>
            <w:r w:rsidRPr="00FC1F79">
              <w:rPr>
                <w:sz w:val="24"/>
                <w:szCs w:val="24"/>
              </w:rPr>
              <w:t>4,725</w:t>
            </w:r>
          </w:p>
        </w:tc>
      </w:tr>
      <w:tr w:rsidR="006C3903" w:rsidRPr="00FC1F79" w14:paraId="53ED18C3" w14:textId="77777777" w:rsidTr="006C3903">
        <w:trPr>
          <w:trHeight w:val="360"/>
        </w:trPr>
        <w:tc>
          <w:tcPr>
            <w:tcW w:w="700" w:type="dxa"/>
            <w:vAlign w:val="bottom"/>
            <w:hideMark/>
          </w:tcPr>
          <w:p w14:paraId="60A8B288" w14:textId="123C8D23" w:rsidR="006C3903" w:rsidRPr="00FC1F79" w:rsidRDefault="006C3903" w:rsidP="006C3903">
            <w:pPr>
              <w:jc w:val="center"/>
              <w:rPr>
                <w:rFonts w:eastAsia="Times New Roman"/>
                <w:sz w:val="24"/>
                <w:szCs w:val="24"/>
              </w:rPr>
            </w:pPr>
            <w:r w:rsidRPr="00FC1F79">
              <w:rPr>
                <w:sz w:val="24"/>
                <w:szCs w:val="24"/>
              </w:rPr>
              <w:t>7</w:t>
            </w:r>
          </w:p>
        </w:tc>
        <w:tc>
          <w:tcPr>
            <w:tcW w:w="6246" w:type="dxa"/>
            <w:noWrap/>
            <w:vAlign w:val="bottom"/>
            <w:hideMark/>
          </w:tcPr>
          <w:p w14:paraId="42D5E35F" w14:textId="52E6AB72" w:rsidR="006C3903" w:rsidRPr="00FC1F79" w:rsidRDefault="006C3903" w:rsidP="006C3903">
            <w:pPr>
              <w:rPr>
                <w:rFonts w:eastAsia="Times New Roman"/>
                <w:sz w:val="24"/>
                <w:szCs w:val="24"/>
              </w:rPr>
            </w:pPr>
            <w:r w:rsidRPr="00FC1F79">
              <w:rPr>
                <w:sz w:val="24"/>
                <w:szCs w:val="24"/>
              </w:rPr>
              <w:t>Lắp chuỗi néo đơn Polyme 22kV</w:t>
            </w:r>
          </w:p>
        </w:tc>
        <w:tc>
          <w:tcPr>
            <w:tcW w:w="1020" w:type="dxa"/>
            <w:noWrap/>
            <w:vAlign w:val="bottom"/>
            <w:hideMark/>
          </w:tcPr>
          <w:p w14:paraId="228096CB" w14:textId="616F26E4"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3A25B713" w14:textId="636FCA63" w:rsidR="006C3903" w:rsidRPr="00FC1F79" w:rsidRDefault="006C3903" w:rsidP="006C3903">
            <w:pPr>
              <w:jc w:val="center"/>
              <w:rPr>
                <w:rFonts w:eastAsia="Times New Roman"/>
                <w:sz w:val="24"/>
                <w:szCs w:val="24"/>
              </w:rPr>
            </w:pPr>
            <w:r w:rsidRPr="00FC1F79">
              <w:rPr>
                <w:sz w:val="24"/>
                <w:szCs w:val="24"/>
              </w:rPr>
              <w:t>30</w:t>
            </w:r>
          </w:p>
        </w:tc>
      </w:tr>
      <w:tr w:rsidR="006C3903" w:rsidRPr="00FC1F79" w14:paraId="62D1A819" w14:textId="77777777" w:rsidTr="006C3903">
        <w:trPr>
          <w:trHeight w:val="360"/>
        </w:trPr>
        <w:tc>
          <w:tcPr>
            <w:tcW w:w="700" w:type="dxa"/>
            <w:vAlign w:val="bottom"/>
            <w:hideMark/>
          </w:tcPr>
          <w:p w14:paraId="49DBC7E8" w14:textId="6696ACC8" w:rsidR="006C3903" w:rsidRPr="00FC1F79" w:rsidRDefault="006C3903" w:rsidP="006C3903">
            <w:pPr>
              <w:jc w:val="center"/>
              <w:rPr>
                <w:rFonts w:eastAsia="Times New Roman"/>
                <w:sz w:val="24"/>
                <w:szCs w:val="24"/>
              </w:rPr>
            </w:pPr>
            <w:r w:rsidRPr="00FC1F79">
              <w:rPr>
                <w:sz w:val="24"/>
                <w:szCs w:val="24"/>
              </w:rPr>
              <w:t>8</w:t>
            </w:r>
          </w:p>
        </w:tc>
        <w:tc>
          <w:tcPr>
            <w:tcW w:w="6246" w:type="dxa"/>
            <w:noWrap/>
            <w:vAlign w:val="bottom"/>
            <w:hideMark/>
          </w:tcPr>
          <w:p w14:paraId="0F90EBAC" w14:textId="74ACD294" w:rsidR="006C3903" w:rsidRPr="00FC1F79" w:rsidRDefault="006C3903" w:rsidP="006C3903">
            <w:pPr>
              <w:rPr>
                <w:rFonts w:eastAsia="Times New Roman"/>
                <w:sz w:val="24"/>
                <w:szCs w:val="24"/>
              </w:rPr>
            </w:pPr>
            <w:r w:rsidRPr="00FC1F79">
              <w:rPr>
                <w:sz w:val="24"/>
                <w:szCs w:val="24"/>
              </w:rPr>
              <w:t>Lắp chuỗi néo kép Polyme 22kV</w:t>
            </w:r>
          </w:p>
        </w:tc>
        <w:tc>
          <w:tcPr>
            <w:tcW w:w="1020" w:type="dxa"/>
            <w:noWrap/>
            <w:vAlign w:val="bottom"/>
            <w:hideMark/>
          </w:tcPr>
          <w:p w14:paraId="45ADD789" w14:textId="0EB8C9FC"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3932897F" w14:textId="6CEC5F53" w:rsidR="006C3903" w:rsidRPr="00FC1F79" w:rsidRDefault="006C3903" w:rsidP="006C3903">
            <w:pPr>
              <w:jc w:val="center"/>
              <w:rPr>
                <w:rFonts w:eastAsia="Times New Roman"/>
                <w:sz w:val="24"/>
                <w:szCs w:val="24"/>
              </w:rPr>
            </w:pPr>
            <w:r w:rsidRPr="00FC1F79">
              <w:rPr>
                <w:sz w:val="24"/>
                <w:szCs w:val="24"/>
              </w:rPr>
              <w:t>49</w:t>
            </w:r>
          </w:p>
        </w:tc>
      </w:tr>
      <w:tr w:rsidR="006C3903" w:rsidRPr="00FC1F79" w14:paraId="05FD0E0D" w14:textId="77777777" w:rsidTr="006C3903">
        <w:trPr>
          <w:trHeight w:val="360"/>
        </w:trPr>
        <w:tc>
          <w:tcPr>
            <w:tcW w:w="700" w:type="dxa"/>
            <w:vAlign w:val="bottom"/>
            <w:hideMark/>
          </w:tcPr>
          <w:p w14:paraId="202AB48E" w14:textId="1E424ED1" w:rsidR="006C3903" w:rsidRPr="00FC1F79" w:rsidRDefault="006C3903" w:rsidP="006C3903">
            <w:pPr>
              <w:jc w:val="center"/>
              <w:rPr>
                <w:rFonts w:eastAsia="Times New Roman"/>
                <w:sz w:val="24"/>
                <w:szCs w:val="24"/>
              </w:rPr>
            </w:pPr>
            <w:r w:rsidRPr="00FC1F79">
              <w:rPr>
                <w:sz w:val="24"/>
                <w:szCs w:val="24"/>
              </w:rPr>
              <w:t>9</w:t>
            </w:r>
          </w:p>
        </w:tc>
        <w:tc>
          <w:tcPr>
            <w:tcW w:w="6246" w:type="dxa"/>
            <w:noWrap/>
            <w:vAlign w:val="bottom"/>
            <w:hideMark/>
          </w:tcPr>
          <w:p w14:paraId="215D6D86" w14:textId="6CE75448" w:rsidR="006C3903" w:rsidRPr="00FC1F79" w:rsidRDefault="006C3903" w:rsidP="006C3903">
            <w:pPr>
              <w:rPr>
                <w:rFonts w:eastAsia="Times New Roman"/>
                <w:sz w:val="24"/>
                <w:szCs w:val="24"/>
              </w:rPr>
            </w:pPr>
            <w:r w:rsidRPr="00FC1F79">
              <w:rPr>
                <w:sz w:val="24"/>
                <w:szCs w:val="24"/>
              </w:rPr>
              <w:t>Ép đầu cốt M150</w:t>
            </w:r>
          </w:p>
        </w:tc>
        <w:tc>
          <w:tcPr>
            <w:tcW w:w="1020" w:type="dxa"/>
            <w:noWrap/>
            <w:vAlign w:val="bottom"/>
            <w:hideMark/>
          </w:tcPr>
          <w:p w14:paraId="183F8187" w14:textId="70C4B826" w:rsidR="006C3903" w:rsidRPr="00FC1F79" w:rsidRDefault="006C3903" w:rsidP="006C3903">
            <w:pPr>
              <w:jc w:val="center"/>
              <w:rPr>
                <w:rFonts w:eastAsia="Times New Roman"/>
                <w:sz w:val="24"/>
                <w:szCs w:val="24"/>
              </w:rPr>
            </w:pPr>
            <w:r w:rsidRPr="00FC1F79">
              <w:rPr>
                <w:sz w:val="24"/>
                <w:szCs w:val="24"/>
              </w:rPr>
              <w:t>10đầu</w:t>
            </w:r>
          </w:p>
        </w:tc>
        <w:tc>
          <w:tcPr>
            <w:tcW w:w="1390" w:type="dxa"/>
            <w:noWrap/>
            <w:vAlign w:val="bottom"/>
            <w:hideMark/>
          </w:tcPr>
          <w:p w14:paraId="5758D555" w14:textId="45652DE1" w:rsidR="006C3903" w:rsidRPr="00FC1F79" w:rsidRDefault="006C3903" w:rsidP="006C3903">
            <w:pPr>
              <w:jc w:val="center"/>
              <w:rPr>
                <w:rFonts w:eastAsia="Times New Roman"/>
                <w:sz w:val="24"/>
                <w:szCs w:val="24"/>
              </w:rPr>
            </w:pPr>
            <w:r w:rsidRPr="00FC1F79">
              <w:rPr>
                <w:sz w:val="24"/>
                <w:szCs w:val="24"/>
              </w:rPr>
              <w:t>4,88</w:t>
            </w:r>
          </w:p>
        </w:tc>
      </w:tr>
      <w:tr w:rsidR="006C3903" w:rsidRPr="00FC1F79" w14:paraId="0C924C79" w14:textId="77777777" w:rsidTr="006C3903">
        <w:trPr>
          <w:trHeight w:val="360"/>
        </w:trPr>
        <w:tc>
          <w:tcPr>
            <w:tcW w:w="700" w:type="dxa"/>
            <w:vAlign w:val="bottom"/>
            <w:hideMark/>
          </w:tcPr>
          <w:p w14:paraId="5810B8FA" w14:textId="23C77DC3" w:rsidR="006C3903" w:rsidRPr="00FC1F79" w:rsidRDefault="006C3903" w:rsidP="006C3903">
            <w:pPr>
              <w:jc w:val="center"/>
              <w:rPr>
                <w:rFonts w:eastAsia="Times New Roman"/>
                <w:sz w:val="24"/>
                <w:szCs w:val="24"/>
              </w:rPr>
            </w:pPr>
            <w:r w:rsidRPr="00FC1F79">
              <w:rPr>
                <w:sz w:val="24"/>
                <w:szCs w:val="24"/>
              </w:rPr>
              <w:t>10</w:t>
            </w:r>
          </w:p>
        </w:tc>
        <w:tc>
          <w:tcPr>
            <w:tcW w:w="6246" w:type="dxa"/>
            <w:noWrap/>
            <w:vAlign w:val="bottom"/>
            <w:hideMark/>
          </w:tcPr>
          <w:p w14:paraId="149527C3" w14:textId="5739D415" w:rsidR="006C3903" w:rsidRPr="00FC1F79" w:rsidRDefault="006C3903" w:rsidP="006C3903">
            <w:pPr>
              <w:rPr>
                <w:rFonts w:eastAsia="Times New Roman"/>
                <w:sz w:val="24"/>
                <w:szCs w:val="24"/>
              </w:rPr>
            </w:pPr>
            <w:r w:rsidRPr="00FC1F79">
              <w:rPr>
                <w:sz w:val="24"/>
                <w:szCs w:val="24"/>
              </w:rPr>
              <w:t>Hạ cột BTLT NPC-I-20-190-13 bằng cẩu kết hợp thủ công (cưa chân 2m)</w:t>
            </w:r>
          </w:p>
        </w:tc>
        <w:tc>
          <w:tcPr>
            <w:tcW w:w="1020" w:type="dxa"/>
            <w:noWrap/>
            <w:vAlign w:val="bottom"/>
            <w:hideMark/>
          </w:tcPr>
          <w:p w14:paraId="39232E9E" w14:textId="2DEF9383" w:rsidR="006C3903" w:rsidRPr="00FC1F79" w:rsidRDefault="006C3903" w:rsidP="006C3903">
            <w:pPr>
              <w:jc w:val="center"/>
              <w:rPr>
                <w:rFonts w:eastAsia="Times New Roman"/>
                <w:sz w:val="24"/>
                <w:szCs w:val="24"/>
              </w:rPr>
            </w:pPr>
            <w:r w:rsidRPr="00FC1F79">
              <w:rPr>
                <w:sz w:val="24"/>
                <w:szCs w:val="24"/>
              </w:rPr>
              <w:t>cột</w:t>
            </w:r>
          </w:p>
        </w:tc>
        <w:tc>
          <w:tcPr>
            <w:tcW w:w="1390" w:type="dxa"/>
            <w:noWrap/>
            <w:vAlign w:val="bottom"/>
            <w:hideMark/>
          </w:tcPr>
          <w:p w14:paraId="15C047E1" w14:textId="62DF2963" w:rsidR="006C3903" w:rsidRPr="00FC1F79" w:rsidRDefault="006C3903" w:rsidP="006C3903">
            <w:pPr>
              <w:jc w:val="center"/>
              <w:rPr>
                <w:rFonts w:eastAsia="Times New Roman"/>
                <w:sz w:val="24"/>
                <w:szCs w:val="24"/>
              </w:rPr>
            </w:pPr>
            <w:r w:rsidRPr="00FC1F79">
              <w:rPr>
                <w:sz w:val="24"/>
                <w:szCs w:val="24"/>
              </w:rPr>
              <w:t>2</w:t>
            </w:r>
          </w:p>
        </w:tc>
      </w:tr>
      <w:tr w:rsidR="006C3903" w:rsidRPr="00FC1F79" w14:paraId="2F8E2923" w14:textId="77777777" w:rsidTr="006C3903">
        <w:trPr>
          <w:trHeight w:val="360"/>
        </w:trPr>
        <w:tc>
          <w:tcPr>
            <w:tcW w:w="700" w:type="dxa"/>
            <w:vAlign w:val="bottom"/>
            <w:hideMark/>
          </w:tcPr>
          <w:p w14:paraId="638C673E" w14:textId="09D5D2D5" w:rsidR="006C3903" w:rsidRPr="00FC1F79" w:rsidRDefault="006C3903" w:rsidP="006C3903">
            <w:pPr>
              <w:jc w:val="center"/>
              <w:rPr>
                <w:rFonts w:eastAsia="Times New Roman"/>
                <w:sz w:val="24"/>
                <w:szCs w:val="24"/>
              </w:rPr>
            </w:pPr>
            <w:r w:rsidRPr="00FC1F79">
              <w:rPr>
                <w:sz w:val="24"/>
                <w:szCs w:val="24"/>
              </w:rPr>
              <w:t>11</w:t>
            </w:r>
          </w:p>
        </w:tc>
        <w:tc>
          <w:tcPr>
            <w:tcW w:w="6246" w:type="dxa"/>
            <w:noWrap/>
            <w:vAlign w:val="bottom"/>
            <w:hideMark/>
          </w:tcPr>
          <w:p w14:paraId="1C619296" w14:textId="5A6A2642" w:rsidR="006C3903" w:rsidRPr="00FC1F79" w:rsidRDefault="006C3903" w:rsidP="006C3903">
            <w:pPr>
              <w:rPr>
                <w:rFonts w:eastAsia="Times New Roman"/>
                <w:sz w:val="24"/>
                <w:szCs w:val="24"/>
              </w:rPr>
            </w:pPr>
            <w:r w:rsidRPr="00FC1F79">
              <w:rPr>
                <w:sz w:val="24"/>
                <w:szCs w:val="24"/>
              </w:rPr>
              <w:t>Hạ dây AC 150/19 XLPE2.5/HDPE</w:t>
            </w:r>
          </w:p>
        </w:tc>
        <w:tc>
          <w:tcPr>
            <w:tcW w:w="1020" w:type="dxa"/>
            <w:noWrap/>
            <w:vAlign w:val="bottom"/>
            <w:hideMark/>
          </w:tcPr>
          <w:p w14:paraId="66414EE5" w14:textId="0A6C4560" w:rsidR="006C3903" w:rsidRPr="00FC1F79" w:rsidRDefault="006C3903" w:rsidP="006C3903">
            <w:pPr>
              <w:jc w:val="center"/>
              <w:rPr>
                <w:rFonts w:eastAsia="Times New Roman"/>
                <w:sz w:val="24"/>
                <w:szCs w:val="24"/>
              </w:rPr>
            </w:pPr>
            <w:r w:rsidRPr="00FC1F79">
              <w:rPr>
                <w:sz w:val="24"/>
                <w:szCs w:val="24"/>
              </w:rPr>
              <w:t>km</w:t>
            </w:r>
          </w:p>
        </w:tc>
        <w:tc>
          <w:tcPr>
            <w:tcW w:w="1390" w:type="dxa"/>
            <w:noWrap/>
            <w:vAlign w:val="bottom"/>
            <w:hideMark/>
          </w:tcPr>
          <w:p w14:paraId="727C8F30" w14:textId="107F0C83" w:rsidR="006C3903" w:rsidRPr="00FC1F79" w:rsidRDefault="006C3903" w:rsidP="006C3903">
            <w:pPr>
              <w:jc w:val="center"/>
              <w:rPr>
                <w:rFonts w:eastAsia="Times New Roman"/>
                <w:sz w:val="24"/>
                <w:szCs w:val="24"/>
              </w:rPr>
            </w:pPr>
            <w:r w:rsidRPr="00FC1F79">
              <w:rPr>
                <w:sz w:val="24"/>
                <w:szCs w:val="24"/>
              </w:rPr>
              <w:t>4,725</w:t>
            </w:r>
          </w:p>
        </w:tc>
      </w:tr>
      <w:tr w:rsidR="006C3903" w:rsidRPr="00FC1F79" w14:paraId="2D79B8C2" w14:textId="77777777" w:rsidTr="006C3903">
        <w:trPr>
          <w:trHeight w:val="360"/>
        </w:trPr>
        <w:tc>
          <w:tcPr>
            <w:tcW w:w="700" w:type="dxa"/>
            <w:vAlign w:val="bottom"/>
            <w:hideMark/>
          </w:tcPr>
          <w:p w14:paraId="7BCCF190" w14:textId="7567B216" w:rsidR="006C3903" w:rsidRPr="00FC1F79" w:rsidRDefault="006C3903" w:rsidP="006C3903">
            <w:pPr>
              <w:jc w:val="center"/>
              <w:rPr>
                <w:rFonts w:eastAsia="Times New Roman"/>
                <w:sz w:val="24"/>
                <w:szCs w:val="24"/>
              </w:rPr>
            </w:pPr>
            <w:r w:rsidRPr="00FC1F79">
              <w:rPr>
                <w:sz w:val="24"/>
                <w:szCs w:val="24"/>
              </w:rPr>
              <w:t>12</w:t>
            </w:r>
          </w:p>
        </w:tc>
        <w:tc>
          <w:tcPr>
            <w:tcW w:w="6246" w:type="dxa"/>
            <w:noWrap/>
            <w:vAlign w:val="bottom"/>
            <w:hideMark/>
          </w:tcPr>
          <w:p w14:paraId="005C16F4" w14:textId="66282D64" w:rsidR="006C3903" w:rsidRPr="00FC1F79" w:rsidRDefault="006C3903" w:rsidP="006C3903">
            <w:pPr>
              <w:rPr>
                <w:rFonts w:eastAsia="Times New Roman"/>
                <w:sz w:val="24"/>
                <w:szCs w:val="24"/>
              </w:rPr>
            </w:pPr>
            <w:r w:rsidRPr="00FC1F79">
              <w:rPr>
                <w:sz w:val="24"/>
                <w:szCs w:val="24"/>
              </w:rPr>
              <w:t>Tháo xà néo 22kV mạch đơn lệch XNL-22</w:t>
            </w:r>
          </w:p>
        </w:tc>
        <w:tc>
          <w:tcPr>
            <w:tcW w:w="1020" w:type="dxa"/>
            <w:noWrap/>
            <w:vAlign w:val="bottom"/>
            <w:hideMark/>
          </w:tcPr>
          <w:p w14:paraId="67E94902" w14:textId="0BF9C548"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7BA2BEAC" w14:textId="395D7C4A" w:rsidR="006C3903" w:rsidRPr="00FC1F79" w:rsidRDefault="006C3903" w:rsidP="006C3903">
            <w:pPr>
              <w:jc w:val="center"/>
              <w:rPr>
                <w:rFonts w:eastAsia="Times New Roman"/>
                <w:sz w:val="24"/>
                <w:szCs w:val="24"/>
              </w:rPr>
            </w:pPr>
            <w:r w:rsidRPr="00FC1F79">
              <w:rPr>
                <w:sz w:val="24"/>
                <w:szCs w:val="24"/>
              </w:rPr>
              <w:t>3</w:t>
            </w:r>
          </w:p>
        </w:tc>
      </w:tr>
      <w:tr w:rsidR="006C3903" w:rsidRPr="00FC1F79" w14:paraId="056F0634" w14:textId="77777777" w:rsidTr="006C3903">
        <w:trPr>
          <w:trHeight w:val="360"/>
        </w:trPr>
        <w:tc>
          <w:tcPr>
            <w:tcW w:w="700" w:type="dxa"/>
            <w:vAlign w:val="bottom"/>
            <w:hideMark/>
          </w:tcPr>
          <w:p w14:paraId="31B1B016" w14:textId="1284415B" w:rsidR="006C3903" w:rsidRPr="00FC1F79" w:rsidRDefault="006C3903" w:rsidP="006C3903">
            <w:pPr>
              <w:jc w:val="center"/>
              <w:rPr>
                <w:rFonts w:eastAsia="Times New Roman"/>
                <w:sz w:val="24"/>
                <w:szCs w:val="24"/>
              </w:rPr>
            </w:pPr>
            <w:r w:rsidRPr="00FC1F79">
              <w:rPr>
                <w:sz w:val="24"/>
                <w:szCs w:val="24"/>
              </w:rPr>
              <w:t>13</w:t>
            </w:r>
          </w:p>
        </w:tc>
        <w:tc>
          <w:tcPr>
            <w:tcW w:w="6246" w:type="dxa"/>
            <w:noWrap/>
            <w:vAlign w:val="bottom"/>
            <w:hideMark/>
          </w:tcPr>
          <w:p w14:paraId="08BD0C05" w14:textId="0D4152CB" w:rsidR="006C3903" w:rsidRPr="00FC1F79" w:rsidRDefault="006C3903" w:rsidP="006C3903">
            <w:pPr>
              <w:rPr>
                <w:rFonts w:eastAsia="Times New Roman"/>
                <w:sz w:val="24"/>
                <w:szCs w:val="24"/>
              </w:rPr>
            </w:pPr>
            <w:r w:rsidRPr="00FC1F79">
              <w:rPr>
                <w:sz w:val="24"/>
                <w:szCs w:val="24"/>
              </w:rPr>
              <w:t>Tháo chuỗi néo đơn Polyme 22kV</w:t>
            </w:r>
          </w:p>
        </w:tc>
        <w:tc>
          <w:tcPr>
            <w:tcW w:w="1020" w:type="dxa"/>
            <w:vAlign w:val="bottom"/>
            <w:hideMark/>
          </w:tcPr>
          <w:p w14:paraId="5782CEFE" w14:textId="30947CB9" w:rsidR="006C3903" w:rsidRPr="00FC1F79" w:rsidRDefault="006C3903" w:rsidP="006C3903">
            <w:pPr>
              <w:jc w:val="center"/>
              <w:rPr>
                <w:rFonts w:eastAsia="Times New Roman"/>
                <w:sz w:val="24"/>
                <w:szCs w:val="24"/>
              </w:rPr>
            </w:pPr>
            <w:r w:rsidRPr="00FC1F79">
              <w:rPr>
                <w:sz w:val="24"/>
                <w:szCs w:val="24"/>
              </w:rPr>
              <w:t>bộ</w:t>
            </w:r>
          </w:p>
        </w:tc>
        <w:tc>
          <w:tcPr>
            <w:tcW w:w="1390" w:type="dxa"/>
            <w:noWrap/>
            <w:vAlign w:val="bottom"/>
            <w:hideMark/>
          </w:tcPr>
          <w:p w14:paraId="504BC26F" w14:textId="47719903" w:rsidR="006C3903" w:rsidRPr="00FC1F79" w:rsidRDefault="006C3903" w:rsidP="006C3903">
            <w:pPr>
              <w:jc w:val="center"/>
              <w:rPr>
                <w:rFonts w:eastAsia="Times New Roman"/>
                <w:sz w:val="24"/>
                <w:szCs w:val="24"/>
              </w:rPr>
            </w:pPr>
            <w:r w:rsidRPr="00FC1F79">
              <w:rPr>
                <w:sz w:val="24"/>
                <w:szCs w:val="24"/>
              </w:rPr>
              <w:t>30</w:t>
            </w:r>
          </w:p>
        </w:tc>
      </w:tr>
      <w:tr w:rsidR="006C3903" w:rsidRPr="00FC1F79" w14:paraId="3C9DE2A5" w14:textId="77777777" w:rsidTr="006C3903">
        <w:trPr>
          <w:trHeight w:val="360"/>
        </w:trPr>
        <w:tc>
          <w:tcPr>
            <w:tcW w:w="700" w:type="dxa"/>
            <w:vAlign w:val="bottom"/>
          </w:tcPr>
          <w:p w14:paraId="5FBAE351" w14:textId="6C07EE84" w:rsidR="006C3903" w:rsidRPr="00FC1F79" w:rsidRDefault="006C3903" w:rsidP="006C3903">
            <w:pPr>
              <w:jc w:val="center"/>
              <w:rPr>
                <w:sz w:val="24"/>
                <w:szCs w:val="24"/>
              </w:rPr>
            </w:pPr>
            <w:r w:rsidRPr="00FC1F79">
              <w:rPr>
                <w:sz w:val="24"/>
                <w:szCs w:val="24"/>
              </w:rPr>
              <w:t>14</w:t>
            </w:r>
          </w:p>
        </w:tc>
        <w:tc>
          <w:tcPr>
            <w:tcW w:w="6246" w:type="dxa"/>
            <w:noWrap/>
            <w:vAlign w:val="bottom"/>
          </w:tcPr>
          <w:p w14:paraId="1FAF9277" w14:textId="07562369" w:rsidR="006C3903" w:rsidRPr="00FC1F79" w:rsidRDefault="006C3903" w:rsidP="006C3903">
            <w:pPr>
              <w:rPr>
                <w:sz w:val="24"/>
                <w:szCs w:val="24"/>
              </w:rPr>
            </w:pPr>
            <w:r w:rsidRPr="00FC1F79">
              <w:rPr>
                <w:sz w:val="24"/>
                <w:szCs w:val="24"/>
              </w:rPr>
              <w:t>Tháo chuỗi néo kép Polyme 22kV</w:t>
            </w:r>
          </w:p>
        </w:tc>
        <w:tc>
          <w:tcPr>
            <w:tcW w:w="1020" w:type="dxa"/>
            <w:vAlign w:val="bottom"/>
          </w:tcPr>
          <w:p w14:paraId="2D929242" w14:textId="0E992487" w:rsidR="006C3903" w:rsidRPr="00FC1F79" w:rsidRDefault="006C3903" w:rsidP="006C3903">
            <w:pPr>
              <w:jc w:val="center"/>
              <w:rPr>
                <w:sz w:val="24"/>
                <w:szCs w:val="24"/>
              </w:rPr>
            </w:pPr>
            <w:r w:rsidRPr="00FC1F79">
              <w:rPr>
                <w:sz w:val="24"/>
                <w:szCs w:val="24"/>
              </w:rPr>
              <w:t>bộ</w:t>
            </w:r>
          </w:p>
        </w:tc>
        <w:tc>
          <w:tcPr>
            <w:tcW w:w="1390" w:type="dxa"/>
            <w:noWrap/>
            <w:vAlign w:val="bottom"/>
          </w:tcPr>
          <w:p w14:paraId="6B01BC33" w14:textId="241AF70F" w:rsidR="006C3903" w:rsidRPr="00FC1F79" w:rsidRDefault="006C3903" w:rsidP="006C3903">
            <w:pPr>
              <w:jc w:val="center"/>
              <w:rPr>
                <w:sz w:val="24"/>
                <w:szCs w:val="24"/>
              </w:rPr>
            </w:pPr>
            <w:r w:rsidRPr="00FC1F79">
              <w:rPr>
                <w:sz w:val="24"/>
                <w:szCs w:val="24"/>
              </w:rPr>
              <w:t>49</w:t>
            </w:r>
          </w:p>
        </w:tc>
      </w:tr>
      <w:tr w:rsidR="006C3903" w:rsidRPr="00FC1F79" w14:paraId="34F47830" w14:textId="77777777" w:rsidTr="006C3903">
        <w:trPr>
          <w:trHeight w:val="360"/>
        </w:trPr>
        <w:tc>
          <w:tcPr>
            <w:tcW w:w="700" w:type="dxa"/>
            <w:vAlign w:val="bottom"/>
          </w:tcPr>
          <w:p w14:paraId="6DFEDB15" w14:textId="3984ADC7" w:rsidR="006C3903" w:rsidRPr="00FC1F79" w:rsidRDefault="006C3903" w:rsidP="006C3903">
            <w:pPr>
              <w:jc w:val="center"/>
              <w:rPr>
                <w:sz w:val="24"/>
                <w:szCs w:val="24"/>
              </w:rPr>
            </w:pPr>
            <w:r w:rsidRPr="00FC1F79">
              <w:rPr>
                <w:sz w:val="24"/>
                <w:szCs w:val="24"/>
              </w:rPr>
              <w:t>15</w:t>
            </w:r>
          </w:p>
        </w:tc>
        <w:tc>
          <w:tcPr>
            <w:tcW w:w="6246" w:type="dxa"/>
            <w:noWrap/>
            <w:vAlign w:val="bottom"/>
          </w:tcPr>
          <w:p w14:paraId="6527A060" w14:textId="320B6F08" w:rsidR="006C3903" w:rsidRPr="00FC1F79" w:rsidRDefault="006C3903" w:rsidP="006C3903">
            <w:pPr>
              <w:rPr>
                <w:sz w:val="24"/>
                <w:szCs w:val="24"/>
              </w:rPr>
            </w:pPr>
            <w:r w:rsidRPr="00FC1F79">
              <w:rPr>
                <w:sz w:val="24"/>
                <w:szCs w:val="24"/>
              </w:rPr>
              <w:t>Tiếp địa cột bê tông RC4</w:t>
            </w:r>
          </w:p>
        </w:tc>
        <w:tc>
          <w:tcPr>
            <w:tcW w:w="1020" w:type="dxa"/>
            <w:vAlign w:val="bottom"/>
          </w:tcPr>
          <w:p w14:paraId="3C406482" w14:textId="7BAF412C" w:rsidR="006C3903" w:rsidRPr="00FC1F79" w:rsidRDefault="006C3903" w:rsidP="006C3903">
            <w:pPr>
              <w:jc w:val="center"/>
              <w:rPr>
                <w:sz w:val="24"/>
                <w:szCs w:val="24"/>
              </w:rPr>
            </w:pPr>
            <w:r w:rsidRPr="00FC1F79">
              <w:rPr>
                <w:sz w:val="24"/>
                <w:szCs w:val="24"/>
              </w:rPr>
              <w:t>vị trí</w:t>
            </w:r>
          </w:p>
        </w:tc>
        <w:tc>
          <w:tcPr>
            <w:tcW w:w="1390" w:type="dxa"/>
            <w:noWrap/>
            <w:vAlign w:val="bottom"/>
          </w:tcPr>
          <w:p w14:paraId="0D5C9CB5" w14:textId="0D6428D4" w:rsidR="006C3903" w:rsidRPr="00FC1F79" w:rsidRDefault="006C3903" w:rsidP="006C3903">
            <w:pPr>
              <w:jc w:val="center"/>
              <w:rPr>
                <w:sz w:val="24"/>
                <w:szCs w:val="24"/>
              </w:rPr>
            </w:pPr>
            <w:r w:rsidRPr="00FC1F79">
              <w:rPr>
                <w:sz w:val="24"/>
                <w:szCs w:val="24"/>
              </w:rPr>
              <w:t>2</w:t>
            </w:r>
          </w:p>
        </w:tc>
      </w:tr>
      <w:tr w:rsidR="006C3903" w:rsidRPr="00FC1F79" w14:paraId="04048DF4" w14:textId="77777777" w:rsidTr="006C3903">
        <w:trPr>
          <w:trHeight w:val="360"/>
        </w:trPr>
        <w:tc>
          <w:tcPr>
            <w:tcW w:w="700" w:type="dxa"/>
            <w:vAlign w:val="bottom"/>
          </w:tcPr>
          <w:p w14:paraId="50B2986C" w14:textId="567EF999" w:rsidR="006C3903" w:rsidRPr="00FC1F79" w:rsidRDefault="006C3903" w:rsidP="006C3903">
            <w:pPr>
              <w:jc w:val="center"/>
              <w:rPr>
                <w:sz w:val="24"/>
                <w:szCs w:val="24"/>
              </w:rPr>
            </w:pPr>
            <w:r w:rsidRPr="00FC1F79">
              <w:rPr>
                <w:sz w:val="24"/>
                <w:szCs w:val="24"/>
              </w:rPr>
              <w:t>16</w:t>
            </w:r>
          </w:p>
        </w:tc>
        <w:tc>
          <w:tcPr>
            <w:tcW w:w="6246" w:type="dxa"/>
            <w:noWrap/>
            <w:vAlign w:val="bottom"/>
          </w:tcPr>
          <w:p w14:paraId="6E8E4EC8" w14:textId="603A3F57" w:rsidR="006C3903" w:rsidRPr="00FC1F79" w:rsidRDefault="006C3903" w:rsidP="006C3903">
            <w:pPr>
              <w:rPr>
                <w:sz w:val="24"/>
                <w:szCs w:val="24"/>
              </w:rPr>
            </w:pPr>
            <w:r w:rsidRPr="00FC1F79">
              <w:rPr>
                <w:sz w:val="24"/>
                <w:szCs w:val="24"/>
              </w:rPr>
              <w:t>Vận chuyển đường dài</w:t>
            </w:r>
          </w:p>
        </w:tc>
        <w:tc>
          <w:tcPr>
            <w:tcW w:w="1020" w:type="dxa"/>
            <w:vAlign w:val="bottom"/>
          </w:tcPr>
          <w:p w14:paraId="64714FE8" w14:textId="359CE7DD" w:rsidR="006C3903" w:rsidRPr="00FC1F79" w:rsidRDefault="006C3903" w:rsidP="006C3903">
            <w:pPr>
              <w:jc w:val="center"/>
              <w:rPr>
                <w:sz w:val="24"/>
                <w:szCs w:val="24"/>
              </w:rPr>
            </w:pPr>
            <w:r w:rsidRPr="00FC1F79">
              <w:rPr>
                <w:sz w:val="24"/>
                <w:szCs w:val="24"/>
              </w:rPr>
              <w:t>TB</w:t>
            </w:r>
          </w:p>
        </w:tc>
        <w:tc>
          <w:tcPr>
            <w:tcW w:w="1390" w:type="dxa"/>
            <w:noWrap/>
            <w:vAlign w:val="bottom"/>
          </w:tcPr>
          <w:p w14:paraId="6A135DDB" w14:textId="5F77DB68" w:rsidR="006C3903" w:rsidRPr="00FC1F79" w:rsidRDefault="006C3903" w:rsidP="006C3903">
            <w:pPr>
              <w:jc w:val="center"/>
              <w:rPr>
                <w:sz w:val="24"/>
                <w:szCs w:val="24"/>
              </w:rPr>
            </w:pPr>
            <w:r w:rsidRPr="00FC1F79">
              <w:rPr>
                <w:sz w:val="24"/>
                <w:szCs w:val="24"/>
              </w:rPr>
              <w:t>1</w:t>
            </w:r>
          </w:p>
        </w:tc>
      </w:tr>
    </w:tbl>
    <w:p w14:paraId="1E45728E" w14:textId="77777777" w:rsidR="008D0A90" w:rsidRPr="00FC1F79" w:rsidRDefault="008D0A90" w:rsidP="008D0A90">
      <w:pPr>
        <w:spacing w:before="120"/>
        <w:ind w:firstLine="567"/>
        <w:rPr>
          <w:b/>
          <w:sz w:val="24"/>
          <w:szCs w:val="24"/>
          <w:u w:val="single"/>
          <w:lang w:val="en-GB"/>
        </w:rPr>
      </w:pPr>
      <w:r w:rsidRPr="00FC1F79">
        <w:rPr>
          <w:b/>
          <w:sz w:val="24"/>
          <w:szCs w:val="24"/>
          <w:u w:val="single"/>
          <w:lang w:val="en-GB"/>
        </w:rPr>
        <w:t>Lưu ý:</w:t>
      </w:r>
    </w:p>
    <w:p w14:paraId="69487A1D" w14:textId="77777777" w:rsidR="008D0A90" w:rsidRPr="00FC1F79" w:rsidRDefault="008D0A90" w:rsidP="008D0A90">
      <w:pPr>
        <w:spacing w:before="120"/>
        <w:ind w:firstLine="567"/>
        <w:jc w:val="both"/>
        <w:rPr>
          <w:b/>
          <w:sz w:val="24"/>
          <w:szCs w:val="24"/>
          <w:lang w:val="en-GB"/>
        </w:rPr>
      </w:pPr>
      <w:r w:rsidRPr="00FC1F79">
        <w:rPr>
          <w:sz w:val="24"/>
          <w:szCs w:val="24"/>
          <w:lang w:val="en-GB"/>
        </w:rPr>
        <w:t>1- Toàn bộ phần vật liệu phụ trong quá trình xây lắp do nhà thầu cung cấp.</w:t>
      </w:r>
    </w:p>
    <w:p w14:paraId="1C81A425" w14:textId="03D833FB" w:rsidR="008D0A90" w:rsidRPr="00FC1F79" w:rsidRDefault="008D0A90" w:rsidP="008D0A90">
      <w:pPr>
        <w:spacing w:before="120"/>
        <w:ind w:firstLine="567"/>
        <w:jc w:val="both"/>
        <w:rPr>
          <w:b/>
          <w:sz w:val="24"/>
          <w:szCs w:val="24"/>
          <w:lang w:val="en-GB"/>
        </w:rPr>
      </w:pPr>
      <w:r w:rsidRPr="00FC1F79">
        <w:rPr>
          <w:sz w:val="24"/>
          <w:szCs w:val="24"/>
          <w:lang w:val="en-GB"/>
        </w:rPr>
        <w:t>2- Khối lượng mời thầu Nhà thầu phải hiểu trong đó đã bao gồm khối lượng công việc phụ như: Phát tuyến phục vụ thi công, phát tuyến hành lang lưới điện đảm bảo vận hành theo qui định, đền bù phục vụ thi công, vận chuyển, hao hụt và vật liệu phụ khác, nghiệm thu, thử nghiệm, thí nghiệm vật tư, thiết bị, cài đặt, cấu hình, hoàn thiện kết nối SCADA</w:t>
      </w:r>
      <w:r w:rsidR="00B14430" w:rsidRPr="00FC1F79">
        <w:rPr>
          <w:sz w:val="24"/>
          <w:szCs w:val="24"/>
          <w:lang w:val="en-GB"/>
        </w:rPr>
        <w:t xml:space="preserve"> (nếu có)</w:t>
      </w:r>
      <w:r w:rsidRPr="00FC1F79">
        <w:rPr>
          <w:sz w:val="24"/>
          <w:szCs w:val="24"/>
          <w:lang w:val="en-GB"/>
        </w:rPr>
        <w:t>..., để đảm bảo đưa công trình vào vận hành đúng qui trình, qui phạm kỹ thuật hiện hành.</w:t>
      </w:r>
    </w:p>
    <w:p w14:paraId="2AEEE9D7" w14:textId="77777777" w:rsidR="0000518F" w:rsidRPr="00FC1F79" w:rsidRDefault="0000518F" w:rsidP="0000518F">
      <w:pPr>
        <w:widowControl w:val="0"/>
        <w:spacing w:before="120" w:after="120" w:line="264" w:lineRule="auto"/>
        <w:ind w:firstLine="567"/>
        <w:jc w:val="both"/>
        <w:rPr>
          <w:b/>
          <w:sz w:val="24"/>
          <w:szCs w:val="24"/>
        </w:rPr>
      </w:pPr>
      <w:r w:rsidRPr="00FC1F79">
        <w:rPr>
          <w:i/>
          <w:sz w:val="24"/>
          <w:szCs w:val="24"/>
        </w:rPr>
        <w:t>b) Thời hạn hoàn thành:</w:t>
      </w:r>
      <w:r w:rsidRPr="00FC1F79">
        <w:rPr>
          <w:b/>
          <w:sz w:val="24"/>
          <w:szCs w:val="24"/>
        </w:rPr>
        <w:t xml:space="preserve"> </w:t>
      </w:r>
    </w:p>
    <w:p w14:paraId="2A8DB11A" w14:textId="6AFCCD9F" w:rsidR="0000518F" w:rsidRPr="00FC1F79" w:rsidRDefault="0000518F" w:rsidP="0000518F">
      <w:pPr>
        <w:widowControl w:val="0"/>
        <w:spacing w:before="120" w:after="120" w:line="264" w:lineRule="auto"/>
        <w:ind w:firstLine="567"/>
        <w:jc w:val="both"/>
        <w:rPr>
          <w:sz w:val="24"/>
          <w:szCs w:val="24"/>
          <w:lang w:val="en-GB"/>
        </w:rPr>
      </w:pPr>
      <w:r w:rsidRPr="00FC1F79">
        <w:rPr>
          <w:sz w:val="24"/>
          <w:szCs w:val="24"/>
        </w:rPr>
        <w:t xml:space="preserve">Trong vòng </w:t>
      </w:r>
      <w:r w:rsidR="00192666" w:rsidRPr="00FC1F79">
        <w:rPr>
          <w:b/>
          <w:sz w:val="24"/>
          <w:szCs w:val="24"/>
          <w:lang w:val="en-GB"/>
        </w:rPr>
        <w:t>45</w:t>
      </w:r>
      <w:r w:rsidRPr="00FC1F79">
        <w:rPr>
          <w:b/>
          <w:sz w:val="24"/>
          <w:szCs w:val="24"/>
          <w:lang w:val="en-GB"/>
        </w:rPr>
        <w:t xml:space="preserve"> </w:t>
      </w:r>
      <w:r w:rsidRPr="00FC1F79">
        <w:rPr>
          <w:sz w:val="24"/>
          <w:szCs w:val="24"/>
          <w:lang w:val="en-GB"/>
        </w:rPr>
        <w:t>ngày.</w:t>
      </w:r>
    </w:p>
    <w:p w14:paraId="18CFFDAD" w14:textId="37A65CAA" w:rsidR="0000518F" w:rsidRPr="00FC1F79" w:rsidRDefault="0000518F" w:rsidP="0000518F">
      <w:pPr>
        <w:spacing w:before="120"/>
        <w:ind w:firstLine="567"/>
        <w:jc w:val="both"/>
        <w:rPr>
          <w:sz w:val="24"/>
          <w:szCs w:val="24"/>
          <w:lang w:val="en-GB"/>
        </w:rPr>
      </w:pPr>
      <w:r w:rsidRPr="00FC1F79">
        <w:rPr>
          <w:sz w:val="24"/>
          <w:szCs w:val="24"/>
          <w:lang w:val="en-GB"/>
        </w:rPr>
        <w:t>Thời gian hoàn thành gói thầ</w:t>
      </w:r>
      <w:r w:rsidR="00FC3FE0" w:rsidRPr="00FC1F79">
        <w:rPr>
          <w:sz w:val="24"/>
          <w:szCs w:val="24"/>
          <w:lang w:val="en-GB"/>
        </w:rPr>
        <w:t xml:space="preserve">u: </w:t>
      </w:r>
      <w:r w:rsidR="00192666" w:rsidRPr="00FC1F79">
        <w:rPr>
          <w:sz w:val="24"/>
          <w:szCs w:val="24"/>
          <w:lang w:val="en-GB"/>
        </w:rPr>
        <w:t>45</w:t>
      </w:r>
      <w:r w:rsidRPr="00FC1F79">
        <w:rPr>
          <w:sz w:val="24"/>
          <w:szCs w:val="24"/>
          <w:lang w:val="en-GB"/>
        </w:rPr>
        <w:t xml:space="preserve"> ngày kể từ ngày hợp đồng có hiệu lực, không kể những yếu tố bất khả kháng.</w:t>
      </w:r>
    </w:p>
    <w:p w14:paraId="7E439768" w14:textId="7DC63755" w:rsidR="0000518F" w:rsidRPr="00FC1F79" w:rsidRDefault="0000518F" w:rsidP="0000518F">
      <w:pPr>
        <w:pStyle w:val="SectionVIHeader"/>
        <w:widowControl w:val="0"/>
        <w:spacing w:after="120" w:line="264" w:lineRule="auto"/>
        <w:ind w:firstLine="567"/>
        <w:jc w:val="both"/>
        <w:rPr>
          <w:b w:val="0"/>
          <w:sz w:val="24"/>
          <w:szCs w:val="24"/>
          <w:lang w:val="en-GB"/>
        </w:rPr>
      </w:pPr>
      <w:r w:rsidRPr="00FC1F79">
        <w:rPr>
          <w:b w:val="0"/>
          <w:sz w:val="24"/>
          <w:szCs w:val="24"/>
          <w:lang w:val="en-GB"/>
        </w:rPr>
        <w:lastRenderedPageBreak/>
        <w:t xml:space="preserve">- Ngày hoàn thành công trình sớm nhất: </w:t>
      </w:r>
      <w:r w:rsidR="00192666" w:rsidRPr="00FC1F79">
        <w:rPr>
          <w:b w:val="0"/>
          <w:sz w:val="24"/>
          <w:szCs w:val="24"/>
          <w:lang w:val="en-GB"/>
        </w:rPr>
        <w:t>30</w:t>
      </w:r>
      <w:r w:rsidRPr="00FC1F79">
        <w:rPr>
          <w:b w:val="0"/>
          <w:sz w:val="24"/>
          <w:szCs w:val="24"/>
          <w:lang w:val="en-GB"/>
        </w:rPr>
        <w:t xml:space="preserve"> ngày</w:t>
      </w:r>
    </w:p>
    <w:p w14:paraId="02146E84" w14:textId="087330FE" w:rsidR="0000518F" w:rsidRPr="00FC1F79" w:rsidRDefault="0000518F" w:rsidP="0000518F">
      <w:pPr>
        <w:pStyle w:val="SectionVIHeader"/>
        <w:widowControl w:val="0"/>
        <w:spacing w:after="120" w:line="264" w:lineRule="auto"/>
        <w:ind w:firstLine="567"/>
        <w:jc w:val="both"/>
        <w:rPr>
          <w:b w:val="0"/>
          <w:sz w:val="24"/>
          <w:szCs w:val="24"/>
          <w:lang w:val="en-GB"/>
        </w:rPr>
      </w:pPr>
      <w:r w:rsidRPr="00FC1F79">
        <w:rPr>
          <w:b w:val="0"/>
          <w:sz w:val="24"/>
          <w:szCs w:val="24"/>
          <w:lang w:val="en-GB"/>
        </w:rPr>
        <w:t>- Ngày ho</w:t>
      </w:r>
      <w:r w:rsidR="00FC3FE0" w:rsidRPr="00FC1F79">
        <w:rPr>
          <w:b w:val="0"/>
          <w:sz w:val="24"/>
          <w:szCs w:val="24"/>
          <w:lang w:val="en-GB"/>
        </w:rPr>
        <w:t xml:space="preserve">àn thành công trình muộn nhất: </w:t>
      </w:r>
      <w:r w:rsidR="00192666" w:rsidRPr="00FC1F79">
        <w:rPr>
          <w:b w:val="0"/>
          <w:sz w:val="24"/>
          <w:szCs w:val="24"/>
          <w:lang w:val="en-GB"/>
        </w:rPr>
        <w:t>45</w:t>
      </w:r>
      <w:r w:rsidRPr="00FC1F79">
        <w:rPr>
          <w:b w:val="0"/>
          <w:sz w:val="24"/>
          <w:szCs w:val="24"/>
          <w:lang w:val="en-GB"/>
        </w:rPr>
        <w:t xml:space="preserve"> ngày</w:t>
      </w:r>
    </w:p>
    <w:p w14:paraId="6A9B2531" w14:textId="2738B2D6" w:rsidR="0000518F" w:rsidRPr="00FC1F79" w:rsidRDefault="00E0480A" w:rsidP="00E7220D">
      <w:pPr>
        <w:pStyle w:val="Heading1"/>
        <w:ind w:firstLine="567"/>
        <w:rPr>
          <w:rFonts w:ascii="Times New Roman" w:hAnsi="Times New Roman"/>
          <w:b w:val="0"/>
          <w:sz w:val="24"/>
          <w:szCs w:val="24"/>
          <w:lang w:val="vi-VN"/>
        </w:rPr>
      </w:pPr>
      <w:r w:rsidRPr="00FC1F79">
        <w:rPr>
          <w:rFonts w:ascii="Times New Roman" w:hAnsi="Times New Roman"/>
          <w:sz w:val="24"/>
          <w:szCs w:val="24"/>
        </w:rPr>
        <w:t>II</w:t>
      </w:r>
      <w:r w:rsidR="0000518F" w:rsidRPr="00FC1F79">
        <w:rPr>
          <w:rFonts w:ascii="Times New Roman" w:hAnsi="Times New Roman"/>
          <w:sz w:val="24"/>
          <w:szCs w:val="24"/>
          <w:lang w:val="vi-VN"/>
        </w:rPr>
        <w:t>. Yêu cầu về tiến độ thực hiện</w:t>
      </w:r>
    </w:p>
    <w:p w14:paraId="5CEEC94D" w14:textId="6186BBB6" w:rsidR="0000518F" w:rsidRPr="00FC1F79" w:rsidRDefault="0000518F" w:rsidP="0000518F">
      <w:pPr>
        <w:spacing w:before="120" w:after="120"/>
        <w:ind w:firstLine="567"/>
        <w:jc w:val="both"/>
        <w:rPr>
          <w:spacing w:val="-2"/>
          <w:sz w:val="24"/>
          <w:szCs w:val="24"/>
          <w:lang w:val="vi-VN"/>
        </w:rPr>
      </w:pPr>
      <w:r w:rsidRPr="00FC1F79">
        <w:rPr>
          <w:spacing w:val="-2"/>
          <w:sz w:val="24"/>
          <w:szCs w:val="24"/>
          <w:lang w:val="vi-VN"/>
        </w:rPr>
        <w:t xml:space="preserve">- Thời gian từ khi khởi công đến khi hoàn thành toàn bộ </w:t>
      </w:r>
      <w:r w:rsidR="00CF0AA0" w:rsidRPr="00FC1F79">
        <w:rPr>
          <w:spacing w:val="-2"/>
          <w:sz w:val="24"/>
          <w:szCs w:val="24"/>
          <w:lang w:val="vi-VN"/>
        </w:rPr>
        <w:t>gói thầu</w:t>
      </w:r>
      <w:r w:rsidR="00FC3FE0" w:rsidRPr="00FC1F79">
        <w:rPr>
          <w:spacing w:val="-2"/>
          <w:sz w:val="24"/>
          <w:szCs w:val="24"/>
          <w:lang w:val="vi-VN"/>
        </w:rPr>
        <w:t xml:space="preserve"> là 9</w:t>
      </w:r>
      <w:r w:rsidRPr="00FC1F79">
        <w:rPr>
          <w:spacing w:val="-2"/>
          <w:sz w:val="24"/>
          <w:szCs w:val="24"/>
          <w:lang w:val="vi-VN"/>
        </w:rPr>
        <w:t>0 ngày.</w:t>
      </w:r>
      <w:r w:rsidR="006F4E3B" w:rsidRPr="00FC1F79">
        <w:rPr>
          <w:spacing w:val="-2"/>
          <w:sz w:val="24"/>
          <w:szCs w:val="24"/>
          <w:lang w:val="vi-VN"/>
        </w:rPr>
        <w:t xml:space="preserve"> </w:t>
      </w:r>
    </w:p>
    <w:p w14:paraId="34EA8774" w14:textId="29A58092" w:rsidR="006F4E3B" w:rsidRPr="00FC1F79" w:rsidRDefault="006F4E3B" w:rsidP="0000518F">
      <w:pPr>
        <w:spacing w:before="120" w:after="120"/>
        <w:ind w:firstLine="567"/>
        <w:jc w:val="both"/>
        <w:rPr>
          <w:spacing w:val="-2"/>
          <w:sz w:val="24"/>
          <w:szCs w:val="24"/>
          <w:lang w:val="vi-VN"/>
        </w:rPr>
      </w:pPr>
      <w:r w:rsidRPr="00FC1F79">
        <w:rPr>
          <w:spacing w:val="-2"/>
          <w:sz w:val="24"/>
          <w:szCs w:val="24"/>
          <w:lang w:val="vi-VN"/>
        </w:rPr>
        <w:t>+ Chi tiết các mốc như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76"/>
        <w:gridCol w:w="3196"/>
        <w:gridCol w:w="1667"/>
      </w:tblGrid>
      <w:tr w:rsidR="009E1387" w:rsidRPr="00FC1F79" w14:paraId="5A63B6BD" w14:textId="77777777" w:rsidTr="009607B5">
        <w:trPr>
          <w:tblHeader/>
        </w:trPr>
        <w:tc>
          <w:tcPr>
            <w:tcW w:w="699" w:type="dxa"/>
          </w:tcPr>
          <w:p w14:paraId="7890929A" w14:textId="77777777" w:rsidR="006F4E3B" w:rsidRPr="00FC1F79" w:rsidRDefault="006F4E3B" w:rsidP="009607B5">
            <w:pPr>
              <w:spacing w:before="100" w:after="100"/>
              <w:jc w:val="both"/>
              <w:rPr>
                <w:rFonts w:eastAsia="Times New Roman"/>
                <w:b/>
                <w:sz w:val="24"/>
                <w:szCs w:val="26"/>
              </w:rPr>
            </w:pPr>
            <w:r w:rsidRPr="00FC1F79">
              <w:rPr>
                <w:rFonts w:eastAsia="Times New Roman"/>
                <w:b/>
                <w:sz w:val="24"/>
                <w:szCs w:val="26"/>
              </w:rPr>
              <w:t>TT</w:t>
            </w:r>
          </w:p>
        </w:tc>
        <w:tc>
          <w:tcPr>
            <w:tcW w:w="3476" w:type="dxa"/>
          </w:tcPr>
          <w:p w14:paraId="5D551634" w14:textId="77777777" w:rsidR="006F4E3B" w:rsidRPr="00FC1F79" w:rsidRDefault="006F4E3B" w:rsidP="009607B5">
            <w:pPr>
              <w:spacing w:before="100" w:after="100"/>
              <w:jc w:val="center"/>
              <w:rPr>
                <w:rFonts w:eastAsia="Times New Roman"/>
                <w:b/>
                <w:sz w:val="24"/>
                <w:szCs w:val="26"/>
              </w:rPr>
            </w:pPr>
            <w:r w:rsidRPr="00FC1F79">
              <w:rPr>
                <w:rFonts w:eastAsia="Times New Roman"/>
                <w:b/>
                <w:sz w:val="24"/>
                <w:szCs w:val="26"/>
              </w:rPr>
              <w:t>Nội dung</w:t>
            </w:r>
          </w:p>
        </w:tc>
        <w:tc>
          <w:tcPr>
            <w:tcW w:w="3196" w:type="dxa"/>
          </w:tcPr>
          <w:p w14:paraId="2441B743" w14:textId="77777777" w:rsidR="006F4E3B" w:rsidRPr="00FC1F79" w:rsidRDefault="006F4E3B" w:rsidP="009607B5">
            <w:pPr>
              <w:spacing w:before="100" w:after="100"/>
              <w:jc w:val="center"/>
              <w:rPr>
                <w:rFonts w:eastAsia="Times New Roman"/>
                <w:b/>
                <w:sz w:val="24"/>
                <w:szCs w:val="26"/>
              </w:rPr>
            </w:pPr>
            <w:r w:rsidRPr="00FC1F79">
              <w:rPr>
                <w:rFonts w:eastAsia="Times New Roman"/>
                <w:b/>
                <w:sz w:val="24"/>
                <w:szCs w:val="26"/>
              </w:rPr>
              <w:t>Thời hạn</w:t>
            </w:r>
          </w:p>
        </w:tc>
        <w:tc>
          <w:tcPr>
            <w:tcW w:w="1667" w:type="dxa"/>
          </w:tcPr>
          <w:p w14:paraId="08204E2D" w14:textId="77777777" w:rsidR="006F4E3B" w:rsidRPr="00FC1F79" w:rsidRDefault="006F4E3B" w:rsidP="009607B5">
            <w:pPr>
              <w:spacing w:before="100" w:after="100"/>
              <w:jc w:val="both"/>
              <w:rPr>
                <w:rFonts w:eastAsia="Times New Roman"/>
                <w:b/>
                <w:sz w:val="24"/>
                <w:szCs w:val="26"/>
              </w:rPr>
            </w:pPr>
            <w:r w:rsidRPr="00FC1F79">
              <w:rPr>
                <w:rFonts w:eastAsia="Times New Roman"/>
                <w:b/>
                <w:sz w:val="24"/>
                <w:szCs w:val="26"/>
              </w:rPr>
              <w:t>Ghi chú</w:t>
            </w:r>
          </w:p>
        </w:tc>
      </w:tr>
      <w:tr w:rsidR="009E1387" w:rsidRPr="00FC1F79" w14:paraId="3BD150AD" w14:textId="77777777" w:rsidTr="009607B5">
        <w:tc>
          <w:tcPr>
            <w:tcW w:w="699" w:type="dxa"/>
          </w:tcPr>
          <w:p w14:paraId="3E6658D0"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7769E978"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Tiếp nhận lưới tuyến, mặt bằng thi công</w:t>
            </w:r>
          </w:p>
        </w:tc>
        <w:tc>
          <w:tcPr>
            <w:tcW w:w="3196" w:type="dxa"/>
          </w:tcPr>
          <w:p w14:paraId="352E8C7E"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Trong vòng 05 ngày, kể từ ngày hợp đồng có hiệu lực</w:t>
            </w:r>
          </w:p>
        </w:tc>
        <w:tc>
          <w:tcPr>
            <w:tcW w:w="1667" w:type="dxa"/>
          </w:tcPr>
          <w:p w14:paraId="55D086D4" w14:textId="77777777" w:rsidR="006F4E3B" w:rsidRPr="00FC1F79" w:rsidRDefault="006F4E3B" w:rsidP="009607B5">
            <w:pPr>
              <w:spacing w:before="100" w:after="100"/>
              <w:jc w:val="both"/>
              <w:rPr>
                <w:rFonts w:eastAsia="Times New Roman"/>
                <w:b/>
                <w:sz w:val="24"/>
                <w:szCs w:val="26"/>
              </w:rPr>
            </w:pPr>
          </w:p>
        </w:tc>
      </w:tr>
      <w:tr w:rsidR="009E1387" w:rsidRPr="00FC1F79" w14:paraId="36CA43FB" w14:textId="77777777" w:rsidTr="009607B5">
        <w:tc>
          <w:tcPr>
            <w:tcW w:w="699" w:type="dxa"/>
          </w:tcPr>
          <w:p w14:paraId="6810D8A2"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6953AC3F"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Trình Biểu tiến độ thi công chi tiết</w:t>
            </w:r>
          </w:p>
        </w:tc>
        <w:tc>
          <w:tcPr>
            <w:tcW w:w="3196" w:type="dxa"/>
          </w:tcPr>
          <w:p w14:paraId="4A03CE38" w14:textId="77777777" w:rsidR="006F4E3B" w:rsidRPr="00FC1F79" w:rsidRDefault="006F4E3B" w:rsidP="009607B5">
            <w:pPr>
              <w:spacing w:before="100" w:after="100"/>
              <w:jc w:val="both"/>
              <w:rPr>
                <w:rFonts w:eastAsia="Times New Roman"/>
                <w:sz w:val="24"/>
                <w:szCs w:val="26"/>
                <w:lang w:val="de-DE"/>
              </w:rPr>
            </w:pPr>
            <w:r w:rsidRPr="00FC1F79">
              <w:rPr>
                <w:rFonts w:eastAsia="Times New Roman"/>
                <w:sz w:val="24"/>
                <w:szCs w:val="26"/>
                <w:lang w:val="de-DE"/>
              </w:rPr>
              <w:t>Chi tiết tại E-ĐKC 23.1 Chương VI</w:t>
            </w:r>
          </w:p>
        </w:tc>
        <w:tc>
          <w:tcPr>
            <w:tcW w:w="1667" w:type="dxa"/>
          </w:tcPr>
          <w:p w14:paraId="0F0B1250" w14:textId="77777777" w:rsidR="006F4E3B" w:rsidRPr="00FC1F79" w:rsidRDefault="006F4E3B" w:rsidP="009607B5">
            <w:pPr>
              <w:spacing w:before="100" w:after="100"/>
              <w:jc w:val="both"/>
              <w:rPr>
                <w:rFonts w:eastAsia="Times New Roman"/>
                <w:sz w:val="24"/>
                <w:szCs w:val="26"/>
                <w:lang w:val="de-DE"/>
              </w:rPr>
            </w:pPr>
          </w:p>
        </w:tc>
      </w:tr>
      <w:tr w:rsidR="009E1387" w:rsidRPr="00FC1F79" w14:paraId="0FB26CFA" w14:textId="77777777" w:rsidTr="009607B5">
        <w:tc>
          <w:tcPr>
            <w:tcW w:w="699" w:type="dxa"/>
          </w:tcPr>
          <w:p w14:paraId="089EC183"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lang w:val="de-DE"/>
              </w:rPr>
            </w:pPr>
          </w:p>
        </w:tc>
        <w:tc>
          <w:tcPr>
            <w:tcW w:w="3476" w:type="dxa"/>
          </w:tcPr>
          <w:p w14:paraId="4D728373"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Tổ chức thi công</w:t>
            </w:r>
          </w:p>
        </w:tc>
        <w:tc>
          <w:tcPr>
            <w:tcW w:w="3196" w:type="dxa"/>
          </w:tcPr>
          <w:p w14:paraId="3D29A9D8"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Theo kế hoạch</w:t>
            </w:r>
          </w:p>
        </w:tc>
        <w:tc>
          <w:tcPr>
            <w:tcW w:w="1667" w:type="dxa"/>
          </w:tcPr>
          <w:p w14:paraId="02659FDC" w14:textId="77777777" w:rsidR="006F4E3B" w:rsidRPr="00FC1F79" w:rsidRDefault="006F4E3B" w:rsidP="009607B5">
            <w:pPr>
              <w:spacing w:before="100" w:after="100"/>
              <w:jc w:val="both"/>
              <w:rPr>
                <w:rFonts w:eastAsia="Times New Roman"/>
                <w:sz w:val="24"/>
                <w:szCs w:val="26"/>
              </w:rPr>
            </w:pPr>
          </w:p>
        </w:tc>
      </w:tr>
      <w:tr w:rsidR="009E1387" w:rsidRPr="00FC1F79" w14:paraId="72E04875" w14:textId="77777777" w:rsidTr="009607B5">
        <w:tc>
          <w:tcPr>
            <w:tcW w:w="699" w:type="dxa"/>
          </w:tcPr>
          <w:p w14:paraId="4B0B7330"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114EC40B"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 xml:space="preserve">Vật tư thu hồi (nếu có): Nhập kho Công ty và hoàn thiện các BB đánh giá </w:t>
            </w:r>
          </w:p>
        </w:tc>
        <w:tc>
          <w:tcPr>
            <w:tcW w:w="3196" w:type="dxa"/>
          </w:tcPr>
          <w:p w14:paraId="15C3980A"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Trong vòng 05 ngày kể từ ngày tháo dỡ</w:t>
            </w:r>
          </w:p>
        </w:tc>
        <w:tc>
          <w:tcPr>
            <w:tcW w:w="1667" w:type="dxa"/>
          </w:tcPr>
          <w:p w14:paraId="0BAC7A66" w14:textId="77777777" w:rsidR="006F4E3B" w:rsidRPr="00FC1F79" w:rsidRDefault="006F4E3B" w:rsidP="009607B5">
            <w:pPr>
              <w:spacing w:before="100" w:after="100"/>
              <w:jc w:val="both"/>
              <w:rPr>
                <w:rFonts w:eastAsia="Times New Roman"/>
                <w:sz w:val="24"/>
                <w:szCs w:val="26"/>
              </w:rPr>
            </w:pPr>
          </w:p>
        </w:tc>
      </w:tr>
      <w:tr w:rsidR="009E1387" w:rsidRPr="00FC1F79" w14:paraId="7411ADB0" w14:textId="77777777" w:rsidTr="009607B5">
        <w:tc>
          <w:tcPr>
            <w:tcW w:w="699" w:type="dxa"/>
          </w:tcPr>
          <w:p w14:paraId="2148B38E"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7D1D1C95" w14:textId="77777777" w:rsidR="006F4E3B" w:rsidRPr="00FC1F79" w:rsidRDefault="006F4E3B" w:rsidP="009607B5">
            <w:pPr>
              <w:tabs>
                <w:tab w:val="center" w:pos="1735"/>
                <w:tab w:val="left" w:pos="2181"/>
              </w:tabs>
              <w:spacing w:before="100" w:after="100"/>
              <w:jc w:val="both"/>
              <w:rPr>
                <w:rFonts w:eastAsia="Times New Roman"/>
                <w:sz w:val="24"/>
                <w:szCs w:val="26"/>
              </w:rPr>
            </w:pPr>
            <w:r w:rsidRPr="00FC1F79">
              <w:rPr>
                <w:rFonts w:eastAsia="Times New Roman"/>
                <w:sz w:val="24"/>
                <w:szCs w:val="26"/>
              </w:rPr>
              <w:t>Tổ chức nghiệm thu, bàn giao đưa vào sử dụng</w:t>
            </w:r>
          </w:p>
        </w:tc>
        <w:tc>
          <w:tcPr>
            <w:tcW w:w="3196" w:type="dxa"/>
          </w:tcPr>
          <w:p w14:paraId="60DE83B4"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Trong vòng 05 ngày làm việc kể từ ngày nhận được giấy mời</w:t>
            </w:r>
          </w:p>
        </w:tc>
        <w:tc>
          <w:tcPr>
            <w:tcW w:w="1667" w:type="dxa"/>
          </w:tcPr>
          <w:p w14:paraId="536F68BB" w14:textId="77777777" w:rsidR="006F4E3B" w:rsidRPr="00FC1F79" w:rsidRDefault="006F4E3B" w:rsidP="009607B5">
            <w:pPr>
              <w:spacing w:before="100" w:after="100"/>
              <w:jc w:val="both"/>
              <w:rPr>
                <w:rFonts w:eastAsia="Times New Roman"/>
                <w:sz w:val="24"/>
                <w:szCs w:val="26"/>
              </w:rPr>
            </w:pPr>
          </w:p>
        </w:tc>
      </w:tr>
      <w:tr w:rsidR="009E1387" w:rsidRPr="00FC1F79" w14:paraId="7258A531" w14:textId="77777777" w:rsidTr="009607B5">
        <w:tc>
          <w:tcPr>
            <w:tcW w:w="699" w:type="dxa"/>
          </w:tcPr>
          <w:p w14:paraId="65413E62"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130322C6" w14:textId="77777777" w:rsidR="006F4E3B" w:rsidRPr="00FC1F79" w:rsidRDefault="006F4E3B" w:rsidP="009607B5">
            <w:pPr>
              <w:tabs>
                <w:tab w:val="center" w:pos="1735"/>
                <w:tab w:val="left" w:pos="2181"/>
              </w:tabs>
              <w:spacing w:before="100" w:after="100"/>
              <w:jc w:val="both"/>
              <w:rPr>
                <w:rFonts w:eastAsia="Times New Roman"/>
                <w:sz w:val="24"/>
                <w:szCs w:val="26"/>
              </w:rPr>
            </w:pPr>
            <w:r w:rsidRPr="00FC1F79">
              <w:rPr>
                <w:rFonts w:eastAsia="Times New Roman"/>
                <w:sz w:val="24"/>
                <w:szCs w:val="26"/>
              </w:rPr>
              <w:t>Hoàn thiện thủ tục bảo lãnh bảo hành công trình</w:t>
            </w:r>
          </w:p>
        </w:tc>
        <w:tc>
          <w:tcPr>
            <w:tcW w:w="3196" w:type="dxa"/>
          </w:tcPr>
          <w:p w14:paraId="7A59D25A"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Ngay sau khi hạng mục được nghiệm thu, đưa vào sử dụng</w:t>
            </w:r>
          </w:p>
        </w:tc>
        <w:tc>
          <w:tcPr>
            <w:tcW w:w="1667" w:type="dxa"/>
          </w:tcPr>
          <w:p w14:paraId="62E7D163" w14:textId="77777777" w:rsidR="006F4E3B" w:rsidRPr="00FC1F79" w:rsidRDefault="006F4E3B" w:rsidP="009607B5">
            <w:pPr>
              <w:spacing w:before="100" w:after="100"/>
              <w:jc w:val="both"/>
              <w:rPr>
                <w:rFonts w:eastAsia="Times New Roman"/>
                <w:sz w:val="24"/>
                <w:szCs w:val="26"/>
              </w:rPr>
            </w:pPr>
          </w:p>
        </w:tc>
      </w:tr>
      <w:tr w:rsidR="009E1387" w:rsidRPr="00FC1F79" w14:paraId="61E64DA4" w14:textId="77777777" w:rsidTr="009607B5">
        <w:tc>
          <w:tcPr>
            <w:tcW w:w="699" w:type="dxa"/>
          </w:tcPr>
          <w:p w14:paraId="4DC64E06" w14:textId="77777777" w:rsidR="006F4E3B" w:rsidRPr="00FC1F79" w:rsidRDefault="006F4E3B" w:rsidP="006F4E3B">
            <w:pPr>
              <w:pStyle w:val="ListParagraph"/>
              <w:numPr>
                <w:ilvl w:val="0"/>
                <w:numId w:val="30"/>
              </w:numPr>
              <w:spacing w:before="100" w:after="100"/>
              <w:ind w:left="170" w:firstLine="0"/>
              <w:contextualSpacing w:val="0"/>
              <w:jc w:val="both"/>
              <w:rPr>
                <w:sz w:val="24"/>
                <w:szCs w:val="26"/>
              </w:rPr>
            </w:pPr>
          </w:p>
        </w:tc>
        <w:tc>
          <w:tcPr>
            <w:tcW w:w="3476" w:type="dxa"/>
          </w:tcPr>
          <w:p w14:paraId="4BAC1485" w14:textId="77777777" w:rsidR="006F4E3B" w:rsidRPr="00FC1F79" w:rsidRDefault="006F4E3B" w:rsidP="009607B5">
            <w:pPr>
              <w:spacing w:before="100" w:after="100"/>
              <w:jc w:val="both"/>
              <w:rPr>
                <w:rFonts w:eastAsia="Times New Roman"/>
                <w:sz w:val="24"/>
                <w:szCs w:val="26"/>
              </w:rPr>
            </w:pPr>
            <w:r w:rsidRPr="00FC1F79">
              <w:rPr>
                <w:rFonts w:eastAsia="Times New Roman"/>
                <w:sz w:val="24"/>
                <w:szCs w:val="26"/>
              </w:rPr>
              <w:t>Hoàn thiện hồ sơ quyết toán</w:t>
            </w:r>
          </w:p>
        </w:tc>
        <w:tc>
          <w:tcPr>
            <w:tcW w:w="3196" w:type="dxa"/>
          </w:tcPr>
          <w:p w14:paraId="239C1214" w14:textId="498E024C" w:rsidR="006F4E3B" w:rsidRPr="00FC1F79" w:rsidRDefault="009607B5" w:rsidP="009607B5">
            <w:pPr>
              <w:spacing w:before="100" w:after="100"/>
              <w:jc w:val="both"/>
              <w:rPr>
                <w:rFonts w:eastAsia="Times New Roman"/>
                <w:sz w:val="24"/>
                <w:szCs w:val="26"/>
              </w:rPr>
            </w:pPr>
            <w:r w:rsidRPr="00FC1F79">
              <w:rPr>
                <w:rFonts w:eastAsia="Times New Roman"/>
                <w:sz w:val="24"/>
                <w:szCs w:val="26"/>
              </w:rPr>
              <w:t>10</w:t>
            </w:r>
            <w:r w:rsidR="006F4E3B" w:rsidRPr="00FC1F79">
              <w:rPr>
                <w:rFonts w:eastAsia="Times New Roman"/>
                <w:sz w:val="24"/>
                <w:szCs w:val="26"/>
              </w:rPr>
              <w:t xml:space="preserve"> kể từ ngày hạng mục được nghiệm thu, đưa vào sử dụng</w:t>
            </w:r>
          </w:p>
        </w:tc>
        <w:tc>
          <w:tcPr>
            <w:tcW w:w="1667" w:type="dxa"/>
          </w:tcPr>
          <w:p w14:paraId="356E41FD" w14:textId="77777777" w:rsidR="006F4E3B" w:rsidRPr="00FC1F79" w:rsidRDefault="006F4E3B" w:rsidP="009607B5">
            <w:pPr>
              <w:spacing w:before="100" w:after="100"/>
              <w:jc w:val="both"/>
              <w:rPr>
                <w:rFonts w:eastAsia="Times New Roman"/>
                <w:sz w:val="24"/>
                <w:szCs w:val="26"/>
              </w:rPr>
            </w:pPr>
          </w:p>
        </w:tc>
      </w:tr>
    </w:tbl>
    <w:p w14:paraId="103453FF" w14:textId="3AA48727" w:rsidR="00E7220D" w:rsidRPr="00FC1F79" w:rsidRDefault="006F4E3B" w:rsidP="0000518F">
      <w:pPr>
        <w:widowControl w:val="0"/>
        <w:spacing w:before="120" w:after="120" w:line="264" w:lineRule="auto"/>
        <w:ind w:firstLine="567"/>
        <w:jc w:val="both"/>
        <w:rPr>
          <w:sz w:val="24"/>
          <w:szCs w:val="24"/>
        </w:rPr>
      </w:pPr>
      <w:r w:rsidRPr="00FC1F79">
        <w:rPr>
          <w:spacing w:val="-2"/>
          <w:sz w:val="24"/>
          <w:szCs w:val="24"/>
          <w:lang w:val="en-GB"/>
        </w:rPr>
        <w:t xml:space="preserve">+ Chi tiết từng </w:t>
      </w:r>
      <w:r w:rsidR="0000518F" w:rsidRPr="00FC1F79">
        <w:rPr>
          <w:spacing w:val="-2"/>
          <w:sz w:val="24"/>
          <w:szCs w:val="24"/>
          <w:lang w:val="en-GB"/>
        </w:rPr>
        <w:t>từng công trình như sau:</w:t>
      </w:r>
      <w:r w:rsidR="0000518F" w:rsidRPr="00FC1F79">
        <w:rPr>
          <w:sz w:val="24"/>
          <w:szCs w:val="24"/>
        </w:rPr>
        <w:t xml:space="preserve"> </w:t>
      </w:r>
    </w:p>
    <w:tbl>
      <w:tblPr>
        <w:tblW w:w="9498" w:type="dxa"/>
        <w:tblInd w:w="-5" w:type="dxa"/>
        <w:tblLook w:val="04A0" w:firstRow="1" w:lastRow="0" w:firstColumn="1" w:lastColumn="0" w:noHBand="0" w:noVBand="1"/>
      </w:tblPr>
      <w:tblGrid>
        <w:gridCol w:w="820"/>
        <w:gridCol w:w="4709"/>
        <w:gridCol w:w="2126"/>
        <w:gridCol w:w="1843"/>
      </w:tblGrid>
      <w:tr w:rsidR="009E1387" w:rsidRPr="00FC1F79" w14:paraId="6BC2B54D" w14:textId="77777777" w:rsidTr="008A6253">
        <w:trPr>
          <w:trHeight w:val="20"/>
          <w:tblHeader/>
        </w:trPr>
        <w:tc>
          <w:tcPr>
            <w:tcW w:w="820" w:type="dxa"/>
            <w:tcBorders>
              <w:top w:val="single" w:sz="4" w:space="0" w:color="auto"/>
              <w:left w:val="single" w:sz="4" w:space="0" w:color="auto"/>
              <w:bottom w:val="single" w:sz="4" w:space="0" w:color="auto"/>
              <w:right w:val="single" w:sz="4" w:space="0" w:color="auto"/>
            </w:tcBorders>
            <w:vAlign w:val="center"/>
            <w:hideMark/>
          </w:tcPr>
          <w:p w14:paraId="42870EDD" w14:textId="77777777" w:rsidR="00E7220D" w:rsidRPr="00FC1F79" w:rsidRDefault="00E7220D" w:rsidP="008A6253">
            <w:pPr>
              <w:jc w:val="center"/>
              <w:rPr>
                <w:rFonts w:eastAsia="Times New Roman"/>
                <w:b/>
                <w:bCs/>
                <w:sz w:val="24"/>
                <w:szCs w:val="24"/>
              </w:rPr>
            </w:pPr>
            <w:r w:rsidRPr="00FC1F79">
              <w:rPr>
                <w:rFonts w:eastAsia="Times New Roman"/>
                <w:b/>
                <w:bCs/>
                <w:sz w:val="24"/>
                <w:szCs w:val="24"/>
              </w:rPr>
              <w:t>TT</w:t>
            </w:r>
          </w:p>
        </w:tc>
        <w:tc>
          <w:tcPr>
            <w:tcW w:w="4709" w:type="dxa"/>
            <w:tcBorders>
              <w:top w:val="single" w:sz="4" w:space="0" w:color="auto"/>
              <w:left w:val="nil"/>
              <w:bottom w:val="single" w:sz="4" w:space="0" w:color="auto"/>
              <w:right w:val="single" w:sz="4" w:space="0" w:color="auto"/>
            </w:tcBorders>
            <w:vAlign w:val="center"/>
            <w:hideMark/>
          </w:tcPr>
          <w:p w14:paraId="52521B16" w14:textId="77777777" w:rsidR="00E7220D" w:rsidRPr="00FC1F79" w:rsidRDefault="00E7220D" w:rsidP="008A6253">
            <w:pPr>
              <w:jc w:val="center"/>
              <w:rPr>
                <w:rFonts w:eastAsia="Times New Roman"/>
                <w:b/>
                <w:bCs/>
                <w:sz w:val="24"/>
                <w:szCs w:val="24"/>
              </w:rPr>
            </w:pPr>
            <w:r w:rsidRPr="00FC1F79">
              <w:rPr>
                <w:rFonts w:eastAsia="Times New Roman"/>
                <w:b/>
                <w:bCs/>
                <w:sz w:val="24"/>
                <w:szCs w:val="24"/>
              </w:rPr>
              <w:t>Hạng mục công việc</w:t>
            </w:r>
          </w:p>
        </w:tc>
        <w:tc>
          <w:tcPr>
            <w:tcW w:w="2126" w:type="dxa"/>
            <w:tcBorders>
              <w:top w:val="single" w:sz="4" w:space="0" w:color="auto"/>
              <w:left w:val="nil"/>
              <w:bottom w:val="single" w:sz="4" w:space="0" w:color="auto"/>
              <w:right w:val="single" w:sz="4" w:space="0" w:color="auto"/>
            </w:tcBorders>
            <w:vAlign w:val="center"/>
            <w:hideMark/>
          </w:tcPr>
          <w:p w14:paraId="32E5FCED" w14:textId="77777777" w:rsidR="00E7220D" w:rsidRPr="00FC1F79" w:rsidRDefault="00E7220D" w:rsidP="008A6253">
            <w:pPr>
              <w:jc w:val="center"/>
              <w:rPr>
                <w:rFonts w:eastAsia="Times New Roman"/>
                <w:b/>
                <w:bCs/>
                <w:sz w:val="24"/>
                <w:szCs w:val="24"/>
              </w:rPr>
            </w:pPr>
            <w:r w:rsidRPr="00FC1F79">
              <w:rPr>
                <w:rFonts w:eastAsia="Times New Roman"/>
                <w:b/>
                <w:bCs/>
                <w:sz w:val="24"/>
                <w:szCs w:val="24"/>
              </w:rPr>
              <w:t>Thời gian bắt đầu</w:t>
            </w:r>
          </w:p>
        </w:tc>
        <w:tc>
          <w:tcPr>
            <w:tcW w:w="1843" w:type="dxa"/>
            <w:tcBorders>
              <w:top w:val="single" w:sz="4" w:space="0" w:color="auto"/>
              <w:left w:val="nil"/>
              <w:bottom w:val="single" w:sz="4" w:space="0" w:color="auto"/>
              <w:right w:val="single" w:sz="4" w:space="0" w:color="auto"/>
            </w:tcBorders>
            <w:vAlign w:val="center"/>
            <w:hideMark/>
          </w:tcPr>
          <w:p w14:paraId="3C24D316" w14:textId="77777777" w:rsidR="00E7220D" w:rsidRPr="00FC1F79" w:rsidRDefault="00E7220D" w:rsidP="008A6253">
            <w:pPr>
              <w:jc w:val="center"/>
              <w:rPr>
                <w:rFonts w:eastAsia="Times New Roman"/>
                <w:b/>
                <w:bCs/>
                <w:sz w:val="24"/>
                <w:szCs w:val="24"/>
              </w:rPr>
            </w:pPr>
            <w:r w:rsidRPr="00FC1F79">
              <w:rPr>
                <w:rFonts w:eastAsia="Times New Roman"/>
                <w:b/>
                <w:bCs/>
                <w:sz w:val="24"/>
                <w:szCs w:val="24"/>
              </w:rPr>
              <w:t>Thời gian hoàn thành</w:t>
            </w:r>
          </w:p>
        </w:tc>
      </w:tr>
      <w:tr w:rsidR="009E1387" w:rsidRPr="00FC1F79" w14:paraId="2F7DB151" w14:textId="77777777" w:rsidTr="00696D57">
        <w:trPr>
          <w:trHeight w:val="20"/>
        </w:trPr>
        <w:tc>
          <w:tcPr>
            <w:tcW w:w="820" w:type="dxa"/>
            <w:tcBorders>
              <w:top w:val="nil"/>
              <w:left w:val="single" w:sz="4" w:space="0" w:color="auto"/>
              <w:bottom w:val="single" w:sz="4" w:space="0" w:color="auto"/>
              <w:right w:val="single" w:sz="4" w:space="0" w:color="auto"/>
            </w:tcBorders>
            <w:vAlign w:val="center"/>
            <w:hideMark/>
          </w:tcPr>
          <w:p w14:paraId="27B241A9" w14:textId="77777777" w:rsidR="00FC3FE0" w:rsidRPr="00FC1F79" w:rsidRDefault="00FC3FE0" w:rsidP="00FC3FE0">
            <w:pPr>
              <w:jc w:val="center"/>
              <w:rPr>
                <w:rFonts w:eastAsia="Times New Roman"/>
                <w:sz w:val="24"/>
                <w:szCs w:val="24"/>
              </w:rPr>
            </w:pPr>
            <w:r w:rsidRPr="00FC1F79">
              <w:rPr>
                <w:rFonts w:eastAsia="Times New Roman"/>
                <w:sz w:val="24"/>
                <w:szCs w:val="24"/>
              </w:rPr>
              <w:t>1</w:t>
            </w:r>
          </w:p>
        </w:tc>
        <w:tc>
          <w:tcPr>
            <w:tcW w:w="4709" w:type="dxa"/>
            <w:tcBorders>
              <w:top w:val="nil"/>
              <w:left w:val="nil"/>
              <w:bottom w:val="single" w:sz="4" w:space="0" w:color="auto"/>
              <w:right w:val="single" w:sz="4" w:space="0" w:color="auto"/>
            </w:tcBorders>
          </w:tcPr>
          <w:p w14:paraId="7C8DBF71" w14:textId="393C9F80" w:rsidR="00FC3FE0" w:rsidRPr="00FC1F79" w:rsidRDefault="00322DBE" w:rsidP="00FC3FE0">
            <w:pPr>
              <w:jc w:val="both"/>
              <w:rPr>
                <w:rFonts w:eastAsia="Times New Roman"/>
                <w:sz w:val="24"/>
                <w:szCs w:val="24"/>
              </w:rPr>
            </w:pPr>
            <w:r w:rsidRPr="00FC1F79">
              <w:rPr>
                <w:sz w:val="24"/>
                <w:szCs w:val="24"/>
              </w:rPr>
              <w:t>Xử lý khiếm khuyết ĐZ 22kV từ VT 115 ÷ VT 131 mạch kép lộ 473+476 E 17.2; Từ VT 179 ÷ VT 185; từ VT 179 ÷ VT 179/5A; từ VT 205 ÷ VT 205/6 lộ 473 E17.2</w:t>
            </w:r>
          </w:p>
        </w:tc>
        <w:tc>
          <w:tcPr>
            <w:tcW w:w="2126" w:type="dxa"/>
            <w:tcBorders>
              <w:top w:val="nil"/>
              <w:left w:val="nil"/>
              <w:bottom w:val="single" w:sz="4" w:space="0" w:color="auto"/>
              <w:right w:val="single" w:sz="4" w:space="0" w:color="auto"/>
            </w:tcBorders>
            <w:vAlign w:val="center"/>
            <w:hideMark/>
          </w:tcPr>
          <w:p w14:paraId="64F64417" w14:textId="194BF213" w:rsidR="00FC3FE0" w:rsidRPr="00FC1F79" w:rsidRDefault="00FC3FE0" w:rsidP="00FC3FE0">
            <w:pPr>
              <w:jc w:val="center"/>
              <w:rPr>
                <w:rFonts w:eastAsia="Times New Roman"/>
                <w:sz w:val="24"/>
                <w:szCs w:val="24"/>
              </w:rPr>
            </w:pPr>
            <w:r w:rsidRPr="00FC1F79">
              <w:rPr>
                <w:rFonts w:eastAsia="Times New Roman"/>
                <w:sz w:val="24"/>
                <w:szCs w:val="24"/>
                <w:lang w:val="en-GB"/>
              </w:rPr>
              <w:t xml:space="preserve">Từ khi hợp đồng có hiệu lực. Dự kiến tháng </w:t>
            </w:r>
            <w:r w:rsidR="00322DBE" w:rsidRPr="00FC1F79">
              <w:rPr>
                <w:rFonts w:eastAsia="Times New Roman"/>
                <w:sz w:val="24"/>
                <w:szCs w:val="24"/>
                <w:lang w:val="en-GB"/>
              </w:rPr>
              <w:t>2/2026</w:t>
            </w:r>
          </w:p>
        </w:tc>
        <w:tc>
          <w:tcPr>
            <w:tcW w:w="1843" w:type="dxa"/>
            <w:tcBorders>
              <w:top w:val="nil"/>
              <w:left w:val="nil"/>
              <w:bottom w:val="single" w:sz="4" w:space="0" w:color="auto"/>
              <w:right w:val="single" w:sz="4" w:space="0" w:color="auto"/>
            </w:tcBorders>
            <w:vAlign w:val="center"/>
            <w:hideMark/>
          </w:tcPr>
          <w:p w14:paraId="569F11E0" w14:textId="3D8E8C53" w:rsidR="00FC3FE0" w:rsidRPr="00FC1F79" w:rsidRDefault="00322DBE" w:rsidP="00FC3FE0">
            <w:pPr>
              <w:jc w:val="center"/>
              <w:rPr>
                <w:rFonts w:eastAsia="Times New Roman"/>
                <w:sz w:val="24"/>
                <w:szCs w:val="24"/>
              </w:rPr>
            </w:pPr>
            <w:r w:rsidRPr="00FC1F79">
              <w:rPr>
                <w:rFonts w:eastAsia="Times New Roman"/>
                <w:sz w:val="24"/>
                <w:szCs w:val="24"/>
              </w:rPr>
              <w:t>45</w:t>
            </w:r>
            <w:r w:rsidR="00FC3FE0" w:rsidRPr="00FC1F79">
              <w:rPr>
                <w:rFonts w:eastAsia="Times New Roman"/>
                <w:sz w:val="24"/>
                <w:szCs w:val="24"/>
              </w:rPr>
              <w:t xml:space="preserve"> ngày</w:t>
            </w:r>
          </w:p>
        </w:tc>
      </w:tr>
    </w:tbl>
    <w:p w14:paraId="407A3916" w14:textId="5BFB31CB" w:rsidR="002366DC" w:rsidRPr="00FC1F79" w:rsidRDefault="002366DC" w:rsidP="002366DC">
      <w:pPr>
        <w:spacing w:before="80" w:after="80"/>
        <w:ind w:firstLine="720"/>
        <w:jc w:val="both"/>
        <w:rPr>
          <w:sz w:val="24"/>
          <w:szCs w:val="24"/>
        </w:rPr>
      </w:pPr>
      <w:r w:rsidRPr="00FC1F79">
        <w:rPr>
          <w:sz w:val="24"/>
          <w:szCs w:val="24"/>
        </w:rPr>
        <w:t xml:space="preserve">- Địa điểm: </w:t>
      </w:r>
      <w:r w:rsidR="00DF542C" w:rsidRPr="00FC1F79">
        <w:rPr>
          <w:sz w:val="24"/>
          <w:szCs w:val="24"/>
        </w:rPr>
        <w:t>Phường Tô Hiệu</w:t>
      </w:r>
      <w:r w:rsidR="00FC3FE0" w:rsidRPr="00FC1F79">
        <w:rPr>
          <w:sz w:val="24"/>
          <w:szCs w:val="24"/>
        </w:rPr>
        <w:t>, tỉnh Sơn La</w:t>
      </w:r>
      <w:r w:rsidR="00D12807" w:rsidRPr="00FC1F79">
        <w:rPr>
          <w:sz w:val="24"/>
          <w:szCs w:val="24"/>
        </w:rPr>
        <w:t>.</w:t>
      </w:r>
    </w:p>
    <w:p w14:paraId="50D9C4AC" w14:textId="53B13CDA" w:rsidR="007800C4" w:rsidRPr="00FC1F79" w:rsidRDefault="00AC01EC" w:rsidP="00AC01EC">
      <w:pPr>
        <w:pStyle w:val="Heading1"/>
        <w:ind w:firstLine="720"/>
        <w:rPr>
          <w:rFonts w:ascii="Times New Roman" w:hAnsi="Times New Roman"/>
          <w:sz w:val="24"/>
          <w:szCs w:val="24"/>
        </w:rPr>
      </w:pPr>
      <w:r w:rsidRPr="00FC1F79">
        <w:rPr>
          <w:rFonts w:ascii="Times New Roman" w:hAnsi="Times New Roman"/>
          <w:sz w:val="24"/>
          <w:szCs w:val="24"/>
        </w:rPr>
        <w:t xml:space="preserve">III. </w:t>
      </w:r>
      <w:r w:rsidR="007800C4" w:rsidRPr="00FC1F79">
        <w:rPr>
          <w:rFonts w:ascii="Times New Roman" w:hAnsi="Times New Roman"/>
          <w:sz w:val="24"/>
          <w:szCs w:val="24"/>
        </w:rPr>
        <w:t>Yêu cầu về uy tín của nhà thầu:</w:t>
      </w:r>
    </w:p>
    <w:p w14:paraId="4D5AD1B4" w14:textId="77777777" w:rsidR="007800C4" w:rsidRPr="00FC1F79" w:rsidRDefault="007800C4" w:rsidP="007800C4">
      <w:pPr>
        <w:spacing w:before="40" w:after="40"/>
        <w:ind w:firstLine="720"/>
        <w:jc w:val="both"/>
        <w:rPr>
          <w:sz w:val="24"/>
          <w:szCs w:val="24"/>
        </w:rPr>
      </w:pPr>
      <w:r w:rsidRPr="00FC1F79">
        <w:rPr>
          <w:sz w:val="24"/>
          <w:szCs w:val="24"/>
        </w:rPr>
        <w:t>Nhà thầu (nhà thầu độc lập hoặc từng thành viên của liên danh) không có hợp đồng bị đánh giá “không đạt” hoặc có từ hai (02) hợp đồng bị đánh giá “cảnh báo” tại Tổng công ty Điện lực miền Bắc năm 2023 theo Văn bản số 1613/EVN</w:t>
      </w:r>
      <w:r w:rsidRPr="00FC1F79">
        <w:rPr>
          <w:i/>
          <w:sz w:val="24"/>
          <w:szCs w:val="24"/>
        </w:rPr>
        <w:t>NPC</w:t>
      </w:r>
      <w:r w:rsidRPr="00FC1F79">
        <w:rPr>
          <w:sz w:val="24"/>
          <w:szCs w:val="24"/>
        </w:rPr>
        <w:t xml:space="preserve">-QLĐT ngày 12/4/2023 của Tổng công ty Điện lực miền Bắc về việc áp dụng kết quả đánh giá chất lượng nhà thầu năm 2023 vào công tác lựa chọn nhà thầu năm 2024. </w:t>
      </w:r>
    </w:p>
    <w:p w14:paraId="4C886E47" w14:textId="5EC5A9DA" w:rsidR="00AF3E35" w:rsidRPr="00FC1F79" w:rsidRDefault="00AF3E35" w:rsidP="00364A64">
      <w:pPr>
        <w:pStyle w:val="Heading1"/>
        <w:spacing w:before="80" w:after="80"/>
        <w:ind w:firstLine="720"/>
        <w:jc w:val="both"/>
        <w:rPr>
          <w:rFonts w:ascii="Times New Roman" w:hAnsi="Times New Roman"/>
          <w:sz w:val="24"/>
          <w:szCs w:val="24"/>
        </w:rPr>
      </w:pPr>
      <w:r w:rsidRPr="00FC1F79">
        <w:rPr>
          <w:rFonts w:ascii="Times New Roman" w:hAnsi="Times New Roman"/>
          <w:sz w:val="24"/>
          <w:szCs w:val="24"/>
        </w:rPr>
        <w:lastRenderedPageBreak/>
        <w:t>IV. Yêu cầu về chủng loại, chất lượng vật tư, vật liệu, thiết bị (kèm theo các tiêu chuẩn về phương pháp thử);</w:t>
      </w:r>
    </w:p>
    <w:p w14:paraId="28FB797B" w14:textId="77777777" w:rsidR="00AF3E35" w:rsidRPr="00FC1F79" w:rsidRDefault="00AF3E35" w:rsidP="007E64F4">
      <w:pPr>
        <w:pStyle w:val="Heading2"/>
        <w:spacing w:before="80" w:after="80"/>
        <w:ind w:firstLine="720"/>
        <w:rPr>
          <w:i w:val="0"/>
          <w:sz w:val="24"/>
          <w:szCs w:val="24"/>
        </w:rPr>
      </w:pPr>
      <w:r w:rsidRPr="00FC1F79">
        <w:rPr>
          <w:i w:val="0"/>
          <w:sz w:val="24"/>
          <w:szCs w:val="24"/>
        </w:rPr>
        <w:t>1. Yêu cầu chung</w:t>
      </w:r>
    </w:p>
    <w:p w14:paraId="527020E6" w14:textId="19566D08" w:rsidR="00AF3E35" w:rsidRPr="00FC1F79" w:rsidRDefault="00AF3E35" w:rsidP="007E64F4">
      <w:pPr>
        <w:pStyle w:val="Heading3"/>
        <w:spacing w:before="80" w:after="80"/>
        <w:ind w:firstLine="720"/>
        <w:jc w:val="both"/>
        <w:rPr>
          <w:rFonts w:ascii="Times New Roman" w:hAnsi="Times New Roman"/>
          <w:i/>
          <w:noProof/>
          <w:sz w:val="24"/>
          <w:szCs w:val="24"/>
        </w:rPr>
      </w:pPr>
      <w:r w:rsidRPr="00FC1F79">
        <w:rPr>
          <w:rFonts w:ascii="Times New Roman" w:hAnsi="Times New Roman"/>
          <w:bCs w:val="0"/>
          <w:i/>
          <w:iCs/>
          <w:noProof/>
          <w:sz w:val="24"/>
          <w:szCs w:val="24"/>
        </w:rPr>
        <w:t>1.1. Vật tư thiết bị chính gồm: Cột BT</w:t>
      </w:r>
      <w:r w:rsidR="00340BD5" w:rsidRPr="00FC1F79">
        <w:rPr>
          <w:rFonts w:ascii="Times New Roman" w:hAnsi="Times New Roman"/>
          <w:bCs w:val="0"/>
          <w:i/>
          <w:iCs/>
          <w:noProof/>
          <w:sz w:val="24"/>
          <w:szCs w:val="24"/>
        </w:rPr>
        <w:t>LT</w:t>
      </w:r>
      <w:r w:rsidRPr="00FC1F79">
        <w:rPr>
          <w:rFonts w:ascii="Times New Roman" w:hAnsi="Times New Roman"/>
          <w:bCs w:val="0"/>
          <w:i/>
          <w:iCs/>
          <w:noProof/>
          <w:sz w:val="24"/>
          <w:szCs w:val="24"/>
        </w:rPr>
        <w:t xml:space="preserve">, </w:t>
      </w:r>
      <w:r w:rsidR="00340BD5" w:rsidRPr="00FC1F79">
        <w:rPr>
          <w:rFonts w:ascii="Times New Roman" w:hAnsi="Times New Roman"/>
          <w:bCs w:val="0"/>
          <w:i/>
          <w:iCs/>
          <w:noProof/>
          <w:sz w:val="24"/>
          <w:szCs w:val="24"/>
        </w:rPr>
        <w:t xml:space="preserve">xà néo 22kV, </w:t>
      </w:r>
      <w:r w:rsidR="00A44F6D" w:rsidRPr="00FC1F79">
        <w:rPr>
          <w:rFonts w:ascii="Times New Roman" w:hAnsi="Times New Roman"/>
          <w:bCs w:val="0"/>
          <w:i/>
          <w:iCs/>
          <w:noProof/>
          <w:sz w:val="24"/>
          <w:szCs w:val="24"/>
        </w:rPr>
        <w:t xml:space="preserve">dây </w:t>
      </w:r>
      <w:r w:rsidR="00340BD5" w:rsidRPr="00FC1F79">
        <w:rPr>
          <w:rFonts w:ascii="Times New Roman" w:hAnsi="Times New Roman"/>
          <w:bCs w:val="0"/>
          <w:i/>
          <w:iCs/>
          <w:noProof/>
          <w:sz w:val="24"/>
          <w:szCs w:val="24"/>
        </w:rPr>
        <w:t>dẫn bọc cách điện, chuỗi sứ Polyme+ phụ kiện, tiếp địa, kẹp cáp nhôm nhôm,</w:t>
      </w:r>
      <w:r w:rsidR="00A44F6D" w:rsidRPr="00FC1F79">
        <w:rPr>
          <w:rFonts w:ascii="Times New Roman" w:hAnsi="Times New Roman"/>
          <w:bCs w:val="0"/>
          <w:i/>
          <w:iCs/>
          <w:noProof/>
          <w:sz w:val="24"/>
          <w:szCs w:val="24"/>
        </w:rPr>
        <w:t xml:space="preserve"> đầu cốt </w:t>
      </w:r>
      <w:r w:rsidR="00340BD5" w:rsidRPr="00FC1F79">
        <w:rPr>
          <w:rFonts w:ascii="Times New Roman" w:hAnsi="Times New Roman"/>
          <w:bCs w:val="0"/>
          <w:i/>
          <w:iCs/>
          <w:noProof/>
          <w:sz w:val="24"/>
          <w:szCs w:val="24"/>
        </w:rPr>
        <w:t>đồng mạ kẽm, Dây buộc cổ sứ composit định hình</w:t>
      </w:r>
      <w:r w:rsidRPr="00FC1F79">
        <w:rPr>
          <w:rFonts w:ascii="Times New Roman" w:hAnsi="Times New Roman"/>
          <w:bCs w:val="0"/>
          <w:i/>
          <w:iCs/>
          <w:noProof/>
          <w:sz w:val="24"/>
          <w:szCs w:val="24"/>
        </w:rPr>
        <w:t>.</w:t>
      </w:r>
    </w:p>
    <w:p w14:paraId="32AB00C1" w14:textId="77777777" w:rsidR="00AF3E35" w:rsidRPr="00FC1F79" w:rsidRDefault="00AF3E35" w:rsidP="00AF3E35">
      <w:pPr>
        <w:tabs>
          <w:tab w:val="left" w:pos="851"/>
        </w:tabs>
        <w:spacing w:before="80" w:after="80"/>
        <w:ind w:firstLine="720"/>
        <w:jc w:val="both"/>
        <w:rPr>
          <w:noProof/>
          <w:sz w:val="24"/>
          <w:szCs w:val="24"/>
        </w:rPr>
      </w:pPr>
      <w:r w:rsidRPr="00FC1F79">
        <w:rPr>
          <w:noProof/>
          <w:sz w:val="24"/>
          <w:szCs w:val="24"/>
        </w:rPr>
        <w:t>Nhà thầu phải đáp ứng đầy đủ các yêu cầu (</w:t>
      </w:r>
      <w:r w:rsidRPr="00FC1F79">
        <w:rPr>
          <w:i/>
          <w:iCs/>
          <w:noProof/>
          <w:sz w:val="24"/>
          <w:szCs w:val="24"/>
        </w:rPr>
        <w:t xml:space="preserve">nhà thầu đính kèm E-HSDT tài liệu chứng minh, </w:t>
      </w:r>
      <w:r w:rsidRPr="00FC1F79">
        <w:rPr>
          <w:i/>
          <w:iCs/>
          <w:sz w:val="24"/>
          <w:szCs w:val="24"/>
        </w:rPr>
        <w:t>gửi bản chính/bản sao công chứng/chứng thực khi đối chiếu E-HSDT</w:t>
      </w:r>
      <w:r w:rsidRPr="00FC1F79">
        <w:rPr>
          <w:noProof/>
          <w:sz w:val="24"/>
          <w:szCs w:val="24"/>
        </w:rPr>
        <w:t>) sau:</w:t>
      </w:r>
    </w:p>
    <w:p w14:paraId="6548C6D9" w14:textId="77777777" w:rsidR="00AF3E35" w:rsidRPr="00FC1F79" w:rsidRDefault="00AF3E35" w:rsidP="00AF3E35">
      <w:pPr>
        <w:numPr>
          <w:ilvl w:val="0"/>
          <w:numId w:val="7"/>
        </w:numPr>
        <w:tabs>
          <w:tab w:val="left" w:pos="993"/>
        </w:tabs>
        <w:spacing w:before="80" w:after="80"/>
        <w:ind w:left="0" w:firstLine="720"/>
        <w:jc w:val="both"/>
        <w:rPr>
          <w:noProof/>
          <w:spacing w:val="-2"/>
          <w:sz w:val="24"/>
          <w:szCs w:val="24"/>
        </w:rPr>
      </w:pPr>
      <w:r w:rsidRPr="00FC1F79">
        <w:rPr>
          <w:noProof/>
          <w:spacing w:val="-2"/>
          <w:sz w:val="24"/>
          <w:szCs w:val="24"/>
        </w:rPr>
        <w:t xml:space="preserve">Mới nguyên 100%, không có khiếm khuyết, chất lượng đảm bảo tiêu chuẩn hiện hành, có </w:t>
      </w:r>
      <w:r w:rsidRPr="00FC1F79">
        <w:rPr>
          <w:noProof/>
          <w:spacing w:val="-2"/>
          <w:sz w:val="24"/>
          <w:szCs w:val="24"/>
          <w:lang w:val="vi-VN"/>
        </w:rPr>
        <w:t>đầy đủ thử nghiệm xuất xưởng</w:t>
      </w:r>
      <w:r w:rsidRPr="00FC1F79">
        <w:rPr>
          <w:noProof/>
          <w:spacing w:val="-2"/>
          <w:sz w:val="24"/>
          <w:szCs w:val="24"/>
        </w:rPr>
        <w:t>, nguồn gốc xuất xứ rõ ràng. Có catalogue, tài liệu hướng dẫn lắp đặt vận hành và bảo dưỡng phù hợp với bảng đặc tính kỹ thuật</w:t>
      </w:r>
    </w:p>
    <w:p w14:paraId="340171C3" w14:textId="77777777" w:rsidR="00AF3E35" w:rsidRPr="00FC1F79" w:rsidRDefault="00AF3E35" w:rsidP="00AF3E35">
      <w:pPr>
        <w:numPr>
          <w:ilvl w:val="0"/>
          <w:numId w:val="7"/>
        </w:numPr>
        <w:tabs>
          <w:tab w:val="left" w:pos="993"/>
        </w:tabs>
        <w:spacing w:before="80" w:after="80"/>
        <w:ind w:left="0" w:firstLine="720"/>
        <w:jc w:val="both"/>
        <w:rPr>
          <w:noProof/>
          <w:spacing w:val="-2"/>
          <w:sz w:val="24"/>
          <w:szCs w:val="24"/>
        </w:rPr>
      </w:pPr>
      <w:r w:rsidRPr="00FC1F79">
        <w:rPr>
          <w:noProof/>
          <w:spacing w:val="-2"/>
          <w:sz w:val="24"/>
          <w:szCs w:val="24"/>
        </w:rPr>
        <w:t>Nhà sản xuất được cấp chứng nhận đạt tiêu chuẩn chất lượng đối với sản phẩm các loại hàng hóa tương tự hàng hóa chào thầu cho gói thầu này của Tổng cục đo lường chất lượng hoặc tài liệu có giá trị tương đương;</w:t>
      </w:r>
    </w:p>
    <w:p w14:paraId="36761424" w14:textId="77777777" w:rsidR="00AF3E35" w:rsidRPr="00FC1F79" w:rsidRDefault="00AF3E35" w:rsidP="00AF3E35">
      <w:pPr>
        <w:numPr>
          <w:ilvl w:val="0"/>
          <w:numId w:val="7"/>
        </w:numPr>
        <w:tabs>
          <w:tab w:val="left" w:pos="993"/>
        </w:tabs>
        <w:spacing w:before="80" w:after="80"/>
        <w:ind w:left="0" w:firstLine="720"/>
        <w:jc w:val="both"/>
        <w:rPr>
          <w:noProof/>
          <w:spacing w:val="-2"/>
          <w:sz w:val="24"/>
          <w:szCs w:val="24"/>
        </w:rPr>
      </w:pPr>
      <w:r w:rsidRPr="00FC1F79">
        <w:rPr>
          <w:noProof/>
          <w:spacing w:val="-2"/>
          <w:sz w:val="24"/>
          <w:szCs w:val="24"/>
        </w:rPr>
        <w:t>Nhà sản xuất phải được cấp chứng nhận hệ thống quản lý chất lượng ISO 9001 hoặc tài liệu tương đương còn hiệu lực (tính đến thời điểm đóng thầu).</w:t>
      </w:r>
    </w:p>
    <w:p w14:paraId="6AEF7BCC" w14:textId="77777777" w:rsidR="00AF3E35" w:rsidRPr="00FC1F79" w:rsidRDefault="00AF3E35" w:rsidP="00AF3E35">
      <w:pPr>
        <w:numPr>
          <w:ilvl w:val="0"/>
          <w:numId w:val="7"/>
        </w:numPr>
        <w:tabs>
          <w:tab w:val="left" w:pos="993"/>
        </w:tabs>
        <w:spacing w:before="80" w:after="80"/>
        <w:ind w:left="0" w:firstLine="720"/>
        <w:jc w:val="both"/>
        <w:rPr>
          <w:noProof/>
          <w:sz w:val="24"/>
          <w:szCs w:val="24"/>
        </w:rPr>
      </w:pPr>
      <w:r w:rsidRPr="00FC1F79">
        <w:rPr>
          <w:noProof/>
          <w:sz w:val="24"/>
          <w:szCs w:val="24"/>
        </w:rPr>
        <w:t>Nhà thầu cung cấp tài liệu xác nhận vận hành thành công trên hệ thống lưới điện Việt Nam của tối thiểu 01 đơn vị sử dụng đối với hàng hoá chào thầu do nhà sản xuất/cung cấp đã vận hành ổn định, đảm bảo chất lượng với thời gian ≥ 12 tháng (</w:t>
      </w:r>
      <w:r w:rsidRPr="00FC1F79">
        <w:rPr>
          <w:i/>
          <w:noProof/>
          <w:sz w:val="24"/>
          <w:szCs w:val="24"/>
        </w:rPr>
        <w:t>tính đến thời điểm đóng thầu</w:t>
      </w:r>
      <w:r w:rsidRPr="00FC1F79">
        <w:rPr>
          <w:noProof/>
          <w:sz w:val="24"/>
          <w:szCs w:val="24"/>
        </w:rPr>
        <w:t>).</w:t>
      </w:r>
    </w:p>
    <w:p w14:paraId="006D2F55" w14:textId="77777777" w:rsidR="00AF3E35" w:rsidRPr="00FC1F79" w:rsidRDefault="00AF3E35" w:rsidP="00AF3E35">
      <w:pPr>
        <w:numPr>
          <w:ilvl w:val="0"/>
          <w:numId w:val="7"/>
        </w:numPr>
        <w:tabs>
          <w:tab w:val="left" w:pos="993"/>
        </w:tabs>
        <w:spacing w:before="80" w:after="80"/>
        <w:ind w:left="0" w:firstLine="720"/>
        <w:jc w:val="both"/>
        <w:rPr>
          <w:sz w:val="24"/>
          <w:szCs w:val="24"/>
        </w:rPr>
      </w:pPr>
      <w:r w:rsidRPr="00FC1F79">
        <w:rPr>
          <w:sz w:val="24"/>
          <w:szCs w:val="24"/>
        </w:rPr>
        <w:t>Nhà thầu phải đáp ứng đầy đủ các yêu cầu của Bên mời thầu về bảo hành gồm:</w:t>
      </w:r>
    </w:p>
    <w:p w14:paraId="77BD8AD8" w14:textId="77777777" w:rsidR="00AF3E35" w:rsidRPr="00FC1F79" w:rsidRDefault="00AF3E35" w:rsidP="00AF3E35">
      <w:pPr>
        <w:pStyle w:val="ListParagraph"/>
        <w:widowControl w:val="0"/>
        <w:numPr>
          <w:ilvl w:val="4"/>
          <w:numId w:val="32"/>
        </w:numPr>
        <w:tabs>
          <w:tab w:val="left" w:pos="993"/>
        </w:tabs>
        <w:kinsoku w:val="0"/>
        <w:overflowPunct w:val="0"/>
        <w:autoSpaceDE w:val="0"/>
        <w:autoSpaceDN w:val="0"/>
        <w:adjustRightInd w:val="0"/>
        <w:spacing w:before="80" w:after="80"/>
        <w:ind w:left="0" w:firstLine="720"/>
        <w:contextualSpacing w:val="0"/>
        <w:jc w:val="both"/>
        <w:rPr>
          <w:sz w:val="24"/>
          <w:szCs w:val="24"/>
        </w:rPr>
      </w:pPr>
      <w:r w:rsidRPr="00FC1F79">
        <w:rPr>
          <w:sz w:val="24"/>
          <w:szCs w:val="24"/>
        </w:rPr>
        <w:t>Thời hạn bảo hành hàng hóa: Tối thiểu 18 tháng kể từ ngày nghiệm thu đưa hàng hóa vào vận hành nhưng không quá 24 tháng kể từ ngày giao hàng cuối cùng, tùy theo điều kiện nào đến trước.</w:t>
      </w:r>
    </w:p>
    <w:p w14:paraId="3D847ECD" w14:textId="77777777" w:rsidR="00AF3E35" w:rsidRPr="00FC1F79" w:rsidRDefault="00AF3E35" w:rsidP="00AF3E35">
      <w:pPr>
        <w:pStyle w:val="ListParagraph"/>
        <w:widowControl w:val="0"/>
        <w:numPr>
          <w:ilvl w:val="4"/>
          <w:numId w:val="32"/>
        </w:numPr>
        <w:tabs>
          <w:tab w:val="left" w:pos="993"/>
        </w:tabs>
        <w:kinsoku w:val="0"/>
        <w:overflowPunct w:val="0"/>
        <w:autoSpaceDE w:val="0"/>
        <w:autoSpaceDN w:val="0"/>
        <w:adjustRightInd w:val="0"/>
        <w:spacing w:before="80" w:after="80"/>
        <w:ind w:left="0" w:firstLine="720"/>
        <w:contextualSpacing w:val="0"/>
        <w:jc w:val="both"/>
        <w:rPr>
          <w:sz w:val="24"/>
          <w:szCs w:val="24"/>
        </w:rPr>
      </w:pPr>
      <w:r w:rsidRPr="00FC1F79">
        <w:rPr>
          <w:sz w:val="24"/>
          <w:szCs w:val="24"/>
        </w:rPr>
        <w:t>Phương thức bảo hành: Một đổi một trong suốt thời gian thực hiện bảo hành.</w:t>
      </w:r>
    </w:p>
    <w:p w14:paraId="1F0146EE" w14:textId="77777777" w:rsidR="00AF3E35" w:rsidRPr="00FC1F79" w:rsidRDefault="00AF3E35" w:rsidP="00AF3E35">
      <w:pPr>
        <w:pStyle w:val="ListParagraph"/>
        <w:widowControl w:val="0"/>
        <w:numPr>
          <w:ilvl w:val="4"/>
          <w:numId w:val="32"/>
        </w:numPr>
        <w:tabs>
          <w:tab w:val="left" w:pos="993"/>
        </w:tabs>
        <w:kinsoku w:val="0"/>
        <w:overflowPunct w:val="0"/>
        <w:autoSpaceDE w:val="0"/>
        <w:autoSpaceDN w:val="0"/>
        <w:adjustRightInd w:val="0"/>
        <w:spacing w:before="80" w:after="80"/>
        <w:ind w:left="0" w:firstLine="720"/>
        <w:contextualSpacing w:val="0"/>
        <w:jc w:val="both"/>
        <w:rPr>
          <w:sz w:val="24"/>
          <w:szCs w:val="24"/>
        </w:rPr>
      </w:pPr>
      <w:r w:rsidRPr="00FC1F79">
        <w:rPr>
          <w:sz w:val="24"/>
          <w:szCs w:val="24"/>
        </w:rPr>
        <w:t>Thời gian để thực hiện cấp đổi hàng hóa bảo hành: Không quá 07 ngày kể từ ngày có thông báo của Bên mời thầu.</w:t>
      </w:r>
    </w:p>
    <w:p w14:paraId="0F0AE4BE" w14:textId="77777777" w:rsidR="00AF3E35" w:rsidRPr="00FC1F79" w:rsidRDefault="00AF3E35" w:rsidP="00AF3E35">
      <w:pPr>
        <w:pStyle w:val="ListParagraph"/>
        <w:widowControl w:val="0"/>
        <w:numPr>
          <w:ilvl w:val="4"/>
          <w:numId w:val="32"/>
        </w:numPr>
        <w:tabs>
          <w:tab w:val="left" w:pos="993"/>
        </w:tabs>
        <w:kinsoku w:val="0"/>
        <w:overflowPunct w:val="0"/>
        <w:autoSpaceDE w:val="0"/>
        <w:autoSpaceDN w:val="0"/>
        <w:adjustRightInd w:val="0"/>
        <w:spacing w:before="80" w:after="80"/>
        <w:ind w:left="0" w:firstLine="720"/>
        <w:contextualSpacing w:val="0"/>
        <w:jc w:val="both"/>
        <w:rPr>
          <w:sz w:val="24"/>
          <w:szCs w:val="24"/>
        </w:rPr>
      </w:pPr>
      <w:r w:rsidRPr="00FC1F79">
        <w:rPr>
          <w:sz w:val="24"/>
          <w:szCs w:val="24"/>
        </w:rPr>
        <w:t>Toàn bộ các chi phí liên quan đến việc bảo hành hàng hóa do nhà thầu chịu.</w:t>
      </w:r>
    </w:p>
    <w:p w14:paraId="2FF5FD0E" w14:textId="77777777" w:rsidR="00AF3E35" w:rsidRPr="00FC1F79" w:rsidRDefault="00AF3E35" w:rsidP="00AF3E35">
      <w:pPr>
        <w:numPr>
          <w:ilvl w:val="0"/>
          <w:numId w:val="7"/>
        </w:numPr>
        <w:tabs>
          <w:tab w:val="left" w:pos="993"/>
        </w:tabs>
        <w:spacing w:before="80" w:after="80"/>
        <w:ind w:left="0" w:firstLine="720"/>
        <w:jc w:val="both"/>
        <w:rPr>
          <w:noProof/>
          <w:sz w:val="24"/>
          <w:szCs w:val="24"/>
        </w:rPr>
      </w:pPr>
      <w:r w:rsidRPr="00FC1F79">
        <w:rPr>
          <w:noProof/>
          <w:sz w:val="24"/>
          <w:szCs w:val="24"/>
        </w:rPr>
        <w:t xml:space="preserve">Toàn bộ VTTB trước khi thi công lắp đặt phải được Công ty Điện lực Sơn La kiểm tra, thử nghiệm, chứng kiến thử nghiệm và nghiệm thu theo quy định hiện hành của ngành (yêu cầu chi tiết đối với từng loại VTTB tại mục 3.3) tại các Văn bản gồm: </w:t>
      </w:r>
      <w:r w:rsidRPr="00FC1F79">
        <w:rPr>
          <w:sz w:val="24"/>
          <w:szCs w:val="24"/>
        </w:rPr>
        <w:t>Văn bản số: 5539/EVNNPC-KT ngày 31/12/2015, 1424/EVNNPC- KT+VT ngày 17/4/2018, 4048/EVNNPC-KT ngày 16/9/2019, 3029/EVNNPC-KT ngày 09/6/2021 (nhà thầu sẽ được cung cấp bản sao các văn bản trên khi vào thương thảo hợp đồng).</w:t>
      </w:r>
    </w:p>
    <w:p w14:paraId="680425D4" w14:textId="77777777" w:rsidR="00CA5428" w:rsidRPr="00FC1F79" w:rsidRDefault="00AF3E35" w:rsidP="00CA5428">
      <w:pPr>
        <w:numPr>
          <w:ilvl w:val="0"/>
          <w:numId w:val="7"/>
        </w:numPr>
        <w:tabs>
          <w:tab w:val="left" w:pos="993"/>
        </w:tabs>
        <w:spacing w:before="80" w:after="80"/>
        <w:ind w:left="0" w:firstLine="720"/>
        <w:jc w:val="both"/>
        <w:rPr>
          <w:noProof/>
          <w:sz w:val="24"/>
          <w:szCs w:val="24"/>
        </w:rPr>
      </w:pPr>
      <w:r w:rsidRPr="00FC1F79">
        <w:rPr>
          <w:noProof/>
          <w:sz w:val="24"/>
          <w:szCs w:val="24"/>
        </w:rPr>
        <w:t>Nhà thầu chỉ được chào một (01) phương án về kỹ thuật (một mã hiệu hàng hóa, một nhà sản xuất cho 01 loại hàng hóa) theo đúng yêu cầu của hồ sơ mời thầu. Nếu hơn 01 phương án hồ sơ dự thầu sẽ bị loại.</w:t>
      </w:r>
      <w:r w:rsidR="00CA5428" w:rsidRPr="00FC1F79">
        <w:rPr>
          <w:noProof/>
          <w:sz w:val="24"/>
          <w:szCs w:val="24"/>
        </w:rPr>
        <w:t xml:space="preserve"> </w:t>
      </w:r>
    </w:p>
    <w:p w14:paraId="70F74318" w14:textId="47250008" w:rsidR="00CA5428" w:rsidRPr="00FC1F79" w:rsidRDefault="009607B5" w:rsidP="009607B5">
      <w:pPr>
        <w:pStyle w:val="Style3"/>
        <w:numPr>
          <w:ilvl w:val="0"/>
          <w:numId w:val="0"/>
        </w:numPr>
        <w:tabs>
          <w:tab w:val="left" w:pos="993"/>
        </w:tabs>
        <w:spacing w:before="100" w:after="100"/>
        <w:ind w:left="360"/>
        <w:jc w:val="both"/>
        <w:rPr>
          <w:b w:val="0"/>
          <w:sz w:val="26"/>
        </w:rPr>
      </w:pPr>
      <w:r w:rsidRPr="00FC1F79">
        <w:rPr>
          <w:b w:val="0"/>
          <w:sz w:val="26"/>
        </w:rPr>
        <w:tab/>
        <w:t xml:space="preserve">h) </w:t>
      </w:r>
      <w:r w:rsidR="00CA5428" w:rsidRPr="00FC1F79">
        <w:rPr>
          <w:b w:val="0"/>
          <w:sz w:val="26"/>
        </w:rPr>
        <w:t>Nhà thầu có kế hoạch chi tiết về tiến độ cung cấp hàng hóa đảm bảo phù hợp với tiến độ thực hiện gói thầu.</w:t>
      </w:r>
    </w:p>
    <w:p w14:paraId="2B326A68" w14:textId="519A388B" w:rsidR="00AF3E35" w:rsidRPr="00FC1F79" w:rsidRDefault="00AF3E35" w:rsidP="00C70A4C">
      <w:pPr>
        <w:pStyle w:val="Heading3"/>
        <w:spacing w:before="80" w:after="80"/>
        <w:ind w:firstLine="720"/>
        <w:jc w:val="both"/>
        <w:rPr>
          <w:rFonts w:ascii="Times New Roman" w:hAnsi="Times New Roman"/>
          <w:bCs w:val="0"/>
          <w:i/>
          <w:iCs/>
          <w:noProof/>
          <w:sz w:val="24"/>
          <w:szCs w:val="24"/>
        </w:rPr>
      </w:pPr>
      <w:r w:rsidRPr="00FC1F79">
        <w:rPr>
          <w:rFonts w:ascii="Times New Roman" w:hAnsi="Times New Roman"/>
          <w:bCs w:val="0"/>
          <w:i/>
          <w:iCs/>
          <w:noProof/>
          <w:sz w:val="24"/>
          <w:szCs w:val="24"/>
        </w:rPr>
        <w:t xml:space="preserve">1.2. Vật liệu và vật tư khác:  </w:t>
      </w:r>
    </w:p>
    <w:p w14:paraId="4828D4C6" w14:textId="305453F3" w:rsidR="00AF3E35" w:rsidRPr="00FC1F79" w:rsidRDefault="009607B5" w:rsidP="009607B5">
      <w:pPr>
        <w:spacing w:before="80" w:after="80"/>
        <w:ind w:firstLine="720"/>
        <w:jc w:val="both"/>
        <w:rPr>
          <w:noProof/>
          <w:sz w:val="24"/>
          <w:szCs w:val="24"/>
        </w:rPr>
      </w:pPr>
      <w:r w:rsidRPr="00FC1F79">
        <w:rPr>
          <w:noProof/>
          <w:sz w:val="24"/>
          <w:szCs w:val="24"/>
        </w:rPr>
        <w:t xml:space="preserve">a) </w:t>
      </w:r>
      <w:r w:rsidR="00AF3E35" w:rsidRPr="00FC1F79">
        <w:rPr>
          <w:noProof/>
          <w:sz w:val="24"/>
          <w:szCs w:val="24"/>
        </w:rPr>
        <w:t>Có bản chào đầy đủ số lượng, chủng loại, nguồn gốc xuất sứ (nhà sản xuất, hãng sản xuất VTTB).</w:t>
      </w:r>
    </w:p>
    <w:p w14:paraId="61778439" w14:textId="1D5D1289" w:rsidR="00AF3E35" w:rsidRPr="00FC1F79" w:rsidRDefault="009607B5" w:rsidP="009607B5">
      <w:pPr>
        <w:tabs>
          <w:tab w:val="left" w:pos="993"/>
        </w:tabs>
        <w:spacing w:before="80" w:after="80"/>
        <w:jc w:val="both"/>
        <w:rPr>
          <w:noProof/>
          <w:sz w:val="24"/>
          <w:szCs w:val="24"/>
        </w:rPr>
      </w:pPr>
      <w:r w:rsidRPr="00FC1F79">
        <w:rPr>
          <w:noProof/>
          <w:sz w:val="24"/>
          <w:szCs w:val="24"/>
        </w:rPr>
        <w:t xml:space="preserve">            b) </w:t>
      </w:r>
      <w:r w:rsidR="00AF3E35" w:rsidRPr="00FC1F79">
        <w:rPr>
          <w:noProof/>
          <w:sz w:val="24"/>
          <w:szCs w:val="24"/>
        </w:rPr>
        <w:t>Có cam kết đáp ứng đầy đủ các yêu cầu kỹ thuật theo quy định của E-HSMT, yêu cầu kỹ thuật hiện hành của nhà nước và của ngành.</w:t>
      </w:r>
    </w:p>
    <w:p w14:paraId="411865CF" w14:textId="77777777" w:rsidR="00AF3E35" w:rsidRPr="00FC1F79" w:rsidRDefault="00AF3E35" w:rsidP="00AF3E35">
      <w:pPr>
        <w:spacing w:before="80" w:after="80"/>
        <w:ind w:firstLine="720"/>
        <w:jc w:val="both"/>
        <w:rPr>
          <w:sz w:val="24"/>
          <w:szCs w:val="24"/>
          <w:lang w:val="vi-VN"/>
        </w:rPr>
      </w:pPr>
      <w:r w:rsidRPr="00FC1F79">
        <w:rPr>
          <w:sz w:val="24"/>
          <w:szCs w:val="24"/>
        </w:rPr>
        <w:t>Khi phát hiện có sự thay đổi về chủng loại, nguồn gốc vật liệu…</w:t>
      </w:r>
      <w:r w:rsidRPr="00FC1F79">
        <w:rPr>
          <w:sz w:val="24"/>
          <w:szCs w:val="24"/>
          <w:lang w:val="vi-VN"/>
        </w:rPr>
        <w:t>Chủ đầu tư</w:t>
      </w:r>
      <w:r w:rsidRPr="00FC1F79">
        <w:rPr>
          <w:sz w:val="24"/>
          <w:szCs w:val="24"/>
        </w:rPr>
        <w:t xml:space="preserve"> có quyền ngưng thi công để kiểm tra nếu không đạt yêu cầu, nhà thầu có trách nhiệm chuyển toàn bộ số vật </w:t>
      </w:r>
      <w:r w:rsidRPr="00FC1F79">
        <w:rPr>
          <w:sz w:val="24"/>
          <w:szCs w:val="24"/>
        </w:rPr>
        <w:lastRenderedPageBreak/>
        <w:t>liệu sai khác đó ra khỏi công trình và chịu mọi phí tổn có liên quan.</w:t>
      </w:r>
      <w:r w:rsidRPr="00FC1F79">
        <w:rPr>
          <w:sz w:val="24"/>
          <w:szCs w:val="24"/>
          <w:lang w:val="vi-VN"/>
        </w:rPr>
        <w:t xml:space="preserve"> Các vật tư, thiết bị do B cấp khi đưa vào sử dụng cho công trình phải tuân thủ theo quy trình sau:</w:t>
      </w:r>
    </w:p>
    <w:p w14:paraId="60068DA4" w14:textId="77777777" w:rsidR="00AF3E35" w:rsidRPr="00FC1F79" w:rsidRDefault="00AF3E35" w:rsidP="00AF3E35">
      <w:pPr>
        <w:spacing w:before="80" w:after="80"/>
        <w:ind w:firstLine="720"/>
        <w:jc w:val="both"/>
        <w:rPr>
          <w:sz w:val="24"/>
          <w:szCs w:val="24"/>
          <w:lang w:val="vi-VN"/>
        </w:rPr>
      </w:pPr>
      <w:r w:rsidRPr="00FC1F79">
        <w:rPr>
          <w:sz w:val="24"/>
          <w:szCs w:val="24"/>
          <w:lang w:val="vi-VN"/>
        </w:rPr>
        <w:t>+ Xuất trình giấy tờ liên quan đến xuất xứ của chủng loại vật tư đưa vào công trình.</w:t>
      </w:r>
    </w:p>
    <w:p w14:paraId="7674A571" w14:textId="77777777" w:rsidR="00AF3E35" w:rsidRPr="00FC1F79" w:rsidRDefault="00AF3E35" w:rsidP="00AF3E35">
      <w:pPr>
        <w:spacing w:before="80" w:after="80"/>
        <w:ind w:firstLine="720"/>
        <w:jc w:val="both"/>
        <w:rPr>
          <w:sz w:val="24"/>
          <w:szCs w:val="24"/>
          <w:lang w:val="vi-VN"/>
        </w:rPr>
      </w:pPr>
      <w:r w:rsidRPr="00FC1F79">
        <w:rPr>
          <w:sz w:val="24"/>
          <w:szCs w:val="24"/>
          <w:lang w:val="vi-VN"/>
        </w:rPr>
        <w:t>+ Xuất trình các biên bản thử nghiệm.</w:t>
      </w:r>
    </w:p>
    <w:p w14:paraId="73FBCA39" w14:textId="77777777" w:rsidR="00AF3E35" w:rsidRPr="00FC1F79" w:rsidRDefault="00AF3E35" w:rsidP="00AF3E35">
      <w:pPr>
        <w:spacing w:before="80" w:after="80"/>
        <w:ind w:firstLine="720"/>
        <w:jc w:val="both"/>
        <w:rPr>
          <w:sz w:val="24"/>
          <w:szCs w:val="24"/>
          <w:lang w:val="vi-VN"/>
        </w:rPr>
      </w:pPr>
      <w:r w:rsidRPr="00FC1F79">
        <w:rPr>
          <w:sz w:val="24"/>
          <w:szCs w:val="24"/>
          <w:lang w:val="vi-VN"/>
        </w:rPr>
        <w:t>+ Kiểm tra, lập biên bản nghiệm thu cùng giám sát A.</w:t>
      </w:r>
    </w:p>
    <w:p w14:paraId="1D89D562" w14:textId="2A846DFB" w:rsidR="00AF3E35" w:rsidRPr="00FC1F79" w:rsidRDefault="00AF3E35" w:rsidP="006A3603">
      <w:pPr>
        <w:pStyle w:val="Style4"/>
        <w:spacing w:after="80"/>
        <w:outlineLvl w:val="1"/>
        <w:rPr>
          <w:szCs w:val="24"/>
          <w:lang w:val="vi-VN"/>
        </w:rPr>
      </w:pPr>
      <w:r w:rsidRPr="00FC1F79">
        <w:rPr>
          <w:szCs w:val="24"/>
          <w:lang w:val="vi-VN"/>
        </w:rPr>
        <w:t>2. Yêu cầu cụ thể:</w:t>
      </w:r>
    </w:p>
    <w:p w14:paraId="066670CF" w14:textId="14DB9964" w:rsidR="00340BD5" w:rsidRPr="00FC1F79" w:rsidRDefault="00340BD5" w:rsidP="00340BD5">
      <w:pPr>
        <w:pStyle w:val="Heading3"/>
        <w:spacing w:before="80" w:after="80"/>
        <w:ind w:firstLine="720"/>
        <w:rPr>
          <w:rFonts w:ascii="Times New Roman" w:hAnsi="Times New Roman"/>
          <w:b w:val="0"/>
          <w:sz w:val="24"/>
          <w:szCs w:val="24"/>
          <w:lang w:val="vi-VN"/>
        </w:rPr>
      </w:pPr>
      <w:r w:rsidRPr="00FC1F79">
        <w:rPr>
          <w:rFonts w:ascii="Times New Roman" w:hAnsi="Times New Roman"/>
          <w:i/>
          <w:sz w:val="24"/>
          <w:szCs w:val="24"/>
          <w:lang w:val="vi-VN"/>
        </w:rPr>
        <w:t xml:space="preserve">2.1. Cột </w:t>
      </w:r>
      <w:r w:rsidR="00ED69D4" w:rsidRPr="00FC1F79">
        <w:rPr>
          <w:rFonts w:ascii="Times New Roman" w:hAnsi="Times New Roman"/>
          <w:i/>
          <w:sz w:val="24"/>
          <w:szCs w:val="24"/>
          <w:lang w:val="vi-VN"/>
        </w:rPr>
        <w:t>bê tông ly tâm.</w:t>
      </w:r>
    </w:p>
    <w:p w14:paraId="23026442" w14:textId="77777777" w:rsidR="00340BD5" w:rsidRPr="00FC1F79" w:rsidRDefault="00340BD5" w:rsidP="00340BD5">
      <w:pPr>
        <w:tabs>
          <w:tab w:val="left" w:pos="993"/>
        </w:tabs>
        <w:spacing w:before="80" w:after="80"/>
        <w:jc w:val="both"/>
        <w:rPr>
          <w:rFonts w:eastAsia="Times New Roman"/>
          <w:b/>
          <w:sz w:val="24"/>
          <w:szCs w:val="24"/>
          <w:lang w:val="es-ES"/>
        </w:rPr>
      </w:pPr>
      <w:r w:rsidRPr="00FC1F79">
        <w:rPr>
          <w:rFonts w:eastAsia="Times New Roman"/>
          <w:b/>
          <w:i/>
          <w:sz w:val="24"/>
          <w:szCs w:val="24"/>
          <w:lang w:val="es-ES"/>
        </w:rPr>
        <w:tab/>
      </w:r>
      <w:r w:rsidRPr="00FC1F79">
        <w:rPr>
          <w:rFonts w:eastAsia="Times New Roman"/>
          <w:b/>
          <w:sz w:val="24"/>
          <w:szCs w:val="24"/>
          <w:lang w:val="es-ES"/>
        </w:rPr>
        <w:t>* Yêu cầu chung</w:t>
      </w:r>
    </w:p>
    <w:p w14:paraId="2DCCEE27"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xml:space="preserve">- Xi măng: xi măng dùng để sản xuất cột điện bê tông cốt thép là xi măng pooc lăng phù hợp với TCVN 2682:2009 hoặc xi măng hỗn hợp phù hợp với TCVN 6260:2009. </w:t>
      </w:r>
    </w:p>
    <w:p w14:paraId="29D90E29"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Cốt liệu: có kích thước hạt cốt liệu lớn nhất không quá 25mm và không nhỏ hơn 4/5 khoảng cách nhỏ nhất của cốt thép ứng lực trước (PC) và cốt thép dọc.</w:t>
      </w:r>
    </w:p>
    <w:p w14:paraId="0700F305"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Nước: nước trộn bê tông phù hợp với TCVN 4506:2012.</w:t>
      </w:r>
    </w:p>
    <w:p w14:paraId="4A77BC2A"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Phụ gia: Phụ gia bê tông dùng để sản xuất cột điện bê tông cốt thép ly tâm phù hợp với TCVN 8826:2011, TCVN 8827:2011, TCVN 10302:2014.</w:t>
      </w:r>
    </w:p>
    <w:p w14:paraId="6E7A7DAF"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Cốt thép: sử dụng cốt thép phù hợp với TCVN 1651-1:208, TCVN 1651-2:208 hoặc các tiêu chuẩn tương đương.</w:t>
      </w:r>
    </w:p>
    <w:p w14:paraId="6C348806"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Bê tông: Cường độ chịu nén ở tuổi 28 ngày của bê tông chế tạo cột điện bê tông ly tâm không nhỏ hơn 30Mpa.</w:t>
      </w:r>
    </w:p>
    <w:p w14:paraId="36534C49" w14:textId="77777777" w:rsidR="00340BD5" w:rsidRPr="00FC1F79" w:rsidRDefault="00340BD5" w:rsidP="00340BD5">
      <w:pPr>
        <w:tabs>
          <w:tab w:val="left" w:pos="993"/>
        </w:tabs>
        <w:spacing w:before="80" w:after="80"/>
        <w:jc w:val="both"/>
        <w:rPr>
          <w:rFonts w:eastAsia="Times New Roman"/>
          <w:b/>
          <w:sz w:val="24"/>
          <w:szCs w:val="24"/>
          <w:lang w:val="es-ES"/>
        </w:rPr>
      </w:pPr>
      <w:r w:rsidRPr="00FC1F79">
        <w:rPr>
          <w:rFonts w:eastAsia="Times New Roman"/>
          <w:sz w:val="24"/>
          <w:szCs w:val="24"/>
          <w:lang w:val="es-ES"/>
        </w:rPr>
        <w:tab/>
      </w:r>
      <w:r w:rsidRPr="00FC1F79">
        <w:rPr>
          <w:rFonts w:eastAsia="Times New Roman"/>
          <w:b/>
          <w:sz w:val="24"/>
          <w:szCs w:val="24"/>
          <w:lang w:val="es-ES"/>
        </w:rPr>
        <w:t>* Yêu cầu thử nghiệm</w:t>
      </w:r>
    </w:p>
    <w:p w14:paraId="34A25AF8"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b/>
          <w:sz w:val="24"/>
          <w:szCs w:val="24"/>
          <w:lang w:val="es-ES"/>
        </w:rPr>
        <w:tab/>
      </w:r>
      <w:r w:rsidRPr="00FC1F79">
        <w:rPr>
          <w:rFonts w:eastAsia="Times New Roman"/>
          <w:sz w:val="24"/>
          <w:szCs w:val="24"/>
          <w:lang w:val="es-ES"/>
        </w:rPr>
        <w:t>- Thử nghiệm thường xuyên:</w:t>
      </w:r>
    </w:p>
    <w:p w14:paraId="5388BCC0"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Kiểm tra các kích thước cột</w:t>
      </w:r>
    </w:p>
    <w:p w14:paraId="3FBDF7BA"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Kiểm tra ngoại quan</w:t>
      </w:r>
    </w:p>
    <w:p w14:paraId="75D57C93"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Cường độ chịu nén ở tuổi 28 ngày của bê tông.</w:t>
      </w:r>
    </w:p>
    <w:p w14:paraId="1A1903B9"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Cường độ chịu lực của cốt thép dọc</w:t>
      </w:r>
    </w:p>
    <w:p w14:paraId="4CB08E79"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Thử nghiệm điển hình:</w:t>
      </w:r>
    </w:p>
    <w:p w14:paraId="2C568FA0" w14:textId="77777777" w:rsidR="00340BD5" w:rsidRPr="00FC1F79" w:rsidRDefault="00340BD5" w:rsidP="00340BD5">
      <w:pPr>
        <w:tabs>
          <w:tab w:val="left" w:pos="993"/>
        </w:tabs>
        <w:spacing w:before="80" w:after="80"/>
        <w:jc w:val="both"/>
        <w:rPr>
          <w:rFonts w:eastAsia="Times New Roman"/>
          <w:sz w:val="24"/>
          <w:szCs w:val="24"/>
          <w:lang w:val="es-ES"/>
        </w:rPr>
      </w:pPr>
      <w:r w:rsidRPr="00FC1F79">
        <w:rPr>
          <w:rFonts w:eastAsia="Times New Roman"/>
          <w:sz w:val="24"/>
          <w:szCs w:val="24"/>
          <w:lang w:val="es-ES"/>
        </w:rPr>
        <w:tab/>
        <w:t xml:space="preserve">+ Thử nghiệm độ bền uốn nứt và độ bền uốn gãy theo TCVN 5847:2016. </w:t>
      </w:r>
    </w:p>
    <w:p w14:paraId="0FD0B489" w14:textId="77777777" w:rsidR="00340BD5" w:rsidRPr="00FC1F79" w:rsidRDefault="00340BD5" w:rsidP="00340BD5">
      <w:pPr>
        <w:tabs>
          <w:tab w:val="left" w:pos="993"/>
        </w:tabs>
        <w:spacing w:before="80" w:after="80"/>
        <w:jc w:val="both"/>
        <w:rPr>
          <w:rFonts w:eastAsia="Times New Roman"/>
          <w:b/>
          <w:sz w:val="24"/>
          <w:szCs w:val="24"/>
          <w:lang w:val="es-ES"/>
        </w:rPr>
      </w:pPr>
      <w:r w:rsidRPr="00FC1F79">
        <w:rPr>
          <w:rFonts w:eastAsia="Times New Roman"/>
          <w:sz w:val="24"/>
          <w:szCs w:val="24"/>
          <w:lang w:val="es-ES"/>
        </w:rPr>
        <w:tab/>
      </w:r>
      <w:r w:rsidRPr="00FC1F79">
        <w:rPr>
          <w:rFonts w:eastAsia="Times New Roman"/>
          <w:b/>
          <w:sz w:val="24"/>
          <w:szCs w:val="24"/>
          <w:lang w:val="es-ES"/>
        </w:rPr>
        <w:t xml:space="preserve">* Bảng thông số kỹ thuật </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45"/>
        <w:gridCol w:w="1060"/>
        <w:gridCol w:w="3258"/>
      </w:tblGrid>
      <w:tr w:rsidR="00340BD5" w:rsidRPr="00FC1F79" w14:paraId="345F40B0" w14:textId="77777777" w:rsidTr="00340BD5">
        <w:trPr>
          <w:trHeight w:val="20"/>
          <w:tblHeader/>
        </w:trPr>
        <w:tc>
          <w:tcPr>
            <w:tcW w:w="846" w:type="dxa"/>
            <w:noWrap/>
            <w:vAlign w:val="center"/>
            <w:hideMark/>
          </w:tcPr>
          <w:p w14:paraId="54AAA337" w14:textId="77777777" w:rsidR="00340BD5" w:rsidRPr="00FC1F79" w:rsidRDefault="00340BD5" w:rsidP="00340BD5">
            <w:pPr>
              <w:spacing w:before="40" w:after="40"/>
              <w:jc w:val="both"/>
              <w:rPr>
                <w:rFonts w:eastAsia="Times New Roman"/>
                <w:b/>
                <w:bCs/>
                <w:sz w:val="24"/>
                <w:szCs w:val="24"/>
              </w:rPr>
            </w:pPr>
            <w:r w:rsidRPr="00FC1F79">
              <w:rPr>
                <w:rFonts w:eastAsia="Times New Roman"/>
                <w:b/>
                <w:bCs/>
                <w:sz w:val="24"/>
                <w:szCs w:val="24"/>
              </w:rPr>
              <w:t>STT</w:t>
            </w:r>
          </w:p>
        </w:tc>
        <w:tc>
          <w:tcPr>
            <w:tcW w:w="4045" w:type="dxa"/>
            <w:noWrap/>
            <w:vAlign w:val="center"/>
            <w:hideMark/>
          </w:tcPr>
          <w:p w14:paraId="31445EB5" w14:textId="77777777" w:rsidR="00340BD5" w:rsidRPr="00FC1F79" w:rsidRDefault="00340BD5" w:rsidP="00340BD5">
            <w:pPr>
              <w:spacing w:before="40" w:after="40"/>
              <w:jc w:val="both"/>
              <w:rPr>
                <w:rFonts w:eastAsia="Times New Roman"/>
                <w:b/>
                <w:bCs/>
                <w:sz w:val="24"/>
                <w:szCs w:val="24"/>
              </w:rPr>
            </w:pPr>
            <w:r w:rsidRPr="00FC1F79">
              <w:rPr>
                <w:rFonts w:eastAsia="Times New Roman"/>
                <w:b/>
                <w:bCs/>
                <w:sz w:val="24"/>
                <w:szCs w:val="24"/>
              </w:rPr>
              <w:t>Mô tả</w:t>
            </w:r>
          </w:p>
        </w:tc>
        <w:tc>
          <w:tcPr>
            <w:tcW w:w="1060" w:type="dxa"/>
            <w:noWrap/>
            <w:vAlign w:val="center"/>
            <w:hideMark/>
          </w:tcPr>
          <w:p w14:paraId="26F2048C" w14:textId="77777777" w:rsidR="00340BD5" w:rsidRPr="00FC1F79" w:rsidRDefault="00340BD5" w:rsidP="00340BD5">
            <w:pPr>
              <w:spacing w:before="40" w:after="40"/>
              <w:jc w:val="both"/>
              <w:rPr>
                <w:rFonts w:eastAsia="Times New Roman"/>
                <w:b/>
                <w:bCs/>
                <w:sz w:val="24"/>
                <w:szCs w:val="24"/>
              </w:rPr>
            </w:pPr>
            <w:r w:rsidRPr="00FC1F79">
              <w:rPr>
                <w:rFonts w:eastAsia="Times New Roman"/>
                <w:b/>
                <w:bCs/>
                <w:sz w:val="24"/>
                <w:szCs w:val="24"/>
              </w:rPr>
              <w:t>ĐVT</w:t>
            </w:r>
          </w:p>
        </w:tc>
        <w:tc>
          <w:tcPr>
            <w:tcW w:w="3258" w:type="dxa"/>
            <w:vAlign w:val="bottom"/>
            <w:hideMark/>
          </w:tcPr>
          <w:p w14:paraId="2DA52A94" w14:textId="77777777" w:rsidR="00340BD5" w:rsidRPr="00FC1F79" w:rsidRDefault="00340BD5" w:rsidP="00340BD5">
            <w:pPr>
              <w:spacing w:before="40" w:after="40"/>
              <w:jc w:val="both"/>
              <w:rPr>
                <w:rFonts w:eastAsia="Times New Roman"/>
                <w:b/>
                <w:bCs/>
                <w:sz w:val="24"/>
                <w:szCs w:val="24"/>
              </w:rPr>
            </w:pPr>
            <w:r w:rsidRPr="00FC1F79">
              <w:rPr>
                <w:rFonts w:eastAsia="Times New Roman"/>
                <w:b/>
                <w:bCs/>
                <w:sz w:val="24"/>
                <w:szCs w:val="24"/>
              </w:rPr>
              <w:t>Thông số kỹ thuật yêu cầu</w:t>
            </w:r>
          </w:p>
        </w:tc>
      </w:tr>
      <w:tr w:rsidR="00340BD5" w:rsidRPr="00FC1F79" w14:paraId="0E74B382" w14:textId="77777777" w:rsidTr="00340BD5">
        <w:trPr>
          <w:trHeight w:val="20"/>
        </w:trPr>
        <w:tc>
          <w:tcPr>
            <w:tcW w:w="846" w:type="dxa"/>
            <w:noWrap/>
            <w:vAlign w:val="bottom"/>
            <w:hideMark/>
          </w:tcPr>
          <w:p w14:paraId="4541805F"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1</w:t>
            </w:r>
          </w:p>
        </w:tc>
        <w:tc>
          <w:tcPr>
            <w:tcW w:w="4045" w:type="dxa"/>
            <w:vAlign w:val="bottom"/>
            <w:hideMark/>
          </w:tcPr>
          <w:p w14:paraId="7CE68D95"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Nước sản xuất</w:t>
            </w:r>
          </w:p>
        </w:tc>
        <w:tc>
          <w:tcPr>
            <w:tcW w:w="1060" w:type="dxa"/>
            <w:noWrap/>
            <w:vAlign w:val="bottom"/>
            <w:hideMark/>
          </w:tcPr>
          <w:p w14:paraId="33D27B80"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p>
        </w:tc>
        <w:tc>
          <w:tcPr>
            <w:tcW w:w="3258" w:type="dxa"/>
            <w:noWrap/>
            <w:vAlign w:val="bottom"/>
            <w:hideMark/>
          </w:tcPr>
          <w:p w14:paraId="2CD8A668"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Nhà thầu ghi rõ</w:t>
            </w:r>
          </w:p>
        </w:tc>
      </w:tr>
      <w:tr w:rsidR="00340BD5" w:rsidRPr="00FC1F79" w14:paraId="0DD4FCD6" w14:textId="77777777" w:rsidTr="00340BD5">
        <w:trPr>
          <w:trHeight w:val="20"/>
        </w:trPr>
        <w:tc>
          <w:tcPr>
            <w:tcW w:w="846" w:type="dxa"/>
            <w:noWrap/>
            <w:vAlign w:val="center"/>
          </w:tcPr>
          <w:p w14:paraId="2E173FE5"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2</w:t>
            </w:r>
          </w:p>
        </w:tc>
        <w:tc>
          <w:tcPr>
            <w:tcW w:w="4045" w:type="dxa"/>
            <w:vAlign w:val="center"/>
          </w:tcPr>
          <w:p w14:paraId="4CFAFA79"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 xml:space="preserve">Nhà sản xuất </w:t>
            </w:r>
          </w:p>
        </w:tc>
        <w:tc>
          <w:tcPr>
            <w:tcW w:w="1060" w:type="dxa"/>
            <w:noWrap/>
            <w:vAlign w:val="center"/>
          </w:tcPr>
          <w:p w14:paraId="5367DC55" w14:textId="77777777" w:rsidR="00340BD5" w:rsidRPr="00FC1F79" w:rsidRDefault="00340BD5" w:rsidP="00340BD5">
            <w:pPr>
              <w:spacing w:before="40" w:after="40"/>
              <w:jc w:val="both"/>
              <w:rPr>
                <w:rFonts w:eastAsia="Times New Roman"/>
                <w:sz w:val="24"/>
                <w:szCs w:val="24"/>
              </w:rPr>
            </w:pPr>
          </w:p>
        </w:tc>
        <w:tc>
          <w:tcPr>
            <w:tcW w:w="3258" w:type="dxa"/>
            <w:vAlign w:val="center"/>
          </w:tcPr>
          <w:p w14:paraId="527C83B1"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Nhà thầu ghi rõ</w:t>
            </w:r>
          </w:p>
        </w:tc>
      </w:tr>
      <w:tr w:rsidR="00340BD5" w:rsidRPr="00FC1F79" w14:paraId="2DD70E39" w14:textId="77777777" w:rsidTr="00340BD5">
        <w:trPr>
          <w:trHeight w:val="20"/>
        </w:trPr>
        <w:tc>
          <w:tcPr>
            <w:tcW w:w="846" w:type="dxa"/>
            <w:noWrap/>
            <w:vAlign w:val="center"/>
          </w:tcPr>
          <w:p w14:paraId="3EF467EC"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3</w:t>
            </w:r>
          </w:p>
        </w:tc>
        <w:tc>
          <w:tcPr>
            <w:tcW w:w="4045" w:type="dxa"/>
            <w:vAlign w:val="center"/>
          </w:tcPr>
          <w:p w14:paraId="41439BD5"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Năm sản xuất</w:t>
            </w:r>
          </w:p>
        </w:tc>
        <w:tc>
          <w:tcPr>
            <w:tcW w:w="1060" w:type="dxa"/>
            <w:noWrap/>
            <w:vAlign w:val="center"/>
          </w:tcPr>
          <w:p w14:paraId="59BDFEB6" w14:textId="77777777" w:rsidR="00340BD5" w:rsidRPr="00FC1F79" w:rsidRDefault="00340BD5" w:rsidP="00340BD5">
            <w:pPr>
              <w:spacing w:before="40" w:after="40"/>
              <w:jc w:val="both"/>
              <w:rPr>
                <w:rFonts w:eastAsia="Times New Roman"/>
                <w:sz w:val="24"/>
                <w:szCs w:val="24"/>
              </w:rPr>
            </w:pPr>
          </w:p>
        </w:tc>
        <w:tc>
          <w:tcPr>
            <w:tcW w:w="3258" w:type="dxa"/>
            <w:vAlign w:val="center"/>
          </w:tcPr>
          <w:p w14:paraId="68E17F21" w14:textId="0FD1716F" w:rsidR="00340BD5" w:rsidRPr="00FC1F79" w:rsidRDefault="00340BD5" w:rsidP="00ED69D4">
            <w:pPr>
              <w:spacing w:before="40" w:after="40"/>
              <w:jc w:val="both"/>
              <w:rPr>
                <w:rFonts w:eastAsia="Times New Roman"/>
                <w:sz w:val="24"/>
                <w:szCs w:val="24"/>
              </w:rPr>
            </w:pPr>
            <w:r w:rsidRPr="00FC1F79">
              <w:rPr>
                <w:rFonts w:eastAsia="Times New Roman"/>
                <w:sz w:val="24"/>
                <w:szCs w:val="24"/>
              </w:rPr>
              <w:t>Từ năm 202</w:t>
            </w:r>
            <w:r w:rsidR="00ED69D4" w:rsidRPr="00FC1F79">
              <w:rPr>
                <w:rFonts w:eastAsia="Times New Roman"/>
                <w:sz w:val="24"/>
                <w:szCs w:val="24"/>
              </w:rPr>
              <w:t>5</w:t>
            </w:r>
            <w:r w:rsidRPr="00FC1F79">
              <w:rPr>
                <w:rFonts w:eastAsia="Times New Roman"/>
                <w:sz w:val="24"/>
                <w:szCs w:val="24"/>
              </w:rPr>
              <w:t xml:space="preserve"> đến thời điểm bàn giao</w:t>
            </w:r>
          </w:p>
        </w:tc>
      </w:tr>
      <w:tr w:rsidR="00340BD5" w:rsidRPr="00FC1F79" w14:paraId="4C324112" w14:textId="77777777" w:rsidTr="00340BD5">
        <w:trPr>
          <w:trHeight w:val="20"/>
        </w:trPr>
        <w:tc>
          <w:tcPr>
            <w:tcW w:w="846" w:type="dxa"/>
            <w:noWrap/>
            <w:vAlign w:val="center"/>
            <w:hideMark/>
          </w:tcPr>
          <w:p w14:paraId="2E497680"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4</w:t>
            </w:r>
          </w:p>
        </w:tc>
        <w:tc>
          <w:tcPr>
            <w:tcW w:w="4045" w:type="dxa"/>
            <w:vAlign w:val="center"/>
            <w:hideMark/>
          </w:tcPr>
          <w:p w14:paraId="5353E584"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Tiêu chuẩn áp dụng</w:t>
            </w:r>
          </w:p>
        </w:tc>
        <w:tc>
          <w:tcPr>
            <w:tcW w:w="1060" w:type="dxa"/>
            <w:noWrap/>
            <w:vAlign w:val="center"/>
            <w:hideMark/>
          </w:tcPr>
          <w:p w14:paraId="5498CAB3"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p>
        </w:tc>
        <w:tc>
          <w:tcPr>
            <w:tcW w:w="3258" w:type="dxa"/>
            <w:vAlign w:val="center"/>
            <w:hideMark/>
          </w:tcPr>
          <w:p w14:paraId="04A51564"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TCVN 5847:2016</w:t>
            </w:r>
          </w:p>
        </w:tc>
      </w:tr>
      <w:tr w:rsidR="00340BD5" w:rsidRPr="00FC1F79" w14:paraId="3169295D" w14:textId="77777777" w:rsidTr="00340BD5">
        <w:trPr>
          <w:trHeight w:val="20"/>
        </w:trPr>
        <w:tc>
          <w:tcPr>
            <w:tcW w:w="846" w:type="dxa"/>
            <w:noWrap/>
            <w:vAlign w:val="bottom"/>
          </w:tcPr>
          <w:p w14:paraId="3EF71BAB"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5</w:t>
            </w:r>
          </w:p>
        </w:tc>
        <w:tc>
          <w:tcPr>
            <w:tcW w:w="4045" w:type="dxa"/>
            <w:noWrap/>
            <w:vAlign w:val="center"/>
          </w:tcPr>
          <w:p w14:paraId="28ED3794"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Tiêu chuẩn quản lý chất lượng của nhà sản xuất</w:t>
            </w:r>
          </w:p>
        </w:tc>
        <w:tc>
          <w:tcPr>
            <w:tcW w:w="1060" w:type="dxa"/>
            <w:noWrap/>
            <w:vAlign w:val="center"/>
          </w:tcPr>
          <w:p w14:paraId="2F79F50B"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p>
        </w:tc>
        <w:tc>
          <w:tcPr>
            <w:tcW w:w="3258" w:type="dxa"/>
            <w:noWrap/>
            <w:vAlign w:val="center"/>
          </w:tcPr>
          <w:p w14:paraId="74BA7D63"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ISO 9001:2015 còn hiệu lực</w:t>
            </w:r>
          </w:p>
        </w:tc>
      </w:tr>
      <w:tr w:rsidR="00340BD5" w:rsidRPr="00FC1F79" w14:paraId="742DD5E8" w14:textId="77777777" w:rsidTr="00340BD5">
        <w:trPr>
          <w:trHeight w:val="20"/>
        </w:trPr>
        <w:tc>
          <w:tcPr>
            <w:tcW w:w="846" w:type="dxa"/>
            <w:noWrap/>
            <w:vAlign w:val="bottom"/>
            <w:hideMark/>
          </w:tcPr>
          <w:p w14:paraId="2A64ABEE"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6</w:t>
            </w:r>
          </w:p>
        </w:tc>
        <w:tc>
          <w:tcPr>
            <w:tcW w:w="4045" w:type="dxa"/>
            <w:noWrap/>
            <w:vAlign w:val="bottom"/>
            <w:hideMark/>
          </w:tcPr>
          <w:p w14:paraId="73248673"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Mã hiệu</w:t>
            </w:r>
          </w:p>
        </w:tc>
        <w:tc>
          <w:tcPr>
            <w:tcW w:w="1060" w:type="dxa"/>
            <w:noWrap/>
            <w:vAlign w:val="bottom"/>
            <w:hideMark/>
          </w:tcPr>
          <w:p w14:paraId="5B46E46F"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p>
        </w:tc>
        <w:tc>
          <w:tcPr>
            <w:tcW w:w="3258" w:type="dxa"/>
            <w:noWrap/>
            <w:vAlign w:val="bottom"/>
            <w:hideMark/>
          </w:tcPr>
          <w:p w14:paraId="49B65D80"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Nhà thầu ghi rõ</w:t>
            </w:r>
          </w:p>
        </w:tc>
      </w:tr>
      <w:tr w:rsidR="00340BD5" w:rsidRPr="00FC1F79" w14:paraId="354EE80B" w14:textId="77777777" w:rsidTr="00340BD5">
        <w:trPr>
          <w:trHeight w:val="20"/>
        </w:trPr>
        <w:tc>
          <w:tcPr>
            <w:tcW w:w="846" w:type="dxa"/>
            <w:noWrap/>
            <w:vAlign w:val="center"/>
            <w:hideMark/>
          </w:tcPr>
          <w:p w14:paraId="1D742064"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7</w:t>
            </w:r>
          </w:p>
        </w:tc>
        <w:tc>
          <w:tcPr>
            <w:tcW w:w="4045" w:type="dxa"/>
            <w:noWrap/>
            <w:vAlign w:val="center"/>
            <w:hideMark/>
          </w:tcPr>
          <w:p w14:paraId="0B0B6097"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Loại cột</w:t>
            </w:r>
          </w:p>
        </w:tc>
        <w:tc>
          <w:tcPr>
            <w:tcW w:w="1060" w:type="dxa"/>
            <w:noWrap/>
            <w:vAlign w:val="center"/>
            <w:hideMark/>
          </w:tcPr>
          <w:p w14:paraId="4E85468A" w14:textId="77777777" w:rsidR="00340BD5" w:rsidRPr="00FC1F79" w:rsidRDefault="00340BD5" w:rsidP="00340BD5">
            <w:pPr>
              <w:spacing w:before="40" w:after="40"/>
              <w:jc w:val="both"/>
              <w:rPr>
                <w:rFonts w:eastAsia="Times New Roman"/>
                <w:sz w:val="24"/>
                <w:szCs w:val="24"/>
              </w:rPr>
            </w:pPr>
          </w:p>
        </w:tc>
        <w:tc>
          <w:tcPr>
            <w:tcW w:w="3258" w:type="dxa"/>
            <w:noWrap/>
            <w:vAlign w:val="bottom"/>
            <w:hideMark/>
          </w:tcPr>
          <w:p w14:paraId="69EFF31F"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Bê tông ly tâm, cốt thép không ứng lực trước</w:t>
            </w:r>
          </w:p>
        </w:tc>
      </w:tr>
      <w:tr w:rsidR="00340BD5" w:rsidRPr="00FC1F79" w14:paraId="50B386C1" w14:textId="77777777" w:rsidTr="00340BD5">
        <w:trPr>
          <w:trHeight w:val="20"/>
        </w:trPr>
        <w:tc>
          <w:tcPr>
            <w:tcW w:w="846" w:type="dxa"/>
            <w:noWrap/>
            <w:vAlign w:val="center"/>
            <w:hideMark/>
          </w:tcPr>
          <w:p w14:paraId="4AEEA9C2" w14:textId="56690AAD" w:rsidR="00340BD5" w:rsidRPr="00FC1F79" w:rsidRDefault="00340BD5" w:rsidP="00ED69D4">
            <w:pPr>
              <w:spacing w:before="40" w:after="40"/>
              <w:jc w:val="both"/>
              <w:rPr>
                <w:rFonts w:eastAsia="Times New Roman"/>
                <w:sz w:val="24"/>
                <w:szCs w:val="24"/>
              </w:rPr>
            </w:pPr>
            <w:r w:rsidRPr="00FC1F79">
              <w:rPr>
                <w:rFonts w:eastAsia="Times New Roman"/>
                <w:sz w:val="24"/>
                <w:szCs w:val="24"/>
              </w:rPr>
              <w:t>8</w:t>
            </w:r>
          </w:p>
        </w:tc>
        <w:tc>
          <w:tcPr>
            <w:tcW w:w="4045" w:type="dxa"/>
            <w:noWrap/>
            <w:vAlign w:val="bottom"/>
            <w:hideMark/>
          </w:tcPr>
          <w:p w14:paraId="40F355F6"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Chiều dài cột</w:t>
            </w:r>
          </w:p>
        </w:tc>
        <w:tc>
          <w:tcPr>
            <w:tcW w:w="1060" w:type="dxa"/>
            <w:noWrap/>
            <w:vAlign w:val="bottom"/>
            <w:hideMark/>
          </w:tcPr>
          <w:p w14:paraId="52359A14" w14:textId="734A093C"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r w:rsidR="00ED69D4" w:rsidRPr="00FC1F79">
              <w:rPr>
                <w:rFonts w:eastAsia="Times New Roman"/>
                <w:sz w:val="24"/>
                <w:szCs w:val="24"/>
              </w:rPr>
              <w:t>m</w:t>
            </w:r>
          </w:p>
        </w:tc>
        <w:tc>
          <w:tcPr>
            <w:tcW w:w="3258" w:type="dxa"/>
            <w:noWrap/>
            <w:vAlign w:val="bottom"/>
            <w:hideMark/>
          </w:tcPr>
          <w:p w14:paraId="6D64D7B1" w14:textId="3C11F781"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r w:rsidR="00ED69D4" w:rsidRPr="00FC1F79">
              <w:rPr>
                <w:rFonts w:eastAsia="Times New Roman"/>
                <w:sz w:val="24"/>
                <w:szCs w:val="24"/>
              </w:rPr>
              <w:t>20</w:t>
            </w:r>
          </w:p>
        </w:tc>
      </w:tr>
      <w:tr w:rsidR="00340BD5" w:rsidRPr="00FC1F79" w14:paraId="623A0745" w14:textId="77777777" w:rsidTr="00340BD5">
        <w:trPr>
          <w:trHeight w:val="20"/>
        </w:trPr>
        <w:tc>
          <w:tcPr>
            <w:tcW w:w="846" w:type="dxa"/>
            <w:noWrap/>
            <w:vAlign w:val="center"/>
            <w:hideMark/>
          </w:tcPr>
          <w:p w14:paraId="0D6FD41D"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9</w:t>
            </w:r>
          </w:p>
        </w:tc>
        <w:tc>
          <w:tcPr>
            <w:tcW w:w="4045" w:type="dxa"/>
            <w:noWrap/>
            <w:vAlign w:val="bottom"/>
            <w:hideMark/>
          </w:tcPr>
          <w:p w14:paraId="16290586"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Đường kính ngoài đầu cột</w:t>
            </w:r>
          </w:p>
        </w:tc>
        <w:tc>
          <w:tcPr>
            <w:tcW w:w="1060" w:type="dxa"/>
            <w:noWrap/>
            <w:vAlign w:val="bottom"/>
            <w:hideMark/>
          </w:tcPr>
          <w:p w14:paraId="3EC5A6DE" w14:textId="106BC840" w:rsidR="00340BD5" w:rsidRPr="00FC1F79" w:rsidRDefault="00ED69D4" w:rsidP="00340BD5">
            <w:pPr>
              <w:spacing w:before="40" w:after="40"/>
              <w:jc w:val="both"/>
              <w:rPr>
                <w:rFonts w:eastAsia="Times New Roman"/>
                <w:sz w:val="24"/>
                <w:szCs w:val="24"/>
              </w:rPr>
            </w:pPr>
            <w:r w:rsidRPr="00FC1F79">
              <w:rPr>
                <w:sz w:val="24"/>
                <w:szCs w:val="24"/>
              </w:rPr>
              <w:t>mm</w:t>
            </w:r>
          </w:p>
        </w:tc>
        <w:tc>
          <w:tcPr>
            <w:tcW w:w="3258" w:type="dxa"/>
            <w:noWrap/>
            <w:vAlign w:val="bottom"/>
            <w:hideMark/>
          </w:tcPr>
          <w:p w14:paraId="3F9F6D89" w14:textId="0FACBC68"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r w:rsidR="00ED69D4" w:rsidRPr="00FC1F79">
              <w:rPr>
                <w:rFonts w:eastAsia="Times New Roman"/>
                <w:sz w:val="24"/>
                <w:szCs w:val="24"/>
              </w:rPr>
              <w:t>190</w:t>
            </w:r>
          </w:p>
        </w:tc>
      </w:tr>
      <w:tr w:rsidR="00340BD5" w:rsidRPr="00FC1F79" w14:paraId="7BD17121" w14:textId="77777777" w:rsidTr="00340BD5">
        <w:trPr>
          <w:trHeight w:val="20"/>
        </w:trPr>
        <w:tc>
          <w:tcPr>
            <w:tcW w:w="846" w:type="dxa"/>
            <w:noWrap/>
            <w:vAlign w:val="center"/>
            <w:hideMark/>
          </w:tcPr>
          <w:p w14:paraId="5B1EE928"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10</w:t>
            </w:r>
          </w:p>
        </w:tc>
        <w:tc>
          <w:tcPr>
            <w:tcW w:w="4045" w:type="dxa"/>
            <w:noWrap/>
            <w:vAlign w:val="bottom"/>
            <w:hideMark/>
          </w:tcPr>
          <w:p w14:paraId="4BE37B59" w14:textId="77777777" w:rsidR="00340BD5" w:rsidRPr="00FC1F79" w:rsidRDefault="00340BD5" w:rsidP="00340BD5">
            <w:pPr>
              <w:spacing w:before="40" w:after="40"/>
              <w:jc w:val="both"/>
              <w:rPr>
                <w:rFonts w:eastAsia="Times New Roman"/>
                <w:sz w:val="24"/>
                <w:szCs w:val="24"/>
              </w:rPr>
            </w:pPr>
            <w:r w:rsidRPr="00FC1F79">
              <w:rPr>
                <w:rFonts w:eastAsia="Times New Roman"/>
                <w:sz w:val="24"/>
                <w:szCs w:val="24"/>
              </w:rPr>
              <w:t>Đường kính ngoài đáy cột</w:t>
            </w:r>
          </w:p>
        </w:tc>
        <w:tc>
          <w:tcPr>
            <w:tcW w:w="1060" w:type="dxa"/>
            <w:noWrap/>
            <w:vAlign w:val="bottom"/>
            <w:hideMark/>
          </w:tcPr>
          <w:p w14:paraId="70FFDAAC" w14:textId="76B29589" w:rsidR="00340BD5" w:rsidRPr="00FC1F79" w:rsidRDefault="00ED69D4" w:rsidP="00340BD5">
            <w:pPr>
              <w:spacing w:before="40" w:after="40"/>
              <w:jc w:val="both"/>
              <w:rPr>
                <w:rFonts w:eastAsia="Times New Roman"/>
                <w:sz w:val="24"/>
                <w:szCs w:val="24"/>
              </w:rPr>
            </w:pPr>
            <w:r w:rsidRPr="00FC1F79">
              <w:rPr>
                <w:rFonts w:eastAsia="Times New Roman"/>
                <w:sz w:val="24"/>
                <w:szCs w:val="24"/>
              </w:rPr>
              <w:t>mm</w:t>
            </w:r>
          </w:p>
        </w:tc>
        <w:tc>
          <w:tcPr>
            <w:tcW w:w="3258" w:type="dxa"/>
            <w:noWrap/>
            <w:vAlign w:val="bottom"/>
            <w:hideMark/>
          </w:tcPr>
          <w:p w14:paraId="2274F46B" w14:textId="077EB8CE" w:rsidR="00340BD5" w:rsidRPr="00FC1F79" w:rsidRDefault="00340BD5" w:rsidP="00340BD5">
            <w:pPr>
              <w:spacing w:before="40" w:after="40"/>
              <w:jc w:val="both"/>
              <w:rPr>
                <w:rFonts w:eastAsia="Times New Roman"/>
                <w:sz w:val="24"/>
                <w:szCs w:val="24"/>
              </w:rPr>
            </w:pPr>
            <w:r w:rsidRPr="00FC1F79">
              <w:rPr>
                <w:rFonts w:eastAsia="Times New Roman"/>
                <w:sz w:val="24"/>
                <w:szCs w:val="24"/>
              </w:rPr>
              <w:t> </w:t>
            </w:r>
            <w:r w:rsidR="00ED69D4" w:rsidRPr="00FC1F79">
              <w:rPr>
                <w:rFonts w:eastAsia="Times New Roman"/>
                <w:sz w:val="24"/>
                <w:szCs w:val="24"/>
              </w:rPr>
              <w:t>456</w:t>
            </w:r>
          </w:p>
        </w:tc>
      </w:tr>
      <w:tr w:rsidR="00ED69D4" w:rsidRPr="00FC1F79" w14:paraId="075A760A" w14:textId="77777777" w:rsidTr="00340BD5">
        <w:trPr>
          <w:trHeight w:val="20"/>
        </w:trPr>
        <w:tc>
          <w:tcPr>
            <w:tcW w:w="846" w:type="dxa"/>
            <w:noWrap/>
            <w:vAlign w:val="bottom"/>
            <w:hideMark/>
          </w:tcPr>
          <w:p w14:paraId="57B82A0E" w14:textId="6D3B4C65" w:rsidR="00ED69D4" w:rsidRPr="00FC1F79" w:rsidRDefault="00ED69D4" w:rsidP="00ED69D4">
            <w:pPr>
              <w:spacing w:before="40" w:after="40"/>
              <w:jc w:val="both"/>
              <w:rPr>
                <w:rFonts w:eastAsia="Times New Roman"/>
                <w:sz w:val="24"/>
                <w:szCs w:val="24"/>
              </w:rPr>
            </w:pPr>
            <w:r w:rsidRPr="00FC1F79">
              <w:rPr>
                <w:rFonts w:eastAsia="Times New Roman"/>
                <w:sz w:val="24"/>
                <w:szCs w:val="24"/>
              </w:rPr>
              <w:lastRenderedPageBreak/>
              <w:t>11 </w:t>
            </w:r>
          </w:p>
        </w:tc>
        <w:tc>
          <w:tcPr>
            <w:tcW w:w="4045" w:type="dxa"/>
            <w:noWrap/>
            <w:vAlign w:val="bottom"/>
            <w:hideMark/>
          </w:tcPr>
          <w:p w14:paraId="4F325033"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xml:space="preserve">Tải trọng thiết kế (lực giới hạn đầu cột) </w:t>
            </w:r>
          </w:p>
        </w:tc>
        <w:tc>
          <w:tcPr>
            <w:tcW w:w="1060" w:type="dxa"/>
            <w:noWrap/>
            <w:vAlign w:val="bottom"/>
            <w:hideMark/>
          </w:tcPr>
          <w:p w14:paraId="583B8AB2" w14:textId="416A7A5D" w:rsidR="00ED69D4" w:rsidRPr="00FC1F79" w:rsidRDefault="00ED69D4" w:rsidP="00ED69D4">
            <w:pPr>
              <w:spacing w:before="40" w:after="40"/>
              <w:jc w:val="both"/>
              <w:rPr>
                <w:rFonts w:eastAsia="Times New Roman"/>
                <w:sz w:val="24"/>
                <w:szCs w:val="24"/>
              </w:rPr>
            </w:pPr>
            <w:r w:rsidRPr="00FC1F79">
              <w:rPr>
                <w:rFonts w:eastAsia="Times New Roman"/>
                <w:sz w:val="24"/>
                <w:szCs w:val="24"/>
              </w:rPr>
              <w:t>kN</w:t>
            </w:r>
          </w:p>
        </w:tc>
        <w:tc>
          <w:tcPr>
            <w:tcW w:w="3258" w:type="dxa"/>
            <w:noWrap/>
            <w:vAlign w:val="bottom"/>
            <w:hideMark/>
          </w:tcPr>
          <w:p w14:paraId="7F44A427" w14:textId="2CE50CA4" w:rsidR="00ED69D4" w:rsidRPr="00FC1F79" w:rsidRDefault="00ED69D4" w:rsidP="00ED69D4">
            <w:pPr>
              <w:spacing w:before="40" w:after="40"/>
              <w:jc w:val="both"/>
              <w:rPr>
                <w:rFonts w:eastAsia="Times New Roman"/>
                <w:sz w:val="24"/>
                <w:szCs w:val="24"/>
              </w:rPr>
            </w:pPr>
            <w:r w:rsidRPr="00FC1F79">
              <w:rPr>
                <w:rFonts w:eastAsia="Times New Roman"/>
                <w:sz w:val="24"/>
                <w:szCs w:val="24"/>
              </w:rPr>
              <w:t>≥ 13</w:t>
            </w:r>
          </w:p>
        </w:tc>
      </w:tr>
      <w:tr w:rsidR="00ED69D4" w:rsidRPr="00FC1F79" w14:paraId="088AF293" w14:textId="77777777" w:rsidTr="00340BD5">
        <w:trPr>
          <w:trHeight w:val="20"/>
        </w:trPr>
        <w:tc>
          <w:tcPr>
            <w:tcW w:w="846" w:type="dxa"/>
            <w:noWrap/>
            <w:vAlign w:val="center"/>
            <w:hideMark/>
          </w:tcPr>
          <w:p w14:paraId="3886E835" w14:textId="77777777" w:rsidR="00ED69D4" w:rsidRPr="00FC1F79" w:rsidRDefault="00ED69D4" w:rsidP="00ED69D4">
            <w:pPr>
              <w:spacing w:before="40" w:after="40"/>
              <w:jc w:val="center"/>
              <w:rPr>
                <w:rFonts w:eastAsia="Times New Roman"/>
                <w:sz w:val="24"/>
                <w:szCs w:val="24"/>
              </w:rPr>
            </w:pPr>
            <w:r w:rsidRPr="00FC1F79">
              <w:rPr>
                <w:rFonts w:eastAsia="Times New Roman"/>
                <w:sz w:val="24"/>
                <w:szCs w:val="24"/>
              </w:rPr>
              <w:t>12</w:t>
            </w:r>
          </w:p>
        </w:tc>
        <w:tc>
          <w:tcPr>
            <w:tcW w:w="4045" w:type="dxa"/>
            <w:noWrap/>
            <w:vAlign w:val="bottom"/>
            <w:hideMark/>
          </w:tcPr>
          <w:p w14:paraId="2A8715DE"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Tải trọng gãy tới hạn (lực giới hạn uốn gãy)</w:t>
            </w:r>
          </w:p>
        </w:tc>
        <w:tc>
          <w:tcPr>
            <w:tcW w:w="1060" w:type="dxa"/>
            <w:noWrap/>
            <w:vAlign w:val="bottom"/>
            <w:hideMark/>
          </w:tcPr>
          <w:p w14:paraId="1B5EAC9C" w14:textId="09A0543A" w:rsidR="00ED69D4" w:rsidRPr="00FC1F79" w:rsidRDefault="00ED69D4" w:rsidP="00ED69D4">
            <w:pPr>
              <w:spacing w:before="40" w:after="40"/>
              <w:jc w:val="both"/>
              <w:rPr>
                <w:rFonts w:eastAsia="Times New Roman"/>
                <w:sz w:val="24"/>
                <w:szCs w:val="24"/>
              </w:rPr>
            </w:pPr>
            <w:r w:rsidRPr="00FC1F79">
              <w:rPr>
                <w:rFonts w:eastAsia="Times New Roman"/>
                <w:sz w:val="24"/>
                <w:szCs w:val="24"/>
              </w:rPr>
              <w:t>kN</w:t>
            </w:r>
          </w:p>
        </w:tc>
        <w:tc>
          <w:tcPr>
            <w:tcW w:w="3258" w:type="dxa"/>
            <w:noWrap/>
            <w:vAlign w:val="bottom"/>
            <w:hideMark/>
          </w:tcPr>
          <w:p w14:paraId="1A1090AD" w14:textId="3A7973F1" w:rsidR="00ED69D4" w:rsidRPr="00FC1F79" w:rsidRDefault="00ED69D4" w:rsidP="00ED69D4">
            <w:pPr>
              <w:spacing w:before="40" w:after="40"/>
              <w:jc w:val="both"/>
              <w:rPr>
                <w:rFonts w:eastAsia="Times New Roman"/>
                <w:sz w:val="24"/>
                <w:szCs w:val="24"/>
              </w:rPr>
            </w:pPr>
            <w:r w:rsidRPr="00FC1F79">
              <w:rPr>
                <w:rFonts w:eastAsia="Times New Roman"/>
                <w:sz w:val="24"/>
                <w:szCs w:val="24"/>
              </w:rPr>
              <w:t>≥ 26</w:t>
            </w:r>
          </w:p>
        </w:tc>
      </w:tr>
      <w:tr w:rsidR="00ED69D4" w:rsidRPr="00FC1F79" w14:paraId="2D9C3F40" w14:textId="77777777" w:rsidTr="00340BD5">
        <w:trPr>
          <w:trHeight w:val="20"/>
        </w:trPr>
        <w:tc>
          <w:tcPr>
            <w:tcW w:w="846" w:type="dxa"/>
            <w:noWrap/>
            <w:vAlign w:val="bottom"/>
            <w:hideMark/>
          </w:tcPr>
          <w:p w14:paraId="533981A1" w14:textId="308C4AEB" w:rsidR="00ED69D4" w:rsidRPr="00FC1F79" w:rsidRDefault="00ED69D4" w:rsidP="00ED69D4">
            <w:pPr>
              <w:spacing w:before="40" w:after="40"/>
              <w:jc w:val="both"/>
              <w:rPr>
                <w:rFonts w:eastAsia="Times New Roman"/>
                <w:sz w:val="24"/>
                <w:szCs w:val="24"/>
              </w:rPr>
            </w:pPr>
            <w:r w:rsidRPr="00FC1F79">
              <w:rPr>
                <w:rFonts w:eastAsia="Times New Roman"/>
                <w:sz w:val="24"/>
                <w:szCs w:val="24"/>
              </w:rPr>
              <w:t>13 </w:t>
            </w:r>
          </w:p>
        </w:tc>
        <w:tc>
          <w:tcPr>
            <w:tcW w:w="4045" w:type="dxa"/>
            <w:noWrap/>
            <w:vAlign w:val="bottom"/>
            <w:hideMark/>
          </w:tcPr>
          <w:p w14:paraId="602EDCDF"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Dạng thân cột</w:t>
            </w:r>
          </w:p>
        </w:tc>
        <w:tc>
          <w:tcPr>
            <w:tcW w:w="1060" w:type="dxa"/>
            <w:noWrap/>
            <w:vAlign w:val="bottom"/>
            <w:hideMark/>
          </w:tcPr>
          <w:p w14:paraId="00DC399F"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w:t>
            </w:r>
          </w:p>
        </w:tc>
        <w:tc>
          <w:tcPr>
            <w:tcW w:w="3258" w:type="dxa"/>
            <w:noWrap/>
            <w:vAlign w:val="bottom"/>
            <w:hideMark/>
          </w:tcPr>
          <w:p w14:paraId="1B9B3DBD" w14:textId="073D6C5A" w:rsidR="00ED69D4" w:rsidRPr="00FC1F79" w:rsidRDefault="00ED69D4" w:rsidP="00ED69D4">
            <w:pPr>
              <w:spacing w:before="40" w:after="40"/>
              <w:jc w:val="both"/>
              <w:rPr>
                <w:rFonts w:eastAsia="Times New Roman"/>
                <w:sz w:val="24"/>
                <w:szCs w:val="24"/>
              </w:rPr>
            </w:pPr>
            <w:r w:rsidRPr="00FC1F79">
              <w:rPr>
                <w:rFonts w:eastAsia="Times New Roman"/>
                <w:sz w:val="24"/>
                <w:szCs w:val="24"/>
              </w:rPr>
              <w:t> Nối bích</w:t>
            </w:r>
          </w:p>
        </w:tc>
      </w:tr>
      <w:tr w:rsidR="00ED69D4" w:rsidRPr="00FC1F79" w14:paraId="0C849558" w14:textId="77777777" w:rsidTr="00340BD5">
        <w:trPr>
          <w:trHeight w:val="20"/>
        </w:trPr>
        <w:tc>
          <w:tcPr>
            <w:tcW w:w="846" w:type="dxa"/>
            <w:noWrap/>
            <w:vAlign w:val="center"/>
            <w:hideMark/>
          </w:tcPr>
          <w:p w14:paraId="4A8C71E4"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14</w:t>
            </w:r>
          </w:p>
        </w:tc>
        <w:tc>
          <w:tcPr>
            <w:tcW w:w="4045" w:type="dxa"/>
            <w:noWrap/>
            <w:vAlign w:val="bottom"/>
            <w:hideMark/>
          </w:tcPr>
          <w:p w14:paraId="08FA151E"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Chiều dày lớp bê tông bảo vệ cốt thép bề mặt thân cột</w:t>
            </w:r>
          </w:p>
        </w:tc>
        <w:tc>
          <w:tcPr>
            <w:tcW w:w="1060" w:type="dxa"/>
            <w:noWrap/>
            <w:vAlign w:val="center"/>
            <w:hideMark/>
          </w:tcPr>
          <w:p w14:paraId="7D08D8D7"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mm</w:t>
            </w:r>
          </w:p>
        </w:tc>
        <w:tc>
          <w:tcPr>
            <w:tcW w:w="3258" w:type="dxa"/>
            <w:noWrap/>
            <w:vAlign w:val="center"/>
            <w:hideMark/>
          </w:tcPr>
          <w:p w14:paraId="5773B21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15</w:t>
            </w:r>
          </w:p>
        </w:tc>
      </w:tr>
      <w:tr w:rsidR="00ED69D4" w:rsidRPr="00FC1F79" w14:paraId="14C2B694" w14:textId="77777777" w:rsidTr="00340BD5">
        <w:trPr>
          <w:trHeight w:val="20"/>
        </w:trPr>
        <w:tc>
          <w:tcPr>
            <w:tcW w:w="846" w:type="dxa"/>
            <w:noWrap/>
            <w:vAlign w:val="center"/>
            <w:hideMark/>
          </w:tcPr>
          <w:p w14:paraId="55621B26"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15</w:t>
            </w:r>
          </w:p>
        </w:tc>
        <w:tc>
          <w:tcPr>
            <w:tcW w:w="4045" w:type="dxa"/>
            <w:noWrap/>
            <w:vAlign w:val="bottom"/>
            <w:hideMark/>
          </w:tcPr>
          <w:p w14:paraId="2FB853E7"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xml:space="preserve">Chiều dày lớp bê tông bảo vệ ngọn cột </w:t>
            </w:r>
          </w:p>
        </w:tc>
        <w:tc>
          <w:tcPr>
            <w:tcW w:w="1060" w:type="dxa"/>
            <w:noWrap/>
            <w:vAlign w:val="center"/>
            <w:hideMark/>
          </w:tcPr>
          <w:p w14:paraId="4D778941"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mm</w:t>
            </w:r>
          </w:p>
        </w:tc>
        <w:tc>
          <w:tcPr>
            <w:tcW w:w="3258" w:type="dxa"/>
            <w:noWrap/>
            <w:vAlign w:val="center"/>
            <w:hideMark/>
          </w:tcPr>
          <w:p w14:paraId="7DD94F43"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50</w:t>
            </w:r>
          </w:p>
        </w:tc>
      </w:tr>
      <w:tr w:rsidR="00ED69D4" w:rsidRPr="00FC1F79" w14:paraId="786FC2FF" w14:textId="77777777" w:rsidTr="00340BD5">
        <w:trPr>
          <w:trHeight w:val="20"/>
        </w:trPr>
        <w:tc>
          <w:tcPr>
            <w:tcW w:w="846" w:type="dxa"/>
            <w:noWrap/>
            <w:vAlign w:val="center"/>
            <w:hideMark/>
          </w:tcPr>
          <w:p w14:paraId="0CE2FB59"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16</w:t>
            </w:r>
          </w:p>
        </w:tc>
        <w:tc>
          <w:tcPr>
            <w:tcW w:w="4045" w:type="dxa"/>
            <w:noWrap/>
            <w:vAlign w:val="bottom"/>
            <w:hideMark/>
          </w:tcPr>
          <w:p w14:paraId="7AD145E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Chiều dày lớp bê tông bảo vệ gốc cột</w:t>
            </w:r>
          </w:p>
        </w:tc>
        <w:tc>
          <w:tcPr>
            <w:tcW w:w="1060" w:type="dxa"/>
            <w:noWrap/>
            <w:vAlign w:val="center"/>
            <w:hideMark/>
          </w:tcPr>
          <w:p w14:paraId="4974383D"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mm</w:t>
            </w:r>
          </w:p>
        </w:tc>
        <w:tc>
          <w:tcPr>
            <w:tcW w:w="3258" w:type="dxa"/>
            <w:noWrap/>
            <w:vAlign w:val="center"/>
            <w:hideMark/>
          </w:tcPr>
          <w:p w14:paraId="0A9E5D59"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60</w:t>
            </w:r>
          </w:p>
        </w:tc>
      </w:tr>
      <w:tr w:rsidR="00ED69D4" w:rsidRPr="00FC1F79" w14:paraId="18ADB77A" w14:textId="77777777" w:rsidTr="00340BD5">
        <w:trPr>
          <w:trHeight w:val="20"/>
        </w:trPr>
        <w:tc>
          <w:tcPr>
            <w:tcW w:w="846" w:type="dxa"/>
            <w:noWrap/>
            <w:vAlign w:val="center"/>
            <w:hideMark/>
          </w:tcPr>
          <w:p w14:paraId="72989C28"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17</w:t>
            </w:r>
          </w:p>
        </w:tc>
        <w:tc>
          <w:tcPr>
            <w:tcW w:w="4045" w:type="dxa"/>
            <w:noWrap/>
            <w:vAlign w:val="center"/>
            <w:hideMark/>
          </w:tcPr>
          <w:p w14:paraId="63AB9D8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Độ nhẵn bề mặt</w:t>
            </w:r>
          </w:p>
        </w:tc>
        <w:tc>
          <w:tcPr>
            <w:tcW w:w="1060" w:type="dxa"/>
            <w:noWrap/>
            <w:vAlign w:val="bottom"/>
            <w:hideMark/>
          </w:tcPr>
          <w:p w14:paraId="49C7D6CE" w14:textId="77777777" w:rsidR="00ED69D4" w:rsidRPr="00FC1F79" w:rsidRDefault="00ED69D4" w:rsidP="00ED69D4">
            <w:pPr>
              <w:spacing w:before="40" w:after="40"/>
              <w:jc w:val="both"/>
              <w:rPr>
                <w:rFonts w:eastAsia="Times New Roman"/>
                <w:sz w:val="24"/>
                <w:szCs w:val="24"/>
              </w:rPr>
            </w:pPr>
          </w:p>
        </w:tc>
        <w:tc>
          <w:tcPr>
            <w:tcW w:w="3258" w:type="dxa"/>
            <w:noWrap/>
            <w:vAlign w:val="center"/>
            <w:hideMark/>
          </w:tcPr>
          <w:p w14:paraId="1288799A"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Bề mặt ngoài cột điện bê tông  nhẵn đều, các lỗ rỗ ở vị trí mép khuôn với chiều sâu không lớn hơn 2mm, dài không quá 15mm</w:t>
            </w:r>
          </w:p>
        </w:tc>
      </w:tr>
      <w:tr w:rsidR="00ED69D4" w:rsidRPr="00FC1F79" w14:paraId="1F9D752B" w14:textId="77777777" w:rsidTr="00340BD5">
        <w:trPr>
          <w:trHeight w:val="20"/>
        </w:trPr>
        <w:tc>
          <w:tcPr>
            <w:tcW w:w="846" w:type="dxa"/>
            <w:vMerge w:val="restart"/>
            <w:noWrap/>
            <w:vAlign w:val="center"/>
          </w:tcPr>
          <w:p w14:paraId="5B649571"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18</w:t>
            </w:r>
          </w:p>
        </w:tc>
        <w:tc>
          <w:tcPr>
            <w:tcW w:w="4045" w:type="dxa"/>
            <w:noWrap/>
            <w:vAlign w:val="bottom"/>
          </w:tcPr>
          <w:p w14:paraId="3CC5ECE3"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Kích thước của lỗ rỗ trên bề mặt cột</w:t>
            </w:r>
          </w:p>
        </w:tc>
        <w:tc>
          <w:tcPr>
            <w:tcW w:w="1060" w:type="dxa"/>
            <w:noWrap/>
            <w:vAlign w:val="center"/>
          </w:tcPr>
          <w:p w14:paraId="101D9C55" w14:textId="77777777" w:rsidR="00ED69D4" w:rsidRPr="00FC1F79" w:rsidRDefault="00ED69D4" w:rsidP="00ED69D4">
            <w:pPr>
              <w:spacing w:before="40" w:after="40"/>
              <w:jc w:val="both"/>
              <w:rPr>
                <w:rFonts w:eastAsia="Times New Roman"/>
                <w:sz w:val="24"/>
                <w:szCs w:val="24"/>
              </w:rPr>
            </w:pPr>
          </w:p>
        </w:tc>
        <w:tc>
          <w:tcPr>
            <w:tcW w:w="3258" w:type="dxa"/>
            <w:vAlign w:val="center"/>
          </w:tcPr>
          <w:p w14:paraId="5B031084" w14:textId="77777777" w:rsidR="00ED69D4" w:rsidRPr="00FC1F79" w:rsidRDefault="00ED69D4" w:rsidP="00ED69D4">
            <w:pPr>
              <w:spacing w:before="40" w:after="40"/>
              <w:jc w:val="both"/>
              <w:rPr>
                <w:rFonts w:eastAsia="Times New Roman"/>
                <w:sz w:val="24"/>
                <w:szCs w:val="24"/>
              </w:rPr>
            </w:pPr>
          </w:p>
        </w:tc>
      </w:tr>
      <w:tr w:rsidR="00ED69D4" w:rsidRPr="00FC1F79" w14:paraId="3B2FF883" w14:textId="77777777" w:rsidTr="00340BD5">
        <w:trPr>
          <w:trHeight w:val="20"/>
        </w:trPr>
        <w:tc>
          <w:tcPr>
            <w:tcW w:w="846" w:type="dxa"/>
            <w:vMerge/>
            <w:noWrap/>
            <w:vAlign w:val="center"/>
          </w:tcPr>
          <w:p w14:paraId="76A4A498" w14:textId="77777777" w:rsidR="00ED69D4" w:rsidRPr="00FC1F79" w:rsidRDefault="00ED69D4" w:rsidP="00ED69D4">
            <w:pPr>
              <w:spacing w:before="40" w:after="40"/>
              <w:jc w:val="both"/>
              <w:rPr>
                <w:rFonts w:eastAsia="Times New Roman"/>
                <w:sz w:val="24"/>
                <w:szCs w:val="24"/>
              </w:rPr>
            </w:pPr>
          </w:p>
        </w:tc>
        <w:tc>
          <w:tcPr>
            <w:tcW w:w="4045" w:type="dxa"/>
            <w:noWrap/>
            <w:vAlign w:val="bottom"/>
          </w:tcPr>
          <w:p w14:paraId="254B6158"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Đường kính</w:t>
            </w:r>
          </w:p>
        </w:tc>
        <w:tc>
          <w:tcPr>
            <w:tcW w:w="1060" w:type="dxa"/>
            <w:noWrap/>
            <w:vAlign w:val="center"/>
          </w:tcPr>
          <w:p w14:paraId="57E225D7"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mm</w:t>
            </w:r>
          </w:p>
        </w:tc>
        <w:tc>
          <w:tcPr>
            <w:tcW w:w="3258" w:type="dxa"/>
            <w:vAlign w:val="center"/>
          </w:tcPr>
          <w:p w14:paraId="19D27DC7"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10</w:t>
            </w:r>
          </w:p>
        </w:tc>
      </w:tr>
      <w:tr w:rsidR="00ED69D4" w:rsidRPr="00FC1F79" w14:paraId="6EE8A738" w14:textId="77777777" w:rsidTr="00340BD5">
        <w:trPr>
          <w:trHeight w:val="20"/>
        </w:trPr>
        <w:tc>
          <w:tcPr>
            <w:tcW w:w="846" w:type="dxa"/>
            <w:vMerge/>
            <w:noWrap/>
            <w:vAlign w:val="center"/>
          </w:tcPr>
          <w:p w14:paraId="3A5D7C6D" w14:textId="77777777" w:rsidR="00ED69D4" w:rsidRPr="00FC1F79" w:rsidRDefault="00ED69D4" w:rsidP="00ED69D4">
            <w:pPr>
              <w:spacing w:before="40" w:after="40"/>
              <w:jc w:val="both"/>
              <w:rPr>
                <w:rFonts w:eastAsia="Times New Roman"/>
                <w:sz w:val="24"/>
                <w:szCs w:val="24"/>
              </w:rPr>
            </w:pPr>
          </w:p>
        </w:tc>
        <w:tc>
          <w:tcPr>
            <w:tcW w:w="4045" w:type="dxa"/>
            <w:noWrap/>
            <w:vAlign w:val="bottom"/>
          </w:tcPr>
          <w:p w14:paraId="2F7B3C56"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Chiều sâu</w:t>
            </w:r>
          </w:p>
        </w:tc>
        <w:tc>
          <w:tcPr>
            <w:tcW w:w="1060" w:type="dxa"/>
            <w:noWrap/>
            <w:vAlign w:val="center"/>
          </w:tcPr>
          <w:p w14:paraId="25C687CF"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mm</w:t>
            </w:r>
          </w:p>
        </w:tc>
        <w:tc>
          <w:tcPr>
            <w:tcW w:w="3258" w:type="dxa"/>
            <w:vAlign w:val="center"/>
          </w:tcPr>
          <w:p w14:paraId="4C54DE80"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5</w:t>
            </w:r>
          </w:p>
        </w:tc>
      </w:tr>
      <w:tr w:rsidR="00ED69D4" w:rsidRPr="00FC1F79" w14:paraId="148F2588" w14:textId="77777777" w:rsidTr="00340BD5">
        <w:trPr>
          <w:trHeight w:val="20"/>
        </w:trPr>
        <w:tc>
          <w:tcPr>
            <w:tcW w:w="846" w:type="dxa"/>
            <w:vMerge/>
            <w:noWrap/>
            <w:vAlign w:val="center"/>
          </w:tcPr>
          <w:p w14:paraId="6E63FD90" w14:textId="77777777" w:rsidR="00ED69D4" w:rsidRPr="00FC1F79" w:rsidRDefault="00ED69D4" w:rsidP="00ED69D4">
            <w:pPr>
              <w:spacing w:before="40" w:after="40"/>
              <w:jc w:val="both"/>
              <w:rPr>
                <w:rFonts w:eastAsia="Times New Roman"/>
                <w:sz w:val="24"/>
                <w:szCs w:val="24"/>
              </w:rPr>
            </w:pPr>
          </w:p>
        </w:tc>
        <w:tc>
          <w:tcPr>
            <w:tcW w:w="4045" w:type="dxa"/>
            <w:noWrap/>
            <w:vAlign w:val="bottom"/>
          </w:tcPr>
          <w:p w14:paraId="0D035EA6"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xml:space="preserve">Số vết lồi lõm </w:t>
            </w:r>
          </w:p>
        </w:tc>
        <w:tc>
          <w:tcPr>
            <w:tcW w:w="1060" w:type="dxa"/>
            <w:noWrap/>
            <w:vAlign w:val="center"/>
          </w:tcPr>
          <w:p w14:paraId="5552B7F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vết</w:t>
            </w:r>
          </w:p>
        </w:tc>
        <w:tc>
          <w:tcPr>
            <w:tcW w:w="3258" w:type="dxa"/>
            <w:vAlign w:val="center"/>
          </w:tcPr>
          <w:p w14:paraId="6169026E"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2</w:t>
            </w:r>
          </w:p>
        </w:tc>
      </w:tr>
      <w:tr w:rsidR="00ED69D4" w:rsidRPr="00FC1F79" w14:paraId="4395ECA8" w14:textId="77777777" w:rsidTr="00340BD5">
        <w:trPr>
          <w:trHeight w:val="20"/>
        </w:trPr>
        <w:tc>
          <w:tcPr>
            <w:tcW w:w="846" w:type="dxa"/>
            <w:noWrap/>
            <w:vAlign w:val="center"/>
          </w:tcPr>
          <w:p w14:paraId="529F97A4"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19</w:t>
            </w:r>
          </w:p>
        </w:tc>
        <w:tc>
          <w:tcPr>
            <w:tcW w:w="4045" w:type="dxa"/>
            <w:noWrap/>
            <w:vAlign w:val="center"/>
          </w:tcPr>
          <w:p w14:paraId="4F89421F"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Nứt bề mặt</w:t>
            </w:r>
          </w:p>
        </w:tc>
        <w:tc>
          <w:tcPr>
            <w:tcW w:w="1060" w:type="dxa"/>
            <w:noWrap/>
            <w:vAlign w:val="center"/>
          </w:tcPr>
          <w:p w14:paraId="5FBA8D68" w14:textId="77777777" w:rsidR="00ED69D4" w:rsidRPr="00FC1F79" w:rsidRDefault="00ED69D4" w:rsidP="00ED69D4">
            <w:pPr>
              <w:spacing w:before="40" w:after="40"/>
              <w:jc w:val="both"/>
              <w:rPr>
                <w:rFonts w:eastAsia="Times New Roman"/>
                <w:sz w:val="24"/>
                <w:szCs w:val="24"/>
              </w:rPr>
            </w:pPr>
          </w:p>
        </w:tc>
        <w:tc>
          <w:tcPr>
            <w:tcW w:w="3258" w:type="dxa"/>
            <w:vAlign w:val="center"/>
          </w:tcPr>
          <w:p w14:paraId="12CFA913"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Các vết nứt bề mặt bê tông có chiều rộng không được  lớn hơn 0,05mm. Các vết nứt không được nối tiếp nhau vòng quanh thân cột.</w:t>
            </w:r>
          </w:p>
        </w:tc>
      </w:tr>
      <w:tr w:rsidR="00ED69D4" w:rsidRPr="00FC1F79" w14:paraId="5CF3F53F" w14:textId="77777777" w:rsidTr="00340BD5">
        <w:trPr>
          <w:trHeight w:val="20"/>
        </w:trPr>
        <w:tc>
          <w:tcPr>
            <w:tcW w:w="846" w:type="dxa"/>
            <w:noWrap/>
            <w:vAlign w:val="center"/>
            <w:hideMark/>
          </w:tcPr>
          <w:p w14:paraId="69A4D00E"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20</w:t>
            </w:r>
          </w:p>
        </w:tc>
        <w:tc>
          <w:tcPr>
            <w:tcW w:w="4045" w:type="dxa"/>
            <w:noWrap/>
            <w:vAlign w:val="center"/>
            <w:hideMark/>
          </w:tcPr>
          <w:p w14:paraId="72CE9FE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Yêu cầu khác</w:t>
            </w:r>
          </w:p>
        </w:tc>
        <w:tc>
          <w:tcPr>
            <w:tcW w:w="1060" w:type="dxa"/>
            <w:noWrap/>
            <w:vAlign w:val="center"/>
            <w:hideMark/>
          </w:tcPr>
          <w:p w14:paraId="7BD9FDB8"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w:t>
            </w:r>
          </w:p>
        </w:tc>
        <w:tc>
          <w:tcPr>
            <w:tcW w:w="3258" w:type="dxa"/>
            <w:noWrap/>
            <w:vAlign w:val="center"/>
            <w:hideMark/>
          </w:tcPr>
          <w:p w14:paraId="74E765B7"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Cột phải có cờ bắt tiếp địa mạ kẽm hàn vào cùng một thanh cốt dọc cột phía ngọn cột và gốc cột.</w:t>
            </w:r>
          </w:p>
          <w:p w14:paraId="6C3610A5"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Cột phải có lỗ để bố trí lắp đặt giá, xà và lỗ thang trèo an toàn và thuận lợi trong quá trình lắp đặt, vận hành</w:t>
            </w:r>
          </w:p>
          <w:p w14:paraId="71296AD2"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 Mã hiệu cột phải thể hiện bằng chữ  in hoa được đúc chìm vào bề mặt chính diện cột , vuông góc với chiều dài thân cột, ghi rõ: Tên viết tắt của cơ sở sản xuất, dạng kết cấu cốt thép (PC/NPC), nhóm cột, chiều dài cột, đường kính đầu cột, tải trọng thiết kế.</w:t>
            </w:r>
          </w:p>
        </w:tc>
      </w:tr>
      <w:tr w:rsidR="00ED69D4" w:rsidRPr="00FC1F79" w14:paraId="117DEF93" w14:textId="77777777" w:rsidTr="00340BD5">
        <w:trPr>
          <w:trHeight w:val="20"/>
        </w:trPr>
        <w:tc>
          <w:tcPr>
            <w:tcW w:w="846" w:type="dxa"/>
            <w:noWrap/>
            <w:vAlign w:val="center"/>
            <w:hideMark/>
          </w:tcPr>
          <w:p w14:paraId="16144E93"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21</w:t>
            </w:r>
          </w:p>
        </w:tc>
        <w:tc>
          <w:tcPr>
            <w:tcW w:w="4045" w:type="dxa"/>
            <w:noWrap/>
            <w:vAlign w:val="center"/>
            <w:hideMark/>
          </w:tcPr>
          <w:p w14:paraId="24172B54" w14:textId="77777777" w:rsidR="00ED69D4" w:rsidRPr="00FC1F79" w:rsidRDefault="00ED69D4" w:rsidP="00ED69D4">
            <w:pPr>
              <w:jc w:val="both"/>
              <w:rPr>
                <w:sz w:val="24"/>
                <w:szCs w:val="24"/>
              </w:rPr>
            </w:pPr>
            <w:r w:rsidRPr="00FC1F79">
              <w:rPr>
                <w:sz w:val="24"/>
                <w:szCs w:val="24"/>
              </w:rPr>
              <w:t xml:space="preserve">Tài liệu kỹ thuật, catalog, bản vẽ thiết kế kết cấu thép cột thể  hiện rõ các thông số chào thầu; Giấy chứng nhận xuất  xứ (CO), Giấy chứng nhận chất lượng (CQ)  và  chứng chỉ ISO của nhà sản xuất; </w:t>
            </w:r>
          </w:p>
        </w:tc>
        <w:tc>
          <w:tcPr>
            <w:tcW w:w="1060" w:type="dxa"/>
            <w:noWrap/>
            <w:vAlign w:val="center"/>
            <w:hideMark/>
          </w:tcPr>
          <w:p w14:paraId="27E60BC3" w14:textId="77777777" w:rsidR="00ED69D4" w:rsidRPr="00FC1F79" w:rsidRDefault="00ED69D4" w:rsidP="00ED69D4">
            <w:pPr>
              <w:jc w:val="both"/>
              <w:rPr>
                <w:sz w:val="24"/>
                <w:szCs w:val="24"/>
              </w:rPr>
            </w:pPr>
            <w:r w:rsidRPr="00FC1F79">
              <w:rPr>
                <w:sz w:val="24"/>
                <w:szCs w:val="24"/>
              </w:rPr>
              <w:t> </w:t>
            </w:r>
          </w:p>
        </w:tc>
        <w:tc>
          <w:tcPr>
            <w:tcW w:w="3258" w:type="dxa"/>
            <w:noWrap/>
            <w:vAlign w:val="center"/>
            <w:hideMark/>
          </w:tcPr>
          <w:p w14:paraId="3F5DEDF0" w14:textId="77777777" w:rsidR="00ED69D4" w:rsidRPr="00FC1F79" w:rsidRDefault="00ED69D4" w:rsidP="00ED69D4">
            <w:pPr>
              <w:jc w:val="both"/>
              <w:rPr>
                <w:sz w:val="24"/>
                <w:szCs w:val="24"/>
              </w:rPr>
            </w:pPr>
            <w:r w:rsidRPr="00FC1F79">
              <w:rPr>
                <w:rFonts w:eastAsia="Times New Roman"/>
                <w:sz w:val="24"/>
                <w:szCs w:val="24"/>
              </w:rPr>
              <w:t xml:space="preserve">Có đầy đủ bản </w:t>
            </w:r>
            <w:r w:rsidRPr="00FC1F79">
              <w:rPr>
                <w:sz w:val="22"/>
              </w:rPr>
              <w:t xml:space="preserve">chính hoặc bản sao công chứng/chứng thực </w:t>
            </w:r>
            <w:r w:rsidRPr="00FC1F79">
              <w:rPr>
                <w:rFonts w:eastAsia="Times New Roman"/>
                <w:sz w:val="24"/>
                <w:szCs w:val="24"/>
              </w:rPr>
              <w:t>nộp cùng E-HSDT để chứng minh các chỉ tiêu kỹ thuật nhà thầu chào</w:t>
            </w:r>
          </w:p>
        </w:tc>
      </w:tr>
      <w:tr w:rsidR="00ED69D4" w:rsidRPr="00FC1F79" w14:paraId="4C1C1890" w14:textId="77777777" w:rsidTr="00340BD5">
        <w:trPr>
          <w:trHeight w:val="20"/>
        </w:trPr>
        <w:tc>
          <w:tcPr>
            <w:tcW w:w="846" w:type="dxa"/>
            <w:noWrap/>
            <w:vAlign w:val="center"/>
          </w:tcPr>
          <w:p w14:paraId="275C96A6"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t>22</w:t>
            </w:r>
          </w:p>
        </w:tc>
        <w:tc>
          <w:tcPr>
            <w:tcW w:w="4045" w:type="dxa"/>
            <w:tcBorders>
              <w:top w:val="single" w:sz="4" w:space="0" w:color="auto"/>
              <w:left w:val="nil"/>
              <w:bottom w:val="single" w:sz="4" w:space="0" w:color="auto"/>
              <w:right w:val="single" w:sz="4" w:space="0" w:color="auto"/>
            </w:tcBorders>
          </w:tcPr>
          <w:p w14:paraId="260C1348" w14:textId="77777777" w:rsidR="00ED69D4" w:rsidRPr="00FC1F79" w:rsidRDefault="00ED69D4" w:rsidP="00ED69D4">
            <w:pPr>
              <w:jc w:val="both"/>
              <w:rPr>
                <w:sz w:val="24"/>
                <w:szCs w:val="24"/>
              </w:rPr>
            </w:pPr>
            <w:r w:rsidRPr="00FC1F79">
              <w:rPr>
                <w:rFonts w:eastAsia="Times New Roman"/>
                <w:sz w:val="24"/>
                <w:szCs w:val="24"/>
              </w:rPr>
              <w:t xml:space="preserve">Biên bản thử nghiệm điển hình được thực hiện bởi đơn vị thử nghiệm độc lập có tư cách pháp nhân </w:t>
            </w:r>
          </w:p>
        </w:tc>
        <w:tc>
          <w:tcPr>
            <w:tcW w:w="1060" w:type="dxa"/>
            <w:tcBorders>
              <w:top w:val="single" w:sz="4" w:space="0" w:color="auto"/>
              <w:left w:val="nil"/>
              <w:bottom w:val="single" w:sz="4" w:space="0" w:color="auto"/>
              <w:right w:val="single" w:sz="4" w:space="0" w:color="auto"/>
            </w:tcBorders>
            <w:noWrap/>
          </w:tcPr>
          <w:p w14:paraId="384C74BE" w14:textId="77777777" w:rsidR="00ED69D4" w:rsidRPr="00FC1F79" w:rsidRDefault="00ED69D4" w:rsidP="00ED69D4">
            <w:pPr>
              <w:jc w:val="both"/>
              <w:rPr>
                <w:rFonts w:eastAsia="Times New Roman"/>
                <w:sz w:val="24"/>
                <w:szCs w:val="24"/>
              </w:rPr>
            </w:pPr>
          </w:p>
        </w:tc>
        <w:tc>
          <w:tcPr>
            <w:tcW w:w="3258" w:type="dxa"/>
            <w:tcBorders>
              <w:top w:val="nil"/>
              <w:left w:val="nil"/>
              <w:bottom w:val="single" w:sz="4" w:space="0" w:color="auto"/>
              <w:right w:val="single" w:sz="4" w:space="0" w:color="auto"/>
            </w:tcBorders>
            <w:vAlign w:val="center"/>
          </w:tcPr>
          <w:p w14:paraId="682770B7" w14:textId="77777777" w:rsidR="00ED69D4" w:rsidRPr="00FC1F79" w:rsidRDefault="00ED69D4" w:rsidP="00ED69D4">
            <w:pPr>
              <w:jc w:val="both"/>
              <w:rPr>
                <w:sz w:val="24"/>
                <w:szCs w:val="24"/>
              </w:rPr>
            </w:pPr>
            <w:r w:rsidRPr="00FC1F79">
              <w:rPr>
                <w:sz w:val="22"/>
              </w:rPr>
              <w:t>Nhà thầu nộp cùng E-HSDT tài liệu chứng minh và gửi bản chính hoặc bản sao công chứng/chứng thực khi đối chiếu E-HSDT</w:t>
            </w:r>
          </w:p>
        </w:tc>
      </w:tr>
      <w:tr w:rsidR="00ED69D4" w:rsidRPr="00FC1F79" w14:paraId="34FC5AE4" w14:textId="77777777" w:rsidTr="00340BD5">
        <w:trPr>
          <w:trHeight w:val="20"/>
        </w:trPr>
        <w:tc>
          <w:tcPr>
            <w:tcW w:w="846" w:type="dxa"/>
            <w:noWrap/>
            <w:vAlign w:val="center"/>
            <w:hideMark/>
          </w:tcPr>
          <w:p w14:paraId="6CE71E5B" w14:textId="77777777" w:rsidR="00ED69D4" w:rsidRPr="00FC1F79" w:rsidRDefault="00ED69D4" w:rsidP="00ED69D4">
            <w:pPr>
              <w:spacing w:before="40" w:after="40"/>
              <w:jc w:val="both"/>
              <w:rPr>
                <w:rFonts w:eastAsia="Times New Roman"/>
                <w:sz w:val="24"/>
                <w:szCs w:val="24"/>
              </w:rPr>
            </w:pPr>
            <w:r w:rsidRPr="00FC1F79">
              <w:rPr>
                <w:rFonts w:eastAsia="Times New Roman"/>
                <w:sz w:val="24"/>
                <w:szCs w:val="24"/>
              </w:rPr>
              <w:lastRenderedPageBreak/>
              <w:t>23</w:t>
            </w:r>
          </w:p>
        </w:tc>
        <w:tc>
          <w:tcPr>
            <w:tcW w:w="4045" w:type="dxa"/>
            <w:tcBorders>
              <w:top w:val="single" w:sz="4" w:space="0" w:color="auto"/>
              <w:left w:val="single" w:sz="4" w:space="0" w:color="auto"/>
              <w:bottom w:val="single" w:sz="4" w:space="0" w:color="auto"/>
              <w:right w:val="single" w:sz="4" w:space="0" w:color="auto"/>
            </w:tcBorders>
            <w:vAlign w:val="center"/>
            <w:hideMark/>
          </w:tcPr>
          <w:p w14:paraId="79848549" w14:textId="77777777" w:rsidR="00ED69D4" w:rsidRPr="00FC1F79" w:rsidRDefault="00ED69D4" w:rsidP="00ED69D4">
            <w:pPr>
              <w:jc w:val="both"/>
              <w:rPr>
                <w:sz w:val="24"/>
                <w:szCs w:val="24"/>
              </w:rPr>
            </w:pPr>
            <w:r w:rsidRPr="00FC1F79">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060" w:type="dxa"/>
            <w:tcBorders>
              <w:top w:val="single" w:sz="4" w:space="0" w:color="auto"/>
              <w:left w:val="nil"/>
              <w:bottom w:val="single" w:sz="4" w:space="0" w:color="auto"/>
              <w:right w:val="single" w:sz="4" w:space="0" w:color="auto"/>
            </w:tcBorders>
            <w:noWrap/>
            <w:vAlign w:val="center"/>
            <w:hideMark/>
          </w:tcPr>
          <w:p w14:paraId="6BFA4803" w14:textId="77777777" w:rsidR="00ED69D4" w:rsidRPr="00FC1F79" w:rsidRDefault="00ED69D4" w:rsidP="00ED69D4">
            <w:pPr>
              <w:jc w:val="both"/>
              <w:rPr>
                <w:rFonts w:eastAsia="Times New Roman"/>
                <w:sz w:val="24"/>
                <w:szCs w:val="24"/>
              </w:rPr>
            </w:pPr>
            <w:r w:rsidRPr="00FC1F79">
              <w:rPr>
                <w:sz w:val="24"/>
                <w:szCs w:val="24"/>
              </w:rPr>
              <w:t> </w:t>
            </w:r>
          </w:p>
        </w:tc>
        <w:tc>
          <w:tcPr>
            <w:tcW w:w="3258" w:type="dxa"/>
            <w:tcBorders>
              <w:top w:val="single" w:sz="4" w:space="0" w:color="auto"/>
              <w:left w:val="nil"/>
              <w:bottom w:val="single" w:sz="4" w:space="0" w:color="auto"/>
              <w:right w:val="single" w:sz="4" w:space="0" w:color="auto"/>
            </w:tcBorders>
            <w:vAlign w:val="center"/>
            <w:hideMark/>
          </w:tcPr>
          <w:p w14:paraId="7BA99D16" w14:textId="77777777" w:rsidR="00ED69D4" w:rsidRPr="00FC1F79" w:rsidRDefault="00ED69D4" w:rsidP="00ED69D4">
            <w:pPr>
              <w:jc w:val="both"/>
              <w:rPr>
                <w:sz w:val="24"/>
                <w:szCs w:val="24"/>
              </w:rPr>
            </w:pPr>
            <w:r w:rsidRPr="00FC1F79">
              <w:rPr>
                <w:sz w:val="24"/>
                <w:szCs w:val="24"/>
              </w:rPr>
              <w:t>Nhà thầu nộp bản chính</w:t>
            </w:r>
            <w:r w:rsidRPr="00FC1F79">
              <w:rPr>
                <w:sz w:val="22"/>
              </w:rPr>
              <w:t xml:space="preserve"> hoặc bản sao công chứng/chứng</w:t>
            </w:r>
            <w:r w:rsidRPr="00FC1F79">
              <w:rPr>
                <w:sz w:val="24"/>
                <w:szCs w:val="24"/>
              </w:rPr>
              <w:t xml:space="preserve"> thực khi nghiệm thu, giao hàng</w:t>
            </w:r>
          </w:p>
        </w:tc>
      </w:tr>
    </w:tbl>
    <w:p w14:paraId="394277C1" w14:textId="6E6BA5DE" w:rsidR="00911454" w:rsidRPr="00FC1F79" w:rsidRDefault="00911454" w:rsidP="00911454">
      <w:pPr>
        <w:pStyle w:val="Heading3"/>
        <w:ind w:firstLine="720"/>
        <w:rPr>
          <w:rFonts w:ascii="Times New Roman" w:hAnsi="Times New Roman"/>
          <w:sz w:val="24"/>
          <w:szCs w:val="24"/>
          <w:lang w:val="vi-VN"/>
        </w:rPr>
      </w:pPr>
      <w:r w:rsidRPr="00FC1F79">
        <w:rPr>
          <w:rFonts w:ascii="Times New Roman" w:hAnsi="Times New Roman"/>
          <w:sz w:val="24"/>
          <w:szCs w:val="24"/>
          <w:lang w:val="vi-VN"/>
        </w:rPr>
        <w:t>2.2. Dây AC</w:t>
      </w:r>
      <w:r w:rsidR="006B7EA1" w:rsidRPr="00FC1F79">
        <w:rPr>
          <w:rFonts w:ascii="Times New Roman" w:hAnsi="Times New Roman"/>
          <w:sz w:val="24"/>
          <w:szCs w:val="24"/>
          <w:lang w:val="vi-VN"/>
        </w:rPr>
        <w:t>SR</w:t>
      </w:r>
      <w:r w:rsidRPr="00FC1F79">
        <w:rPr>
          <w:rFonts w:ascii="Times New Roman" w:hAnsi="Times New Roman"/>
          <w:sz w:val="24"/>
          <w:szCs w:val="24"/>
          <w:lang w:val="vi-VN"/>
        </w:rPr>
        <w:t xml:space="preserve"> 150/19 XLPE 2.5/HDPE</w:t>
      </w:r>
    </w:p>
    <w:p w14:paraId="78C76F64" w14:textId="305FD45A" w:rsidR="00E829EF" w:rsidRPr="00FC1F79" w:rsidRDefault="00911454" w:rsidP="00E829EF">
      <w:pPr>
        <w:rPr>
          <w:rFonts w:eastAsia="Times New Roman"/>
          <w:b/>
          <w:sz w:val="24"/>
          <w:szCs w:val="24"/>
          <w:lang w:val="pt-BR"/>
        </w:rPr>
      </w:pPr>
      <w:r w:rsidRPr="00FC1F79">
        <w:rPr>
          <w:b/>
          <w:sz w:val="24"/>
          <w:szCs w:val="24"/>
          <w:lang w:val="vi-VN"/>
        </w:rPr>
        <w:tab/>
      </w:r>
      <w:r w:rsidR="00E829EF" w:rsidRPr="00FC1F79">
        <w:rPr>
          <w:b/>
          <w:sz w:val="24"/>
          <w:lang w:val="pt-BR"/>
        </w:rPr>
        <w:t xml:space="preserve">* </w:t>
      </w:r>
      <w:r w:rsidR="00E829EF" w:rsidRPr="00FC1F79">
        <w:rPr>
          <w:rFonts w:eastAsia="Times New Roman"/>
          <w:b/>
          <w:sz w:val="24"/>
          <w:szCs w:val="24"/>
          <w:lang w:val="pt-BR"/>
        </w:rPr>
        <w:t>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E829EF" w:rsidRPr="00FC1F79" w14:paraId="3EF864DC" w14:textId="77777777" w:rsidTr="00E829EF">
        <w:trPr>
          <w:trHeight w:val="340"/>
          <w:jc w:val="center"/>
        </w:trPr>
        <w:tc>
          <w:tcPr>
            <w:tcW w:w="4678" w:type="dxa"/>
          </w:tcPr>
          <w:p w14:paraId="16093801" w14:textId="77777777" w:rsidR="00E829EF" w:rsidRPr="00FC1F79" w:rsidRDefault="00E829EF" w:rsidP="00E829EF">
            <w:pPr>
              <w:spacing w:before="40" w:after="40"/>
              <w:jc w:val="both"/>
              <w:rPr>
                <w:sz w:val="24"/>
                <w:szCs w:val="24"/>
                <w:lang w:val="pt-BR"/>
              </w:rPr>
            </w:pPr>
            <w:r w:rsidRPr="00FC1F79">
              <w:rPr>
                <w:sz w:val="24"/>
                <w:szCs w:val="24"/>
                <w:lang w:val="pt-BR"/>
              </w:rPr>
              <w:t>Nhiệt độ môi trường lớn nhất</w:t>
            </w:r>
          </w:p>
        </w:tc>
        <w:tc>
          <w:tcPr>
            <w:tcW w:w="3954" w:type="dxa"/>
            <w:vAlign w:val="center"/>
          </w:tcPr>
          <w:p w14:paraId="7AB64EC2" w14:textId="77777777" w:rsidR="00E829EF" w:rsidRPr="00FC1F79" w:rsidRDefault="00E829EF" w:rsidP="00E829EF">
            <w:pPr>
              <w:spacing w:before="40" w:after="40"/>
              <w:jc w:val="center"/>
              <w:rPr>
                <w:sz w:val="24"/>
                <w:szCs w:val="24"/>
              </w:rPr>
            </w:pPr>
            <w:r w:rsidRPr="00FC1F79">
              <w:rPr>
                <w:sz w:val="24"/>
                <w:szCs w:val="24"/>
              </w:rPr>
              <w:t>45</w:t>
            </w:r>
            <w:r w:rsidRPr="00FC1F79">
              <w:rPr>
                <w:sz w:val="24"/>
                <w:szCs w:val="24"/>
                <w:vertAlign w:val="superscript"/>
              </w:rPr>
              <w:t>o</w:t>
            </w:r>
            <w:r w:rsidRPr="00FC1F79">
              <w:rPr>
                <w:sz w:val="24"/>
                <w:szCs w:val="24"/>
              </w:rPr>
              <w:t>C</w:t>
            </w:r>
          </w:p>
        </w:tc>
      </w:tr>
      <w:tr w:rsidR="00E829EF" w:rsidRPr="00FC1F79" w14:paraId="6A053CA8" w14:textId="77777777" w:rsidTr="00E829EF">
        <w:trPr>
          <w:trHeight w:val="340"/>
          <w:jc w:val="center"/>
        </w:trPr>
        <w:tc>
          <w:tcPr>
            <w:tcW w:w="4678" w:type="dxa"/>
          </w:tcPr>
          <w:p w14:paraId="5A42137A" w14:textId="77777777" w:rsidR="00E829EF" w:rsidRPr="00FC1F79" w:rsidRDefault="00E829EF" w:rsidP="00E829EF">
            <w:pPr>
              <w:spacing w:before="40" w:after="40"/>
              <w:jc w:val="both"/>
              <w:rPr>
                <w:sz w:val="24"/>
                <w:szCs w:val="24"/>
              </w:rPr>
            </w:pPr>
            <w:r w:rsidRPr="00FC1F79">
              <w:rPr>
                <w:sz w:val="24"/>
                <w:szCs w:val="24"/>
              </w:rPr>
              <w:t>Nhiệt độ môi trường nhỏ nhất</w:t>
            </w:r>
          </w:p>
        </w:tc>
        <w:tc>
          <w:tcPr>
            <w:tcW w:w="3954" w:type="dxa"/>
            <w:vAlign w:val="center"/>
          </w:tcPr>
          <w:p w14:paraId="33F21B11" w14:textId="77777777" w:rsidR="00E829EF" w:rsidRPr="00FC1F79" w:rsidRDefault="00E829EF" w:rsidP="00E829EF">
            <w:pPr>
              <w:spacing w:before="40" w:after="40"/>
              <w:jc w:val="center"/>
              <w:rPr>
                <w:sz w:val="24"/>
                <w:szCs w:val="24"/>
              </w:rPr>
            </w:pPr>
            <w:r w:rsidRPr="00FC1F79">
              <w:rPr>
                <w:sz w:val="24"/>
                <w:szCs w:val="24"/>
              </w:rPr>
              <w:t>0</w:t>
            </w:r>
            <w:r w:rsidRPr="00FC1F79">
              <w:rPr>
                <w:sz w:val="24"/>
                <w:szCs w:val="24"/>
                <w:vertAlign w:val="superscript"/>
              </w:rPr>
              <w:t>o</w:t>
            </w:r>
            <w:r w:rsidRPr="00FC1F79">
              <w:rPr>
                <w:sz w:val="24"/>
                <w:szCs w:val="24"/>
              </w:rPr>
              <w:t>C</w:t>
            </w:r>
          </w:p>
        </w:tc>
      </w:tr>
      <w:tr w:rsidR="00E829EF" w:rsidRPr="00FC1F79" w14:paraId="2C66595D" w14:textId="77777777" w:rsidTr="00E829EF">
        <w:trPr>
          <w:trHeight w:val="340"/>
          <w:jc w:val="center"/>
        </w:trPr>
        <w:tc>
          <w:tcPr>
            <w:tcW w:w="4678" w:type="dxa"/>
          </w:tcPr>
          <w:p w14:paraId="65F4DEEF" w14:textId="77777777" w:rsidR="00E829EF" w:rsidRPr="00FC1F79" w:rsidRDefault="00E829EF" w:rsidP="00E829EF">
            <w:pPr>
              <w:spacing w:before="40" w:after="40"/>
              <w:jc w:val="both"/>
              <w:rPr>
                <w:sz w:val="24"/>
                <w:szCs w:val="24"/>
              </w:rPr>
            </w:pPr>
            <w:r w:rsidRPr="00FC1F79">
              <w:rPr>
                <w:sz w:val="24"/>
                <w:szCs w:val="24"/>
              </w:rPr>
              <w:t>Khí hậu</w:t>
            </w:r>
          </w:p>
        </w:tc>
        <w:tc>
          <w:tcPr>
            <w:tcW w:w="3954" w:type="dxa"/>
            <w:vAlign w:val="center"/>
          </w:tcPr>
          <w:p w14:paraId="7E1951DC" w14:textId="77777777" w:rsidR="00E829EF" w:rsidRPr="00FC1F79" w:rsidRDefault="00E829EF" w:rsidP="00E829EF">
            <w:pPr>
              <w:spacing w:before="40" w:after="40"/>
              <w:jc w:val="center"/>
              <w:rPr>
                <w:sz w:val="24"/>
                <w:szCs w:val="24"/>
              </w:rPr>
            </w:pPr>
            <w:r w:rsidRPr="00FC1F79">
              <w:rPr>
                <w:sz w:val="24"/>
                <w:szCs w:val="24"/>
              </w:rPr>
              <w:t>Nhiệt đới, nóng ẩm</w:t>
            </w:r>
          </w:p>
        </w:tc>
      </w:tr>
      <w:tr w:rsidR="00E829EF" w:rsidRPr="00FC1F79" w14:paraId="634DD952" w14:textId="77777777" w:rsidTr="00E829EF">
        <w:trPr>
          <w:trHeight w:val="340"/>
          <w:jc w:val="center"/>
        </w:trPr>
        <w:tc>
          <w:tcPr>
            <w:tcW w:w="4678" w:type="dxa"/>
          </w:tcPr>
          <w:p w14:paraId="6D7F02C0" w14:textId="77777777" w:rsidR="00E829EF" w:rsidRPr="00FC1F79" w:rsidRDefault="00E829EF" w:rsidP="00E829EF">
            <w:pPr>
              <w:spacing w:before="40" w:after="40"/>
              <w:jc w:val="both"/>
              <w:rPr>
                <w:sz w:val="24"/>
                <w:szCs w:val="24"/>
              </w:rPr>
            </w:pPr>
            <w:r w:rsidRPr="00FC1F79">
              <w:rPr>
                <w:sz w:val="24"/>
                <w:szCs w:val="24"/>
              </w:rPr>
              <w:t>Độ ẩm cực đại</w:t>
            </w:r>
          </w:p>
        </w:tc>
        <w:tc>
          <w:tcPr>
            <w:tcW w:w="3954" w:type="dxa"/>
            <w:vAlign w:val="center"/>
          </w:tcPr>
          <w:p w14:paraId="3C9961E8" w14:textId="77777777" w:rsidR="00E829EF" w:rsidRPr="00FC1F79" w:rsidRDefault="00E829EF" w:rsidP="00E829EF">
            <w:pPr>
              <w:spacing w:before="40" w:after="40"/>
              <w:jc w:val="center"/>
              <w:rPr>
                <w:sz w:val="24"/>
                <w:szCs w:val="24"/>
              </w:rPr>
            </w:pPr>
            <w:r w:rsidRPr="00FC1F79">
              <w:rPr>
                <w:sz w:val="24"/>
                <w:szCs w:val="24"/>
              </w:rPr>
              <w:t>100%</w:t>
            </w:r>
          </w:p>
        </w:tc>
      </w:tr>
      <w:tr w:rsidR="00E829EF" w:rsidRPr="00FC1F79" w14:paraId="59483657" w14:textId="77777777" w:rsidTr="00E829EF">
        <w:trPr>
          <w:trHeight w:val="340"/>
          <w:jc w:val="center"/>
        </w:trPr>
        <w:tc>
          <w:tcPr>
            <w:tcW w:w="4678" w:type="dxa"/>
          </w:tcPr>
          <w:p w14:paraId="3C97090A" w14:textId="77777777" w:rsidR="00E829EF" w:rsidRPr="00FC1F79" w:rsidRDefault="00E829EF" w:rsidP="00E829EF">
            <w:pPr>
              <w:spacing w:before="40" w:after="40"/>
              <w:jc w:val="both"/>
              <w:rPr>
                <w:sz w:val="24"/>
                <w:szCs w:val="24"/>
              </w:rPr>
            </w:pPr>
            <w:r w:rsidRPr="00FC1F79">
              <w:rPr>
                <w:sz w:val="24"/>
                <w:szCs w:val="24"/>
              </w:rPr>
              <w:t>Độ cao lắp đặt thiết bị so với  mực nước biển</w:t>
            </w:r>
          </w:p>
        </w:tc>
        <w:tc>
          <w:tcPr>
            <w:tcW w:w="3954" w:type="dxa"/>
            <w:vAlign w:val="center"/>
          </w:tcPr>
          <w:p w14:paraId="09428DD7" w14:textId="77777777" w:rsidR="00E829EF" w:rsidRPr="00FC1F79" w:rsidRDefault="00E829EF" w:rsidP="00E829EF">
            <w:pPr>
              <w:spacing w:before="40" w:after="40"/>
              <w:jc w:val="center"/>
              <w:rPr>
                <w:sz w:val="24"/>
                <w:szCs w:val="24"/>
              </w:rPr>
            </w:pPr>
            <w:r w:rsidRPr="00FC1F79">
              <w:rPr>
                <w:sz w:val="24"/>
                <w:szCs w:val="24"/>
              </w:rPr>
              <w:t>Đến 1000 m</w:t>
            </w:r>
          </w:p>
        </w:tc>
      </w:tr>
      <w:tr w:rsidR="00E829EF" w:rsidRPr="00FC1F79" w14:paraId="219F9A91" w14:textId="77777777" w:rsidTr="00E829EF">
        <w:trPr>
          <w:trHeight w:val="340"/>
          <w:jc w:val="center"/>
        </w:trPr>
        <w:tc>
          <w:tcPr>
            <w:tcW w:w="4678" w:type="dxa"/>
          </w:tcPr>
          <w:p w14:paraId="42597B27" w14:textId="77777777" w:rsidR="00E829EF" w:rsidRPr="00FC1F79" w:rsidRDefault="00E829EF" w:rsidP="00E829EF">
            <w:pPr>
              <w:spacing w:before="40" w:after="40"/>
              <w:jc w:val="both"/>
              <w:rPr>
                <w:sz w:val="24"/>
                <w:szCs w:val="24"/>
              </w:rPr>
            </w:pPr>
            <w:r w:rsidRPr="00FC1F79">
              <w:rPr>
                <w:sz w:val="24"/>
                <w:szCs w:val="24"/>
              </w:rPr>
              <w:t>Vận tốc gió lớn nhất</w:t>
            </w:r>
          </w:p>
        </w:tc>
        <w:tc>
          <w:tcPr>
            <w:tcW w:w="3954" w:type="dxa"/>
            <w:vAlign w:val="center"/>
          </w:tcPr>
          <w:p w14:paraId="7DD64EF2" w14:textId="77777777" w:rsidR="00E829EF" w:rsidRPr="00FC1F79" w:rsidRDefault="00E829EF" w:rsidP="00E829EF">
            <w:pPr>
              <w:spacing w:before="40" w:after="40"/>
              <w:jc w:val="center"/>
              <w:rPr>
                <w:sz w:val="24"/>
                <w:szCs w:val="24"/>
              </w:rPr>
            </w:pPr>
            <w:r w:rsidRPr="00FC1F79">
              <w:rPr>
                <w:sz w:val="24"/>
                <w:szCs w:val="24"/>
              </w:rPr>
              <w:t>160 km/h</w:t>
            </w:r>
          </w:p>
        </w:tc>
      </w:tr>
    </w:tbl>
    <w:p w14:paraId="38F80FA5" w14:textId="62987E42" w:rsidR="00E829EF" w:rsidRPr="00FC1F79" w:rsidRDefault="00E829EF" w:rsidP="00E829EF">
      <w:pPr>
        <w:tabs>
          <w:tab w:val="left" w:pos="851"/>
        </w:tabs>
        <w:spacing w:before="120" w:after="120"/>
        <w:ind w:firstLine="720"/>
        <w:jc w:val="both"/>
        <w:rPr>
          <w:rFonts w:eastAsia="Times New Roman"/>
          <w:b/>
          <w:sz w:val="24"/>
          <w:szCs w:val="24"/>
          <w:lang w:val="pt-BR"/>
        </w:rPr>
      </w:pPr>
      <w:r w:rsidRPr="00FC1F79">
        <w:rPr>
          <w:rFonts w:eastAsia="Times New Roman"/>
          <w:b/>
          <w:sz w:val="24"/>
          <w:szCs w:val="24"/>
          <w:lang w:val="pt-BR"/>
        </w:rPr>
        <w:t>*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E829EF" w:rsidRPr="00FC1F79" w14:paraId="048B3572" w14:textId="77777777" w:rsidTr="00E829EF">
        <w:trPr>
          <w:jc w:val="center"/>
        </w:trPr>
        <w:tc>
          <w:tcPr>
            <w:tcW w:w="2867" w:type="dxa"/>
            <w:vAlign w:val="center"/>
          </w:tcPr>
          <w:p w14:paraId="1F7CF94C" w14:textId="77777777" w:rsidR="00E829EF" w:rsidRPr="00FC1F79" w:rsidRDefault="00E829EF" w:rsidP="00E829EF">
            <w:pPr>
              <w:spacing w:before="40" w:after="40"/>
              <w:jc w:val="both"/>
              <w:rPr>
                <w:sz w:val="24"/>
                <w:szCs w:val="24"/>
                <w:lang w:val="pt-BR"/>
              </w:rPr>
            </w:pPr>
            <w:r w:rsidRPr="00FC1F79">
              <w:rPr>
                <w:sz w:val="24"/>
                <w:szCs w:val="24"/>
                <w:lang w:val="pt-BR"/>
              </w:rPr>
              <w:t>Điện áp danh định của hệ thống (kV)</w:t>
            </w:r>
          </w:p>
        </w:tc>
        <w:tc>
          <w:tcPr>
            <w:tcW w:w="3330" w:type="dxa"/>
            <w:vAlign w:val="center"/>
          </w:tcPr>
          <w:p w14:paraId="1874A69D" w14:textId="77777777" w:rsidR="00E829EF" w:rsidRPr="00FC1F79" w:rsidRDefault="00E829EF" w:rsidP="00E829EF">
            <w:pPr>
              <w:spacing w:before="40" w:after="40"/>
              <w:jc w:val="center"/>
              <w:rPr>
                <w:sz w:val="24"/>
                <w:szCs w:val="24"/>
              </w:rPr>
            </w:pPr>
            <w:r w:rsidRPr="00FC1F79">
              <w:rPr>
                <w:sz w:val="24"/>
                <w:szCs w:val="24"/>
              </w:rPr>
              <w:t>22</w:t>
            </w:r>
          </w:p>
        </w:tc>
        <w:tc>
          <w:tcPr>
            <w:tcW w:w="3029" w:type="dxa"/>
            <w:vAlign w:val="center"/>
          </w:tcPr>
          <w:p w14:paraId="4E288BE2" w14:textId="77777777" w:rsidR="00E829EF" w:rsidRPr="00FC1F79" w:rsidRDefault="00E829EF" w:rsidP="00E829EF">
            <w:pPr>
              <w:spacing w:before="40" w:after="40"/>
              <w:jc w:val="center"/>
              <w:rPr>
                <w:sz w:val="24"/>
                <w:szCs w:val="24"/>
              </w:rPr>
            </w:pPr>
            <w:r w:rsidRPr="00FC1F79">
              <w:rPr>
                <w:sz w:val="24"/>
                <w:szCs w:val="24"/>
              </w:rPr>
              <w:t>35</w:t>
            </w:r>
          </w:p>
        </w:tc>
      </w:tr>
      <w:tr w:rsidR="00E829EF" w:rsidRPr="00FC1F79" w14:paraId="43292CF1" w14:textId="77777777" w:rsidTr="00E829EF">
        <w:trPr>
          <w:jc w:val="center"/>
        </w:trPr>
        <w:tc>
          <w:tcPr>
            <w:tcW w:w="2867" w:type="dxa"/>
            <w:vAlign w:val="center"/>
          </w:tcPr>
          <w:p w14:paraId="6B8E0FCF" w14:textId="77777777" w:rsidR="00E829EF" w:rsidRPr="00FC1F79" w:rsidRDefault="00E829EF" w:rsidP="00E829EF">
            <w:pPr>
              <w:spacing w:before="40" w:after="40"/>
              <w:jc w:val="both"/>
              <w:rPr>
                <w:sz w:val="24"/>
                <w:szCs w:val="24"/>
                <w:lang w:val="pt-BR"/>
              </w:rPr>
            </w:pPr>
            <w:r w:rsidRPr="00FC1F79">
              <w:rPr>
                <w:sz w:val="24"/>
                <w:szCs w:val="24"/>
              </w:rPr>
              <w:t>Sơ đồ nối</w:t>
            </w:r>
          </w:p>
        </w:tc>
        <w:tc>
          <w:tcPr>
            <w:tcW w:w="3330" w:type="dxa"/>
            <w:vAlign w:val="center"/>
          </w:tcPr>
          <w:p w14:paraId="44015749" w14:textId="77777777" w:rsidR="00E829EF" w:rsidRPr="00FC1F79" w:rsidRDefault="00E829EF" w:rsidP="00E829EF">
            <w:pPr>
              <w:spacing w:before="40" w:after="40"/>
              <w:jc w:val="center"/>
              <w:rPr>
                <w:sz w:val="24"/>
                <w:szCs w:val="24"/>
                <w:lang w:val="pt-BR"/>
              </w:rPr>
            </w:pPr>
            <w:r w:rsidRPr="00FC1F79">
              <w:rPr>
                <w:sz w:val="24"/>
                <w:szCs w:val="24"/>
                <w:lang w:val="pt-BR"/>
              </w:rPr>
              <w:t>3 pha 3 dây, hoặc 3 pha 4 dây</w:t>
            </w:r>
          </w:p>
        </w:tc>
        <w:tc>
          <w:tcPr>
            <w:tcW w:w="3029" w:type="dxa"/>
            <w:vAlign w:val="center"/>
          </w:tcPr>
          <w:p w14:paraId="027E5255" w14:textId="77777777" w:rsidR="00E829EF" w:rsidRPr="00FC1F79" w:rsidRDefault="00E829EF" w:rsidP="00E829EF">
            <w:pPr>
              <w:spacing w:before="40" w:after="40"/>
              <w:jc w:val="center"/>
              <w:rPr>
                <w:sz w:val="24"/>
                <w:szCs w:val="24"/>
              </w:rPr>
            </w:pPr>
            <w:r w:rsidRPr="00FC1F79">
              <w:rPr>
                <w:sz w:val="24"/>
                <w:szCs w:val="24"/>
              </w:rPr>
              <w:t>3 pha 3 dây</w:t>
            </w:r>
          </w:p>
        </w:tc>
      </w:tr>
      <w:tr w:rsidR="00E829EF" w:rsidRPr="00FC1F79" w14:paraId="2851F560" w14:textId="77777777" w:rsidTr="00E829EF">
        <w:trPr>
          <w:jc w:val="center"/>
        </w:trPr>
        <w:tc>
          <w:tcPr>
            <w:tcW w:w="2867" w:type="dxa"/>
            <w:vAlign w:val="center"/>
          </w:tcPr>
          <w:p w14:paraId="1DADFDE2" w14:textId="77777777" w:rsidR="00E829EF" w:rsidRPr="00FC1F79" w:rsidRDefault="00E829EF" w:rsidP="00E829EF">
            <w:pPr>
              <w:spacing w:before="40" w:after="40"/>
              <w:jc w:val="both"/>
              <w:rPr>
                <w:sz w:val="24"/>
                <w:szCs w:val="24"/>
              </w:rPr>
            </w:pPr>
            <w:r w:rsidRPr="00FC1F79">
              <w:rPr>
                <w:sz w:val="24"/>
                <w:szCs w:val="24"/>
              </w:rPr>
              <w:t>Chế độ nối đất trung tính</w:t>
            </w:r>
          </w:p>
        </w:tc>
        <w:tc>
          <w:tcPr>
            <w:tcW w:w="3330" w:type="dxa"/>
            <w:vAlign w:val="center"/>
          </w:tcPr>
          <w:p w14:paraId="36F199E6" w14:textId="77777777" w:rsidR="00E829EF" w:rsidRPr="00FC1F79" w:rsidRDefault="00E829EF" w:rsidP="00E829EF">
            <w:pPr>
              <w:spacing w:before="40" w:after="40"/>
              <w:jc w:val="center"/>
              <w:rPr>
                <w:sz w:val="24"/>
                <w:szCs w:val="24"/>
              </w:rPr>
            </w:pPr>
            <w:r w:rsidRPr="00FC1F79">
              <w:rPr>
                <w:sz w:val="24"/>
                <w:szCs w:val="24"/>
              </w:rPr>
              <w:t>Trung tính nối đất trực tiếp</w:t>
            </w:r>
          </w:p>
        </w:tc>
        <w:tc>
          <w:tcPr>
            <w:tcW w:w="3029" w:type="dxa"/>
            <w:vAlign w:val="center"/>
          </w:tcPr>
          <w:p w14:paraId="6DA9DB60" w14:textId="77777777" w:rsidR="00E829EF" w:rsidRPr="00FC1F79" w:rsidRDefault="00E829EF" w:rsidP="00E829EF">
            <w:pPr>
              <w:spacing w:before="40" w:after="40"/>
              <w:jc w:val="center"/>
              <w:rPr>
                <w:sz w:val="24"/>
                <w:szCs w:val="24"/>
              </w:rPr>
            </w:pPr>
            <w:r w:rsidRPr="00FC1F79">
              <w:rPr>
                <w:sz w:val="24"/>
                <w:szCs w:val="24"/>
              </w:rPr>
              <w:t>Trung tính cách ly hoặc nối đất qua trở kháng</w:t>
            </w:r>
          </w:p>
        </w:tc>
      </w:tr>
      <w:tr w:rsidR="00E829EF" w:rsidRPr="00FC1F79" w14:paraId="57181148" w14:textId="77777777" w:rsidTr="00E829EF">
        <w:trPr>
          <w:jc w:val="center"/>
        </w:trPr>
        <w:tc>
          <w:tcPr>
            <w:tcW w:w="2867" w:type="dxa"/>
            <w:vAlign w:val="center"/>
          </w:tcPr>
          <w:p w14:paraId="6B3F3552" w14:textId="77777777" w:rsidR="00E829EF" w:rsidRPr="00FC1F79" w:rsidRDefault="00E829EF" w:rsidP="00E829EF">
            <w:pPr>
              <w:spacing w:before="40" w:after="40"/>
              <w:jc w:val="both"/>
              <w:rPr>
                <w:sz w:val="24"/>
                <w:szCs w:val="24"/>
              </w:rPr>
            </w:pPr>
            <w:r w:rsidRPr="00FC1F79">
              <w:rPr>
                <w:sz w:val="24"/>
                <w:szCs w:val="24"/>
              </w:rPr>
              <w:t>Điện áp làm việc lớn nhất của thiết bị (kV)</w:t>
            </w:r>
          </w:p>
        </w:tc>
        <w:tc>
          <w:tcPr>
            <w:tcW w:w="3330" w:type="dxa"/>
            <w:vAlign w:val="center"/>
          </w:tcPr>
          <w:p w14:paraId="72ED75A2" w14:textId="77777777" w:rsidR="00E829EF" w:rsidRPr="00FC1F79" w:rsidRDefault="00E829EF" w:rsidP="00E829EF">
            <w:pPr>
              <w:spacing w:before="40" w:after="40"/>
              <w:jc w:val="center"/>
              <w:rPr>
                <w:sz w:val="24"/>
                <w:szCs w:val="24"/>
              </w:rPr>
            </w:pPr>
            <w:r w:rsidRPr="00FC1F79">
              <w:rPr>
                <w:sz w:val="24"/>
                <w:szCs w:val="24"/>
              </w:rPr>
              <w:t>24</w:t>
            </w:r>
          </w:p>
        </w:tc>
        <w:tc>
          <w:tcPr>
            <w:tcW w:w="3029" w:type="dxa"/>
            <w:vAlign w:val="center"/>
          </w:tcPr>
          <w:p w14:paraId="1AC6C8F5" w14:textId="77777777" w:rsidR="00E829EF" w:rsidRPr="00FC1F79" w:rsidRDefault="00E829EF" w:rsidP="00E829EF">
            <w:pPr>
              <w:spacing w:before="40" w:after="40"/>
              <w:jc w:val="center"/>
              <w:rPr>
                <w:sz w:val="24"/>
                <w:szCs w:val="24"/>
              </w:rPr>
            </w:pPr>
            <w:r w:rsidRPr="00FC1F79">
              <w:rPr>
                <w:sz w:val="24"/>
                <w:szCs w:val="24"/>
              </w:rPr>
              <w:t>38,5 (40,5)</w:t>
            </w:r>
          </w:p>
        </w:tc>
      </w:tr>
      <w:tr w:rsidR="00E829EF" w:rsidRPr="00FC1F79" w14:paraId="153D6C37" w14:textId="77777777" w:rsidTr="00E829EF">
        <w:trPr>
          <w:jc w:val="center"/>
        </w:trPr>
        <w:tc>
          <w:tcPr>
            <w:tcW w:w="2867" w:type="dxa"/>
            <w:vAlign w:val="center"/>
          </w:tcPr>
          <w:p w14:paraId="515BCC6D" w14:textId="77777777" w:rsidR="00E829EF" w:rsidRPr="00FC1F79" w:rsidRDefault="00E829EF" w:rsidP="00E829EF">
            <w:pPr>
              <w:spacing w:before="40" w:after="40"/>
              <w:jc w:val="both"/>
              <w:rPr>
                <w:sz w:val="24"/>
                <w:szCs w:val="24"/>
              </w:rPr>
            </w:pPr>
            <w:r w:rsidRPr="00FC1F79">
              <w:rPr>
                <w:sz w:val="24"/>
                <w:szCs w:val="24"/>
              </w:rPr>
              <w:t>Tần số (Hz)</w:t>
            </w:r>
          </w:p>
        </w:tc>
        <w:tc>
          <w:tcPr>
            <w:tcW w:w="3330" w:type="dxa"/>
            <w:vAlign w:val="center"/>
          </w:tcPr>
          <w:p w14:paraId="49BE4032" w14:textId="77777777" w:rsidR="00E829EF" w:rsidRPr="00FC1F79" w:rsidRDefault="00E829EF" w:rsidP="00E829EF">
            <w:pPr>
              <w:spacing w:before="40" w:after="40"/>
              <w:jc w:val="center"/>
              <w:rPr>
                <w:sz w:val="24"/>
                <w:szCs w:val="24"/>
              </w:rPr>
            </w:pPr>
            <w:r w:rsidRPr="00FC1F79">
              <w:rPr>
                <w:sz w:val="24"/>
                <w:szCs w:val="24"/>
              </w:rPr>
              <w:t>50</w:t>
            </w:r>
          </w:p>
        </w:tc>
        <w:tc>
          <w:tcPr>
            <w:tcW w:w="3029" w:type="dxa"/>
            <w:vAlign w:val="center"/>
          </w:tcPr>
          <w:p w14:paraId="22B1ACC3" w14:textId="77777777" w:rsidR="00E829EF" w:rsidRPr="00FC1F79" w:rsidRDefault="00E829EF" w:rsidP="00E829EF">
            <w:pPr>
              <w:spacing w:before="40" w:after="40"/>
              <w:jc w:val="center"/>
              <w:rPr>
                <w:sz w:val="24"/>
                <w:szCs w:val="24"/>
              </w:rPr>
            </w:pPr>
            <w:r w:rsidRPr="00FC1F79">
              <w:rPr>
                <w:sz w:val="24"/>
                <w:szCs w:val="24"/>
              </w:rPr>
              <w:t>50</w:t>
            </w:r>
          </w:p>
        </w:tc>
      </w:tr>
    </w:tbl>
    <w:p w14:paraId="20B2F09D" w14:textId="77777777" w:rsidR="00E829EF" w:rsidRPr="00FC1F79" w:rsidRDefault="00E829EF" w:rsidP="00911454">
      <w:pPr>
        <w:rPr>
          <w:b/>
          <w:sz w:val="24"/>
          <w:szCs w:val="24"/>
        </w:rPr>
      </w:pPr>
    </w:p>
    <w:p w14:paraId="0BD9A7E7" w14:textId="5F528685"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b/>
          <w:iCs/>
          <w:sz w:val="24"/>
          <w:szCs w:val="24"/>
          <w:lang w:eastAsia="x-none"/>
        </w:rPr>
        <w:t>* Mô tả cấu trúc dây bọc cách điện trung áp không màn chắn</w:t>
      </w:r>
    </w:p>
    <w:p w14:paraId="380AFE1E"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Cấu trúc dây bọc cách điện trung áp từ trong ra ngoài gồm các lớp sau:</w:t>
      </w:r>
    </w:p>
    <w:p w14:paraId="18C39D64"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Lõi dẫn điện;</w:t>
      </w:r>
    </w:p>
    <w:p w14:paraId="2379CCA9"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Lớp màn chắn ruột dẫn (lớp bán dẫn trong);</w:t>
      </w:r>
    </w:p>
    <w:p w14:paraId="12AD463D"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Lớp cách điện chính XLPE;</w:t>
      </w:r>
    </w:p>
    <w:p w14:paraId="1C6C59A5"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Lớp vỏ ngoài bọc nhựa HDPE.</w:t>
      </w:r>
    </w:p>
    <w:p w14:paraId="03B7CD5C"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Lưu ý: Dây bọc này không có lớp màn chắn ngoài như cáp lực trung áp thông thường</w:t>
      </w:r>
    </w:p>
    <w:p w14:paraId="3D4E01A9" w14:textId="529DFBFB" w:rsidR="00E829EF" w:rsidRPr="00FC1F79" w:rsidRDefault="00E829EF" w:rsidP="00E829EF">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*Yêu cầu kỹ thuật phần lõi dẫn điện</w:t>
      </w:r>
    </w:p>
    <w:p w14:paraId="74A295EB" w14:textId="3A3A173D" w:rsidR="00E829EF" w:rsidRPr="00FC1F79" w:rsidRDefault="00E829EF" w:rsidP="00E829EF">
      <w:pPr>
        <w:spacing w:before="120" w:after="120"/>
        <w:ind w:firstLine="720"/>
        <w:jc w:val="both"/>
        <w:rPr>
          <w:rFonts w:eastAsia="Times New Roman"/>
          <w:b/>
          <w:iCs/>
          <w:sz w:val="24"/>
          <w:szCs w:val="24"/>
          <w:lang w:val="x-none" w:eastAsia="x-none"/>
        </w:rPr>
      </w:pPr>
      <w:r w:rsidRPr="00FC1F79">
        <w:rPr>
          <w:rFonts w:eastAsia="Times New Roman"/>
          <w:b/>
          <w:iCs/>
          <w:sz w:val="24"/>
          <w:szCs w:val="24"/>
          <w:lang w:eastAsia="x-none"/>
        </w:rPr>
        <w:t>a)</w:t>
      </w:r>
      <w:r w:rsidRPr="00FC1F79">
        <w:rPr>
          <w:rFonts w:eastAsia="Times New Roman"/>
          <w:b/>
          <w:iCs/>
          <w:sz w:val="24"/>
          <w:szCs w:val="24"/>
          <w:lang w:val="x-none" w:eastAsia="x-none"/>
        </w:rPr>
        <w:t xml:space="preserve"> Tiêu chuẩn áp dụng:</w:t>
      </w:r>
    </w:p>
    <w:p w14:paraId="6B2DE913"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Sử dụng dây có phần lõi dẫn điện là dây nhôm lõi thép ACSR (ký hiệu khác: As, AC) lựa chọn chủng loại tương tự như các loại dây dẫn t</w:t>
      </w:r>
      <w:r w:rsidRPr="00FC1F79">
        <w:rPr>
          <w:rFonts w:eastAsia="Times New Roman"/>
          <w:iCs/>
          <w:sz w:val="24"/>
          <w:szCs w:val="24"/>
          <w:lang w:val="x-none" w:eastAsia="x-none"/>
        </w:rPr>
        <w:t>rần dùng cho đường dây tải điện trên không</w:t>
      </w:r>
      <w:r w:rsidRPr="00FC1F79">
        <w:rPr>
          <w:rFonts w:eastAsia="Times New Roman"/>
          <w:iCs/>
          <w:sz w:val="24"/>
          <w:szCs w:val="24"/>
          <w:lang w:eastAsia="x-none"/>
        </w:rPr>
        <w:t xml:space="preserve">, sản xuất theo </w:t>
      </w:r>
      <w:r w:rsidRPr="00FC1F79">
        <w:rPr>
          <w:rFonts w:eastAsia="Times New Roman"/>
          <w:iCs/>
          <w:sz w:val="24"/>
          <w:szCs w:val="24"/>
          <w:lang w:val="x-none" w:eastAsia="x-none"/>
        </w:rPr>
        <w:t xml:space="preserve">TCVN </w:t>
      </w:r>
      <w:r w:rsidRPr="00FC1F79">
        <w:rPr>
          <w:rFonts w:eastAsia="Times New Roman"/>
          <w:iCs/>
          <w:sz w:val="24"/>
          <w:szCs w:val="24"/>
          <w:lang w:eastAsia="x-none"/>
        </w:rPr>
        <w:t xml:space="preserve">5064:1994/SĐ1:1995. </w:t>
      </w:r>
    </w:p>
    <w:p w14:paraId="5B536E25"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Lõi dẫn không điền mỡ, không điền chất chống thấm.</w:t>
      </w:r>
    </w:p>
    <w:p w14:paraId="1BC98BAB" w14:textId="73A43150" w:rsidR="00E829EF" w:rsidRPr="00FC1F79" w:rsidRDefault="00E829EF" w:rsidP="00E829EF">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b) Yêu cầu chi tiết lõi dẫn bằng dây nhôm lõi thép:</w:t>
      </w:r>
    </w:p>
    <w:p w14:paraId="1DFFEDCC"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E527A4E"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lastRenderedPageBreak/>
        <w:t xml:space="preserve">- Các lớp kế tiếp nhau phải ngược chiều nhau và lớp xoắn ngoài cùng theo chiều phải, các lớp xoắn phải đồng tâm, đều và chặt. </w:t>
      </w:r>
    </w:p>
    <w:p w14:paraId="3D2B0250"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Các sợi nhôm là loại nhôm kéo cứng có điện trở suất không vượt quá 28,264 nΩ.m (tương ứng với 61% IACS theo Tiêu chuẩn đồng ủ quốc tế - International Annealed Copper Standard); </w:t>
      </w:r>
    </w:p>
    <w:p w14:paraId="36049A32"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699C2F8D"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+ 4 khi đường kính sợi thép từ 1,5 đến 3,4 mm. </w:t>
      </w:r>
    </w:p>
    <w:p w14:paraId="27D927B0"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+ 5 khi đường kính sợi thép từ 3,4 đến 4,5 mm. </w:t>
      </w:r>
    </w:p>
    <w:p w14:paraId="50D46141" w14:textId="77777777" w:rsidR="00E829EF" w:rsidRPr="00FC1F79" w:rsidRDefault="00E829EF" w:rsidP="00E829EF">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Các sợi thép mạ kẽm của dây nhôm lõi thép không được có mối nối bằng bất cứ hình thức nào. </w:t>
      </w:r>
    </w:p>
    <w:p w14:paraId="7EA3DE0A" w14:textId="77777777" w:rsidR="00E829EF" w:rsidRPr="00FC1F79" w:rsidRDefault="00E829EF" w:rsidP="00E829EF">
      <w:pPr>
        <w:spacing w:before="120" w:after="120"/>
        <w:ind w:firstLine="720"/>
        <w:jc w:val="both"/>
        <w:rPr>
          <w:rFonts w:eastAsia="Times New Roman"/>
          <w:iCs/>
          <w:sz w:val="24"/>
          <w:szCs w:val="24"/>
          <w:lang w:val="vi-VN" w:eastAsia="x-none"/>
        </w:rPr>
      </w:pPr>
      <w:r w:rsidRPr="00FC1F79">
        <w:rPr>
          <w:rFonts w:eastAsia="Times New Roman"/>
          <w:iCs/>
          <w:sz w:val="24"/>
          <w:szCs w:val="24"/>
          <w:lang w:eastAsia="x-none"/>
        </w:rPr>
        <w:t xml:space="preserve">- </w:t>
      </w:r>
      <w:r w:rsidRPr="00FC1F79">
        <w:rPr>
          <w:rFonts w:eastAsia="Times New Roman"/>
          <w:iCs/>
          <w:sz w:val="24"/>
          <w:szCs w:val="24"/>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5C3DE8DB" w14:textId="77777777" w:rsidR="000F04EF" w:rsidRPr="00FC1F79" w:rsidRDefault="000F04EF" w:rsidP="009B2022">
      <w:pPr>
        <w:spacing w:before="120" w:after="120"/>
        <w:ind w:firstLine="720"/>
        <w:rPr>
          <w:rFonts w:eastAsia="Times New Roman"/>
          <w:bCs/>
          <w:iCs/>
          <w:sz w:val="24"/>
          <w:szCs w:val="24"/>
          <w:lang w:val="vi-VN" w:eastAsia="x-none"/>
        </w:rPr>
      </w:pPr>
      <w:r w:rsidRPr="00FC1F79">
        <w:rPr>
          <w:rFonts w:eastAsia="Times New Roman"/>
          <w:bCs/>
          <w:iCs/>
          <w:sz w:val="24"/>
          <w:szCs w:val="24"/>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0F04EF" w:rsidRPr="001B420B" w14:paraId="7BA934B1" w14:textId="77777777" w:rsidTr="006B7EA1">
        <w:trPr>
          <w:trHeight w:val="14"/>
          <w:tblHeader/>
          <w:jc w:val="center"/>
        </w:trPr>
        <w:tc>
          <w:tcPr>
            <w:tcW w:w="1912" w:type="dxa"/>
            <w:shd w:val="clear" w:color="auto" w:fill="FFFFFF"/>
          </w:tcPr>
          <w:p w14:paraId="4E1B126B" w14:textId="77777777" w:rsidR="000F04EF" w:rsidRPr="00FC1F79" w:rsidRDefault="000F04EF" w:rsidP="000F04EF">
            <w:pPr>
              <w:spacing w:before="40" w:after="40" w:line="340" w:lineRule="exact"/>
              <w:jc w:val="center"/>
              <w:rPr>
                <w:rFonts w:eastAsia="Times New Roman"/>
                <w:bCs/>
                <w:iCs/>
                <w:sz w:val="24"/>
                <w:szCs w:val="24"/>
                <w:lang w:val="vi-VN" w:eastAsia="x-none"/>
              </w:rPr>
            </w:pPr>
            <w:r w:rsidRPr="00FC1F79">
              <w:rPr>
                <w:rFonts w:eastAsia="Times New Roman"/>
                <w:bCs/>
                <w:iCs/>
                <w:sz w:val="24"/>
                <w:szCs w:val="24"/>
                <w:lang w:val="vi-VN" w:eastAsia="x-none"/>
              </w:rPr>
              <w:t>Số lớp nhôm</w:t>
            </w:r>
          </w:p>
        </w:tc>
        <w:tc>
          <w:tcPr>
            <w:tcW w:w="5567" w:type="dxa"/>
            <w:shd w:val="clear" w:color="auto" w:fill="FFFFFF"/>
          </w:tcPr>
          <w:p w14:paraId="7F9E6C2F" w14:textId="77777777" w:rsidR="000F04EF" w:rsidRPr="00FC1F79" w:rsidRDefault="000F04EF" w:rsidP="000F04EF">
            <w:pPr>
              <w:spacing w:before="40" w:after="40" w:line="340" w:lineRule="exact"/>
              <w:jc w:val="both"/>
              <w:rPr>
                <w:rFonts w:eastAsia="Times New Roman"/>
                <w:bCs/>
                <w:iCs/>
                <w:sz w:val="24"/>
                <w:szCs w:val="24"/>
                <w:lang w:val="vi-VN" w:eastAsia="x-none"/>
              </w:rPr>
            </w:pPr>
            <w:r w:rsidRPr="00FC1F79">
              <w:rPr>
                <w:rFonts w:eastAsia="Times New Roman"/>
                <w:bCs/>
                <w:iCs/>
                <w:sz w:val="24"/>
                <w:szCs w:val="24"/>
                <w:lang w:val="vi-VN" w:eastAsia="x-none"/>
              </w:rPr>
              <w:t>Số lượng mối nối cho phép trên chiều dài dây</w:t>
            </w:r>
          </w:p>
        </w:tc>
      </w:tr>
      <w:tr w:rsidR="000F04EF" w:rsidRPr="00FC1F79" w14:paraId="500BAF76" w14:textId="77777777" w:rsidTr="006B7EA1">
        <w:trPr>
          <w:trHeight w:val="14"/>
          <w:jc w:val="center"/>
        </w:trPr>
        <w:tc>
          <w:tcPr>
            <w:tcW w:w="1912" w:type="dxa"/>
            <w:shd w:val="clear" w:color="auto" w:fill="FFFFFF"/>
          </w:tcPr>
          <w:p w14:paraId="2557609D"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1</w:t>
            </w:r>
          </w:p>
        </w:tc>
        <w:tc>
          <w:tcPr>
            <w:tcW w:w="5567" w:type="dxa"/>
            <w:shd w:val="clear" w:color="auto" w:fill="FFFFFF"/>
          </w:tcPr>
          <w:p w14:paraId="242239AF"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2</w:t>
            </w:r>
          </w:p>
        </w:tc>
      </w:tr>
      <w:tr w:rsidR="000F04EF" w:rsidRPr="00FC1F79" w14:paraId="7814A225" w14:textId="77777777" w:rsidTr="006B7EA1">
        <w:trPr>
          <w:trHeight w:val="14"/>
          <w:jc w:val="center"/>
        </w:trPr>
        <w:tc>
          <w:tcPr>
            <w:tcW w:w="1912" w:type="dxa"/>
            <w:shd w:val="clear" w:color="auto" w:fill="FFFFFF"/>
          </w:tcPr>
          <w:p w14:paraId="6B57273E"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2</w:t>
            </w:r>
          </w:p>
        </w:tc>
        <w:tc>
          <w:tcPr>
            <w:tcW w:w="5567" w:type="dxa"/>
            <w:shd w:val="clear" w:color="auto" w:fill="FFFFFF"/>
          </w:tcPr>
          <w:p w14:paraId="09896C83"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3</w:t>
            </w:r>
          </w:p>
        </w:tc>
      </w:tr>
      <w:tr w:rsidR="000F04EF" w:rsidRPr="00FC1F79" w14:paraId="0CE986E8" w14:textId="77777777" w:rsidTr="006B7EA1">
        <w:trPr>
          <w:trHeight w:val="14"/>
          <w:jc w:val="center"/>
        </w:trPr>
        <w:tc>
          <w:tcPr>
            <w:tcW w:w="1912" w:type="dxa"/>
            <w:shd w:val="clear" w:color="auto" w:fill="FFFFFF"/>
          </w:tcPr>
          <w:p w14:paraId="4A9D6D5C"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3</w:t>
            </w:r>
          </w:p>
        </w:tc>
        <w:tc>
          <w:tcPr>
            <w:tcW w:w="5567" w:type="dxa"/>
            <w:shd w:val="clear" w:color="auto" w:fill="FFFFFF"/>
          </w:tcPr>
          <w:p w14:paraId="14794F72"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4</w:t>
            </w:r>
          </w:p>
        </w:tc>
      </w:tr>
      <w:tr w:rsidR="000F04EF" w:rsidRPr="00FC1F79" w14:paraId="3144D4DC" w14:textId="77777777" w:rsidTr="006B7EA1">
        <w:trPr>
          <w:trHeight w:val="14"/>
          <w:jc w:val="center"/>
        </w:trPr>
        <w:tc>
          <w:tcPr>
            <w:tcW w:w="1912" w:type="dxa"/>
            <w:shd w:val="clear" w:color="auto" w:fill="FFFFFF"/>
          </w:tcPr>
          <w:p w14:paraId="75E9387C"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4</w:t>
            </w:r>
          </w:p>
        </w:tc>
        <w:tc>
          <w:tcPr>
            <w:tcW w:w="5567" w:type="dxa"/>
            <w:shd w:val="clear" w:color="auto" w:fill="FFFFFF"/>
          </w:tcPr>
          <w:p w14:paraId="0F28F4D2" w14:textId="77777777" w:rsidR="000F04EF" w:rsidRPr="00FC1F79" w:rsidRDefault="000F04EF" w:rsidP="000F04EF">
            <w:pPr>
              <w:spacing w:before="40" w:after="40" w:line="340" w:lineRule="exact"/>
              <w:jc w:val="center"/>
              <w:rPr>
                <w:rFonts w:eastAsia="Times New Roman"/>
                <w:iCs/>
                <w:sz w:val="24"/>
                <w:szCs w:val="24"/>
                <w:lang w:val="vi-VN" w:eastAsia="x-none"/>
              </w:rPr>
            </w:pPr>
            <w:r w:rsidRPr="00FC1F79">
              <w:rPr>
                <w:rFonts w:eastAsia="Times New Roman"/>
                <w:iCs/>
                <w:sz w:val="24"/>
                <w:szCs w:val="24"/>
                <w:lang w:val="vi-VN" w:eastAsia="x-none"/>
              </w:rPr>
              <w:t>5</w:t>
            </w:r>
          </w:p>
        </w:tc>
      </w:tr>
    </w:tbl>
    <w:p w14:paraId="214C13E2" w14:textId="77777777" w:rsidR="00E829EF" w:rsidRPr="00FC1F79" w:rsidRDefault="00E829EF" w:rsidP="00911454">
      <w:pPr>
        <w:rPr>
          <w:b/>
          <w:sz w:val="24"/>
          <w:szCs w:val="24"/>
        </w:rPr>
      </w:pPr>
    </w:p>
    <w:p w14:paraId="712DD80B" w14:textId="08BB9BB5" w:rsidR="000F04EF" w:rsidRPr="00FC1F79" w:rsidRDefault="000F04EF" w:rsidP="000F04EF">
      <w:pPr>
        <w:spacing w:before="120" w:after="120"/>
        <w:ind w:firstLine="720"/>
        <w:jc w:val="both"/>
        <w:rPr>
          <w:rFonts w:eastAsia="Times New Roman"/>
          <w:iCs/>
          <w:sz w:val="24"/>
          <w:szCs w:val="24"/>
          <w:lang w:val="vi-VN" w:eastAsia="x-none"/>
        </w:rPr>
      </w:pPr>
      <w:r w:rsidRPr="00FC1F79">
        <w:rPr>
          <w:rFonts w:eastAsia="Times New Roman"/>
          <w:iCs/>
          <w:sz w:val="24"/>
          <w:szCs w:val="24"/>
          <w:lang w:eastAsia="x-none"/>
        </w:rPr>
        <w:t>-</w:t>
      </w:r>
      <w:r w:rsidRPr="00FC1F79">
        <w:rPr>
          <w:rFonts w:eastAsia="Times New Roman"/>
          <w:iCs/>
          <w:sz w:val="24"/>
          <w:szCs w:val="24"/>
          <w:lang w:val="x-none" w:eastAsia="x-none"/>
        </w:rPr>
        <w:t xml:space="preserve"> </w:t>
      </w:r>
      <w:r w:rsidRPr="00FC1F79">
        <w:rPr>
          <w:rFonts w:eastAsia="Times New Roman"/>
          <w:iCs/>
          <w:sz w:val="24"/>
          <w:szCs w:val="24"/>
          <w:lang w:eastAsia="x-none"/>
        </w:rPr>
        <w:t>Bội</w:t>
      </w:r>
      <w:r w:rsidRPr="00FC1F79">
        <w:rPr>
          <w:rFonts w:eastAsia="Times New Roman"/>
          <w:iCs/>
          <w:sz w:val="24"/>
          <w:szCs w:val="24"/>
          <w:lang w:val="vi-VN" w:eastAsia="x-none"/>
        </w:rPr>
        <w:t xml:space="preserve"> số bước xoắn đối với các lớp </w:t>
      </w:r>
      <w:r w:rsidRPr="00FC1F79">
        <w:rPr>
          <w:rFonts w:eastAsia="Times New Roman"/>
          <w:iCs/>
          <w:sz w:val="24"/>
          <w:szCs w:val="24"/>
          <w:lang w:eastAsia="x-none"/>
        </w:rPr>
        <w:t>của dây nhôm lõi thép</w:t>
      </w:r>
      <w:r w:rsidRPr="00FC1F79">
        <w:rPr>
          <w:rFonts w:eastAsia="Times New Roman"/>
          <w:iCs/>
          <w:sz w:val="24"/>
          <w:szCs w:val="24"/>
          <w:lang w:val="vi-VN" w:eastAsia="x-none"/>
        </w:rPr>
        <w:t xml:space="preserve"> như </w:t>
      </w:r>
      <w:r w:rsidRPr="00FC1F79">
        <w:rPr>
          <w:rFonts w:eastAsia="Times New Roman"/>
          <w:iCs/>
          <w:sz w:val="24"/>
          <w:szCs w:val="24"/>
          <w:lang w:eastAsia="x-none"/>
        </w:rPr>
        <w:t xml:space="preserve">bảng </w:t>
      </w:r>
      <w:r w:rsidR="009B2022" w:rsidRPr="00FC1F79">
        <w:rPr>
          <w:rFonts w:eastAsia="Times New Roman"/>
          <w:iCs/>
          <w:sz w:val="24"/>
          <w:szCs w:val="24"/>
          <w:lang w:eastAsia="x-none"/>
        </w:rPr>
        <w:t xml:space="preserve">2 </w:t>
      </w:r>
      <w:r w:rsidRPr="00FC1F79">
        <w:rPr>
          <w:rFonts w:eastAsia="Times New Roman"/>
          <w:iCs/>
          <w:sz w:val="24"/>
          <w:szCs w:val="24"/>
          <w:lang w:val="vi-VN" w:eastAsia="x-none"/>
        </w:rPr>
        <w:t>sau:</w:t>
      </w:r>
    </w:p>
    <w:p w14:paraId="06C60A59" w14:textId="77777777" w:rsidR="000F04EF" w:rsidRPr="00FC1F79" w:rsidRDefault="000F04EF" w:rsidP="009B2022">
      <w:pPr>
        <w:spacing w:before="120" w:after="120"/>
        <w:ind w:firstLine="720"/>
        <w:rPr>
          <w:rFonts w:eastAsia="Times New Roman"/>
          <w:iCs/>
          <w:sz w:val="24"/>
          <w:szCs w:val="24"/>
          <w:lang w:val="vi-VN" w:eastAsia="x-none"/>
        </w:rPr>
      </w:pPr>
      <w:r w:rsidRPr="00FC1F79">
        <w:rPr>
          <w:rFonts w:eastAsia="Times New Roman"/>
          <w:iCs/>
          <w:sz w:val="24"/>
          <w:szCs w:val="24"/>
          <w:lang w:val="vi-VN"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633"/>
        <w:gridCol w:w="537"/>
        <w:gridCol w:w="546"/>
        <w:gridCol w:w="545"/>
        <w:gridCol w:w="547"/>
        <w:gridCol w:w="545"/>
        <w:gridCol w:w="547"/>
        <w:gridCol w:w="545"/>
        <w:gridCol w:w="540"/>
        <w:gridCol w:w="570"/>
        <w:gridCol w:w="520"/>
        <w:gridCol w:w="545"/>
        <w:gridCol w:w="547"/>
        <w:gridCol w:w="540"/>
        <w:gridCol w:w="538"/>
      </w:tblGrid>
      <w:tr w:rsidR="000F04EF" w:rsidRPr="00FC1F79" w14:paraId="3038EAB3" w14:textId="77777777" w:rsidTr="006B7EA1">
        <w:trPr>
          <w:trHeight w:val="233"/>
          <w:jc w:val="center"/>
        </w:trPr>
        <w:tc>
          <w:tcPr>
            <w:tcW w:w="712" w:type="pct"/>
            <w:gridSpan w:val="2"/>
            <w:vAlign w:val="center"/>
          </w:tcPr>
          <w:p w14:paraId="76879E9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Số sợi</w:t>
            </w:r>
          </w:p>
        </w:tc>
        <w:tc>
          <w:tcPr>
            <w:tcW w:w="2451" w:type="pct"/>
            <w:gridSpan w:val="8"/>
            <w:tcBorders>
              <w:right w:val="single" w:sz="4" w:space="0" w:color="auto"/>
            </w:tcBorders>
            <w:vAlign w:val="center"/>
          </w:tcPr>
          <w:p w14:paraId="4BDD0CA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Phần lõi thép</w:t>
            </w:r>
          </w:p>
        </w:tc>
        <w:tc>
          <w:tcPr>
            <w:tcW w:w="1837" w:type="pct"/>
            <w:gridSpan w:val="6"/>
            <w:tcBorders>
              <w:left w:val="single" w:sz="4" w:space="0" w:color="auto"/>
            </w:tcBorders>
            <w:vAlign w:val="center"/>
          </w:tcPr>
          <w:p w14:paraId="7A3A78C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Phần nhôm tính từ trong ra</w:t>
            </w:r>
          </w:p>
        </w:tc>
      </w:tr>
      <w:tr w:rsidR="000F04EF" w:rsidRPr="00FC1F79" w14:paraId="30881DF3" w14:textId="77777777" w:rsidTr="006B7EA1">
        <w:trPr>
          <w:trHeight w:val="233"/>
          <w:jc w:val="center"/>
        </w:trPr>
        <w:tc>
          <w:tcPr>
            <w:tcW w:w="355" w:type="pct"/>
            <w:vMerge w:val="restart"/>
            <w:textDirection w:val="btLr"/>
            <w:vAlign w:val="center"/>
          </w:tcPr>
          <w:p w14:paraId="12909EAF" w14:textId="77777777" w:rsidR="000F04EF" w:rsidRPr="00FC1F79" w:rsidRDefault="000F04EF" w:rsidP="000F04EF">
            <w:pPr>
              <w:ind w:left="115" w:right="115"/>
              <w:jc w:val="center"/>
              <w:rPr>
                <w:rFonts w:eastAsia="Times New Roman"/>
                <w:b/>
                <w:iCs/>
                <w:sz w:val="24"/>
                <w:szCs w:val="24"/>
                <w:lang w:eastAsia="x-none"/>
              </w:rPr>
            </w:pPr>
            <w:r w:rsidRPr="00FC1F79">
              <w:rPr>
                <w:rFonts w:eastAsia="Times New Roman"/>
                <w:b/>
                <w:iCs/>
                <w:sz w:val="24"/>
                <w:szCs w:val="24"/>
                <w:lang w:eastAsia="x-none"/>
              </w:rPr>
              <w:t>Nhôm</w:t>
            </w:r>
          </w:p>
        </w:tc>
        <w:tc>
          <w:tcPr>
            <w:tcW w:w="357" w:type="pct"/>
            <w:vMerge w:val="restart"/>
            <w:textDirection w:val="btLr"/>
            <w:vAlign w:val="center"/>
          </w:tcPr>
          <w:p w14:paraId="51246841" w14:textId="77777777" w:rsidR="000F04EF" w:rsidRPr="00FC1F79" w:rsidRDefault="000F04EF" w:rsidP="000F04EF">
            <w:pPr>
              <w:ind w:left="115" w:right="115"/>
              <w:jc w:val="center"/>
              <w:rPr>
                <w:rFonts w:eastAsia="Times New Roman"/>
                <w:b/>
                <w:iCs/>
                <w:sz w:val="24"/>
                <w:szCs w:val="24"/>
                <w:lang w:eastAsia="x-none"/>
              </w:rPr>
            </w:pPr>
            <w:r w:rsidRPr="00FC1F79">
              <w:rPr>
                <w:rFonts w:eastAsia="Times New Roman"/>
                <w:b/>
                <w:iCs/>
                <w:sz w:val="24"/>
                <w:szCs w:val="24"/>
                <w:lang w:eastAsia="x-none"/>
              </w:rPr>
              <w:t>Thép</w:t>
            </w:r>
          </w:p>
        </w:tc>
        <w:tc>
          <w:tcPr>
            <w:tcW w:w="611" w:type="pct"/>
            <w:gridSpan w:val="2"/>
            <w:vAlign w:val="center"/>
          </w:tcPr>
          <w:p w14:paraId="7CC066C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6 sợi</w:t>
            </w:r>
          </w:p>
        </w:tc>
        <w:tc>
          <w:tcPr>
            <w:tcW w:w="615" w:type="pct"/>
            <w:gridSpan w:val="2"/>
            <w:vAlign w:val="center"/>
          </w:tcPr>
          <w:p w14:paraId="7C346A2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12 sợi</w:t>
            </w:r>
          </w:p>
        </w:tc>
        <w:tc>
          <w:tcPr>
            <w:tcW w:w="615" w:type="pct"/>
            <w:gridSpan w:val="2"/>
            <w:vAlign w:val="center"/>
          </w:tcPr>
          <w:p w14:paraId="01D8AC3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 sợi</w:t>
            </w:r>
          </w:p>
        </w:tc>
        <w:tc>
          <w:tcPr>
            <w:tcW w:w="611" w:type="pct"/>
            <w:gridSpan w:val="2"/>
            <w:vAlign w:val="center"/>
          </w:tcPr>
          <w:p w14:paraId="70546CC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24 sợi</w:t>
            </w:r>
          </w:p>
        </w:tc>
        <w:tc>
          <w:tcPr>
            <w:tcW w:w="614" w:type="pct"/>
            <w:gridSpan w:val="2"/>
            <w:vAlign w:val="center"/>
          </w:tcPr>
          <w:p w14:paraId="71DF3A6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Lớp 1</w:t>
            </w:r>
          </w:p>
        </w:tc>
        <w:tc>
          <w:tcPr>
            <w:tcW w:w="615" w:type="pct"/>
            <w:gridSpan w:val="2"/>
            <w:vAlign w:val="center"/>
          </w:tcPr>
          <w:p w14:paraId="1BD1A13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Lớp 2</w:t>
            </w:r>
          </w:p>
        </w:tc>
        <w:tc>
          <w:tcPr>
            <w:tcW w:w="608" w:type="pct"/>
            <w:gridSpan w:val="2"/>
            <w:vAlign w:val="center"/>
          </w:tcPr>
          <w:p w14:paraId="5421D22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Lớp 3</w:t>
            </w:r>
          </w:p>
        </w:tc>
      </w:tr>
      <w:tr w:rsidR="000F04EF" w:rsidRPr="00FC1F79" w14:paraId="61B8F962" w14:textId="77777777" w:rsidTr="006B7EA1">
        <w:trPr>
          <w:cantSplit/>
          <w:trHeight w:val="1134"/>
          <w:jc w:val="center"/>
        </w:trPr>
        <w:tc>
          <w:tcPr>
            <w:tcW w:w="355" w:type="pct"/>
            <w:vMerge/>
            <w:vAlign w:val="center"/>
          </w:tcPr>
          <w:p w14:paraId="70F1CFD0" w14:textId="77777777" w:rsidR="000F04EF" w:rsidRPr="00FC1F79" w:rsidRDefault="000F04EF" w:rsidP="000F04EF">
            <w:pPr>
              <w:spacing w:before="40" w:after="40" w:line="340" w:lineRule="exact"/>
              <w:jc w:val="both"/>
              <w:rPr>
                <w:rFonts w:eastAsia="Times New Roman"/>
                <w:iCs/>
                <w:sz w:val="24"/>
                <w:szCs w:val="24"/>
                <w:lang w:eastAsia="x-none"/>
              </w:rPr>
            </w:pPr>
          </w:p>
        </w:tc>
        <w:tc>
          <w:tcPr>
            <w:tcW w:w="357" w:type="pct"/>
            <w:vMerge/>
            <w:vAlign w:val="center"/>
          </w:tcPr>
          <w:p w14:paraId="07BE44EB" w14:textId="77777777" w:rsidR="000F04EF" w:rsidRPr="00FC1F79" w:rsidRDefault="000F04EF" w:rsidP="000F04EF">
            <w:pPr>
              <w:spacing w:before="40" w:after="40" w:line="340" w:lineRule="exact"/>
              <w:jc w:val="both"/>
              <w:rPr>
                <w:rFonts w:eastAsia="Times New Roman"/>
                <w:iCs/>
                <w:sz w:val="24"/>
                <w:szCs w:val="24"/>
                <w:lang w:eastAsia="x-none"/>
              </w:rPr>
            </w:pPr>
          </w:p>
        </w:tc>
        <w:tc>
          <w:tcPr>
            <w:tcW w:w="303" w:type="pct"/>
            <w:textDirection w:val="btLr"/>
            <w:vAlign w:val="center"/>
          </w:tcPr>
          <w:p w14:paraId="2966A3A5"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7" w:type="pct"/>
            <w:textDirection w:val="btLr"/>
            <w:vAlign w:val="center"/>
          </w:tcPr>
          <w:p w14:paraId="61A0B43A"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07" w:type="pct"/>
            <w:textDirection w:val="btLr"/>
            <w:vAlign w:val="center"/>
          </w:tcPr>
          <w:p w14:paraId="6D2EF341"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8" w:type="pct"/>
            <w:textDirection w:val="btLr"/>
            <w:vAlign w:val="center"/>
          </w:tcPr>
          <w:p w14:paraId="3D36EAD1"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07" w:type="pct"/>
            <w:textDirection w:val="btLr"/>
            <w:vAlign w:val="center"/>
          </w:tcPr>
          <w:p w14:paraId="7EDB2478"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8" w:type="pct"/>
            <w:textDirection w:val="btLr"/>
            <w:vAlign w:val="center"/>
          </w:tcPr>
          <w:p w14:paraId="381319EA"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07" w:type="pct"/>
            <w:textDirection w:val="btLr"/>
            <w:vAlign w:val="center"/>
          </w:tcPr>
          <w:p w14:paraId="4FD5E579"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3" w:type="pct"/>
            <w:textDirection w:val="btLr"/>
            <w:vAlign w:val="center"/>
          </w:tcPr>
          <w:p w14:paraId="5BD12706"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21" w:type="pct"/>
            <w:textDirection w:val="btLr"/>
            <w:vAlign w:val="center"/>
          </w:tcPr>
          <w:p w14:paraId="01D309BE"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293" w:type="pct"/>
            <w:textDirection w:val="btLr"/>
            <w:vAlign w:val="center"/>
          </w:tcPr>
          <w:p w14:paraId="18297B78"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07" w:type="pct"/>
            <w:textDirection w:val="btLr"/>
            <w:vAlign w:val="center"/>
          </w:tcPr>
          <w:p w14:paraId="0A725BFA"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7" w:type="pct"/>
            <w:textDirection w:val="btLr"/>
            <w:vAlign w:val="center"/>
          </w:tcPr>
          <w:p w14:paraId="603F44D5"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c>
          <w:tcPr>
            <w:tcW w:w="304" w:type="pct"/>
            <w:textDirection w:val="btLr"/>
            <w:vAlign w:val="center"/>
          </w:tcPr>
          <w:p w14:paraId="7640965D"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Nhỏ nhất</w:t>
            </w:r>
          </w:p>
        </w:tc>
        <w:tc>
          <w:tcPr>
            <w:tcW w:w="304" w:type="pct"/>
            <w:textDirection w:val="btLr"/>
            <w:vAlign w:val="center"/>
          </w:tcPr>
          <w:p w14:paraId="26D558B6" w14:textId="77777777" w:rsidR="000F04EF" w:rsidRPr="00FC1F79" w:rsidRDefault="000F04EF" w:rsidP="000F04EF">
            <w:pPr>
              <w:ind w:left="115" w:right="115"/>
              <w:jc w:val="center"/>
              <w:rPr>
                <w:rFonts w:eastAsia="Times New Roman"/>
                <w:iCs/>
                <w:w w:val="90"/>
                <w:sz w:val="24"/>
                <w:szCs w:val="24"/>
                <w:lang w:eastAsia="x-none"/>
              </w:rPr>
            </w:pPr>
            <w:r w:rsidRPr="00FC1F79">
              <w:rPr>
                <w:rFonts w:eastAsia="Times New Roman"/>
                <w:iCs/>
                <w:w w:val="90"/>
                <w:sz w:val="24"/>
                <w:szCs w:val="24"/>
                <w:lang w:eastAsia="x-none"/>
              </w:rPr>
              <w:t>Lớn nhất</w:t>
            </w:r>
          </w:p>
        </w:tc>
      </w:tr>
      <w:tr w:rsidR="000F04EF" w:rsidRPr="00FC1F79" w14:paraId="7D135D76" w14:textId="77777777" w:rsidTr="006B7EA1">
        <w:trPr>
          <w:trHeight w:val="233"/>
          <w:jc w:val="center"/>
        </w:trPr>
        <w:tc>
          <w:tcPr>
            <w:tcW w:w="355" w:type="pct"/>
          </w:tcPr>
          <w:p w14:paraId="1044187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6</w:t>
            </w:r>
          </w:p>
        </w:tc>
        <w:tc>
          <w:tcPr>
            <w:tcW w:w="357" w:type="pct"/>
          </w:tcPr>
          <w:p w14:paraId="1F6A79D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w:t>
            </w:r>
          </w:p>
        </w:tc>
        <w:tc>
          <w:tcPr>
            <w:tcW w:w="303" w:type="pct"/>
          </w:tcPr>
          <w:p w14:paraId="52D148A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41DD322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5DDA6CF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1F94302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130826E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3AC84FF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31B19D5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05EDD2D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0FBD8F5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762FE5C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7" w:type="pct"/>
          </w:tcPr>
          <w:p w14:paraId="268EC47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4E147DB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0327F04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2E39DE5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281921C4" w14:textId="77777777" w:rsidTr="006B7EA1">
        <w:trPr>
          <w:trHeight w:val="233"/>
          <w:jc w:val="center"/>
        </w:trPr>
        <w:tc>
          <w:tcPr>
            <w:tcW w:w="355" w:type="pct"/>
          </w:tcPr>
          <w:p w14:paraId="6AF56F0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57" w:type="pct"/>
          </w:tcPr>
          <w:p w14:paraId="64B04C0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19</w:t>
            </w:r>
          </w:p>
        </w:tc>
        <w:tc>
          <w:tcPr>
            <w:tcW w:w="303" w:type="pct"/>
          </w:tcPr>
          <w:p w14:paraId="5A60D00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4F1A6F1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4423D20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2D3DB4E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3352EC7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0F479C6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4947F43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6870787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3DCA0D3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0B6A330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7" w:type="pct"/>
          </w:tcPr>
          <w:p w14:paraId="0435506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0C5AD26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1347198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29AB34E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5F0403C1" w14:textId="77777777" w:rsidTr="006B7EA1">
        <w:trPr>
          <w:trHeight w:val="233"/>
          <w:jc w:val="center"/>
        </w:trPr>
        <w:tc>
          <w:tcPr>
            <w:tcW w:w="355" w:type="pct"/>
          </w:tcPr>
          <w:p w14:paraId="6731173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24</w:t>
            </w:r>
          </w:p>
        </w:tc>
        <w:tc>
          <w:tcPr>
            <w:tcW w:w="357" w:type="pct"/>
          </w:tcPr>
          <w:p w14:paraId="6155AAD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2E87197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0FE81E7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56E6160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53E7A6A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78F0BFD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46FC61E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5B451A8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0516D88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587D6AB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5E73C6B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1A9C662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7D08AF8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5143A0F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2A822CF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6636E531" w14:textId="77777777" w:rsidTr="006B7EA1">
        <w:trPr>
          <w:trHeight w:val="233"/>
          <w:jc w:val="center"/>
        </w:trPr>
        <w:tc>
          <w:tcPr>
            <w:tcW w:w="355" w:type="pct"/>
          </w:tcPr>
          <w:p w14:paraId="3810DEE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24</w:t>
            </w:r>
          </w:p>
        </w:tc>
        <w:tc>
          <w:tcPr>
            <w:tcW w:w="357" w:type="pct"/>
          </w:tcPr>
          <w:p w14:paraId="7A440AF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37</w:t>
            </w:r>
          </w:p>
        </w:tc>
        <w:tc>
          <w:tcPr>
            <w:tcW w:w="303" w:type="pct"/>
          </w:tcPr>
          <w:p w14:paraId="1F64ED9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7DFC51B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53D79D5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11BCE88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1730700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12</w:t>
            </w:r>
          </w:p>
        </w:tc>
        <w:tc>
          <w:tcPr>
            <w:tcW w:w="308" w:type="pct"/>
          </w:tcPr>
          <w:p w14:paraId="3846D49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25</w:t>
            </w:r>
          </w:p>
        </w:tc>
        <w:tc>
          <w:tcPr>
            <w:tcW w:w="307" w:type="pct"/>
          </w:tcPr>
          <w:p w14:paraId="1055D3F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47B04B1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513CC3C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2330C6F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7" w:type="pct"/>
          </w:tcPr>
          <w:p w14:paraId="214E121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4B18580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7FF5679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0495144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46BA6994" w14:textId="77777777" w:rsidTr="006B7EA1">
        <w:trPr>
          <w:trHeight w:val="233"/>
          <w:jc w:val="center"/>
        </w:trPr>
        <w:tc>
          <w:tcPr>
            <w:tcW w:w="355" w:type="pct"/>
          </w:tcPr>
          <w:p w14:paraId="6303720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57" w:type="pct"/>
          </w:tcPr>
          <w:p w14:paraId="163944B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2E0EDF3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0B96826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2814493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2D4A4AA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161EC9E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36355A1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37CE321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7C659C3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6126B25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24955F3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1173B5F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1F18F33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1B38469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58F83FF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280F2793" w14:textId="77777777" w:rsidTr="006B7EA1">
        <w:trPr>
          <w:trHeight w:val="233"/>
          <w:jc w:val="center"/>
        </w:trPr>
        <w:tc>
          <w:tcPr>
            <w:tcW w:w="355" w:type="pct"/>
          </w:tcPr>
          <w:p w14:paraId="787128D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30</w:t>
            </w:r>
          </w:p>
        </w:tc>
        <w:tc>
          <w:tcPr>
            <w:tcW w:w="357" w:type="pct"/>
          </w:tcPr>
          <w:p w14:paraId="28394E7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3983530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7E15887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1B2205C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0345034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099AAB8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0DB34ED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32E51F3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1AEB284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4A75233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0AD3E68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7E3EC0F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487DEFB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22612E0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0530468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4067CF04" w14:textId="77777777" w:rsidTr="006B7EA1">
        <w:trPr>
          <w:trHeight w:val="233"/>
          <w:jc w:val="center"/>
        </w:trPr>
        <w:tc>
          <w:tcPr>
            <w:tcW w:w="355" w:type="pct"/>
          </w:tcPr>
          <w:p w14:paraId="686E0D8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30</w:t>
            </w:r>
          </w:p>
        </w:tc>
        <w:tc>
          <w:tcPr>
            <w:tcW w:w="357" w:type="pct"/>
          </w:tcPr>
          <w:p w14:paraId="610955F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19</w:t>
            </w:r>
          </w:p>
        </w:tc>
        <w:tc>
          <w:tcPr>
            <w:tcW w:w="303" w:type="pct"/>
          </w:tcPr>
          <w:p w14:paraId="3E34F7B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110F3C4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10878C9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3B2943D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391B5CE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69C8CC2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574E09F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67E1B30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589E135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4359F8B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6DA6FF6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3AA0455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319011D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7F0A122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6376C415" w14:textId="77777777" w:rsidTr="006B7EA1">
        <w:trPr>
          <w:trHeight w:val="233"/>
          <w:jc w:val="center"/>
        </w:trPr>
        <w:tc>
          <w:tcPr>
            <w:tcW w:w="355" w:type="pct"/>
          </w:tcPr>
          <w:p w14:paraId="697DACB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42</w:t>
            </w:r>
          </w:p>
        </w:tc>
        <w:tc>
          <w:tcPr>
            <w:tcW w:w="357" w:type="pct"/>
          </w:tcPr>
          <w:p w14:paraId="155891C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01DE0F5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3F00048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7EB998A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31228D6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15973B3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65C7EA3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41726C5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5DB356A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4410AAC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4E7440C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5CE6CE4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1D83DFB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672A679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60D4EC3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72EF6982" w14:textId="77777777" w:rsidTr="006B7EA1">
        <w:trPr>
          <w:trHeight w:val="233"/>
          <w:jc w:val="center"/>
        </w:trPr>
        <w:tc>
          <w:tcPr>
            <w:tcW w:w="355" w:type="pct"/>
          </w:tcPr>
          <w:p w14:paraId="5E4D4C1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48</w:t>
            </w:r>
          </w:p>
        </w:tc>
        <w:tc>
          <w:tcPr>
            <w:tcW w:w="357" w:type="pct"/>
          </w:tcPr>
          <w:p w14:paraId="566E09B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5677A41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46E00FA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1CC5641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5B9CB75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263181C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544CA9F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1C20B66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2E017EA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0A65B21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7A6D6D1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52FE5A8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02E2D03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525AC78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7FA4DE4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07253FA6" w14:textId="77777777" w:rsidTr="006B7EA1">
        <w:trPr>
          <w:trHeight w:val="233"/>
          <w:jc w:val="center"/>
        </w:trPr>
        <w:tc>
          <w:tcPr>
            <w:tcW w:w="355" w:type="pct"/>
          </w:tcPr>
          <w:p w14:paraId="65AF90D8"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lastRenderedPageBreak/>
              <w:t>54</w:t>
            </w:r>
          </w:p>
        </w:tc>
        <w:tc>
          <w:tcPr>
            <w:tcW w:w="357" w:type="pct"/>
          </w:tcPr>
          <w:p w14:paraId="1B54889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7</w:t>
            </w:r>
          </w:p>
        </w:tc>
        <w:tc>
          <w:tcPr>
            <w:tcW w:w="303" w:type="pct"/>
          </w:tcPr>
          <w:p w14:paraId="15098FD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2AE08D7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039FDDF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2712BDA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150335C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8" w:type="pct"/>
          </w:tcPr>
          <w:p w14:paraId="3732889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7" w:type="pct"/>
          </w:tcPr>
          <w:p w14:paraId="28AE709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4721BD4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7467FD2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5467944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24AFB91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045D612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16</w:t>
            </w:r>
          </w:p>
        </w:tc>
        <w:tc>
          <w:tcPr>
            <w:tcW w:w="304" w:type="pct"/>
          </w:tcPr>
          <w:p w14:paraId="0D650A4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4" w:type="pct"/>
          </w:tcPr>
          <w:p w14:paraId="7848425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r>
      <w:tr w:rsidR="000F04EF" w:rsidRPr="00FC1F79" w14:paraId="6113E58B" w14:textId="77777777" w:rsidTr="006B7EA1">
        <w:trPr>
          <w:trHeight w:val="233"/>
          <w:jc w:val="center"/>
        </w:trPr>
        <w:tc>
          <w:tcPr>
            <w:tcW w:w="355" w:type="pct"/>
          </w:tcPr>
          <w:p w14:paraId="3B07808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54</w:t>
            </w:r>
          </w:p>
        </w:tc>
        <w:tc>
          <w:tcPr>
            <w:tcW w:w="357" w:type="pct"/>
          </w:tcPr>
          <w:p w14:paraId="29DA5784"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19</w:t>
            </w:r>
          </w:p>
        </w:tc>
        <w:tc>
          <w:tcPr>
            <w:tcW w:w="303" w:type="pct"/>
          </w:tcPr>
          <w:p w14:paraId="385C3DB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45B787D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2CE41DF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465DC60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1681B5D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12</w:t>
            </w:r>
          </w:p>
        </w:tc>
        <w:tc>
          <w:tcPr>
            <w:tcW w:w="308" w:type="pct"/>
          </w:tcPr>
          <w:p w14:paraId="092A73D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25</w:t>
            </w:r>
          </w:p>
        </w:tc>
        <w:tc>
          <w:tcPr>
            <w:tcW w:w="307" w:type="pct"/>
          </w:tcPr>
          <w:p w14:paraId="3CA9E9E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5D7FEA2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0F460DA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0D87218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141D172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3B0ECD8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16</w:t>
            </w:r>
          </w:p>
        </w:tc>
        <w:tc>
          <w:tcPr>
            <w:tcW w:w="304" w:type="pct"/>
          </w:tcPr>
          <w:p w14:paraId="41EE6B29"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4" w:type="pct"/>
          </w:tcPr>
          <w:p w14:paraId="7291DE8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r>
      <w:tr w:rsidR="000F04EF" w:rsidRPr="00FC1F79" w14:paraId="59571895" w14:textId="77777777" w:rsidTr="006B7EA1">
        <w:trPr>
          <w:trHeight w:val="233"/>
          <w:jc w:val="center"/>
        </w:trPr>
        <w:tc>
          <w:tcPr>
            <w:tcW w:w="355" w:type="pct"/>
          </w:tcPr>
          <w:p w14:paraId="5359FE5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54</w:t>
            </w:r>
          </w:p>
        </w:tc>
        <w:tc>
          <w:tcPr>
            <w:tcW w:w="357" w:type="pct"/>
          </w:tcPr>
          <w:p w14:paraId="3E7FC26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37</w:t>
            </w:r>
          </w:p>
        </w:tc>
        <w:tc>
          <w:tcPr>
            <w:tcW w:w="303" w:type="pct"/>
          </w:tcPr>
          <w:p w14:paraId="4650A42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1EB57C3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336B88AD"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3F6712E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704C779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12</w:t>
            </w:r>
          </w:p>
        </w:tc>
        <w:tc>
          <w:tcPr>
            <w:tcW w:w="308" w:type="pct"/>
          </w:tcPr>
          <w:p w14:paraId="4094AFA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25</w:t>
            </w:r>
          </w:p>
        </w:tc>
        <w:tc>
          <w:tcPr>
            <w:tcW w:w="307" w:type="pct"/>
          </w:tcPr>
          <w:p w14:paraId="232269F7"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3" w:type="pct"/>
          </w:tcPr>
          <w:p w14:paraId="7A47DE3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21" w:type="pct"/>
          </w:tcPr>
          <w:p w14:paraId="32254B6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5BCBBE9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325C45FB"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18F589D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1EB51CC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251CB4F6"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r w:rsidR="000F04EF" w:rsidRPr="00FC1F79" w14:paraId="6F7BA7EC" w14:textId="77777777" w:rsidTr="006B7EA1">
        <w:trPr>
          <w:trHeight w:val="233"/>
          <w:jc w:val="center"/>
        </w:trPr>
        <w:tc>
          <w:tcPr>
            <w:tcW w:w="355" w:type="pct"/>
          </w:tcPr>
          <w:p w14:paraId="7D56F673"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54</w:t>
            </w:r>
          </w:p>
        </w:tc>
        <w:tc>
          <w:tcPr>
            <w:tcW w:w="357" w:type="pct"/>
          </w:tcPr>
          <w:p w14:paraId="0C39905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61</w:t>
            </w:r>
          </w:p>
        </w:tc>
        <w:tc>
          <w:tcPr>
            <w:tcW w:w="303" w:type="pct"/>
          </w:tcPr>
          <w:p w14:paraId="176234B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14</w:t>
            </w:r>
          </w:p>
        </w:tc>
        <w:tc>
          <w:tcPr>
            <w:tcW w:w="307" w:type="pct"/>
          </w:tcPr>
          <w:p w14:paraId="2D8C25C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28</w:t>
            </w:r>
          </w:p>
        </w:tc>
        <w:tc>
          <w:tcPr>
            <w:tcW w:w="307" w:type="pct"/>
          </w:tcPr>
          <w:p w14:paraId="7492BF20"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13</w:t>
            </w:r>
          </w:p>
        </w:tc>
        <w:tc>
          <w:tcPr>
            <w:tcW w:w="308" w:type="pct"/>
          </w:tcPr>
          <w:p w14:paraId="3CBB1B6C"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26</w:t>
            </w:r>
          </w:p>
        </w:tc>
        <w:tc>
          <w:tcPr>
            <w:tcW w:w="307" w:type="pct"/>
          </w:tcPr>
          <w:p w14:paraId="7117CE2E"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12</w:t>
            </w:r>
          </w:p>
        </w:tc>
        <w:tc>
          <w:tcPr>
            <w:tcW w:w="308" w:type="pct"/>
          </w:tcPr>
          <w:p w14:paraId="394DB3A5"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25</w:t>
            </w:r>
          </w:p>
        </w:tc>
        <w:tc>
          <w:tcPr>
            <w:tcW w:w="307" w:type="pct"/>
          </w:tcPr>
          <w:p w14:paraId="74F1A15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11</w:t>
            </w:r>
          </w:p>
        </w:tc>
        <w:tc>
          <w:tcPr>
            <w:tcW w:w="303" w:type="pct"/>
          </w:tcPr>
          <w:p w14:paraId="74C8B0F2"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24</w:t>
            </w:r>
          </w:p>
        </w:tc>
        <w:tc>
          <w:tcPr>
            <w:tcW w:w="321" w:type="pct"/>
          </w:tcPr>
          <w:p w14:paraId="5239226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293" w:type="pct"/>
          </w:tcPr>
          <w:p w14:paraId="74EAD32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18</w:t>
            </w:r>
          </w:p>
        </w:tc>
        <w:tc>
          <w:tcPr>
            <w:tcW w:w="307" w:type="pct"/>
          </w:tcPr>
          <w:p w14:paraId="6FB3E01A"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10</w:t>
            </w:r>
          </w:p>
        </w:tc>
        <w:tc>
          <w:tcPr>
            <w:tcW w:w="307" w:type="pct"/>
          </w:tcPr>
          <w:p w14:paraId="62A92A5F"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15</w:t>
            </w:r>
          </w:p>
        </w:tc>
        <w:tc>
          <w:tcPr>
            <w:tcW w:w="304" w:type="pct"/>
          </w:tcPr>
          <w:p w14:paraId="0ECB722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c>
          <w:tcPr>
            <w:tcW w:w="304" w:type="pct"/>
          </w:tcPr>
          <w:p w14:paraId="2DE619E1" w14:textId="77777777" w:rsidR="000F04EF" w:rsidRPr="00FC1F79" w:rsidRDefault="000F04EF" w:rsidP="000F04EF">
            <w:pPr>
              <w:spacing w:before="40" w:after="40" w:line="340" w:lineRule="exact"/>
              <w:jc w:val="center"/>
              <w:rPr>
                <w:rFonts w:eastAsia="Times New Roman"/>
                <w:iCs/>
                <w:sz w:val="24"/>
                <w:szCs w:val="24"/>
                <w:lang w:eastAsia="x-none"/>
              </w:rPr>
            </w:pPr>
            <w:r w:rsidRPr="00FC1F79">
              <w:rPr>
                <w:rFonts w:eastAsia="Times New Roman"/>
                <w:iCs/>
                <w:sz w:val="24"/>
                <w:szCs w:val="24"/>
                <w:lang w:eastAsia="x-none"/>
              </w:rPr>
              <w:t>-</w:t>
            </w:r>
          </w:p>
        </w:tc>
      </w:tr>
    </w:tbl>
    <w:p w14:paraId="75E60B1B" w14:textId="77777777" w:rsidR="000F04EF" w:rsidRPr="00FC1F79" w:rsidRDefault="000F04EF" w:rsidP="000F04EF">
      <w:pPr>
        <w:spacing w:before="120" w:after="120"/>
        <w:ind w:firstLine="720"/>
        <w:jc w:val="both"/>
        <w:rPr>
          <w:rFonts w:eastAsia="Times New Roman"/>
          <w:iCs/>
          <w:sz w:val="24"/>
          <w:szCs w:val="24"/>
          <w:lang w:val="vi-VN" w:eastAsia="x-none"/>
        </w:rPr>
      </w:pPr>
      <w:r w:rsidRPr="00FC1F79">
        <w:rPr>
          <w:rFonts w:eastAsia="Times New Roman"/>
          <w:iCs/>
          <w:sz w:val="24"/>
          <w:szCs w:val="24"/>
          <w:lang w:eastAsia="x-none"/>
        </w:rPr>
        <w:t>-</w:t>
      </w:r>
      <w:r w:rsidRPr="00FC1F79">
        <w:rPr>
          <w:rFonts w:eastAsia="Times New Roman"/>
          <w:iCs/>
          <w:sz w:val="24"/>
          <w:szCs w:val="24"/>
          <w:lang w:val="vi-VN" w:eastAsia="x-none"/>
        </w:rPr>
        <w:t xml:space="preserve"> Trong một lõi thép 19 sợi, </w:t>
      </w:r>
      <w:r w:rsidRPr="00FC1F79">
        <w:rPr>
          <w:rFonts w:eastAsia="Times New Roman"/>
          <w:iCs/>
          <w:sz w:val="24"/>
          <w:szCs w:val="24"/>
          <w:lang w:eastAsia="x-none"/>
        </w:rPr>
        <w:t>bội</w:t>
      </w:r>
      <w:r w:rsidRPr="00FC1F79">
        <w:rPr>
          <w:rFonts w:eastAsia="Times New Roman"/>
          <w:iCs/>
          <w:sz w:val="24"/>
          <w:szCs w:val="24"/>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5450D1D" w14:textId="77777777" w:rsidR="000F04EF" w:rsidRPr="00FC1F79" w:rsidRDefault="000F04EF" w:rsidP="000F04EF">
      <w:pPr>
        <w:spacing w:before="120" w:after="120"/>
        <w:ind w:firstLine="720"/>
        <w:jc w:val="both"/>
        <w:rPr>
          <w:rFonts w:eastAsia="Times New Roman"/>
          <w:iCs/>
          <w:sz w:val="24"/>
          <w:szCs w:val="24"/>
          <w:lang w:val="vi-VN" w:eastAsia="x-none"/>
        </w:rPr>
      </w:pPr>
      <w:r w:rsidRPr="00FC1F79">
        <w:rPr>
          <w:rFonts w:eastAsia="Times New Roman"/>
          <w:iCs/>
          <w:sz w:val="24"/>
          <w:szCs w:val="24"/>
          <w:lang w:val="vi-VN" w:eastAsia="x-none"/>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955C5C6" w14:textId="2CFE59FA" w:rsidR="009B2022" w:rsidRPr="00FC1F79" w:rsidRDefault="009B2022" w:rsidP="009B2022">
      <w:pPr>
        <w:spacing w:before="120" w:after="120"/>
        <w:ind w:firstLine="720"/>
        <w:jc w:val="both"/>
        <w:rPr>
          <w:rFonts w:eastAsia="Times New Roman"/>
          <w:b/>
          <w:iCs/>
          <w:sz w:val="24"/>
          <w:szCs w:val="24"/>
          <w:lang w:val="vi-VN" w:eastAsia="x-none"/>
        </w:rPr>
      </w:pPr>
      <w:r w:rsidRPr="00FC1F79">
        <w:rPr>
          <w:rFonts w:eastAsia="Times New Roman"/>
          <w:b/>
          <w:iCs/>
          <w:sz w:val="24"/>
          <w:szCs w:val="24"/>
          <w:lang w:val="vi-VN" w:eastAsia="x-none"/>
        </w:rPr>
        <w:t>*Yêu cầu kỹ thuật các lớp bọc</w:t>
      </w:r>
    </w:p>
    <w:p w14:paraId="7A911A5D" w14:textId="77777777" w:rsidR="009B2022" w:rsidRPr="00FC1F79" w:rsidRDefault="009B2022" w:rsidP="009B2022">
      <w:pPr>
        <w:spacing w:before="120" w:after="120"/>
        <w:ind w:firstLine="720"/>
        <w:jc w:val="both"/>
        <w:rPr>
          <w:rFonts w:eastAsia="Times New Roman"/>
          <w:iCs/>
          <w:sz w:val="24"/>
          <w:szCs w:val="24"/>
          <w:lang w:val="vi-VN" w:eastAsia="x-none"/>
        </w:rPr>
      </w:pPr>
      <w:r w:rsidRPr="00FC1F79">
        <w:rPr>
          <w:rFonts w:eastAsia="Times New Roman"/>
          <w:iCs/>
          <w:sz w:val="24"/>
          <w:szCs w:val="24"/>
          <w:lang w:val="vi-VN" w:eastAsia="x-none"/>
        </w:rPr>
        <w:t>Các lớp bọc của dây được sản xuất áp dụng tương ứng theo tiêu chuẩn TCVN 5935-2:2013 (IEC 60502-2) và không sử dụng các lớp màn chắn ngoài. Cụ thể như sau:</w:t>
      </w:r>
    </w:p>
    <w:p w14:paraId="2BAD4F08" w14:textId="3CF1014E" w:rsidR="009B2022" w:rsidRPr="00FC1F79" w:rsidRDefault="009B2022" w:rsidP="009B2022">
      <w:pPr>
        <w:spacing w:before="120" w:after="120"/>
        <w:ind w:firstLine="720"/>
        <w:jc w:val="both"/>
        <w:rPr>
          <w:rFonts w:eastAsia="Times New Roman"/>
          <w:b/>
          <w:iCs/>
          <w:sz w:val="24"/>
          <w:szCs w:val="24"/>
          <w:lang w:val="vi-VN" w:eastAsia="x-none"/>
        </w:rPr>
      </w:pPr>
      <w:r w:rsidRPr="00FC1F79">
        <w:rPr>
          <w:rFonts w:eastAsia="Times New Roman"/>
          <w:b/>
          <w:iCs/>
          <w:sz w:val="24"/>
          <w:szCs w:val="24"/>
          <w:lang w:val="vi-VN" w:eastAsia="x-none"/>
        </w:rPr>
        <w:t>a) Lớp màn chắn ruột dẫn (lớp bán dẫn trong):</w:t>
      </w:r>
    </w:p>
    <w:p w14:paraId="32BDB974" w14:textId="77777777" w:rsidR="009B2022" w:rsidRPr="00FC1F79" w:rsidRDefault="009B2022" w:rsidP="009B2022">
      <w:pPr>
        <w:spacing w:before="120" w:after="120"/>
        <w:ind w:firstLine="720"/>
        <w:jc w:val="both"/>
        <w:rPr>
          <w:rFonts w:eastAsia="Times New Roman"/>
          <w:iCs/>
          <w:sz w:val="24"/>
          <w:szCs w:val="24"/>
          <w:lang w:val="vi-VN" w:eastAsia="x-none"/>
        </w:rPr>
      </w:pPr>
      <w:r w:rsidRPr="00FC1F79">
        <w:rPr>
          <w:rFonts w:eastAsia="Times New Roman"/>
          <w:iCs/>
          <w:sz w:val="24"/>
          <w:szCs w:val="24"/>
          <w:lang w:val="vi-VN"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33805EEC" w14:textId="77777777" w:rsidR="009B2022" w:rsidRPr="00FC1F79" w:rsidRDefault="009B2022" w:rsidP="009B2022">
      <w:pPr>
        <w:spacing w:before="120" w:after="120"/>
        <w:ind w:firstLine="720"/>
        <w:jc w:val="both"/>
        <w:rPr>
          <w:rFonts w:eastAsia="Times New Roman"/>
          <w:iCs/>
          <w:sz w:val="24"/>
          <w:szCs w:val="24"/>
          <w:lang w:val="vi-VN" w:eastAsia="x-none"/>
        </w:rPr>
      </w:pPr>
      <w:r w:rsidRPr="00FC1F79">
        <w:rPr>
          <w:rFonts w:eastAsia="Times New Roman"/>
          <w:iCs/>
          <w:sz w:val="24"/>
          <w:szCs w:val="24"/>
          <w:lang w:val="vi-VN" w:eastAsia="x-none"/>
        </w:rPr>
        <w:t>- Độ dày của lớp bán dẫn trong tại điểm mỏng nhất ≥ 0,3mm</w:t>
      </w:r>
    </w:p>
    <w:p w14:paraId="5EC65E05" w14:textId="77777777" w:rsidR="009B2022" w:rsidRPr="00FC1F79" w:rsidRDefault="009B2022" w:rsidP="009B2022">
      <w:pPr>
        <w:spacing w:before="120" w:after="120"/>
        <w:ind w:firstLine="720"/>
        <w:jc w:val="both"/>
        <w:rPr>
          <w:rFonts w:eastAsia="Times New Roman"/>
          <w:iCs/>
          <w:sz w:val="24"/>
          <w:szCs w:val="24"/>
          <w:lang w:val="vi-VN" w:eastAsia="x-none"/>
        </w:rPr>
      </w:pPr>
      <w:r w:rsidRPr="00FC1F79">
        <w:rPr>
          <w:rFonts w:eastAsia="Times New Roman"/>
          <w:iCs/>
          <w:sz w:val="24"/>
          <w:szCs w:val="24"/>
          <w:lang w:val="vi-VN" w:eastAsia="x-none"/>
        </w:rPr>
        <w:t>- Điện trở suất của lớp bán dẫn trong không được vượt quá 1.000 Ωm.</w:t>
      </w:r>
    </w:p>
    <w:p w14:paraId="7B11E14C" w14:textId="636435AE" w:rsidR="009B2022" w:rsidRPr="00FC1F79" w:rsidRDefault="009B2022" w:rsidP="009B2022">
      <w:pPr>
        <w:spacing w:before="120" w:after="120"/>
        <w:ind w:firstLine="720"/>
        <w:jc w:val="both"/>
        <w:rPr>
          <w:rFonts w:eastAsia="Times New Roman"/>
          <w:b/>
          <w:iCs/>
          <w:sz w:val="24"/>
          <w:szCs w:val="24"/>
          <w:lang w:val="vi-VN" w:eastAsia="x-none"/>
        </w:rPr>
      </w:pPr>
      <w:r w:rsidRPr="00FC1F79">
        <w:rPr>
          <w:rFonts w:eastAsia="Times New Roman"/>
          <w:b/>
          <w:iCs/>
          <w:sz w:val="24"/>
          <w:szCs w:val="24"/>
          <w:lang w:val="vi-VN" w:eastAsia="x-none"/>
        </w:rPr>
        <w:t>b) Lớp cách điện chính XLPE:</w:t>
      </w:r>
    </w:p>
    <w:p w14:paraId="77FD07A2"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vi-VN" w:eastAsia="x-none"/>
        </w:rPr>
        <w:t xml:space="preserve">- </w:t>
      </w:r>
      <w:r w:rsidRPr="00FC1F79">
        <w:rPr>
          <w:rFonts w:eastAsia="Times New Roman"/>
          <w:iCs/>
          <w:sz w:val="24"/>
          <w:szCs w:val="24"/>
          <w:lang w:val="x-none" w:eastAsia="x-none"/>
        </w:rPr>
        <w:t xml:space="preserve">Lớp cách điện </w:t>
      </w:r>
      <w:r w:rsidRPr="00FC1F79">
        <w:rPr>
          <w:rFonts w:eastAsia="Times New Roman"/>
          <w:iCs/>
          <w:sz w:val="24"/>
          <w:szCs w:val="24"/>
          <w:lang w:val="vi-VN" w:eastAsia="x-none"/>
        </w:rPr>
        <w:t xml:space="preserve">bằng nhựa </w:t>
      </w:r>
      <w:r w:rsidRPr="00FC1F79">
        <w:rPr>
          <w:rFonts w:eastAsia="Times New Roman"/>
          <w:iCs/>
          <w:sz w:val="24"/>
          <w:szCs w:val="24"/>
          <w:lang w:val="x-none" w:eastAsia="x-none"/>
        </w:rPr>
        <w:t xml:space="preserve">XLPE </w:t>
      </w:r>
      <w:r w:rsidRPr="00FC1F79">
        <w:rPr>
          <w:rFonts w:eastAsia="Times New Roman"/>
          <w:iCs/>
          <w:sz w:val="24"/>
          <w:szCs w:val="24"/>
          <w:lang w:val="vi-VN" w:eastAsia="x-none"/>
        </w:rPr>
        <w:t xml:space="preserve">màu tự nhiên, bao bên ngoài và được </w:t>
      </w:r>
      <w:r w:rsidRPr="00FC1F79">
        <w:rPr>
          <w:rFonts w:eastAsia="Times New Roman"/>
          <w:iCs/>
          <w:sz w:val="24"/>
          <w:szCs w:val="24"/>
          <w:lang w:val="x-none" w:eastAsia="x-none"/>
        </w:rPr>
        <w:t xml:space="preserve">đùn ép đồng thời với lớp bán dẫn trong. </w:t>
      </w:r>
    </w:p>
    <w:p w14:paraId="411AC8C3"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Chiều</w:t>
      </w:r>
      <w:r w:rsidRPr="00FC1F79">
        <w:rPr>
          <w:rFonts w:eastAsia="Times New Roman"/>
          <w:iCs/>
          <w:sz w:val="24"/>
          <w:szCs w:val="24"/>
          <w:lang w:val="x-none" w:eastAsia="x-none"/>
        </w:rPr>
        <w:t xml:space="preserve"> dày </w:t>
      </w:r>
      <w:r w:rsidRPr="00FC1F79">
        <w:rPr>
          <w:rFonts w:eastAsia="Times New Roman"/>
          <w:iCs/>
          <w:sz w:val="24"/>
          <w:szCs w:val="24"/>
          <w:lang w:eastAsia="x-none"/>
        </w:rPr>
        <w:t>danh nghĩa</w:t>
      </w:r>
      <w:r w:rsidRPr="00FC1F79">
        <w:rPr>
          <w:rFonts w:eastAsia="Times New Roman"/>
          <w:iCs/>
          <w:sz w:val="24"/>
          <w:szCs w:val="24"/>
          <w:lang w:val="x-none" w:eastAsia="x-none"/>
        </w:rPr>
        <w:t xml:space="preserve"> 2,5mm </w:t>
      </w:r>
      <w:r w:rsidRPr="00FC1F79">
        <w:rPr>
          <w:rFonts w:eastAsia="Times New Roman"/>
          <w:iCs/>
          <w:sz w:val="24"/>
          <w:szCs w:val="24"/>
          <w:lang w:eastAsia="x-none"/>
        </w:rPr>
        <w:t xml:space="preserve">(điểm mỏng nhất </w:t>
      </w:r>
      <w:r w:rsidRPr="00FC1F79">
        <w:rPr>
          <w:rFonts w:eastAsia="Times New Roman"/>
          <w:iCs/>
          <w:sz w:val="24"/>
          <w:szCs w:val="24"/>
          <w:lang w:val="x-none" w:eastAsia="x-none"/>
        </w:rPr>
        <w:t>≥</w:t>
      </w:r>
      <w:r w:rsidRPr="00FC1F79">
        <w:rPr>
          <w:rFonts w:eastAsia="Times New Roman"/>
          <w:iCs/>
          <w:sz w:val="24"/>
          <w:szCs w:val="24"/>
          <w:lang w:eastAsia="x-none"/>
        </w:rPr>
        <w:t xml:space="preserve"> 2,2mm) đối với dây bọc dùng cho lưới điện</w:t>
      </w:r>
      <w:r w:rsidRPr="00FC1F79">
        <w:rPr>
          <w:rFonts w:eastAsia="Times New Roman"/>
          <w:iCs/>
          <w:sz w:val="24"/>
          <w:szCs w:val="24"/>
          <w:lang w:val="x-none" w:eastAsia="x-none"/>
        </w:rPr>
        <w:t xml:space="preserve"> 22kV và </w:t>
      </w:r>
      <w:r w:rsidRPr="00FC1F79">
        <w:rPr>
          <w:rFonts w:eastAsia="Times New Roman"/>
          <w:iCs/>
          <w:sz w:val="24"/>
          <w:szCs w:val="24"/>
          <w:lang w:eastAsia="x-none"/>
        </w:rPr>
        <w:t xml:space="preserve">dày </w:t>
      </w:r>
      <w:r w:rsidRPr="00FC1F79">
        <w:rPr>
          <w:rFonts w:eastAsia="Times New Roman"/>
          <w:iCs/>
          <w:sz w:val="24"/>
          <w:szCs w:val="24"/>
          <w:lang w:val="x-none" w:eastAsia="x-none"/>
        </w:rPr>
        <w:t xml:space="preserve">4,3mm </w:t>
      </w:r>
      <w:r w:rsidRPr="00FC1F79">
        <w:rPr>
          <w:rFonts w:eastAsia="Times New Roman"/>
          <w:iCs/>
          <w:sz w:val="24"/>
          <w:szCs w:val="24"/>
          <w:lang w:eastAsia="x-none"/>
        </w:rPr>
        <w:t xml:space="preserve">(điểm mỏng nhất </w:t>
      </w:r>
      <w:r w:rsidRPr="00FC1F79">
        <w:rPr>
          <w:rFonts w:eastAsia="Times New Roman"/>
          <w:iCs/>
          <w:sz w:val="24"/>
          <w:szCs w:val="24"/>
          <w:lang w:val="x-none" w:eastAsia="x-none"/>
        </w:rPr>
        <w:t>≥</w:t>
      </w:r>
      <w:r w:rsidRPr="00FC1F79">
        <w:rPr>
          <w:rFonts w:eastAsia="Times New Roman"/>
          <w:iCs/>
          <w:sz w:val="24"/>
          <w:szCs w:val="24"/>
          <w:lang w:eastAsia="x-none"/>
        </w:rPr>
        <w:t xml:space="preserve"> 3,8mm) </w:t>
      </w:r>
      <w:r w:rsidRPr="00FC1F79">
        <w:rPr>
          <w:rFonts w:eastAsia="Times New Roman"/>
          <w:iCs/>
          <w:sz w:val="24"/>
          <w:szCs w:val="24"/>
          <w:lang w:val="x-none" w:eastAsia="x-none"/>
        </w:rPr>
        <w:t xml:space="preserve">cho </w:t>
      </w:r>
      <w:r w:rsidRPr="00FC1F79">
        <w:rPr>
          <w:rFonts w:eastAsia="Times New Roman"/>
          <w:iCs/>
          <w:sz w:val="24"/>
          <w:szCs w:val="24"/>
          <w:lang w:eastAsia="x-none"/>
        </w:rPr>
        <w:t>lưới</w:t>
      </w:r>
      <w:r w:rsidRPr="00FC1F79">
        <w:rPr>
          <w:rFonts w:eastAsia="Times New Roman"/>
          <w:iCs/>
          <w:sz w:val="24"/>
          <w:szCs w:val="24"/>
          <w:lang w:val="x-none" w:eastAsia="x-none"/>
        </w:rPr>
        <w:t xml:space="preserve"> </w:t>
      </w:r>
      <w:r w:rsidRPr="00FC1F79">
        <w:rPr>
          <w:rFonts w:eastAsia="Times New Roman"/>
          <w:iCs/>
          <w:sz w:val="24"/>
          <w:szCs w:val="24"/>
          <w:lang w:eastAsia="x-none"/>
        </w:rPr>
        <w:t xml:space="preserve">điện </w:t>
      </w:r>
      <w:r w:rsidRPr="00FC1F79">
        <w:rPr>
          <w:rFonts w:eastAsia="Times New Roman"/>
          <w:iCs/>
          <w:sz w:val="24"/>
          <w:szCs w:val="24"/>
          <w:lang w:val="x-none" w:eastAsia="x-none"/>
        </w:rPr>
        <w:t xml:space="preserve">35kV. </w:t>
      </w:r>
    </w:p>
    <w:p w14:paraId="3B94C4DF" w14:textId="6F08858A" w:rsidR="009B2022" w:rsidRPr="00FC1F79" w:rsidRDefault="009B2022" w:rsidP="009B2022">
      <w:pPr>
        <w:spacing w:before="120" w:after="120"/>
        <w:ind w:firstLine="720"/>
        <w:jc w:val="both"/>
        <w:rPr>
          <w:rFonts w:eastAsia="Times New Roman"/>
          <w:b/>
          <w:iCs/>
          <w:sz w:val="24"/>
          <w:szCs w:val="24"/>
          <w:lang w:val="x-none" w:eastAsia="x-none"/>
        </w:rPr>
      </w:pPr>
      <w:r w:rsidRPr="00FC1F79">
        <w:rPr>
          <w:rFonts w:eastAsia="Times New Roman"/>
          <w:b/>
          <w:iCs/>
          <w:sz w:val="24"/>
          <w:szCs w:val="24"/>
          <w:lang w:eastAsia="x-none"/>
        </w:rPr>
        <w:t>c)</w:t>
      </w:r>
      <w:r w:rsidRPr="00FC1F79">
        <w:rPr>
          <w:rFonts w:eastAsia="Times New Roman"/>
          <w:b/>
          <w:iCs/>
          <w:sz w:val="24"/>
          <w:szCs w:val="24"/>
          <w:lang w:val="x-none" w:eastAsia="x-none"/>
        </w:rPr>
        <w:t xml:space="preserve"> Lớp </w:t>
      </w:r>
      <w:r w:rsidRPr="00FC1F79">
        <w:rPr>
          <w:rFonts w:eastAsia="Times New Roman"/>
          <w:b/>
          <w:iCs/>
          <w:sz w:val="24"/>
          <w:szCs w:val="24"/>
          <w:lang w:eastAsia="x-none"/>
        </w:rPr>
        <w:t xml:space="preserve">vỏ ngoài bọc nhựa </w:t>
      </w:r>
      <w:r w:rsidRPr="00FC1F79">
        <w:rPr>
          <w:rFonts w:eastAsia="Times New Roman"/>
          <w:b/>
          <w:iCs/>
          <w:sz w:val="24"/>
          <w:szCs w:val="24"/>
          <w:lang w:val="x-none" w:eastAsia="x-none"/>
        </w:rPr>
        <w:t>HDPE</w:t>
      </w:r>
    </w:p>
    <w:p w14:paraId="5551654B"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2EA7D69F"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eastAsia="x-none"/>
        </w:rPr>
        <w:t>- Lớp HDPE phải chịu được các tác động của môi trường ngoài trời, chống tia cực tím. Lớp HDPE có</w:t>
      </w:r>
      <w:r w:rsidRPr="00FC1F79">
        <w:rPr>
          <w:rFonts w:eastAsia="Times New Roman"/>
          <w:iCs/>
          <w:sz w:val="24"/>
          <w:szCs w:val="24"/>
          <w:lang w:val="x-none" w:eastAsia="x-none"/>
        </w:rPr>
        <w:t xml:space="preserve"> màu đen, hàm lượng</w:t>
      </w:r>
      <w:r w:rsidRPr="00FC1F79">
        <w:rPr>
          <w:rFonts w:eastAsia="Times New Roman"/>
          <w:iCs/>
          <w:sz w:val="24"/>
          <w:szCs w:val="24"/>
          <w:lang w:eastAsia="x-none"/>
        </w:rPr>
        <w:t xml:space="preserve"> tro</w:t>
      </w:r>
      <w:r w:rsidRPr="00FC1F79">
        <w:rPr>
          <w:rFonts w:eastAsia="Times New Roman"/>
          <w:iCs/>
          <w:sz w:val="24"/>
          <w:szCs w:val="24"/>
          <w:lang w:val="x-none" w:eastAsia="x-none"/>
        </w:rPr>
        <w:t xml:space="preserve"> </w:t>
      </w:r>
      <w:r w:rsidRPr="00FC1F79">
        <w:rPr>
          <w:rFonts w:eastAsia="Times New Roman"/>
          <w:iCs/>
          <w:sz w:val="24"/>
          <w:szCs w:val="24"/>
          <w:lang w:eastAsia="x-none"/>
        </w:rPr>
        <w:t>(</w:t>
      </w:r>
      <w:r w:rsidRPr="00FC1F79">
        <w:rPr>
          <w:rFonts w:eastAsia="Times New Roman"/>
          <w:iCs/>
          <w:sz w:val="24"/>
          <w:szCs w:val="24"/>
          <w:lang w:val="x-none" w:eastAsia="x-none"/>
        </w:rPr>
        <w:t>ca</w:t>
      </w:r>
      <w:r w:rsidRPr="00FC1F79">
        <w:rPr>
          <w:rFonts w:eastAsia="Times New Roman"/>
          <w:iCs/>
          <w:sz w:val="24"/>
          <w:szCs w:val="24"/>
          <w:lang w:eastAsia="x-none"/>
        </w:rPr>
        <w:t>r</w:t>
      </w:r>
      <w:r w:rsidRPr="00FC1F79">
        <w:rPr>
          <w:rFonts w:eastAsia="Times New Roman"/>
          <w:iCs/>
          <w:sz w:val="24"/>
          <w:szCs w:val="24"/>
          <w:lang w:val="x-none" w:eastAsia="x-none"/>
        </w:rPr>
        <w:t>bon</w:t>
      </w:r>
      <w:r w:rsidRPr="00FC1F79">
        <w:rPr>
          <w:rFonts w:eastAsia="Times New Roman"/>
          <w:iCs/>
          <w:sz w:val="24"/>
          <w:szCs w:val="24"/>
          <w:lang w:eastAsia="x-none"/>
        </w:rPr>
        <w:t>) yêu cầu</w:t>
      </w:r>
      <w:r w:rsidRPr="00FC1F79">
        <w:rPr>
          <w:rFonts w:eastAsia="Times New Roman"/>
          <w:iCs/>
          <w:sz w:val="24"/>
          <w:szCs w:val="24"/>
          <w:lang w:val="x-none" w:eastAsia="x-none"/>
        </w:rPr>
        <w:t xml:space="preserve"> ≥</w:t>
      </w:r>
      <w:r w:rsidRPr="00FC1F79">
        <w:rPr>
          <w:rFonts w:eastAsia="Times New Roman"/>
          <w:iCs/>
          <w:sz w:val="24"/>
          <w:szCs w:val="24"/>
          <w:lang w:eastAsia="x-none"/>
        </w:rPr>
        <w:t xml:space="preserve"> </w:t>
      </w:r>
      <w:r w:rsidRPr="00FC1F79">
        <w:rPr>
          <w:rFonts w:eastAsia="Times New Roman"/>
          <w:iCs/>
          <w:sz w:val="24"/>
          <w:szCs w:val="24"/>
          <w:lang w:val="x-none" w:eastAsia="x-none"/>
        </w:rPr>
        <w:t xml:space="preserve">2% </w:t>
      </w:r>
      <w:r w:rsidRPr="00FC1F79">
        <w:rPr>
          <w:rFonts w:eastAsia="Times New Roman"/>
          <w:iCs/>
          <w:sz w:val="24"/>
          <w:szCs w:val="24"/>
          <w:lang w:eastAsia="x-none"/>
        </w:rPr>
        <w:t xml:space="preserve">và có </w:t>
      </w:r>
      <w:r w:rsidRPr="00FC1F79">
        <w:rPr>
          <w:rFonts w:eastAsia="Times New Roman"/>
          <w:iCs/>
          <w:sz w:val="24"/>
          <w:szCs w:val="24"/>
          <w:lang w:val="x-none" w:eastAsia="x-none"/>
        </w:rPr>
        <w:t xml:space="preserve">độ dày tối </w:t>
      </w:r>
      <w:r w:rsidRPr="00FC1F79">
        <w:rPr>
          <w:rFonts w:eastAsia="Times New Roman"/>
          <w:iCs/>
          <w:sz w:val="24"/>
          <w:szCs w:val="24"/>
          <w:lang w:eastAsia="x-none"/>
        </w:rPr>
        <w:t xml:space="preserve">danh nghĩa 1,8mm (điểm mỏng nhất </w:t>
      </w:r>
      <w:r w:rsidRPr="00FC1F79">
        <w:rPr>
          <w:rFonts w:eastAsia="Times New Roman"/>
          <w:iCs/>
          <w:sz w:val="24"/>
          <w:szCs w:val="24"/>
          <w:lang w:val="x-none" w:eastAsia="x-none"/>
        </w:rPr>
        <w:t>≥1,</w:t>
      </w:r>
      <w:r w:rsidRPr="00FC1F79">
        <w:rPr>
          <w:rFonts w:eastAsia="Times New Roman"/>
          <w:iCs/>
          <w:sz w:val="24"/>
          <w:szCs w:val="24"/>
          <w:lang w:eastAsia="x-none"/>
        </w:rPr>
        <w:t>4</w:t>
      </w:r>
      <w:r w:rsidRPr="00FC1F79">
        <w:rPr>
          <w:rFonts w:eastAsia="Times New Roman"/>
          <w:iCs/>
          <w:sz w:val="24"/>
          <w:szCs w:val="24"/>
          <w:lang w:val="x-none" w:eastAsia="x-none"/>
        </w:rPr>
        <w:t>mm</w:t>
      </w:r>
      <w:r w:rsidRPr="00FC1F79">
        <w:rPr>
          <w:rFonts w:eastAsia="Times New Roman"/>
          <w:iCs/>
          <w:sz w:val="24"/>
          <w:szCs w:val="24"/>
          <w:lang w:eastAsia="x-none"/>
        </w:rPr>
        <w:t xml:space="preserve">). </w:t>
      </w:r>
    </w:p>
    <w:p w14:paraId="77E16C92"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xml:space="preserve">- Trên lớp vỏ bọc bên ngoài phải có ghi liên tục </w:t>
      </w:r>
      <w:r w:rsidRPr="00FC1F79">
        <w:rPr>
          <w:rFonts w:eastAsia="Times New Roman"/>
          <w:iCs/>
          <w:sz w:val="24"/>
          <w:szCs w:val="24"/>
          <w:lang w:eastAsia="x-none"/>
        </w:rPr>
        <w:t xml:space="preserve">mỗi mét dài </w:t>
      </w:r>
      <w:r w:rsidRPr="00FC1F79">
        <w:rPr>
          <w:rFonts w:eastAsia="Times New Roman"/>
          <w:iCs/>
          <w:sz w:val="24"/>
          <w:szCs w:val="24"/>
          <w:lang w:val="x-none" w:eastAsia="x-none"/>
        </w:rPr>
        <w:t xml:space="preserve">các thông số dưới đây bằng chữ dập nổi hoặc in mực không phai trên bề mặt: </w:t>
      </w:r>
    </w:p>
    <w:p w14:paraId="1E0F22F0"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Hãng sản xuất</w:t>
      </w:r>
    </w:p>
    <w:p w14:paraId="45BC1B71"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Năm sản xuất (ghi 4 chữ số)</w:t>
      </w:r>
    </w:p>
    <w:p w14:paraId="5C75981D"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xml:space="preserve">+ </w:t>
      </w:r>
      <w:r w:rsidRPr="00FC1F79">
        <w:rPr>
          <w:rFonts w:eastAsia="Times New Roman"/>
          <w:iCs/>
          <w:sz w:val="24"/>
          <w:szCs w:val="24"/>
          <w:lang w:eastAsia="x-none"/>
        </w:rPr>
        <w:t>C</w:t>
      </w:r>
      <w:r w:rsidRPr="00FC1F79">
        <w:rPr>
          <w:rFonts w:eastAsia="Times New Roman"/>
          <w:iCs/>
          <w:sz w:val="24"/>
          <w:szCs w:val="24"/>
          <w:lang w:val="x-none" w:eastAsia="x-none"/>
        </w:rPr>
        <w:t xml:space="preserve">hất liệu </w:t>
      </w:r>
      <w:r w:rsidRPr="00FC1F79">
        <w:rPr>
          <w:rFonts w:eastAsia="Times New Roman"/>
          <w:iCs/>
          <w:sz w:val="24"/>
          <w:szCs w:val="24"/>
          <w:lang w:eastAsia="x-none"/>
        </w:rPr>
        <w:t xml:space="preserve">và tiết diện </w:t>
      </w:r>
      <w:r w:rsidRPr="00FC1F79">
        <w:rPr>
          <w:rFonts w:eastAsia="Times New Roman"/>
          <w:iCs/>
          <w:sz w:val="24"/>
          <w:szCs w:val="24"/>
          <w:lang w:val="x-none" w:eastAsia="x-none"/>
        </w:rPr>
        <w:t>ruột dẫn</w:t>
      </w:r>
    </w:p>
    <w:p w14:paraId="2659771D"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xml:space="preserve">+ Ký hiệu theo từng lớp, có độ dày của lớp XLPE </w:t>
      </w:r>
      <w:r w:rsidRPr="00FC1F79">
        <w:rPr>
          <w:rFonts w:eastAsia="Times New Roman"/>
          <w:iCs/>
          <w:sz w:val="24"/>
          <w:szCs w:val="24"/>
          <w:lang w:val="x-none" w:eastAsia="x-none"/>
        </w:rPr>
        <w:tab/>
        <w:t xml:space="preserve"> </w:t>
      </w:r>
    </w:p>
    <w:p w14:paraId="513B6090" w14:textId="77777777" w:rsidR="009B2022" w:rsidRPr="00FC1F79" w:rsidRDefault="009B2022" w:rsidP="009B2022">
      <w:pPr>
        <w:spacing w:before="40" w:after="40" w:line="340" w:lineRule="exact"/>
        <w:jc w:val="both"/>
        <w:rPr>
          <w:rFonts w:eastAsia="Times New Roman"/>
          <w:iCs/>
          <w:sz w:val="24"/>
          <w:szCs w:val="24"/>
          <w:lang w:val="x-none" w:eastAsia="x-none"/>
        </w:rPr>
      </w:pPr>
      <w:r w:rsidRPr="00FC1F79">
        <w:rPr>
          <w:rFonts w:eastAsia="Times New Roman"/>
          <w:iCs/>
          <w:sz w:val="24"/>
          <w:szCs w:val="24"/>
          <w:lang w:val="x-none" w:eastAsia="x-none"/>
        </w:rPr>
        <w:tab/>
      </w:r>
      <w:r w:rsidRPr="00FC1F79">
        <w:rPr>
          <w:rFonts w:eastAsia="Times New Roman"/>
          <w:iCs/>
          <w:sz w:val="24"/>
          <w:szCs w:val="24"/>
          <w:lang w:val="x-none" w:eastAsia="x-none"/>
        </w:rPr>
        <w:tab/>
        <w:t xml:space="preserve">Ví dụ: </w:t>
      </w:r>
      <w:r w:rsidRPr="00FC1F79">
        <w:rPr>
          <w:rFonts w:eastAsia="Times New Roman"/>
          <w:iCs/>
          <w:sz w:val="24"/>
          <w:szCs w:val="24"/>
          <w:lang w:eastAsia="x-none"/>
        </w:rPr>
        <w:t xml:space="preserve">XXX - 2025 - </w:t>
      </w:r>
      <w:r w:rsidRPr="00FC1F79">
        <w:rPr>
          <w:rFonts w:eastAsia="Times New Roman"/>
          <w:iCs/>
          <w:sz w:val="24"/>
          <w:szCs w:val="24"/>
          <w:lang w:val="x-none" w:eastAsia="x-none"/>
        </w:rPr>
        <w:t>AC</w:t>
      </w:r>
      <w:r w:rsidRPr="00FC1F79">
        <w:rPr>
          <w:rFonts w:eastAsia="Times New Roman"/>
          <w:iCs/>
          <w:sz w:val="24"/>
          <w:szCs w:val="24"/>
          <w:lang w:eastAsia="x-none"/>
        </w:rPr>
        <w:t xml:space="preserve">SR </w:t>
      </w:r>
      <w:r w:rsidRPr="00FC1F79">
        <w:rPr>
          <w:rFonts w:eastAsia="Times New Roman"/>
          <w:iCs/>
          <w:sz w:val="24"/>
          <w:szCs w:val="24"/>
          <w:lang w:val="x-none" w:eastAsia="x-none"/>
        </w:rPr>
        <w:t>95/16</w:t>
      </w:r>
      <w:r w:rsidRPr="00FC1F79">
        <w:rPr>
          <w:rFonts w:eastAsia="Times New Roman"/>
          <w:iCs/>
          <w:sz w:val="24"/>
          <w:szCs w:val="24"/>
          <w:lang w:eastAsia="x-none"/>
        </w:rPr>
        <w:t xml:space="preserve"> </w:t>
      </w:r>
      <w:r w:rsidRPr="00FC1F79">
        <w:rPr>
          <w:rFonts w:eastAsia="Times New Roman"/>
          <w:iCs/>
          <w:sz w:val="24"/>
          <w:szCs w:val="24"/>
          <w:lang w:val="x-none" w:eastAsia="x-none"/>
        </w:rPr>
        <w:t>-</w:t>
      </w:r>
      <w:r w:rsidRPr="00FC1F79">
        <w:rPr>
          <w:rFonts w:eastAsia="Times New Roman"/>
          <w:iCs/>
          <w:sz w:val="24"/>
          <w:szCs w:val="24"/>
          <w:lang w:eastAsia="x-none"/>
        </w:rPr>
        <w:t xml:space="preserve"> </w:t>
      </w:r>
      <w:r w:rsidRPr="00FC1F79">
        <w:rPr>
          <w:rFonts w:eastAsia="Times New Roman"/>
          <w:iCs/>
          <w:sz w:val="24"/>
          <w:szCs w:val="24"/>
          <w:lang w:val="x-none" w:eastAsia="x-none"/>
        </w:rPr>
        <w:t>XLPE2</w:t>
      </w:r>
      <w:r w:rsidRPr="00FC1F79">
        <w:rPr>
          <w:rFonts w:eastAsia="Times New Roman"/>
          <w:iCs/>
          <w:sz w:val="24"/>
          <w:szCs w:val="24"/>
          <w:lang w:eastAsia="x-none"/>
        </w:rPr>
        <w:t>,</w:t>
      </w:r>
      <w:r w:rsidRPr="00FC1F79">
        <w:rPr>
          <w:rFonts w:eastAsia="Times New Roman"/>
          <w:iCs/>
          <w:sz w:val="24"/>
          <w:szCs w:val="24"/>
          <w:lang w:val="x-none" w:eastAsia="x-none"/>
        </w:rPr>
        <w:t>5</w:t>
      </w:r>
      <w:r w:rsidRPr="00FC1F79">
        <w:rPr>
          <w:rFonts w:eastAsia="Times New Roman"/>
          <w:iCs/>
          <w:sz w:val="24"/>
          <w:szCs w:val="24"/>
          <w:lang w:eastAsia="x-none"/>
        </w:rPr>
        <w:t xml:space="preserve"> </w:t>
      </w:r>
      <w:r w:rsidRPr="00FC1F79">
        <w:rPr>
          <w:rFonts w:eastAsia="Times New Roman"/>
          <w:iCs/>
          <w:sz w:val="24"/>
          <w:szCs w:val="24"/>
          <w:lang w:val="x-none" w:eastAsia="x-none"/>
        </w:rPr>
        <w:t>/</w:t>
      </w:r>
      <w:r w:rsidRPr="00FC1F79">
        <w:rPr>
          <w:rFonts w:eastAsia="Times New Roman"/>
          <w:iCs/>
          <w:sz w:val="24"/>
          <w:szCs w:val="24"/>
          <w:lang w:eastAsia="x-none"/>
        </w:rPr>
        <w:t xml:space="preserve"> </w:t>
      </w:r>
      <w:r w:rsidRPr="00FC1F79">
        <w:rPr>
          <w:rFonts w:eastAsia="Times New Roman"/>
          <w:iCs/>
          <w:sz w:val="24"/>
          <w:szCs w:val="24"/>
          <w:lang w:val="x-none" w:eastAsia="x-none"/>
        </w:rPr>
        <w:t>HDPE</w:t>
      </w:r>
    </w:p>
    <w:p w14:paraId="6DF443A9" w14:textId="77777777" w:rsidR="009B2022" w:rsidRPr="00FC1F79" w:rsidRDefault="009B2022" w:rsidP="009B2022">
      <w:pPr>
        <w:spacing w:before="40" w:after="40" w:line="340" w:lineRule="exact"/>
        <w:jc w:val="both"/>
        <w:rPr>
          <w:rFonts w:eastAsia="Times New Roman"/>
          <w:iCs/>
          <w:sz w:val="24"/>
          <w:szCs w:val="24"/>
          <w:lang w:val="x-none" w:eastAsia="x-none"/>
        </w:rPr>
      </w:pPr>
      <w:r w:rsidRPr="00FC1F79">
        <w:rPr>
          <w:rFonts w:eastAsia="Times New Roman"/>
          <w:iCs/>
          <w:sz w:val="24"/>
          <w:szCs w:val="24"/>
          <w:lang w:val="x-none" w:eastAsia="x-none"/>
        </w:rPr>
        <w:tab/>
      </w:r>
      <w:r w:rsidRPr="00FC1F79">
        <w:rPr>
          <w:rFonts w:eastAsia="Times New Roman"/>
          <w:iCs/>
          <w:sz w:val="24"/>
          <w:szCs w:val="24"/>
          <w:lang w:val="x-none" w:eastAsia="x-none"/>
        </w:rPr>
        <w:tab/>
      </w:r>
      <w:r w:rsidRPr="00FC1F79">
        <w:rPr>
          <w:rFonts w:eastAsia="Times New Roman"/>
          <w:iCs/>
          <w:sz w:val="24"/>
          <w:szCs w:val="24"/>
          <w:lang w:val="x-none" w:eastAsia="x-none"/>
        </w:rPr>
        <w:tab/>
        <w:t xml:space="preserve"> </w:t>
      </w:r>
      <w:r w:rsidRPr="00FC1F79">
        <w:rPr>
          <w:rFonts w:eastAsia="Times New Roman"/>
          <w:iCs/>
          <w:sz w:val="24"/>
          <w:szCs w:val="24"/>
          <w:lang w:eastAsia="x-none"/>
        </w:rPr>
        <w:t xml:space="preserve">XXX - 2025 - </w:t>
      </w:r>
      <w:r w:rsidRPr="00FC1F79">
        <w:rPr>
          <w:rFonts w:eastAsia="Times New Roman"/>
          <w:iCs/>
          <w:sz w:val="24"/>
          <w:szCs w:val="24"/>
          <w:lang w:val="x-none" w:eastAsia="x-none"/>
        </w:rPr>
        <w:t>AC</w:t>
      </w:r>
      <w:r w:rsidRPr="00FC1F79">
        <w:rPr>
          <w:rFonts w:eastAsia="Times New Roman"/>
          <w:iCs/>
          <w:sz w:val="24"/>
          <w:szCs w:val="24"/>
          <w:lang w:eastAsia="x-none"/>
        </w:rPr>
        <w:t xml:space="preserve"> </w:t>
      </w:r>
      <w:r w:rsidRPr="00FC1F79">
        <w:rPr>
          <w:rFonts w:eastAsia="Times New Roman"/>
          <w:iCs/>
          <w:sz w:val="24"/>
          <w:szCs w:val="24"/>
          <w:lang w:val="x-none" w:eastAsia="x-none"/>
        </w:rPr>
        <w:t>120/27</w:t>
      </w:r>
      <w:r w:rsidRPr="00FC1F79">
        <w:rPr>
          <w:rFonts w:eastAsia="Times New Roman"/>
          <w:iCs/>
          <w:sz w:val="24"/>
          <w:szCs w:val="24"/>
          <w:lang w:eastAsia="x-none"/>
        </w:rPr>
        <w:t xml:space="preserve"> </w:t>
      </w:r>
      <w:r w:rsidRPr="00FC1F79">
        <w:rPr>
          <w:rFonts w:eastAsia="Times New Roman"/>
          <w:iCs/>
          <w:sz w:val="24"/>
          <w:szCs w:val="24"/>
          <w:lang w:val="x-none" w:eastAsia="x-none"/>
        </w:rPr>
        <w:t>-</w:t>
      </w:r>
      <w:r w:rsidRPr="00FC1F79">
        <w:rPr>
          <w:rFonts w:eastAsia="Times New Roman"/>
          <w:iCs/>
          <w:sz w:val="24"/>
          <w:szCs w:val="24"/>
          <w:lang w:eastAsia="x-none"/>
        </w:rPr>
        <w:t xml:space="preserve"> </w:t>
      </w:r>
      <w:r w:rsidRPr="00FC1F79">
        <w:rPr>
          <w:rFonts w:eastAsia="Times New Roman"/>
          <w:iCs/>
          <w:sz w:val="24"/>
          <w:szCs w:val="24"/>
          <w:lang w:val="x-none" w:eastAsia="x-none"/>
        </w:rPr>
        <w:t>XLPE4</w:t>
      </w:r>
      <w:r w:rsidRPr="00FC1F79">
        <w:rPr>
          <w:rFonts w:eastAsia="Times New Roman"/>
          <w:iCs/>
          <w:sz w:val="24"/>
          <w:szCs w:val="24"/>
          <w:lang w:eastAsia="x-none"/>
        </w:rPr>
        <w:t>,</w:t>
      </w:r>
      <w:r w:rsidRPr="00FC1F79">
        <w:rPr>
          <w:rFonts w:eastAsia="Times New Roman"/>
          <w:iCs/>
          <w:sz w:val="24"/>
          <w:szCs w:val="24"/>
          <w:lang w:val="x-none" w:eastAsia="x-none"/>
        </w:rPr>
        <w:t>3</w:t>
      </w:r>
      <w:r w:rsidRPr="00FC1F79">
        <w:rPr>
          <w:rFonts w:eastAsia="Times New Roman"/>
          <w:iCs/>
          <w:sz w:val="24"/>
          <w:szCs w:val="24"/>
          <w:lang w:eastAsia="x-none"/>
        </w:rPr>
        <w:t xml:space="preserve"> </w:t>
      </w:r>
      <w:r w:rsidRPr="00FC1F79">
        <w:rPr>
          <w:rFonts w:eastAsia="Times New Roman"/>
          <w:iCs/>
          <w:sz w:val="24"/>
          <w:szCs w:val="24"/>
          <w:lang w:val="x-none" w:eastAsia="x-none"/>
        </w:rPr>
        <w:t>/</w:t>
      </w:r>
      <w:r w:rsidRPr="00FC1F79">
        <w:rPr>
          <w:rFonts w:eastAsia="Times New Roman"/>
          <w:iCs/>
          <w:sz w:val="24"/>
          <w:szCs w:val="24"/>
          <w:lang w:eastAsia="x-none"/>
        </w:rPr>
        <w:t xml:space="preserve"> </w:t>
      </w:r>
      <w:r w:rsidRPr="00FC1F79">
        <w:rPr>
          <w:rFonts w:eastAsia="Times New Roman"/>
          <w:iCs/>
          <w:sz w:val="24"/>
          <w:szCs w:val="24"/>
          <w:lang w:val="x-none" w:eastAsia="x-none"/>
        </w:rPr>
        <w:t>HDPE</w:t>
      </w:r>
    </w:p>
    <w:p w14:paraId="4ED491F2"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lastRenderedPageBreak/>
        <w:t>(Trong đó XXX là tên hoặc thương hiệu nhà sản xuất)</w:t>
      </w:r>
    </w:p>
    <w:p w14:paraId="4BEFCBF4"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val="x-none" w:eastAsia="x-none"/>
        </w:rPr>
        <w:t>+ Số đếm đơn vị mét.</w:t>
      </w:r>
    </w:p>
    <w:p w14:paraId="49701DB7" w14:textId="77777777" w:rsidR="009B2022" w:rsidRPr="00FC1F79" w:rsidRDefault="009B2022" w:rsidP="009B2022">
      <w:pPr>
        <w:spacing w:before="120" w:after="120"/>
        <w:ind w:firstLine="720"/>
        <w:jc w:val="both"/>
        <w:rPr>
          <w:rFonts w:eastAsia="Times New Roman"/>
          <w:b/>
          <w:i/>
          <w:iCs/>
          <w:sz w:val="24"/>
          <w:szCs w:val="24"/>
          <w:lang w:eastAsia="x-none"/>
        </w:rPr>
      </w:pPr>
      <w:r w:rsidRPr="00FC1F79">
        <w:rPr>
          <w:rFonts w:eastAsia="Times New Roman"/>
          <w:b/>
          <w:i/>
          <w:iCs/>
          <w:sz w:val="24"/>
          <w:szCs w:val="24"/>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14:paraId="6D30D9A8" w14:textId="787A040E" w:rsidR="009B2022" w:rsidRPr="00FC1F79" w:rsidRDefault="009B2022"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 Nhận diện thương hiệu</w:t>
      </w:r>
    </w:p>
    <w:p w14:paraId="061AFC9E"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Tất cả các loại hàng hóa do EVNNPC và các đơn vị trực thuộc mua sắm đều phải có các nhận diện thương hiệu được quy định như sau:</w:t>
      </w:r>
    </w:p>
    <w:p w14:paraId="5459F32B"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9B2022" w:rsidRPr="00FC1F79" w14:paraId="0EA82D03" w14:textId="77777777" w:rsidTr="006B7EA1">
        <w:trPr>
          <w:jc w:val="center"/>
        </w:trPr>
        <w:tc>
          <w:tcPr>
            <w:tcW w:w="887" w:type="dxa"/>
            <w:vAlign w:val="center"/>
          </w:tcPr>
          <w:p w14:paraId="19D29430" w14:textId="19A32C6A" w:rsidR="009B2022" w:rsidRPr="00FC1F79" w:rsidRDefault="009B2022" w:rsidP="009B2022">
            <w:pPr>
              <w:jc w:val="right"/>
              <w:rPr>
                <w:rFonts w:eastAsia="Times New Roman"/>
                <w:bCs/>
                <w:iCs/>
                <w:sz w:val="24"/>
                <w:szCs w:val="24"/>
                <w:lang w:eastAsia="x-none"/>
              </w:rPr>
            </w:pPr>
            <w:r w:rsidRPr="00FC1F79">
              <w:rPr>
                <w:rFonts w:eastAsia="Times New Roman"/>
                <w:noProof/>
                <w:sz w:val="24"/>
                <w:szCs w:val="24"/>
              </w:rPr>
              <w:drawing>
                <wp:inline distT="0" distB="0" distL="0" distR="0" wp14:anchorId="757FF7E3" wp14:editId="16CCC5D0">
                  <wp:extent cx="428625"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3E8BA791" w14:textId="77777777" w:rsidR="009B2022" w:rsidRPr="00FC1F79" w:rsidRDefault="009B2022" w:rsidP="009B2022">
            <w:pPr>
              <w:spacing w:before="120" w:after="120"/>
              <w:ind w:hanging="124"/>
              <w:rPr>
                <w:rFonts w:eastAsia="Times New Roman"/>
                <w:bCs/>
                <w:iCs/>
                <w:sz w:val="24"/>
                <w:szCs w:val="24"/>
                <w:lang w:eastAsia="x-none"/>
              </w:rPr>
            </w:pPr>
            <w:r w:rsidRPr="00FC1F79">
              <w:rPr>
                <w:rFonts w:eastAsia="Times New Roman"/>
                <w:bCs/>
                <w:iCs/>
                <w:sz w:val="24"/>
                <w:szCs w:val="24"/>
                <w:lang w:eastAsia="x-none"/>
              </w:rPr>
              <w:t>EVN</w:t>
            </w:r>
            <w:r w:rsidRPr="00FC1F79">
              <w:rPr>
                <w:rFonts w:eastAsia="Times New Roman"/>
                <w:bCs/>
                <w:i/>
                <w:sz w:val="24"/>
                <w:szCs w:val="24"/>
                <w:lang w:eastAsia="x-none"/>
              </w:rPr>
              <w:t xml:space="preserve">NPC </w:t>
            </w:r>
          </w:p>
        </w:tc>
      </w:tr>
    </w:tbl>
    <w:p w14:paraId="64D37C91"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Cấu trúc gồm phần logo hình sao 4 cánh và phần chữ “EVNNPC”.</w:t>
      </w:r>
    </w:p>
    <w:p w14:paraId="205EB486"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xml:space="preserve">- Mẫu chi tiết logo và chữ nhận diện thương hiệu có thể tải từ đường link </w:t>
      </w:r>
      <w:hyperlink r:id="rId11" w:history="1">
        <w:r w:rsidRPr="00FC1F79">
          <w:rPr>
            <w:rFonts w:eastAsia="Times New Roman"/>
            <w:bCs/>
            <w:iCs/>
            <w:sz w:val="24"/>
            <w:szCs w:val="24"/>
            <w:u w:val="single"/>
            <w:lang w:eastAsia="x-none"/>
          </w:rPr>
          <w:t>https://npc.com.vn/Assets/images/logo.svg?v=1.0.0</w:t>
        </w:r>
      </w:hyperlink>
    </w:p>
    <w:p w14:paraId="6C403718"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2. Trên vỏ ngoài cùng của dây bọc:</w:t>
      </w:r>
    </w:p>
    <w:p w14:paraId="768E7952"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Trước các thông số của dây bọc in trên vỏ ngoài cùng nêu tại khoản 3 điều 6, phải in thêm nhận diện thương hiệu của EVNNPC như khoản 1 điều này.</w:t>
      </w:r>
    </w:p>
    <w:p w14:paraId="52D12451"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Tùy theo công nghệ in của nhà sản xuất, có thể in màu hoặc đen/trắng, yêu cầu in rõ ràng sắc nét và không phai trong quá trình sử dụng.</w:t>
      </w:r>
    </w:p>
    <w:p w14:paraId="3C6B1610"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Kích cỡ phần chữ nhận diện thương hiệu tương đương cỡ chữ in thông tin dây bọc. Kích cỡ của phần logo có đường kính từ 1,5 đến 2,5 lần cỡ chữ</w:t>
      </w:r>
    </w:p>
    <w:p w14:paraId="733A2718"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Trường hợp số lượng mua sắm nhỏ lẻ (dưới 300m) có thể không áp dụng yêu cầu này.</w:t>
      </w:r>
    </w:p>
    <w:p w14:paraId="18FAC845"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3. Trên lô quấn dây:</w:t>
      </w:r>
    </w:p>
    <w:p w14:paraId="67E1BEFA"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Trên cả 2 mặt của phần tang trống lô quấn dây yêu cầu sơn màu để nhận diện thương hiệu EVNNPC.</w:t>
      </w:r>
    </w:p>
    <w:p w14:paraId="5A687AB3"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Kích cỡ phần logo đường kính từ 10÷15cm, phần chữ cao từ 5÷7cm.</w:t>
      </w:r>
    </w:p>
    <w:p w14:paraId="753804DC" w14:textId="77777777" w:rsidR="009B2022" w:rsidRPr="00FC1F79" w:rsidRDefault="009B2022" w:rsidP="009B2022">
      <w:pPr>
        <w:spacing w:before="120" w:after="120"/>
        <w:ind w:firstLine="720"/>
        <w:jc w:val="both"/>
        <w:rPr>
          <w:rFonts w:eastAsia="Times New Roman"/>
          <w:bCs/>
          <w:iCs/>
          <w:sz w:val="24"/>
          <w:szCs w:val="24"/>
          <w:lang w:eastAsia="x-none"/>
        </w:rPr>
      </w:pPr>
      <w:r w:rsidRPr="00FC1F79">
        <w:rPr>
          <w:rFonts w:eastAsia="Times New Roman"/>
          <w:bCs/>
          <w:iCs/>
          <w:sz w:val="24"/>
          <w:szCs w:val="24"/>
          <w:lang w:eastAsia="x-none"/>
        </w:rPr>
        <w:t>- Có thể sơn trực tiếp lên lô quấn dây hoặc in lên tấm nhãn gắn lên.</w:t>
      </w:r>
    </w:p>
    <w:p w14:paraId="011F51FA" w14:textId="3DF4EE4E" w:rsidR="009B2022" w:rsidRPr="00FC1F79" w:rsidRDefault="009B2022"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 Yêu cầu về kiểm tra thử nghiệm</w:t>
      </w:r>
    </w:p>
    <w:p w14:paraId="2998A695" w14:textId="77777777" w:rsidR="009B2022" w:rsidRPr="00FC1F79" w:rsidRDefault="009B2022" w:rsidP="009B2022">
      <w:pPr>
        <w:spacing w:before="120" w:after="120"/>
        <w:ind w:firstLine="720"/>
        <w:jc w:val="both"/>
        <w:rPr>
          <w:rFonts w:eastAsia="Times New Roman"/>
          <w:iCs/>
          <w:sz w:val="24"/>
          <w:szCs w:val="24"/>
          <w:lang w:val="x-none" w:eastAsia="x-none"/>
        </w:rPr>
      </w:pPr>
      <w:r w:rsidRPr="00FC1F79">
        <w:rPr>
          <w:rFonts w:eastAsia="Times New Roman"/>
          <w:iCs/>
          <w:sz w:val="24"/>
          <w:szCs w:val="24"/>
          <w:lang w:eastAsia="x-none"/>
        </w:rPr>
        <w:t xml:space="preserve">Yêu cầu về kiểm tra thử nghiệm được thực hiện dựa theo các tiêu chuẩn: TCVN 5064, TCVN 8090, TCVN 6483, </w:t>
      </w:r>
      <w:r w:rsidRPr="00FC1F79">
        <w:rPr>
          <w:rFonts w:eastAsia="Times New Roman"/>
          <w:iCs/>
          <w:sz w:val="24"/>
          <w:szCs w:val="24"/>
          <w:lang w:val="x-none" w:eastAsia="x-none"/>
        </w:rPr>
        <w:t>TCVN6612, IEC</w:t>
      </w:r>
      <w:r w:rsidRPr="00FC1F79">
        <w:rPr>
          <w:rFonts w:eastAsia="Times New Roman"/>
          <w:iCs/>
          <w:sz w:val="24"/>
          <w:szCs w:val="24"/>
          <w:lang w:eastAsia="x-none"/>
        </w:rPr>
        <w:t xml:space="preserve"> </w:t>
      </w:r>
      <w:r w:rsidRPr="00FC1F79">
        <w:rPr>
          <w:rFonts w:eastAsia="Times New Roman"/>
          <w:iCs/>
          <w:sz w:val="24"/>
          <w:szCs w:val="24"/>
          <w:lang w:val="x-none" w:eastAsia="x-none"/>
        </w:rPr>
        <w:t>60228:2004, TCVN 5844, TCVN 5935,</w:t>
      </w:r>
      <w:r w:rsidRPr="00FC1F79">
        <w:rPr>
          <w:rFonts w:eastAsia="Times New Roman"/>
          <w:iCs/>
          <w:sz w:val="24"/>
          <w:szCs w:val="24"/>
          <w:lang w:eastAsia="x-none"/>
        </w:rPr>
        <w:t xml:space="preserve"> </w:t>
      </w:r>
      <w:r w:rsidRPr="00FC1F79">
        <w:rPr>
          <w:rFonts w:eastAsia="Times New Roman"/>
          <w:iCs/>
          <w:sz w:val="24"/>
          <w:szCs w:val="24"/>
          <w:lang w:val="x-none" w:eastAsia="x-none"/>
        </w:rPr>
        <w:t>IEC60502</w:t>
      </w:r>
      <w:r w:rsidRPr="00FC1F79">
        <w:rPr>
          <w:rFonts w:eastAsia="Times New Roman"/>
          <w:iCs/>
          <w:sz w:val="24"/>
          <w:szCs w:val="24"/>
          <w:lang w:eastAsia="x-none"/>
        </w:rPr>
        <w:t>, TCVN 12226</w:t>
      </w:r>
      <w:r w:rsidRPr="00FC1F79">
        <w:rPr>
          <w:rFonts w:eastAsia="Times New Roman"/>
          <w:iCs/>
          <w:sz w:val="24"/>
          <w:szCs w:val="24"/>
          <w:lang w:val="x-none" w:eastAsia="x-none"/>
        </w:rPr>
        <w:t xml:space="preserve"> và các tiêu chuẩn khác liên quan.</w:t>
      </w:r>
    </w:p>
    <w:p w14:paraId="603B75E6" w14:textId="74F825F5" w:rsidR="009B2022" w:rsidRPr="00FC1F79" w:rsidRDefault="009B2022"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a) Kiểm tra thử nghiệm xuất xưởng:</w:t>
      </w:r>
    </w:p>
    <w:p w14:paraId="6426E0BE"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288B5A3"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Các hạng mục cần kiểm tra thử nghiệm như sau:</w:t>
      </w:r>
    </w:p>
    <w:p w14:paraId="11ACF52D"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Kiểm tra ngoại quan, đo các kích thước, số lượng  </w:t>
      </w:r>
    </w:p>
    <w:p w14:paraId="33467359"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Điện trở 1 chiều của 1 km dây dẫn ở 20</w:t>
      </w:r>
      <w:r w:rsidRPr="00FC1F79">
        <w:rPr>
          <w:rFonts w:eastAsia="Times New Roman"/>
          <w:iCs/>
          <w:sz w:val="24"/>
          <w:szCs w:val="24"/>
          <w:lang w:eastAsia="x-none"/>
        </w:rPr>
        <w:sym w:font="Symbol" w:char="F0B0"/>
      </w:r>
      <w:r w:rsidRPr="00FC1F79">
        <w:rPr>
          <w:rFonts w:eastAsia="Times New Roman"/>
          <w:iCs/>
          <w:sz w:val="24"/>
          <w:szCs w:val="24"/>
          <w:lang w:eastAsia="x-none"/>
        </w:rPr>
        <w:t xml:space="preserve">C </w:t>
      </w:r>
    </w:p>
    <w:p w14:paraId="30C3F96C"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Thử điện áp chịu đựng ngắn hạn tần số 50Hz</w:t>
      </w:r>
    </w:p>
    <w:p w14:paraId="694460C6"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lastRenderedPageBreak/>
        <w:t>+ Chiều dày các lớp bọc: (i) Giá trị trung bình; (ii) Giá trị nhỏ nhất</w:t>
      </w:r>
    </w:p>
    <w:p w14:paraId="7F418323"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Lực kéo đứt của dây dẫn </w:t>
      </w:r>
    </w:p>
    <w:p w14:paraId="0F50D58C" w14:textId="75CA838C" w:rsidR="009B2022" w:rsidRPr="00FC1F79" w:rsidRDefault="009B2022"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b) Thử nghiệm điển hình:</w:t>
      </w:r>
    </w:p>
    <w:p w14:paraId="2B1D0AD7"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1435AFAD"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Các thử nghiệm điển hình gồm các hạng mục sau: </w:t>
      </w:r>
    </w:p>
    <w:p w14:paraId="6AA143F5"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Kiểm tra bề mặt, các kích thước, số lượng </w:t>
      </w:r>
    </w:p>
    <w:p w14:paraId="47B8EC1D"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Bội số bước xoắn và chiều xoắn từng lớp</w:t>
      </w:r>
    </w:p>
    <w:p w14:paraId="1C46F3C6"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Đường kính sợi dẫn, đường kính ruột dẫn </w:t>
      </w:r>
    </w:p>
    <w:p w14:paraId="6902A13C"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Điện trở 1 chiều dây dẫn ở 20</w:t>
      </w:r>
      <w:r w:rsidRPr="00FC1F79">
        <w:rPr>
          <w:rFonts w:eastAsia="Times New Roman"/>
          <w:iCs/>
          <w:sz w:val="24"/>
          <w:szCs w:val="24"/>
          <w:lang w:eastAsia="x-none"/>
        </w:rPr>
        <w:sym w:font="Symbol" w:char="F0B0"/>
      </w:r>
      <w:r w:rsidRPr="00FC1F79">
        <w:rPr>
          <w:rFonts w:eastAsia="Times New Roman"/>
          <w:iCs/>
          <w:sz w:val="24"/>
          <w:szCs w:val="24"/>
          <w:lang w:eastAsia="x-none"/>
        </w:rPr>
        <w:t xml:space="preserve">C </w:t>
      </w:r>
    </w:p>
    <w:p w14:paraId="24F05E61"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Lực kéo đứt của dây dẫn </w:t>
      </w:r>
    </w:p>
    <w:p w14:paraId="34617213"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Thử nghiệm độ bám dính và hàm lượng lớp mạ kẽm</w:t>
      </w:r>
    </w:p>
    <w:p w14:paraId="19621DA5"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Số lần bẻ gập của sợi nhôm</w:t>
      </w:r>
    </w:p>
    <w:p w14:paraId="6417F524"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Chiều dày lớp bán dẫn trong</w:t>
      </w:r>
    </w:p>
    <w:p w14:paraId="06245ABF"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Chiều dày lớp cách điện XLPE</w:t>
      </w:r>
    </w:p>
    <w:p w14:paraId="3BB9FDBF"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Chiều dày lớp vỏ ngoài HDPE</w:t>
      </w:r>
    </w:p>
    <w:p w14:paraId="6948503E"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Độ giãn dài tương đối của cách điện </w:t>
      </w:r>
    </w:p>
    <w:p w14:paraId="163B3BC9"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Suất kéo đứt của cách điện </w:t>
      </w:r>
    </w:p>
    <w:p w14:paraId="797138A7"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Độ giãn dài tương đối của cách điện sau lão hóa 135</w:t>
      </w:r>
      <w:r w:rsidRPr="00FC1F79">
        <w:rPr>
          <w:rFonts w:eastAsia="Times New Roman"/>
          <w:iCs/>
          <w:sz w:val="24"/>
          <w:szCs w:val="24"/>
          <w:lang w:eastAsia="x-none"/>
        </w:rPr>
        <w:sym w:font="Symbol" w:char="F0B0"/>
      </w:r>
      <w:r w:rsidRPr="00FC1F79">
        <w:rPr>
          <w:rFonts w:eastAsia="Times New Roman"/>
          <w:iCs/>
          <w:sz w:val="24"/>
          <w:szCs w:val="24"/>
          <w:lang w:eastAsia="x-none"/>
        </w:rPr>
        <w:t xml:space="preserve">C trong 168 giờ </w:t>
      </w:r>
    </w:p>
    <w:p w14:paraId="07974613"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Suất kéo đứt của cách điện sau lão hóa 135°C trong 168 giờ </w:t>
      </w:r>
    </w:p>
    <w:p w14:paraId="5167ED7D"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Thử nghiệm nóng (hot-set): (i) Độ giãn dài tương đối khi có tải; (ii) Độ giãn dài sau khi làm nguội </w:t>
      </w:r>
    </w:p>
    <w:p w14:paraId="1B0EC328"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Thử nghiệm các đặc tính cơ của lớp vỏ bọc HDPE (trước và sau lão hóa)</w:t>
      </w:r>
    </w:p>
    <w:p w14:paraId="20619AD8"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Xác định hàm lượng carbon trong lớp HDPE</w:t>
      </w:r>
    </w:p>
    <w:p w14:paraId="5B7E049E"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Thử nghiệm chịu điện áp xoay chiều tần số 50Hz (1 phút): </w:t>
      </w:r>
    </w:p>
    <w:p w14:paraId="0C840B6D"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(i) Đối với dây bọc cho ĐDK 22kV: Điện áp thử nghiệm 22kV</w:t>
      </w:r>
    </w:p>
    <w:p w14:paraId="40B708E6" w14:textId="77777777" w:rsidR="009B2022" w:rsidRPr="00FC1F79" w:rsidRDefault="009B2022" w:rsidP="009B2022">
      <w:pPr>
        <w:spacing w:before="120" w:after="120"/>
        <w:ind w:firstLine="720"/>
        <w:jc w:val="both"/>
        <w:rPr>
          <w:rFonts w:eastAsia="Times New Roman"/>
          <w:iCs/>
          <w:sz w:val="24"/>
          <w:szCs w:val="24"/>
          <w:lang w:eastAsia="x-none"/>
        </w:rPr>
      </w:pPr>
      <w:r w:rsidRPr="00FC1F79">
        <w:rPr>
          <w:rFonts w:eastAsia="Times New Roman"/>
          <w:iCs/>
          <w:sz w:val="24"/>
          <w:szCs w:val="24"/>
          <w:lang w:eastAsia="x-none"/>
        </w:rPr>
        <w:t xml:space="preserve">     (ii) Đối với dây bọc cho ĐDK 35kV: Điện áp thử nghiệm 40kV</w:t>
      </w:r>
    </w:p>
    <w:p w14:paraId="48DD3127" w14:textId="0306BEEB" w:rsidR="009B2022" w:rsidRPr="00FC1F79" w:rsidRDefault="009B2022"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c) Thử nghiệm mẫu xác xuất:</w:t>
      </w:r>
    </w:p>
    <w:p w14:paraId="432990D8" w14:textId="77777777" w:rsidR="009B2022" w:rsidRPr="00FC1F79" w:rsidRDefault="009B2022" w:rsidP="009B2022">
      <w:pPr>
        <w:spacing w:before="80" w:after="80"/>
        <w:ind w:firstLine="567"/>
        <w:jc w:val="both"/>
        <w:rPr>
          <w:sz w:val="24"/>
          <w:szCs w:val="24"/>
        </w:rPr>
      </w:pPr>
      <w:r w:rsidRPr="00FC1F79">
        <w:rPr>
          <w:sz w:val="24"/>
          <w:szCs w:val="24"/>
        </w:rPr>
        <w:t>- Thử nghiệm mẫu:  Sau khi tập kết xong hàng hóa, tiến hành thử nghiệm mẫu theo quy định tại Quyết định 318/QĐ- EVN NPC ngày 03/02/2016 Tổng Công ty điện lực Miền Bắc về việc ban hành tạm thời bộ tiêu chuẩn kỹ thuật lựa chọn thiết bị thống nhất trong Tổng Công ty điện lực Miền Bắc như sau:</w:t>
      </w:r>
    </w:p>
    <w:p w14:paraId="2CA69832" w14:textId="77777777" w:rsidR="009B2022" w:rsidRPr="00FC1F79" w:rsidRDefault="009B2022" w:rsidP="009B2022">
      <w:pPr>
        <w:widowControl w:val="0"/>
        <w:spacing w:before="80" w:after="80"/>
        <w:ind w:firstLine="720"/>
        <w:jc w:val="both"/>
        <w:rPr>
          <w:iCs/>
          <w:sz w:val="24"/>
          <w:szCs w:val="24"/>
        </w:rPr>
      </w:pPr>
      <w:r w:rsidRPr="00FC1F79">
        <w:rPr>
          <w:iCs/>
          <w:sz w:val="24"/>
          <w:szCs w:val="24"/>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0E2974F5" w14:textId="77777777" w:rsidR="009B2022" w:rsidRPr="00FC1F79" w:rsidRDefault="009B2022" w:rsidP="009B2022">
      <w:pPr>
        <w:widowControl w:val="0"/>
        <w:spacing w:before="80" w:after="80"/>
        <w:ind w:firstLine="720"/>
        <w:jc w:val="both"/>
        <w:rPr>
          <w:iCs/>
          <w:sz w:val="24"/>
          <w:szCs w:val="24"/>
        </w:rPr>
      </w:pPr>
      <w:r w:rsidRPr="00FC1F79">
        <w:rPr>
          <w:iCs/>
          <w:sz w:val="24"/>
          <w:szCs w:val="24"/>
        </w:rPr>
        <w:t>+ Ngay sau khi ký hợp đồng, đơn vị mua hàng phải cung cấp bản sao hợp đồng mua sắm các thông số kỹ thuật và số lượng, chủng loại hàng hóa cho đơn vị thí nghiệm (NPCETC) theo quy định;</w:t>
      </w:r>
    </w:p>
    <w:p w14:paraId="677896B8" w14:textId="77777777" w:rsidR="009B2022" w:rsidRPr="00FC1F79" w:rsidRDefault="009B2022" w:rsidP="009B2022">
      <w:pPr>
        <w:widowControl w:val="0"/>
        <w:spacing w:before="80" w:after="80"/>
        <w:ind w:firstLine="720"/>
        <w:jc w:val="both"/>
        <w:rPr>
          <w:iCs/>
          <w:sz w:val="24"/>
          <w:szCs w:val="24"/>
        </w:rPr>
      </w:pPr>
      <w:r w:rsidRPr="00FC1F79">
        <w:rPr>
          <w:iCs/>
          <w:sz w:val="24"/>
          <w:szCs w:val="24"/>
        </w:rPr>
        <w:lastRenderedPageBreak/>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183B0822" w14:textId="77777777" w:rsidR="009B2022" w:rsidRPr="00FC1F79" w:rsidRDefault="009B2022" w:rsidP="009B2022">
      <w:pPr>
        <w:widowControl w:val="0"/>
        <w:spacing w:before="80" w:after="80"/>
        <w:ind w:firstLine="720"/>
        <w:jc w:val="both"/>
        <w:rPr>
          <w:iCs/>
          <w:sz w:val="24"/>
          <w:szCs w:val="24"/>
        </w:rPr>
      </w:pPr>
      <w:r w:rsidRPr="00FC1F79">
        <w:rPr>
          <w:iCs/>
          <w:sz w:val="24"/>
          <w:szCs w:val="24"/>
        </w:rPr>
        <w:t xml:space="preserve"> (+) Tổ chức lấy mẫu ngẫu nhiên theo nguyên tắc:</w:t>
      </w:r>
    </w:p>
    <w:p w14:paraId="2BB3BA6C" w14:textId="77777777" w:rsidR="009B2022" w:rsidRPr="00FC1F79" w:rsidRDefault="009B2022" w:rsidP="009B2022">
      <w:pPr>
        <w:widowControl w:val="0"/>
        <w:spacing w:before="80" w:after="80"/>
        <w:ind w:firstLine="720"/>
        <w:jc w:val="both"/>
        <w:rPr>
          <w:iCs/>
          <w:sz w:val="24"/>
          <w:szCs w:val="24"/>
        </w:rPr>
      </w:pPr>
      <w:r w:rsidRPr="00FC1F79">
        <w:rPr>
          <w:iCs/>
          <w:sz w:val="24"/>
          <w:szCs w:val="24"/>
        </w:rPr>
        <w:t xml:space="preserve">* Mỗi chủng loại dây có số lượng lô </w:t>
      </w:r>
      <w:r w:rsidRPr="00FC1F79">
        <w:rPr>
          <w:iCs/>
          <w:sz w:val="24"/>
          <w:szCs w:val="24"/>
        </w:rPr>
        <w:sym w:font="Symbol" w:char="F0A3"/>
      </w:r>
      <w:r w:rsidRPr="00FC1F79">
        <w:rPr>
          <w:iCs/>
          <w:sz w:val="24"/>
          <w:szCs w:val="24"/>
        </w:rPr>
        <w:t>2 lô: lấy ít nhất 01 mẫu</w:t>
      </w:r>
    </w:p>
    <w:p w14:paraId="2903924F" w14:textId="77777777" w:rsidR="009B2022" w:rsidRPr="00FC1F79" w:rsidRDefault="009B2022" w:rsidP="009B2022">
      <w:pPr>
        <w:widowControl w:val="0"/>
        <w:spacing w:before="80" w:after="80"/>
        <w:ind w:firstLine="720"/>
        <w:jc w:val="both"/>
        <w:rPr>
          <w:iCs/>
          <w:sz w:val="24"/>
          <w:szCs w:val="24"/>
        </w:rPr>
      </w:pPr>
      <w:r w:rsidRPr="00FC1F79">
        <w:rPr>
          <w:iCs/>
          <w:sz w:val="24"/>
          <w:szCs w:val="24"/>
        </w:rPr>
        <w:t>* Đối với chủng loại dây có số lượng từ 2</w:t>
      </w:r>
      <w:r w:rsidRPr="00FC1F79">
        <w:rPr>
          <w:iCs/>
          <w:sz w:val="24"/>
          <w:szCs w:val="24"/>
        </w:rPr>
        <w:sym w:font="Symbol" w:char="F0B8"/>
      </w:r>
      <w:r w:rsidRPr="00FC1F79">
        <w:rPr>
          <w:iCs/>
          <w:sz w:val="24"/>
          <w:szCs w:val="24"/>
        </w:rPr>
        <w:t>4 lô lấy 02 mẫu, từ 5 lô trở lên lấy 03 mẫu (Hoặc lấy mẫu theo quy định của cơ quan thử nghiệm).</w:t>
      </w:r>
    </w:p>
    <w:p w14:paraId="0910A8B6" w14:textId="77777777" w:rsidR="009B2022" w:rsidRPr="00FC1F79" w:rsidRDefault="009B2022" w:rsidP="009B2022">
      <w:pPr>
        <w:spacing w:before="80" w:after="80"/>
        <w:ind w:firstLine="720"/>
        <w:jc w:val="both"/>
        <w:rPr>
          <w:iCs/>
          <w:sz w:val="24"/>
          <w:szCs w:val="24"/>
        </w:rPr>
      </w:pPr>
      <w:r w:rsidRPr="00FC1F79">
        <w:rPr>
          <w:iCs/>
          <w:sz w:val="24"/>
          <w:szCs w:val="24"/>
        </w:rPr>
        <w:t>* Với chủng loại hàng có số lượng ít ( Cáp ≤100m, dây nhôm lõi thép ≤300kg) có thể miễn thử nghiễm mẫu, sử dụng biên bản thử nghiệm mẫu cùng chủng loại của các đơn hàng trước cùng nhà sản xuất.</w:t>
      </w:r>
    </w:p>
    <w:p w14:paraId="5F24F095" w14:textId="77777777" w:rsidR="009B2022" w:rsidRPr="00FC1F79" w:rsidRDefault="009B2022" w:rsidP="009B2022">
      <w:pPr>
        <w:spacing w:before="80" w:after="80"/>
        <w:ind w:firstLine="720"/>
        <w:jc w:val="both"/>
        <w:rPr>
          <w:iCs/>
          <w:sz w:val="24"/>
          <w:szCs w:val="24"/>
        </w:rPr>
      </w:pPr>
      <w:r w:rsidRPr="00FC1F79">
        <w:rPr>
          <w:iCs/>
          <w:sz w:val="24"/>
          <w:szCs w:val="24"/>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272E7340" w14:textId="77777777" w:rsidR="009B2022" w:rsidRPr="00FC1F79" w:rsidRDefault="009B2022" w:rsidP="009B2022">
      <w:pPr>
        <w:spacing w:before="80" w:after="80"/>
        <w:ind w:firstLine="720"/>
        <w:jc w:val="both"/>
        <w:rPr>
          <w:iCs/>
          <w:sz w:val="24"/>
          <w:szCs w:val="24"/>
        </w:rPr>
      </w:pPr>
      <w:r w:rsidRPr="00FC1F79">
        <w:rPr>
          <w:iCs/>
          <w:sz w:val="24"/>
          <w:szCs w:val="24"/>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3C08200A" w14:textId="77777777" w:rsidR="009B2022" w:rsidRPr="00FC1F79" w:rsidRDefault="009B2022" w:rsidP="009B2022">
      <w:pPr>
        <w:widowControl w:val="0"/>
        <w:numPr>
          <w:ilvl w:val="12"/>
          <w:numId w:val="0"/>
        </w:numPr>
        <w:spacing w:before="80" w:after="80"/>
        <w:ind w:firstLine="720"/>
        <w:jc w:val="both"/>
        <w:rPr>
          <w:iCs/>
          <w:sz w:val="24"/>
          <w:szCs w:val="24"/>
        </w:rPr>
      </w:pPr>
      <w:r w:rsidRPr="00FC1F79">
        <w:rPr>
          <w:iCs/>
          <w:sz w:val="24"/>
          <w:szCs w:val="24"/>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1EC1E58B" w14:textId="77777777" w:rsidR="009B2022" w:rsidRPr="00FC1F79" w:rsidRDefault="009B2022" w:rsidP="009B2022">
      <w:pPr>
        <w:widowControl w:val="0"/>
        <w:numPr>
          <w:ilvl w:val="12"/>
          <w:numId w:val="0"/>
        </w:numPr>
        <w:spacing w:before="80" w:after="80"/>
        <w:ind w:firstLine="720"/>
        <w:jc w:val="both"/>
        <w:rPr>
          <w:iCs/>
          <w:sz w:val="24"/>
          <w:szCs w:val="24"/>
        </w:rPr>
      </w:pPr>
      <w:r w:rsidRPr="00FC1F79">
        <w:rPr>
          <w:iCs/>
          <w:sz w:val="24"/>
          <w:szCs w:val="24"/>
        </w:rPr>
        <w:t>+ Bên mua hàng chỉ nghiệm thu và thanh quyết toán hợp đồng khi nhận được thông báo kết quả thử nghiệm đạt yêu cầu tương ứng của NPCETC.</w:t>
      </w:r>
    </w:p>
    <w:p w14:paraId="0F8FCB08" w14:textId="77777777" w:rsidR="009B2022" w:rsidRPr="00FC1F79" w:rsidRDefault="009B2022" w:rsidP="009B2022">
      <w:pPr>
        <w:spacing w:before="80" w:after="80"/>
        <w:ind w:firstLine="720"/>
        <w:jc w:val="both"/>
        <w:rPr>
          <w:iCs/>
          <w:sz w:val="24"/>
          <w:szCs w:val="24"/>
        </w:rPr>
      </w:pPr>
      <w:r w:rsidRPr="00FC1F79">
        <w:rPr>
          <w:iCs/>
          <w:sz w:val="24"/>
          <w:szCs w:val="24"/>
        </w:rPr>
        <w:t xml:space="preserve">- Các chỉ tiêu về thử nghiệm mẫu căn cứ các TCVN và IEC liên quan từng chủng loại cáp. </w:t>
      </w:r>
    </w:p>
    <w:p w14:paraId="1A6CBAF7" w14:textId="77777777" w:rsidR="009B2022" w:rsidRPr="00FC1F79" w:rsidRDefault="009B2022" w:rsidP="009B2022">
      <w:pPr>
        <w:spacing w:before="80" w:after="80"/>
        <w:ind w:firstLine="720"/>
        <w:jc w:val="both"/>
        <w:rPr>
          <w:iCs/>
          <w:sz w:val="24"/>
          <w:szCs w:val="24"/>
        </w:rPr>
      </w:pPr>
      <w:r w:rsidRPr="00FC1F79">
        <w:rPr>
          <w:iCs/>
          <w:sz w:val="24"/>
          <w:szCs w:val="24"/>
        </w:rPr>
        <w:t>- Biên bản thử nghiệm mẫu là một phần của hồ sơ nghiệm thu và thanh quyết toán hợp đồng.</w:t>
      </w:r>
    </w:p>
    <w:p w14:paraId="584D4D07" w14:textId="77777777" w:rsidR="009B2022" w:rsidRPr="00FC1F79" w:rsidRDefault="009B2022" w:rsidP="009B2022">
      <w:pPr>
        <w:spacing w:before="80" w:after="80"/>
        <w:ind w:firstLine="720"/>
        <w:jc w:val="both"/>
        <w:rPr>
          <w:iCs/>
          <w:sz w:val="24"/>
          <w:szCs w:val="24"/>
        </w:rPr>
      </w:pPr>
      <w:r w:rsidRPr="00FC1F79">
        <w:rPr>
          <w:iCs/>
          <w:sz w:val="24"/>
          <w:szCs w:val="24"/>
        </w:rPr>
        <w:t>- Tất cả các chi phí thí nghiệm mẫu, khối lượng cho phần lấy mẫu do nhà thầu chi trả và tự tổ chức thực hiện (chi phí đã bao gồm trong giá dự thầu).</w:t>
      </w:r>
    </w:p>
    <w:p w14:paraId="47FFAE34" w14:textId="5E16EECF" w:rsidR="009B2022" w:rsidRPr="00FC1F79" w:rsidRDefault="00B11841" w:rsidP="009B2022">
      <w:pPr>
        <w:spacing w:before="120" w:after="120"/>
        <w:ind w:firstLine="720"/>
        <w:jc w:val="both"/>
        <w:rPr>
          <w:rFonts w:eastAsia="Times New Roman"/>
          <w:b/>
          <w:iCs/>
          <w:sz w:val="24"/>
          <w:szCs w:val="24"/>
          <w:lang w:eastAsia="x-none"/>
        </w:rPr>
      </w:pPr>
      <w:r w:rsidRPr="00FC1F79">
        <w:rPr>
          <w:rFonts w:eastAsia="Times New Roman"/>
          <w:b/>
          <w:iCs/>
          <w:sz w:val="24"/>
          <w:szCs w:val="24"/>
          <w:lang w:eastAsia="x-none"/>
        </w:rPr>
        <w:t xml:space="preserve">* </w:t>
      </w:r>
      <w:r w:rsidR="009B2022" w:rsidRPr="00FC1F79">
        <w:rPr>
          <w:rFonts w:eastAsia="Times New Roman"/>
          <w:b/>
          <w:iCs/>
          <w:sz w:val="24"/>
          <w:szCs w:val="24"/>
          <w:lang w:eastAsia="x-none"/>
        </w:rPr>
        <w:t xml:space="preserve">Yêu cầu về lô quấn dây  </w:t>
      </w:r>
    </w:p>
    <w:p w14:paraId="36CACC45"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Dây dẫn phải được vận chuyển trên các cuộn lô, tổng trọng lượng của dây bọc và lô không vượt quá 5.000kg với đường kính lô dây tối đa là 2,5m và bề rộng không quá 1,4m.</w:t>
      </w:r>
    </w:p>
    <w:p w14:paraId="1D0B4291"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Chỉ gồm một đoạn dây liên tục, không đứt đoạn được cuốn và mỗi cuộn lô.</w:t>
      </w:r>
    </w:p>
    <w:p w14:paraId="540583CD"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Phần bên trong của mỗi cuộn lô phải bọc một lớp chống nước trước và sau khi cuốn dây trên cuộn lô đó.</w:t>
      </w:r>
    </w:p>
    <w:p w14:paraId="729E221E"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Lỗ giữa của lô dây được gia cường bằng 1 tấm thép có độ dày không ít hơn 10mm và có thể gắn với trục có đường kính 95mm.</w:t>
      </w:r>
    </w:p>
    <w:p w14:paraId="378FC027"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Các cuộn lô phải được bao bọc bằng các miếng gỗ cứng đóng đinh và được giữ cố định bằng các băng thép.</w:t>
      </w:r>
    </w:p>
    <w:p w14:paraId="20CB5756"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33E23671" w14:textId="45F8B367" w:rsidR="009B2022" w:rsidRPr="00FC1F79" w:rsidRDefault="00B11841" w:rsidP="009B2022">
      <w:pPr>
        <w:spacing w:before="120" w:after="120"/>
        <w:ind w:firstLine="720"/>
        <w:jc w:val="both"/>
        <w:rPr>
          <w:rFonts w:eastAsia="Times New Roman"/>
          <w:b/>
          <w:iCs/>
          <w:sz w:val="24"/>
          <w:szCs w:val="24"/>
          <w:lang w:val="pt-BR" w:eastAsia="x-none"/>
        </w:rPr>
      </w:pPr>
      <w:r w:rsidRPr="00FC1F79">
        <w:rPr>
          <w:rFonts w:eastAsia="Times New Roman"/>
          <w:b/>
          <w:iCs/>
          <w:sz w:val="24"/>
          <w:szCs w:val="24"/>
          <w:lang w:val="pt-BR" w:eastAsia="x-none"/>
        </w:rPr>
        <w:t>*</w:t>
      </w:r>
      <w:r w:rsidR="009B2022" w:rsidRPr="00FC1F79">
        <w:rPr>
          <w:rFonts w:eastAsia="Times New Roman"/>
          <w:b/>
          <w:iCs/>
          <w:sz w:val="24"/>
          <w:szCs w:val="24"/>
          <w:lang w:val="pt-BR" w:eastAsia="x-none"/>
        </w:rPr>
        <w:t xml:space="preserve"> Yêu cầu về lắp đặt, vận hành </w:t>
      </w:r>
    </w:p>
    <w:p w14:paraId="084F495F" w14:textId="77777777" w:rsidR="009B2022" w:rsidRPr="00FC1F79" w:rsidRDefault="009B2022" w:rsidP="009B2022">
      <w:pPr>
        <w:spacing w:before="120" w:after="120"/>
        <w:ind w:firstLine="720"/>
        <w:jc w:val="both"/>
        <w:rPr>
          <w:sz w:val="24"/>
          <w:szCs w:val="24"/>
          <w:lang w:val="pt-BR"/>
        </w:rPr>
      </w:pPr>
      <w:r w:rsidRPr="00FC1F79">
        <w:rPr>
          <w:sz w:val="24"/>
          <w:szCs w:val="24"/>
          <w:lang w:val="pt-BR"/>
        </w:rPr>
        <w:lastRenderedPageBreak/>
        <w:t>- Các loại dây bọc trong YCKT này bắt buộc phải lắp trên sứ cách điện đúng cấp điện áp sử dụng.</w:t>
      </w:r>
    </w:p>
    <w:p w14:paraId="64BE7D74"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7ADFB0F7"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Vận hành đường dây bọc này vẫn phải đảm bảo đúng theo các quy trình, quy phạm hiện hành như đối với đường dây trần trên không.</w:t>
      </w:r>
    </w:p>
    <w:p w14:paraId="7294EE29" w14:textId="77777777" w:rsidR="009B2022" w:rsidRPr="00FC1F79" w:rsidRDefault="009B2022" w:rsidP="009B2022">
      <w:pPr>
        <w:spacing w:before="120" w:after="120"/>
        <w:ind w:firstLine="720"/>
        <w:jc w:val="both"/>
        <w:rPr>
          <w:sz w:val="24"/>
          <w:szCs w:val="24"/>
          <w:lang w:val="pt-BR"/>
        </w:rPr>
      </w:pPr>
      <w:r w:rsidRPr="00FC1F79">
        <w:rPr>
          <w:sz w:val="24"/>
          <w:szCs w:val="24"/>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18C5403C" w14:textId="69A8DF3A" w:rsidR="00911454" w:rsidRPr="00FC1F79" w:rsidRDefault="00911454" w:rsidP="00911454">
      <w:pPr>
        <w:spacing w:before="60"/>
        <w:jc w:val="both"/>
        <w:rPr>
          <w:rFonts w:eastAsia=".VnTime"/>
          <w:b/>
          <w:sz w:val="24"/>
          <w:szCs w:val="24"/>
          <w:lang w:val="vi-VN"/>
        </w:rPr>
      </w:pPr>
      <w:r w:rsidRPr="00FC1F79">
        <w:rPr>
          <w:rFonts w:eastAsia=".VnTime"/>
          <w:b/>
          <w:sz w:val="26"/>
          <w:szCs w:val="26"/>
          <w:lang w:val="vi-VN"/>
        </w:rPr>
        <w:tab/>
      </w:r>
      <w:r w:rsidRPr="00FC1F79">
        <w:rPr>
          <w:rFonts w:eastAsia=".VnTime"/>
          <w:b/>
          <w:sz w:val="24"/>
          <w:szCs w:val="24"/>
          <w:lang w:val="vi-VN"/>
        </w:rPr>
        <w:t xml:space="preserve">*  </w:t>
      </w:r>
      <w:r w:rsidR="006B7EA1" w:rsidRPr="00FC1F79">
        <w:rPr>
          <w:rFonts w:eastAsia=".VnTime"/>
          <w:b/>
          <w:sz w:val="24"/>
          <w:szCs w:val="24"/>
          <w:lang w:val="vi-VN"/>
        </w:rPr>
        <w:t xml:space="preserve">Bảng yêu cầu thông số kỹ thuật dây </w:t>
      </w:r>
      <w:r w:rsidRPr="00FC1F79">
        <w:rPr>
          <w:rFonts w:eastAsia=".VnTime"/>
          <w:b/>
          <w:sz w:val="24"/>
          <w:szCs w:val="24"/>
          <w:lang w:val="vi-VN"/>
        </w:rPr>
        <w:t>AC</w:t>
      </w:r>
      <w:r w:rsidR="006B7EA1" w:rsidRPr="00FC1F79">
        <w:rPr>
          <w:rFonts w:eastAsia=".VnTime"/>
          <w:b/>
          <w:sz w:val="24"/>
          <w:szCs w:val="24"/>
          <w:lang w:val="vi-VN"/>
        </w:rPr>
        <w:t xml:space="preserve">SR </w:t>
      </w:r>
      <w:r w:rsidRPr="00FC1F79">
        <w:rPr>
          <w:rFonts w:eastAsia=".VnTime"/>
          <w:b/>
          <w:sz w:val="24"/>
          <w:szCs w:val="24"/>
          <w:lang w:val="vi-VN"/>
        </w:rPr>
        <w:t>150/19-XLPE 2.5/HDPE</w:t>
      </w:r>
    </w:p>
    <w:tbl>
      <w:tblPr>
        <w:tblW w:w="9619" w:type="dxa"/>
        <w:tblLook w:val="04A0" w:firstRow="1" w:lastRow="0" w:firstColumn="1" w:lastColumn="0" w:noHBand="0" w:noVBand="1"/>
      </w:tblPr>
      <w:tblGrid>
        <w:gridCol w:w="762"/>
        <w:gridCol w:w="3604"/>
        <w:gridCol w:w="1122"/>
        <w:gridCol w:w="4131"/>
      </w:tblGrid>
      <w:tr w:rsidR="00911454" w:rsidRPr="00FC1F79" w14:paraId="2BA019EA" w14:textId="77777777" w:rsidTr="00911454">
        <w:trPr>
          <w:trHeight w:val="374"/>
          <w:tblHeader/>
        </w:trPr>
        <w:tc>
          <w:tcPr>
            <w:tcW w:w="762" w:type="dxa"/>
            <w:vMerge w:val="restart"/>
            <w:tcBorders>
              <w:top w:val="single" w:sz="4" w:space="0" w:color="auto"/>
              <w:left w:val="single" w:sz="4" w:space="0" w:color="auto"/>
              <w:right w:val="single" w:sz="4" w:space="0" w:color="auto"/>
            </w:tcBorders>
            <w:vAlign w:val="center"/>
            <w:hideMark/>
          </w:tcPr>
          <w:p w14:paraId="623DEBA7" w14:textId="77777777" w:rsidR="00911454" w:rsidRPr="00FC1F79" w:rsidRDefault="00911454" w:rsidP="00911454">
            <w:pPr>
              <w:jc w:val="center"/>
              <w:rPr>
                <w:rFonts w:eastAsia="Times New Roman"/>
                <w:b/>
                <w:bCs/>
                <w:sz w:val="24"/>
                <w:szCs w:val="24"/>
                <w:lang w:eastAsia="ja-JP"/>
              </w:rPr>
            </w:pPr>
            <w:r w:rsidRPr="00FC1F79">
              <w:rPr>
                <w:rFonts w:eastAsia="Times New Roman"/>
                <w:b/>
                <w:bCs/>
                <w:sz w:val="24"/>
                <w:szCs w:val="24"/>
                <w:lang w:eastAsia="ja-JP"/>
              </w:rPr>
              <w:t>TT</w:t>
            </w:r>
          </w:p>
        </w:tc>
        <w:tc>
          <w:tcPr>
            <w:tcW w:w="3604" w:type="dxa"/>
            <w:vMerge w:val="restart"/>
            <w:tcBorders>
              <w:top w:val="single" w:sz="4" w:space="0" w:color="auto"/>
              <w:left w:val="nil"/>
              <w:right w:val="single" w:sz="4" w:space="0" w:color="auto"/>
            </w:tcBorders>
            <w:vAlign w:val="center"/>
            <w:hideMark/>
          </w:tcPr>
          <w:p w14:paraId="7C8645CC" w14:textId="77777777" w:rsidR="00911454" w:rsidRPr="00FC1F79" w:rsidRDefault="00911454" w:rsidP="00911454">
            <w:pPr>
              <w:jc w:val="center"/>
              <w:rPr>
                <w:rFonts w:eastAsia="Times New Roman"/>
                <w:b/>
                <w:bCs/>
                <w:sz w:val="24"/>
                <w:szCs w:val="24"/>
                <w:lang w:eastAsia="ja-JP"/>
              </w:rPr>
            </w:pPr>
            <w:r w:rsidRPr="00FC1F79">
              <w:rPr>
                <w:rFonts w:eastAsia="Times New Roman"/>
                <w:b/>
                <w:bCs/>
                <w:sz w:val="24"/>
                <w:szCs w:val="24"/>
                <w:lang w:eastAsia="ja-JP"/>
              </w:rPr>
              <w:t>Mô tả</w:t>
            </w:r>
          </w:p>
        </w:tc>
        <w:tc>
          <w:tcPr>
            <w:tcW w:w="1122" w:type="dxa"/>
            <w:vMerge w:val="restart"/>
            <w:tcBorders>
              <w:top w:val="single" w:sz="4" w:space="0" w:color="auto"/>
              <w:left w:val="nil"/>
              <w:right w:val="single" w:sz="4" w:space="0" w:color="auto"/>
            </w:tcBorders>
            <w:vAlign w:val="center"/>
            <w:hideMark/>
          </w:tcPr>
          <w:p w14:paraId="4630A509" w14:textId="77777777" w:rsidR="00911454" w:rsidRPr="00FC1F79" w:rsidRDefault="00911454" w:rsidP="00911454">
            <w:pPr>
              <w:jc w:val="center"/>
              <w:rPr>
                <w:rFonts w:eastAsia="Times New Roman"/>
                <w:b/>
                <w:bCs/>
                <w:sz w:val="24"/>
                <w:szCs w:val="24"/>
                <w:lang w:eastAsia="ja-JP"/>
              </w:rPr>
            </w:pPr>
            <w:r w:rsidRPr="00FC1F79">
              <w:rPr>
                <w:rFonts w:eastAsia="Times New Roman"/>
                <w:b/>
                <w:bCs/>
                <w:sz w:val="24"/>
                <w:szCs w:val="24"/>
                <w:lang w:eastAsia="ja-JP"/>
              </w:rPr>
              <w:t>ĐVT</w:t>
            </w:r>
          </w:p>
        </w:tc>
        <w:tc>
          <w:tcPr>
            <w:tcW w:w="4131" w:type="dxa"/>
            <w:vMerge w:val="restart"/>
            <w:tcBorders>
              <w:top w:val="single" w:sz="4" w:space="0" w:color="auto"/>
              <w:left w:val="nil"/>
              <w:right w:val="single" w:sz="4" w:space="0" w:color="auto"/>
            </w:tcBorders>
            <w:vAlign w:val="center"/>
            <w:hideMark/>
          </w:tcPr>
          <w:p w14:paraId="533822E9" w14:textId="77777777" w:rsidR="00911454" w:rsidRPr="00FC1F79" w:rsidRDefault="00911454" w:rsidP="00911454">
            <w:pPr>
              <w:jc w:val="center"/>
              <w:rPr>
                <w:rFonts w:eastAsia="Times New Roman"/>
                <w:b/>
                <w:bCs/>
                <w:sz w:val="24"/>
                <w:szCs w:val="24"/>
                <w:lang w:eastAsia="ja-JP"/>
              </w:rPr>
            </w:pPr>
            <w:r w:rsidRPr="00FC1F79">
              <w:rPr>
                <w:rFonts w:eastAsia="Times New Roman"/>
                <w:b/>
                <w:bCs/>
                <w:sz w:val="24"/>
                <w:szCs w:val="24"/>
                <w:lang w:eastAsia="ja-JP"/>
              </w:rPr>
              <w:t>Thông số kỹ thuật yêu cầu</w:t>
            </w:r>
          </w:p>
        </w:tc>
      </w:tr>
      <w:tr w:rsidR="00911454" w:rsidRPr="00FC1F79" w14:paraId="4AE54CA8" w14:textId="77777777" w:rsidTr="00911454">
        <w:trPr>
          <w:trHeight w:val="374"/>
          <w:tblHeader/>
        </w:trPr>
        <w:tc>
          <w:tcPr>
            <w:tcW w:w="762" w:type="dxa"/>
            <w:vMerge/>
            <w:tcBorders>
              <w:left w:val="single" w:sz="4" w:space="0" w:color="auto"/>
              <w:bottom w:val="single" w:sz="4" w:space="0" w:color="auto"/>
              <w:right w:val="single" w:sz="4" w:space="0" w:color="auto"/>
            </w:tcBorders>
            <w:vAlign w:val="center"/>
          </w:tcPr>
          <w:p w14:paraId="380EF49C" w14:textId="77777777" w:rsidR="00911454" w:rsidRPr="00FC1F79" w:rsidRDefault="00911454" w:rsidP="00911454">
            <w:pPr>
              <w:jc w:val="center"/>
              <w:rPr>
                <w:rFonts w:eastAsia="Times New Roman"/>
                <w:b/>
                <w:bCs/>
                <w:sz w:val="24"/>
                <w:szCs w:val="24"/>
                <w:lang w:eastAsia="ja-JP"/>
              </w:rPr>
            </w:pPr>
          </w:p>
        </w:tc>
        <w:tc>
          <w:tcPr>
            <w:tcW w:w="3604" w:type="dxa"/>
            <w:vMerge/>
            <w:tcBorders>
              <w:left w:val="nil"/>
              <w:bottom w:val="single" w:sz="4" w:space="0" w:color="auto"/>
              <w:right w:val="single" w:sz="4" w:space="0" w:color="auto"/>
            </w:tcBorders>
            <w:vAlign w:val="center"/>
          </w:tcPr>
          <w:p w14:paraId="30CACCE7" w14:textId="77777777" w:rsidR="00911454" w:rsidRPr="00FC1F79" w:rsidRDefault="00911454" w:rsidP="00911454">
            <w:pPr>
              <w:jc w:val="center"/>
              <w:rPr>
                <w:rFonts w:eastAsia="Times New Roman"/>
                <w:b/>
                <w:bCs/>
                <w:sz w:val="24"/>
                <w:szCs w:val="24"/>
                <w:lang w:eastAsia="ja-JP"/>
              </w:rPr>
            </w:pPr>
          </w:p>
        </w:tc>
        <w:tc>
          <w:tcPr>
            <w:tcW w:w="1122" w:type="dxa"/>
            <w:vMerge/>
            <w:tcBorders>
              <w:left w:val="nil"/>
              <w:bottom w:val="single" w:sz="4" w:space="0" w:color="auto"/>
              <w:right w:val="single" w:sz="4" w:space="0" w:color="auto"/>
            </w:tcBorders>
            <w:vAlign w:val="center"/>
          </w:tcPr>
          <w:p w14:paraId="6F2397A7" w14:textId="77777777" w:rsidR="00911454" w:rsidRPr="00FC1F79" w:rsidRDefault="00911454" w:rsidP="00911454">
            <w:pPr>
              <w:jc w:val="center"/>
              <w:rPr>
                <w:rFonts w:eastAsia="Times New Roman"/>
                <w:b/>
                <w:bCs/>
                <w:sz w:val="24"/>
                <w:szCs w:val="24"/>
                <w:lang w:eastAsia="ja-JP"/>
              </w:rPr>
            </w:pPr>
          </w:p>
        </w:tc>
        <w:tc>
          <w:tcPr>
            <w:tcW w:w="4131" w:type="dxa"/>
            <w:vMerge/>
            <w:tcBorders>
              <w:left w:val="nil"/>
              <w:bottom w:val="single" w:sz="4" w:space="0" w:color="auto"/>
              <w:right w:val="single" w:sz="4" w:space="0" w:color="auto"/>
            </w:tcBorders>
            <w:vAlign w:val="center"/>
          </w:tcPr>
          <w:p w14:paraId="437DC46C" w14:textId="77777777" w:rsidR="00911454" w:rsidRPr="00FC1F79" w:rsidRDefault="00911454" w:rsidP="00911454">
            <w:pPr>
              <w:jc w:val="center"/>
              <w:rPr>
                <w:rFonts w:eastAsia="Times New Roman"/>
                <w:b/>
                <w:bCs/>
                <w:sz w:val="24"/>
                <w:szCs w:val="24"/>
                <w:lang w:eastAsia="ja-JP"/>
              </w:rPr>
            </w:pPr>
          </w:p>
        </w:tc>
      </w:tr>
      <w:tr w:rsidR="00911454" w:rsidRPr="00FC1F79" w14:paraId="356FD023" w14:textId="77777777" w:rsidTr="00911454">
        <w:trPr>
          <w:trHeight w:val="485"/>
        </w:trPr>
        <w:tc>
          <w:tcPr>
            <w:tcW w:w="762" w:type="dxa"/>
            <w:tcBorders>
              <w:top w:val="nil"/>
              <w:left w:val="single" w:sz="4" w:space="0" w:color="auto"/>
              <w:bottom w:val="single" w:sz="4" w:space="0" w:color="auto"/>
              <w:right w:val="single" w:sz="4" w:space="0" w:color="auto"/>
            </w:tcBorders>
            <w:vAlign w:val="center"/>
            <w:hideMark/>
          </w:tcPr>
          <w:p w14:paraId="59BAB8AC"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1</w:t>
            </w:r>
          </w:p>
        </w:tc>
        <w:tc>
          <w:tcPr>
            <w:tcW w:w="3604" w:type="dxa"/>
            <w:tcBorders>
              <w:top w:val="nil"/>
              <w:left w:val="nil"/>
              <w:bottom w:val="single" w:sz="4" w:space="0" w:color="auto"/>
              <w:right w:val="single" w:sz="4" w:space="0" w:color="auto"/>
            </w:tcBorders>
            <w:vAlign w:val="center"/>
            <w:hideMark/>
          </w:tcPr>
          <w:p w14:paraId="6B4B910C"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Nước sản xuất</w:t>
            </w:r>
          </w:p>
        </w:tc>
        <w:tc>
          <w:tcPr>
            <w:tcW w:w="1122" w:type="dxa"/>
            <w:tcBorders>
              <w:top w:val="nil"/>
              <w:left w:val="nil"/>
              <w:bottom w:val="single" w:sz="4" w:space="0" w:color="auto"/>
              <w:right w:val="single" w:sz="4" w:space="0" w:color="auto"/>
            </w:tcBorders>
            <w:vAlign w:val="center"/>
            <w:hideMark/>
          </w:tcPr>
          <w:p w14:paraId="4D086F25" w14:textId="77777777" w:rsidR="00911454" w:rsidRPr="00FC1F79" w:rsidRDefault="00911454"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hideMark/>
          </w:tcPr>
          <w:p w14:paraId="579CCCF6"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Nhà thầu ghi rõ</w:t>
            </w:r>
          </w:p>
        </w:tc>
      </w:tr>
      <w:tr w:rsidR="00911454" w:rsidRPr="00FC1F79" w14:paraId="5FA2B1E8" w14:textId="77777777" w:rsidTr="00911454">
        <w:trPr>
          <w:trHeight w:val="485"/>
        </w:trPr>
        <w:tc>
          <w:tcPr>
            <w:tcW w:w="762" w:type="dxa"/>
            <w:tcBorders>
              <w:top w:val="nil"/>
              <w:left w:val="single" w:sz="4" w:space="0" w:color="auto"/>
              <w:bottom w:val="single" w:sz="4" w:space="0" w:color="auto"/>
              <w:right w:val="single" w:sz="4" w:space="0" w:color="auto"/>
            </w:tcBorders>
            <w:vAlign w:val="center"/>
          </w:tcPr>
          <w:p w14:paraId="1D908F3B"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2</w:t>
            </w:r>
          </w:p>
        </w:tc>
        <w:tc>
          <w:tcPr>
            <w:tcW w:w="3604" w:type="dxa"/>
            <w:tcBorders>
              <w:top w:val="nil"/>
              <w:left w:val="nil"/>
              <w:bottom w:val="single" w:sz="4" w:space="0" w:color="auto"/>
              <w:right w:val="single" w:sz="4" w:space="0" w:color="auto"/>
            </w:tcBorders>
            <w:vAlign w:val="center"/>
          </w:tcPr>
          <w:p w14:paraId="4DD38CF8"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Nhà sản xuất</w:t>
            </w:r>
          </w:p>
        </w:tc>
        <w:tc>
          <w:tcPr>
            <w:tcW w:w="1122" w:type="dxa"/>
            <w:tcBorders>
              <w:top w:val="nil"/>
              <w:left w:val="nil"/>
              <w:bottom w:val="single" w:sz="4" w:space="0" w:color="auto"/>
              <w:right w:val="single" w:sz="4" w:space="0" w:color="auto"/>
            </w:tcBorders>
            <w:vAlign w:val="center"/>
          </w:tcPr>
          <w:p w14:paraId="47D3EB52" w14:textId="77777777" w:rsidR="00911454" w:rsidRPr="00FC1F79" w:rsidRDefault="00911454"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27F791D7"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Nhà thầu ghi rõ</w:t>
            </w:r>
          </w:p>
        </w:tc>
      </w:tr>
      <w:tr w:rsidR="00911454" w:rsidRPr="00FC1F79" w14:paraId="5E816336" w14:textId="77777777" w:rsidTr="00911454">
        <w:trPr>
          <w:trHeight w:val="582"/>
        </w:trPr>
        <w:tc>
          <w:tcPr>
            <w:tcW w:w="762" w:type="dxa"/>
            <w:tcBorders>
              <w:top w:val="nil"/>
              <w:left w:val="single" w:sz="4" w:space="0" w:color="auto"/>
              <w:bottom w:val="single" w:sz="4" w:space="0" w:color="auto"/>
              <w:right w:val="single" w:sz="4" w:space="0" w:color="auto"/>
            </w:tcBorders>
            <w:vAlign w:val="center"/>
          </w:tcPr>
          <w:p w14:paraId="7F8FF216"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3</w:t>
            </w:r>
          </w:p>
        </w:tc>
        <w:tc>
          <w:tcPr>
            <w:tcW w:w="3604" w:type="dxa"/>
            <w:tcBorders>
              <w:top w:val="nil"/>
              <w:left w:val="nil"/>
              <w:bottom w:val="single" w:sz="4" w:space="0" w:color="auto"/>
              <w:right w:val="single" w:sz="4" w:space="0" w:color="auto"/>
            </w:tcBorders>
            <w:vAlign w:val="center"/>
          </w:tcPr>
          <w:p w14:paraId="504729E8" w14:textId="77777777" w:rsidR="00911454" w:rsidRPr="00FC1F79" w:rsidRDefault="00911454" w:rsidP="00911454">
            <w:pPr>
              <w:jc w:val="both"/>
              <w:rPr>
                <w:rFonts w:eastAsia="Times New Roman"/>
                <w:sz w:val="24"/>
                <w:szCs w:val="20"/>
                <w:lang w:eastAsia="ja-JP"/>
              </w:rPr>
            </w:pPr>
            <w:r w:rsidRPr="00FC1F79">
              <w:rPr>
                <w:rFonts w:eastAsia="Times New Roman"/>
                <w:sz w:val="24"/>
                <w:szCs w:val="20"/>
                <w:lang w:eastAsia="ja-JP"/>
              </w:rPr>
              <w:t xml:space="preserve">Năm sản xuất </w:t>
            </w:r>
          </w:p>
        </w:tc>
        <w:tc>
          <w:tcPr>
            <w:tcW w:w="1122" w:type="dxa"/>
            <w:tcBorders>
              <w:top w:val="nil"/>
              <w:left w:val="nil"/>
              <w:bottom w:val="single" w:sz="4" w:space="0" w:color="auto"/>
              <w:right w:val="single" w:sz="4" w:space="0" w:color="auto"/>
            </w:tcBorders>
            <w:vAlign w:val="center"/>
          </w:tcPr>
          <w:p w14:paraId="551F831F" w14:textId="77777777" w:rsidR="00911454" w:rsidRPr="00FC1F79" w:rsidRDefault="00911454" w:rsidP="00911454">
            <w:pPr>
              <w:jc w:val="both"/>
              <w:rPr>
                <w:rFonts w:eastAsia="Times New Roman"/>
                <w:sz w:val="24"/>
                <w:szCs w:val="20"/>
                <w:lang w:eastAsia="ja-JP"/>
              </w:rPr>
            </w:pPr>
          </w:p>
        </w:tc>
        <w:tc>
          <w:tcPr>
            <w:tcW w:w="4131" w:type="dxa"/>
            <w:tcBorders>
              <w:top w:val="nil"/>
              <w:left w:val="nil"/>
              <w:bottom w:val="single" w:sz="4" w:space="0" w:color="auto"/>
              <w:right w:val="single" w:sz="4" w:space="0" w:color="auto"/>
            </w:tcBorders>
            <w:noWrap/>
            <w:vAlign w:val="center"/>
          </w:tcPr>
          <w:p w14:paraId="34F60DEF" w14:textId="090BA1C1" w:rsidR="00911454" w:rsidRPr="00FC1F79" w:rsidRDefault="00911454" w:rsidP="00911454">
            <w:pPr>
              <w:jc w:val="both"/>
              <w:rPr>
                <w:rFonts w:eastAsia="Times New Roman"/>
                <w:sz w:val="24"/>
                <w:szCs w:val="20"/>
                <w:lang w:eastAsia="ja-JP"/>
              </w:rPr>
            </w:pPr>
            <w:r w:rsidRPr="00FC1F79">
              <w:rPr>
                <w:rFonts w:eastAsia="Times New Roman"/>
                <w:sz w:val="24"/>
                <w:szCs w:val="24"/>
              </w:rPr>
              <w:t>Từ năm 2025 đến thời điểm bàn giao</w:t>
            </w:r>
          </w:p>
        </w:tc>
      </w:tr>
      <w:tr w:rsidR="00911454" w:rsidRPr="00FC1F79" w14:paraId="157C7FF4" w14:textId="77777777" w:rsidTr="00911454">
        <w:trPr>
          <w:trHeight w:val="582"/>
        </w:trPr>
        <w:tc>
          <w:tcPr>
            <w:tcW w:w="762" w:type="dxa"/>
            <w:tcBorders>
              <w:top w:val="nil"/>
              <w:left w:val="single" w:sz="4" w:space="0" w:color="auto"/>
              <w:bottom w:val="single" w:sz="4" w:space="0" w:color="auto"/>
              <w:right w:val="single" w:sz="4" w:space="0" w:color="auto"/>
            </w:tcBorders>
            <w:vAlign w:val="center"/>
            <w:hideMark/>
          </w:tcPr>
          <w:p w14:paraId="24C80335"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4</w:t>
            </w:r>
          </w:p>
        </w:tc>
        <w:tc>
          <w:tcPr>
            <w:tcW w:w="3604" w:type="dxa"/>
            <w:tcBorders>
              <w:top w:val="nil"/>
              <w:left w:val="nil"/>
              <w:bottom w:val="single" w:sz="4" w:space="0" w:color="auto"/>
              <w:right w:val="single" w:sz="4" w:space="0" w:color="auto"/>
            </w:tcBorders>
            <w:vAlign w:val="center"/>
            <w:hideMark/>
          </w:tcPr>
          <w:p w14:paraId="282FD402" w14:textId="7739F879" w:rsidR="00911454" w:rsidRPr="00FC1F79" w:rsidRDefault="00911454" w:rsidP="006B7EA1">
            <w:pPr>
              <w:jc w:val="both"/>
              <w:rPr>
                <w:rFonts w:eastAsia="Times New Roman"/>
                <w:sz w:val="24"/>
                <w:szCs w:val="20"/>
                <w:lang w:eastAsia="ja-JP"/>
              </w:rPr>
            </w:pPr>
            <w:r w:rsidRPr="00FC1F79">
              <w:rPr>
                <w:rFonts w:eastAsia="Times New Roman"/>
                <w:sz w:val="24"/>
                <w:szCs w:val="20"/>
                <w:lang w:eastAsia="ja-JP"/>
              </w:rPr>
              <w:t xml:space="preserve">Tiêu chuẩn </w:t>
            </w:r>
            <w:r w:rsidR="006B7EA1" w:rsidRPr="00FC1F79">
              <w:rPr>
                <w:rFonts w:eastAsia="Times New Roman"/>
                <w:sz w:val="24"/>
                <w:szCs w:val="20"/>
                <w:lang w:eastAsia="ja-JP"/>
              </w:rPr>
              <w:t>sản xuất</w:t>
            </w:r>
            <w:r w:rsidRPr="00FC1F79">
              <w:rPr>
                <w:rFonts w:eastAsia="Times New Roman"/>
                <w:sz w:val="24"/>
                <w:szCs w:val="20"/>
                <w:lang w:eastAsia="ja-JP"/>
              </w:rPr>
              <w:t xml:space="preserve"> </w:t>
            </w:r>
          </w:p>
        </w:tc>
        <w:tc>
          <w:tcPr>
            <w:tcW w:w="1122" w:type="dxa"/>
            <w:tcBorders>
              <w:top w:val="nil"/>
              <w:left w:val="nil"/>
              <w:bottom w:val="single" w:sz="4" w:space="0" w:color="auto"/>
              <w:right w:val="single" w:sz="4" w:space="0" w:color="auto"/>
            </w:tcBorders>
            <w:vAlign w:val="center"/>
            <w:hideMark/>
          </w:tcPr>
          <w:p w14:paraId="4DE51CB4" w14:textId="77777777" w:rsidR="00911454" w:rsidRPr="00FC1F79" w:rsidRDefault="00911454" w:rsidP="00911454">
            <w:pPr>
              <w:jc w:val="both"/>
              <w:rPr>
                <w:rFonts w:eastAsia="Times New Roman"/>
                <w:sz w:val="24"/>
                <w:szCs w:val="20"/>
                <w:lang w:eastAsia="ja-JP"/>
              </w:rPr>
            </w:pPr>
          </w:p>
        </w:tc>
        <w:tc>
          <w:tcPr>
            <w:tcW w:w="4131" w:type="dxa"/>
            <w:tcBorders>
              <w:top w:val="nil"/>
              <w:left w:val="nil"/>
              <w:bottom w:val="single" w:sz="4" w:space="0" w:color="auto"/>
              <w:right w:val="single" w:sz="4" w:space="0" w:color="auto"/>
            </w:tcBorders>
            <w:noWrap/>
            <w:vAlign w:val="center"/>
            <w:hideMark/>
          </w:tcPr>
          <w:p w14:paraId="698B0645" w14:textId="017423E8" w:rsidR="00911454" w:rsidRPr="00FC1F79" w:rsidRDefault="00911454" w:rsidP="006B7EA1">
            <w:pPr>
              <w:rPr>
                <w:rFonts w:eastAsia="Times New Roman"/>
                <w:sz w:val="22"/>
                <w:lang w:eastAsia="ja-JP"/>
              </w:rPr>
            </w:pPr>
            <w:r w:rsidRPr="00FC1F79">
              <w:rPr>
                <w:rFonts w:eastAsia="Times New Roman"/>
                <w:sz w:val="22"/>
                <w:lang w:val="en-GB" w:eastAsia="en-GB"/>
              </w:rPr>
              <w:t>IEC60502</w:t>
            </w:r>
            <w:r w:rsidR="006B7EA1" w:rsidRPr="00FC1F79">
              <w:rPr>
                <w:rFonts w:eastAsia="Times New Roman"/>
                <w:sz w:val="22"/>
                <w:lang w:val="en-GB" w:eastAsia="en-GB"/>
              </w:rPr>
              <w:t>-2</w:t>
            </w:r>
            <w:r w:rsidRPr="00FC1F79">
              <w:rPr>
                <w:rFonts w:eastAsia="Times New Roman"/>
                <w:sz w:val="22"/>
                <w:lang w:val="en-GB" w:eastAsia="en-GB"/>
              </w:rPr>
              <w:t xml:space="preserve">, </w:t>
            </w:r>
            <w:r w:rsidR="006B7EA1" w:rsidRPr="00FC1F79">
              <w:rPr>
                <w:rFonts w:eastAsia="Times New Roman"/>
                <w:iCs/>
                <w:sz w:val="24"/>
                <w:szCs w:val="24"/>
                <w:lang w:val="x-none" w:eastAsia="x-none"/>
              </w:rPr>
              <w:t xml:space="preserve">TCVN </w:t>
            </w:r>
            <w:r w:rsidR="006B7EA1" w:rsidRPr="00FC1F79">
              <w:rPr>
                <w:rFonts w:eastAsia="Times New Roman"/>
                <w:iCs/>
                <w:sz w:val="24"/>
                <w:szCs w:val="24"/>
                <w:lang w:eastAsia="x-none"/>
              </w:rPr>
              <w:t>5064:1994/SĐ1:1995,</w:t>
            </w:r>
            <w:r w:rsidR="006B7EA1" w:rsidRPr="00FC1F79">
              <w:rPr>
                <w:sz w:val="26"/>
                <w:szCs w:val="26"/>
              </w:rPr>
              <w:t xml:space="preserve"> TCVN 5935-2:2013</w:t>
            </w:r>
          </w:p>
        </w:tc>
      </w:tr>
      <w:tr w:rsidR="00911454" w:rsidRPr="00FC1F79" w14:paraId="390B7387" w14:textId="77777777" w:rsidTr="00911454">
        <w:trPr>
          <w:trHeight w:val="458"/>
        </w:trPr>
        <w:tc>
          <w:tcPr>
            <w:tcW w:w="762" w:type="dxa"/>
            <w:tcBorders>
              <w:top w:val="nil"/>
              <w:left w:val="single" w:sz="4" w:space="0" w:color="auto"/>
              <w:bottom w:val="single" w:sz="4" w:space="0" w:color="auto"/>
              <w:right w:val="single" w:sz="4" w:space="0" w:color="auto"/>
            </w:tcBorders>
            <w:vAlign w:val="center"/>
            <w:hideMark/>
          </w:tcPr>
          <w:p w14:paraId="644562EB"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5</w:t>
            </w:r>
          </w:p>
        </w:tc>
        <w:tc>
          <w:tcPr>
            <w:tcW w:w="3604" w:type="dxa"/>
            <w:tcBorders>
              <w:top w:val="nil"/>
              <w:left w:val="nil"/>
              <w:bottom w:val="single" w:sz="4" w:space="0" w:color="auto"/>
              <w:right w:val="single" w:sz="4" w:space="0" w:color="auto"/>
            </w:tcBorders>
            <w:vAlign w:val="center"/>
            <w:hideMark/>
          </w:tcPr>
          <w:p w14:paraId="54F0C2D0" w14:textId="77777777" w:rsidR="00911454" w:rsidRPr="00FC1F79" w:rsidRDefault="00911454" w:rsidP="00911454">
            <w:pPr>
              <w:jc w:val="both"/>
              <w:rPr>
                <w:rFonts w:eastAsia="Times New Roman"/>
                <w:sz w:val="24"/>
                <w:szCs w:val="24"/>
                <w:lang w:eastAsia="ja-JP"/>
              </w:rPr>
            </w:pPr>
            <w:r w:rsidRPr="00FC1F79">
              <w:rPr>
                <w:rFonts w:eastAsia="Times New Roman"/>
                <w:sz w:val="24"/>
                <w:szCs w:val="24"/>
              </w:rPr>
              <w:t>Tiêu chuẩn quản lý chất lượng của nhà sản xuấ</w:t>
            </w:r>
          </w:p>
        </w:tc>
        <w:tc>
          <w:tcPr>
            <w:tcW w:w="1122" w:type="dxa"/>
            <w:tcBorders>
              <w:top w:val="nil"/>
              <w:left w:val="nil"/>
              <w:bottom w:val="single" w:sz="4" w:space="0" w:color="auto"/>
              <w:right w:val="single" w:sz="4" w:space="0" w:color="auto"/>
            </w:tcBorders>
            <w:hideMark/>
          </w:tcPr>
          <w:p w14:paraId="336E7F8D"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rPr>
              <w:t> </w:t>
            </w:r>
          </w:p>
        </w:tc>
        <w:tc>
          <w:tcPr>
            <w:tcW w:w="4131" w:type="dxa"/>
            <w:tcBorders>
              <w:top w:val="nil"/>
              <w:left w:val="nil"/>
              <w:bottom w:val="single" w:sz="4" w:space="0" w:color="auto"/>
              <w:right w:val="single" w:sz="4" w:space="0" w:color="auto"/>
            </w:tcBorders>
            <w:vAlign w:val="center"/>
            <w:hideMark/>
          </w:tcPr>
          <w:p w14:paraId="312023D5" w14:textId="77777777" w:rsidR="00911454" w:rsidRPr="00FC1F79" w:rsidRDefault="00911454" w:rsidP="00911454">
            <w:pPr>
              <w:rPr>
                <w:rFonts w:eastAsia="Times New Roman"/>
                <w:sz w:val="24"/>
                <w:szCs w:val="24"/>
                <w:lang w:eastAsia="ja-JP"/>
              </w:rPr>
            </w:pPr>
            <w:r w:rsidRPr="00FC1F79">
              <w:rPr>
                <w:rFonts w:eastAsia="Times New Roman"/>
                <w:sz w:val="24"/>
                <w:szCs w:val="24"/>
              </w:rPr>
              <w:t>ISO 9001:2015 còn hiệu lực</w:t>
            </w:r>
          </w:p>
        </w:tc>
      </w:tr>
      <w:tr w:rsidR="00911454" w:rsidRPr="00FC1F79" w14:paraId="73F0C3C6" w14:textId="77777777" w:rsidTr="00911454">
        <w:trPr>
          <w:trHeight w:val="378"/>
        </w:trPr>
        <w:tc>
          <w:tcPr>
            <w:tcW w:w="762" w:type="dxa"/>
            <w:tcBorders>
              <w:top w:val="nil"/>
              <w:left w:val="single" w:sz="4" w:space="0" w:color="auto"/>
              <w:bottom w:val="single" w:sz="4" w:space="0" w:color="auto"/>
              <w:right w:val="single" w:sz="4" w:space="0" w:color="auto"/>
            </w:tcBorders>
            <w:vAlign w:val="bottom"/>
            <w:hideMark/>
          </w:tcPr>
          <w:p w14:paraId="075BD105"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6</w:t>
            </w:r>
          </w:p>
        </w:tc>
        <w:tc>
          <w:tcPr>
            <w:tcW w:w="3604" w:type="dxa"/>
            <w:tcBorders>
              <w:top w:val="nil"/>
              <w:left w:val="nil"/>
              <w:bottom w:val="single" w:sz="4" w:space="0" w:color="auto"/>
              <w:right w:val="single" w:sz="4" w:space="0" w:color="auto"/>
            </w:tcBorders>
            <w:vAlign w:val="bottom"/>
            <w:hideMark/>
          </w:tcPr>
          <w:p w14:paraId="686E7186"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 xml:space="preserve">Mã hiệu </w:t>
            </w:r>
          </w:p>
        </w:tc>
        <w:tc>
          <w:tcPr>
            <w:tcW w:w="1122" w:type="dxa"/>
            <w:tcBorders>
              <w:top w:val="nil"/>
              <w:left w:val="nil"/>
              <w:bottom w:val="single" w:sz="4" w:space="0" w:color="auto"/>
              <w:right w:val="single" w:sz="4" w:space="0" w:color="auto"/>
            </w:tcBorders>
            <w:vAlign w:val="bottom"/>
            <w:hideMark/>
          </w:tcPr>
          <w:p w14:paraId="7006112C" w14:textId="77777777" w:rsidR="00911454" w:rsidRPr="00FC1F79" w:rsidRDefault="00911454" w:rsidP="00911454">
            <w:pPr>
              <w:jc w:val="center"/>
              <w:rPr>
                <w:rFonts w:eastAsia="Times New Roman"/>
                <w:sz w:val="24"/>
                <w:szCs w:val="24"/>
                <w:lang w:eastAsia="ja-JP"/>
              </w:rPr>
            </w:pPr>
            <w:r w:rsidRPr="00FC1F79">
              <w:rPr>
                <w:rFonts w:eastAsia="Times New Roman"/>
                <w:sz w:val="24"/>
                <w:szCs w:val="24"/>
                <w:lang w:eastAsia="ja-JP"/>
              </w:rPr>
              <w:t> </w:t>
            </w:r>
          </w:p>
        </w:tc>
        <w:tc>
          <w:tcPr>
            <w:tcW w:w="4131" w:type="dxa"/>
            <w:tcBorders>
              <w:top w:val="nil"/>
              <w:left w:val="nil"/>
              <w:bottom w:val="single" w:sz="4" w:space="0" w:color="auto"/>
              <w:right w:val="single" w:sz="4" w:space="0" w:color="auto"/>
            </w:tcBorders>
            <w:vAlign w:val="center"/>
            <w:hideMark/>
          </w:tcPr>
          <w:p w14:paraId="33CDA99D"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Nhà thầu ghi rõ</w:t>
            </w:r>
          </w:p>
        </w:tc>
      </w:tr>
      <w:tr w:rsidR="006B7EA1" w:rsidRPr="00FC1F79" w14:paraId="7F32404C" w14:textId="77777777" w:rsidTr="00911454">
        <w:trPr>
          <w:trHeight w:val="378"/>
        </w:trPr>
        <w:tc>
          <w:tcPr>
            <w:tcW w:w="762" w:type="dxa"/>
            <w:tcBorders>
              <w:top w:val="nil"/>
              <w:left w:val="single" w:sz="4" w:space="0" w:color="auto"/>
              <w:bottom w:val="single" w:sz="4" w:space="0" w:color="auto"/>
              <w:right w:val="single" w:sz="4" w:space="0" w:color="auto"/>
            </w:tcBorders>
            <w:vAlign w:val="center"/>
          </w:tcPr>
          <w:p w14:paraId="4E3462EA" w14:textId="23E114BB" w:rsidR="006B7EA1" w:rsidRPr="00FC1F79" w:rsidRDefault="006B7EA1" w:rsidP="00911454">
            <w:pPr>
              <w:jc w:val="center"/>
              <w:rPr>
                <w:rFonts w:eastAsia="Times New Roman"/>
                <w:sz w:val="24"/>
                <w:szCs w:val="24"/>
                <w:lang w:eastAsia="ja-JP"/>
              </w:rPr>
            </w:pPr>
            <w:r w:rsidRPr="00FC1F79">
              <w:rPr>
                <w:rFonts w:eastAsia="Times New Roman"/>
                <w:sz w:val="24"/>
                <w:szCs w:val="24"/>
                <w:lang w:eastAsia="ja-JP"/>
              </w:rPr>
              <w:t>7</w:t>
            </w:r>
          </w:p>
        </w:tc>
        <w:tc>
          <w:tcPr>
            <w:tcW w:w="3604" w:type="dxa"/>
            <w:tcBorders>
              <w:top w:val="nil"/>
              <w:left w:val="nil"/>
              <w:bottom w:val="single" w:sz="4" w:space="0" w:color="auto"/>
              <w:right w:val="single" w:sz="4" w:space="0" w:color="auto"/>
            </w:tcBorders>
            <w:vAlign w:val="bottom"/>
          </w:tcPr>
          <w:p w14:paraId="4AC3867F" w14:textId="4B1445A7" w:rsidR="006B7EA1" w:rsidRPr="00FC1F79" w:rsidRDefault="006B7EA1" w:rsidP="00911454">
            <w:pPr>
              <w:rPr>
                <w:rFonts w:eastAsia="Times New Roman"/>
                <w:sz w:val="24"/>
                <w:szCs w:val="24"/>
                <w:lang w:eastAsia="ja-JP"/>
              </w:rPr>
            </w:pPr>
            <w:r w:rsidRPr="00FC1F79">
              <w:rPr>
                <w:rFonts w:eastAsia="Times New Roman"/>
                <w:sz w:val="24"/>
                <w:szCs w:val="24"/>
                <w:lang w:eastAsia="ja-JP"/>
              </w:rPr>
              <w:t xml:space="preserve">Điện áp cao nhất của hệ thống </w:t>
            </w:r>
          </w:p>
        </w:tc>
        <w:tc>
          <w:tcPr>
            <w:tcW w:w="1122" w:type="dxa"/>
            <w:tcBorders>
              <w:top w:val="nil"/>
              <w:left w:val="nil"/>
              <w:bottom w:val="single" w:sz="4" w:space="0" w:color="auto"/>
              <w:right w:val="single" w:sz="4" w:space="0" w:color="auto"/>
            </w:tcBorders>
            <w:vAlign w:val="bottom"/>
          </w:tcPr>
          <w:p w14:paraId="4A0B87A9" w14:textId="3B94EDBB" w:rsidR="006B7EA1" w:rsidRPr="00FC1F79" w:rsidRDefault="006B7EA1" w:rsidP="00911454">
            <w:pPr>
              <w:jc w:val="center"/>
              <w:rPr>
                <w:rFonts w:eastAsia="Times New Roman"/>
                <w:sz w:val="24"/>
                <w:szCs w:val="24"/>
                <w:lang w:eastAsia="ja-JP"/>
              </w:rPr>
            </w:pPr>
            <w:r w:rsidRPr="00FC1F79">
              <w:rPr>
                <w:rFonts w:eastAsia="Times New Roman"/>
                <w:sz w:val="24"/>
                <w:szCs w:val="24"/>
                <w:lang w:eastAsia="ja-JP"/>
              </w:rPr>
              <w:t>kV</w:t>
            </w:r>
          </w:p>
        </w:tc>
        <w:tc>
          <w:tcPr>
            <w:tcW w:w="4131" w:type="dxa"/>
            <w:tcBorders>
              <w:top w:val="nil"/>
              <w:left w:val="nil"/>
              <w:bottom w:val="single" w:sz="4" w:space="0" w:color="auto"/>
              <w:right w:val="single" w:sz="4" w:space="0" w:color="auto"/>
            </w:tcBorders>
            <w:vAlign w:val="bottom"/>
          </w:tcPr>
          <w:p w14:paraId="376029D9" w14:textId="040E3451" w:rsidR="006B7EA1" w:rsidRPr="00FC1F79" w:rsidRDefault="006B7EA1" w:rsidP="00911454">
            <w:pPr>
              <w:rPr>
                <w:rFonts w:eastAsia="Times New Roman"/>
                <w:sz w:val="24"/>
                <w:szCs w:val="24"/>
                <w:lang w:eastAsia="ja-JP"/>
              </w:rPr>
            </w:pPr>
            <w:r w:rsidRPr="00FC1F79">
              <w:rPr>
                <w:rFonts w:eastAsia="Times New Roman"/>
                <w:sz w:val="24"/>
                <w:szCs w:val="24"/>
                <w:lang w:eastAsia="ja-JP"/>
              </w:rPr>
              <w:t>24</w:t>
            </w:r>
          </w:p>
        </w:tc>
      </w:tr>
      <w:tr w:rsidR="00911454" w:rsidRPr="00FC1F79" w14:paraId="6C835E71" w14:textId="77777777" w:rsidTr="00911454">
        <w:trPr>
          <w:trHeight w:val="378"/>
        </w:trPr>
        <w:tc>
          <w:tcPr>
            <w:tcW w:w="762" w:type="dxa"/>
            <w:tcBorders>
              <w:top w:val="nil"/>
              <w:left w:val="single" w:sz="4" w:space="0" w:color="auto"/>
              <w:bottom w:val="single" w:sz="4" w:space="0" w:color="auto"/>
              <w:right w:val="single" w:sz="4" w:space="0" w:color="auto"/>
            </w:tcBorders>
            <w:vAlign w:val="center"/>
          </w:tcPr>
          <w:p w14:paraId="769377AA" w14:textId="4F6E1801" w:rsidR="00911454" w:rsidRPr="00FC1F79" w:rsidRDefault="00911454" w:rsidP="00911454">
            <w:pPr>
              <w:jc w:val="center"/>
              <w:rPr>
                <w:rFonts w:eastAsia="Times New Roman"/>
                <w:b/>
                <w:sz w:val="24"/>
                <w:szCs w:val="24"/>
                <w:lang w:eastAsia="ja-JP"/>
              </w:rPr>
            </w:pPr>
          </w:p>
        </w:tc>
        <w:tc>
          <w:tcPr>
            <w:tcW w:w="3604" w:type="dxa"/>
            <w:tcBorders>
              <w:top w:val="nil"/>
              <w:left w:val="nil"/>
              <w:bottom w:val="single" w:sz="4" w:space="0" w:color="auto"/>
              <w:right w:val="single" w:sz="4" w:space="0" w:color="auto"/>
            </w:tcBorders>
            <w:vAlign w:val="bottom"/>
          </w:tcPr>
          <w:p w14:paraId="1262B4F7" w14:textId="1B7DAAEC" w:rsidR="00911454" w:rsidRPr="00FC1F79" w:rsidRDefault="006B7EA1" w:rsidP="006B7EA1">
            <w:pPr>
              <w:rPr>
                <w:rFonts w:eastAsia="Times New Roman"/>
                <w:b/>
                <w:sz w:val="24"/>
                <w:szCs w:val="24"/>
                <w:lang w:eastAsia="ja-JP"/>
              </w:rPr>
            </w:pPr>
            <w:r w:rsidRPr="00FC1F79">
              <w:rPr>
                <w:rFonts w:eastAsia="Times New Roman"/>
                <w:b/>
                <w:sz w:val="24"/>
                <w:szCs w:val="24"/>
                <w:lang w:eastAsia="ja-JP"/>
              </w:rPr>
              <w:t>A. Phần lõi dẫn điện</w:t>
            </w:r>
            <w:r w:rsidR="00911454" w:rsidRPr="00FC1F79">
              <w:rPr>
                <w:rFonts w:eastAsia="Times New Roman"/>
                <w:b/>
                <w:sz w:val="24"/>
                <w:szCs w:val="24"/>
                <w:lang w:eastAsia="ja-JP"/>
              </w:rPr>
              <w:t xml:space="preserve"> </w:t>
            </w:r>
          </w:p>
        </w:tc>
        <w:tc>
          <w:tcPr>
            <w:tcW w:w="1122" w:type="dxa"/>
            <w:tcBorders>
              <w:top w:val="nil"/>
              <w:left w:val="nil"/>
              <w:bottom w:val="single" w:sz="4" w:space="0" w:color="auto"/>
              <w:right w:val="single" w:sz="4" w:space="0" w:color="auto"/>
            </w:tcBorders>
            <w:vAlign w:val="bottom"/>
          </w:tcPr>
          <w:p w14:paraId="6FC5131D" w14:textId="77777777" w:rsidR="00911454" w:rsidRPr="00FC1F79" w:rsidRDefault="00911454"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bottom"/>
          </w:tcPr>
          <w:p w14:paraId="767B1FE4" w14:textId="77777777" w:rsidR="00911454" w:rsidRPr="00FC1F79" w:rsidRDefault="00911454" w:rsidP="00911454">
            <w:pPr>
              <w:rPr>
                <w:rFonts w:eastAsia="Times New Roman"/>
                <w:sz w:val="24"/>
                <w:szCs w:val="24"/>
                <w:lang w:eastAsia="ja-JP"/>
              </w:rPr>
            </w:pPr>
          </w:p>
        </w:tc>
      </w:tr>
      <w:tr w:rsidR="00911454" w:rsidRPr="00FC1F79" w14:paraId="601D7D84" w14:textId="77777777" w:rsidTr="00911454">
        <w:trPr>
          <w:trHeight w:val="378"/>
        </w:trPr>
        <w:tc>
          <w:tcPr>
            <w:tcW w:w="762" w:type="dxa"/>
            <w:tcBorders>
              <w:top w:val="nil"/>
              <w:left w:val="single" w:sz="4" w:space="0" w:color="auto"/>
              <w:bottom w:val="single" w:sz="4" w:space="0" w:color="auto"/>
              <w:right w:val="single" w:sz="4" w:space="0" w:color="auto"/>
            </w:tcBorders>
            <w:vAlign w:val="center"/>
          </w:tcPr>
          <w:p w14:paraId="06CB158E" w14:textId="2A181374" w:rsidR="00911454" w:rsidRPr="00FC1F79" w:rsidRDefault="006B7EA1" w:rsidP="006B7EA1">
            <w:pPr>
              <w:jc w:val="center"/>
              <w:rPr>
                <w:rFonts w:eastAsia="Times New Roman"/>
                <w:sz w:val="24"/>
                <w:szCs w:val="24"/>
                <w:lang w:eastAsia="ja-JP"/>
              </w:rPr>
            </w:pPr>
            <w:r w:rsidRPr="00FC1F79">
              <w:rPr>
                <w:rFonts w:eastAsia="Times New Roman"/>
                <w:sz w:val="24"/>
                <w:szCs w:val="24"/>
                <w:lang w:eastAsia="ja-JP"/>
              </w:rPr>
              <w:t>8</w:t>
            </w:r>
          </w:p>
        </w:tc>
        <w:tc>
          <w:tcPr>
            <w:tcW w:w="3604" w:type="dxa"/>
            <w:tcBorders>
              <w:top w:val="nil"/>
              <w:left w:val="nil"/>
              <w:bottom w:val="single" w:sz="4" w:space="0" w:color="auto"/>
              <w:right w:val="single" w:sz="4" w:space="0" w:color="auto"/>
            </w:tcBorders>
            <w:vAlign w:val="center"/>
          </w:tcPr>
          <w:p w14:paraId="3806AFD8"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Vật liệu</w:t>
            </w:r>
          </w:p>
        </w:tc>
        <w:tc>
          <w:tcPr>
            <w:tcW w:w="1122" w:type="dxa"/>
            <w:tcBorders>
              <w:top w:val="nil"/>
              <w:left w:val="nil"/>
              <w:bottom w:val="single" w:sz="4" w:space="0" w:color="auto"/>
              <w:right w:val="single" w:sz="4" w:space="0" w:color="auto"/>
            </w:tcBorders>
            <w:vAlign w:val="center"/>
          </w:tcPr>
          <w:p w14:paraId="7394C157" w14:textId="77777777" w:rsidR="00911454" w:rsidRPr="00FC1F79" w:rsidRDefault="00911454" w:rsidP="00911454">
            <w:pP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2CCA1893" w14:textId="39ECAB4A" w:rsidR="00911454" w:rsidRPr="00FC1F79" w:rsidRDefault="00911454" w:rsidP="00C11CAF">
            <w:pPr>
              <w:rPr>
                <w:rFonts w:eastAsia="Times New Roman"/>
                <w:sz w:val="24"/>
                <w:szCs w:val="24"/>
                <w:lang w:eastAsia="ja-JP"/>
              </w:rPr>
            </w:pPr>
            <w:r w:rsidRPr="00FC1F79">
              <w:rPr>
                <w:rFonts w:eastAsia="Times New Roman"/>
                <w:sz w:val="24"/>
                <w:szCs w:val="24"/>
                <w:lang w:eastAsia="ja-JP"/>
              </w:rPr>
              <w:t xml:space="preserve">Nhôm </w:t>
            </w:r>
            <w:r w:rsidR="00C11CAF" w:rsidRPr="00FC1F79">
              <w:rPr>
                <w:rFonts w:eastAsia="Times New Roman"/>
                <w:sz w:val="24"/>
                <w:szCs w:val="24"/>
                <w:lang w:eastAsia="ja-JP"/>
              </w:rPr>
              <w:t>kéo cứng</w:t>
            </w:r>
            <w:r w:rsidRPr="00FC1F79">
              <w:rPr>
                <w:rFonts w:eastAsia="Times New Roman"/>
                <w:sz w:val="24"/>
                <w:szCs w:val="24"/>
                <w:lang w:eastAsia="ja-JP"/>
              </w:rPr>
              <w:t xml:space="preserve">, sợi </w:t>
            </w:r>
            <w:r w:rsidR="00C11CAF" w:rsidRPr="00FC1F79">
              <w:rPr>
                <w:rFonts w:eastAsia="Times New Roman"/>
                <w:sz w:val="24"/>
                <w:szCs w:val="24"/>
                <w:lang w:eastAsia="ja-JP"/>
              </w:rPr>
              <w:t xml:space="preserve">lõi </w:t>
            </w:r>
            <w:r w:rsidRPr="00FC1F79">
              <w:rPr>
                <w:rFonts w:eastAsia="Times New Roman"/>
                <w:sz w:val="24"/>
                <w:szCs w:val="24"/>
                <w:lang w:eastAsia="ja-JP"/>
              </w:rPr>
              <w:t>thép mạ kẽm</w:t>
            </w:r>
          </w:p>
        </w:tc>
      </w:tr>
      <w:tr w:rsidR="00911454" w:rsidRPr="00FC1F79" w14:paraId="57A3A805" w14:textId="77777777" w:rsidTr="00911454">
        <w:trPr>
          <w:trHeight w:val="378"/>
        </w:trPr>
        <w:tc>
          <w:tcPr>
            <w:tcW w:w="762" w:type="dxa"/>
            <w:tcBorders>
              <w:top w:val="nil"/>
              <w:left w:val="single" w:sz="4" w:space="0" w:color="auto"/>
              <w:bottom w:val="single" w:sz="4" w:space="0" w:color="auto"/>
              <w:right w:val="single" w:sz="4" w:space="0" w:color="auto"/>
            </w:tcBorders>
            <w:vAlign w:val="center"/>
            <w:hideMark/>
          </w:tcPr>
          <w:p w14:paraId="6665210B" w14:textId="118B99F5" w:rsidR="00911454" w:rsidRPr="00FC1F79" w:rsidRDefault="006B7EA1" w:rsidP="006B7EA1">
            <w:pPr>
              <w:jc w:val="center"/>
              <w:rPr>
                <w:rFonts w:eastAsia="Times New Roman"/>
                <w:sz w:val="24"/>
                <w:szCs w:val="24"/>
                <w:lang w:eastAsia="ja-JP"/>
              </w:rPr>
            </w:pPr>
            <w:r w:rsidRPr="00FC1F79">
              <w:rPr>
                <w:rFonts w:eastAsia="Times New Roman"/>
                <w:sz w:val="24"/>
                <w:szCs w:val="24"/>
                <w:lang w:eastAsia="ja-JP"/>
              </w:rPr>
              <w:t>9</w:t>
            </w:r>
          </w:p>
        </w:tc>
        <w:tc>
          <w:tcPr>
            <w:tcW w:w="3604" w:type="dxa"/>
            <w:tcBorders>
              <w:top w:val="nil"/>
              <w:left w:val="nil"/>
              <w:bottom w:val="single" w:sz="4" w:space="0" w:color="auto"/>
              <w:right w:val="single" w:sz="4" w:space="0" w:color="auto"/>
            </w:tcBorders>
            <w:vAlign w:val="center"/>
            <w:hideMark/>
          </w:tcPr>
          <w:p w14:paraId="50B19902" w14:textId="2BAF7802" w:rsidR="00911454" w:rsidRPr="00FC1F79" w:rsidRDefault="00C11CAF" w:rsidP="00C11CAF">
            <w:pPr>
              <w:rPr>
                <w:rFonts w:eastAsia="Times New Roman"/>
                <w:sz w:val="24"/>
                <w:szCs w:val="24"/>
                <w:lang w:eastAsia="ja-JP"/>
              </w:rPr>
            </w:pPr>
            <w:r w:rsidRPr="00FC1F79">
              <w:rPr>
                <w:sz w:val="24"/>
                <w:szCs w:val="24"/>
              </w:rPr>
              <w:t>Mặt cắt danh định (tiết diện phần nhôm/ tiết diện phần thép)</w:t>
            </w:r>
          </w:p>
        </w:tc>
        <w:tc>
          <w:tcPr>
            <w:tcW w:w="1122" w:type="dxa"/>
            <w:tcBorders>
              <w:top w:val="nil"/>
              <w:left w:val="nil"/>
              <w:bottom w:val="single" w:sz="4" w:space="0" w:color="auto"/>
              <w:right w:val="single" w:sz="4" w:space="0" w:color="auto"/>
            </w:tcBorders>
            <w:vAlign w:val="center"/>
            <w:hideMark/>
          </w:tcPr>
          <w:p w14:paraId="4847BECA"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mm</w:t>
            </w:r>
            <w:r w:rsidRPr="00FC1F79">
              <w:rPr>
                <w:rFonts w:eastAsia="Times New Roman"/>
                <w:sz w:val="24"/>
                <w:szCs w:val="24"/>
                <w:vertAlign w:val="superscript"/>
                <w:lang w:eastAsia="ja-JP"/>
              </w:rPr>
              <w:t>2</w:t>
            </w:r>
          </w:p>
        </w:tc>
        <w:tc>
          <w:tcPr>
            <w:tcW w:w="4131" w:type="dxa"/>
            <w:tcBorders>
              <w:top w:val="nil"/>
              <w:left w:val="nil"/>
              <w:bottom w:val="single" w:sz="4" w:space="0" w:color="auto"/>
              <w:right w:val="single" w:sz="4" w:space="0" w:color="auto"/>
            </w:tcBorders>
            <w:vAlign w:val="center"/>
            <w:hideMark/>
          </w:tcPr>
          <w:p w14:paraId="036F15CA" w14:textId="07390EC3" w:rsidR="00911454" w:rsidRPr="00FC1F79" w:rsidRDefault="00911454" w:rsidP="00C11CAF">
            <w:pPr>
              <w:rPr>
                <w:rFonts w:eastAsia="Times New Roman"/>
                <w:sz w:val="24"/>
                <w:szCs w:val="24"/>
                <w:lang w:eastAsia="ja-JP"/>
              </w:rPr>
            </w:pPr>
            <w:r w:rsidRPr="00FC1F79">
              <w:rPr>
                <w:rFonts w:eastAsia="Times New Roman"/>
                <w:sz w:val="24"/>
                <w:szCs w:val="24"/>
                <w:lang w:eastAsia="ja-JP"/>
              </w:rPr>
              <w:t>1</w:t>
            </w:r>
            <w:r w:rsidR="00C11CAF" w:rsidRPr="00FC1F79">
              <w:rPr>
                <w:rFonts w:eastAsia="Times New Roman"/>
                <w:sz w:val="24"/>
                <w:szCs w:val="24"/>
                <w:lang w:eastAsia="ja-JP"/>
              </w:rPr>
              <w:t>5</w:t>
            </w:r>
            <w:r w:rsidRPr="00FC1F79">
              <w:rPr>
                <w:rFonts w:eastAsia="Times New Roman"/>
                <w:sz w:val="24"/>
                <w:szCs w:val="24"/>
                <w:lang w:eastAsia="ja-JP"/>
              </w:rPr>
              <w:t>0/1</w:t>
            </w:r>
            <w:r w:rsidR="00C11CAF" w:rsidRPr="00FC1F79">
              <w:rPr>
                <w:rFonts w:eastAsia="Times New Roman"/>
                <w:sz w:val="24"/>
                <w:szCs w:val="24"/>
                <w:lang w:eastAsia="ja-JP"/>
              </w:rPr>
              <w:t>9</w:t>
            </w:r>
          </w:p>
        </w:tc>
      </w:tr>
      <w:tr w:rsidR="00A436C9" w:rsidRPr="00FC1F79" w14:paraId="46AFE6A2" w14:textId="77777777" w:rsidTr="00911454">
        <w:trPr>
          <w:trHeight w:val="378"/>
        </w:trPr>
        <w:tc>
          <w:tcPr>
            <w:tcW w:w="762" w:type="dxa"/>
            <w:tcBorders>
              <w:top w:val="nil"/>
              <w:left w:val="single" w:sz="4" w:space="0" w:color="auto"/>
              <w:bottom w:val="single" w:sz="4" w:space="0" w:color="auto"/>
              <w:right w:val="single" w:sz="4" w:space="0" w:color="auto"/>
            </w:tcBorders>
            <w:vAlign w:val="center"/>
          </w:tcPr>
          <w:p w14:paraId="71C2755B" w14:textId="1D35E8BA" w:rsidR="00A436C9" w:rsidRPr="00FC1F79" w:rsidRDefault="00A436C9" w:rsidP="006B7EA1">
            <w:pPr>
              <w:jc w:val="center"/>
              <w:rPr>
                <w:rFonts w:eastAsia="Times New Roman"/>
                <w:sz w:val="24"/>
                <w:szCs w:val="24"/>
                <w:lang w:eastAsia="ja-JP"/>
              </w:rPr>
            </w:pPr>
            <w:r w:rsidRPr="00FC1F79">
              <w:rPr>
                <w:rFonts w:eastAsia="Times New Roman"/>
                <w:sz w:val="24"/>
                <w:szCs w:val="24"/>
                <w:lang w:eastAsia="ja-JP"/>
              </w:rPr>
              <w:t>10</w:t>
            </w:r>
          </w:p>
        </w:tc>
        <w:tc>
          <w:tcPr>
            <w:tcW w:w="3604" w:type="dxa"/>
            <w:tcBorders>
              <w:top w:val="nil"/>
              <w:left w:val="nil"/>
              <w:bottom w:val="single" w:sz="4" w:space="0" w:color="auto"/>
              <w:right w:val="single" w:sz="4" w:space="0" w:color="auto"/>
            </w:tcBorders>
            <w:vAlign w:val="center"/>
          </w:tcPr>
          <w:p w14:paraId="4C1D1FC4" w14:textId="7D86C768" w:rsidR="00A436C9" w:rsidRPr="00FC1F79" w:rsidRDefault="00A436C9" w:rsidP="003B1935">
            <w:pPr>
              <w:rPr>
                <w:rFonts w:eastAsia="Times New Roman"/>
                <w:sz w:val="24"/>
                <w:szCs w:val="24"/>
                <w:lang w:eastAsia="ja-JP"/>
              </w:rPr>
            </w:pPr>
            <w:r w:rsidRPr="00FC1F79">
              <w:rPr>
                <w:rFonts w:eastAsia="Times New Roman"/>
                <w:sz w:val="24"/>
                <w:szCs w:val="24"/>
                <w:lang w:eastAsia="ja-JP"/>
              </w:rPr>
              <w:t>Điện trở suất của sợi nhôm</w:t>
            </w:r>
          </w:p>
        </w:tc>
        <w:tc>
          <w:tcPr>
            <w:tcW w:w="1122" w:type="dxa"/>
            <w:tcBorders>
              <w:top w:val="nil"/>
              <w:left w:val="nil"/>
              <w:bottom w:val="single" w:sz="4" w:space="0" w:color="auto"/>
              <w:right w:val="single" w:sz="4" w:space="0" w:color="auto"/>
            </w:tcBorders>
            <w:vAlign w:val="center"/>
          </w:tcPr>
          <w:p w14:paraId="145877D9" w14:textId="77777777" w:rsidR="00A436C9" w:rsidRPr="00FC1F79" w:rsidRDefault="00A436C9" w:rsidP="00911454">
            <w:pP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20FA8AEA" w14:textId="77AECAC5" w:rsidR="00A436C9" w:rsidRPr="00FC1F79" w:rsidRDefault="00A436C9" w:rsidP="00911454">
            <w:pPr>
              <w:rPr>
                <w:rFonts w:eastAsia="Times New Roman"/>
                <w:sz w:val="24"/>
                <w:szCs w:val="24"/>
                <w:lang w:eastAsia="ja-JP"/>
              </w:rPr>
            </w:pPr>
            <w:r w:rsidRPr="00FC1F79">
              <w:rPr>
                <w:sz w:val="26"/>
                <w:szCs w:val="26"/>
              </w:rPr>
              <w:t>≤ 28,264 nΩ.m</w:t>
            </w:r>
          </w:p>
        </w:tc>
      </w:tr>
      <w:tr w:rsidR="00D116F5" w:rsidRPr="00FC1F79" w14:paraId="25E16FAC" w14:textId="77777777" w:rsidTr="00D116F5">
        <w:trPr>
          <w:trHeight w:val="378"/>
        </w:trPr>
        <w:tc>
          <w:tcPr>
            <w:tcW w:w="762" w:type="dxa"/>
            <w:tcBorders>
              <w:top w:val="nil"/>
              <w:left w:val="single" w:sz="4" w:space="0" w:color="auto"/>
              <w:bottom w:val="single" w:sz="4" w:space="0" w:color="auto"/>
              <w:right w:val="single" w:sz="4" w:space="0" w:color="auto"/>
            </w:tcBorders>
            <w:vAlign w:val="center"/>
          </w:tcPr>
          <w:p w14:paraId="20B3329F" w14:textId="2DBE4E72" w:rsidR="00D116F5" w:rsidRPr="00FC1F79" w:rsidRDefault="00E245E1" w:rsidP="00D116F5">
            <w:pPr>
              <w:jc w:val="center"/>
              <w:rPr>
                <w:rFonts w:eastAsia="Times New Roman"/>
                <w:sz w:val="24"/>
                <w:szCs w:val="24"/>
                <w:lang w:eastAsia="ja-JP"/>
              </w:rPr>
            </w:pPr>
            <w:r w:rsidRPr="00FC1F79">
              <w:rPr>
                <w:rFonts w:eastAsia="Times New Roman"/>
                <w:sz w:val="24"/>
                <w:szCs w:val="24"/>
                <w:lang w:eastAsia="ja-JP"/>
              </w:rPr>
              <w:t>11</w:t>
            </w:r>
          </w:p>
        </w:tc>
        <w:tc>
          <w:tcPr>
            <w:tcW w:w="3604" w:type="dxa"/>
            <w:tcBorders>
              <w:top w:val="nil"/>
              <w:left w:val="nil"/>
              <w:bottom w:val="single" w:sz="4" w:space="0" w:color="auto"/>
              <w:right w:val="single" w:sz="4" w:space="0" w:color="auto"/>
            </w:tcBorders>
            <w:vAlign w:val="center"/>
          </w:tcPr>
          <w:p w14:paraId="15A9B36A" w14:textId="028F7AEF" w:rsidR="00D116F5" w:rsidRPr="00FC1F79" w:rsidRDefault="00D116F5" w:rsidP="00D116F5">
            <w:pPr>
              <w:rPr>
                <w:rFonts w:eastAsia="Times New Roman"/>
                <w:sz w:val="24"/>
                <w:szCs w:val="24"/>
                <w:lang w:eastAsia="ja-JP"/>
              </w:rPr>
            </w:pPr>
            <w:r w:rsidRPr="00FC1F79">
              <w:rPr>
                <w:rFonts w:eastAsia="Times New Roman"/>
                <w:sz w:val="24"/>
                <w:szCs w:val="24"/>
                <w:lang w:eastAsia="ja-JP"/>
              </w:rPr>
              <w:t>Số sợi/đường kính 1 sợi thép</w:t>
            </w:r>
          </w:p>
        </w:tc>
        <w:tc>
          <w:tcPr>
            <w:tcW w:w="1122" w:type="dxa"/>
            <w:tcBorders>
              <w:top w:val="nil"/>
              <w:left w:val="nil"/>
              <w:bottom w:val="single" w:sz="4" w:space="0" w:color="auto"/>
              <w:right w:val="single" w:sz="4" w:space="0" w:color="auto"/>
            </w:tcBorders>
            <w:vAlign w:val="center"/>
          </w:tcPr>
          <w:p w14:paraId="2A549F15" w14:textId="77777777" w:rsidR="00D116F5" w:rsidRPr="00FC1F79" w:rsidRDefault="00D116F5" w:rsidP="00D116F5">
            <w:pP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0B67BD9A" w14:textId="556BDD31" w:rsidR="00D116F5" w:rsidRPr="00FC1F79" w:rsidRDefault="00D116F5" w:rsidP="00D116F5">
            <w:pPr>
              <w:rPr>
                <w:rFonts w:eastAsia="Times New Roman"/>
                <w:sz w:val="24"/>
                <w:szCs w:val="24"/>
                <w:u w:val="single"/>
                <w:lang w:eastAsia="ja-JP"/>
              </w:rPr>
            </w:pPr>
            <w:r w:rsidRPr="00FC1F79">
              <w:rPr>
                <w:rFonts w:eastAsia="Times New Roman"/>
                <w:sz w:val="24"/>
                <w:szCs w:val="24"/>
                <w:lang w:eastAsia="ja-JP"/>
              </w:rPr>
              <w:t xml:space="preserve">7 x 1,85 mm </w:t>
            </w:r>
          </w:p>
        </w:tc>
      </w:tr>
      <w:tr w:rsidR="00D116F5" w:rsidRPr="00FC1F79" w14:paraId="138BABFE" w14:textId="77777777" w:rsidTr="00D116F5">
        <w:trPr>
          <w:trHeight w:val="378"/>
        </w:trPr>
        <w:tc>
          <w:tcPr>
            <w:tcW w:w="762" w:type="dxa"/>
            <w:tcBorders>
              <w:top w:val="nil"/>
              <w:left w:val="single" w:sz="4" w:space="0" w:color="auto"/>
              <w:bottom w:val="single" w:sz="4" w:space="0" w:color="auto"/>
              <w:right w:val="single" w:sz="4" w:space="0" w:color="auto"/>
            </w:tcBorders>
            <w:vAlign w:val="center"/>
          </w:tcPr>
          <w:p w14:paraId="23EDF548" w14:textId="1A7ECE45" w:rsidR="00D116F5" w:rsidRPr="00FC1F79" w:rsidRDefault="00E245E1" w:rsidP="00D116F5">
            <w:pPr>
              <w:jc w:val="center"/>
              <w:rPr>
                <w:rFonts w:eastAsia="Times New Roman"/>
                <w:sz w:val="24"/>
                <w:szCs w:val="24"/>
                <w:lang w:eastAsia="ja-JP"/>
              </w:rPr>
            </w:pPr>
            <w:r w:rsidRPr="00FC1F79">
              <w:rPr>
                <w:rFonts w:eastAsia="Times New Roman"/>
                <w:sz w:val="24"/>
                <w:szCs w:val="24"/>
                <w:lang w:eastAsia="ja-JP"/>
              </w:rPr>
              <w:t>12</w:t>
            </w:r>
          </w:p>
        </w:tc>
        <w:tc>
          <w:tcPr>
            <w:tcW w:w="3604" w:type="dxa"/>
            <w:tcBorders>
              <w:top w:val="nil"/>
              <w:left w:val="nil"/>
              <w:bottom w:val="single" w:sz="4" w:space="0" w:color="auto"/>
              <w:right w:val="single" w:sz="4" w:space="0" w:color="auto"/>
            </w:tcBorders>
            <w:vAlign w:val="center"/>
          </w:tcPr>
          <w:p w14:paraId="7AE79316" w14:textId="4FB39ED1" w:rsidR="00D116F5" w:rsidRPr="00FC1F79" w:rsidRDefault="00D116F5" w:rsidP="00D116F5">
            <w:pPr>
              <w:rPr>
                <w:rFonts w:eastAsia="Times New Roman"/>
                <w:sz w:val="24"/>
                <w:szCs w:val="24"/>
                <w:lang w:eastAsia="ja-JP"/>
              </w:rPr>
            </w:pPr>
            <w:r w:rsidRPr="00FC1F79">
              <w:rPr>
                <w:sz w:val="24"/>
                <w:szCs w:val="24"/>
              </w:rPr>
              <w:t>Sai lệch cho phép lớn nhất của đường kính sợi thép</w:t>
            </w:r>
          </w:p>
        </w:tc>
        <w:tc>
          <w:tcPr>
            <w:tcW w:w="1122" w:type="dxa"/>
            <w:tcBorders>
              <w:top w:val="nil"/>
              <w:left w:val="nil"/>
              <w:bottom w:val="single" w:sz="4" w:space="0" w:color="auto"/>
              <w:right w:val="single" w:sz="4" w:space="0" w:color="auto"/>
            </w:tcBorders>
            <w:vAlign w:val="center"/>
          </w:tcPr>
          <w:p w14:paraId="21029B38" w14:textId="7B7022A3" w:rsidR="00D116F5" w:rsidRPr="00FC1F79" w:rsidRDefault="00D116F5" w:rsidP="00D116F5">
            <w:pPr>
              <w:rPr>
                <w:rFonts w:eastAsia="Times New Roman"/>
                <w:sz w:val="24"/>
                <w:szCs w:val="24"/>
                <w:lang w:eastAsia="ja-JP"/>
              </w:rPr>
            </w:pPr>
            <w:r w:rsidRPr="00FC1F79">
              <w:rPr>
                <w:rFonts w:eastAsia="Times New Roman"/>
                <w:sz w:val="24"/>
                <w:szCs w:val="24"/>
                <w:lang w:eastAsia="ja-JP"/>
              </w:rPr>
              <w:t>mm</w:t>
            </w:r>
          </w:p>
        </w:tc>
        <w:tc>
          <w:tcPr>
            <w:tcW w:w="4131" w:type="dxa"/>
            <w:tcBorders>
              <w:top w:val="nil"/>
              <w:left w:val="nil"/>
              <w:bottom w:val="single" w:sz="4" w:space="0" w:color="auto"/>
              <w:right w:val="single" w:sz="4" w:space="0" w:color="auto"/>
            </w:tcBorders>
            <w:vAlign w:val="center"/>
          </w:tcPr>
          <w:p w14:paraId="7C09804B" w14:textId="29F1B661" w:rsidR="00D116F5" w:rsidRPr="00FC1F79" w:rsidRDefault="00D116F5" w:rsidP="00D116F5">
            <w:pPr>
              <w:rPr>
                <w:rFonts w:eastAsia="Times New Roman"/>
                <w:sz w:val="24"/>
                <w:szCs w:val="24"/>
                <w:lang w:eastAsia="ja-JP"/>
              </w:rPr>
            </w:pPr>
            <w:r w:rsidRPr="00FC1F79">
              <w:rPr>
                <w:rFonts w:eastAsia="Times New Roman"/>
                <w:sz w:val="24"/>
                <w:szCs w:val="24"/>
              </w:rPr>
              <w:t>±0,06</w:t>
            </w:r>
          </w:p>
        </w:tc>
      </w:tr>
      <w:tr w:rsidR="00D116F5" w:rsidRPr="00FC1F79" w14:paraId="7F09BBEC" w14:textId="77777777" w:rsidTr="00D116F5">
        <w:trPr>
          <w:trHeight w:val="378"/>
        </w:trPr>
        <w:tc>
          <w:tcPr>
            <w:tcW w:w="762" w:type="dxa"/>
            <w:tcBorders>
              <w:top w:val="nil"/>
              <w:left w:val="single" w:sz="4" w:space="0" w:color="auto"/>
              <w:bottom w:val="single" w:sz="4" w:space="0" w:color="auto"/>
              <w:right w:val="single" w:sz="4" w:space="0" w:color="auto"/>
            </w:tcBorders>
            <w:vAlign w:val="center"/>
          </w:tcPr>
          <w:p w14:paraId="5485F233" w14:textId="5FC0073E" w:rsidR="00D116F5" w:rsidRPr="00FC1F79" w:rsidRDefault="00E245E1" w:rsidP="00D116F5">
            <w:pPr>
              <w:jc w:val="center"/>
              <w:rPr>
                <w:rFonts w:eastAsia="Times New Roman"/>
                <w:sz w:val="24"/>
                <w:szCs w:val="24"/>
                <w:lang w:eastAsia="ja-JP"/>
              </w:rPr>
            </w:pPr>
            <w:r w:rsidRPr="00FC1F79">
              <w:rPr>
                <w:rFonts w:eastAsia="Times New Roman"/>
                <w:sz w:val="24"/>
                <w:szCs w:val="24"/>
                <w:lang w:eastAsia="ja-JP"/>
              </w:rPr>
              <w:t>13</w:t>
            </w:r>
          </w:p>
        </w:tc>
        <w:tc>
          <w:tcPr>
            <w:tcW w:w="3604" w:type="dxa"/>
            <w:tcBorders>
              <w:top w:val="nil"/>
              <w:left w:val="nil"/>
              <w:bottom w:val="single" w:sz="4" w:space="0" w:color="auto"/>
              <w:right w:val="single" w:sz="4" w:space="0" w:color="auto"/>
            </w:tcBorders>
            <w:vAlign w:val="center"/>
          </w:tcPr>
          <w:p w14:paraId="31A96AC4" w14:textId="0A77CD47" w:rsidR="00D116F5" w:rsidRPr="00FC1F79" w:rsidRDefault="00D116F5" w:rsidP="00D116F5">
            <w:pPr>
              <w:rPr>
                <w:rFonts w:eastAsia="Times New Roman"/>
                <w:sz w:val="24"/>
                <w:szCs w:val="24"/>
                <w:lang w:eastAsia="ja-JP"/>
              </w:rPr>
            </w:pPr>
            <w:r w:rsidRPr="00FC1F79">
              <w:rPr>
                <w:rFonts w:eastAsia="Times New Roman"/>
                <w:sz w:val="24"/>
                <w:szCs w:val="24"/>
                <w:lang w:eastAsia="ja-JP"/>
              </w:rPr>
              <w:t>Số sợi/đường kính 1 sợi nhôm</w:t>
            </w:r>
          </w:p>
        </w:tc>
        <w:tc>
          <w:tcPr>
            <w:tcW w:w="1122" w:type="dxa"/>
            <w:tcBorders>
              <w:top w:val="nil"/>
              <w:left w:val="nil"/>
              <w:bottom w:val="single" w:sz="4" w:space="0" w:color="auto"/>
              <w:right w:val="single" w:sz="4" w:space="0" w:color="auto"/>
            </w:tcBorders>
            <w:vAlign w:val="center"/>
          </w:tcPr>
          <w:p w14:paraId="4B71ABAE" w14:textId="310ADE0F" w:rsidR="00D116F5" w:rsidRPr="00FC1F79" w:rsidRDefault="00D116F5" w:rsidP="00D116F5">
            <w:pPr>
              <w:rPr>
                <w:rFonts w:eastAsia="Times New Roman"/>
                <w:sz w:val="24"/>
                <w:szCs w:val="24"/>
                <w:lang w:eastAsia="ja-JP"/>
              </w:rPr>
            </w:pPr>
            <w:r w:rsidRPr="00FC1F79">
              <w:rPr>
                <w:rFonts w:eastAsia="Times New Roman"/>
                <w:sz w:val="24"/>
                <w:szCs w:val="24"/>
                <w:lang w:eastAsia="ja-JP"/>
              </w:rPr>
              <w:t> </w:t>
            </w:r>
          </w:p>
        </w:tc>
        <w:tc>
          <w:tcPr>
            <w:tcW w:w="4131" w:type="dxa"/>
            <w:tcBorders>
              <w:top w:val="nil"/>
              <w:left w:val="nil"/>
              <w:bottom w:val="single" w:sz="4" w:space="0" w:color="auto"/>
              <w:right w:val="single" w:sz="4" w:space="0" w:color="auto"/>
            </w:tcBorders>
            <w:vAlign w:val="center"/>
          </w:tcPr>
          <w:p w14:paraId="62D4212E" w14:textId="08F5A0F2" w:rsidR="00D116F5" w:rsidRPr="00FC1F79" w:rsidRDefault="00D116F5" w:rsidP="00D116F5">
            <w:pPr>
              <w:rPr>
                <w:rFonts w:eastAsia="Times New Roman"/>
                <w:sz w:val="24"/>
                <w:szCs w:val="24"/>
                <w:u w:val="single"/>
                <w:lang w:eastAsia="ja-JP"/>
              </w:rPr>
            </w:pPr>
            <w:r w:rsidRPr="00FC1F79">
              <w:rPr>
                <w:rFonts w:eastAsia="Times New Roman"/>
                <w:sz w:val="24"/>
                <w:szCs w:val="24"/>
                <w:lang w:eastAsia="ja-JP"/>
              </w:rPr>
              <w:t>24 x 2,80 mm</w:t>
            </w:r>
          </w:p>
        </w:tc>
      </w:tr>
      <w:tr w:rsidR="00A95F1C" w:rsidRPr="00FC1F79" w14:paraId="099DAB5B" w14:textId="77777777" w:rsidTr="00A95F1C">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6BBC8CF8" w14:textId="02E454EA" w:rsidR="00A95F1C" w:rsidRPr="00FC1F79" w:rsidRDefault="00E245E1" w:rsidP="006B7EA1">
            <w:pPr>
              <w:jc w:val="center"/>
              <w:rPr>
                <w:rFonts w:eastAsia="Times New Roman"/>
                <w:sz w:val="24"/>
                <w:szCs w:val="24"/>
                <w:lang w:eastAsia="ja-JP"/>
              </w:rPr>
            </w:pPr>
            <w:r w:rsidRPr="00FC1F79">
              <w:rPr>
                <w:rFonts w:eastAsia="Times New Roman"/>
                <w:sz w:val="24"/>
                <w:szCs w:val="24"/>
                <w:lang w:eastAsia="ja-JP"/>
              </w:rPr>
              <w:t>14</w:t>
            </w:r>
          </w:p>
        </w:tc>
        <w:tc>
          <w:tcPr>
            <w:tcW w:w="3604" w:type="dxa"/>
            <w:tcBorders>
              <w:top w:val="nil"/>
              <w:left w:val="nil"/>
              <w:bottom w:val="single" w:sz="4" w:space="0" w:color="auto"/>
              <w:right w:val="single" w:sz="4" w:space="0" w:color="auto"/>
            </w:tcBorders>
            <w:vAlign w:val="center"/>
          </w:tcPr>
          <w:p w14:paraId="3B78E52E" w14:textId="2BF62B41" w:rsidR="00A95F1C" w:rsidRPr="00FC1F79" w:rsidRDefault="00D116F5" w:rsidP="00911454">
            <w:pPr>
              <w:rPr>
                <w:rFonts w:eastAsia="Times New Roman"/>
                <w:sz w:val="24"/>
                <w:szCs w:val="24"/>
                <w:lang w:eastAsia="ja-JP"/>
              </w:rPr>
            </w:pPr>
            <w:r w:rsidRPr="00FC1F79">
              <w:rPr>
                <w:sz w:val="24"/>
                <w:szCs w:val="24"/>
              </w:rPr>
              <w:t>Sai lệch cho phép lớn nhất của đường kính sợi nhôm</w:t>
            </w:r>
          </w:p>
        </w:tc>
        <w:tc>
          <w:tcPr>
            <w:tcW w:w="1122" w:type="dxa"/>
            <w:tcBorders>
              <w:top w:val="nil"/>
              <w:left w:val="nil"/>
              <w:bottom w:val="single" w:sz="4" w:space="0" w:color="auto"/>
              <w:right w:val="single" w:sz="4" w:space="0" w:color="auto"/>
            </w:tcBorders>
            <w:vAlign w:val="center"/>
          </w:tcPr>
          <w:p w14:paraId="27FCDC85" w14:textId="04A484F3" w:rsidR="00A95F1C" w:rsidRPr="00FC1F79" w:rsidRDefault="00D116F5" w:rsidP="00911454">
            <w:pPr>
              <w:rPr>
                <w:rFonts w:eastAsia="Times New Roman"/>
                <w:sz w:val="24"/>
                <w:szCs w:val="24"/>
                <w:lang w:eastAsia="ja-JP"/>
              </w:rPr>
            </w:pPr>
            <w:r w:rsidRPr="00FC1F79">
              <w:rPr>
                <w:rFonts w:eastAsia="Times New Roman"/>
                <w:sz w:val="24"/>
                <w:szCs w:val="24"/>
                <w:lang w:eastAsia="ja-JP"/>
              </w:rPr>
              <w:t>mm</w:t>
            </w:r>
          </w:p>
        </w:tc>
        <w:tc>
          <w:tcPr>
            <w:tcW w:w="4131" w:type="dxa"/>
            <w:tcBorders>
              <w:top w:val="nil"/>
              <w:left w:val="nil"/>
              <w:bottom w:val="single" w:sz="4" w:space="0" w:color="auto"/>
              <w:right w:val="single" w:sz="4" w:space="0" w:color="auto"/>
            </w:tcBorders>
            <w:vAlign w:val="center"/>
          </w:tcPr>
          <w:p w14:paraId="2AA4A6BF" w14:textId="7A608185" w:rsidR="00A95F1C" w:rsidRPr="00FC1F79" w:rsidRDefault="00D116F5" w:rsidP="00386941">
            <w:pPr>
              <w:rPr>
                <w:rFonts w:eastAsia="Times New Roman"/>
                <w:sz w:val="24"/>
                <w:szCs w:val="24"/>
                <w:u w:val="single"/>
                <w:lang w:eastAsia="ja-JP"/>
              </w:rPr>
            </w:pPr>
            <w:r w:rsidRPr="00FC1F79">
              <w:rPr>
                <w:rFonts w:eastAsia="Times New Roman"/>
                <w:sz w:val="24"/>
                <w:szCs w:val="24"/>
              </w:rPr>
              <w:t>± 0,0</w:t>
            </w:r>
            <w:r w:rsidR="00386941" w:rsidRPr="00FC1F79">
              <w:rPr>
                <w:rFonts w:eastAsia="Times New Roman"/>
                <w:sz w:val="24"/>
                <w:szCs w:val="24"/>
              </w:rPr>
              <w:t>4</w:t>
            </w:r>
          </w:p>
        </w:tc>
      </w:tr>
      <w:tr w:rsidR="00A95F1C" w:rsidRPr="00FC1F79" w14:paraId="1B34668A" w14:textId="77777777" w:rsidTr="00A95F1C">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64292006" w14:textId="0E41EF78" w:rsidR="00A95F1C" w:rsidRPr="00FC1F79" w:rsidRDefault="00E245E1" w:rsidP="006B7EA1">
            <w:pPr>
              <w:jc w:val="center"/>
              <w:rPr>
                <w:rFonts w:eastAsia="Times New Roman"/>
                <w:sz w:val="24"/>
                <w:szCs w:val="24"/>
                <w:lang w:eastAsia="ja-JP"/>
              </w:rPr>
            </w:pPr>
            <w:r w:rsidRPr="00FC1F79">
              <w:rPr>
                <w:rFonts w:eastAsia="Times New Roman"/>
                <w:sz w:val="24"/>
                <w:szCs w:val="24"/>
                <w:lang w:eastAsia="ja-JP"/>
              </w:rPr>
              <w:t>15</w:t>
            </w:r>
          </w:p>
        </w:tc>
        <w:tc>
          <w:tcPr>
            <w:tcW w:w="3604" w:type="dxa"/>
            <w:tcBorders>
              <w:top w:val="nil"/>
              <w:left w:val="nil"/>
              <w:bottom w:val="single" w:sz="4" w:space="0" w:color="auto"/>
              <w:right w:val="single" w:sz="4" w:space="0" w:color="auto"/>
            </w:tcBorders>
            <w:vAlign w:val="center"/>
          </w:tcPr>
          <w:p w14:paraId="18BE6112" w14:textId="7414B6F5" w:rsidR="00A95F1C" w:rsidRPr="00FC1F79" w:rsidRDefault="00D116F5" w:rsidP="00911454">
            <w:pPr>
              <w:rPr>
                <w:rFonts w:eastAsia="Times New Roman"/>
                <w:sz w:val="24"/>
                <w:szCs w:val="24"/>
                <w:lang w:eastAsia="ja-JP"/>
              </w:rPr>
            </w:pPr>
            <w:r w:rsidRPr="00FC1F79">
              <w:rPr>
                <w:rFonts w:eastAsia="Times New Roman"/>
                <w:sz w:val="24"/>
                <w:szCs w:val="24"/>
                <w:lang w:eastAsia="ja-JP"/>
              </w:rPr>
              <w:t>Tiết diện tính toán phần nhôm</w:t>
            </w:r>
          </w:p>
        </w:tc>
        <w:tc>
          <w:tcPr>
            <w:tcW w:w="1122" w:type="dxa"/>
            <w:tcBorders>
              <w:top w:val="nil"/>
              <w:left w:val="nil"/>
              <w:bottom w:val="single" w:sz="4" w:space="0" w:color="auto"/>
              <w:right w:val="single" w:sz="4" w:space="0" w:color="auto"/>
            </w:tcBorders>
            <w:vAlign w:val="center"/>
          </w:tcPr>
          <w:p w14:paraId="5A9EAFAD" w14:textId="19EB4DCB" w:rsidR="00A95F1C" w:rsidRPr="00FC1F79" w:rsidRDefault="00D116F5" w:rsidP="00911454">
            <w:pPr>
              <w:rPr>
                <w:rFonts w:eastAsia="Times New Roman"/>
                <w:sz w:val="24"/>
                <w:szCs w:val="24"/>
                <w:lang w:eastAsia="ja-JP"/>
              </w:rPr>
            </w:pPr>
            <w:r w:rsidRPr="00FC1F79">
              <w:rPr>
                <w:sz w:val="26"/>
                <w:szCs w:val="26"/>
              </w:rPr>
              <w:t>mm</w:t>
            </w:r>
            <w:r w:rsidRPr="00FC1F79">
              <w:rPr>
                <w:sz w:val="26"/>
                <w:szCs w:val="26"/>
                <w:vertAlign w:val="superscript"/>
              </w:rPr>
              <w:t>2</w:t>
            </w:r>
          </w:p>
        </w:tc>
        <w:tc>
          <w:tcPr>
            <w:tcW w:w="4131" w:type="dxa"/>
            <w:tcBorders>
              <w:top w:val="nil"/>
              <w:left w:val="nil"/>
              <w:bottom w:val="single" w:sz="4" w:space="0" w:color="auto"/>
              <w:right w:val="single" w:sz="4" w:space="0" w:color="auto"/>
            </w:tcBorders>
            <w:vAlign w:val="center"/>
          </w:tcPr>
          <w:p w14:paraId="14C66C46" w14:textId="1F2C8DF8" w:rsidR="00A95F1C" w:rsidRPr="00FC1F79" w:rsidRDefault="00D116F5" w:rsidP="00911454">
            <w:pPr>
              <w:rPr>
                <w:rFonts w:eastAsia="Times New Roman"/>
                <w:sz w:val="24"/>
                <w:szCs w:val="24"/>
                <w:lang w:eastAsia="ja-JP"/>
              </w:rPr>
            </w:pPr>
            <w:r w:rsidRPr="00FC1F79">
              <w:rPr>
                <w:rFonts w:eastAsia="Times New Roman"/>
                <w:sz w:val="24"/>
                <w:szCs w:val="24"/>
                <w:lang w:eastAsia="ja-JP"/>
              </w:rPr>
              <w:t>147,8</w:t>
            </w:r>
          </w:p>
        </w:tc>
      </w:tr>
      <w:tr w:rsidR="00D116F5" w:rsidRPr="00FC1F79" w14:paraId="43F22B9E"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4D0B598E" w14:textId="2B22E0D3" w:rsidR="00D116F5" w:rsidRPr="00FC1F79" w:rsidRDefault="00E245E1" w:rsidP="006B7EA1">
            <w:pPr>
              <w:jc w:val="center"/>
              <w:rPr>
                <w:rFonts w:eastAsia="Times New Roman"/>
                <w:sz w:val="24"/>
                <w:szCs w:val="24"/>
                <w:lang w:eastAsia="ja-JP"/>
              </w:rPr>
            </w:pPr>
            <w:r w:rsidRPr="00FC1F79">
              <w:rPr>
                <w:rFonts w:eastAsia="Times New Roman"/>
                <w:sz w:val="24"/>
                <w:szCs w:val="24"/>
                <w:lang w:eastAsia="ja-JP"/>
              </w:rPr>
              <w:t>16</w:t>
            </w:r>
          </w:p>
        </w:tc>
        <w:tc>
          <w:tcPr>
            <w:tcW w:w="3604" w:type="dxa"/>
            <w:tcBorders>
              <w:top w:val="nil"/>
              <w:left w:val="nil"/>
              <w:bottom w:val="single" w:sz="4" w:space="0" w:color="auto"/>
              <w:right w:val="single" w:sz="4" w:space="0" w:color="auto"/>
            </w:tcBorders>
            <w:vAlign w:val="center"/>
          </w:tcPr>
          <w:p w14:paraId="4777736D" w14:textId="0B6B4C9F" w:rsidR="00D116F5" w:rsidRPr="00FC1F79" w:rsidRDefault="00D116F5" w:rsidP="00D116F5">
            <w:pPr>
              <w:rPr>
                <w:rFonts w:eastAsia="Times New Roman"/>
                <w:sz w:val="24"/>
                <w:szCs w:val="24"/>
                <w:lang w:eastAsia="ja-JP"/>
              </w:rPr>
            </w:pPr>
            <w:r w:rsidRPr="00FC1F79">
              <w:rPr>
                <w:rFonts w:eastAsia="Times New Roman"/>
                <w:sz w:val="24"/>
                <w:szCs w:val="24"/>
                <w:lang w:eastAsia="ja-JP"/>
              </w:rPr>
              <w:t xml:space="preserve">Tiết diện tính toán phần thép </w:t>
            </w:r>
          </w:p>
        </w:tc>
        <w:tc>
          <w:tcPr>
            <w:tcW w:w="1122" w:type="dxa"/>
            <w:tcBorders>
              <w:top w:val="nil"/>
              <w:left w:val="nil"/>
              <w:bottom w:val="single" w:sz="4" w:space="0" w:color="auto"/>
              <w:right w:val="single" w:sz="4" w:space="0" w:color="auto"/>
            </w:tcBorders>
            <w:vAlign w:val="center"/>
          </w:tcPr>
          <w:p w14:paraId="4C940A71" w14:textId="4902C892" w:rsidR="00D116F5" w:rsidRPr="00FC1F79" w:rsidRDefault="00D116F5" w:rsidP="00911454">
            <w:pPr>
              <w:rPr>
                <w:rFonts w:eastAsia="Times New Roman"/>
                <w:sz w:val="24"/>
                <w:szCs w:val="24"/>
                <w:lang w:eastAsia="ja-JP"/>
              </w:rPr>
            </w:pPr>
            <w:r w:rsidRPr="00FC1F79">
              <w:rPr>
                <w:sz w:val="26"/>
                <w:szCs w:val="26"/>
              </w:rPr>
              <w:t>mm</w:t>
            </w:r>
            <w:r w:rsidRPr="00FC1F79">
              <w:rPr>
                <w:sz w:val="26"/>
                <w:szCs w:val="26"/>
                <w:vertAlign w:val="superscript"/>
              </w:rPr>
              <w:t>2</w:t>
            </w:r>
          </w:p>
        </w:tc>
        <w:tc>
          <w:tcPr>
            <w:tcW w:w="4131" w:type="dxa"/>
            <w:tcBorders>
              <w:top w:val="nil"/>
              <w:left w:val="nil"/>
              <w:bottom w:val="single" w:sz="4" w:space="0" w:color="auto"/>
              <w:right w:val="single" w:sz="4" w:space="0" w:color="auto"/>
            </w:tcBorders>
            <w:vAlign w:val="center"/>
          </w:tcPr>
          <w:p w14:paraId="666175D4" w14:textId="73EEFC16" w:rsidR="00D116F5" w:rsidRPr="00FC1F79" w:rsidRDefault="00D116F5" w:rsidP="00911454">
            <w:pPr>
              <w:rPr>
                <w:rFonts w:eastAsia="Times New Roman"/>
                <w:sz w:val="24"/>
                <w:szCs w:val="24"/>
                <w:lang w:eastAsia="ja-JP"/>
              </w:rPr>
            </w:pPr>
            <w:r w:rsidRPr="00FC1F79">
              <w:rPr>
                <w:rFonts w:eastAsia="Times New Roman"/>
                <w:sz w:val="24"/>
                <w:szCs w:val="24"/>
                <w:lang w:eastAsia="ja-JP"/>
              </w:rPr>
              <w:t>18,8</w:t>
            </w:r>
          </w:p>
        </w:tc>
      </w:tr>
      <w:tr w:rsidR="00386941" w:rsidRPr="00FC1F79" w14:paraId="10834621"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0CBB0223" w14:textId="2E24643C"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17</w:t>
            </w:r>
          </w:p>
        </w:tc>
        <w:tc>
          <w:tcPr>
            <w:tcW w:w="3604" w:type="dxa"/>
            <w:tcBorders>
              <w:top w:val="single" w:sz="4" w:space="0" w:color="auto"/>
              <w:bottom w:val="single" w:sz="4" w:space="0" w:color="auto"/>
              <w:right w:val="single" w:sz="4" w:space="0" w:color="auto"/>
            </w:tcBorders>
            <w:vAlign w:val="center"/>
          </w:tcPr>
          <w:p w14:paraId="7D4DB434" w14:textId="04271C20" w:rsidR="00386941" w:rsidRPr="00FC1F79" w:rsidRDefault="00386941" w:rsidP="00386941">
            <w:pPr>
              <w:rPr>
                <w:rFonts w:eastAsia="Times New Roman"/>
                <w:sz w:val="24"/>
                <w:szCs w:val="24"/>
                <w:lang w:eastAsia="ja-JP"/>
              </w:rPr>
            </w:pPr>
            <w:r w:rsidRPr="00FC1F79">
              <w:rPr>
                <w:sz w:val="24"/>
                <w:szCs w:val="24"/>
              </w:rPr>
              <w:t>Suất kéo đứt của sợi nhôm, không nhỏ hơn</w:t>
            </w:r>
          </w:p>
        </w:tc>
        <w:tc>
          <w:tcPr>
            <w:tcW w:w="1122" w:type="dxa"/>
            <w:tcBorders>
              <w:top w:val="single" w:sz="4" w:space="0" w:color="auto"/>
              <w:left w:val="single" w:sz="4" w:space="0" w:color="auto"/>
              <w:bottom w:val="single" w:sz="4" w:space="0" w:color="auto"/>
              <w:right w:val="single" w:sz="4" w:space="0" w:color="auto"/>
            </w:tcBorders>
            <w:vAlign w:val="center"/>
          </w:tcPr>
          <w:p w14:paraId="290737A3" w14:textId="6B6EACAC" w:rsidR="00386941" w:rsidRPr="00FC1F79" w:rsidRDefault="00386941" w:rsidP="00386941">
            <w:pPr>
              <w:rPr>
                <w:rFonts w:eastAsia="Times New Roman"/>
                <w:sz w:val="24"/>
                <w:szCs w:val="24"/>
                <w:lang w:eastAsia="ja-JP"/>
              </w:rPr>
            </w:pPr>
            <w:r w:rsidRPr="00FC1F79">
              <w:rPr>
                <w:sz w:val="24"/>
                <w:szCs w:val="24"/>
              </w:rPr>
              <w:t>N/mm</w:t>
            </w:r>
            <w:r w:rsidRPr="00FC1F79">
              <w:rPr>
                <w:sz w:val="24"/>
                <w:szCs w:val="24"/>
                <w:vertAlign w:val="superscript"/>
              </w:rPr>
              <w:t>2</w:t>
            </w:r>
          </w:p>
        </w:tc>
        <w:tc>
          <w:tcPr>
            <w:tcW w:w="4131" w:type="dxa"/>
            <w:tcBorders>
              <w:top w:val="single" w:sz="4" w:space="0" w:color="auto"/>
              <w:left w:val="single" w:sz="4" w:space="0" w:color="auto"/>
              <w:bottom w:val="single" w:sz="4" w:space="0" w:color="auto"/>
              <w:right w:val="single" w:sz="4" w:space="0" w:color="auto"/>
            </w:tcBorders>
            <w:vAlign w:val="center"/>
          </w:tcPr>
          <w:p w14:paraId="14EE2EBA" w14:textId="252F2181" w:rsidR="00386941" w:rsidRPr="00FC1F79" w:rsidRDefault="00386941" w:rsidP="00752280">
            <w:pPr>
              <w:rPr>
                <w:rFonts w:eastAsia="Times New Roman"/>
                <w:sz w:val="24"/>
                <w:szCs w:val="24"/>
                <w:u w:val="single"/>
                <w:lang w:eastAsia="ja-JP"/>
              </w:rPr>
            </w:pPr>
            <w:r w:rsidRPr="00FC1F79">
              <w:rPr>
                <w:sz w:val="24"/>
                <w:szCs w:val="24"/>
              </w:rPr>
              <w:t>17</w:t>
            </w:r>
            <w:r w:rsidR="00752280" w:rsidRPr="00FC1F79">
              <w:rPr>
                <w:sz w:val="24"/>
                <w:szCs w:val="24"/>
              </w:rPr>
              <w:t>0</w:t>
            </w:r>
          </w:p>
        </w:tc>
      </w:tr>
      <w:tr w:rsidR="00386941" w:rsidRPr="00FC1F79" w14:paraId="3B1F33C3"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17260814" w14:textId="43F5170B"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18</w:t>
            </w:r>
          </w:p>
        </w:tc>
        <w:tc>
          <w:tcPr>
            <w:tcW w:w="3604" w:type="dxa"/>
            <w:tcBorders>
              <w:top w:val="single" w:sz="4" w:space="0" w:color="auto"/>
              <w:bottom w:val="single" w:sz="4" w:space="0" w:color="auto"/>
              <w:right w:val="single" w:sz="4" w:space="0" w:color="auto"/>
            </w:tcBorders>
            <w:vAlign w:val="center"/>
          </w:tcPr>
          <w:p w14:paraId="2910A190" w14:textId="1A37C612" w:rsidR="00386941" w:rsidRPr="00FC1F79" w:rsidRDefault="00386941" w:rsidP="00386941">
            <w:pPr>
              <w:rPr>
                <w:rFonts w:eastAsia="Times New Roman"/>
                <w:sz w:val="24"/>
                <w:szCs w:val="24"/>
                <w:lang w:eastAsia="ja-JP"/>
              </w:rPr>
            </w:pPr>
            <w:r w:rsidRPr="00FC1F79">
              <w:rPr>
                <w:sz w:val="24"/>
                <w:szCs w:val="24"/>
              </w:rPr>
              <w:t>Độ giãn dài tương đối nhỏ nhất của sợi nhôm</w:t>
            </w:r>
          </w:p>
        </w:tc>
        <w:tc>
          <w:tcPr>
            <w:tcW w:w="1122" w:type="dxa"/>
            <w:tcBorders>
              <w:top w:val="single" w:sz="4" w:space="0" w:color="auto"/>
              <w:left w:val="single" w:sz="4" w:space="0" w:color="auto"/>
              <w:bottom w:val="single" w:sz="4" w:space="0" w:color="auto"/>
              <w:right w:val="single" w:sz="4" w:space="0" w:color="auto"/>
            </w:tcBorders>
            <w:vAlign w:val="center"/>
          </w:tcPr>
          <w:p w14:paraId="7E12D0EC" w14:textId="68B6573C" w:rsidR="00386941" w:rsidRPr="00FC1F79" w:rsidRDefault="00386941" w:rsidP="00386941">
            <w:pPr>
              <w:rPr>
                <w:rFonts w:eastAsia="Times New Roman"/>
                <w:sz w:val="24"/>
                <w:szCs w:val="24"/>
                <w:lang w:eastAsia="ja-JP"/>
              </w:rPr>
            </w:pPr>
            <w:r w:rsidRPr="00FC1F79">
              <w:rPr>
                <w:sz w:val="24"/>
                <w:szCs w:val="24"/>
              </w:rPr>
              <w:t>%</w:t>
            </w:r>
          </w:p>
        </w:tc>
        <w:tc>
          <w:tcPr>
            <w:tcW w:w="4131" w:type="dxa"/>
            <w:tcBorders>
              <w:top w:val="single" w:sz="4" w:space="0" w:color="auto"/>
              <w:left w:val="single" w:sz="4" w:space="0" w:color="auto"/>
              <w:bottom w:val="single" w:sz="4" w:space="0" w:color="auto"/>
              <w:right w:val="single" w:sz="4" w:space="0" w:color="auto"/>
            </w:tcBorders>
            <w:vAlign w:val="center"/>
          </w:tcPr>
          <w:p w14:paraId="32E5F61B" w14:textId="490396CD" w:rsidR="00386941" w:rsidRPr="00FC1F79" w:rsidRDefault="00752280" w:rsidP="00386941">
            <w:pPr>
              <w:rPr>
                <w:rFonts w:eastAsia="Times New Roman"/>
                <w:sz w:val="24"/>
                <w:szCs w:val="24"/>
                <w:u w:val="single"/>
                <w:lang w:eastAsia="ja-JP"/>
              </w:rPr>
            </w:pPr>
            <w:r w:rsidRPr="00FC1F79">
              <w:rPr>
                <w:sz w:val="24"/>
                <w:szCs w:val="24"/>
              </w:rPr>
              <w:t>1,6</w:t>
            </w:r>
          </w:p>
        </w:tc>
      </w:tr>
      <w:tr w:rsidR="00386941" w:rsidRPr="00FC1F79" w14:paraId="3B201585"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3711A465" w14:textId="1E2A9D0F"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lastRenderedPageBreak/>
              <w:t>19</w:t>
            </w:r>
          </w:p>
        </w:tc>
        <w:tc>
          <w:tcPr>
            <w:tcW w:w="3604" w:type="dxa"/>
            <w:tcBorders>
              <w:top w:val="single" w:sz="4" w:space="0" w:color="auto"/>
              <w:bottom w:val="single" w:sz="4" w:space="0" w:color="auto"/>
              <w:right w:val="single" w:sz="4" w:space="0" w:color="auto"/>
            </w:tcBorders>
            <w:vAlign w:val="center"/>
          </w:tcPr>
          <w:p w14:paraId="3ADC8764" w14:textId="71D3414F" w:rsidR="00386941" w:rsidRPr="00FC1F79" w:rsidRDefault="00386941" w:rsidP="00386941">
            <w:pPr>
              <w:rPr>
                <w:rFonts w:eastAsia="Times New Roman"/>
                <w:sz w:val="24"/>
                <w:szCs w:val="24"/>
                <w:lang w:eastAsia="ja-JP"/>
              </w:rPr>
            </w:pPr>
            <w:r w:rsidRPr="00FC1F79">
              <w:rPr>
                <w:sz w:val="24"/>
                <w:szCs w:val="24"/>
              </w:rPr>
              <w:t>Suất kéo đứt của sợi thép, không nhỏ hơn</w:t>
            </w:r>
          </w:p>
        </w:tc>
        <w:tc>
          <w:tcPr>
            <w:tcW w:w="1122" w:type="dxa"/>
            <w:tcBorders>
              <w:top w:val="single" w:sz="4" w:space="0" w:color="auto"/>
              <w:left w:val="single" w:sz="4" w:space="0" w:color="auto"/>
              <w:bottom w:val="single" w:sz="4" w:space="0" w:color="auto"/>
              <w:right w:val="single" w:sz="4" w:space="0" w:color="auto"/>
            </w:tcBorders>
            <w:vAlign w:val="center"/>
          </w:tcPr>
          <w:p w14:paraId="3942D2DB" w14:textId="507D7866" w:rsidR="00386941" w:rsidRPr="00FC1F79" w:rsidRDefault="00386941" w:rsidP="00386941">
            <w:pPr>
              <w:rPr>
                <w:rFonts w:eastAsia="Times New Roman"/>
                <w:sz w:val="24"/>
                <w:szCs w:val="24"/>
                <w:lang w:eastAsia="ja-JP"/>
              </w:rPr>
            </w:pPr>
            <w:r w:rsidRPr="00FC1F79">
              <w:rPr>
                <w:sz w:val="24"/>
                <w:szCs w:val="24"/>
              </w:rPr>
              <w:t>N/mm</w:t>
            </w:r>
            <w:r w:rsidRPr="00FC1F79">
              <w:rPr>
                <w:sz w:val="24"/>
                <w:szCs w:val="24"/>
                <w:vertAlign w:val="superscript"/>
              </w:rPr>
              <w:t>2</w:t>
            </w:r>
          </w:p>
        </w:tc>
        <w:tc>
          <w:tcPr>
            <w:tcW w:w="4131" w:type="dxa"/>
            <w:tcBorders>
              <w:top w:val="single" w:sz="4" w:space="0" w:color="auto"/>
              <w:left w:val="single" w:sz="4" w:space="0" w:color="auto"/>
              <w:bottom w:val="single" w:sz="4" w:space="0" w:color="auto"/>
              <w:right w:val="single" w:sz="4" w:space="0" w:color="auto"/>
            </w:tcBorders>
            <w:vAlign w:val="center"/>
          </w:tcPr>
          <w:p w14:paraId="539FF8FE" w14:textId="7880AEE7" w:rsidR="00386941" w:rsidRPr="00FC1F79" w:rsidRDefault="00386941" w:rsidP="00386941">
            <w:pPr>
              <w:rPr>
                <w:rFonts w:eastAsia="Times New Roman"/>
                <w:sz w:val="24"/>
                <w:szCs w:val="24"/>
                <w:u w:val="single"/>
                <w:lang w:eastAsia="ja-JP"/>
              </w:rPr>
            </w:pPr>
            <w:r w:rsidRPr="00FC1F79">
              <w:rPr>
                <w:sz w:val="24"/>
                <w:szCs w:val="24"/>
              </w:rPr>
              <w:t>1.313</w:t>
            </w:r>
          </w:p>
        </w:tc>
      </w:tr>
      <w:tr w:rsidR="00386941" w:rsidRPr="00FC1F79" w14:paraId="27B6E6C6"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58E662B6" w14:textId="1BD6F2FA"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20</w:t>
            </w:r>
          </w:p>
        </w:tc>
        <w:tc>
          <w:tcPr>
            <w:tcW w:w="3604" w:type="dxa"/>
            <w:tcBorders>
              <w:top w:val="single" w:sz="4" w:space="0" w:color="auto"/>
              <w:bottom w:val="single" w:sz="4" w:space="0" w:color="auto"/>
              <w:right w:val="single" w:sz="4" w:space="0" w:color="auto"/>
            </w:tcBorders>
            <w:vAlign w:val="center"/>
          </w:tcPr>
          <w:p w14:paraId="1965C054" w14:textId="7BC2C98D" w:rsidR="00386941" w:rsidRPr="00FC1F79" w:rsidRDefault="00386941" w:rsidP="00386941">
            <w:pPr>
              <w:rPr>
                <w:rFonts w:eastAsia="Times New Roman"/>
                <w:sz w:val="24"/>
                <w:szCs w:val="24"/>
                <w:lang w:eastAsia="ja-JP"/>
              </w:rPr>
            </w:pPr>
            <w:r w:rsidRPr="00FC1F79">
              <w:rPr>
                <w:sz w:val="24"/>
                <w:szCs w:val="24"/>
              </w:rPr>
              <w:t>Ứng suất nhỏ nhất khi giãn 1%</w:t>
            </w:r>
          </w:p>
        </w:tc>
        <w:tc>
          <w:tcPr>
            <w:tcW w:w="1122" w:type="dxa"/>
            <w:tcBorders>
              <w:top w:val="single" w:sz="4" w:space="0" w:color="auto"/>
              <w:left w:val="single" w:sz="4" w:space="0" w:color="auto"/>
              <w:bottom w:val="single" w:sz="4" w:space="0" w:color="auto"/>
              <w:right w:val="single" w:sz="4" w:space="0" w:color="auto"/>
            </w:tcBorders>
            <w:vAlign w:val="center"/>
          </w:tcPr>
          <w:p w14:paraId="6F9012AE" w14:textId="7ABB2D51" w:rsidR="00386941" w:rsidRPr="00FC1F79" w:rsidRDefault="00386941" w:rsidP="00386941">
            <w:pPr>
              <w:rPr>
                <w:rFonts w:eastAsia="Times New Roman"/>
                <w:sz w:val="24"/>
                <w:szCs w:val="24"/>
                <w:lang w:eastAsia="ja-JP"/>
              </w:rPr>
            </w:pPr>
            <w:r w:rsidRPr="00FC1F79">
              <w:rPr>
                <w:sz w:val="24"/>
                <w:szCs w:val="24"/>
              </w:rPr>
              <w:t>N/mm²</w:t>
            </w:r>
          </w:p>
        </w:tc>
        <w:tc>
          <w:tcPr>
            <w:tcW w:w="4131" w:type="dxa"/>
            <w:tcBorders>
              <w:top w:val="single" w:sz="4" w:space="0" w:color="auto"/>
              <w:left w:val="single" w:sz="4" w:space="0" w:color="auto"/>
              <w:bottom w:val="single" w:sz="4" w:space="0" w:color="auto"/>
              <w:right w:val="single" w:sz="4" w:space="0" w:color="auto"/>
            </w:tcBorders>
            <w:vAlign w:val="center"/>
          </w:tcPr>
          <w:p w14:paraId="052997F3" w14:textId="79C66971" w:rsidR="00386941" w:rsidRPr="00FC1F79" w:rsidRDefault="00386941" w:rsidP="00386941">
            <w:pPr>
              <w:rPr>
                <w:rFonts w:eastAsia="Times New Roman"/>
                <w:sz w:val="24"/>
                <w:szCs w:val="24"/>
                <w:u w:val="single"/>
                <w:lang w:eastAsia="ja-JP"/>
              </w:rPr>
            </w:pPr>
            <w:r w:rsidRPr="00FC1F79">
              <w:rPr>
                <w:sz w:val="24"/>
                <w:szCs w:val="24"/>
              </w:rPr>
              <w:t>1.166</w:t>
            </w:r>
          </w:p>
        </w:tc>
      </w:tr>
      <w:tr w:rsidR="00386941" w:rsidRPr="00FC1F79" w14:paraId="54027F51"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60DB37C2" w14:textId="7692299F"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21</w:t>
            </w:r>
          </w:p>
        </w:tc>
        <w:tc>
          <w:tcPr>
            <w:tcW w:w="3604" w:type="dxa"/>
            <w:tcBorders>
              <w:top w:val="single" w:sz="4" w:space="0" w:color="auto"/>
              <w:bottom w:val="single" w:sz="4" w:space="0" w:color="auto"/>
              <w:right w:val="single" w:sz="4" w:space="0" w:color="auto"/>
            </w:tcBorders>
            <w:vAlign w:val="center"/>
          </w:tcPr>
          <w:p w14:paraId="54F6F5C7" w14:textId="4BC81F58" w:rsidR="00386941" w:rsidRPr="00FC1F79" w:rsidRDefault="00386941" w:rsidP="00386941">
            <w:pPr>
              <w:rPr>
                <w:rFonts w:eastAsia="Times New Roman"/>
                <w:sz w:val="24"/>
                <w:szCs w:val="24"/>
                <w:lang w:eastAsia="ja-JP"/>
              </w:rPr>
            </w:pPr>
            <w:r w:rsidRPr="00FC1F79">
              <w:rPr>
                <w:sz w:val="24"/>
                <w:szCs w:val="24"/>
              </w:rPr>
              <w:t>Độ giãn dài tương đối nhỏ nhất của sợi thép</w:t>
            </w:r>
          </w:p>
        </w:tc>
        <w:tc>
          <w:tcPr>
            <w:tcW w:w="1122" w:type="dxa"/>
            <w:tcBorders>
              <w:top w:val="single" w:sz="4" w:space="0" w:color="auto"/>
              <w:left w:val="single" w:sz="4" w:space="0" w:color="auto"/>
              <w:bottom w:val="single" w:sz="4" w:space="0" w:color="auto"/>
              <w:right w:val="single" w:sz="4" w:space="0" w:color="auto"/>
            </w:tcBorders>
            <w:vAlign w:val="center"/>
          </w:tcPr>
          <w:p w14:paraId="213FA724" w14:textId="57674038" w:rsidR="00386941" w:rsidRPr="00FC1F79" w:rsidRDefault="00386941" w:rsidP="00386941">
            <w:pPr>
              <w:rPr>
                <w:rFonts w:eastAsia="Times New Roman"/>
                <w:sz w:val="24"/>
                <w:szCs w:val="24"/>
                <w:lang w:eastAsia="ja-JP"/>
              </w:rPr>
            </w:pPr>
            <w:r w:rsidRPr="00FC1F79">
              <w:rPr>
                <w:rFonts w:ascii="Symbol" w:hAnsi="Symbol"/>
                <w:sz w:val="24"/>
                <w:szCs w:val="24"/>
              </w:rPr>
              <w:t></w:t>
            </w:r>
          </w:p>
        </w:tc>
        <w:tc>
          <w:tcPr>
            <w:tcW w:w="4131" w:type="dxa"/>
            <w:tcBorders>
              <w:top w:val="single" w:sz="4" w:space="0" w:color="auto"/>
              <w:left w:val="single" w:sz="4" w:space="0" w:color="auto"/>
              <w:bottom w:val="single" w:sz="4" w:space="0" w:color="auto"/>
              <w:right w:val="single" w:sz="4" w:space="0" w:color="auto"/>
            </w:tcBorders>
            <w:vAlign w:val="center"/>
          </w:tcPr>
          <w:p w14:paraId="21FBCD5F" w14:textId="2F178899" w:rsidR="00386941" w:rsidRPr="00FC1F79" w:rsidRDefault="00386941" w:rsidP="00386941">
            <w:pPr>
              <w:rPr>
                <w:rFonts w:eastAsia="Times New Roman"/>
                <w:sz w:val="24"/>
                <w:szCs w:val="24"/>
                <w:u w:val="single"/>
                <w:lang w:eastAsia="ja-JP"/>
              </w:rPr>
            </w:pPr>
            <w:r w:rsidRPr="00FC1F79">
              <w:rPr>
                <w:sz w:val="24"/>
                <w:szCs w:val="24"/>
              </w:rPr>
              <w:t>4</w:t>
            </w:r>
          </w:p>
        </w:tc>
      </w:tr>
      <w:tr w:rsidR="00386941" w:rsidRPr="00FC1F79" w14:paraId="36F73F3D"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7EDB1D0A" w14:textId="52F3B1F2"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22</w:t>
            </w:r>
          </w:p>
        </w:tc>
        <w:tc>
          <w:tcPr>
            <w:tcW w:w="3604" w:type="dxa"/>
            <w:tcBorders>
              <w:top w:val="single" w:sz="4" w:space="0" w:color="auto"/>
              <w:bottom w:val="single" w:sz="4" w:space="0" w:color="auto"/>
              <w:right w:val="single" w:sz="4" w:space="0" w:color="auto"/>
            </w:tcBorders>
            <w:vAlign w:val="center"/>
          </w:tcPr>
          <w:p w14:paraId="36F607F0" w14:textId="34E030C5" w:rsidR="00386941" w:rsidRPr="00FC1F79" w:rsidRDefault="00386941" w:rsidP="00386941">
            <w:pPr>
              <w:rPr>
                <w:rFonts w:eastAsia="Times New Roman"/>
                <w:sz w:val="24"/>
                <w:szCs w:val="24"/>
                <w:lang w:eastAsia="ja-JP"/>
              </w:rPr>
            </w:pPr>
            <w:r w:rsidRPr="00FC1F79">
              <w:rPr>
                <w:sz w:val="24"/>
                <w:szCs w:val="24"/>
              </w:rPr>
              <w:t>Khối lượng lớp mạ kẽm không nhỏ hơn</w:t>
            </w:r>
          </w:p>
        </w:tc>
        <w:tc>
          <w:tcPr>
            <w:tcW w:w="1122" w:type="dxa"/>
            <w:tcBorders>
              <w:top w:val="single" w:sz="4" w:space="0" w:color="auto"/>
              <w:left w:val="single" w:sz="4" w:space="0" w:color="auto"/>
              <w:bottom w:val="single" w:sz="4" w:space="0" w:color="auto"/>
              <w:right w:val="single" w:sz="4" w:space="0" w:color="auto"/>
            </w:tcBorders>
            <w:vAlign w:val="center"/>
          </w:tcPr>
          <w:p w14:paraId="179B4D0B" w14:textId="17BBD195" w:rsidR="00386941" w:rsidRPr="00FC1F79" w:rsidRDefault="00386941" w:rsidP="00386941">
            <w:pPr>
              <w:rPr>
                <w:rFonts w:eastAsia="Times New Roman"/>
                <w:sz w:val="24"/>
                <w:szCs w:val="24"/>
                <w:lang w:eastAsia="ja-JP"/>
              </w:rPr>
            </w:pPr>
            <w:r w:rsidRPr="00FC1F79">
              <w:rPr>
                <w:sz w:val="24"/>
                <w:szCs w:val="24"/>
              </w:rPr>
              <w:t>g/m²</w:t>
            </w:r>
          </w:p>
        </w:tc>
        <w:tc>
          <w:tcPr>
            <w:tcW w:w="4131" w:type="dxa"/>
            <w:tcBorders>
              <w:top w:val="single" w:sz="4" w:space="0" w:color="auto"/>
              <w:left w:val="single" w:sz="4" w:space="0" w:color="auto"/>
              <w:bottom w:val="single" w:sz="4" w:space="0" w:color="auto"/>
              <w:right w:val="single" w:sz="4" w:space="0" w:color="auto"/>
            </w:tcBorders>
            <w:vAlign w:val="center"/>
          </w:tcPr>
          <w:p w14:paraId="3BE76415" w14:textId="1B63F6B5" w:rsidR="00386941" w:rsidRPr="00FC1F79" w:rsidRDefault="00386941" w:rsidP="00386941">
            <w:pPr>
              <w:rPr>
                <w:rFonts w:eastAsia="Times New Roman"/>
                <w:sz w:val="24"/>
                <w:szCs w:val="24"/>
                <w:u w:val="single"/>
                <w:lang w:eastAsia="ja-JP"/>
              </w:rPr>
            </w:pPr>
            <w:r w:rsidRPr="00FC1F79">
              <w:rPr>
                <w:sz w:val="24"/>
                <w:szCs w:val="24"/>
              </w:rPr>
              <w:t>190</w:t>
            </w:r>
          </w:p>
        </w:tc>
      </w:tr>
      <w:tr w:rsidR="00386941" w:rsidRPr="00FC1F79" w14:paraId="4929B0E5" w14:textId="77777777" w:rsidTr="00386941">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1F8EF2F3" w14:textId="1AD7DBED" w:rsidR="00386941" w:rsidRPr="00FC1F79" w:rsidRDefault="00E245E1" w:rsidP="00386941">
            <w:pPr>
              <w:jc w:val="center"/>
              <w:rPr>
                <w:rFonts w:eastAsia="Times New Roman"/>
                <w:sz w:val="24"/>
                <w:szCs w:val="24"/>
                <w:lang w:eastAsia="ja-JP"/>
              </w:rPr>
            </w:pPr>
            <w:r w:rsidRPr="00FC1F79">
              <w:rPr>
                <w:rFonts w:eastAsia="Times New Roman"/>
                <w:sz w:val="24"/>
                <w:szCs w:val="24"/>
                <w:lang w:eastAsia="ja-JP"/>
              </w:rPr>
              <w:t>23</w:t>
            </w:r>
          </w:p>
        </w:tc>
        <w:tc>
          <w:tcPr>
            <w:tcW w:w="3604" w:type="dxa"/>
            <w:tcBorders>
              <w:top w:val="single" w:sz="4" w:space="0" w:color="auto"/>
              <w:bottom w:val="single" w:sz="4" w:space="0" w:color="auto"/>
              <w:right w:val="single" w:sz="4" w:space="0" w:color="auto"/>
            </w:tcBorders>
            <w:vAlign w:val="center"/>
          </w:tcPr>
          <w:p w14:paraId="4A0B15FD" w14:textId="64FC2C5B" w:rsidR="00386941" w:rsidRPr="00FC1F79" w:rsidRDefault="00386941" w:rsidP="00386941">
            <w:pPr>
              <w:rPr>
                <w:rFonts w:eastAsia="Times New Roman"/>
                <w:sz w:val="24"/>
                <w:szCs w:val="24"/>
                <w:lang w:eastAsia="ja-JP"/>
              </w:rPr>
            </w:pPr>
            <w:r w:rsidRPr="00FC1F79">
              <w:rPr>
                <w:sz w:val="24"/>
                <w:szCs w:val="24"/>
              </w:rPr>
              <w:t>Điện trở 1 chiều dây dẫn ở 20°C</w:t>
            </w:r>
          </w:p>
        </w:tc>
        <w:tc>
          <w:tcPr>
            <w:tcW w:w="1122" w:type="dxa"/>
            <w:tcBorders>
              <w:top w:val="single" w:sz="4" w:space="0" w:color="auto"/>
              <w:left w:val="single" w:sz="4" w:space="0" w:color="auto"/>
              <w:bottom w:val="single" w:sz="4" w:space="0" w:color="auto"/>
              <w:right w:val="single" w:sz="4" w:space="0" w:color="auto"/>
            </w:tcBorders>
            <w:vAlign w:val="center"/>
          </w:tcPr>
          <w:p w14:paraId="26577037" w14:textId="393E9E83" w:rsidR="00386941" w:rsidRPr="00FC1F79" w:rsidRDefault="00386941" w:rsidP="00386941">
            <w:pPr>
              <w:rPr>
                <w:rFonts w:eastAsia="Times New Roman"/>
                <w:sz w:val="24"/>
                <w:szCs w:val="24"/>
                <w:lang w:eastAsia="ja-JP"/>
              </w:rPr>
            </w:pPr>
            <w:r w:rsidRPr="00FC1F79">
              <w:rPr>
                <w:rFonts w:ascii="Symbol" w:hAnsi="Symbol"/>
                <w:sz w:val="24"/>
                <w:szCs w:val="24"/>
              </w:rPr>
              <w:t></w:t>
            </w:r>
            <w:r w:rsidRPr="00FC1F79">
              <w:rPr>
                <w:sz w:val="24"/>
                <w:szCs w:val="24"/>
              </w:rPr>
              <w:t>/km</w:t>
            </w:r>
          </w:p>
        </w:tc>
        <w:tc>
          <w:tcPr>
            <w:tcW w:w="4131" w:type="dxa"/>
            <w:tcBorders>
              <w:top w:val="single" w:sz="4" w:space="0" w:color="auto"/>
              <w:left w:val="single" w:sz="4" w:space="0" w:color="auto"/>
              <w:bottom w:val="single" w:sz="4" w:space="0" w:color="auto"/>
              <w:right w:val="single" w:sz="4" w:space="0" w:color="auto"/>
            </w:tcBorders>
            <w:vAlign w:val="center"/>
          </w:tcPr>
          <w:p w14:paraId="0378B7A4" w14:textId="07BDC1D7" w:rsidR="00386941" w:rsidRPr="00FC1F79" w:rsidRDefault="00752280" w:rsidP="00386941">
            <w:pPr>
              <w:rPr>
                <w:rFonts w:eastAsia="Times New Roman"/>
                <w:sz w:val="24"/>
                <w:szCs w:val="24"/>
                <w:u w:val="single"/>
                <w:lang w:eastAsia="ja-JP"/>
              </w:rPr>
            </w:pPr>
            <w:r w:rsidRPr="00FC1F79">
              <w:rPr>
                <w:rFonts w:eastAsia="Times New Roman"/>
                <w:sz w:val="24"/>
                <w:szCs w:val="24"/>
                <w:lang w:eastAsia="ja-JP"/>
              </w:rPr>
              <w:t>≤ 0,2046</w:t>
            </w:r>
          </w:p>
        </w:tc>
      </w:tr>
      <w:tr w:rsidR="00752280" w:rsidRPr="00FC1F79" w14:paraId="58AFCD42" w14:textId="77777777" w:rsidTr="00B85300">
        <w:trPr>
          <w:trHeight w:val="378"/>
        </w:trPr>
        <w:tc>
          <w:tcPr>
            <w:tcW w:w="762" w:type="dxa"/>
            <w:tcBorders>
              <w:top w:val="single" w:sz="4" w:space="0" w:color="auto"/>
              <w:left w:val="single" w:sz="4" w:space="0" w:color="auto"/>
              <w:bottom w:val="single" w:sz="4" w:space="0" w:color="auto"/>
              <w:right w:val="single" w:sz="4" w:space="0" w:color="auto"/>
            </w:tcBorders>
            <w:vAlign w:val="center"/>
          </w:tcPr>
          <w:p w14:paraId="133484C6" w14:textId="48275333" w:rsidR="00752280" w:rsidRPr="00FC1F79" w:rsidRDefault="00E245E1" w:rsidP="00752280">
            <w:pPr>
              <w:jc w:val="center"/>
              <w:rPr>
                <w:rFonts w:eastAsia="Times New Roman"/>
                <w:sz w:val="24"/>
                <w:szCs w:val="24"/>
                <w:lang w:eastAsia="ja-JP"/>
              </w:rPr>
            </w:pPr>
            <w:r w:rsidRPr="00FC1F79">
              <w:rPr>
                <w:rFonts w:eastAsia="Times New Roman"/>
                <w:sz w:val="24"/>
                <w:szCs w:val="24"/>
                <w:lang w:eastAsia="ja-JP"/>
              </w:rPr>
              <w:t>24</w:t>
            </w:r>
          </w:p>
        </w:tc>
        <w:tc>
          <w:tcPr>
            <w:tcW w:w="3604" w:type="dxa"/>
            <w:tcBorders>
              <w:top w:val="nil"/>
              <w:left w:val="nil"/>
              <w:bottom w:val="single" w:sz="4" w:space="0" w:color="auto"/>
              <w:right w:val="single" w:sz="4" w:space="0" w:color="auto"/>
            </w:tcBorders>
            <w:vAlign w:val="center"/>
          </w:tcPr>
          <w:p w14:paraId="60D6598C" w14:textId="11CB0A7B" w:rsidR="00752280" w:rsidRPr="00FC1F79" w:rsidRDefault="00752280" w:rsidP="00752280">
            <w:pPr>
              <w:rPr>
                <w:rFonts w:eastAsia="Times New Roman"/>
                <w:sz w:val="24"/>
                <w:szCs w:val="24"/>
                <w:lang w:eastAsia="ja-JP"/>
              </w:rPr>
            </w:pPr>
            <w:r w:rsidRPr="00FC1F79">
              <w:rPr>
                <w:rFonts w:eastAsia="Times New Roman"/>
                <w:sz w:val="24"/>
                <w:szCs w:val="24"/>
                <w:lang w:eastAsia="ja-JP"/>
              </w:rPr>
              <w:t xml:space="preserve">Lực kéo đứt tối thiểu </w:t>
            </w:r>
          </w:p>
        </w:tc>
        <w:tc>
          <w:tcPr>
            <w:tcW w:w="1122" w:type="dxa"/>
            <w:tcBorders>
              <w:top w:val="nil"/>
              <w:left w:val="nil"/>
              <w:bottom w:val="single" w:sz="4" w:space="0" w:color="auto"/>
              <w:right w:val="single" w:sz="4" w:space="0" w:color="auto"/>
            </w:tcBorders>
            <w:vAlign w:val="center"/>
          </w:tcPr>
          <w:p w14:paraId="1A3643DA" w14:textId="355DC2F6" w:rsidR="00752280" w:rsidRPr="00FC1F79" w:rsidRDefault="00752280" w:rsidP="00752280">
            <w:pPr>
              <w:rPr>
                <w:rFonts w:eastAsia="Times New Roman"/>
                <w:sz w:val="24"/>
                <w:szCs w:val="24"/>
                <w:lang w:eastAsia="ja-JP"/>
              </w:rPr>
            </w:pPr>
            <w:r w:rsidRPr="00FC1F79">
              <w:rPr>
                <w:rFonts w:eastAsia="Times New Roman"/>
                <w:sz w:val="24"/>
                <w:szCs w:val="24"/>
                <w:lang w:eastAsia="ja-JP"/>
              </w:rPr>
              <w:t>N</w:t>
            </w:r>
          </w:p>
        </w:tc>
        <w:tc>
          <w:tcPr>
            <w:tcW w:w="4131" w:type="dxa"/>
            <w:tcBorders>
              <w:top w:val="nil"/>
              <w:left w:val="nil"/>
              <w:bottom w:val="single" w:sz="4" w:space="0" w:color="auto"/>
              <w:right w:val="single" w:sz="4" w:space="0" w:color="auto"/>
            </w:tcBorders>
            <w:vAlign w:val="center"/>
          </w:tcPr>
          <w:p w14:paraId="2ED5BC91" w14:textId="690D2CA2" w:rsidR="00752280" w:rsidRPr="00FC1F79" w:rsidRDefault="00752280" w:rsidP="00752280">
            <w:pPr>
              <w:rPr>
                <w:rFonts w:eastAsia="Times New Roman"/>
                <w:sz w:val="24"/>
                <w:szCs w:val="24"/>
                <w:u w:val="single"/>
                <w:lang w:eastAsia="ja-JP"/>
              </w:rPr>
            </w:pPr>
            <w:r w:rsidRPr="00FC1F79">
              <w:rPr>
                <w:rFonts w:eastAsia="Times New Roman"/>
                <w:sz w:val="24"/>
                <w:szCs w:val="24"/>
                <w:lang w:eastAsia="ja-JP"/>
              </w:rPr>
              <w:t>≥ 46307</w:t>
            </w:r>
          </w:p>
        </w:tc>
      </w:tr>
      <w:tr w:rsidR="00911454" w:rsidRPr="00FC1F79" w14:paraId="7BF8A48A" w14:textId="77777777" w:rsidTr="00A95F1C">
        <w:trPr>
          <w:trHeight w:val="378"/>
        </w:trPr>
        <w:tc>
          <w:tcPr>
            <w:tcW w:w="762" w:type="dxa"/>
            <w:tcBorders>
              <w:top w:val="single" w:sz="4" w:space="0" w:color="auto"/>
              <w:left w:val="single" w:sz="4" w:space="0" w:color="auto"/>
              <w:bottom w:val="single" w:sz="4" w:space="0" w:color="auto"/>
              <w:right w:val="single" w:sz="4" w:space="0" w:color="auto"/>
            </w:tcBorders>
            <w:vAlign w:val="center"/>
            <w:hideMark/>
          </w:tcPr>
          <w:p w14:paraId="6E28D04B" w14:textId="5F580DE4" w:rsidR="00911454" w:rsidRPr="00FC1F79" w:rsidRDefault="00E245E1" w:rsidP="006B7EA1">
            <w:pPr>
              <w:jc w:val="center"/>
              <w:rPr>
                <w:rFonts w:eastAsia="Times New Roman"/>
                <w:sz w:val="24"/>
                <w:szCs w:val="24"/>
                <w:lang w:eastAsia="ja-JP"/>
              </w:rPr>
            </w:pPr>
            <w:r w:rsidRPr="00FC1F79">
              <w:rPr>
                <w:rFonts w:eastAsia="Times New Roman"/>
                <w:sz w:val="24"/>
                <w:szCs w:val="24"/>
                <w:lang w:eastAsia="ja-JP"/>
              </w:rPr>
              <w:t>25</w:t>
            </w:r>
          </w:p>
        </w:tc>
        <w:tc>
          <w:tcPr>
            <w:tcW w:w="3604" w:type="dxa"/>
            <w:tcBorders>
              <w:top w:val="nil"/>
              <w:left w:val="nil"/>
              <w:bottom w:val="single" w:sz="4" w:space="0" w:color="auto"/>
              <w:right w:val="single" w:sz="4" w:space="0" w:color="auto"/>
            </w:tcBorders>
            <w:vAlign w:val="center"/>
            <w:hideMark/>
          </w:tcPr>
          <w:p w14:paraId="2ECBB4F3"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Số lần bẻ cong không gẫy của sợi nhôm</w:t>
            </w:r>
          </w:p>
        </w:tc>
        <w:tc>
          <w:tcPr>
            <w:tcW w:w="1122" w:type="dxa"/>
            <w:tcBorders>
              <w:top w:val="nil"/>
              <w:left w:val="nil"/>
              <w:bottom w:val="single" w:sz="4" w:space="0" w:color="auto"/>
              <w:right w:val="single" w:sz="4" w:space="0" w:color="auto"/>
            </w:tcBorders>
            <w:vAlign w:val="center"/>
            <w:hideMark/>
          </w:tcPr>
          <w:p w14:paraId="57E990BD" w14:textId="77777777" w:rsidR="00911454" w:rsidRPr="00FC1F79" w:rsidRDefault="00911454" w:rsidP="00911454">
            <w:pPr>
              <w:rPr>
                <w:rFonts w:eastAsia="Times New Roman"/>
                <w:sz w:val="24"/>
                <w:szCs w:val="24"/>
                <w:lang w:eastAsia="ja-JP"/>
              </w:rPr>
            </w:pPr>
            <w:r w:rsidRPr="00FC1F79">
              <w:rPr>
                <w:rFonts w:eastAsia="Times New Roman"/>
                <w:sz w:val="24"/>
                <w:szCs w:val="24"/>
                <w:lang w:eastAsia="ja-JP"/>
              </w:rPr>
              <w:t>lần</w:t>
            </w:r>
          </w:p>
        </w:tc>
        <w:tc>
          <w:tcPr>
            <w:tcW w:w="4131" w:type="dxa"/>
            <w:tcBorders>
              <w:top w:val="nil"/>
              <w:left w:val="nil"/>
              <w:bottom w:val="single" w:sz="4" w:space="0" w:color="auto"/>
              <w:right w:val="single" w:sz="4" w:space="0" w:color="auto"/>
            </w:tcBorders>
            <w:vAlign w:val="center"/>
            <w:hideMark/>
          </w:tcPr>
          <w:p w14:paraId="366280EC" w14:textId="77777777" w:rsidR="00911454" w:rsidRPr="00FC1F79" w:rsidRDefault="00911454" w:rsidP="00911454">
            <w:pPr>
              <w:rPr>
                <w:rFonts w:eastAsia="Times New Roman"/>
                <w:sz w:val="24"/>
                <w:szCs w:val="24"/>
                <w:u w:val="single"/>
                <w:lang w:eastAsia="ja-JP"/>
              </w:rPr>
            </w:pPr>
            <w:r w:rsidRPr="00FC1F79">
              <w:rPr>
                <w:rFonts w:eastAsia="Times New Roman"/>
                <w:sz w:val="24"/>
                <w:szCs w:val="24"/>
                <w:u w:val="single"/>
                <w:lang w:eastAsia="ja-JP"/>
              </w:rPr>
              <w:t>&gt;</w:t>
            </w:r>
            <w:r w:rsidRPr="00FC1F79">
              <w:rPr>
                <w:rFonts w:eastAsia="Times New Roman"/>
                <w:sz w:val="24"/>
                <w:szCs w:val="24"/>
                <w:lang w:eastAsia="ja-JP"/>
              </w:rPr>
              <w:t xml:space="preserve"> 8</w:t>
            </w:r>
          </w:p>
        </w:tc>
      </w:tr>
      <w:tr w:rsidR="00B85300" w:rsidRPr="00FC1F79" w14:paraId="2E2626B9" w14:textId="77777777" w:rsidTr="00911454">
        <w:trPr>
          <w:trHeight w:val="290"/>
        </w:trPr>
        <w:tc>
          <w:tcPr>
            <w:tcW w:w="762" w:type="dxa"/>
            <w:tcBorders>
              <w:top w:val="nil"/>
              <w:left w:val="single" w:sz="4" w:space="0" w:color="auto"/>
              <w:bottom w:val="single" w:sz="4" w:space="0" w:color="auto"/>
              <w:right w:val="single" w:sz="4" w:space="0" w:color="auto"/>
            </w:tcBorders>
            <w:vAlign w:val="center"/>
          </w:tcPr>
          <w:p w14:paraId="601CB116" w14:textId="3E418456" w:rsidR="00B85300" w:rsidRPr="00FC1F79" w:rsidRDefault="00E245E1" w:rsidP="00B85300">
            <w:pPr>
              <w:jc w:val="center"/>
              <w:rPr>
                <w:rFonts w:eastAsia="Times New Roman"/>
                <w:sz w:val="24"/>
                <w:szCs w:val="24"/>
                <w:lang w:eastAsia="ja-JP"/>
              </w:rPr>
            </w:pPr>
            <w:r w:rsidRPr="00FC1F79">
              <w:rPr>
                <w:rFonts w:eastAsia="Times New Roman"/>
                <w:sz w:val="24"/>
                <w:szCs w:val="24"/>
                <w:lang w:eastAsia="ja-JP"/>
              </w:rPr>
              <w:t>26</w:t>
            </w:r>
          </w:p>
        </w:tc>
        <w:tc>
          <w:tcPr>
            <w:tcW w:w="3604" w:type="dxa"/>
            <w:tcBorders>
              <w:top w:val="nil"/>
              <w:left w:val="nil"/>
              <w:bottom w:val="single" w:sz="4" w:space="0" w:color="auto"/>
              <w:right w:val="single" w:sz="4" w:space="0" w:color="auto"/>
            </w:tcBorders>
            <w:vAlign w:val="center"/>
          </w:tcPr>
          <w:p w14:paraId="47C2923A" w14:textId="4E6CE6E7" w:rsidR="00B85300" w:rsidRPr="00FC1F79" w:rsidRDefault="00B85300" w:rsidP="00B85300">
            <w:pPr>
              <w:rPr>
                <w:rFonts w:eastAsia="Times New Roman"/>
                <w:b/>
                <w:sz w:val="24"/>
                <w:szCs w:val="24"/>
                <w:lang w:eastAsia="ja-JP"/>
              </w:rPr>
            </w:pPr>
            <w:r w:rsidRPr="00FC1F79">
              <w:rPr>
                <w:rFonts w:eastAsia="Times New Roman"/>
                <w:sz w:val="24"/>
                <w:szCs w:val="24"/>
                <w:lang w:eastAsia="ja-JP"/>
              </w:rPr>
              <w:t xml:space="preserve">Bội số bước xoắn của lõi thép </w:t>
            </w:r>
          </w:p>
        </w:tc>
        <w:tc>
          <w:tcPr>
            <w:tcW w:w="1122" w:type="dxa"/>
            <w:tcBorders>
              <w:top w:val="nil"/>
              <w:left w:val="nil"/>
              <w:bottom w:val="single" w:sz="4" w:space="0" w:color="auto"/>
              <w:right w:val="single" w:sz="4" w:space="0" w:color="auto"/>
            </w:tcBorders>
            <w:vAlign w:val="center"/>
          </w:tcPr>
          <w:p w14:paraId="0E7090DE" w14:textId="42E3054F" w:rsidR="00B85300" w:rsidRPr="00FC1F79" w:rsidRDefault="00B85300" w:rsidP="00B85300">
            <w:pPr>
              <w:jc w:val="center"/>
              <w:rPr>
                <w:rFonts w:eastAsia="Times New Roman"/>
                <w:sz w:val="24"/>
                <w:szCs w:val="24"/>
                <w:lang w:eastAsia="ja-JP"/>
              </w:rPr>
            </w:pPr>
            <w:r w:rsidRPr="00FC1F79">
              <w:rPr>
                <w:rFonts w:eastAsia="Times New Roman"/>
                <w:sz w:val="24"/>
                <w:szCs w:val="24"/>
                <w:lang w:eastAsia="ja-JP"/>
              </w:rPr>
              <w:t> </w:t>
            </w:r>
          </w:p>
        </w:tc>
        <w:tc>
          <w:tcPr>
            <w:tcW w:w="4131" w:type="dxa"/>
            <w:tcBorders>
              <w:top w:val="nil"/>
              <w:left w:val="nil"/>
              <w:bottom w:val="single" w:sz="4" w:space="0" w:color="auto"/>
              <w:right w:val="single" w:sz="4" w:space="0" w:color="auto"/>
            </w:tcBorders>
            <w:vAlign w:val="center"/>
          </w:tcPr>
          <w:p w14:paraId="0F72474E" w14:textId="1A4F75ED" w:rsidR="00B85300" w:rsidRPr="00FC1F79" w:rsidRDefault="00B85300" w:rsidP="00B85300">
            <w:pPr>
              <w:rPr>
                <w:rFonts w:eastAsia="Times New Roman"/>
                <w:sz w:val="24"/>
                <w:szCs w:val="24"/>
                <w:lang w:eastAsia="ja-JP"/>
              </w:rPr>
            </w:pPr>
            <w:r w:rsidRPr="00FC1F79">
              <w:rPr>
                <w:rFonts w:eastAsia="Times New Roman"/>
                <w:sz w:val="24"/>
                <w:szCs w:val="24"/>
                <w:lang w:eastAsia="ja-JP"/>
              </w:rPr>
              <w:t>14-28</w:t>
            </w:r>
          </w:p>
        </w:tc>
      </w:tr>
      <w:tr w:rsidR="00B85300" w:rsidRPr="00FC1F79" w14:paraId="3751D1AD" w14:textId="77777777" w:rsidTr="00911454">
        <w:trPr>
          <w:trHeight w:val="290"/>
        </w:trPr>
        <w:tc>
          <w:tcPr>
            <w:tcW w:w="762" w:type="dxa"/>
            <w:tcBorders>
              <w:top w:val="nil"/>
              <w:left w:val="single" w:sz="4" w:space="0" w:color="auto"/>
              <w:bottom w:val="single" w:sz="4" w:space="0" w:color="auto"/>
              <w:right w:val="single" w:sz="4" w:space="0" w:color="auto"/>
            </w:tcBorders>
            <w:vAlign w:val="center"/>
          </w:tcPr>
          <w:p w14:paraId="08A84135" w14:textId="5D271B27" w:rsidR="00B85300" w:rsidRPr="00FC1F79" w:rsidRDefault="00E245E1" w:rsidP="00B85300">
            <w:pPr>
              <w:jc w:val="center"/>
              <w:rPr>
                <w:rFonts w:eastAsia="Times New Roman"/>
                <w:sz w:val="24"/>
                <w:szCs w:val="24"/>
                <w:lang w:eastAsia="ja-JP"/>
              </w:rPr>
            </w:pPr>
            <w:r w:rsidRPr="00FC1F79">
              <w:rPr>
                <w:rFonts w:eastAsia="Times New Roman"/>
                <w:sz w:val="24"/>
                <w:szCs w:val="24"/>
                <w:lang w:eastAsia="ja-JP"/>
              </w:rPr>
              <w:t>27</w:t>
            </w:r>
          </w:p>
        </w:tc>
        <w:tc>
          <w:tcPr>
            <w:tcW w:w="3604" w:type="dxa"/>
            <w:tcBorders>
              <w:top w:val="nil"/>
              <w:left w:val="nil"/>
              <w:bottom w:val="single" w:sz="4" w:space="0" w:color="auto"/>
              <w:right w:val="single" w:sz="4" w:space="0" w:color="auto"/>
            </w:tcBorders>
            <w:vAlign w:val="center"/>
          </w:tcPr>
          <w:p w14:paraId="39DA31FF" w14:textId="4438072C" w:rsidR="00B85300" w:rsidRPr="00FC1F79" w:rsidRDefault="00B85300" w:rsidP="00B85300">
            <w:pPr>
              <w:rPr>
                <w:rFonts w:eastAsia="Times New Roman"/>
                <w:b/>
                <w:sz w:val="24"/>
                <w:szCs w:val="24"/>
                <w:lang w:eastAsia="ja-JP"/>
              </w:rPr>
            </w:pPr>
            <w:r w:rsidRPr="00FC1F79">
              <w:rPr>
                <w:rFonts w:eastAsia="Times New Roman"/>
                <w:sz w:val="24"/>
                <w:szCs w:val="24"/>
                <w:lang w:eastAsia="ja-JP"/>
              </w:rPr>
              <w:t>Bội số bước xoắn của lớp nhôm</w:t>
            </w:r>
          </w:p>
        </w:tc>
        <w:tc>
          <w:tcPr>
            <w:tcW w:w="1122" w:type="dxa"/>
            <w:tcBorders>
              <w:top w:val="nil"/>
              <w:left w:val="nil"/>
              <w:bottom w:val="single" w:sz="4" w:space="0" w:color="auto"/>
              <w:right w:val="single" w:sz="4" w:space="0" w:color="auto"/>
            </w:tcBorders>
            <w:vAlign w:val="center"/>
          </w:tcPr>
          <w:p w14:paraId="02BCCFC5" w14:textId="34780404" w:rsidR="00B85300" w:rsidRPr="00FC1F79" w:rsidRDefault="00B85300" w:rsidP="00B85300">
            <w:pPr>
              <w:jc w:val="center"/>
              <w:rPr>
                <w:rFonts w:eastAsia="Times New Roman"/>
                <w:sz w:val="24"/>
                <w:szCs w:val="24"/>
                <w:lang w:eastAsia="ja-JP"/>
              </w:rPr>
            </w:pPr>
            <w:r w:rsidRPr="00FC1F79">
              <w:rPr>
                <w:rFonts w:eastAsia="Times New Roman"/>
                <w:sz w:val="24"/>
                <w:szCs w:val="24"/>
                <w:lang w:eastAsia="ja-JP"/>
              </w:rPr>
              <w:t> </w:t>
            </w:r>
          </w:p>
        </w:tc>
        <w:tc>
          <w:tcPr>
            <w:tcW w:w="4131" w:type="dxa"/>
            <w:tcBorders>
              <w:top w:val="nil"/>
              <w:left w:val="nil"/>
              <w:bottom w:val="single" w:sz="4" w:space="0" w:color="auto"/>
              <w:right w:val="single" w:sz="4" w:space="0" w:color="auto"/>
            </w:tcBorders>
            <w:vAlign w:val="center"/>
          </w:tcPr>
          <w:p w14:paraId="207B5AA9" w14:textId="7B3EEFE8" w:rsidR="00B85300" w:rsidRPr="00FC1F79" w:rsidRDefault="00B85300" w:rsidP="00B85300">
            <w:pPr>
              <w:rPr>
                <w:rFonts w:eastAsia="Times New Roman"/>
                <w:sz w:val="24"/>
                <w:szCs w:val="24"/>
                <w:lang w:eastAsia="ja-JP"/>
              </w:rPr>
            </w:pPr>
            <w:r w:rsidRPr="00FC1F79">
              <w:rPr>
                <w:rFonts w:eastAsia="Times New Roman"/>
                <w:sz w:val="24"/>
                <w:szCs w:val="24"/>
                <w:lang w:eastAsia="ja-JP"/>
              </w:rPr>
              <w:t>Lớp 1 (10-18),  lớp 2 (10-15)</w:t>
            </w:r>
          </w:p>
        </w:tc>
      </w:tr>
      <w:tr w:rsidR="00B85300" w:rsidRPr="00FC1F79" w14:paraId="6D7A6782" w14:textId="77777777" w:rsidTr="00B85300">
        <w:trPr>
          <w:trHeight w:val="290"/>
        </w:trPr>
        <w:tc>
          <w:tcPr>
            <w:tcW w:w="762" w:type="dxa"/>
            <w:tcBorders>
              <w:top w:val="single" w:sz="4" w:space="0" w:color="auto"/>
              <w:left w:val="single" w:sz="4" w:space="0" w:color="auto"/>
              <w:bottom w:val="single" w:sz="4" w:space="0" w:color="auto"/>
              <w:right w:val="single" w:sz="4" w:space="0" w:color="auto"/>
            </w:tcBorders>
            <w:vAlign w:val="center"/>
          </w:tcPr>
          <w:p w14:paraId="58E5A0E1" w14:textId="34E58401" w:rsidR="00B85300" w:rsidRPr="00FC1F79" w:rsidRDefault="00E245E1" w:rsidP="00B85300">
            <w:pPr>
              <w:jc w:val="center"/>
              <w:rPr>
                <w:rFonts w:eastAsia="Times New Roman"/>
                <w:sz w:val="24"/>
                <w:szCs w:val="24"/>
                <w:lang w:eastAsia="ja-JP"/>
              </w:rPr>
            </w:pPr>
            <w:r w:rsidRPr="00FC1F79">
              <w:rPr>
                <w:rFonts w:eastAsia="Times New Roman"/>
                <w:sz w:val="24"/>
                <w:szCs w:val="24"/>
                <w:lang w:eastAsia="ja-JP"/>
              </w:rPr>
              <w:t>28</w:t>
            </w:r>
          </w:p>
        </w:tc>
        <w:tc>
          <w:tcPr>
            <w:tcW w:w="3604" w:type="dxa"/>
            <w:tcBorders>
              <w:top w:val="nil"/>
              <w:left w:val="nil"/>
              <w:bottom w:val="single" w:sz="4" w:space="0" w:color="auto"/>
              <w:right w:val="single" w:sz="4" w:space="0" w:color="auto"/>
            </w:tcBorders>
            <w:vAlign w:val="center"/>
          </w:tcPr>
          <w:p w14:paraId="7C59B911" w14:textId="1C911744" w:rsidR="00B85300" w:rsidRPr="00FC1F79" w:rsidRDefault="00B85300" w:rsidP="00B85300">
            <w:pPr>
              <w:rPr>
                <w:rFonts w:eastAsia="Times New Roman"/>
                <w:b/>
                <w:sz w:val="24"/>
                <w:szCs w:val="24"/>
                <w:lang w:eastAsia="ja-JP"/>
              </w:rPr>
            </w:pPr>
            <w:r w:rsidRPr="00FC1F79">
              <w:rPr>
                <w:rFonts w:eastAsia="Times New Roman"/>
                <w:sz w:val="24"/>
                <w:szCs w:val="24"/>
                <w:lang w:eastAsia="ja-JP"/>
              </w:rPr>
              <w:t>Chiều bện dây lớp ngoài cùng</w:t>
            </w:r>
          </w:p>
        </w:tc>
        <w:tc>
          <w:tcPr>
            <w:tcW w:w="1122" w:type="dxa"/>
            <w:tcBorders>
              <w:top w:val="nil"/>
              <w:left w:val="nil"/>
              <w:bottom w:val="single" w:sz="4" w:space="0" w:color="auto"/>
              <w:right w:val="single" w:sz="4" w:space="0" w:color="auto"/>
            </w:tcBorders>
            <w:vAlign w:val="center"/>
          </w:tcPr>
          <w:p w14:paraId="191DBF82" w14:textId="05363F42" w:rsidR="00B85300" w:rsidRPr="00FC1F79" w:rsidRDefault="00B85300" w:rsidP="00B85300">
            <w:pPr>
              <w:jc w:val="center"/>
              <w:rPr>
                <w:rFonts w:eastAsia="Times New Roman"/>
                <w:sz w:val="24"/>
                <w:szCs w:val="24"/>
                <w:lang w:eastAsia="ja-JP"/>
              </w:rPr>
            </w:pPr>
            <w:r w:rsidRPr="00FC1F79">
              <w:rPr>
                <w:rFonts w:eastAsia="Times New Roman"/>
                <w:sz w:val="24"/>
                <w:szCs w:val="24"/>
                <w:lang w:eastAsia="ja-JP"/>
              </w:rPr>
              <w:t> </w:t>
            </w:r>
          </w:p>
        </w:tc>
        <w:tc>
          <w:tcPr>
            <w:tcW w:w="4131" w:type="dxa"/>
            <w:tcBorders>
              <w:top w:val="nil"/>
              <w:left w:val="nil"/>
              <w:bottom w:val="single" w:sz="4" w:space="0" w:color="auto"/>
              <w:right w:val="single" w:sz="4" w:space="0" w:color="auto"/>
            </w:tcBorders>
            <w:vAlign w:val="center"/>
          </w:tcPr>
          <w:p w14:paraId="25489B4C" w14:textId="0D257942" w:rsidR="00B85300" w:rsidRPr="00FC1F79" w:rsidRDefault="00B85300" w:rsidP="00B85300">
            <w:pPr>
              <w:rPr>
                <w:rFonts w:eastAsia="Times New Roman"/>
                <w:sz w:val="24"/>
                <w:szCs w:val="24"/>
                <w:lang w:eastAsia="ja-JP"/>
              </w:rPr>
            </w:pPr>
            <w:r w:rsidRPr="00FC1F79">
              <w:rPr>
                <w:rFonts w:eastAsia="Times New Roman"/>
                <w:sz w:val="24"/>
                <w:szCs w:val="24"/>
                <w:lang w:eastAsia="ja-JP"/>
              </w:rPr>
              <w:t>Chiều phải (Z)</w:t>
            </w:r>
          </w:p>
        </w:tc>
      </w:tr>
      <w:tr w:rsidR="00B85300" w:rsidRPr="00FC1F79" w14:paraId="767BE6CB" w14:textId="77777777" w:rsidTr="00B85300">
        <w:trPr>
          <w:trHeight w:val="290"/>
        </w:trPr>
        <w:tc>
          <w:tcPr>
            <w:tcW w:w="762" w:type="dxa"/>
            <w:tcBorders>
              <w:top w:val="single" w:sz="4" w:space="0" w:color="auto"/>
              <w:left w:val="single" w:sz="4" w:space="0" w:color="auto"/>
              <w:bottom w:val="single" w:sz="4" w:space="0" w:color="auto"/>
              <w:right w:val="single" w:sz="4" w:space="0" w:color="auto"/>
            </w:tcBorders>
            <w:vAlign w:val="center"/>
          </w:tcPr>
          <w:p w14:paraId="0BE1C936" w14:textId="11236197" w:rsidR="00B85300" w:rsidRPr="00FC1F79" w:rsidRDefault="00E245E1" w:rsidP="00B85300">
            <w:pPr>
              <w:jc w:val="center"/>
              <w:rPr>
                <w:rFonts w:eastAsia="Times New Roman"/>
                <w:sz w:val="24"/>
                <w:szCs w:val="24"/>
                <w:lang w:eastAsia="ja-JP"/>
              </w:rPr>
            </w:pPr>
            <w:r w:rsidRPr="00FC1F79">
              <w:rPr>
                <w:rFonts w:eastAsia="Times New Roman"/>
                <w:sz w:val="24"/>
                <w:szCs w:val="24"/>
                <w:lang w:eastAsia="ja-JP"/>
              </w:rPr>
              <w:t>29</w:t>
            </w:r>
          </w:p>
        </w:tc>
        <w:tc>
          <w:tcPr>
            <w:tcW w:w="3604" w:type="dxa"/>
            <w:tcBorders>
              <w:top w:val="nil"/>
              <w:left w:val="nil"/>
              <w:bottom w:val="single" w:sz="4" w:space="0" w:color="auto"/>
              <w:right w:val="single" w:sz="4" w:space="0" w:color="auto"/>
            </w:tcBorders>
            <w:vAlign w:val="center"/>
          </w:tcPr>
          <w:p w14:paraId="6FF0CE24" w14:textId="0FCEB7B4" w:rsidR="00B85300" w:rsidRPr="00FC1F79" w:rsidRDefault="00B85300" w:rsidP="00B85300">
            <w:pPr>
              <w:rPr>
                <w:rFonts w:eastAsia="Times New Roman"/>
                <w:b/>
                <w:sz w:val="24"/>
                <w:szCs w:val="24"/>
                <w:lang w:eastAsia="ja-JP"/>
              </w:rPr>
            </w:pPr>
            <w:r w:rsidRPr="00FC1F79">
              <w:rPr>
                <w:rFonts w:eastAsia="Times New Roman"/>
                <w:sz w:val="24"/>
                <w:szCs w:val="24"/>
                <w:lang w:eastAsia="ja-JP"/>
              </w:rPr>
              <w:t>Các sợi thép của dây nhôm lõi thép phải được mã kẽm chống gỉ</w:t>
            </w:r>
          </w:p>
        </w:tc>
        <w:tc>
          <w:tcPr>
            <w:tcW w:w="1122" w:type="dxa"/>
            <w:tcBorders>
              <w:top w:val="nil"/>
              <w:left w:val="nil"/>
              <w:bottom w:val="single" w:sz="4" w:space="0" w:color="auto"/>
              <w:right w:val="single" w:sz="4" w:space="0" w:color="auto"/>
            </w:tcBorders>
            <w:vAlign w:val="center"/>
          </w:tcPr>
          <w:p w14:paraId="04213DC2" w14:textId="77777777" w:rsidR="00B85300" w:rsidRPr="00FC1F79" w:rsidRDefault="00B85300" w:rsidP="00B85300">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0A4AE690" w14:textId="086A3CB3" w:rsidR="00B85300" w:rsidRPr="00FC1F79" w:rsidRDefault="00B85300" w:rsidP="00B85300">
            <w:pPr>
              <w:rPr>
                <w:rFonts w:eastAsia="Times New Roman"/>
                <w:sz w:val="24"/>
                <w:szCs w:val="24"/>
                <w:lang w:eastAsia="ja-JP"/>
              </w:rPr>
            </w:pPr>
            <w:r w:rsidRPr="00FC1F79">
              <w:rPr>
                <w:rFonts w:eastAsia="Times New Roman"/>
                <w:sz w:val="24"/>
                <w:szCs w:val="24"/>
                <w:lang w:eastAsia="ja-JP"/>
              </w:rPr>
              <w:t xml:space="preserve">Đáp ứng </w:t>
            </w:r>
          </w:p>
        </w:tc>
      </w:tr>
      <w:tr w:rsidR="00B85300" w:rsidRPr="00FC1F79" w14:paraId="28A1B735" w14:textId="77777777" w:rsidTr="00B85300">
        <w:trPr>
          <w:trHeight w:val="290"/>
        </w:trPr>
        <w:tc>
          <w:tcPr>
            <w:tcW w:w="762" w:type="dxa"/>
            <w:tcBorders>
              <w:top w:val="single" w:sz="4" w:space="0" w:color="auto"/>
              <w:left w:val="single" w:sz="4" w:space="0" w:color="auto"/>
              <w:bottom w:val="single" w:sz="4" w:space="0" w:color="auto"/>
              <w:right w:val="single" w:sz="4" w:space="0" w:color="auto"/>
            </w:tcBorders>
            <w:vAlign w:val="center"/>
          </w:tcPr>
          <w:p w14:paraId="11F8B600" w14:textId="0802B269" w:rsidR="00B85300" w:rsidRPr="00FC1F79" w:rsidRDefault="00E245E1" w:rsidP="00B85300">
            <w:pPr>
              <w:jc w:val="center"/>
              <w:rPr>
                <w:rFonts w:eastAsia="Times New Roman"/>
                <w:sz w:val="24"/>
                <w:szCs w:val="24"/>
                <w:lang w:eastAsia="ja-JP"/>
              </w:rPr>
            </w:pPr>
            <w:r w:rsidRPr="00FC1F79">
              <w:rPr>
                <w:rFonts w:eastAsia="Times New Roman"/>
                <w:sz w:val="24"/>
                <w:szCs w:val="24"/>
                <w:lang w:eastAsia="ja-JP"/>
              </w:rPr>
              <w:t>30</w:t>
            </w:r>
          </w:p>
        </w:tc>
        <w:tc>
          <w:tcPr>
            <w:tcW w:w="3604" w:type="dxa"/>
            <w:tcBorders>
              <w:top w:val="nil"/>
              <w:left w:val="nil"/>
              <w:bottom w:val="single" w:sz="4" w:space="0" w:color="auto"/>
              <w:right w:val="single" w:sz="4" w:space="0" w:color="auto"/>
            </w:tcBorders>
            <w:vAlign w:val="center"/>
          </w:tcPr>
          <w:p w14:paraId="0D6AC737" w14:textId="25B5BDC9" w:rsidR="00B85300" w:rsidRPr="00FC1F79" w:rsidRDefault="00B85300" w:rsidP="00B85300">
            <w:pPr>
              <w:rPr>
                <w:rFonts w:eastAsia="Times New Roman"/>
                <w:b/>
                <w:sz w:val="24"/>
                <w:szCs w:val="24"/>
                <w:lang w:eastAsia="ja-JP"/>
              </w:rPr>
            </w:pPr>
            <w:r w:rsidRPr="00FC1F79">
              <w:rPr>
                <w:rFonts w:eastAsia="Times New Roman"/>
                <w:sz w:val="24"/>
                <w:szCs w:val="24"/>
                <w:lang w:eastAsia="ja-JP"/>
              </w:rPr>
              <w:t>Đường kính ngoài của lõi dẫn điện</w:t>
            </w:r>
          </w:p>
        </w:tc>
        <w:tc>
          <w:tcPr>
            <w:tcW w:w="1122" w:type="dxa"/>
            <w:tcBorders>
              <w:top w:val="nil"/>
              <w:left w:val="nil"/>
              <w:bottom w:val="single" w:sz="4" w:space="0" w:color="auto"/>
              <w:right w:val="single" w:sz="4" w:space="0" w:color="auto"/>
            </w:tcBorders>
            <w:vAlign w:val="center"/>
          </w:tcPr>
          <w:p w14:paraId="546938B5" w14:textId="483E8B61" w:rsidR="00B85300" w:rsidRPr="00FC1F79" w:rsidRDefault="00B85300" w:rsidP="00B85300">
            <w:pPr>
              <w:jc w:val="center"/>
              <w:rPr>
                <w:rFonts w:eastAsia="Times New Roman"/>
                <w:sz w:val="24"/>
                <w:szCs w:val="24"/>
                <w:lang w:eastAsia="ja-JP"/>
              </w:rPr>
            </w:pPr>
            <w:r w:rsidRPr="00FC1F79">
              <w:rPr>
                <w:rFonts w:eastAsia="Times New Roman"/>
                <w:sz w:val="24"/>
                <w:szCs w:val="24"/>
                <w:lang w:eastAsia="ja-JP"/>
              </w:rPr>
              <w:t>mm</w:t>
            </w:r>
          </w:p>
        </w:tc>
        <w:tc>
          <w:tcPr>
            <w:tcW w:w="4131" w:type="dxa"/>
            <w:tcBorders>
              <w:top w:val="nil"/>
              <w:left w:val="nil"/>
              <w:bottom w:val="single" w:sz="4" w:space="0" w:color="auto"/>
              <w:right w:val="single" w:sz="4" w:space="0" w:color="auto"/>
            </w:tcBorders>
            <w:vAlign w:val="center"/>
          </w:tcPr>
          <w:p w14:paraId="63B16CA4" w14:textId="2275ED65" w:rsidR="00B85300" w:rsidRPr="00FC1F79" w:rsidRDefault="00B85300" w:rsidP="00B85300">
            <w:pPr>
              <w:rPr>
                <w:rFonts w:eastAsia="Times New Roman"/>
                <w:sz w:val="24"/>
                <w:szCs w:val="24"/>
                <w:lang w:eastAsia="ja-JP"/>
              </w:rPr>
            </w:pPr>
            <w:r w:rsidRPr="00FC1F79">
              <w:rPr>
                <w:rFonts w:eastAsia="Times New Roman"/>
                <w:sz w:val="24"/>
                <w:szCs w:val="24"/>
                <w:lang w:eastAsia="ja-JP"/>
              </w:rPr>
              <w:t xml:space="preserve">Nhà thầu nêu rõ </w:t>
            </w:r>
          </w:p>
        </w:tc>
      </w:tr>
      <w:tr w:rsidR="00911454" w:rsidRPr="00FC1F79" w14:paraId="0185A131" w14:textId="77777777" w:rsidTr="00911454">
        <w:trPr>
          <w:trHeight w:val="290"/>
        </w:trPr>
        <w:tc>
          <w:tcPr>
            <w:tcW w:w="762" w:type="dxa"/>
            <w:tcBorders>
              <w:top w:val="nil"/>
              <w:left w:val="single" w:sz="4" w:space="0" w:color="auto"/>
              <w:bottom w:val="single" w:sz="4" w:space="0" w:color="auto"/>
              <w:right w:val="single" w:sz="4" w:space="0" w:color="auto"/>
            </w:tcBorders>
            <w:vAlign w:val="center"/>
          </w:tcPr>
          <w:p w14:paraId="6A0EA5AA" w14:textId="33A0B19E" w:rsidR="00911454" w:rsidRPr="00FC1F79" w:rsidRDefault="00911454" w:rsidP="00911454">
            <w:pPr>
              <w:jc w:val="center"/>
              <w:rPr>
                <w:rFonts w:eastAsia="Times New Roman"/>
                <w:sz w:val="24"/>
                <w:szCs w:val="24"/>
                <w:lang w:eastAsia="ja-JP"/>
              </w:rPr>
            </w:pPr>
          </w:p>
        </w:tc>
        <w:tc>
          <w:tcPr>
            <w:tcW w:w="3604" w:type="dxa"/>
            <w:tcBorders>
              <w:top w:val="nil"/>
              <w:left w:val="nil"/>
              <w:bottom w:val="single" w:sz="4" w:space="0" w:color="auto"/>
              <w:right w:val="single" w:sz="4" w:space="0" w:color="auto"/>
            </w:tcBorders>
            <w:vAlign w:val="center"/>
          </w:tcPr>
          <w:p w14:paraId="4EF66A83" w14:textId="59856D1D" w:rsidR="00911454" w:rsidRPr="00FC1F79" w:rsidRDefault="0068050C" w:rsidP="0068050C">
            <w:pPr>
              <w:rPr>
                <w:rFonts w:eastAsia="Times New Roman"/>
                <w:b/>
                <w:sz w:val="24"/>
                <w:szCs w:val="24"/>
                <w:lang w:eastAsia="ja-JP"/>
              </w:rPr>
            </w:pPr>
            <w:r w:rsidRPr="00FC1F79">
              <w:rPr>
                <w:rFonts w:eastAsia="Times New Roman"/>
                <w:b/>
                <w:sz w:val="24"/>
                <w:szCs w:val="24"/>
                <w:lang w:eastAsia="ja-JP"/>
              </w:rPr>
              <w:t xml:space="preserve">B. Màn chắn ruột dẫn </w:t>
            </w:r>
          </w:p>
        </w:tc>
        <w:tc>
          <w:tcPr>
            <w:tcW w:w="1122" w:type="dxa"/>
            <w:tcBorders>
              <w:top w:val="nil"/>
              <w:left w:val="nil"/>
              <w:bottom w:val="single" w:sz="4" w:space="0" w:color="auto"/>
              <w:right w:val="single" w:sz="4" w:space="0" w:color="auto"/>
            </w:tcBorders>
            <w:vAlign w:val="center"/>
          </w:tcPr>
          <w:p w14:paraId="5E60F1D0" w14:textId="77777777" w:rsidR="00911454" w:rsidRPr="00FC1F79" w:rsidRDefault="00911454"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4829AAAE" w14:textId="77777777" w:rsidR="00911454" w:rsidRPr="00FC1F79" w:rsidRDefault="00911454" w:rsidP="00911454">
            <w:pPr>
              <w:rPr>
                <w:rFonts w:eastAsia="Times New Roman"/>
                <w:sz w:val="24"/>
                <w:szCs w:val="24"/>
                <w:lang w:eastAsia="ja-JP"/>
              </w:rPr>
            </w:pPr>
          </w:p>
        </w:tc>
      </w:tr>
      <w:tr w:rsidR="0068050C" w:rsidRPr="00FC1F79" w14:paraId="768E5077" w14:textId="77777777" w:rsidTr="00911454">
        <w:trPr>
          <w:trHeight w:val="290"/>
        </w:trPr>
        <w:tc>
          <w:tcPr>
            <w:tcW w:w="762" w:type="dxa"/>
            <w:tcBorders>
              <w:top w:val="nil"/>
              <w:left w:val="single" w:sz="4" w:space="0" w:color="auto"/>
              <w:bottom w:val="single" w:sz="4" w:space="0" w:color="auto"/>
              <w:right w:val="single" w:sz="4" w:space="0" w:color="auto"/>
            </w:tcBorders>
            <w:vAlign w:val="center"/>
          </w:tcPr>
          <w:p w14:paraId="2ED007EE" w14:textId="6A0FD1EB" w:rsidR="0068050C" w:rsidRPr="00FC1F79" w:rsidRDefault="0068050C" w:rsidP="00911454">
            <w:pPr>
              <w:jc w:val="center"/>
              <w:rPr>
                <w:rFonts w:eastAsia="Times New Roman"/>
                <w:sz w:val="24"/>
                <w:szCs w:val="24"/>
                <w:lang w:eastAsia="ja-JP"/>
              </w:rPr>
            </w:pPr>
            <w:r w:rsidRPr="00FC1F79">
              <w:rPr>
                <w:rFonts w:eastAsia="Times New Roman"/>
                <w:sz w:val="24"/>
                <w:szCs w:val="24"/>
                <w:lang w:eastAsia="ja-JP"/>
              </w:rPr>
              <w:t>31</w:t>
            </w:r>
          </w:p>
        </w:tc>
        <w:tc>
          <w:tcPr>
            <w:tcW w:w="3604" w:type="dxa"/>
            <w:tcBorders>
              <w:top w:val="nil"/>
              <w:left w:val="nil"/>
              <w:bottom w:val="single" w:sz="4" w:space="0" w:color="auto"/>
              <w:right w:val="single" w:sz="4" w:space="0" w:color="auto"/>
            </w:tcBorders>
            <w:vAlign w:val="center"/>
          </w:tcPr>
          <w:p w14:paraId="7DCD0A34" w14:textId="03863E1A" w:rsidR="0068050C" w:rsidRPr="00FC1F79" w:rsidRDefault="0068050C" w:rsidP="00911454">
            <w:pPr>
              <w:rPr>
                <w:rFonts w:eastAsia="Times New Roman"/>
                <w:sz w:val="24"/>
                <w:szCs w:val="24"/>
                <w:lang w:eastAsia="ja-JP"/>
              </w:rPr>
            </w:pPr>
            <w:r w:rsidRPr="00FC1F79">
              <w:rPr>
                <w:rFonts w:eastAsia="Times New Roman"/>
                <w:sz w:val="24"/>
                <w:szCs w:val="24"/>
                <w:lang w:eastAsia="ja-JP"/>
              </w:rPr>
              <w:t>Vật liệu chế tạo</w:t>
            </w:r>
          </w:p>
        </w:tc>
        <w:tc>
          <w:tcPr>
            <w:tcW w:w="1122" w:type="dxa"/>
            <w:tcBorders>
              <w:top w:val="nil"/>
              <w:left w:val="nil"/>
              <w:bottom w:val="single" w:sz="4" w:space="0" w:color="auto"/>
              <w:right w:val="single" w:sz="4" w:space="0" w:color="auto"/>
            </w:tcBorders>
            <w:vAlign w:val="center"/>
          </w:tcPr>
          <w:p w14:paraId="3E0D62F1" w14:textId="77777777" w:rsidR="0068050C" w:rsidRPr="00FC1F79" w:rsidRDefault="0068050C"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229984F4" w14:textId="36415600" w:rsidR="0068050C" w:rsidRPr="00FC1F79" w:rsidRDefault="0068050C" w:rsidP="00911454">
            <w:pPr>
              <w:rPr>
                <w:rFonts w:eastAsia="Times New Roman"/>
                <w:sz w:val="24"/>
                <w:szCs w:val="24"/>
                <w:lang w:eastAsia="ja-JP"/>
              </w:rPr>
            </w:pPr>
            <w:r w:rsidRPr="00FC1F79">
              <w:rPr>
                <w:rFonts w:eastAsia="Times New Roman"/>
                <w:sz w:val="24"/>
                <w:szCs w:val="24"/>
                <w:lang w:eastAsia="ja-JP"/>
              </w:rPr>
              <w:t xml:space="preserve">Bán dẫn </w:t>
            </w:r>
          </w:p>
        </w:tc>
      </w:tr>
      <w:tr w:rsidR="0068050C" w:rsidRPr="00FC1F79" w14:paraId="3FBF3193"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4CB1DE8A" w14:textId="03186D10" w:rsidR="0068050C" w:rsidRPr="00FC1F79" w:rsidRDefault="00190C29" w:rsidP="00911454">
            <w:pPr>
              <w:jc w:val="center"/>
              <w:rPr>
                <w:rFonts w:eastAsia="Times New Roman"/>
                <w:sz w:val="24"/>
                <w:szCs w:val="24"/>
                <w:lang w:eastAsia="ja-JP"/>
              </w:rPr>
            </w:pPr>
            <w:r w:rsidRPr="00FC1F79">
              <w:rPr>
                <w:rFonts w:eastAsia="Times New Roman"/>
                <w:sz w:val="24"/>
                <w:szCs w:val="24"/>
                <w:lang w:eastAsia="ja-JP"/>
              </w:rPr>
              <w:t>32</w:t>
            </w:r>
          </w:p>
        </w:tc>
        <w:tc>
          <w:tcPr>
            <w:tcW w:w="3604" w:type="dxa"/>
            <w:tcBorders>
              <w:top w:val="nil"/>
              <w:left w:val="nil"/>
              <w:bottom w:val="single" w:sz="4" w:space="0" w:color="auto"/>
              <w:right w:val="single" w:sz="4" w:space="0" w:color="auto"/>
            </w:tcBorders>
            <w:vAlign w:val="center"/>
          </w:tcPr>
          <w:p w14:paraId="5EB330F8" w14:textId="43C55266" w:rsidR="0068050C" w:rsidRPr="00FC1F79" w:rsidRDefault="00190C29" w:rsidP="00911454">
            <w:pPr>
              <w:rPr>
                <w:rFonts w:eastAsia="Times New Roman"/>
                <w:sz w:val="24"/>
                <w:szCs w:val="24"/>
                <w:lang w:eastAsia="ja-JP"/>
              </w:rPr>
            </w:pPr>
            <w:r w:rsidRPr="00FC1F79">
              <w:rPr>
                <w:rFonts w:eastAsia="Times New Roman"/>
                <w:sz w:val="24"/>
                <w:szCs w:val="24"/>
                <w:lang w:eastAsia="ja-JP"/>
              </w:rPr>
              <w:t>Yêu cầu chế tạo</w:t>
            </w:r>
          </w:p>
        </w:tc>
        <w:tc>
          <w:tcPr>
            <w:tcW w:w="1122" w:type="dxa"/>
            <w:tcBorders>
              <w:top w:val="nil"/>
              <w:left w:val="nil"/>
              <w:bottom w:val="single" w:sz="4" w:space="0" w:color="auto"/>
              <w:right w:val="single" w:sz="4" w:space="0" w:color="auto"/>
            </w:tcBorders>
            <w:vAlign w:val="center"/>
          </w:tcPr>
          <w:p w14:paraId="1B6A75F5" w14:textId="77777777" w:rsidR="0068050C" w:rsidRPr="00FC1F79" w:rsidRDefault="0068050C" w:rsidP="00911454">
            <w:pPr>
              <w:jc w:val="center"/>
              <w:rPr>
                <w:rFonts w:eastAsia="Times New Roman"/>
                <w:sz w:val="24"/>
                <w:szCs w:val="24"/>
                <w:lang w:eastAsia="ja-JP"/>
              </w:rPr>
            </w:pPr>
          </w:p>
        </w:tc>
        <w:tc>
          <w:tcPr>
            <w:tcW w:w="4131" w:type="dxa"/>
            <w:tcBorders>
              <w:top w:val="nil"/>
              <w:left w:val="nil"/>
              <w:bottom w:val="single" w:sz="4" w:space="0" w:color="auto"/>
              <w:right w:val="single" w:sz="4" w:space="0" w:color="auto"/>
            </w:tcBorders>
            <w:vAlign w:val="center"/>
          </w:tcPr>
          <w:p w14:paraId="5F0688E9" w14:textId="77777777" w:rsidR="00190C29" w:rsidRPr="00FC1F79" w:rsidRDefault="00190C29" w:rsidP="00190C29">
            <w:pPr>
              <w:spacing w:before="40" w:after="40"/>
              <w:jc w:val="both"/>
              <w:rPr>
                <w:rFonts w:eastAsia="Times New Roman"/>
                <w:sz w:val="24"/>
                <w:szCs w:val="24"/>
              </w:rPr>
            </w:pPr>
            <w:r w:rsidRPr="00FC1F79">
              <w:rPr>
                <w:rFonts w:eastAsia="Times New Roman"/>
                <w:sz w:val="24"/>
                <w:szCs w:val="24"/>
              </w:rPr>
              <w:t>- Đùn trực tiếp kiểu đứng, điền kín và ôm sát lớp ngoài cùng của ruột dẫn</w:t>
            </w:r>
          </w:p>
          <w:p w14:paraId="18BF41FE" w14:textId="77777777" w:rsidR="00190C29" w:rsidRPr="00FC1F79" w:rsidRDefault="00190C29" w:rsidP="00190C29">
            <w:pPr>
              <w:spacing w:before="40" w:after="40"/>
              <w:jc w:val="both"/>
              <w:rPr>
                <w:rFonts w:eastAsia="Times New Roman"/>
                <w:sz w:val="24"/>
                <w:szCs w:val="24"/>
              </w:rPr>
            </w:pPr>
            <w:r w:rsidRPr="00FC1F79">
              <w:rPr>
                <w:rFonts w:eastAsia="Times New Roman"/>
                <w:sz w:val="24"/>
                <w:szCs w:val="24"/>
              </w:rPr>
              <w:t>- Mặt ngoài của lớp bán dẫn phải tròn đều, đồng tâm với lớp cách điện</w:t>
            </w:r>
          </w:p>
          <w:p w14:paraId="5E3C0601" w14:textId="7C535D99" w:rsidR="0068050C" w:rsidRPr="00FC1F79" w:rsidRDefault="00190C29" w:rsidP="00190C29">
            <w:pPr>
              <w:rPr>
                <w:rFonts w:eastAsia="Times New Roman"/>
                <w:sz w:val="24"/>
                <w:szCs w:val="24"/>
                <w:lang w:eastAsia="ja-JP"/>
              </w:rPr>
            </w:pPr>
            <w:r w:rsidRPr="00FC1F79">
              <w:rPr>
                <w:sz w:val="24"/>
                <w:szCs w:val="24"/>
              </w:rPr>
              <w:t>- Có thể lột bỏ dễ dàng khỏi ruột dẫn</w:t>
            </w:r>
          </w:p>
        </w:tc>
      </w:tr>
      <w:tr w:rsidR="00190C29" w:rsidRPr="00FC1F79" w14:paraId="1C99ADF0"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4DDACBF" w14:textId="55C6C89F"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33</w:t>
            </w:r>
          </w:p>
        </w:tc>
        <w:tc>
          <w:tcPr>
            <w:tcW w:w="3604" w:type="dxa"/>
            <w:tcBorders>
              <w:top w:val="single" w:sz="4" w:space="0" w:color="auto"/>
              <w:bottom w:val="single" w:sz="4" w:space="0" w:color="auto"/>
              <w:right w:val="single" w:sz="4" w:space="0" w:color="auto"/>
            </w:tcBorders>
            <w:vAlign w:val="center"/>
          </w:tcPr>
          <w:p w14:paraId="6738D4C8" w14:textId="214A42B5" w:rsidR="00190C29" w:rsidRPr="00FC1F79" w:rsidRDefault="00190C29" w:rsidP="00190C29">
            <w:pPr>
              <w:rPr>
                <w:rFonts w:eastAsia="Times New Roman"/>
                <w:sz w:val="24"/>
                <w:szCs w:val="24"/>
                <w:lang w:eastAsia="ja-JP"/>
              </w:rPr>
            </w:pPr>
            <w:r w:rsidRPr="00FC1F79">
              <w:rPr>
                <w:sz w:val="24"/>
                <w:szCs w:val="24"/>
              </w:rPr>
              <w:t>Chiều dày nhỏ nhất lớp bán dẫn trong, tại điểm nhỏ nhất</w:t>
            </w:r>
          </w:p>
        </w:tc>
        <w:tc>
          <w:tcPr>
            <w:tcW w:w="1122" w:type="dxa"/>
            <w:tcBorders>
              <w:top w:val="single" w:sz="4" w:space="0" w:color="auto"/>
              <w:left w:val="single" w:sz="4" w:space="0" w:color="auto"/>
              <w:bottom w:val="single" w:sz="4" w:space="0" w:color="auto"/>
              <w:right w:val="single" w:sz="4" w:space="0" w:color="auto"/>
            </w:tcBorders>
            <w:vAlign w:val="center"/>
          </w:tcPr>
          <w:p w14:paraId="0A47DBBE" w14:textId="38EDD639" w:rsidR="00190C29" w:rsidRPr="00FC1F79" w:rsidRDefault="00190C29" w:rsidP="00190C29">
            <w:pPr>
              <w:jc w:val="center"/>
              <w:rPr>
                <w:rFonts w:eastAsia="Times New Roman"/>
                <w:sz w:val="24"/>
                <w:szCs w:val="24"/>
                <w:lang w:eastAsia="ja-JP"/>
              </w:rPr>
            </w:pPr>
            <w:r w:rsidRPr="00FC1F79">
              <w:rPr>
                <w:sz w:val="24"/>
                <w:szCs w:val="24"/>
              </w:rPr>
              <w:t>mm</w:t>
            </w:r>
          </w:p>
        </w:tc>
        <w:tc>
          <w:tcPr>
            <w:tcW w:w="4131" w:type="dxa"/>
            <w:tcBorders>
              <w:top w:val="single" w:sz="4" w:space="0" w:color="auto"/>
              <w:left w:val="single" w:sz="4" w:space="0" w:color="auto"/>
              <w:bottom w:val="single" w:sz="4" w:space="0" w:color="auto"/>
              <w:right w:val="single" w:sz="4" w:space="0" w:color="auto"/>
            </w:tcBorders>
            <w:vAlign w:val="center"/>
          </w:tcPr>
          <w:p w14:paraId="01C5CEC3" w14:textId="17401297" w:rsidR="00190C29" w:rsidRPr="00FC1F79" w:rsidRDefault="00190C29" w:rsidP="00190C29">
            <w:pPr>
              <w:rPr>
                <w:rFonts w:eastAsia="Times New Roman"/>
                <w:sz w:val="24"/>
                <w:szCs w:val="24"/>
                <w:lang w:eastAsia="ja-JP"/>
              </w:rPr>
            </w:pPr>
            <w:r w:rsidRPr="00FC1F79">
              <w:rPr>
                <w:sz w:val="24"/>
                <w:szCs w:val="24"/>
              </w:rPr>
              <w:t>≥ 0,3</w:t>
            </w:r>
          </w:p>
        </w:tc>
      </w:tr>
      <w:tr w:rsidR="00190C29" w:rsidRPr="00FC1F79" w14:paraId="6E536DD6"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4EB29247" w14:textId="0EF615E9"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34</w:t>
            </w:r>
          </w:p>
        </w:tc>
        <w:tc>
          <w:tcPr>
            <w:tcW w:w="3604" w:type="dxa"/>
            <w:tcBorders>
              <w:top w:val="single" w:sz="4" w:space="0" w:color="auto"/>
              <w:bottom w:val="single" w:sz="4" w:space="0" w:color="auto"/>
              <w:right w:val="single" w:sz="4" w:space="0" w:color="auto"/>
            </w:tcBorders>
            <w:vAlign w:val="center"/>
          </w:tcPr>
          <w:p w14:paraId="33A28037" w14:textId="1015E215" w:rsidR="00190C29" w:rsidRPr="00FC1F79" w:rsidRDefault="00190C29" w:rsidP="00190C29">
            <w:pPr>
              <w:rPr>
                <w:rFonts w:eastAsia="Times New Roman"/>
                <w:sz w:val="24"/>
                <w:szCs w:val="24"/>
                <w:lang w:eastAsia="ja-JP"/>
              </w:rPr>
            </w:pPr>
            <w:r w:rsidRPr="00FC1F79">
              <w:rPr>
                <w:sz w:val="24"/>
                <w:szCs w:val="24"/>
              </w:rPr>
              <w:t>Điện trở suất lớp bán dẫn không được vượt quá</w:t>
            </w:r>
          </w:p>
        </w:tc>
        <w:tc>
          <w:tcPr>
            <w:tcW w:w="1122" w:type="dxa"/>
            <w:tcBorders>
              <w:top w:val="single" w:sz="4" w:space="0" w:color="auto"/>
              <w:left w:val="single" w:sz="4" w:space="0" w:color="auto"/>
              <w:bottom w:val="single" w:sz="4" w:space="0" w:color="auto"/>
              <w:right w:val="single" w:sz="4" w:space="0" w:color="auto"/>
            </w:tcBorders>
            <w:vAlign w:val="center"/>
          </w:tcPr>
          <w:p w14:paraId="7C1D9053" w14:textId="328EEE16" w:rsidR="00190C29" w:rsidRPr="00FC1F79" w:rsidRDefault="00190C29" w:rsidP="00190C29">
            <w:pPr>
              <w:jc w:val="center"/>
              <w:rPr>
                <w:rFonts w:eastAsia="Times New Roman"/>
                <w:sz w:val="24"/>
                <w:szCs w:val="24"/>
                <w:lang w:eastAsia="ja-JP"/>
              </w:rPr>
            </w:pPr>
            <w:r w:rsidRPr="00FC1F79">
              <w:rPr>
                <w:sz w:val="24"/>
                <w:szCs w:val="24"/>
              </w:rPr>
              <w:t>Ωm</w:t>
            </w:r>
          </w:p>
        </w:tc>
        <w:tc>
          <w:tcPr>
            <w:tcW w:w="4131" w:type="dxa"/>
            <w:tcBorders>
              <w:top w:val="single" w:sz="4" w:space="0" w:color="auto"/>
              <w:left w:val="single" w:sz="4" w:space="0" w:color="auto"/>
              <w:bottom w:val="single" w:sz="4" w:space="0" w:color="auto"/>
              <w:right w:val="single" w:sz="4" w:space="0" w:color="auto"/>
            </w:tcBorders>
            <w:vAlign w:val="center"/>
          </w:tcPr>
          <w:p w14:paraId="1536B1E5" w14:textId="30508D26" w:rsidR="00190C29" w:rsidRPr="00FC1F79" w:rsidRDefault="00190C29" w:rsidP="00190C29">
            <w:pPr>
              <w:rPr>
                <w:rFonts w:eastAsia="Times New Roman"/>
                <w:sz w:val="24"/>
                <w:szCs w:val="24"/>
                <w:lang w:eastAsia="ja-JP"/>
              </w:rPr>
            </w:pPr>
            <w:r w:rsidRPr="00FC1F79">
              <w:rPr>
                <w:sz w:val="24"/>
                <w:szCs w:val="24"/>
              </w:rPr>
              <w:t>1.000</w:t>
            </w:r>
          </w:p>
        </w:tc>
      </w:tr>
      <w:tr w:rsidR="0068050C" w:rsidRPr="00FC1F79" w14:paraId="7A7D098A"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11A9AE2B" w14:textId="77777777" w:rsidR="0068050C" w:rsidRPr="00FC1F79" w:rsidRDefault="0068050C" w:rsidP="00911454">
            <w:pPr>
              <w:jc w:val="center"/>
              <w:rPr>
                <w:rFonts w:eastAsia="Times New Roman"/>
                <w:sz w:val="24"/>
                <w:szCs w:val="24"/>
                <w:lang w:eastAsia="ja-JP"/>
              </w:rPr>
            </w:pPr>
          </w:p>
        </w:tc>
        <w:tc>
          <w:tcPr>
            <w:tcW w:w="3604" w:type="dxa"/>
            <w:tcBorders>
              <w:top w:val="single" w:sz="4" w:space="0" w:color="auto"/>
              <w:left w:val="nil"/>
              <w:bottom w:val="single" w:sz="4" w:space="0" w:color="auto"/>
              <w:right w:val="single" w:sz="4" w:space="0" w:color="auto"/>
            </w:tcBorders>
            <w:vAlign w:val="center"/>
          </w:tcPr>
          <w:p w14:paraId="358B722D" w14:textId="4D883CAB" w:rsidR="0068050C" w:rsidRPr="00FC1F79" w:rsidRDefault="00190C29" w:rsidP="00911454">
            <w:pPr>
              <w:rPr>
                <w:rFonts w:eastAsia="Times New Roman"/>
                <w:b/>
                <w:sz w:val="24"/>
                <w:szCs w:val="24"/>
                <w:lang w:eastAsia="ja-JP"/>
              </w:rPr>
            </w:pPr>
            <w:r w:rsidRPr="00FC1F79">
              <w:rPr>
                <w:rFonts w:eastAsia="Times New Roman"/>
                <w:b/>
                <w:sz w:val="24"/>
                <w:szCs w:val="24"/>
                <w:lang w:eastAsia="ja-JP"/>
              </w:rPr>
              <w:t>C. Cách điện</w:t>
            </w:r>
          </w:p>
        </w:tc>
        <w:tc>
          <w:tcPr>
            <w:tcW w:w="1122" w:type="dxa"/>
            <w:tcBorders>
              <w:top w:val="single" w:sz="4" w:space="0" w:color="auto"/>
              <w:left w:val="nil"/>
              <w:bottom w:val="single" w:sz="4" w:space="0" w:color="auto"/>
              <w:right w:val="single" w:sz="4" w:space="0" w:color="auto"/>
            </w:tcBorders>
            <w:vAlign w:val="center"/>
          </w:tcPr>
          <w:p w14:paraId="41A7F7EC" w14:textId="77777777" w:rsidR="0068050C" w:rsidRPr="00FC1F79" w:rsidRDefault="0068050C" w:rsidP="00911454">
            <w:pPr>
              <w:jc w:val="center"/>
              <w:rPr>
                <w:rFonts w:eastAsia="Times New Roman"/>
                <w:sz w:val="24"/>
                <w:szCs w:val="24"/>
                <w:lang w:eastAsia="ja-JP"/>
              </w:rPr>
            </w:pPr>
          </w:p>
        </w:tc>
        <w:tc>
          <w:tcPr>
            <w:tcW w:w="4131" w:type="dxa"/>
            <w:tcBorders>
              <w:top w:val="single" w:sz="4" w:space="0" w:color="auto"/>
              <w:left w:val="nil"/>
              <w:bottom w:val="single" w:sz="4" w:space="0" w:color="auto"/>
              <w:right w:val="single" w:sz="4" w:space="0" w:color="auto"/>
            </w:tcBorders>
            <w:vAlign w:val="center"/>
          </w:tcPr>
          <w:p w14:paraId="63DEEED3" w14:textId="77777777" w:rsidR="0068050C" w:rsidRPr="00FC1F79" w:rsidRDefault="0068050C" w:rsidP="00911454">
            <w:pPr>
              <w:rPr>
                <w:rFonts w:eastAsia="Times New Roman"/>
                <w:sz w:val="24"/>
                <w:szCs w:val="24"/>
                <w:lang w:eastAsia="ja-JP"/>
              </w:rPr>
            </w:pPr>
          </w:p>
        </w:tc>
      </w:tr>
      <w:tr w:rsidR="00190C29" w:rsidRPr="00FC1F79" w14:paraId="354DF128"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9E3DAC3" w14:textId="78B3211D"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35</w:t>
            </w:r>
          </w:p>
        </w:tc>
        <w:tc>
          <w:tcPr>
            <w:tcW w:w="3604" w:type="dxa"/>
            <w:tcBorders>
              <w:top w:val="single" w:sz="4" w:space="0" w:color="auto"/>
              <w:bottom w:val="single" w:sz="4" w:space="0" w:color="auto"/>
              <w:right w:val="single" w:sz="4" w:space="0" w:color="auto"/>
            </w:tcBorders>
            <w:vAlign w:val="center"/>
          </w:tcPr>
          <w:p w14:paraId="254C2669" w14:textId="35060880" w:rsidR="00190C29" w:rsidRPr="00FC1F79" w:rsidRDefault="00190C29" w:rsidP="00190C29">
            <w:pPr>
              <w:rPr>
                <w:rFonts w:eastAsia="Times New Roman"/>
                <w:sz w:val="24"/>
                <w:szCs w:val="24"/>
                <w:lang w:eastAsia="ja-JP"/>
              </w:rPr>
            </w:pPr>
            <w:r w:rsidRPr="00FC1F79">
              <w:rPr>
                <w:sz w:val="26"/>
                <w:szCs w:val="26"/>
              </w:rPr>
              <w:t>Vật liệu cấu tạo</w:t>
            </w:r>
          </w:p>
        </w:tc>
        <w:tc>
          <w:tcPr>
            <w:tcW w:w="1122" w:type="dxa"/>
            <w:tcBorders>
              <w:top w:val="single" w:sz="4" w:space="0" w:color="auto"/>
              <w:left w:val="single" w:sz="4" w:space="0" w:color="auto"/>
              <w:bottom w:val="single" w:sz="4" w:space="0" w:color="auto"/>
              <w:right w:val="single" w:sz="4" w:space="0" w:color="auto"/>
            </w:tcBorders>
            <w:vAlign w:val="center"/>
          </w:tcPr>
          <w:p w14:paraId="756A4D21" w14:textId="77777777"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vAlign w:val="center"/>
          </w:tcPr>
          <w:p w14:paraId="0A1DD3AB" w14:textId="4380D836" w:rsidR="00190C29" w:rsidRPr="00FC1F79" w:rsidRDefault="00190C29" w:rsidP="00190C29">
            <w:pPr>
              <w:rPr>
                <w:rFonts w:eastAsia="Times New Roman"/>
                <w:sz w:val="24"/>
                <w:szCs w:val="24"/>
                <w:lang w:eastAsia="ja-JP"/>
              </w:rPr>
            </w:pPr>
            <w:r w:rsidRPr="00FC1F79">
              <w:rPr>
                <w:sz w:val="26"/>
                <w:szCs w:val="26"/>
              </w:rPr>
              <w:t>XLPE màu tự nhiên</w:t>
            </w:r>
          </w:p>
        </w:tc>
      </w:tr>
      <w:tr w:rsidR="00190C29" w:rsidRPr="00FC1F79" w14:paraId="0544222F"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0A29618D" w14:textId="0C727B48"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36</w:t>
            </w:r>
          </w:p>
        </w:tc>
        <w:tc>
          <w:tcPr>
            <w:tcW w:w="3604" w:type="dxa"/>
            <w:tcBorders>
              <w:top w:val="single" w:sz="4" w:space="0" w:color="auto"/>
              <w:bottom w:val="single" w:sz="4" w:space="0" w:color="auto"/>
              <w:right w:val="single" w:sz="4" w:space="0" w:color="auto"/>
            </w:tcBorders>
            <w:vAlign w:val="center"/>
          </w:tcPr>
          <w:p w14:paraId="709025C7" w14:textId="40F374EC" w:rsidR="00190C29" w:rsidRPr="00FC1F79" w:rsidRDefault="00190C29" w:rsidP="00190C29">
            <w:pPr>
              <w:rPr>
                <w:rFonts w:eastAsia="Times New Roman"/>
                <w:sz w:val="24"/>
                <w:szCs w:val="24"/>
                <w:lang w:eastAsia="ja-JP"/>
              </w:rPr>
            </w:pPr>
            <w:r w:rsidRPr="00FC1F79">
              <w:rPr>
                <w:sz w:val="26"/>
                <w:szCs w:val="26"/>
              </w:rPr>
              <w:t>Yêu cầu chế tạo</w:t>
            </w:r>
          </w:p>
        </w:tc>
        <w:tc>
          <w:tcPr>
            <w:tcW w:w="1122" w:type="dxa"/>
            <w:tcBorders>
              <w:top w:val="single" w:sz="4" w:space="0" w:color="auto"/>
              <w:left w:val="single" w:sz="4" w:space="0" w:color="auto"/>
              <w:bottom w:val="single" w:sz="4" w:space="0" w:color="auto"/>
              <w:right w:val="single" w:sz="4" w:space="0" w:color="auto"/>
            </w:tcBorders>
            <w:vAlign w:val="center"/>
          </w:tcPr>
          <w:p w14:paraId="65062F0A" w14:textId="77777777"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vAlign w:val="center"/>
          </w:tcPr>
          <w:p w14:paraId="56D94B63" w14:textId="77777777" w:rsidR="00190C29" w:rsidRPr="00FC1F79" w:rsidRDefault="00190C29" w:rsidP="00190C29">
            <w:pPr>
              <w:pStyle w:val="Header"/>
              <w:spacing w:before="40" w:after="40"/>
              <w:jc w:val="both"/>
              <w:rPr>
                <w:sz w:val="26"/>
                <w:szCs w:val="26"/>
              </w:rPr>
            </w:pPr>
            <w:r w:rsidRPr="00FC1F79">
              <w:rPr>
                <w:sz w:val="26"/>
                <w:szCs w:val="26"/>
              </w:rPr>
              <w:t>- Đùn cùng lúc với lớp màn chắn ruột dẫn</w:t>
            </w:r>
          </w:p>
          <w:p w14:paraId="39477444" w14:textId="692E0402" w:rsidR="00190C29" w:rsidRPr="00FC1F79" w:rsidRDefault="00190C29" w:rsidP="00190C29">
            <w:pPr>
              <w:rPr>
                <w:rFonts w:eastAsia="Times New Roman"/>
                <w:sz w:val="24"/>
                <w:szCs w:val="24"/>
                <w:lang w:eastAsia="ja-JP"/>
              </w:rPr>
            </w:pPr>
            <w:r w:rsidRPr="00FC1F79">
              <w:rPr>
                <w:sz w:val="26"/>
                <w:szCs w:val="26"/>
              </w:rPr>
              <w:t>- Mặt ngoài và mặt trong phải tròn đều và đồng tâm</w:t>
            </w:r>
          </w:p>
        </w:tc>
      </w:tr>
      <w:tr w:rsidR="00190C29" w:rsidRPr="00FC1F79" w14:paraId="133A0047"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1E01182" w14:textId="2D65F00F"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37</w:t>
            </w:r>
          </w:p>
        </w:tc>
        <w:tc>
          <w:tcPr>
            <w:tcW w:w="3604" w:type="dxa"/>
            <w:tcBorders>
              <w:top w:val="single" w:sz="4" w:space="0" w:color="auto"/>
              <w:bottom w:val="single" w:sz="4" w:space="0" w:color="auto"/>
              <w:right w:val="single" w:sz="4" w:space="0" w:color="auto"/>
            </w:tcBorders>
            <w:vAlign w:val="center"/>
          </w:tcPr>
          <w:p w14:paraId="2C0C770D" w14:textId="255CA1E9" w:rsidR="00190C29" w:rsidRPr="00FC1F79" w:rsidRDefault="00190C29" w:rsidP="00190C29">
            <w:pPr>
              <w:rPr>
                <w:rFonts w:eastAsia="Times New Roman"/>
                <w:sz w:val="24"/>
                <w:szCs w:val="24"/>
                <w:lang w:eastAsia="ja-JP"/>
              </w:rPr>
            </w:pPr>
            <w:r w:rsidRPr="00FC1F79">
              <w:rPr>
                <w:sz w:val="26"/>
                <w:szCs w:val="26"/>
              </w:rPr>
              <w:t>Độ dày danh nghĩa của lớp cách điện XLPE</w:t>
            </w:r>
          </w:p>
        </w:tc>
        <w:tc>
          <w:tcPr>
            <w:tcW w:w="1122" w:type="dxa"/>
            <w:tcBorders>
              <w:top w:val="single" w:sz="4" w:space="0" w:color="auto"/>
              <w:left w:val="single" w:sz="4" w:space="0" w:color="auto"/>
              <w:bottom w:val="single" w:sz="4" w:space="0" w:color="auto"/>
              <w:right w:val="single" w:sz="4" w:space="0" w:color="auto"/>
            </w:tcBorders>
            <w:vAlign w:val="center"/>
          </w:tcPr>
          <w:p w14:paraId="75400ADB" w14:textId="6DBC31AC" w:rsidR="00190C29" w:rsidRPr="00FC1F79" w:rsidRDefault="00190C29" w:rsidP="00190C29">
            <w:pPr>
              <w:jc w:val="center"/>
              <w:rPr>
                <w:rFonts w:eastAsia="Times New Roman"/>
                <w:sz w:val="24"/>
                <w:szCs w:val="24"/>
                <w:lang w:eastAsia="ja-JP"/>
              </w:rPr>
            </w:pPr>
            <w:r w:rsidRPr="00FC1F79">
              <w:rPr>
                <w:sz w:val="26"/>
                <w:szCs w:val="26"/>
              </w:rPr>
              <w:t>mm</w:t>
            </w:r>
          </w:p>
        </w:tc>
        <w:tc>
          <w:tcPr>
            <w:tcW w:w="4131" w:type="dxa"/>
            <w:tcBorders>
              <w:top w:val="single" w:sz="4" w:space="0" w:color="auto"/>
              <w:left w:val="single" w:sz="4" w:space="0" w:color="auto"/>
              <w:bottom w:val="single" w:sz="4" w:space="0" w:color="auto"/>
              <w:right w:val="single" w:sz="4" w:space="0" w:color="auto"/>
            </w:tcBorders>
            <w:vAlign w:val="center"/>
          </w:tcPr>
          <w:p w14:paraId="34ED6B4C" w14:textId="67CA7F01" w:rsidR="00190C29" w:rsidRPr="00FC1F79" w:rsidRDefault="00190C29" w:rsidP="00190C29">
            <w:pPr>
              <w:rPr>
                <w:rFonts w:eastAsia="Times New Roman"/>
                <w:sz w:val="24"/>
                <w:szCs w:val="24"/>
                <w:lang w:eastAsia="ja-JP"/>
              </w:rPr>
            </w:pPr>
            <w:r w:rsidRPr="00FC1F79">
              <w:rPr>
                <w:sz w:val="26"/>
                <w:szCs w:val="26"/>
              </w:rPr>
              <w:t>2,5</w:t>
            </w:r>
          </w:p>
        </w:tc>
      </w:tr>
      <w:tr w:rsidR="00190C29" w:rsidRPr="00FC1F79" w14:paraId="0A047AA7"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33296A14" w14:textId="339E35EA"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38</w:t>
            </w:r>
          </w:p>
        </w:tc>
        <w:tc>
          <w:tcPr>
            <w:tcW w:w="3604" w:type="dxa"/>
            <w:tcBorders>
              <w:top w:val="single" w:sz="4" w:space="0" w:color="auto"/>
              <w:bottom w:val="single" w:sz="4" w:space="0" w:color="auto"/>
              <w:right w:val="single" w:sz="4" w:space="0" w:color="auto"/>
            </w:tcBorders>
            <w:vAlign w:val="center"/>
          </w:tcPr>
          <w:p w14:paraId="56D74347" w14:textId="5E773C60" w:rsidR="00190C29" w:rsidRPr="00FC1F79" w:rsidRDefault="00190C29" w:rsidP="00190C29">
            <w:pPr>
              <w:rPr>
                <w:rFonts w:eastAsia="Times New Roman"/>
                <w:sz w:val="24"/>
                <w:szCs w:val="24"/>
                <w:lang w:eastAsia="ja-JP"/>
              </w:rPr>
            </w:pPr>
            <w:r w:rsidRPr="00FC1F79">
              <w:rPr>
                <w:sz w:val="26"/>
                <w:szCs w:val="26"/>
              </w:rPr>
              <w:t>Độ dày tối thiểu của lớp cách điện XLPE tại 1 điểm bất kỳ</w:t>
            </w:r>
          </w:p>
        </w:tc>
        <w:tc>
          <w:tcPr>
            <w:tcW w:w="1122" w:type="dxa"/>
            <w:tcBorders>
              <w:top w:val="single" w:sz="4" w:space="0" w:color="auto"/>
              <w:left w:val="single" w:sz="4" w:space="0" w:color="auto"/>
              <w:bottom w:val="single" w:sz="4" w:space="0" w:color="auto"/>
              <w:right w:val="single" w:sz="4" w:space="0" w:color="auto"/>
            </w:tcBorders>
            <w:vAlign w:val="center"/>
          </w:tcPr>
          <w:p w14:paraId="1B3CD59C" w14:textId="1F54281C" w:rsidR="00190C29" w:rsidRPr="00FC1F79" w:rsidRDefault="00190C29" w:rsidP="00190C29">
            <w:pPr>
              <w:jc w:val="center"/>
              <w:rPr>
                <w:rFonts w:eastAsia="Times New Roman"/>
                <w:sz w:val="24"/>
                <w:szCs w:val="24"/>
                <w:lang w:eastAsia="ja-JP"/>
              </w:rPr>
            </w:pPr>
            <w:r w:rsidRPr="00FC1F79">
              <w:rPr>
                <w:sz w:val="26"/>
                <w:szCs w:val="26"/>
              </w:rPr>
              <w:t>mm</w:t>
            </w:r>
          </w:p>
        </w:tc>
        <w:tc>
          <w:tcPr>
            <w:tcW w:w="4131" w:type="dxa"/>
            <w:tcBorders>
              <w:top w:val="single" w:sz="4" w:space="0" w:color="auto"/>
              <w:left w:val="single" w:sz="4" w:space="0" w:color="auto"/>
              <w:bottom w:val="single" w:sz="4" w:space="0" w:color="auto"/>
              <w:right w:val="single" w:sz="4" w:space="0" w:color="auto"/>
            </w:tcBorders>
            <w:vAlign w:val="center"/>
          </w:tcPr>
          <w:p w14:paraId="07DB7AD9" w14:textId="7A938FF6" w:rsidR="00190C29" w:rsidRPr="00FC1F79" w:rsidRDefault="00190C29" w:rsidP="00190C29">
            <w:pPr>
              <w:rPr>
                <w:rFonts w:eastAsia="Times New Roman"/>
                <w:sz w:val="24"/>
                <w:szCs w:val="24"/>
                <w:lang w:eastAsia="ja-JP"/>
              </w:rPr>
            </w:pPr>
            <w:r w:rsidRPr="00FC1F79">
              <w:rPr>
                <w:sz w:val="26"/>
                <w:szCs w:val="26"/>
              </w:rPr>
              <w:t>≥ 2,2</w:t>
            </w:r>
          </w:p>
        </w:tc>
      </w:tr>
      <w:tr w:rsidR="00190C29" w:rsidRPr="00FC1F79" w14:paraId="3EF7E983"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7E858F51" w14:textId="3D956514" w:rsidR="00190C29" w:rsidRPr="00FC1F79" w:rsidRDefault="00190C29" w:rsidP="00190C29">
            <w:pPr>
              <w:jc w:val="center"/>
              <w:rPr>
                <w:rFonts w:eastAsia="Times New Roman"/>
                <w:sz w:val="24"/>
                <w:szCs w:val="24"/>
                <w:lang w:eastAsia="ja-JP"/>
              </w:rPr>
            </w:pPr>
          </w:p>
        </w:tc>
        <w:tc>
          <w:tcPr>
            <w:tcW w:w="3604" w:type="dxa"/>
            <w:tcBorders>
              <w:top w:val="single" w:sz="4" w:space="0" w:color="auto"/>
              <w:bottom w:val="single" w:sz="4" w:space="0" w:color="auto"/>
              <w:right w:val="single" w:sz="4" w:space="0" w:color="auto"/>
            </w:tcBorders>
            <w:vAlign w:val="center"/>
          </w:tcPr>
          <w:p w14:paraId="64D8114F" w14:textId="3C5B6AC5" w:rsidR="00190C29" w:rsidRPr="00FC1F79" w:rsidRDefault="00190C29" w:rsidP="00190C29">
            <w:pPr>
              <w:rPr>
                <w:rFonts w:eastAsia="Times New Roman"/>
                <w:b/>
                <w:sz w:val="24"/>
                <w:szCs w:val="24"/>
                <w:lang w:eastAsia="ja-JP"/>
              </w:rPr>
            </w:pPr>
            <w:r w:rsidRPr="00FC1F79">
              <w:rPr>
                <w:b/>
                <w:sz w:val="24"/>
                <w:szCs w:val="24"/>
              </w:rPr>
              <w:t>D. Vỏ bọc ngoài HDPE</w:t>
            </w:r>
          </w:p>
        </w:tc>
        <w:tc>
          <w:tcPr>
            <w:tcW w:w="1122" w:type="dxa"/>
            <w:tcBorders>
              <w:top w:val="single" w:sz="4" w:space="0" w:color="auto"/>
              <w:left w:val="single" w:sz="4" w:space="0" w:color="auto"/>
              <w:bottom w:val="single" w:sz="4" w:space="0" w:color="auto"/>
              <w:right w:val="single" w:sz="4" w:space="0" w:color="auto"/>
            </w:tcBorders>
            <w:vAlign w:val="center"/>
          </w:tcPr>
          <w:p w14:paraId="501CE4E1" w14:textId="77777777"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vAlign w:val="center"/>
          </w:tcPr>
          <w:p w14:paraId="7F857C21" w14:textId="63056B67" w:rsidR="00190C29" w:rsidRPr="00FC1F79" w:rsidRDefault="00190C29" w:rsidP="00190C29">
            <w:pPr>
              <w:rPr>
                <w:rFonts w:eastAsia="Times New Roman"/>
                <w:sz w:val="24"/>
                <w:szCs w:val="24"/>
                <w:lang w:eastAsia="ja-JP"/>
              </w:rPr>
            </w:pPr>
          </w:p>
        </w:tc>
      </w:tr>
      <w:tr w:rsidR="00190C29" w:rsidRPr="00FC1F79" w14:paraId="764CF98E"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47C6133E" w14:textId="1F61F4CD"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39</w:t>
            </w:r>
          </w:p>
        </w:tc>
        <w:tc>
          <w:tcPr>
            <w:tcW w:w="3604" w:type="dxa"/>
            <w:tcBorders>
              <w:top w:val="single" w:sz="4" w:space="0" w:color="auto"/>
              <w:bottom w:val="single" w:sz="4" w:space="0" w:color="auto"/>
              <w:right w:val="single" w:sz="4" w:space="0" w:color="auto"/>
            </w:tcBorders>
            <w:vAlign w:val="center"/>
          </w:tcPr>
          <w:p w14:paraId="14DD0466" w14:textId="1A1BCA2E" w:rsidR="00190C29" w:rsidRPr="00FC1F79" w:rsidRDefault="00190C29" w:rsidP="00190C29">
            <w:pPr>
              <w:rPr>
                <w:rFonts w:eastAsia="Times New Roman"/>
                <w:sz w:val="24"/>
                <w:szCs w:val="24"/>
                <w:lang w:eastAsia="ja-JP"/>
              </w:rPr>
            </w:pPr>
            <w:r w:rsidRPr="00FC1F79">
              <w:rPr>
                <w:sz w:val="24"/>
                <w:szCs w:val="24"/>
              </w:rPr>
              <w:t>Vật liệu cấu tạo</w:t>
            </w:r>
          </w:p>
        </w:tc>
        <w:tc>
          <w:tcPr>
            <w:tcW w:w="1122" w:type="dxa"/>
            <w:tcBorders>
              <w:top w:val="single" w:sz="4" w:space="0" w:color="auto"/>
              <w:left w:val="single" w:sz="4" w:space="0" w:color="auto"/>
              <w:bottom w:val="single" w:sz="4" w:space="0" w:color="auto"/>
              <w:right w:val="single" w:sz="4" w:space="0" w:color="auto"/>
            </w:tcBorders>
          </w:tcPr>
          <w:p w14:paraId="7DFE6C7B" w14:textId="48791B6A"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tcPr>
          <w:p w14:paraId="2494AA10" w14:textId="37280C8C" w:rsidR="00190C29" w:rsidRPr="00FC1F79" w:rsidRDefault="00190C29" w:rsidP="00190C29">
            <w:pPr>
              <w:rPr>
                <w:rFonts w:eastAsia="Times New Roman"/>
                <w:sz w:val="24"/>
                <w:szCs w:val="24"/>
                <w:lang w:eastAsia="ja-JP"/>
              </w:rPr>
            </w:pPr>
            <w:r w:rsidRPr="00FC1F79">
              <w:rPr>
                <w:sz w:val="24"/>
                <w:szCs w:val="24"/>
              </w:rPr>
              <w:t>Nhựa cao phân tử HDPE màu đen bền với tia tử ngoại</w:t>
            </w:r>
          </w:p>
        </w:tc>
      </w:tr>
      <w:tr w:rsidR="00190C29" w:rsidRPr="00FC1F79" w14:paraId="7545A371"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020EC350" w14:textId="3822D4A2"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40</w:t>
            </w:r>
          </w:p>
        </w:tc>
        <w:tc>
          <w:tcPr>
            <w:tcW w:w="3604" w:type="dxa"/>
            <w:tcBorders>
              <w:top w:val="single" w:sz="4" w:space="0" w:color="auto"/>
              <w:bottom w:val="single" w:sz="4" w:space="0" w:color="auto"/>
              <w:right w:val="single" w:sz="4" w:space="0" w:color="auto"/>
            </w:tcBorders>
            <w:vAlign w:val="center"/>
          </w:tcPr>
          <w:p w14:paraId="0B6777F5" w14:textId="1676156D" w:rsidR="00190C29" w:rsidRPr="00FC1F79" w:rsidRDefault="00190C29" w:rsidP="00190C29">
            <w:pPr>
              <w:rPr>
                <w:rFonts w:eastAsia="Times New Roman"/>
                <w:sz w:val="24"/>
                <w:szCs w:val="24"/>
                <w:lang w:eastAsia="ja-JP"/>
              </w:rPr>
            </w:pPr>
            <w:r w:rsidRPr="00FC1F79">
              <w:rPr>
                <w:sz w:val="24"/>
                <w:szCs w:val="24"/>
              </w:rPr>
              <w:t>Yêu cầu chế tạo</w:t>
            </w:r>
          </w:p>
        </w:tc>
        <w:tc>
          <w:tcPr>
            <w:tcW w:w="1122" w:type="dxa"/>
            <w:tcBorders>
              <w:top w:val="single" w:sz="4" w:space="0" w:color="auto"/>
              <w:left w:val="single" w:sz="4" w:space="0" w:color="auto"/>
              <w:bottom w:val="single" w:sz="4" w:space="0" w:color="auto"/>
              <w:right w:val="single" w:sz="4" w:space="0" w:color="auto"/>
            </w:tcBorders>
          </w:tcPr>
          <w:p w14:paraId="1B71A5B6" w14:textId="77777777"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tcPr>
          <w:p w14:paraId="71EEE7F5" w14:textId="4B20C3C6" w:rsidR="00190C29" w:rsidRPr="00FC1F79" w:rsidRDefault="00190C29" w:rsidP="00190C29">
            <w:pPr>
              <w:rPr>
                <w:rFonts w:eastAsia="Times New Roman"/>
                <w:sz w:val="24"/>
                <w:szCs w:val="24"/>
                <w:lang w:eastAsia="ja-JP"/>
              </w:rPr>
            </w:pPr>
            <w:r w:rsidRPr="00FC1F79">
              <w:rPr>
                <w:sz w:val="24"/>
                <w:szCs w:val="24"/>
              </w:rPr>
              <w:t xml:space="preserve">Định hình bằng phương pháp đùn </w:t>
            </w:r>
          </w:p>
        </w:tc>
      </w:tr>
      <w:tr w:rsidR="00190C29" w:rsidRPr="00FC1F79" w14:paraId="782C17E9"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0B9C0AD5" w14:textId="179DDFFD"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41</w:t>
            </w:r>
          </w:p>
        </w:tc>
        <w:tc>
          <w:tcPr>
            <w:tcW w:w="3604" w:type="dxa"/>
            <w:tcBorders>
              <w:top w:val="single" w:sz="4" w:space="0" w:color="auto"/>
              <w:bottom w:val="single" w:sz="4" w:space="0" w:color="auto"/>
              <w:right w:val="single" w:sz="4" w:space="0" w:color="auto"/>
            </w:tcBorders>
          </w:tcPr>
          <w:p w14:paraId="7C584CB1" w14:textId="43036037" w:rsidR="00190C29" w:rsidRPr="00FC1F79" w:rsidRDefault="00190C29" w:rsidP="00190C29">
            <w:pPr>
              <w:rPr>
                <w:rFonts w:eastAsia="Times New Roman"/>
                <w:sz w:val="24"/>
                <w:szCs w:val="24"/>
                <w:lang w:eastAsia="ja-JP"/>
              </w:rPr>
            </w:pPr>
            <w:r w:rsidRPr="00FC1F79">
              <w:rPr>
                <w:sz w:val="24"/>
                <w:szCs w:val="24"/>
              </w:rPr>
              <w:t>Hàm lượng tro (carbon)</w:t>
            </w:r>
          </w:p>
        </w:tc>
        <w:tc>
          <w:tcPr>
            <w:tcW w:w="1122" w:type="dxa"/>
            <w:tcBorders>
              <w:top w:val="single" w:sz="4" w:space="0" w:color="auto"/>
              <w:left w:val="single" w:sz="4" w:space="0" w:color="auto"/>
              <w:bottom w:val="single" w:sz="4" w:space="0" w:color="auto"/>
              <w:right w:val="single" w:sz="4" w:space="0" w:color="auto"/>
            </w:tcBorders>
          </w:tcPr>
          <w:p w14:paraId="62830ECC" w14:textId="208BABC0"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w:t>
            </w:r>
          </w:p>
        </w:tc>
        <w:tc>
          <w:tcPr>
            <w:tcW w:w="4131" w:type="dxa"/>
            <w:tcBorders>
              <w:top w:val="single" w:sz="4" w:space="0" w:color="auto"/>
              <w:left w:val="single" w:sz="4" w:space="0" w:color="auto"/>
              <w:bottom w:val="single" w:sz="4" w:space="0" w:color="auto"/>
              <w:right w:val="single" w:sz="4" w:space="0" w:color="auto"/>
            </w:tcBorders>
          </w:tcPr>
          <w:p w14:paraId="58DB828C" w14:textId="284FB080" w:rsidR="00190C29" w:rsidRPr="00FC1F79" w:rsidRDefault="00190C29" w:rsidP="00190C29">
            <w:pPr>
              <w:rPr>
                <w:rFonts w:eastAsia="Times New Roman"/>
                <w:sz w:val="24"/>
                <w:szCs w:val="24"/>
                <w:lang w:eastAsia="ja-JP"/>
              </w:rPr>
            </w:pPr>
            <w:r w:rsidRPr="00FC1F79">
              <w:rPr>
                <w:sz w:val="24"/>
                <w:szCs w:val="24"/>
              </w:rPr>
              <w:t>≥ 2</w:t>
            </w:r>
          </w:p>
        </w:tc>
      </w:tr>
      <w:tr w:rsidR="00190C29" w:rsidRPr="00FC1F79" w14:paraId="36097A6A"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4E9E4ACB" w14:textId="04337EB1"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42</w:t>
            </w:r>
          </w:p>
        </w:tc>
        <w:tc>
          <w:tcPr>
            <w:tcW w:w="3604" w:type="dxa"/>
            <w:tcBorders>
              <w:top w:val="single" w:sz="4" w:space="0" w:color="auto"/>
              <w:bottom w:val="single" w:sz="4" w:space="0" w:color="auto"/>
              <w:right w:val="single" w:sz="4" w:space="0" w:color="auto"/>
            </w:tcBorders>
          </w:tcPr>
          <w:p w14:paraId="29A81F0C" w14:textId="4F97DB85" w:rsidR="00190C29" w:rsidRPr="00FC1F79" w:rsidRDefault="00190C29" w:rsidP="00190C29">
            <w:pPr>
              <w:rPr>
                <w:rFonts w:eastAsia="Times New Roman"/>
                <w:sz w:val="24"/>
                <w:szCs w:val="24"/>
                <w:lang w:eastAsia="ja-JP"/>
              </w:rPr>
            </w:pPr>
            <w:r w:rsidRPr="00FC1F79">
              <w:rPr>
                <w:sz w:val="24"/>
                <w:szCs w:val="24"/>
              </w:rPr>
              <w:t>Độ dày danh nghĩa</w:t>
            </w:r>
          </w:p>
        </w:tc>
        <w:tc>
          <w:tcPr>
            <w:tcW w:w="1122" w:type="dxa"/>
            <w:tcBorders>
              <w:top w:val="single" w:sz="4" w:space="0" w:color="auto"/>
              <w:left w:val="single" w:sz="4" w:space="0" w:color="auto"/>
              <w:bottom w:val="single" w:sz="4" w:space="0" w:color="auto"/>
              <w:right w:val="single" w:sz="4" w:space="0" w:color="auto"/>
            </w:tcBorders>
          </w:tcPr>
          <w:p w14:paraId="31BBC5E9" w14:textId="0FCD5CDA" w:rsidR="00190C29" w:rsidRPr="00FC1F79" w:rsidRDefault="00190C29" w:rsidP="00190C29">
            <w:pPr>
              <w:jc w:val="center"/>
              <w:rPr>
                <w:rFonts w:eastAsia="Times New Roman"/>
                <w:sz w:val="24"/>
                <w:szCs w:val="24"/>
                <w:lang w:eastAsia="ja-JP"/>
              </w:rPr>
            </w:pPr>
            <w:r w:rsidRPr="00FC1F79">
              <w:rPr>
                <w:sz w:val="24"/>
                <w:szCs w:val="24"/>
              </w:rPr>
              <w:t>mm</w:t>
            </w:r>
          </w:p>
        </w:tc>
        <w:tc>
          <w:tcPr>
            <w:tcW w:w="4131" w:type="dxa"/>
            <w:tcBorders>
              <w:top w:val="single" w:sz="4" w:space="0" w:color="auto"/>
              <w:left w:val="single" w:sz="4" w:space="0" w:color="auto"/>
              <w:bottom w:val="single" w:sz="4" w:space="0" w:color="auto"/>
              <w:right w:val="single" w:sz="4" w:space="0" w:color="auto"/>
            </w:tcBorders>
          </w:tcPr>
          <w:p w14:paraId="0BA4381D" w14:textId="546FE160" w:rsidR="00190C29" w:rsidRPr="00FC1F79" w:rsidRDefault="00190C29" w:rsidP="00190C29">
            <w:pPr>
              <w:rPr>
                <w:sz w:val="24"/>
                <w:szCs w:val="24"/>
              </w:rPr>
            </w:pPr>
            <w:r w:rsidRPr="00FC1F79">
              <w:rPr>
                <w:sz w:val="24"/>
                <w:szCs w:val="24"/>
              </w:rPr>
              <w:t>1,8</w:t>
            </w:r>
          </w:p>
        </w:tc>
      </w:tr>
      <w:tr w:rsidR="00190C29" w:rsidRPr="00FC1F79" w14:paraId="15F9E4D0"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4AA1218" w14:textId="1D8BD371"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43</w:t>
            </w:r>
          </w:p>
        </w:tc>
        <w:tc>
          <w:tcPr>
            <w:tcW w:w="3604" w:type="dxa"/>
            <w:tcBorders>
              <w:top w:val="single" w:sz="4" w:space="0" w:color="auto"/>
              <w:bottom w:val="single" w:sz="4" w:space="0" w:color="auto"/>
              <w:right w:val="single" w:sz="4" w:space="0" w:color="auto"/>
            </w:tcBorders>
          </w:tcPr>
          <w:p w14:paraId="2B84F78A" w14:textId="6325F2F8" w:rsidR="00190C29" w:rsidRPr="00FC1F79" w:rsidRDefault="00190C29" w:rsidP="00190C29">
            <w:pPr>
              <w:rPr>
                <w:rFonts w:eastAsia="Times New Roman"/>
                <w:sz w:val="24"/>
                <w:szCs w:val="24"/>
                <w:lang w:eastAsia="ja-JP"/>
              </w:rPr>
            </w:pPr>
            <w:r w:rsidRPr="00FC1F79">
              <w:rPr>
                <w:sz w:val="24"/>
                <w:szCs w:val="24"/>
              </w:rPr>
              <w:t>Độ dày tại điểm mỏng nhất</w:t>
            </w:r>
          </w:p>
        </w:tc>
        <w:tc>
          <w:tcPr>
            <w:tcW w:w="1122" w:type="dxa"/>
            <w:tcBorders>
              <w:top w:val="single" w:sz="4" w:space="0" w:color="auto"/>
              <w:left w:val="single" w:sz="4" w:space="0" w:color="auto"/>
              <w:bottom w:val="single" w:sz="4" w:space="0" w:color="auto"/>
              <w:right w:val="single" w:sz="4" w:space="0" w:color="auto"/>
            </w:tcBorders>
          </w:tcPr>
          <w:p w14:paraId="2719344A" w14:textId="41E6FECB" w:rsidR="00190C29" w:rsidRPr="00FC1F79" w:rsidRDefault="00190C29" w:rsidP="00190C29">
            <w:pPr>
              <w:jc w:val="center"/>
              <w:rPr>
                <w:rFonts w:eastAsia="Times New Roman"/>
                <w:sz w:val="24"/>
                <w:szCs w:val="24"/>
                <w:lang w:eastAsia="ja-JP"/>
              </w:rPr>
            </w:pPr>
            <w:r w:rsidRPr="00FC1F79">
              <w:rPr>
                <w:sz w:val="24"/>
                <w:szCs w:val="24"/>
              </w:rPr>
              <w:t>mm</w:t>
            </w:r>
          </w:p>
        </w:tc>
        <w:tc>
          <w:tcPr>
            <w:tcW w:w="4131" w:type="dxa"/>
            <w:tcBorders>
              <w:top w:val="single" w:sz="4" w:space="0" w:color="auto"/>
              <w:left w:val="single" w:sz="4" w:space="0" w:color="auto"/>
              <w:bottom w:val="single" w:sz="4" w:space="0" w:color="auto"/>
              <w:right w:val="single" w:sz="4" w:space="0" w:color="auto"/>
            </w:tcBorders>
          </w:tcPr>
          <w:p w14:paraId="0CF7B57B" w14:textId="55C97E66" w:rsidR="00190C29" w:rsidRPr="00FC1F79" w:rsidRDefault="00190C29" w:rsidP="00190C29">
            <w:pPr>
              <w:rPr>
                <w:rFonts w:eastAsia="Times New Roman"/>
                <w:sz w:val="24"/>
                <w:szCs w:val="24"/>
                <w:lang w:eastAsia="ja-JP"/>
              </w:rPr>
            </w:pPr>
            <w:r w:rsidRPr="00FC1F79">
              <w:rPr>
                <w:sz w:val="24"/>
                <w:szCs w:val="24"/>
              </w:rPr>
              <w:t>≥ 1,4</w:t>
            </w:r>
          </w:p>
        </w:tc>
      </w:tr>
      <w:tr w:rsidR="00190C29" w:rsidRPr="00FC1F79" w14:paraId="402D1DFB"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ECBAAB9" w14:textId="77777777" w:rsidR="00190C29" w:rsidRPr="00FC1F79" w:rsidRDefault="00190C29" w:rsidP="00190C29">
            <w:pPr>
              <w:jc w:val="center"/>
              <w:rPr>
                <w:rFonts w:eastAsia="Times New Roman"/>
                <w:sz w:val="24"/>
                <w:szCs w:val="24"/>
                <w:lang w:eastAsia="ja-JP"/>
              </w:rPr>
            </w:pPr>
          </w:p>
        </w:tc>
        <w:tc>
          <w:tcPr>
            <w:tcW w:w="3604" w:type="dxa"/>
            <w:tcBorders>
              <w:top w:val="single" w:sz="4" w:space="0" w:color="auto"/>
              <w:bottom w:val="single" w:sz="4" w:space="0" w:color="auto"/>
              <w:right w:val="single" w:sz="4" w:space="0" w:color="auto"/>
            </w:tcBorders>
          </w:tcPr>
          <w:p w14:paraId="566146A9" w14:textId="34D1B856" w:rsidR="00190C29" w:rsidRPr="00FC1F79" w:rsidRDefault="00190C29" w:rsidP="00190C29">
            <w:pPr>
              <w:rPr>
                <w:rFonts w:eastAsia="Times New Roman"/>
                <w:b/>
                <w:sz w:val="24"/>
                <w:szCs w:val="24"/>
                <w:lang w:eastAsia="ja-JP"/>
              </w:rPr>
            </w:pPr>
            <w:r w:rsidRPr="00FC1F79">
              <w:rPr>
                <w:b/>
                <w:sz w:val="24"/>
                <w:szCs w:val="24"/>
              </w:rPr>
              <w:t>E. Các chỉ tiêu chung</w:t>
            </w:r>
          </w:p>
        </w:tc>
        <w:tc>
          <w:tcPr>
            <w:tcW w:w="1122" w:type="dxa"/>
            <w:tcBorders>
              <w:top w:val="single" w:sz="4" w:space="0" w:color="auto"/>
              <w:left w:val="single" w:sz="4" w:space="0" w:color="auto"/>
              <w:bottom w:val="single" w:sz="4" w:space="0" w:color="auto"/>
              <w:right w:val="single" w:sz="4" w:space="0" w:color="auto"/>
            </w:tcBorders>
          </w:tcPr>
          <w:p w14:paraId="6CE097DC" w14:textId="670CDEF5"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tcPr>
          <w:p w14:paraId="7F2EC449" w14:textId="7987BA8E" w:rsidR="00190C29" w:rsidRPr="00FC1F79" w:rsidRDefault="00190C29" w:rsidP="00190C29">
            <w:pPr>
              <w:rPr>
                <w:rFonts w:eastAsia="Times New Roman"/>
                <w:sz w:val="24"/>
                <w:szCs w:val="24"/>
                <w:lang w:eastAsia="ja-JP"/>
              </w:rPr>
            </w:pPr>
          </w:p>
        </w:tc>
      </w:tr>
      <w:tr w:rsidR="00190C29" w:rsidRPr="00FC1F79" w14:paraId="6F8A2210"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1DE3EA98" w14:textId="0BB5613A"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44</w:t>
            </w:r>
          </w:p>
        </w:tc>
        <w:tc>
          <w:tcPr>
            <w:tcW w:w="3604" w:type="dxa"/>
            <w:tcBorders>
              <w:top w:val="single" w:sz="4" w:space="0" w:color="auto"/>
              <w:bottom w:val="single" w:sz="4" w:space="0" w:color="auto"/>
              <w:right w:val="single" w:sz="4" w:space="0" w:color="auto"/>
            </w:tcBorders>
            <w:vAlign w:val="center"/>
          </w:tcPr>
          <w:p w14:paraId="4BAB9CD7" w14:textId="6C998319" w:rsidR="00190C29" w:rsidRPr="00FC1F79" w:rsidRDefault="00190C29" w:rsidP="00190C29">
            <w:pPr>
              <w:rPr>
                <w:rFonts w:eastAsia="Times New Roman"/>
                <w:sz w:val="24"/>
                <w:szCs w:val="24"/>
                <w:lang w:eastAsia="ja-JP"/>
              </w:rPr>
            </w:pPr>
            <w:r w:rsidRPr="00FC1F79">
              <w:rPr>
                <w:sz w:val="24"/>
                <w:szCs w:val="24"/>
              </w:rPr>
              <w:t>Dòng điện định mức dây bọc</w:t>
            </w:r>
          </w:p>
        </w:tc>
        <w:tc>
          <w:tcPr>
            <w:tcW w:w="1122" w:type="dxa"/>
            <w:tcBorders>
              <w:top w:val="single" w:sz="4" w:space="0" w:color="auto"/>
              <w:left w:val="single" w:sz="4" w:space="0" w:color="auto"/>
              <w:bottom w:val="single" w:sz="4" w:space="0" w:color="auto"/>
              <w:right w:val="single" w:sz="4" w:space="0" w:color="auto"/>
            </w:tcBorders>
            <w:vAlign w:val="center"/>
          </w:tcPr>
          <w:p w14:paraId="11ACB2DC" w14:textId="58473756" w:rsidR="00190C29" w:rsidRPr="00FC1F79" w:rsidRDefault="00190C29" w:rsidP="00190C29">
            <w:pPr>
              <w:jc w:val="center"/>
              <w:rPr>
                <w:rFonts w:eastAsia="Times New Roman"/>
                <w:sz w:val="24"/>
                <w:szCs w:val="24"/>
                <w:lang w:eastAsia="ja-JP"/>
              </w:rPr>
            </w:pPr>
            <w:r w:rsidRPr="00FC1F79">
              <w:rPr>
                <w:sz w:val="24"/>
                <w:szCs w:val="24"/>
              </w:rPr>
              <w:t>A</w:t>
            </w:r>
          </w:p>
        </w:tc>
        <w:tc>
          <w:tcPr>
            <w:tcW w:w="4131" w:type="dxa"/>
            <w:tcBorders>
              <w:top w:val="single" w:sz="4" w:space="0" w:color="auto"/>
              <w:left w:val="single" w:sz="4" w:space="0" w:color="auto"/>
              <w:bottom w:val="single" w:sz="4" w:space="0" w:color="auto"/>
              <w:right w:val="single" w:sz="4" w:space="0" w:color="auto"/>
            </w:tcBorders>
            <w:vAlign w:val="center"/>
          </w:tcPr>
          <w:p w14:paraId="295651BA" w14:textId="54B05D5B" w:rsidR="00190C29" w:rsidRPr="00FC1F79" w:rsidRDefault="009056E9" w:rsidP="00190C29">
            <w:pPr>
              <w:rPr>
                <w:rFonts w:eastAsia="Times New Roman"/>
                <w:sz w:val="24"/>
                <w:szCs w:val="24"/>
                <w:lang w:eastAsia="ja-JP"/>
              </w:rPr>
            </w:pPr>
            <w:r w:rsidRPr="00FC1F79">
              <w:rPr>
                <w:sz w:val="24"/>
                <w:szCs w:val="24"/>
              </w:rPr>
              <w:t xml:space="preserve">Nhà thầu nêu rõ </w:t>
            </w:r>
          </w:p>
        </w:tc>
      </w:tr>
      <w:tr w:rsidR="00190C29" w:rsidRPr="00FC1F79" w14:paraId="71A977A3"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2149A352" w14:textId="0E7C43E6"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45</w:t>
            </w:r>
          </w:p>
        </w:tc>
        <w:tc>
          <w:tcPr>
            <w:tcW w:w="3604" w:type="dxa"/>
            <w:tcBorders>
              <w:top w:val="single" w:sz="4" w:space="0" w:color="auto"/>
              <w:bottom w:val="single" w:sz="4" w:space="0" w:color="auto"/>
              <w:right w:val="single" w:sz="4" w:space="0" w:color="auto"/>
            </w:tcBorders>
          </w:tcPr>
          <w:p w14:paraId="366F1C17" w14:textId="77777777" w:rsidR="00190C29" w:rsidRPr="00FC1F79" w:rsidRDefault="00190C29" w:rsidP="00190C29">
            <w:pPr>
              <w:spacing w:before="40" w:after="40"/>
              <w:rPr>
                <w:sz w:val="24"/>
                <w:szCs w:val="24"/>
              </w:rPr>
            </w:pPr>
            <w:r w:rsidRPr="00FC1F79">
              <w:rPr>
                <w:sz w:val="24"/>
                <w:szCs w:val="24"/>
              </w:rPr>
              <w:t>Nhiệt độ tối thiểu yêu cầu</w:t>
            </w:r>
          </w:p>
          <w:p w14:paraId="5F956310" w14:textId="77777777" w:rsidR="00190C29" w:rsidRPr="00FC1F79" w:rsidRDefault="00190C29" w:rsidP="00190C29">
            <w:pPr>
              <w:spacing w:before="40" w:after="40"/>
              <w:rPr>
                <w:sz w:val="24"/>
                <w:szCs w:val="24"/>
              </w:rPr>
            </w:pPr>
            <w:r w:rsidRPr="00FC1F79">
              <w:rPr>
                <w:sz w:val="24"/>
                <w:szCs w:val="24"/>
              </w:rPr>
              <w:t>- Nhiệt độ làm việc liên tục</w:t>
            </w:r>
          </w:p>
          <w:p w14:paraId="210B3CA9" w14:textId="01064C4F" w:rsidR="00190C29" w:rsidRPr="00FC1F79" w:rsidRDefault="00190C29" w:rsidP="00190C29">
            <w:pPr>
              <w:rPr>
                <w:rFonts w:eastAsia="Times New Roman"/>
                <w:sz w:val="24"/>
                <w:szCs w:val="24"/>
                <w:lang w:eastAsia="ja-JP"/>
              </w:rPr>
            </w:pPr>
            <w:r w:rsidRPr="00FC1F79">
              <w:rPr>
                <w:sz w:val="24"/>
                <w:szCs w:val="24"/>
              </w:rPr>
              <w:t>- Nhiệt độ khi sự cố (tối đa 5 giây)</w:t>
            </w:r>
          </w:p>
        </w:tc>
        <w:tc>
          <w:tcPr>
            <w:tcW w:w="1122" w:type="dxa"/>
            <w:tcBorders>
              <w:top w:val="single" w:sz="4" w:space="0" w:color="auto"/>
              <w:left w:val="single" w:sz="4" w:space="0" w:color="auto"/>
              <w:bottom w:val="single" w:sz="4" w:space="0" w:color="auto"/>
              <w:right w:val="single" w:sz="4" w:space="0" w:color="auto"/>
            </w:tcBorders>
          </w:tcPr>
          <w:p w14:paraId="4722D7E4" w14:textId="7E2AD808"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tcPr>
          <w:p w14:paraId="69AA30F6" w14:textId="77777777" w:rsidR="00190C29" w:rsidRPr="00FC1F79" w:rsidRDefault="00190C29" w:rsidP="00190C29">
            <w:pPr>
              <w:spacing w:before="40" w:after="40"/>
              <w:jc w:val="center"/>
              <w:rPr>
                <w:sz w:val="24"/>
                <w:szCs w:val="24"/>
              </w:rPr>
            </w:pPr>
          </w:p>
          <w:p w14:paraId="41254B66" w14:textId="77777777" w:rsidR="00190C29" w:rsidRPr="00FC1F79" w:rsidRDefault="00190C29" w:rsidP="009056E9">
            <w:pPr>
              <w:spacing w:before="40" w:after="40"/>
              <w:rPr>
                <w:sz w:val="24"/>
                <w:szCs w:val="24"/>
              </w:rPr>
            </w:pPr>
            <w:r w:rsidRPr="00FC1F79">
              <w:rPr>
                <w:sz w:val="24"/>
                <w:szCs w:val="24"/>
              </w:rPr>
              <w:t>90°C</w:t>
            </w:r>
          </w:p>
          <w:p w14:paraId="1EC11E05" w14:textId="4ECA5AED" w:rsidR="00190C29" w:rsidRPr="00FC1F79" w:rsidRDefault="00190C29" w:rsidP="00190C29">
            <w:pPr>
              <w:rPr>
                <w:rFonts w:eastAsia="Times New Roman"/>
                <w:sz w:val="24"/>
                <w:szCs w:val="24"/>
                <w:lang w:eastAsia="ja-JP"/>
              </w:rPr>
            </w:pPr>
            <w:r w:rsidRPr="00FC1F79">
              <w:rPr>
                <w:sz w:val="24"/>
                <w:szCs w:val="24"/>
              </w:rPr>
              <w:t>250°C</w:t>
            </w:r>
          </w:p>
        </w:tc>
      </w:tr>
      <w:tr w:rsidR="00190C29" w:rsidRPr="00FC1F79" w14:paraId="3DC4DCC0"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0D5F8F8B" w14:textId="50A320D7" w:rsidR="00190C29" w:rsidRPr="00FC1F79" w:rsidRDefault="00190C29" w:rsidP="00190C29">
            <w:pPr>
              <w:jc w:val="center"/>
              <w:rPr>
                <w:rFonts w:eastAsia="Times New Roman"/>
                <w:sz w:val="24"/>
                <w:szCs w:val="24"/>
                <w:lang w:eastAsia="ja-JP"/>
              </w:rPr>
            </w:pPr>
            <w:r w:rsidRPr="00FC1F79">
              <w:rPr>
                <w:rFonts w:eastAsia="Times New Roman"/>
                <w:sz w:val="24"/>
                <w:szCs w:val="24"/>
                <w:lang w:eastAsia="ja-JP"/>
              </w:rPr>
              <w:t>46</w:t>
            </w:r>
          </w:p>
        </w:tc>
        <w:tc>
          <w:tcPr>
            <w:tcW w:w="3604" w:type="dxa"/>
            <w:tcBorders>
              <w:top w:val="single" w:sz="4" w:space="0" w:color="auto"/>
              <w:bottom w:val="single" w:sz="4" w:space="0" w:color="auto"/>
              <w:right w:val="single" w:sz="4" w:space="0" w:color="auto"/>
            </w:tcBorders>
          </w:tcPr>
          <w:p w14:paraId="26128D8E" w14:textId="440F0BE4" w:rsidR="00190C29" w:rsidRPr="00FC1F79" w:rsidRDefault="00190C29" w:rsidP="00190C29">
            <w:pPr>
              <w:rPr>
                <w:rFonts w:eastAsia="Times New Roman"/>
                <w:sz w:val="24"/>
                <w:szCs w:val="24"/>
                <w:lang w:eastAsia="ja-JP"/>
              </w:rPr>
            </w:pPr>
            <w:r w:rsidRPr="00FC1F79">
              <w:rPr>
                <w:sz w:val="24"/>
                <w:szCs w:val="24"/>
              </w:rPr>
              <w:t>Khả năng chịu điện áp tần số công nghiệp ngắn hạn của dây bọc</w:t>
            </w:r>
          </w:p>
        </w:tc>
        <w:tc>
          <w:tcPr>
            <w:tcW w:w="1122" w:type="dxa"/>
            <w:tcBorders>
              <w:top w:val="single" w:sz="4" w:space="0" w:color="auto"/>
              <w:left w:val="single" w:sz="4" w:space="0" w:color="auto"/>
              <w:bottom w:val="single" w:sz="4" w:space="0" w:color="auto"/>
              <w:right w:val="single" w:sz="4" w:space="0" w:color="auto"/>
            </w:tcBorders>
            <w:vAlign w:val="center"/>
          </w:tcPr>
          <w:p w14:paraId="104802D9" w14:textId="67A66C44" w:rsidR="00190C29" w:rsidRPr="00FC1F79" w:rsidRDefault="00190C29" w:rsidP="00190C29">
            <w:pPr>
              <w:spacing w:before="40" w:after="40"/>
              <w:jc w:val="center"/>
              <w:rPr>
                <w:sz w:val="24"/>
                <w:szCs w:val="24"/>
              </w:rPr>
            </w:pPr>
            <w:r w:rsidRPr="00FC1F79">
              <w:rPr>
                <w:sz w:val="24"/>
                <w:szCs w:val="24"/>
              </w:rPr>
              <w:t>kV</w:t>
            </w:r>
            <w:r w:rsidR="009056E9" w:rsidRPr="00FC1F79">
              <w:rPr>
                <w:sz w:val="24"/>
                <w:szCs w:val="24"/>
              </w:rPr>
              <w:t>/</w:t>
            </w:r>
          </w:p>
          <w:p w14:paraId="30CD540F" w14:textId="35A1EA37" w:rsidR="00190C29" w:rsidRPr="00FC1F79" w:rsidRDefault="00190C29" w:rsidP="00190C29">
            <w:pPr>
              <w:jc w:val="center"/>
              <w:rPr>
                <w:rFonts w:eastAsia="Times New Roman"/>
                <w:sz w:val="24"/>
                <w:szCs w:val="24"/>
                <w:lang w:eastAsia="ja-JP"/>
              </w:rPr>
            </w:pPr>
            <w:r w:rsidRPr="00FC1F79">
              <w:rPr>
                <w:sz w:val="24"/>
                <w:szCs w:val="24"/>
              </w:rPr>
              <w:t>1 phút</w:t>
            </w:r>
          </w:p>
        </w:tc>
        <w:tc>
          <w:tcPr>
            <w:tcW w:w="4131" w:type="dxa"/>
            <w:tcBorders>
              <w:top w:val="single" w:sz="4" w:space="0" w:color="auto"/>
              <w:left w:val="single" w:sz="4" w:space="0" w:color="auto"/>
              <w:bottom w:val="single" w:sz="4" w:space="0" w:color="auto"/>
              <w:right w:val="single" w:sz="4" w:space="0" w:color="auto"/>
            </w:tcBorders>
            <w:vAlign w:val="center"/>
          </w:tcPr>
          <w:p w14:paraId="501E8443" w14:textId="2A3DD683" w:rsidR="00190C29" w:rsidRPr="00FC1F79" w:rsidRDefault="00190C29" w:rsidP="009056E9">
            <w:pPr>
              <w:rPr>
                <w:rFonts w:eastAsia="Times New Roman"/>
                <w:sz w:val="24"/>
                <w:szCs w:val="24"/>
                <w:lang w:eastAsia="ja-JP"/>
              </w:rPr>
            </w:pPr>
            <w:r w:rsidRPr="00FC1F79">
              <w:rPr>
                <w:sz w:val="24"/>
                <w:szCs w:val="24"/>
              </w:rPr>
              <w:t>22</w:t>
            </w:r>
          </w:p>
        </w:tc>
      </w:tr>
      <w:tr w:rsidR="00190C29" w:rsidRPr="00FC1F79" w14:paraId="3D262DF6" w14:textId="77777777" w:rsidTr="00190C29">
        <w:trPr>
          <w:trHeight w:val="290"/>
        </w:trPr>
        <w:tc>
          <w:tcPr>
            <w:tcW w:w="762" w:type="dxa"/>
            <w:tcBorders>
              <w:top w:val="nil"/>
              <w:left w:val="single" w:sz="4" w:space="0" w:color="auto"/>
              <w:bottom w:val="single" w:sz="4" w:space="0" w:color="auto"/>
              <w:right w:val="single" w:sz="4" w:space="0" w:color="auto"/>
            </w:tcBorders>
            <w:vAlign w:val="center"/>
          </w:tcPr>
          <w:p w14:paraId="12840782" w14:textId="51016311" w:rsidR="00190C29" w:rsidRPr="00FC1F79" w:rsidRDefault="00190C29" w:rsidP="009056E9">
            <w:pPr>
              <w:jc w:val="center"/>
              <w:rPr>
                <w:rFonts w:eastAsia="Times New Roman"/>
                <w:sz w:val="24"/>
                <w:szCs w:val="24"/>
                <w:lang w:eastAsia="ja-JP"/>
              </w:rPr>
            </w:pPr>
            <w:r w:rsidRPr="00FC1F79">
              <w:rPr>
                <w:rFonts w:eastAsia="Times New Roman"/>
                <w:sz w:val="24"/>
                <w:szCs w:val="24"/>
                <w:lang w:eastAsia="ja-JP"/>
              </w:rPr>
              <w:t>4</w:t>
            </w:r>
            <w:r w:rsidR="009056E9" w:rsidRPr="00FC1F79">
              <w:rPr>
                <w:rFonts w:eastAsia="Times New Roman"/>
                <w:sz w:val="24"/>
                <w:szCs w:val="24"/>
                <w:lang w:eastAsia="ja-JP"/>
              </w:rPr>
              <w:t>7</w:t>
            </w:r>
          </w:p>
        </w:tc>
        <w:tc>
          <w:tcPr>
            <w:tcW w:w="3604" w:type="dxa"/>
            <w:tcBorders>
              <w:top w:val="single" w:sz="4" w:space="0" w:color="auto"/>
              <w:bottom w:val="single" w:sz="4" w:space="0" w:color="auto"/>
              <w:right w:val="single" w:sz="4" w:space="0" w:color="auto"/>
            </w:tcBorders>
          </w:tcPr>
          <w:p w14:paraId="6E20D20D" w14:textId="67D0B126" w:rsidR="00190C29" w:rsidRPr="00FC1F79" w:rsidRDefault="00190C29" w:rsidP="00190C29">
            <w:pPr>
              <w:rPr>
                <w:rFonts w:eastAsia="Times New Roman"/>
                <w:sz w:val="24"/>
                <w:szCs w:val="24"/>
                <w:lang w:eastAsia="ja-JP"/>
              </w:rPr>
            </w:pPr>
            <w:r w:rsidRPr="00FC1F79">
              <w:rPr>
                <w:sz w:val="24"/>
                <w:szCs w:val="24"/>
              </w:rPr>
              <w:t>Đường kính ngoài tối đa của dây dẫn (kể cả lớp bọc)</w:t>
            </w:r>
          </w:p>
        </w:tc>
        <w:tc>
          <w:tcPr>
            <w:tcW w:w="1122" w:type="dxa"/>
            <w:tcBorders>
              <w:top w:val="single" w:sz="4" w:space="0" w:color="auto"/>
              <w:left w:val="single" w:sz="4" w:space="0" w:color="auto"/>
              <w:bottom w:val="single" w:sz="4" w:space="0" w:color="auto"/>
              <w:right w:val="single" w:sz="4" w:space="0" w:color="auto"/>
            </w:tcBorders>
          </w:tcPr>
          <w:p w14:paraId="7C273607" w14:textId="37DFBDA0" w:rsidR="00190C29" w:rsidRPr="00FC1F79" w:rsidRDefault="00190C29" w:rsidP="00190C29">
            <w:pPr>
              <w:jc w:val="center"/>
              <w:rPr>
                <w:rFonts w:eastAsia="Times New Roman"/>
                <w:sz w:val="24"/>
                <w:szCs w:val="24"/>
                <w:lang w:eastAsia="ja-JP"/>
              </w:rPr>
            </w:pPr>
          </w:p>
        </w:tc>
        <w:tc>
          <w:tcPr>
            <w:tcW w:w="4131" w:type="dxa"/>
            <w:tcBorders>
              <w:top w:val="single" w:sz="4" w:space="0" w:color="auto"/>
              <w:left w:val="single" w:sz="4" w:space="0" w:color="auto"/>
              <w:bottom w:val="single" w:sz="4" w:space="0" w:color="auto"/>
              <w:right w:val="single" w:sz="4" w:space="0" w:color="auto"/>
            </w:tcBorders>
          </w:tcPr>
          <w:p w14:paraId="0750ADBF" w14:textId="20EC7E26" w:rsidR="00190C29" w:rsidRPr="00FC1F79" w:rsidRDefault="00190C29" w:rsidP="00190C29">
            <w:pPr>
              <w:rPr>
                <w:rFonts w:eastAsia="Times New Roman"/>
                <w:sz w:val="24"/>
                <w:szCs w:val="24"/>
                <w:lang w:eastAsia="ja-JP"/>
              </w:rPr>
            </w:pPr>
            <w:r w:rsidRPr="00FC1F79">
              <w:rPr>
                <w:sz w:val="24"/>
                <w:szCs w:val="24"/>
              </w:rPr>
              <w:t xml:space="preserve">Nhà thầu nêu rõ </w:t>
            </w:r>
          </w:p>
        </w:tc>
      </w:tr>
      <w:tr w:rsidR="00190C29" w:rsidRPr="00FC1F79" w14:paraId="489497E0" w14:textId="77777777" w:rsidTr="009056E9">
        <w:trPr>
          <w:trHeight w:val="290"/>
        </w:trPr>
        <w:tc>
          <w:tcPr>
            <w:tcW w:w="762" w:type="dxa"/>
            <w:tcBorders>
              <w:top w:val="nil"/>
              <w:left w:val="single" w:sz="4" w:space="0" w:color="auto"/>
              <w:bottom w:val="single" w:sz="4" w:space="0" w:color="auto"/>
              <w:right w:val="single" w:sz="4" w:space="0" w:color="auto"/>
            </w:tcBorders>
            <w:vAlign w:val="center"/>
          </w:tcPr>
          <w:p w14:paraId="7CBE0B55" w14:textId="78CCECE8" w:rsidR="00190C29" w:rsidRPr="00FC1F79" w:rsidRDefault="009056E9" w:rsidP="00190C29">
            <w:pPr>
              <w:jc w:val="center"/>
              <w:rPr>
                <w:rFonts w:eastAsia="Times New Roman"/>
                <w:sz w:val="24"/>
                <w:szCs w:val="24"/>
                <w:lang w:eastAsia="ja-JP"/>
              </w:rPr>
            </w:pPr>
            <w:r w:rsidRPr="00FC1F79">
              <w:rPr>
                <w:rFonts w:eastAsia="Times New Roman"/>
                <w:sz w:val="24"/>
                <w:szCs w:val="24"/>
                <w:lang w:eastAsia="ja-JP"/>
              </w:rPr>
              <w:t>48</w:t>
            </w:r>
          </w:p>
        </w:tc>
        <w:tc>
          <w:tcPr>
            <w:tcW w:w="3604" w:type="dxa"/>
            <w:tcBorders>
              <w:top w:val="single" w:sz="4" w:space="0" w:color="auto"/>
              <w:bottom w:val="single" w:sz="4" w:space="0" w:color="auto"/>
              <w:right w:val="single" w:sz="4" w:space="0" w:color="auto"/>
            </w:tcBorders>
          </w:tcPr>
          <w:p w14:paraId="21C5BB56" w14:textId="57E92E25" w:rsidR="00190C29" w:rsidRPr="00FC1F79" w:rsidRDefault="00190C29" w:rsidP="00190C29">
            <w:pPr>
              <w:rPr>
                <w:rFonts w:eastAsia="Times New Roman"/>
                <w:sz w:val="24"/>
                <w:szCs w:val="24"/>
                <w:lang w:eastAsia="ja-JP"/>
              </w:rPr>
            </w:pPr>
            <w:r w:rsidRPr="00FC1F79">
              <w:rPr>
                <w:sz w:val="24"/>
                <w:szCs w:val="24"/>
              </w:rPr>
              <w:t>Trọng lượng dây bọc</w:t>
            </w:r>
          </w:p>
        </w:tc>
        <w:tc>
          <w:tcPr>
            <w:tcW w:w="1122" w:type="dxa"/>
            <w:tcBorders>
              <w:top w:val="single" w:sz="4" w:space="0" w:color="auto"/>
              <w:left w:val="single" w:sz="4" w:space="0" w:color="auto"/>
              <w:bottom w:val="single" w:sz="4" w:space="0" w:color="auto"/>
              <w:right w:val="single" w:sz="4" w:space="0" w:color="auto"/>
            </w:tcBorders>
          </w:tcPr>
          <w:p w14:paraId="39B084AB" w14:textId="279C2147" w:rsidR="00190C29" w:rsidRPr="00FC1F79" w:rsidRDefault="00190C29" w:rsidP="00190C29">
            <w:pPr>
              <w:jc w:val="center"/>
              <w:rPr>
                <w:rFonts w:eastAsia="Times New Roman"/>
                <w:sz w:val="24"/>
                <w:szCs w:val="24"/>
                <w:lang w:eastAsia="ja-JP"/>
              </w:rPr>
            </w:pPr>
            <w:r w:rsidRPr="00FC1F79">
              <w:rPr>
                <w:sz w:val="24"/>
                <w:szCs w:val="24"/>
              </w:rPr>
              <w:t>kg/km</w:t>
            </w:r>
          </w:p>
        </w:tc>
        <w:tc>
          <w:tcPr>
            <w:tcW w:w="4131" w:type="dxa"/>
            <w:tcBorders>
              <w:top w:val="single" w:sz="4" w:space="0" w:color="auto"/>
              <w:left w:val="single" w:sz="4" w:space="0" w:color="auto"/>
              <w:bottom w:val="single" w:sz="4" w:space="0" w:color="auto"/>
              <w:right w:val="single" w:sz="4" w:space="0" w:color="auto"/>
            </w:tcBorders>
          </w:tcPr>
          <w:p w14:paraId="43DE7754" w14:textId="279BB2DB" w:rsidR="00190C29" w:rsidRPr="00FC1F79" w:rsidRDefault="00190C29" w:rsidP="00190C29">
            <w:pPr>
              <w:rPr>
                <w:rFonts w:eastAsia="Times New Roman"/>
                <w:sz w:val="24"/>
                <w:szCs w:val="24"/>
                <w:lang w:eastAsia="ja-JP"/>
              </w:rPr>
            </w:pPr>
            <w:r w:rsidRPr="00FC1F79">
              <w:rPr>
                <w:sz w:val="24"/>
                <w:szCs w:val="24"/>
              </w:rPr>
              <w:t xml:space="preserve">Nhà thầu nêu rõ </w:t>
            </w:r>
          </w:p>
        </w:tc>
      </w:tr>
      <w:tr w:rsidR="009056E9" w:rsidRPr="00FC1F79" w14:paraId="4CDEB67C" w14:textId="77777777" w:rsidTr="009056E9">
        <w:trPr>
          <w:trHeight w:val="290"/>
        </w:trPr>
        <w:tc>
          <w:tcPr>
            <w:tcW w:w="762" w:type="dxa"/>
            <w:tcBorders>
              <w:top w:val="nil"/>
              <w:left w:val="single" w:sz="4" w:space="0" w:color="auto"/>
              <w:bottom w:val="single" w:sz="4" w:space="0" w:color="auto"/>
              <w:right w:val="single" w:sz="4" w:space="0" w:color="auto"/>
            </w:tcBorders>
            <w:vAlign w:val="center"/>
          </w:tcPr>
          <w:p w14:paraId="4FDE0F0F" w14:textId="77777777" w:rsidR="009056E9" w:rsidRPr="00FC1F79" w:rsidRDefault="009056E9" w:rsidP="009056E9">
            <w:pPr>
              <w:jc w:val="center"/>
              <w:rPr>
                <w:rFonts w:eastAsia="Times New Roman"/>
                <w:sz w:val="24"/>
                <w:szCs w:val="24"/>
                <w:lang w:eastAsia="ja-JP"/>
              </w:rPr>
            </w:pPr>
          </w:p>
        </w:tc>
        <w:tc>
          <w:tcPr>
            <w:tcW w:w="3604" w:type="dxa"/>
            <w:tcBorders>
              <w:top w:val="single" w:sz="4" w:space="0" w:color="auto"/>
              <w:bottom w:val="single" w:sz="4" w:space="0" w:color="auto"/>
              <w:right w:val="single" w:sz="4" w:space="0" w:color="auto"/>
            </w:tcBorders>
          </w:tcPr>
          <w:p w14:paraId="14F4A2FF" w14:textId="294F642D" w:rsidR="009056E9" w:rsidRPr="00FC1F79" w:rsidRDefault="009056E9" w:rsidP="009056E9">
            <w:pPr>
              <w:rPr>
                <w:sz w:val="24"/>
                <w:szCs w:val="24"/>
              </w:rPr>
            </w:pPr>
            <w:r w:rsidRPr="00FC1F79">
              <w:rPr>
                <w:b/>
                <w:sz w:val="24"/>
                <w:szCs w:val="24"/>
              </w:rPr>
              <w:t>F. Lô quấn dây</w:t>
            </w:r>
          </w:p>
        </w:tc>
        <w:tc>
          <w:tcPr>
            <w:tcW w:w="1122" w:type="dxa"/>
            <w:tcBorders>
              <w:top w:val="single" w:sz="4" w:space="0" w:color="auto"/>
              <w:left w:val="single" w:sz="4" w:space="0" w:color="auto"/>
              <w:bottom w:val="single" w:sz="4" w:space="0" w:color="auto"/>
              <w:right w:val="single" w:sz="4" w:space="0" w:color="auto"/>
            </w:tcBorders>
          </w:tcPr>
          <w:p w14:paraId="081DBD5F" w14:textId="77777777" w:rsidR="009056E9" w:rsidRPr="00FC1F79" w:rsidRDefault="009056E9" w:rsidP="009056E9">
            <w:pPr>
              <w:jc w:val="center"/>
              <w:rPr>
                <w:sz w:val="24"/>
                <w:szCs w:val="24"/>
              </w:rPr>
            </w:pPr>
          </w:p>
        </w:tc>
        <w:tc>
          <w:tcPr>
            <w:tcW w:w="4131" w:type="dxa"/>
            <w:tcBorders>
              <w:top w:val="single" w:sz="4" w:space="0" w:color="auto"/>
              <w:left w:val="single" w:sz="4" w:space="0" w:color="auto"/>
              <w:bottom w:val="single" w:sz="4" w:space="0" w:color="auto"/>
              <w:right w:val="single" w:sz="4" w:space="0" w:color="auto"/>
            </w:tcBorders>
          </w:tcPr>
          <w:p w14:paraId="77F6A9D8" w14:textId="77777777" w:rsidR="009056E9" w:rsidRPr="00FC1F79" w:rsidRDefault="009056E9" w:rsidP="009056E9">
            <w:pPr>
              <w:rPr>
                <w:sz w:val="24"/>
                <w:szCs w:val="24"/>
              </w:rPr>
            </w:pPr>
          </w:p>
        </w:tc>
      </w:tr>
      <w:tr w:rsidR="009056E9" w:rsidRPr="00FC1F79" w14:paraId="30419B08" w14:textId="77777777" w:rsidTr="009056E9">
        <w:trPr>
          <w:trHeight w:val="290"/>
        </w:trPr>
        <w:tc>
          <w:tcPr>
            <w:tcW w:w="762" w:type="dxa"/>
            <w:tcBorders>
              <w:top w:val="nil"/>
              <w:left w:val="single" w:sz="4" w:space="0" w:color="auto"/>
              <w:bottom w:val="single" w:sz="4" w:space="0" w:color="auto"/>
              <w:right w:val="single" w:sz="4" w:space="0" w:color="auto"/>
            </w:tcBorders>
            <w:vAlign w:val="center"/>
          </w:tcPr>
          <w:p w14:paraId="773E0854" w14:textId="4F72350B" w:rsidR="009056E9" w:rsidRPr="00FC1F79" w:rsidRDefault="009056E9" w:rsidP="009056E9">
            <w:pPr>
              <w:jc w:val="center"/>
              <w:rPr>
                <w:rFonts w:eastAsia="Times New Roman"/>
                <w:sz w:val="24"/>
                <w:szCs w:val="24"/>
                <w:lang w:eastAsia="ja-JP"/>
              </w:rPr>
            </w:pPr>
            <w:r w:rsidRPr="00FC1F79">
              <w:rPr>
                <w:rFonts w:eastAsia="Times New Roman"/>
                <w:sz w:val="24"/>
                <w:szCs w:val="24"/>
                <w:lang w:eastAsia="ja-JP"/>
              </w:rPr>
              <w:t>49</w:t>
            </w:r>
          </w:p>
        </w:tc>
        <w:tc>
          <w:tcPr>
            <w:tcW w:w="3604" w:type="dxa"/>
            <w:tcBorders>
              <w:top w:val="single" w:sz="4" w:space="0" w:color="auto"/>
              <w:bottom w:val="single" w:sz="4" w:space="0" w:color="auto"/>
              <w:right w:val="single" w:sz="4" w:space="0" w:color="auto"/>
            </w:tcBorders>
          </w:tcPr>
          <w:p w14:paraId="21D27D39" w14:textId="65C2DFAC" w:rsidR="009056E9" w:rsidRPr="00FC1F79" w:rsidRDefault="009056E9" w:rsidP="009056E9">
            <w:pPr>
              <w:rPr>
                <w:sz w:val="24"/>
                <w:szCs w:val="24"/>
              </w:rPr>
            </w:pPr>
            <w:r w:rsidRPr="00FC1F79">
              <w:rPr>
                <w:sz w:val="24"/>
                <w:szCs w:val="24"/>
              </w:rPr>
              <w:t>Đường kính lô dây</w:t>
            </w:r>
          </w:p>
        </w:tc>
        <w:tc>
          <w:tcPr>
            <w:tcW w:w="1122" w:type="dxa"/>
            <w:tcBorders>
              <w:top w:val="single" w:sz="4" w:space="0" w:color="auto"/>
              <w:left w:val="single" w:sz="4" w:space="0" w:color="auto"/>
              <w:bottom w:val="single" w:sz="4" w:space="0" w:color="auto"/>
              <w:right w:val="single" w:sz="4" w:space="0" w:color="auto"/>
            </w:tcBorders>
            <w:vAlign w:val="center"/>
          </w:tcPr>
          <w:p w14:paraId="231AAD2E" w14:textId="77777777" w:rsidR="009056E9" w:rsidRPr="00FC1F79" w:rsidRDefault="009056E9" w:rsidP="009056E9">
            <w:pPr>
              <w:jc w:val="center"/>
              <w:rPr>
                <w:sz w:val="24"/>
                <w:szCs w:val="24"/>
              </w:rPr>
            </w:pPr>
          </w:p>
        </w:tc>
        <w:tc>
          <w:tcPr>
            <w:tcW w:w="4131" w:type="dxa"/>
            <w:tcBorders>
              <w:top w:val="single" w:sz="4" w:space="0" w:color="auto"/>
              <w:left w:val="single" w:sz="4" w:space="0" w:color="auto"/>
              <w:bottom w:val="single" w:sz="4" w:space="0" w:color="auto"/>
              <w:right w:val="single" w:sz="4" w:space="0" w:color="auto"/>
            </w:tcBorders>
            <w:vAlign w:val="center"/>
          </w:tcPr>
          <w:p w14:paraId="51727D66" w14:textId="66181C5E" w:rsidR="009056E9" w:rsidRPr="00FC1F79" w:rsidRDefault="009056E9" w:rsidP="009056E9">
            <w:pPr>
              <w:rPr>
                <w:sz w:val="24"/>
                <w:szCs w:val="24"/>
              </w:rPr>
            </w:pPr>
            <w:r w:rsidRPr="00FC1F79">
              <w:rPr>
                <w:sz w:val="24"/>
                <w:szCs w:val="24"/>
              </w:rPr>
              <w:t xml:space="preserve">Nhà thầu nêu rõ </w:t>
            </w:r>
          </w:p>
        </w:tc>
      </w:tr>
      <w:tr w:rsidR="009056E9" w:rsidRPr="00FC1F79" w14:paraId="71F40366" w14:textId="77777777" w:rsidTr="009056E9">
        <w:trPr>
          <w:trHeight w:val="290"/>
        </w:trPr>
        <w:tc>
          <w:tcPr>
            <w:tcW w:w="762" w:type="dxa"/>
            <w:tcBorders>
              <w:top w:val="nil"/>
              <w:left w:val="single" w:sz="4" w:space="0" w:color="auto"/>
              <w:bottom w:val="single" w:sz="4" w:space="0" w:color="auto"/>
              <w:right w:val="single" w:sz="4" w:space="0" w:color="auto"/>
            </w:tcBorders>
            <w:vAlign w:val="center"/>
          </w:tcPr>
          <w:p w14:paraId="1B172DDD" w14:textId="0CA6CE64" w:rsidR="009056E9" w:rsidRPr="00FC1F79" w:rsidRDefault="009056E9" w:rsidP="009056E9">
            <w:pPr>
              <w:jc w:val="center"/>
              <w:rPr>
                <w:rFonts w:eastAsia="Times New Roman"/>
                <w:sz w:val="24"/>
                <w:szCs w:val="24"/>
                <w:lang w:eastAsia="ja-JP"/>
              </w:rPr>
            </w:pPr>
            <w:r w:rsidRPr="00FC1F79">
              <w:rPr>
                <w:rFonts w:eastAsia="Times New Roman"/>
                <w:sz w:val="24"/>
                <w:szCs w:val="24"/>
                <w:lang w:eastAsia="ja-JP"/>
              </w:rPr>
              <w:t>50</w:t>
            </w:r>
          </w:p>
        </w:tc>
        <w:tc>
          <w:tcPr>
            <w:tcW w:w="3604" w:type="dxa"/>
            <w:tcBorders>
              <w:top w:val="single" w:sz="4" w:space="0" w:color="auto"/>
              <w:bottom w:val="single" w:sz="4" w:space="0" w:color="auto"/>
              <w:right w:val="single" w:sz="4" w:space="0" w:color="auto"/>
            </w:tcBorders>
          </w:tcPr>
          <w:p w14:paraId="63474030" w14:textId="5C205AD2" w:rsidR="009056E9" w:rsidRPr="00FC1F79" w:rsidRDefault="009056E9" w:rsidP="009056E9">
            <w:pPr>
              <w:rPr>
                <w:sz w:val="24"/>
                <w:szCs w:val="24"/>
              </w:rPr>
            </w:pPr>
            <w:r w:rsidRPr="00FC1F79">
              <w:rPr>
                <w:sz w:val="24"/>
                <w:szCs w:val="24"/>
              </w:rPr>
              <w:t>Bề rộng của lô dây</w:t>
            </w:r>
          </w:p>
        </w:tc>
        <w:tc>
          <w:tcPr>
            <w:tcW w:w="1122" w:type="dxa"/>
            <w:tcBorders>
              <w:top w:val="single" w:sz="4" w:space="0" w:color="auto"/>
              <w:left w:val="single" w:sz="4" w:space="0" w:color="auto"/>
              <w:bottom w:val="single" w:sz="4" w:space="0" w:color="auto"/>
              <w:right w:val="single" w:sz="4" w:space="0" w:color="auto"/>
            </w:tcBorders>
          </w:tcPr>
          <w:p w14:paraId="3F766786" w14:textId="77777777" w:rsidR="009056E9" w:rsidRPr="00FC1F79" w:rsidRDefault="009056E9" w:rsidP="009056E9">
            <w:pPr>
              <w:jc w:val="center"/>
              <w:rPr>
                <w:sz w:val="24"/>
                <w:szCs w:val="24"/>
              </w:rPr>
            </w:pPr>
          </w:p>
        </w:tc>
        <w:tc>
          <w:tcPr>
            <w:tcW w:w="4131" w:type="dxa"/>
            <w:tcBorders>
              <w:top w:val="single" w:sz="4" w:space="0" w:color="auto"/>
              <w:left w:val="single" w:sz="4" w:space="0" w:color="auto"/>
              <w:bottom w:val="single" w:sz="4" w:space="0" w:color="auto"/>
              <w:right w:val="single" w:sz="4" w:space="0" w:color="auto"/>
            </w:tcBorders>
          </w:tcPr>
          <w:p w14:paraId="3C6E63B6" w14:textId="16834655" w:rsidR="009056E9" w:rsidRPr="00FC1F79" w:rsidRDefault="009056E9" w:rsidP="009056E9">
            <w:pPr>
              <w:rPr>
                <w:sz w:val="24"/>
                <w:szCs w:val="24"/>
              </w:rPr>
            </w:pPr>
            <w:r w:rsidRPr="00FC1F79">
              <w:rPr>
                <w:sz w:val="24"/>
                <w:szCs w:val="24"/>
              </w:rPr>
              <w:t>Nhà thầu nêu rõ</w:t>
            </w:r>
          </w:p>
        </w:tc>
      </w:tr>
      <w:tr w:rsidR="009056E9" w:rsidRPr="00FC1F79" w14:paraId="1FC13B72" w14:textId="77777777" w:rsidTr="009056E9">
        <w:trPr>
          <w:trHeight w:val="290"/>
        </w:trPr>
        <w:tc>
          <w:tcPr>
            <w:tcW w:w="762" w:type="dxa"/>
            <w:tcBorders>
              <w:top w:val="nil"/>
              <w:left w:val="single" w:sz="4" w:space="0" w:color="auto"/>
              <w:bottom w:val="single" w:sz="4" w:space="0" w:color="auto"/>
              <w:right w:val="single" w:sz="4" w:space="0" w:color="auto"/>
            </w:tcBorders>
            <w:vAlign w:val="center"/>
          </w:tcPr>
          <w:p w14:paraId="3933486E" w14:textId="1EC2E50B" w:rsidR="009056E9" w:rsidRPr="00FC1F79" w:rsidRDefault="009056E9" w:rsidP="009056E9">
            <w:pPr>
              <w:jc w:val="center"/>
              <w:rPr>
                <w:rFonts w:eastAsia="Times New Roman"/>
                <w:sz w:val="24"/>
                <w:szCs w:val="24"/>
                <w:lang w:eastAsia="ja-JP"/>
              </w:rPr>
            </w:pPr>
            <w:r w:rsidRPr="00FC1F79">
              <w:rPr>
                <w:rFonts w:eastAsia="Times New Roman"/>
                <w:sz w:val="24"/>
                <w:szCs w:val="24"/>
                <w:lang w:eastAsia="ja-JP"/>
              </w:rPr>
              <w:t>51</w:t>
            </w:r>
          </w:p>
        </w:tc>
        <w:tc>
          <w:tcPr>
            <w:tcW w:w="3604" w:type="dxa"/>
            <w:tcBorders>
              <w:top w:val="single" w:sz="4" w:space="0" w:color="auto"/>
              <w:bottom w:val="single" w:sz="4" w:space="0" w:color="auto"/>
              <w:right w:val="single" w:sz="4" w:space="0" w:color="auto"/>
            </w:tcBorders>
          </w:tcPr>
          <w:p w14:paraId="7F6E7ED8" w14:textId="6C9200E6" w:rsidR="009056E9" w:rsidRPr="00FC1F79" w:rsidRDefault="009056E9" w:rsidP="009056E9">
            <w:pPr>
              <w:rPr>
                <w:sz w:val="24"/>
                <w:szCs w:val="24"/>
              </w:rPr>
            </w:pPr>
            <w:r w:rsidRPr="00FC1F79">
              <w:rPr>
                <w:sz w:val="24"/>
                <w:szCs w:val="24"/>
              </w:rPr>
              <w:t>Chất liệu</w:t>
            </w:r>
          </w:p>
        </w:tc>
        <w:tc>
          <w:tcPr>
            <w:tcW w:w="1122" w:type="dxa"/>
            <w:tcBorders>
              <w:top w:val="single" w:sz="4" w:space="0" w:color="auto"/>
              <w:left w:val="single" w:sz="4" w:space="0" w:color="auto"/>
              <w:bottom w:val="single" w:sz="4" w:space="0" w:color="auto"/>
              <w:right w:val="single" w:sz="4" w:space="0" w:color="auto"/>
            </w:tcBorders>
          </w:tcPr>
          <w:p w14:paraId="4D053155" w14:textId="77777777" w:rsidR="009056E9" w:rsidRPr="00FC1F79" w:rsidRDefault="009056E9" w:rsidP="009056E9">
            <w:pPr>
              <w:jc w:val="center"/>
              <w:rPr>
                <w:sz w:val="24"/>
                <w:szCs w:val="24"/>
              </w:rPr>
            </w:pPr>
          </w:p>
        </w:tc>
        <w:tc>
          <w:tcPr>
            <w:tcW w:w="4131" w:type="dxa"/>
            <w:tcBorders>
              <w:top w:val="single" w:sz="4" w:space="0" w:color="auto"/>
              <w:left w:val="single" w:sz="4" w:space="0" w:color="auto"/>
              <w:bottom w:val="single" w:sz="4" w:space="0" w:color="auto"/>
              <w:right w:val="single" w:sz="4" w:space="0" w:color="auto"/>
            </w:tcBorders>
          </w:tcPr>
          <w:p w14:paraId="5B42764C" w14:textId="30B028C5" w:rsidR="009056E9" w:rsidRPr="00FC1F79" w:rsidRDefault="009056E9" w:rsidP="009056E9">
            <w:pPr>
              <w:rPr>
                <w:sz w:val="24"/>
                <w:szCs w:val="24"/>
              </w:rPr>
            </w:pPr>
            <w:r w:rsidRPr="00FC1F79">
              <w:rPr>
                <w:sz w:val="24"/>
                <w:szCs w:val="24"/>
              </w:rPr>
              <w:t xml:space="preserve">Nhà thầu nêu rõ </w:t>
            </w:r>
          </w:p>
        </w:tc>
      </w:tr>
      <w:tr w:rsidR="00911454" w:rsidRPr="00FC1F79" w14:paraId="47D37893" w14:textId="77777777" w:rsidTr="00190C29">
        <w:trPr>
          <w:trHeight w:val="873"/>
        </w:trPr>
        <w:tc>
          <w:tcPr>
            <w:tcW w:w="762" w:type="dxa"/>
            <w:tcBorders>
              <w:top w:val="nil"/>
              <w:left w:val="single" w:sz="4" w:space="0" w:color="auto"/>
              <w:bottom w:val="single" w:sz="4" w:space="0" w:color="auto"/>
              <w:right w:val="single" w:sz="4" w:space="0" w:color="auto"/>
            </w:tcBorders>
            <w:vAlign w:val="center"/>
            <w:hideMark/>
          </w:tcPr>
          <w:p w14:paraId="0793355C" w14:textId="74093009" w:rsidR="00911454" w:rsidRPr="00FC1F79" w:rsidRDefault="009056E9" w:rsidP="00911454">
            <w:pPr>
              <w:jc w:val="center"/>
              <w:rPr>
                <w:rFonts w:eastAsia="Times New Roman"/>
                <w:sz w:val="24"/>
                <w:szCs w:val="24"/>
                <w:lang w:eastAsia="ja-JP"/>
              </w:rPr>
            </w:pPr>
            <w:r w:rsidRPr="00FC1F79">
              <w:rPr>
                <w:rFonts w:eastAsia="Times New Roman"/>
                <w:sz w:val="24"/>
                <w:szCs w:val="24"/>
                <w:lang w:eastAsia="ja-JP"/>
              </w:rPr>
              <w:t>52</w:t>
            </w:r>
          </w:p>
        </w:tc>
        <w:tc>
          <w:tcPr>
            <w:tcW w:w="3604" w:type="dxa"/>
            <w:tcBorders>
              <w:top w:val="single" w:sz="4" w:space="0" w:color="auto"/>
              <w:left w:val="nil"/>
              <w:bottom w:val="single" w:sz="8" w:space="0" w:color="auto"/>
              <w:right w:val="single" w:sz="8" w:space="0" w:color="auto"/>
            </w:tcBorders>
            <w:vAlign w:val="center"/>
            <w:hideMark/>
          </w:tcPr>
          <w:p w14:paraId="3572BAC0" w14:textId="77777777" w:rsidR="00911454" w:rsidRPr="00FC1F79" w:rsidRDefault="00911454" w:rsidP="00911454">
            <w:pPr>
              <w:rPr>
                <w:rFonts w:eastAsia="Times New Roman"/>
                <w:sz w:val="24"/>
                <w:szCs w:val="20"/>
                <w:lang w:eastAsia="ja-JP"/>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1122" w:type="dxa"/>
            <w:tcBorders>
              <w:top w:val="single" w:sz="4" w:space="0" w:color="auto"/>
              <w:left w:val="nil"/>
              <w:bottom w:val="single" w:sz="8" w:space="0" w:color="auto"/>
              <w:right w:val="single" w:sz="8" w:space="0" w:color="auto"/>
            </w:tcBorders>
            <w:vAlign w:val="center"/>
            <w:hideMark/>
          </w:tcPr>
          <w:p w14:paraId="0D7337A9" w14:textId="77777777" w:rsidR="00911454" w:rsidRPr="00FC1F79" w:rsidRDefault="00911454" w:rsidP="00911454">
            <w:pPr>
              <w:jc w:val="both"/>
              <w:rPr>
                <w:rFonts w:eastAsia="Times New Roman"/>
                <w:sz w:val="24"/>
                <w:szCs w:val="20"/>
                <w:lang w:eastAsia="ja-JP"/>
              </w:rPr>
            </w:pPr>
            <w:r w:rsidRPr="00FC1F79">
              <w:rPr>
                <w:rFonts w:eastAsia="Times New Roman"/>
                <w:sz w:val="24"/>
                <w:szCs w:val="24"/>
              </w:rPr>
              <w:t> </w:t>
            </w:r>
          </w:p>
        </w:tc>
        <w:tc>
          <w:tcPr>
            <w:tcW w:w="4131" w:type="dxa"/>
            <w:tcBorders>
              <w:top w:val="single" w:sz="4" w:space="0" w:color="auto"/>
              <w:left w:val="nil"/>
              <w:bottom w:val="single" w:sz="4" w:space="0" w:color="auto"/>
              <w:right w:val="single" w:sz="4" w:space="0" w:color="auto"/>
            </w:tcBorders>
            <w:vAlign w:val="center"/>
            <w:hideMark/>
          </w:tcPr>
          <w:p w14:paraId="182B150E" w14:textId="580879DB" w:rsidR="00911454" w:rsidRPr="00FC1F79" w:rsidRDefault="00911454" w:rsidP="00CB226B">
            <w:pPr>
              <w:rPr>
                <w:rFonts w:eastAsia="Times New Roman"/>
                <w:sz w:val="24"/>
                <w:szCs w:val="20"/>
                <w:lang w:eastAsia="ja-JP"/>
              </w:rPr>
            </w:pPr>
            <w:r w:rsidRPr="00FC1F79">
              <w:rPr>
                <w:rFonts w:eastAsia="Times New Roman"/>
                <w:sz w:val="24"/>
                <w:szCs w:val="24"/>
              </w:rPr>
              <w:t xml:space="preserve">Có đầy đủ bản </w:t>
            </w:r>
            <w:r w:rsidRPr="00FC1F79">
              <w:rPr>
                <w:sz w:val="22"/>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B226B" w:rsidRPr="00FC1F79">
              <w:rPr>
                <w:sz w:val="24"/>
                <w:szCs w:val="24"/>
              </w:rPr>
              <w:t>Tài liệu bằng tiếngViệt Nam/Anh</w:t>
            </w:r>
          </w:p>
        </w:tc>
      </w:tr>
      <w:tr w:rsidR="00911454" w:rsidRPr="00FC1F79" w14:paraId="3B268E91" w14:textId="77777777" w:rsidTr="00911454">
        <w:trPr>
          <w:trHeight w:val="2193"/>
        </w:trPr>
        <w:tc>
          <w:tcPr>
            <w:tcW w:w="762" w:type="dxa"/>
            <w:tcBorders>
              <w:top w:val="nil"/>
              <w:left w:val="single" w:sz="4" w:space="0" w:color="auto"/>
              <w:bottom w:val="single" w:sz="4" w:space="0" w:color="auto"/>
              <w:right w:val="single" w:sz="4" w:space="0" w:color="auto"/>
            </w:tcBorders>
            <w:vAlign w:val="center"/>
            <w:hideMark/>
          </w:tcPr>
          <w:p w14:paraId="16C58BFA" w14:textId="22A63C86" w:rsidR="00911454" w:rsidRPr="00FC1F79" w:rsidRDefault="009056E9" w:rsidP="00911454">
            <w:pPr>
              <w:jc w:val="center"/>
              <w:rPr>
                <w:rFonts w:eastAsia="Times New Roman"/>
                <w:sz w:val="24"/>
                <w:szCs w:val="24"/>
                <w:lang w:eastAsia="ja-JP"/>
              </w:rPr>
            </w:pPr>
            <w:r w:rsidRPr="00FC1F79">
              <w:rPr>
                <w:rFonts w:eastAsia="Times New Roman"/>
                <w:sz w:val="24"/>
                <w:szCs w:val="24"/>
                <w:lang w:eastAsia="ja-JP"/>
              </w:rPr>
              <w:t>53</w:t>
            </w:r>
          </w:p>
        </w:tc>
        <w:tc>
          <w:tcPr>
            <w:tcW w:w="3604" w:type="dxa"/>
            <w:tcBorders>
              <w:top w:val="single" w:sz="4" w:space="0" w:color="auto"/>
              <w:left w:val="nil"/>
              <w:bottom w:val="single" w:sz="4" w:space="0" w:color="auto"/>
              <w:right w:val="single" w:sz="4" w:space="0" w:color="auto"/>
            </w:tcBorders>
            <w:vAlign w:val="center"/>
            <w:hideMark/>
          </w:tcPr>
          <w:p w14:paraId="3397B0DD" w14:textId="18EC6ABC" w:rsidR="00911454" w:rsidRPr="00FC1F79" w:rsidRDefault="00911454" w:rsidP="009056E9">
            <w:pPr>
              <w:rPr>
                <w:rFonts w:eastAsia="Times New Roman"/>
                <w:sz w:val="24"/>
                <w:szCs w:val="20"/>
                <w:lang w:eastAsia="ja-JP"/>
              </w:rPr>
            </w:pPr>
            <w:r w:rsidRPr="00FC1F79">
              <w:rPr>
                <w:rFonts w:eastAsia="Times New Roman"/>
                <w:sz w:val="24"/>
                <w:szCs w:val="24"/>
              </w:rPr>
              <w:t>Biên bản thử nghiệm điển hình được thực hiện bởi đơn vị thử nghiệm độc lập có tư cách p</w:t>
            </w:r>
            <w:r w:rsidR="009056E9" w:rsidRPr="00FC1F79">
              <w:rPr>
                <w:rFonts w:eastAsia="Times New Roman"/>
                <w:sz w:val="24"/>
                <w:szCs w:val="24"/>
              </w:rPr>
              <w:t>háp nhân; B</w:t>
            </w:r>
            <w:r w:rsidR="009056E9" w:rsidRPr="00FC1F79">
              <w:rPr>
                <w:sz w:val="24"/>
                <w:szCs w:val="24"/>
              </w:rPr>
              <w:t xml:space="preserve">iên bản xuất xưởng lô hàng tương tự có cùng hạng mục thử nghiệm  </w:t>
            </w:r>
          </w:p>
        </w:tc>
        <w:tc>
          <w:tcPr>
            <w:tcW w:w="1122" w:type="dxa"/>
            <w:tcBorders>
              <w:top w:val="single" w:sz="4" w:space="0" w:color="auto"/>
              <w:left w:val="nil"/>
              <w:bottom w:val="single" w:sz="4" w:space="0" w:color="auto"/>
              <w:right w:val="single" w:sz="4" w:space="0" w:color="auto"/>
            </w:tcBorders>
            <w:hideMark/>
          </w:tcPr>
          <w:p w14:paraId="5D68ED38" w14:textId="77777777" w:rsidR="00911454" w:rsidRPr="00FC1F79" w:rsidRDefault="00911454" w:rsidP="00911454">
            <w:pPr>
              <w:jc w:val="both"/>
              <w:rPr>
                <w:rFonts w:eastAsia="Times New Roman"/>
                <w:sz w:val="24"/>
                <w:szCs w:val="20"/>
                <w:lang w:eastAsia="ja-JP"/>
              </w:rPr>
            </w:pPr>
          </w:p>
        </w:tc>
        <w:tc>
          <w:tcPr>
            <w:tcW w:w="4131" w:type="dxa"/>
            <w:tcBorders>
              <w:top w:val="nil"/>
              <w:left w:val="nil"/>
              <w:bottom w:val="single" w:sz="4" w:space="0" w:color="auto"/>
              <w:right w:val="single" w:sz="4" w:space="0" w:color="auto"/>
            </w:tcBorders>
            <w:vAlign w:val="center"/>
            <w:hideMark/>
          </w:tcPr>
          <w:p w14:paraId="1D615C81" w14:textId="4B5769FA" w:rsidR="00911454" w:rsidRPr="00FC1F79" w:rsidRDefault="00911454" w:rsidP="00911454">
            <w:pPr>
              <w:rPr>
                <w:rFonts w:eastAsia="Times New Roman"/>
                <w:sz w:val="24"/>
                <w:szCs w:val="20"/>
                <w:lang w:eastAsia="ja-JP"/>
              </w:rPr>
            </w:pPr>
            <w:r w:rsidRPr="00FC1F79">
              <w:rPr>
                <w:sz w:val="22"/>
              </w:rPr>
              <w:t>Nhà thầu nộp cùng E-HSDT tài liệu chứng minh và gửi bản chính hoặc bản sao công chứng/chứng thực khi đối chiếu E-HSDT;</w:t>
            </w:r>
            <w:r w:rsidRPr="00FC1F79">
              <w:rPr>
                <w:sz w:val="24"/>
                <w:szCs w:val="24"/>
              </w:rPr>
              <w:t xml:space="preserve"> </w:t>
            </w:r>
            <w:r w:rsidR="00CB226B" w:rsidRPr="00FC1F79">
              <w:rPr>
                <w:sz w:val="24"/>
                <w:szCs w:val="24"/>
              </w:rPr>
              <w:t>Tài liệu bằng tiếngViệt Nam/Anh</w:t>
            </w:r>
          </w:p>
        </w:tc>
      </w:tr>
      <w:tr w:rsidR="00911454" w:rsidRPr="00FC1F79" w14:paraId="035CC68D" w14:textId="77777777" w:rsidTr="00911454">
        <w:trPr>
          <w:trHeight w:val="520"/>
        </w:trPr>
        <w:tc>
          <w:tcPr>
            <w:tcW w:w="762" w:type="dxa"/>
            <w:tcBorders>
              <w:top w:val="single" w:sz="4" w:space="0" w:color="auto"/>
              <w:left w:val="single" w:sz="4" w:space="0" w:color="auto"/>
              <w:bottom w:val="single" w:sz="4" w:space="0" w:color="auto"/>
              <w:right w:val="single" w:sz="4" w:space="0" w:color="auto"/>
            </w:tcBorders>
            <w:vAlign w:val="center"/>
          </w:tcPr>
          <w:p w14:paraId="51381203" w14:textId="41772FAC" w:rsidR="00911454" w:rsidRPr="00FC1F79" w:rsidRDefault="009056E9" w:rsidP="00911454">
            <w:pPr>
              <w:jc w:val="center"/>
              <w:rPr>
                <w:rFonts w:eastAsia="Times New Roman"/>
                <w:sz w:val="24"/>
                <w:szCs w:val="24"/>
                <w:lang w:eastAsia="ja-JP"/>
              </w:rPr>
            </w:pPr>
            <w:r w:rsidRPr="00FC1F79">
              <w:rPr>
                <w:rFonts w:eastAsia="Times New Roman"/>
                <w:sz w:val="24"/>
                <w:szCs w:val="24"/>
                <w:lang w:eastAsia="ja-JP"/>
              </w:rPr>
              <w:t>54</w:t>
            </w:r>
          </w:p>
        </w:tc>
        <w:tc>
          <w:tcPr>
            <w:tcW w:w="3604" w:type="dxa"/>
            <w:tcBorders>
              <w:top w:val="single" w:sz="4" w:space="0" w:color="auto"/>
              <w:left w:val="single" w:sz="4" w:space="0" w:color="auto"/>
              <w:bottom w:val="single" w:sz="4" w:space="0" w:color="auto"/>
              <w:right w:val="single" w:sz="4" w:space="0" w:color="auto"/>
            </w:tcBorders>
            <w:vAlign w:val="center"/>
          </w:tcPr>
          <w:p w14:paraId="6F17E5E9" w14:textId="77777777" w:rsidR="00911454" w:rsidRPr="00FC1F79" w:rsidRDefault="00911454" w:rsidP="00911454">
            <w:pPr>
              <w:rPr>
                <w:rFonts w:eastAsia="Times New Roman"/>
                <w:b/>
                <w:sz w:val="24"/>
                <w:szCs w:val="24"/>
                <w:lang w:eastAsia="ja-JP"/>
              </w:rPr>
            </w:pPr>
            <w:r w:rsidRPr="00FC1F79">
              <w:rPr>
                <w:sz w:val="24"/>
                <w:szCs w:val="24"/>
              </w:rPr>
              <w:t>Biên bản thử nghiệm xuất xưởng lô hàng của nhà sản xuất; tài liệu kỹ thuật; Giấy chứng nhận xuất  xứ (CO), Giấy chứng nhận chất lượng (CQ) tại thời điểm cấp hàng</w:t>
            </w:r>
          </w:p>
        </w:tc>
        <w:tc>
          <w:tcPr>
            <w:tcW w:w="1122" w:type="dxa"/>
            <w:tcBorders>
              <w:top w:val="single" w:sz="4" w:space="0" w:color="auto"/>
              <w:left w:val="nil"/>
              <w:bottom w:val="single" w:sz="4" w:space="0" w:color="auto"/>
              <w:right w:val="single" w:sz="4" w:space="0" w:color="auto"/>
            </w:tcBorders>
            <w:vAlign w:val="center"/>
          </w:tcPr>
          <w:p w14:paraId="02DC2046" w14:textId="77777777" w:rsidR="00911454" w:rsidRPr="00FC1F79" w:rsidRDefault="00911454" w:rsidP="00911454">
            <w:pPr>
              <w:jc w:val="center"/>
              <w:rPr>
                <w:rFonts w:eastAsia="Times New Roman"/>
                <w:b/>
                <w:sz w:val="24"/>
                <w:szCs w:val="24"/>
                <w:lang w:eastAsia="ja-JP"/>
              </w:rPr>
            </w:pPr>
            <w:r w:rsidRPr="00FC1F79">
              <w:rPr>
                <w:sz w:val="24"/>
                <w:szCs w:val="24"/>
              </w:rPr>
              <w:t> </w:t>
            </w:r>
          </w:p>
        </w:tc>
        <w:tc>
          <w:tcPr>
            <w:tcW w:w="4131" w:type="dxa"/>
            <w:tcBorders>
              <w:top w:val="single" w:sz="4" w:space="0" w:color="auto"/>
              <w:left w:val="nil"/>
              <w:bottom w:val="single" w:sz="4" w:space="0" w:color="auto"/>
              <w:right w:val="single" w:sz="4" w:space="0" w:color="auto"/>
            </w:tcBorders>
            <w:vAlign w:val="center"/>
          </w:tcPr>
          <w:p w14:paraId="51CEBE06" w14:textId="727411FF" w:rsidR="00911454" w:rsidRPr="00FC1F79" w:rsidRDefault="00911454" w:rsidP="00911454">
            <w:pPr>
              <w:jc w:val="center"/>
              <w:rPr>
                <w:rFonts w:eastAsia="Times New Roman"/>
                <w:b/>
                <w:sz w:val="24"/>
                <w:szCs w:val="24"/>
                <w:lang w:eastAsia="ja-JP"/>
              </w:rPr>
            </w:pPr>
            <w:r w:rsidRPr="00FC1F79">
              <w:rPr>
                <w:sz w:val="24"/>
                <w:szCs w:val="24"/>
              </w:rPr>
              <w:t xml:space="preserve">Nhà thầu nộp bản chính hoặc bản sao công chứng/chứng thực khi nghiệm thu, giao hàng; </w:t>
            </w:r>
            <w:r w:rsidR="00CB226B" w:rsidRPr="00FC1F79">
              <w:rPr>
                <w:sz w:val="24"/>
                <w:szCs w:val="24"/>
              </w:rPr>
              <w:t>Tài liệu bằng tiếngViệt Nam/Anh</w:t>
            </w:r>
          </w:p>
        </w:tc>
      </w:tr>
      <w:tr w:rsidR="00911454" w:rsidRPr="00FC1F79" w14:paraId="65BF0E42" w14:textId="77777777" w:rsidTr="00911454">
        <w:trPr>
          <w:trHeight w:val="520"/>
        </w:trPr>
        <w:tc>
          <w:tcPr>
            <w:tcW w:w="762" w:type="dxa"/>
            <w:tcBorders>
              <w:top w:val="single" w:sz="4" w:space="0" w:color="auto"/>
              <w:left w:val="single" w:sz="4" w:space="0" w:color="auto"/>
              <w:bottom w:val="single" w:sz="4" w:space="0" w:color="auto"/>
              <w:right w:val="single" w:sz="4" w:space="0" w:color="auto"/>
            </w:tcBorders>
            <w:vAlign w:val="center"/>
          </w:tcPr>
          <w:p w14:paraId="1939B597" w14:textId="2F06D34B" w:rsidR="00911454" w:rsidRPr="00FC1F79" w:rsidRDefault="009056E9" w:rsidP="00911454">
            <w:pPr>
              <w:jc w:val="center"/>
              <w:rPr>
                <w:rFonts w:eastAsia="Times New Roman"/>
                <w:sz w:val="24"/>
                <w:szCs w:val="24"/>
                <w:lang w:eastAsia="ja-JP"/>
              </w:rPr>
            </w:pPr>
            <w:r w:rsidRPr="00FC1F79">
              <w:rPr>
                <w:rFonts w:eastAsia="Times New Roman"/>
                <w:sz w:val="24"/>
                <w:szCs w:val="24"/>
                <w:lang w:eastAsia="ja-JP"/>
              </w:rPr>
              <w:t>55</w:t>
            </w:r>
          </w:p>
        </w:tc>
        <w:tc>
          <w:tcPr>
            <w:tcW w:w="3604" w:type="dxa"/>
            <w:tcBorders>
              <w:top w:val="single" w:sz="4" w:space="0" w:color="auto"/>
              <w:left w:val="nil"/>
              <w:bottom w:val="single" w:sz="4" w:space="0" w:color="auto"/>
              <w:right w:val="single" w:sz="4" w:space="0" w:color="auto"/>
            </w:tcBorders>
            <w:vAlign w:val="center"/>
          </w:tcPr>
          <w:p w14:paraId="55F81555" w14:textId="77777777" w:rsidR="00911454" w:rsidRPr="00FC1F79" w:rsidRDefault="00911454" w:rsidP="00911454">
            <w:pPr>
              <w:rPr>
                <w:rFonts w:eastAsia="Times New Roman"/>
                <w:b/>
                <w:sz w:val="24"/>
                <w:szCs w:val="24"/>
                <w:lang w:eastAsia="ja-JP"/>
              </w:rPr>
            </w:pPr>
            <w:r w:rsidRPr="00FC1F79">
              <w:rPr>
                <w:sz w:val="24"/>
                <w:szCs w:val="24"/>
              </w:rPr>
              <w:t>Biên bản thử nghiệm mẫu của lô hàng, được thực hiện bởi</w:t>
            </w:r>
            <w:r w:rsidRPr="00FC1F79">
              <w:rPr>
                <w:rFonts w:eastAsia="Times New Roman"/>
                <w:sz w:val="24"/>
                <w:szCs w:val="24"/>
              </w:rPr>
              <w:t xml:space="preserve"> đơn vị NPCETC  </w:t>
            </w:r>
          </w:p>
        </w:tc>
        <w:tc>
          <w:tcPr>
            <w:tcW w:w="1122" w:type="dxa"/>
            <w:tcBorders>
              <w:top w:val="single" w:sz="4" w:space="0" w:color="auto"/>
              <w:left w:val="nil"/>
              <w:bottom w:val="single" w:sz="4" w:space="0" w:color="auto"/>
              <w:right w:val="single" w:sz="4" w:space="0" w:color="auto"/>
            </w:tcBorders>
          </w:tcPr>
          <w:p w14:paraId="29572F8D" w14:textId="77777777" w:rsidR="00911454" w:rsidRPr="00FC1F79" w:rsidRDefault="00911454" w:rsidP="00911454">
            <w:pPr>
              <w:jc w:val="center"/>
              <w:rPr>
                <w:rFonts w:eastAsia="Times New Roman"/>
                <w:b/>
                <w:sz w:val="24"/>
                <w:szCs w:val="24"/>
                <w:lang w:eastAsia="ja-JP"/>
              </w:rPr>
            </w:pPr>
          </w:p>
        </w:tc>
        <w:tc>
          <w:tcPr>
            <w:tcW w:w="4131" w:type="dxa"/>
            <w:tcBorders>
              <w:top w:val="single" w:sz="4" w:space="0" w:color="auto"/>
              <w:left w:val="nil"/>
              <w:bottom w:val="single" w:sz="4" w:space="0" w:color="auto"/>
              <w:right w:val="single" w:sz="4" w:space="0" w:color="auto"/>
            </w:tcBorders>
            <w:vAlign w:val="center"/>
          </w:tcPr>
          <w:p w14:paraId="10C80D9E" w14:textId="77777777" w:rsidR="00911454" w:rsidRPr="00FC1F79" w:rsidRDefault="00911454" w:rsidP="00911454">
            <w:pPr>
              <w:jc w:val="center"/>
              <w:rPr>
                <w:rFonts w:eastAsia="Times New Roman"/>
                <w:b/>
                <w:sz w:val="24"/>
                <w:szCs w:val="24"/>
                <w:lang w:eastAsia="ja-JP"/>
              </w:rPr>
            </w:pPr>
            <w:r w:rsidRPr="00FC1F79">
              <w:rPr>
                <w:sz w:val="24"/>
                <w:szCs w:val="24"/>
              </w:rPr>
              <w:t>Nhà thầu nộp bản chính khi nghiệm thu, giao hàng</w:t>
            </w:r>
          </w:p>
        </w:tc>
      </w:tr>
    </w:tbl>
    <w:p w14:paraId="4F4516F3" w14:textId="1DA102B9" w:rsidR="00911454" w:rsidRPr="001B420B" w:rsidRDefault="00911454" w:rsidP="001B420B">
      <w:pPr>
        <w:pStyle w:val="Heading3"/>
        <w:ind w:firstLine="567"/>
        <w:rPr>
          <w:rFonts w:ascii="Times New Roman" w:hAnsi="Times New Roman"/>
          <w:b w:val="0"/>
          <w:sz w:val="24"/>
          <w:szCs w:val="24"/>
          <w:lang w:val="vi-VN"/>
        </w:rPr>
      </w:pPr>
      <w:r w:rsidRPr="001B420B">
        <w:rPr>
          <w:rFonts w:ascii="Times New Roman" w:hAnsi="Times New Roman"/>
          <w:sz w:val="24"/>
          <w:szCs w:val="24"/>
          <w:lang w:val="vi-VN"/>
        </w:rPr>
        <w:t>2.3. Chuỗ</w:t>
      </w:r>
      <w:r w:rsidR="008D7E4C" w:rsidRPr="001B420B">
        <w:rPr>
          <w:rFonts w:ascii="Times New Roman" w:hAnsi="Times New Roman"/>
          <w:sz w:val="24"/>
          <w:szCs w:val="24"/>
          <w:lang w:val="vi-VN"/>
        </w:rPr>
        <w:t>i sứ</w:t>
      </w:r>
      <w:r w:rsidRPr="001B420B">
        <w:rPr>
          <w:rFonts w:ascii="Times New Roman" w:hAnsi="Times New Roman"/>
          <w:sz w:val="24"/>
          <w:szCs w:val="24"/>
          <w:lang w:val="vi-VN"/>
        </w:rPr>
        <w:t xml:space="preserve"> Polymer 2</w:t>
      </w:r>
      <w:r w:rsidR="008D7E4C" w:rsidRPr="001B420B">
        <w:rPr>
          <w:rFonts w:ascii="Times New Roman" w:hAnsi="Times New Roman"/>
          <w:sz w:val="24"/>
          <w:szCs w:val="24"/>
          <w:lang w:val="vi-VN"/>
        </w:rPr>
        <w:t>2</w:t>
      </w:r>
      <w:r w:rsidRPr="001B420B">
        <w:rPr>
          <w:rFonts w:ascii="Times New Roman" w:hAnsi="Times New Roman"/>
          <w:sz w:val="24"/>
          <w:szCs w:val="24"/>
          <w:lang w:val="vi-VN"/>
        </w:rPr>
        <w:t>kV</w:t>
      </w:r>
      <w:r w:rsidR="002B3EC1" w:rsidRPr="001B420B">
        <w:rPr>
          <w:rFonts w:ascii="Times New Roman" w:hAnsi="Times New Roman"/>
          <w:sz w:val="24"/>
          <w:szCs w:val="24"/>
          <w:lang w:val="vi-VN"/>
        </w:rPr>
        <w:t>-100kN</w:t>
      </w:r>
    </w:p>
    <w:p w14:paraId="288E3D79" w14:textId="77777777" w:rsidR="00911454" w:rsidRPr="00FC1F79" w:rsidRDefault="00911454" w:rsidP="00911454">
      <w:pPr>
        <w:spacing w:before="120"/>
        <w:ind w:firstLine="567"/>
        <w:jc w:val="both"/>
        <w:rPr>
          <w:b/>
          <w:sz w:val="24"/>
          <w:szCs w:val="24"/>
          <w:lang w:val="vi-VN"/>
        </w:rPr>
      </w:pPr>
      <w:r w:rsidRPr="00FC1F79">
        <w:rPr>
          <w:b/>
          <w:sz w:val="24"/>
          <w:szCs w:val="24"/>
          <w:lang w:val="vi-VN"/>
        </w:rPr>
        <w:t>* Điều kiện chung</w:t>
      </w:r>
    </w:p>
    <w:p w14:paraId="73D91296" w14:textId="77777777" w:rsidR="00911454" w:rsidRPr="00FC1F79" w:rsidRDefault="00911454" w:rsidP="00911454">
      <w:pPr>
        <w:spacing w:before="120"/>
        <w:ind w:firstLine="567"/>
        <w:jc w:val="both"/>
        <w:rPr>
          <w:sz w:val="24"/>
          <w:szCs w:val="24"/>
          <w:lang w:val="vi-VN"/>
        </w:rPr>
      </w:pPr>
      <w:r w:rsidRPr="00FC1F79">
        <w:rPr>
          <w:sz w:val="24"/>
          <w:szCs w:val="24"/>
          <w:lang w:val="vi-VN"/>
        </w:rPr>
        <w:t>* Điều kiện môi trường làm việc của thiết bị</w:t>
      </w:r>
    </w:p>
    <w:tbl>
      <w:tblPr>
        <w:tblStyle w:val="TableGrid"/>
        <w:tblW w:w="0" w:type="auto"/>
        <w:tblLook w:val="04A0" w:firstRow="1" w:lastRow="0" w:firstColumn="1" w:lastColumn="0" w:noHBand="0" w:noVBand="1"/>
      </w:tblPr>
      <w:tblGrid>
        <w:gridCol w:w="4672"/>
        <w:gridCol w:w="4673"/>
      </w:tblGrid>
      <w:tr w:rsidR="00911454" w:rsidRPr="00FC1F79" w14:paraId="00E11230" w14:textId="77777777" w:rsidTr="00911454">
        <w:tc>
          <w:tcPr>
            <w:tcW w:w="4672" w:type="dxa"/>
          </w:tcPr>
          <w:p w14:paraId="69AAF735" w14:textId="77777777" w:rsidR="00911454" w:rsidRPr="00FC1F79" w:rsidRDefault="00911454" w:rsidP="00911454">
            <w:pPr>
              <w:spacing w:after="80"/>
              <w:jc w:val="both"/>
              <w:rPr>
                <w:sz w:val="24"/>
                <w:szCs w:val="24"/>
                <w:lang w:val="vi-VN"/>
              </w:rPr>
            </w:pPr>
            <w:r w:rsidRPr="00FC1F79">
              <w:rPr>
                <w:sz w:val="24"/>
                <w:szCs w:val="24"/>
                <w:lang w:val="vi-VN"/>
              </w:rPr>
              <w:t>Nhiệt độ mội trường lớn nhất</w:t>
            </w:r>
          </w:p>
        </w:tc>
        <w:tc>
          <w:tcPr>
            <w:tcW w:w="4673" w:type="dxa"/>
          </w:tcPr>
          <w:p w14:paraId="5EDA89B0" w14:textId="77777777" w:rsidR="00911454" w:rsidRPr="00FC1F79" w:rsidRDefault="00911454" w:rsidP="00911454">
            <w:pPr>
              <w:spacing w:before="120"/>
              <w:rPr>
                <w:sz w:val="24"/>
                <w:szCs w:val="24"/>
              </w:rPr>
            </w:pPr>
            <w:r w:rsidRPr="00FC1F79">
              <w:rPr>
                <w:sz w:val="24"/>
                <w:szCs w:val="24"/>
              </w:rPr>
              <w:t>45</w:t>
            </w:r>
            <w:r w:rsidRPr="00FC1F79">
              <w:rPr>
                <w:sz w:val="24"/>
                <w:szCs w:val="24"/>
                <w:vertAlign w:val="superscript"/>
              </w:rPr>
              <w:t>0</w:t>
            </w:r>
            <w:r w:rsidRPr="00FC1F79">
              <w:rPr>
                <w:sz w:val="24"/>
                <w:szCs w:val="24"/>
              </w:rPr>
              <w:t>C</w:t>
            </w:r>
          </w:p>
        </w:tc>
      </w:tr>
      <w:tr w:rsidR="00911454" w:rsidRPr="00FC1F79" w14:paraId="49D7DD78" w14:textId="77777777" w:rsidTr="00911454">
        <w:tc>
          <w:tcPr>
            <w:tcW w:w="4672" w:type="dxa"/>
          </w:tcPr>
          <w:p w14:paraId="55836878" w14:textId="77777777" w:rsidR="00911454" w:rsidRPr="00FC1F79" w:rsidRDefault="00911454" w:rsidP="00911454">
            <w:pPr>
              <w:spacing w:before="120"/>
              <w:jc w:val="both"/>
              <w:rPr>
                <w:sz w:val="24"/>
                <w:szCs w:val="24"/>
              </w:rPr>
            </w:pPr>
            <w:r w:rsidRPr="00FC1F79">
              <w:rPr>
                <w:sz w:val="24"/>
                <w:szCs w:val="24"/>
              </w:rPr>
              <w:t>Nhiệt dộ môi trường nhỏ nhất</w:t>
            </w:r>
          </w:p>
        </w:tc>
        <w:tc>
          <w:tcPr>
            <w:tcW w:w="4673" w:type="dxa"/>
          </w:tcPr>
          <w:p w14:paraId="2D4BA3CE" w14:textId="77777777" w:rsidR="00911454" w:rsidRPr="00FC1F79" w:rsidRDefault="00911454" w:rsidP="00911454">
            <w:pPr>
              <w:spacing w:before="120"/>
              <w:rPr>
                <w:sz w:val="24"/>
                <w:szCs w:val="24"/>
              </w:rPr>
            </w:pPr>
            <w:r w:rsidRPr="00FC1F79">
              <w:rPr>
                <w:sz w:val="24"/>
                <w:szCs w:val="24"/>
              </w:rPr>
              <w:t>0</w:t>
            </w:r>
            <w:r w:rsidRPr="00FC1F79">
              <w:rPr>
                <w:sz w:val="24"/>
                <w:szCs w:val="24"/>
                <w:vertAlign w:val="superscript"/>
              </w:rPr>
              <w:t>0</w:t>
            </w:r>
            <w:r w:rsidRPr="00FC1F79">
              <w:rPr>
                <w:sz w:val="24"/>
                <w:szCs w:val="24"/>
              </w:rPr>
              <w:t>C</w:t>
            </w:r>
          </w:p>
        </w:tc>
      </w:tr>
      <w:tr w:rsidR="00911454" w:rsidRPr="00FC1F79" w14:paraId="00CAF0DC" w14:textId="77777777" w:rsidTr="00911454">
        <w:tc>
          <w:tcPr>
            <w:tcW w:w="4672" w:type="dxa"/>
          </w:tcPr>
          <w:p w14:paraId="795810F1" w14:textId="77777777" w:rsidR="00911454" w:rsidRPr="00FC1F79" w:rsidRDefault="00911454" w:rsidP="00911454">
            <w:pPr>
              <w:spacing w:before="120"/>
              <w:jc w:val="both"/>
              <w:rPr>
                <w:sz w:val="24"/>
                <w:szCs w:val="24"/>
              </w:rPr>
            </w:pPr>
            <w:r w:rsidRPr="00FC1F79">
              <w:rPr>
                <w:sz w:val="24"/>
                <w:szCs w:val="24"/>
              </w:rPr>
              <w:t>Khí hậu</w:t>
            </w:r>
          </w:p>
        </w:tc>
        <w:tc>
          <w:tcPr>
            <w:tcW w:w="4673" w:type="dxa"/>
          </w:tcPr>
          <w:p w14:paraId="428EF146" w14:textId="77777777" w:rsidR="00911454" w:rsidRPr="00FC1F79" w:rsidRDefault="00911454" w:rsidP="00911454">
            <w:pPr>
              <w:spacing w:before="120"/>
              <w:rPr>
                <w:sz w:val="24"/>
                <w:szCs w:val="24"/>
              </w:rPr>
            </w:pPr>
            <w:r w:rsidRPr="00FC1F79">
              <w:rPr>
                <w:sz w:val="24"/>
                <w:szCs w:val="24"/>
              </w:rPr>
              <w:t>Nhiệt đới nóng ẩm</w:t>
            </w:r>
          </w:p>
        </w:tc>
      </w:tr>
      <w:tr w:rsidR="00911454" w:rsidRPr="00FC1F79" w14:paraId="676D4682" w14:textId="77777777" w:rsidTr="00911454">
        <w:tc>
          <w:tcPr>
            <w:tcW w:w="4672" w:type="dxa"/>
          </w:tcPr>
          <w:p w14:paraId="0486E704" w14:textId="77777777" w:rsidR="00911454" w:rsidRPr="00FC1F79" w:rsidRDefault="00911454" w:rsidP="00911454">
            <w:pPr>
              <w:spacing w:before="120"/>
              <w:jc w:val="both"/>
              <w:rPr>
                <w:sz w:val="24"/>
                <w:szCs w:val="24"/>
              </w:rPr>
            </w:pPr>
            <w:r w:rsidRPr="00FC1F79">
              <w:rPr>
                <w:sz w:val="24"/>
                <w:szCs w:val="24"/>
              </w:rPr>
              <w:t>Độ ẩm cực đại</w:t>
            </w:r>
          </w:p>
        </w:tc>
        <w:tc>
          <w:tcPr>
            <w:tcW w:w="4673" w:type="dxa"/>
          </w:tcPr>
          <w:p w14:paraId="465935AF" w14:textId="77777777" w:rsidR="00911454" w:rsidRPr="00FC1F79" w:rsidRDefault="00911454" w:rsidP="00911454">
            <w:pPr>
              <w:spacing w:before="120"/>
              <w:rPr>
                <w:sz w:val="24"/>
                <w:szCs w:val="24"/>
              </w:rPr>
            </w:pPr>
            <w:r w:rsidRPr="00FC1F79">
              <w:rPr>
                <w:sz w:val="24"/>
                <w:szCs w:val="24"/>
              </w:rPr>
              <w:t>100%</w:t>
            </w:r>
          </w:p>
        </w:tc>
      </w:tr>
      <w:tr w:rsidR="00911454" w:rsidRPr="00FC1F79" w14:paraId="6715D022" w14:textId="77777777" w:rsidTr="00911454">
        <w:tc>
          <w:tcPr>
            <w:tcW w:w="4672" w:type="dxa"/>
          </w:tcPr>
          <w:p w14:paraId="6636D233" w14:textId="77777777" w:rsidR="00911454" w:rsidRPr="00FC1F79" w:rsidRDefault="00911454" w:rsidP="00911454">
            <w:pPr>
              <w:spacing w:before="120"/>
              <w:jc w:val="both"/>
              <w:rPr>
                <w:sz w:val="24"/>
                <w:szCs w:val="24"/>
              </w:rPr>
            </w:pPr>
            <w:r w:rsidRPr="00FC1F79">
              <w:rPr>
                <w:sz w:val="24"/>
                <w:szCs w:val="24"/>
              </w:rPr>
              <w:t>Độ cao lắp đặt thiết bị so với mực nước biển</w:t>
            </w:r>
          </w:p>
        </w:tc>
        <w:tc>
          <w:tcPr>
            <w:tcW w:w="4673" w:type="dxa"/>
          </w:tcPr>
          <w:p w14:paraId="602ADAB9" w14:textId="77777777" w:rsidR="00911454" w:rsidRPr="00FC1F79" w:rsidRDefault="00911454" w:rsidP="00911454">
            <w:pPr>
              <w:spacing w:before="120"/>
              <w:rPr>
                <w:sz w:val="24"/>
                <w:szCs w:val="24"/>
              </w:rPr>
            </w:pPr>
            <w:r w:rsidRPr="00FC1F79">
              <w:rPr>
                <w:sz w:val="24"/>
                <w:szCs w:val="24"/>
              </w:rPr>
              <w:t>Đến 1000 m</w:t>
            </w:r>
          </w:p>
        </w:tc>
      </w:tr>
      <w:tr w:rsidR="00911454" w:rsidRPr="00FC1F79" w14:paraId="3C8DD2D8" w14:textId="77777777" w:rsidTr="00911454">
        <w:tc>
          <w:tcPr>
            <w:tcW w:w="4672" w:type="dxa"/>
          </w:tcPr>
          <w:p w14:paraId="4ADE9BE4" w14:textId="77777777" w:rsidR="00911454" w:rsidRPr="00FC1F79" w:rsidRDefault="00911454" w:rsidP="00911454">
            <w:pPr>
              <w:spacing w:before="120"/>
              <w:jc w:val="both"/>
              <w:rPr>
                <w:sz w:val="24"/>
                <w:szCs w:val="24"/>
              </w:rPr>
            </w:pPr>
            <w:r w:rsidRPr="00FC1F79">
              <w:rPr>
                <w:sz w:val="24"/>
                <w:szCs w:val="24"/>
              </w:rPr>
              <w:lastRenderedPageBreak/>
              <w:t>Vận tốc gió lớn nhất</w:t>
            </w:r>
          </w:p>
        </w:tc>
        <w:tc>
          <w:tcPr>
            <w:tcW w:w="4673" w:type="dxa"/>
          </w:tcPr>
          <w:p w14:paraId="590F571D" w14:textId="77777777" w:rsidR="00911454" w:rsidRPr="00FC1F79" w:rsidRDefault="00911454" w:rsidP="00911454">
            <w:pPr>
              <w:spacing w:before="120"/>
              <w:rPr>
                <w:sz w:val="24"/>
                <w:szCs w:val="24"/>
              </w:rPr>
            </w:pPr>
            <w:r w:rsidRPr="00FC1F79">
              <w:rPr>
                <w:sz w:val="24"/>
                <w:szCs w:val="24"/>
              </w:rPr>
              <w:t>160km/h</w:t>
            </w:r>
          </w:p>
        </w:tc>
      </w:tr>
    </w:tbl>
    <w:p w14:paraId="27DE841C" w14:textId="77777777" w:rsidR="00911454" w:rsidRPr="00FC1F79" w:rsidRDefault="00911454" w:rsidP="00911454">
      <w:pPr>
        <w:spacing w:before="120"/>
        <w:ind w:firstLine="567"/>
        <w:jc w:val="both"/>
        <w:rPr>
          <w:sz w:val="24"/>
          <w:szCs w:val="24"/>
        </w:rPr>
      </w:pPr>
      <w:r w:rsidRPr="00FC1F79">
        <w:rPr>
          <w:sz w:val="24"/>
          <w:szCs w:val="24"/>
        </w:rPr>
        <w:t>* Điều kiện vận hành của hệ thống điện</w:t>
      </w:r>
    </w:p>
    <w:tbl>
      <w:tblPr>
        <w:tblStyle w:val="TableGrid"/>
        <w:tblW w:w="8784" w:type="dxa"/>
        <w:tblLook w:val="04A0" w:firstRow="1" w:lastRow="0" w:firstColumn="1" w:lastColumn="0" w:noHBand="0" w:noVBand="1"/>
      </w:tblPr>
      <w:tblGrid>
        <w:gridCol w:w="4106"/>
        <w:gridCol w:w="1560"/>
        <w:gridCol w:w="1559"/>
        <w:gridCol w:w="1559"/>
      </w:tblGrid>
      <w:tr w:rsidR="00911454" w:rsidRPr="00FC1F79" w14:paraId="1854E1E6" w14:textId="77777777" w:rsidTr="00911454">
        <w:tc>
          <w:tcPr>
            <w:tcW w:w="4106" w:type="dxa"/>
            <w:vAlign w:val="center"/>
          </w:tcPr>
          <w:p w14:paraId="1E7EDF45" w14:textId="77777777" w:rsidR="00911454" w:rsidRPr="00FC1F79" w:rsidRDefault="00911454" w:rsidP="00911454">
            <w:pPr>
              <w:spacing w:before="120"/>
              <w:rPr>
                <w:sz w:val="24"/>
                <w:szCs w:val="24"/>
              </w:rPr>
            </w:pPr>
            <w:r w:rsidRPr="00FC1F79">
              <w:rPr>
                <w:sz w:val="24"/>
                <w:szCs w:val="24"/>
              </w:rPr>
              <w:t>Điện áp danh định của hệ thống (kV)</w:t>
            </w:r>
          </w:p>
        </w:tc>
        <w:tc>
          <w:tcPr>
            <w:tcW w:w="1560" w:type="dxa"/>
          </w:tcPr>
          <w:p w14:paraId="04481D48" w14:textId="77777777" w:rsidR="00911454" w:rsidRPr="00FC1F79" w:rsidRDefault="00911454" w:rsidP="00911454">
            <w:pPr>
              <w:spacing w:before="120"/>
              <w:rPr>
                <w:sz w:val="24"/>
                <w:szCs w:val="24"/>
              </w:rPr>
            </w:pPr>
            <w:r w:rsidRPr="00FC1F79">
              <w:rPr>
                <w:sz w:val="24"/>
                <w:szCs w:val="24"/>
              </w:rPr>
              <w:t>110</w:t>
            </w:r>
          </w:p>
        </w:tc>
        <w:tc>
          <w:tcPr>
            <w:tcW w:w="1559" w:type="dxa"/>
          </w:tcPr>
          <w:p w14:paraId="5D980402" w14:textId="77777777" w:rsidR="00911454" w:rsidRPr="00FC1F79" w:rsidRDefault="00911454" w:rsidP="00911454">
            <w:pPr>
              <w:spacing w:before="120"/>
              <w:rPr>
                <w:sz w:val="24"/>
                <w:szCs w:val="24"/>
              </w:rPr>
            </w:pPr>
            <w:r w:rsidRPr="00FC1F79">
              <w:rPr>
                <w:sz w:val="24"/>
                <w:szCs w:val="24"/>
              </w:rPr>
              <w:t>35</w:t>
            </w:r>
          </w:p>
        </w:tc>
        <w:tc>
          <w:tcPr>
            <w:tcW w:w="1559" w:type="dxa"/>
          </w:tcPr>
          <w:p w14:paraId="2BDEAB0D" w14:textId="77777777" w:rsidR="00911454" w:rsidRPr="00FC1F79" w:rsidRDefault="00911454" w:rsidP="00911454">
            <w:pPr>
              <w:spacing w:before="120"/>
              <w:rPr>
                <w:sz w:val="24"/>
                <w:szCs w:val="24"/>
              </w:rPr>
            </w:pPr>
            <w:r w:rsidRPr="00FC1F79">
              <w:rPr>
                <w:sz w:val="24"/>
                <w:szCs w:val="24"/>
              </w:rPr>
              <w:t>22</w:t>
            </w:r>
          </w:p>
        </w:tc>
      </w:tr>
      <w:tr w:rsidR="00911454" w:rsidRPr="00FC1F79" w14:paraId="6619EB41" w14:textId="77777777" w:rsidTr="00911454">
        <w:tc>
          <w:tcPr>
            <w:tcW w:w="4106" w:type="dxa"/>
            <w:vAlign w:val="center"/>
          </w:tcPr>
          <w:p w14:paraId="0B6AF5AC" w14:textId="77777777" w:rsidR="00911454" w:rsidRPr="00FC1F79" w:rsidRDefault="00911454" w:rsidP="00911454">
            <w:pPr>
              <w:spacing w:before="120"/>
              <w:rPr>
                <w:sz w:val="24"/>
                <w:szCs w:val="24"/>
              </w:rPr>
            </w:pPr>
            <w:r w:rsidRPr="00FC1F79">
              <w:rPr>
                <w:sz w:val="24"/>
                <w:szCs w:val="24"/>
              </w:rPr>
              <w:t>Sơ đồ nối</w:t>
            </w:r>
          </w:p>
        </w:tc>
        <w:tc>
          <w:tcPr>
            <w:tcW w:w="4678" w:type="dxa"/>
            <w:gridSpan w:val="3"/>
          </w:tcPr>
          <w:p w14:paraId="215F750B" w14:textId="77777777" w:rsidR="00911454" w:rsidRPr="00FC1F79" w:rsidRDefault="00911454" w:rsidP="00911454">
            <w:pPr>
              <w:spacing w:before="120"/>
              <w:rPr>
                <w:sz w:val="24"/>
                <w:szCs w:val="24"/>
              </w:rPr>
            </w:pPr>
            <w:r w:rsidRPr="00FC1F79">
              <w:rPr>
                <w:sz w:val="24"/>
                <w:szCs w:val="24"/>
              </w:rPr>
              <w:t>3 pha</w:t>
            </w:r>
          </w:p>
        </w:tc>
      </w:tr>
      <w:tr w:rsidR="00911454" w:rsidRPr="00FC1F79" w14:paraId="70749E10" w14:textId="77777777" w:rsidTr="00911454">
        <w:tc>
          <w:tcPr>
            <w:tcW w:w="4106" w:type="dxa"/>
            <w:vAlign w:val="center"/>
          </w:tcPr>
          <w:p w14:paraId="0B6308AA" w14:textId="77777777" w:rsidR="00911454" w:rsidRPr="00FC1F79" w:rsidRDefault="00911454" w:rsidP="00911454">
            <w:pPr>
              <w:spacing w:before="120"/>
              <w:rPr>
                <w:sz w:val="24"/>
                <w:szCs w:val="24"/>
              </w:rPr>
            </w:pPr>
            <w:r w:rsidRPr="00FC1F79">
              <w:rPr>
                <w:sz w:val="24"/>
                <w:szCs w:val="24"/>
              </w:rPr>
              <w:t>Chế độ nối đất trung tính</w:t>
            </w:r>
          </w:p>
        </w:tc>
        <w:tc>
          <w:tcPr>
            <w:tcW w:w="1560" w:type="dxa"/>
          </w:tcPr>
          <w:p w14:paraId="71501262" w14:textId="77777777" w:rsidR="00911454" w:rsidRPr="00FC1F79" w:rsidRDefault="00911454" w:rsidP="00911454">
            <w:pPr>
              <w:spacing w:before="120"/>
              <w:rPr>
                <w:sz w:val="24"/>
                <w:szCs w:val="24"/>
              </w:rPr>
            </w:pPr>
            <w:r w:rsidRPr="00FC1F79">
              <w:rPr>
                <w:sz w:val="24"/>
                <w:szCs w:val="24"/>
              </w:rPr>
              <w:t xml:space="preserve">Trung tính nối đất trực tiếp </w:t>
            </w:r>
          </w:p>
        </w:tc>
        <w:tc>
          <w:tcPr>
            <w:tcW w:w="1559" w:type="dxa"/>
          </w:tcPr>
          <w:p w14:paraId="27DE3563" w14:textId="77777777" w:rsidR="00911454" w:rsidRPr="00FC1F79" w:rsidRDefault="00911454" w:rsidP="00911454">
            <w:pPr>
              <w:spacing w:before="120"/>
              <w:rPr>
                <w:sz w:val="24"/>
                <w:szCs w:val="24"/>
              </w:rPr>
            </w:pPr>
            <w:r w:rsidRPr="00FC1F79">
              <w:rPr>
                <w:sz w:val="24"/>
                <w:szCs w:val="24"/>
              </w:rPr>
              <w:t>Trung tính cách ly hoặc nối đất qua trở kháng</w:t>
            </w:r>
          </w:p>
        </w:tc>
        <w:tc>
          <w:tcPr>
            <w:tcW w:w="1559" w:type="dxa"/>
          </w:tcPr>
          <w:p w14:paraId="12B2CD24" w14:textId="77777777" w:rsidR="00911454" w:rsidRPr="00FC1F79" w:rsidRDefault="00911454" w:rsidP="00911454">
            <w:pPr>
              <w:spacing w:before="120"/>
              <w:rPr>
                <w:sz w:val="24"/>
                <w:szCs w:val="24"/>
              </w:rPr>
            </w:pPr>
            <w:r w:rsidRPr="00FC1F79">
              <w:rPr>
                <w:sz w:val="24"/>
                <w:szCs w:val="24"/>
              </w:rPr>
              <w:t>Trung tính nối đất trực tiếp</w:t>
            </w:r>
          </w:p>
        </w:tc>
      </w:tr>
      <w:tr w:rsidR="00911454" w:rsidRPr="00FC1F79" w14:paraId="4EB0F30B" w14:textId="77777777" w:rsidTr="00911454">
        <w:tc>
          <w:tcPr>
            <w:tcW w:w="4106" w:type="dxa"/>
            <w:vAlign w:val="center"/>
          </w:tcPr>
          <w:p w14:paraId="44E0D0A9" w14:textId="77777777" w:rsidR="00911454" w:rsidRPr="00FC1F79" w:rsidRDefault="00911454" w:rsidP="00911454">
            <w:pPr>
              <w:spacing w:before="120"/>
              <w:rPr>
                <w:sz w:val="24"/>
                <w:szCs w:val="24"/>
              </w:rPr>
            </w:pPr>
            <w:r w:rsidRPr="00FC1F79">
              <w:rPr>
                <w:sz w:val="24"/>
                <w:szCs w:val="24"/>
              </w:rPr>
              <w:t>Điện áp làm việc lớn nhất của thiết bị (kV)</w:t>
            </w:r>
          </w:p>
        </w:tc>
        <w:tc>
          <w:tcPr>
            <w:tcW w:w="1560" w:type="dxa"/>
          </w:tcPr>
          <w:p w14:paraId="7FB1BF2E" w14:textId="77777777" w:rsidR="00911454" w:rsidRPr="00FC1F79" w:rsidRDefault="00911454" w:rsidP="00911454">
            <w:pPr>
              <w:spacing w:before="120"/>
              <w:rPr>
                <w:sz w:val="24"/>
                <w:szCs w:val="24"/>
              </w:rPr>
            </w:pPr>
            <w:r w:rsidRPr="00FC1F79">
              <w:rPr>
                <w:sz w:val="24"/>
                <w:szCs w:val="24"/>
              </w:rPr>
              <w:t>≥ 123</w:t>
            </w:r>
          </w:p>
        </w:tc>
        <w:tc>
          <w:tcPr>
            <w:tcW w:w="1559" w:type="dxa"/>
          </w:tcPr>
          <w:p w14:paraId="6100351B" w14:textId="77777777" w:rsidR="00911454" w:rsidRPr="00FC1F79" w:rsidRDefault="00911454" w:rsidP="00911454">
            <w:pPr>
              <w:spacing w:before="120"/>
              <w:rPr>
                <w:sz w:val="24"/>
                <w:szCs w:val="24"/>
              </w:rPr>
            </w:pPr>
            <w:r w:rsidRPr="00FC1F79">
              <w:rPr>
                <w:sz w:val="24"/>
                <w:szCs w:val="24"/>
              </w:rPr>
              <w:t>≥ 38,5</w:t>
            </w:r>
          </w:p>
        </w:tc>
        <w:tc>
          <w:tcPr>
            <w:tcW w:w="1559" w:type="dxa"/>
          </w:tcPr>
          <w:p w14:paraId="60022E24" w14:textId="77777777" w:rsidR="00911454" w:rsidRPr="00FC1F79" w:rsidRDefault="00911454" w:rsidP="00911454">
            <w:pPr>
              <w:spacing w:before="120"/>
              <w:rPr>
                <w:sz w:val="24"/>
                <w:szCs w:val="24"/>
              </w:rPr>
            </w:pPr>
            <w:r w:rsidRPr="00FC1F79">
              <w:rPr>
                <w:sz w:val="24"/>
                <w:szCs w:val="24"/>
              </w:rPr>
              <w:t>≥ 24</w:t>
            </w:r>
          </w:p>
        </w:tc>
      </w:tr>
      <w:tr w:rsidR="00911454" w:rsidRPr="00FC1F79" w14:paraId="3BC8BDE7" w14:textId="77777777" w:rsidTr="00911454">
        <w:tc>
          <w:tcPr>
            <w:tcW w:w="4106" w:type="dxa"/>
            <w:vAlign w:val="center"/>
          </w:tcPr>
          <w:p w14:paraId="7568D046" w14:textId="77777777" w:rsidR="00911454" w:rsidRPr="00FC1F79" w:rsidRDefault="00911454" w:rsidP="00911454">
            <w:pPr>
              <w:spacing w:before="120"/>
              <w:rPr>
                <w:sz w:val="24"/>
                <w:szCs w:val="24"/>
              </w:rPr>
            </w:pPr>
            <w:r w:rsidRPr="00FC1F79">
              <w:rPr>
                <w:sz w:val="24"/>
                <w:szCs w:val="24"/>
              </w:rPr>
              <w:t>Tần số (Hz)</w:t>
            </w:r>
          </w:p>
        </w:tc>
        <w:tc>
          <w:tcPr>
            <w:tcW w:w="1560" w:type="dxa"/>
          </w:tcPr>
          <w:p w14:paraId="510B011E" w14:textId="77777777" w:rsidR="00911454" w:rsidRPr="00FC1F79" w:rsidRDefault="00911454" w:rsidP="00911454">
            <w:pPr>
              <w:spacing w:before="120"/>
              <w:rPr>
                <w:sz w:val="24"/>
                <w:szCs w:val="24"/>
              </w:rPr>
            </w:pPr>
            <w:r w:rsidRPr="00FC1F79">
              <w:rPr>
                <w:sz w:val="24"/>
                <w:szCs w:val="24"/>
              </w:rPr>
              <w:t>50</w:t>
            </w:r>
          </w:p>
        </w:tc>
        <w:tc>
          <w:tcPr>
            <w:tcW w:w="1559" w:type="dxa"/>
          </w:tcPr>
          <w:p w14:paraId="2E36C71F" w14:textId="77777777" w:rsidR="00911454" w:rsidRPr="00FC1F79" w:rsidRDefault="00911454" w:rsidP="00911454">
            <w:pPr>
              <w:spacing w:before="120"/>
              <w:rPr>
                <w:sz w:val="24"/>
                <w:szCs w:val="24"/>
              </w:rPr>
            </w:pPr>
            <w:r w:rsidRPr="00FC1F79">
              <w:rPr>
                <w:sz w:val="24"/>
                <w:szCs w:val="24"/>
              </w:rPr>
              <w:t>50</w:t>
            </w:r>
          </w:p>
        </w:tc>
        <w:tc>
          <w:tcPr>
            <w:tcW w:w="1559" w:type="dxa"/>
          </w:tcPr>
          <w:p w14:paraId="0681C755" w14:textId="77777777" w:rsidR="00911454" w:rsidRPr="00FC1F79" w:rsidRDefault="00911454" w:rsidP="00911454">
            <w:pPr>
              <w:spacing w:before="120"/>
              <w:rPr>
                <w:sz w:val="24"/>
                <w:szCs w:val="24"/>
              </w:rPr>
            </w:pPr>
            <w:r w:rsidRPr="00FC1F79">
              <w:rPr>
                <w:sz w:val="24"/>
                <w:szCs w:val="24"/>
              </w:rPr>
              <w:t>50</w:t>
            </w:r>
          </w:p>
        </w:tc>
      </w:tr>
    </w:tbl>
    <w:p w14:paraId="1F2A1F56" w14:textId="77777777" w:rsidR="00911454" w:rsidRPr="00FC1F79" w:rsidRDefault="00911454" w:rsidP="00911454">
      <w:pPr>
        <w:spacing w:before="120"/>
        <w:ind w:firstLine="567"/>
        <w:jc w:val="both"/>
        <w:rPr>
          <w:b/>
          <w:sz w:val="24"/>
          <w:szCs w:val="24"/>
        </w:rPr>
      </w:pPr>
      <w:r w:rsidRPr="00FC1F79">
        <w:rPr>
          <w:b/>
          <w:sz w:val="24"/>
          <w:szCs w:val="24"/>
        </w:rPr>
        <w:t>* Yêu cầu chung</w:t>
      </w:r>
    </w:p>
    <w:p w14:paraId="2E00E69B" w14:textId="77777777" w:rsidR="00911454" w:rsidRPr="00FC1F79" w:rsidRDefault="00911454" w:rsidP="00911454">
      <w:pPr>
        <w:jc w:val="both"/>
        <w:rPr>
          <w:rFonts w:eastAsia="Times New Roman"/>
          <w:sz w:val="24"/>
          <w:szCs w:val="24"/>
          <w:lang w:val="en-GB" w:eastAsia="en-GB"/>
        </w:rPr>
      </w:pPr>
      <w:r w:rsidRPr="00FC1F79">
        <w:rPr>
          <w:sz w:val="24"/>
          <w:szCs w:val="24"/>
        </w:rPr>
        <w:tab/>
      </w:r>
      <w:r w:rsidRPr="00FC1F79">
        <w:rPr>
          <w:rFonts w:eastAsia="Times New Roman"/>
          <w:sz w:val="24"/>
          <w:szCs w:val="24"/>
          <w:lang w:val="en-GB" w:eastAsia="en-GB"/>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739BA345"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b. Chất lượng bề mặt cách điện (Theo tiêu chuẩn IEC 61109):</w:t>
      </w:r>
    </w:p>
    <w:p w14:paraId="34D37B8A"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Không được có các khuyết tật sau: Các nếp nhăn rõ rệt, các tạp chất lạ, bọt hở, vết rạn, nứt, rỗ và vỡ.</w:t>
      </w:r>
    </w:p>
    <w:p w14:paraId="30371F25"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Các khiếm khuyết trên bề mặt cách điện phải tuân thủ theo quy định sau:</w:t>
      </w:r>
    </w:p>
    <w:p w14:paraId="4DB2A941"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Các khiếm khuyết thuộc trên bề mặt phải có tổng diện tích nhỏ hơn 25 mm2 (tổng diện tích vùng khiếm khuyết không được vượt quá 0,2% tổng diện tích bề mặt cách điện) và có độ sâu nhỏ hơn 1mm.</w:t>
      </w:r>
    </w:p>
    <w:p w14:paraId="5A140225"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Không được có vết nứt ở chân tán cách điện, đặc biệt là phần tiếp giáp với chân kim loại.</w:t>
      </w:r>
    </w:p>
    <w:p w14:paraId="4CA335FC"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Không bị phân tách hoặc thiếu liên kết giữa phần vỏ và khớp nối kim loại.</w:t>
      </w:r>
    </w:p>
    <w:p w14:paraId="2C5AD7A5"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Không bị phân tách hoặc các khiếm khuyết liên kết giữa phần tán cách điện và bề mặt phần vỏ bọc.</w:t>
      </w:r>
    </w:p>
    <w:p w14:paraId="340F9947"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Khe nối đúc không được nhô lên quá 1mm so với bề mặt vỏ bọc.</w:t>
      </w:r>
    </w:p>
    <w:p w14:paraId="55780572"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c. Các phụ kiện, chi tiết bằng thép đi kèm theo cách điện phải được mạ kẽm nhúng nóng, bề dày lớp mạ không được nhỏ hơn 85</w:t>
      </w:r>
      <w:r w:rsidRPr="00FC1F79">
        <w:rPr>
          <w:rFonts w:ascii="Symbol" w:eastAsia="Times New Roman" w:hAnsi="Symbol"/>
          <w:sz w:val="24"/>
          <w:szCs w:val="24"/>
          <w:lang w:val="en-GB" w:eastAsia="en-GB"/>
        </w:rPr>
        <w:sym w:font="Symbol" w:char="F06D"/>
      </w:r>
      <w:r w:rsidRPr="00FC1F79">
        <w:rPr>
          <w:rFonts w:eastAsia="Times New Roman"/>
          <w:sz w:val="24"/>
          <w:szCs w:val="24"/>
          <w:lang w:val="en-GB" w:eastAsia="en-GB"/>
        </w:rPr>
        <w:t>m. Các chi tiết và phụ kiện đi kèm phải chế tạo đảm bảo phù hợp với lực phá huỷ cơ học của cách điện.</w:t>
      </w:r>
    </w:p>
    <w:p w14:paraId="7875B948"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d. Chuỗi cách điện treo phải đảm bảo có thể một đầu bắt vào xà và một đầu bắt vào khoá néo (đỡ) dây dẫn.</w:t>
      </w:r>
    </w:p>
    <w:p w14:paraId="5751FB50"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b/>
          <w:bCs/>
          <w:sz w:val="24"/>
          <w:szCs w:val="24"/>
          <w:lang w:val="en-GB" w:eastAsia="en-GB"/>
        </w:rPr>
        <w:t xml:space="preserve"> </w:t>
      </w:r>
      <w:r w:rsidRPr="00FC1F79">
        <w:rPr>
          <w:rFonts w:eastAsia="Times New Roman"/>
          <w:bCs/>
          <w:sz w:val="24"/>
          <w:szCs w:val="24"/>
          <w:lang w:val="en-GB" w:eastAsia="en-GB"/>
        </w:rPr>
        <w:t>Tiêu chuẩn chế tạo:</w:t>
      </w:r>
      <w:r w:rsidRPr="00FC1F79">
        <w:rPr>
          <w:rFonts w:eastAsia="Times New Roman"/>
          <w:b/>
          <w:bCs/>
          <w:sz w:val="24"/>
          <w:szCs w:val="24"/>
          <w:lang w:val="en-GB" w:eastAsia="en-GB"/>
        </w:rPr>
        <w:t xml:space="preserve"> </w:t>
      </w:r>
      <w:r w:rsidRPr="00FC1F79">
        <w:rPr>
          <w:rFonts w:eastAsia="Times New Roman"/>
          <w:sz w:val="24"/>
          <w:szCs w:val="24"/>
          <w:lang w:val="en-GB" w:eastAsia="en-GB"/>
        </w:rPr>
        <w:t>Cách điện polymer được chế tạo theo tiêu chuẩn ANSI C29.13, IEC 61109, IEC 61952 hoặc các tiêu chuẩn tương đương.</w:t>
      </w:r>
    </w:p>
    <w:p w14:paraId="7F230526" w14:textId="77777777" w:rsidR="00911454" w:rsidRPr="00FC1F79" w:rsidRDefault="00911454" w:rsidP="00911454">
      <w:pPr>
        <w:ind w:firstLine="720"/>
        <w:jc w:val="both"/>
        <w:rPr>
          <w:rFonts w:eastAsia="Times New Roman"/>
          <w:bCs/>
          <w:sz w:val="24"/>
          <w:szCs w:val="24"/>
          <w:lang w:val="en-GB" w:eastAsia="en-GB"/>
        </w:rPr>
      </w:pPr>
      <w:r w:rsidRPr="00FC1F79">
        <w:rPr>
          <w:rFonts w:eastAsia="Times New Roman"/>
          <w:b/>
          <w:bCs/>
          <w:sz w:val="24"/>
          <w:szCs w:val="24"/>
          <w:lang w:val="en-GB" w:eastAsia="en-GB"/>
        </w:rPr>
        <w:t xml:space="preserve"> </w:t>
      </w:r>
      <w:r w:rsidRPr="00FC1F79">
        <w:rPr>
          <w:rFonts w:eastAsia="Times New Roman"/>
          <w:bCs/>
          <w:sz w:val="24"/>
          <w:szCs w:val="24"/>
          <w:lang w:val="en-GB" w:eastAsia="en-GB"/>
        </w:rPr>
        <w:t>Yêu cầu về thí nghiệm:</w:t>
      </w:r>
    </w:p>
    <w:p w14:paraId="7D8981E1"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F489757"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Thí nghiệm đặc tính cơ (Mechanical routine test).</w:t>
      </w:r>
    </w:p>
    <w:p w14:paraId="3EE2AF29"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Kiểm tra ngoại quan (visual examination).</w:t>
      </w:r>
    </w:p>
    <w:p w14:paraId="19668779"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0D67DCB1"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điện áp chịu đựng xung sét ở điều kiện/trạng thái khô (Dry lightning impulse withstand voltage test).</w:t>
      </w:r>
    </w:p>
    <w:p w14:paraId="648A1A76"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tần số công nghiệp ở điều kiện/trạng thái ướt (Wet power frequency test).</w:t>
      </w:r>
    </w:p>
    <w:p w14:paraId="2126087F"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lastRenderedPageBreak/>
        <w:t>- Thử nghiệm chứng minh giới hạn phá hủy và thử nghiệm tính bó sát giữa bề mặt phần kim loại và vỏ cách điện (Damage limit proof test and test of the tightness of the interface between end fittings and insulator housing).</w:t>
      </w:r>
    </w:p>
    <w:p w14:paraId="4B20ABA1"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3F6521DF"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bề mặt tiếp xúc và kết nối của các phần kim loại (Tests on interfaces and connections of end fittings).</w:t>
      </w:r>
    </w:p>
    <w:p w14:paraId="25D12E72"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vật liệu các tán và khoang của cách điện (Tests on shed and housing material).</w:t>
      </w:r>
    </w:p>
    <w:p w14:paraId="64EF9B5C"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vật liệu lõi (Tests on core material).</w:t>
      </w:r>
    </w:p>
    <w:p w14:paraId="5728115B" w14:textId="77777777" w:rsidR="00911454" w:rsidRPr="00FC1F79" w:rsidRDefault="00911454" w:rsidP="00911454">
      <w:pPr>
        <w:ind w:firstLine="720"/>
        <w:jc w:val="both"/>
        <w:rPr>
          <w:rFonts w:eastAsia="Times New Roman"/>
          <w:sz w:val="24"/>
          <w:szCs w:val="24"/>
          <w:lang w:val="en-GB" w:eastAsia="en-GB"/>
        </w:rPr>
      </w:pPr>
      <w:r w:rsidRPr="00FC1F79">
        <w:rPr>
          <w:rFonts w:eastAsia="Times New Roman"/>
          <w:sz w:val="24"/>
          <w:szCs w:val="24"/>
          <w:lang w:val="en-GB" w:eastAsia="en-GB"/>
        </w:rPr>
        <w:t>- Thử nghiệm tải của lõi lắp theo thời gian (Assembled core load-time test).</w:t>
      </w:r>
    </w:p>
    <w:p w14:paraId="372EB058" w14:textId="77777777" w:rsidR="00911454" w:rsidRPr="00FC1F79" w:rsidRDefault="00911454" w:rsidP="00911454">
      <w:pPr>
        <w:spacing w:before="80" w:after="80"/>
        <w:ind w:firstLine="720"/>
        <w:jc w:val="both"/>
        <w:rPr>
          <w:sz w:val="24"/>
          <w:szCs w:val="24"/>
        </w:rPr>
      </w:pPr>
      <w:r w:rsidRPr="00FC1F79">
        <w:rPr>
          <w:sz w:val="24"/>
          <w:szCs w:val="24"/>
        </w:rPr>
        <w:t xml:space="preserve">d. Yêu cầu về thí nghiệm mẫu (Sample test): </w:t>
      </w:r>
    </w:p>
    <w:p w14:paraId="152FE31C" w14:textId="77777777" w:rsidR="00911454" w:rsidRPr="00FC1F79" w:rsidRDefault="00911454" w:rsidP="00911454">
      <w:pPr>
        <w:widowControl w:val="0"/>
        <w:numPr>
          <w:ilvl w:val="12"/>
          <w:numId w:val="0"/>
        </w:numPr>
        <w:spacing w:before="120"/>
        <w:ind w:firstLine="720"/>
        <w:jc w:val="both"/>
        <w:rPr>
          <w:bCs/>
          <w:sz w:val="24"/>
          <w:szCs w:val="24"/>
          <w:lang w:val="it-IT"/>
        </w:rPr>
      </w:pPr>
      <w:r w:rsidRPr="00FC1F79">
        <w:rPr>
          <w:iCs/>
          <w:sz w:val="24"/>
          <w:szCs w:val="24"/>
        </w:rPr>
        <w:t xml:space="preserve">Sau khi hàng được tập kết ở kho của Nhà thầu, Nhà thầu phải thông báo cho chủ đầu tư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 </w:t>
      </w:r>
      <w:r w:rsidRPr="00FC1F79">
        <w:rPr>
          <w:sz w:val="24"/>
          <w:szCs w:val="24"/>
        </w:rPr>
        <w:t xml:space="preserve">Ngoài việc thử nghiệm thường xuyên theo quy định, các lô sứ cách điện phải được lấy mẫu </w:t>
      </w:r>
      <w:r w:rsidRPr="00FC1F79">
        <w:rPr>
          <w:bCs/>
          <w:sz w:val="24"/>
          <w:szCs w:val="24"/>
          <w:lang w:val="it-IT"/>
        </w:rPr>
        <w:t xml:space="preserve"> để thử nghiệm điển hình tại NPCETC các hạng mục bắt buộc như sau:</w:t>
      </w:r>
    </w:p>
    <w:p w14:paraId="6928530E" w14:textId="77777777" w:rsidR="00911454" w:rsidRPr="00FC1F79" w:rsidRDefault="00911454" w:rsidP="00911454">
      <w:pPr>
        <w:widowControl w:val="0"/>
        <w:numPr>
          <w:ilvl w:val="12"/>
          <w:numId w:val="0"/>
        </w:numPr>
        <w:spacing w:before="120"/>
        <w:ind w:firstLine="720"/>
        <w:jc w:val="both"/>
        <w:rPr>
          <w:bCs/>
          <w:sz w:val="24"/>
          <w:szCs w:val="24"/>
          <w:lang w:val="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552"/>
      </w:tblGrid>
      <w:tr w:rsidR="00911454" w:rsidRPr="00FC1F79" w14:paraId="5EE30CFD" w14:textId="77777777" w:rsidTr="00911454">
        <w:tc>
          <w:tcPr>
            <w:tcW w:w="7366" w:type="dxa"/>
            <w:vMerge w:val="restart"/>
            <w:vAlign w:val="center"/>
          </w:tcPr>
          <w:p w14:paraId="4B072E88" w14:textId="77777777" w:rsidR="00911454" w:rsidRPr="00FC1F79" w:rsidRDefault="00911454" w:rsidP="00911454">
            <w:pPr>
              <w:spacing w:before="40" w:after="40"/>
              <w:jc w:val="center"/>
              <w:rPr>
                <w:b/>
                <w:bCs/>
                <w:sz w:val="24"/>
                <w:szCs w:val="24"/>
              </w:rPr>
            </w:pPr>
            <w:r w:rsidRPr="00FC1F79">
              <w:rPr>
                <w:b/>
                <w:bCs/>
                <w:sz w:val="24"/>
                <w:szCs w:val="24"/>
              </w:rPr>
              <w:t>Hạng mục thử</w:t>
            </w:r>
          </w:p>
          <w:p w14:paraId="6D90E734" w14:textId="77777777" w:rsidR="00911454" w:rsidRPr="00FC1F79" w:rsidRDefault="00911454" w:rsidP="00911454">
            <w:pPr>
              <w:spacing w:before="40" w:after="40"/>
              <w:jc w:val="center"/>
              <w:rPr>
                <w:b/>
                <w:bCs/>
                <w:sz w:val="24"/>
                <w:szCs w:val="24"/>
              </w:rPr>
            </w:pPr>
          </w:p>
        </w:tc>
        <w:tc>
          <w:tcPr>
            <w:tcW w:w="2552" w:type="dxa"/>
            <w:vAlign w:val="center"/>
          </w:tcPr>
          <w:p w14:paraId="6B02A0E3" w14:textId="77777777" w:rsidR="00911454" w:rsidRPr="00FC1F79" w:rsidRDefault="00911454" w:rsidP="00911454">
            <w:pPr>
              <w:spacing w:before="40" w:after="40"/>
              <w:jc w:val="center"/>
              <w:rPr>
                <w:b/>
                <w:bCs/>
                <w:sz w:val="24"/>
                <w:szCs w:val="24"/>
              </w:rPr>
            </w:pPr>
            <w:r w:rsidRPr="00FC1F79">
              <w:rPr>
                <w:b/>
                <w:bCs/>
                <w:sz w:val="24"/>
                <w:szCs w:val="24"/>
              </w:rPr>
              <w:t>Vật liệu cách điện</w:t>
            </w:r>
          </w:p>
        </w:tc>
      </w:tr>
      <w:tr w:rsidR="00911454" w:rsidRPr="00FC1F79" w14:paraId="3E46F4C2" w14:textId="77777777" w:rsidTr="00911454">
        <w:tc>
          <w:tcPr>
            <w:tcW w:w="7366" w:type="dxa"/>
            <w:vMerge/>
            <w:vAlign w:val="center"/>
          </w:tcPr>
          <w:p w14:paraId="47762EBC" w14:textId="77777777" w:rsidR="00911454" w:rsidRPr="00FC1F79" w:rsidRDefault="00911454" w:rsidP="00911454">
            <w:pPr>
              <w:spacing w:before="40" w:after="40"/>
              <w:rPr>
                <w:b/>
                <w:bCs/>
                <w:sz w:val="24"/>
                <w:szCs w:val="24"/>
              </w:rPr>
            </w:pPr>
          </w:p>
        </w:tc>
        <w:tc>
          <w:tcPr>
            <w:tcW w:w="2552" w:type="dxa"/>
            <w:vAlign w:val="center"/>
          </w:tcPr>
          <w:p w14:paraId="1BEBC08F" w14:textId="77777777" w:rsidR="00911454" w:rsidRPr="00FC1F79" w:rsidRDefault="00911454" w:rsidP="00911454">
            <w:pPr>
              <w:spacing w:before="40" w:after="40"/>
              <w:jc w:val="center"/>
              <w:rPr>
                <w:b/>
                <w:bCs/>
                <w:sz w:val="24"/>
                <w:szCs w:val="24"/>
              </w:rPr>
            </w:pPr>
            <w:r w:rsidRPr="00FC1F79">
              <w:rPr>
                <w:b/>
                <w:bCs/>
                <w:sz w:val="24"/>
                <w:szCs w:val="24"/>
              </w:rPr>
              <w:t>Polymer</w:t>
            </w:r>
          </w:p>
        </w:tc>
      </w:tr>
      <w:tr w:rsidR="00911454" w:rsidRPr="00FC1F79" w14:paraId="296C9F0B" w14:textId="77777777" w:rsidTr="00911454">
        <w:tc>
          <w:tcPr>
            <w:tcW w:w="7366" w:type="dxa"/>
            <w:vAlign w:val="center"/>
          </w:tcPr>
          <w:p w14:paraId="432882E7" w14:textId="77777777" w:rsidR="00911454" w:rsidRPr="00FC1F79" w:rsidRDefault="00911454" w:rsidP="00911454">
            <w:pPr>
              <w:spacing w:before="40" w:after="40"/>
              <w:rPr>
                <w:bCs/>
                <w:sz w:val="24"/>
                <w:szCs w:val="24"/>
              </w:rPr>
            </w:pPr>
            <w:r w:rsidRPr="00FC1F79">
              <w:rPr>
                <w:bCs/>
                <w:sz w:val="24"/>
                <w:szCs w:val="24"/>
              </w:rPr>
              <w:t>Kiểm tra khuyết tật bề mặt</w:t>
            </w:r>
          </w:p>
        </w:tc>
        <w:tc>
          <w:tcPr>
            <w:tcW w:w="2552" w:type="dxa"/>
            <w:vAlign w:val="center"/>
          </w:tcPr>
          <w:p w14:paraId="0432BC40"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5C7243BD" w14:textId="77777777" w:rsidTr="00911454">
        <w:tc>
          <w:tcPr>
            <w:tcW w:w="7366" w:type="dxa"/>
            <w:vAlign w:val="center"/>
          </w:tcPr>
          <w:p w14:paraId="471E40E3" w14:textId="77777777" w:rsidR="00911454" w:rsidRPr="00FC1F79" w:rsidRDefault="00911454" w:rsidP="00911454">
            <w:pPr>
              <w:spacing w:before="40" w:after="40"/>
              <w:rPr>
                <w:bCs/>
                <w:sz w:val="24"/>
                <w:szCs w:val="24"/>
              </w:rPr>
            </w:pPr>
            <w:r w:rsidRPr="00FC1F79">
              <w:rPr>
                <w:bCs/>
                <w:sz w:val="24"/>
                <w:szCs w:val="24"/>
              </w:rPr>
              <w:t>Đo chiều dài dòng rò</w:t>
            </w:r>
          </w:p>
        </w:tc>
        <w:tc>
          <w:tcPr>
            <w:tcW w:w="2552" w:type="dxa"/>
          </w:tcPr>
          <w:p w14:paraId="6EAC20C6"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44CC9B72" w14:textId="77777777" w:rsidTr="00911454">
        <w:tc>
          <w:tcPr>
            <w:tcW w:w="7366" w:type="dxa"/>
            <w:vAlign w:val="center"/>
          </w:tcPr>
          <w:p w14:paraId="269D9496" w14:textId="77777777" w:rsidR="00911454" w:rsidRPr="00FC1F79" w:rsidRDefault="00911454" w:rsidP="00911454">
            <w:pPr>
              <w:spacing w:before="40" w:after="40"/>
              <w:rPr>
                <w:bCs/>
                <w:sz w:val="24"/>
                <w:szCs w:val="24"/>
              </w:rPr>
            </w:pPr>
            <w:r w:rsidRPr="00FC1F79">
              <w:rPr>
                <w:bCs/>
                <w:sz w:val="24"/>
                <w:szCs w:val="24"/>
              </w:rPr>
              <w:t>Thử nghiệp điện áp chịu xung sét</w:t>
            </w:r>
          </w:p>
        </w:tc>
        <w:tc>
          <w:tcPr>
            <w:tcW w:w="2552" w:type="dxa"/>
          </w:tcPr>
          <w:p w14:paraId="0659F9B0"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25D44940" w14:textId="77777777" w:rsidTr="00911454">
        <w:tc>
          <w:tcPr>
            <w:tcW w:w="7366" w:type="dxa"/>
            <w:vAlign w:val="center"/>
          </w:tcPr>
          <w:p w14:paraId="78743B54" w14:textId="77777777" w:rsidR="00911454" w:rsidRPr="00FC1F79" w:rsidRDefault="00911454" w:rsidP="00911454">
            <w:pPr>
              <w:spacing w:before="40" w:after="40"/>
              <w:rPr>
                <w:bCs/>
                <w:sz w:val="24"/>
                <w:szCs w:val="24"/>
              </w:rPr>
            </w:pPr>
            <w:r w:rsidRPr="00FC1F79">
              <w:rPr>
                <w:bCs/>
                <w:sz w:val="24"/>
                <w:szCs w:val="24"/>
              </w:rPr>
              <w:t>Thử nghiệm điện áp đánh thủng</w:t>
            </w:r>
          </w:p>
        </w:tc>
        <w:tc>
          <w:tcPr>
            <w:tcW w:w="2552" w:type="dxa"/>
          </w:tcPr>
          <w:p w14:paraId="1E14FA55"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0B977209" w14:textId="77777777" w:rsidTr="00911454">
        <w:tc>
          <w:tcPr>
            <w:tcW w:w="7366" w:type="dxa"/>
            <w:vAlign w:val="center"/>
          </w:tcPr>
          <w:p w14:paraId="5C0AE2D5" w14:textId="77777777" w:rsidR="00911454" w:rsidRPr="00FC1F79" w:rsidRDefault="00911454" w:rsidP="00911454">
            <w:pPr>
              <w:spacing w:before="40" w:after="40"/>
              <w:rPr>
                <w:bCs/>
                <w:sz w:val="24"/>
                <w:szCs w:val="24"/>
              </w:rPr>
            </w:pPr>
            <w:r w:rsidRPr="00FC1F79">
              <w:rPr>
                <w:bCs/>
                <w:sz w:val="24"/>
                <w:szCs w:val="24"/>
              </w:rPr>
              <w:t>Thử nghiệm phóng điện khô</w:t>
            </w:r>
          </w:p>
        </w:tc>
        <w:tc>
          <w:tcPr>
            <w:tcW w:w="2552" w:type="dxa"/>
          </w:tcPr>
          <w:p w14:paraId="28ACE344"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0C338159" w14:textId="77777777" w:rsidTr="00911454">
        <w:tc>
          <w:tcPr>
            <w:tcW w:w="7366" w:type="dxa"/>
            <w:vAlign w:val="center"/>
          </w:tcPr>
          <w:p w14:paraId="4BFE7DF0" w14:textId="77777777" w:rsidR="00911454" w:rsidRPr="00FC1F79" w:rsidRDefault="00911454" w:rsidP="00911454">
            <w:pPr>
              <w:spacing w:before="40" w:after="40"/>
              <w:rPr>
                <w:bCs/>
                <w:sz w:val="24"/>
                <w:szCs w:val="24"/>
              </w:rPr>
            </w:pPr>
            <w:r w:rsidRPr="00FC1F79">
              <w:rPr>
                <w:bCs/>
                <w:sz w:val="24"/>
                <w:szCs w:val="24"/>
              </w:rPr>
              <w:t>Thử nghiệm phóng điện ướt</w:t>
            </w:r>
          </w:p>
        </w:tc>
        <w:tc>
          <w:tcPr>
            <w:tcW w:w="2552" w:type="dxa"/>
          </w:tcPr>
          <w:p w14:paraId="7D3242A4" w14:textId="77777777" w:rsidR="00911454" w:rsidRPr="00FC1F79" w:rsidRDefault="00911454" w:rsidP="00911454">
            <w:pPr>
              <w:spacing w:before="40" w:after="40"/>
              <w:jc w:val="center"/>
              <w:rPr>
                <w:bCs/>
                <w:sz w:val="24"/>
                <w:szCs w:val="24"/>
              </w:rPr>
            </w:pPr>
            <w:r w:rsidRPr="00FC1F79">
              <w:rPr>
                <w:bCs/>
                <w:sz w:val="24"/>
                <w:szCs w:val="24"/>
              </w:rPr>
              <w:t>x</w:t>
            </w:r>
          </w:p>
        </w:tc>
      </w:tr>
      <w:tr w:rsidR="00911454" w:rsidRPr="00FC1F79" w14:paraId="6095A8BC" w14:textId="77777777" w:rsidTr="00911454">
        <w:tc>
          <w:tcPr>
            <w:tcW w:w="7366" w:type="dxa"/>
            <w:tcBorders>
              <w:bottom w:val="single" w:sz="4" w:space="0" w:color="auto"/>
            </w:tcBorders>
            <w:vAlign w:val="center"/>
          </w:tcPr>
          <w:p w14:paraId="2EF5D8DF" w14:textId="77777777" w:rsidR="00911454" w:rsidRPr="00FC1F79" w:rsidRDefault="00911454" w:rsidP="00911454">
            <w:pPr>
              <w:spacing w:before="40" w:after="40"/>
              <w:rPr>
                <w:bCs/>
                <w:sz w:val="24"/>
                <w:szCs w:val="24"/>
              </w:rPr>
            </w:pPr>
            <w:r w:rsidRPr="00FC1F79">
              <w:rPr>
                <w:bCs/>
                <w:sz w:val="24"/>
                <w:szCs w:val="24"/>
              </w:rPr>
              <w:t>Thử nghiệm sốc nhiệt</w:t>
            </w:r>
          </w:p>
        </w:tc>
        <w:tc>
          <w:tcPr>
            <w:tcW w:w="2552" w:type="dxa"/>
            <w:tcBorders>
              <w:bottom w:val="single" w:sz="4" w:space="0" w:color="auto"/>
            </w:tcBorders>
          </w:tcPr>
          <w:p w14:paraId="288DBCED" w14:textId="77777777" w:rsidR="00911454" w:rsidRPr="00FC1F79" w:rsidRDefault="00911454" w:rsidP="00911454">
            <w:pPr>
              <w:spacing w:before="40" w:after="40"/>
              <w:jc w:val="center"/>
              <w:rPr>
                <w:bCs/>
                <w:sz w:val="24"/>
                <w:szCs w:val="24"/>
              </w:rPr>
            </w:pPr>
          </w:p>
        </w:tc>
      </w:tr>
      <w:tr w:rsidR="00911454" w:rsidRPr="00FC1F79" w14:paraId="41E80A0B" w14:textId="77777777" w:rsidTr="00911454">
        <w:tc>
          <w:tcPr>
            <w:tcW w:w="7366" w:type="dxa"/>
            <w:tcBorders>
              <w:top w:val="single" w:sz="4" w:space="0" w:color="auto"/>
              <w:left w:val="single" w:sz="4" w:space="0" w:color="auto"/>
              <w:bottom w:val="single" w:sz="4" w:space="0" w:color="auto"/>
              <w:right w:val="single" w:sz="4" w:space="0" w:color="auto"/>
            </w:tcBorders>
            <w:vAlign w:val="center"/>
          </w:tcPr>
          <w:p w14:paraId="68772FED" w14:textId="77777777" w:rsidR="00911454" w:rsidRPr="00FC1F79" w:rsidRDefault="00911454" w:rsidP="00911454">
            <w:pPr>
              <w:spacing w:before="40" w:after="40"/>
              <w:rPr>
                <w:bCs/>
                <w:sz w:val="24"/>
                <w:szCs w:val="24"/>
              </w:rPr>
            </w:pPr>
            <w:r w:rsidRPr="00FC1F79">
              <w:rPr>
                <w:bCs/>
                <w:sz w:val="24"/>
                <w:szCs w:val="24"/>
              </w:rPr>
              <w:t>Đo chiều dày lớp mạ của phần kim loại, phụ kiện mạ</w:t>
            </w:r>
          </w:p>
        </w:tc>
        <w:tc>
          <w:tcPr>
            <w:tcW w:w="2552" w:type="dxa"/>
            <w:tcBorders>
              <w:top w:val="single" w:sz="4" w:space="0" w:color="auto"/>
              <w:left w:val="single" w:sz="4" w:space="0" w:color="auto"/>
              <w:bottom w:val="single" w:sz="4" w:space="0" w:color="auto"/>
              <w:right w:val="single" w:sz="4" w:space="0" w:color="auto"/>
            </w:tcBorders>
          </w:tcPr>
          <w:p w14:paraId="3F768C10" w14:textId="77777777" w:rsidR="00911454" w:rsidRPr="00FC1F79" w:rsidRDefault="00911454" w:rsidP="00911454">
            <w:pPr>
              <w:spacing w:before="40" w:after="40"/>
              <w:jc w:val="center"/>
              <w:rPr>
                <w:bCs/>
                <w:sz w:val="24"/>
                <w:szCs w:val="24"/>
              </w:rPr>
            </w:pPr>
            <w:r w:rsidRPr="00FC1F79">
              <w:rPr>
                <w:bCs/>
                <w:sz w:val="24"/>
                <w:szCs w:val="24"/>
              </w:rPr>
              <w:t>x</w:t>
            </w:r>
          </w:p>
        </w:tc>
      </w:tr>
    </w:tbl>
    <w:p w14:paraId="7DD625BA" w14:textId="77777777" w:rsidR="00911454" w:rsidRPr="00FC1F79" w:rsidRDefault="00911454" w:rsidP="00911454">
      <w:pPr>
        <w:spacing w:before="80" w:after="80"/>
        <w:rPr>
          <w:sz w:val="24"/>
          <w:szCs w:val="24"/>
        </w:rPr>
      </w:pPr>
    </w:p>
    <w:p w14:paraId="1B7259B1" w14:textId="77777777" w:rsidR="00911454" w:rsidRPr="00FC1F79" w:rsidRDefault="00911454" w:rsidP="00911454">
      <w:pPr>
        <w:spacing w:before="80" w:after="80"/>
        <w:rPr>
          <w:sz w:val="24"/>
          <w:szCs w:val="24"/>
        </w:rPr>
      </w:pPr>
      <w:r w:rsidRPr="00FC1F79">
        <w:rPr>
          <w:sz w:val="24"/>
          <w:szCs w:val="24"/>
        </w:rPr>
        <w:t>Số lượng lấy mẫu cách điện để thử nghiệm tại NPCETC theo mỗi chủng loại như sau:</w:t>
      </w:r>
    </w:p>
    <w:tbl>
      <w:tblPr>
        <w:tblStyle w:val="TableGrid"/>
        <w:tblW w:w="9918" w:type="dxa"/>
        <w:tblLook w:val="04A0" w:firstRow="1" w:lastRow="0" w:firstColumn="1" w:lastColumn="0" w:noHBand="0" w:noVBand="1"/>
      </w:tblPr>
      <w:tblGrid>
        <w:gridCol w:w="2972"/>
        <w:gridCol w:w="2268"/>
        <w:gridCol w:w="1418"/>
        <w:gridCol w:w="3260"/>
      </w:tblGrid>
      <w:tr w:rsidR="00911454" w:rsidRPr="00FC1F79" w14:paraId="1AE0ECEB" w14:textId="77777777" w:rsidTr="00911454">
        <w:tc>
          <w:tcPr>
            <w:tcW w:w="2972" w:type="dxa"/>
          </w:tcPr>
          <w:p w14:paraId="0CE79E5D" w14:textId="77777777" w:rsidR="00911454" w:rsidRPr="00FC1F79" w:rsidRDefault="00911454" w:rsidP="00911454">
            <w:pPr>
              <w:spacing w:after="80"/>
              <w:ind w:left="360"/>
              <w:rPr>
                <w:sz w:val="24"/>
                <w:szCs w:val="24"/>
              </w:rPr>
            </w:pPr>
            <w:r w:rsidRPr="00FC1F79">
              <w:rPr>
                <w:sz w:val="24"/>
                <w:szCs w:val="24"/>
              </w:rPr>
              <w:t>Số lượng mỗi chủng loại cách điện</w:t>
            </w:r>
          </w:p>
        </w:tc>
        <w:tc>
          <w:tcPr>
            <w:tcW w:w="2268" w:type="dxa"/>
          </w:tcPr>
          <w:p w14:paraId="2CB31F11" w14:textId="77777777" w:rsidR="00911454" w:rsidRPr="00FC1F79" w:rsidRDefault="00911454" w:rsidP="00911454">
            <w:pPr>
              <w:spacing w:after="80"/>
              <w:ind w:left="360"/>
              <w:rPr>
                <w:sz w:val="24"/>
                <w:szCs w:val="24"/>
              </w:rPr>
            </w:pPr>
            <w:r w:rsidRPr="00FC1F79">
              <w:rPr>
                <w:sz w:val="24"/>
                <w:szCs w:val="24"/>
              </w:rPr>
              <w:t>Đơn vị tính</w:t>
            </w:r>
          </w:p>
        </w:tc>
        <w:tc>
          <w:tcPr>
            <w:tcW w:w="1418" w:type="dxa"/>
          </w:tcPr>
          <w:p w14:paraId="6EBB9B60" w14:textId="77777777" w:rsidR="00911454" w:rsidRPr="00FC1F79" w:rsidRDefault="00911454" w:rsidP="00911454">
            <w:pPr>
              <w:spacing w:after="80"/>
              <w:ind w:left="360"/>
              <w:rPr>
                <w:sz w:val="24"/>
                <w:szCs w:val="24"/>
              </w:rPr>
            </w:pPr>
            <w:r w:rsidRPr="00FC1F79">
              <w:rPr>
                <w:sz w:val="24"/>
                <w:szCs w:val="24"/>
              </w:rPr>
              <w:t>Số lượng lấy mẫu</w:t>
            </w:r>
          </w:p>
        </w:tc>
        <w:tc>
          <w:tcPr>
            <w:tcW w:w="3260" w:type="dxa"/>
          </w:tcPr>
          <w:p w14:paraId="2E44A7AA" w14:textId="77777777" w:rsidR="00911454" w:rsidRPr="00FC1F79" w:rsidRDefault="00911454" w:rsidP="00911454">
            <w:pPr>
              <w:spacing w:after="80"/>
              <w:ind w:left="360"/>
              <w:rPr>
                <w:sz w:val="24"/>
                <w:szCs w:val="24"/>
              </w:rPr>
            </w:pPr>
            <w:r w:rsidRPr="00FC1F79">
              <w:rPr>
                <w:sz w:val="24"/>
                <w:szCs w:val="24"/>
              </w:rPr>
              <w:t>Ghi chú</w:t>
            </w:r>
          </w:p>
        </w:tc>
      </w:tr>
      <w:tr w:rsidR="00911454" w:rsidRPr="00FC1F79" w14:paraId="1D3ACCBD" w14:textId="77777777" w:rsidTr="00911454">
        <w:tc>
          <w:tcPr>
            <w:tcW w:w="2972" w:type="dxa"/>
          </w:tcPr>
          <w:p w14:paraId="41EDA3C6" w14:textId="77777777" w:rsidR="00911454" w:rsidRPr="00FC1F79" w:rsidRDefault="00911454" w:rsidP="00911454">
            <w:pPr>
              <w:spacing w:after="80"/>
              <w:ind w:left="360"/>
              <w:rPr>
                <w:sz w:val="24"/>
                <w:szCs w:val="24"/>
              </w:rPr>
            </w:pPr>
            <w:r w:rsidRPr="00FC1F79">
              <w:rPr>
                <w:sz w:val="24"/>
                <w:szCs w:val="24"/>
              </w:rPr>
              <w:t>Dưới 100</w:t>
            </w:r>
          </w:p>
        </w:tc>
        <w:tc>
          <w:tcPr>
            <w:tcW w:w="6946" w:type="dxa"/>
            <w:gridSpan w:val="3"/>
          </w:tcPr>
          <w:p w14:paraId="54B0C9CE" w14:textId="77777777" w:rsidR="00911454" w:rsidRPr="00FC1F79" w:rsidRDefault="00911454" w:rsidP="00911454">
            <w:pPr>
              <w:spacing w:after="80"/>
              <w:ind w:left="360"/>
              <w:rPr>
                <w:sz w:val="24"/>
                <w:szCs w:val="24"/>
              </w:rPr>
            </w:pPr>
            <w:r w:rsidRPr="00FC1F79">
              <w:rPr>
                <w:sz w:val="24"/>
                <w:szCs w:val="24"/>
              </w:rPr>
              <w:t>Không yêu cầu lấy mẫu</w:t>
            </w:r>
          </w:p>
        </w:tc>
      </w:tr>
      <w:tr w:rsidR="00911454" w:rsidRPr="00FC1F79" w14:paraId="685A93E0" w14:textId="77777777" w:rsidTr="00911454">
        <w:tc>
          <w:tcPr>
            <w:tcW w:w="2972" w:type="dxa"/>
            <w:vAlign w:val="center"/>
          </w:tcPr>
          <w:p w14:paraId="73CD2D86" w14:textId="77777777" w:rsidR="00911454" w:rsidRPr="00FC1F79" w:rsidRDefault="00911454" w:rsidP="00911454">
            <w:pPr>
              <w:spacing w:after="80"/>
              <w:ind w:left="360"/>
              <w:rPr>
                <w:sz w:val="24"/>
                <w:szCs w:val="24"/>
              </w:rPr>
            </w:pPr>
            <w:r w:rsidRPr="00FC1F79">
              <w:rPr>
                <w:sz w:val="24"/>
                <w:szCs w:val="24"/>
              </w:rPr>
              <w:t>Từ 100 đến 300</w:t>
            </w:r>
          </w:p>
        </w:tc>
        <w:tc>
          <w:tcPr>
            <w:tcW w:w="2268" w:type="dxa"/>
            <w:vMerge w:val="restart"/>
          </w:tcPr>
          <w:p w14:paraId="215856BB" w14:textId="77777777" w:rsidR="00911454" w:rsidRPr="00FC1F79" w:rsidRDefault="00911454" w:rsidP="00911454">
            <w:pPr>
              <w:spacing w:after="80"/>
              <w:ind w:left="360"/>
              <w:rPr>
                <w:sz w:val="24"/>
                <w:szCs w:val="24"/>
              </w:rPr>
            </w:pPr>
            <w:r w:rsidRPr="00FC1F79">
              <w:rPr>
                <w:sz w:val="24"/>
                <w:szCs w:val="24"/>
              </w:rPr>
              <w:t>- Đối với cách điện đứng, cách điện polymer tính theo cái.</w:t>
            </w:r>
          </w:p>
          <w:p w14:paraId="550410E2" w14:textId="77777777" w:rsidR="00911454" w:rsidRPr="00FC1F79" w:rsidRDefault="00911454" w:rsidP="00911454">
            <w:pPr>
              <w:spacing w:after="80"/>
              <w:ind w:left="360"/>
              <w:rPr>
                <w:sz w:val="24"/>
                <w:szCs w:val="24"/>
              </w:rPr>
            </w:pPr>
            <w:r w:rsidRPr="00FC1F79">
              <w:rPr>
                <w:sz w:val="24"/>
                <w:szCs w:val="24"/>
              </w:rPr>
              <w:t>- Đối với cách điện chuỗi tính theo bát.</w:t>
            </w:r>
          </w:p>
        </w:tc>
        <w:tc>
          <w:tcPr>
            <w:tcW w:w="1418" w:type="dxa"/>
            <w:vAlign w:val="center"/>
          </w:tcPr>
          <w:p w14:paraId="18089CD9" w14:textId="77777777" w:rsidR="00911454" w:rsidRPr="00FC1F79" w:rsidRDefault="00911454" w:rsidP="00911454">
            <w:pPr>
              <w:spacing w:after="80"/>
              <w:ind w:left="360"/>
              <w:rPr>
                <w:sz w:val="24"/>
                <w:szCs w:val="24"/>
              </w:rPr>
            </w:pPr>
            <w:r w:rsidRPr="00FC1F79">
              <w:rPr>
                <w:sz w:val="24"/>
                <w:szCs w:val="24"/>
              </w:rPr>
              <w:t>3 (5)</w:t>
            </w:r>
          </w:p>
        </w:tc>
        <w:tc>
          <w:tcPr>
            <w:tcW w:w="3260" w:type="dxa"/>
          </w:tcPr>
          <w:p w14:paraId="1D75F625" w14:textId="77777777" w:rsidR="00911454" w:rsidRPr="00FC1F79" w:rsidRDefault="00911454" w:rsidP="00911454">
            <w:pPr>
              <w:spacing w:after="80"/>
              <w:ind w:left="360"/>
              <w:rPr>
                <w:sz w:val="24"/>
                <w:szCs w:val="24"/>
              </w:rPr>
            </w:pPr>
            <w:r w:rsidRPr="00FC1F79">
              <w:rPr>
                <w:sz w:val="24"/>
                <w:szCs w:val="24"/>
              </w:rPr>
              <w:t xml:space="preserve">Cách điện đứng, cách điện polymer lấy 3 cái; Cách điện chuỗi lấy 5 bát </w:t>
            </w:r>
          </w:p>
          <w:p w14:paraId="51709D97" w14:textId="77777777" w:rsidR="00911454" w:rsidRPr="00FC1F79" w:rsidRDefault="00911454" w:rsidP="00911454">
            <w:pPr>
              <w:spacing w:after="80"/>
              <w:ind w:left="360"/>
              <w:rPr>
                <w:sz w:val="24"/>
                <w:szCs w:val="24"/>
              </w:rPr>
            </w:pPr>
          </w:p>
        </w:tc>
      </w:tr>
      <w:tr w:rsidR="00911454" w:rsidRPr="00FC1F79" w14:paraId="2B69767A" w14:textId="77777777" w:rsidTr="00911454">
        <w:tc>
          <w:tcPr>
            <w:tcW w:w="2972" w:type="dxa"/>
          </w:tcPr>
          <w:p w14:paraId="75E7F966" w14:textId="77777777" w:rsidR="00911454" w:rsidRPr="00FC1F79" w:rsidRDefault="00911454" w:rsidP="00911454">
            <w:pPr>
              <w:spacing w:after="80"/>
              <w:rPr>
                <w:sz w:val="24"/>
                <w:szCs w:val="24"/>
              </w:rPr>
            </w:pPr>
            <w:r w:rsidRPr="00FC1F79">
              <w:rPr>
                <w:sz w:val="24"/>
                <w:szCs w:val="24"/>
              </w:rPr>
              <w:t>Từ trên 300 đến 2000</w:t>
            </w:r>
          </w:p>
        </w:tc>
        <w:tc>
          <w:tcPr>
            <w:tcW w:w="2268" w:type="dxa"/>
            <w:vMerge/>
          </w:tcPr>
          <w:p w14:paraId="5F57B603" w14:textId="77777777" w:rsidR="00911454" w:rsidRPr="00FC1F79" w:rsidRDefault="00911454" w:rsidP="00911454">
            <w:pPr>
              <w:numPr>
                <w:ilvl w:val="0"/>
                <w:numId w:val="1"/>
              </w:numPr>
              <w:spacing w:after="80"/>
              <w:ind w:left="0" w:firstLine="0"/>
              <w:rPr>
                <w:sz w:val="24"/>
                <w:szCs w:val="24"/>
              </w:rPr>
            </w:pPr>
          </w:p>
        </w:tc>
        <w:tc>
          <w:tcPr>
            <w:tcW w:w="1418" w:type="dxa"/>
            <w:vAlign w:val="center"/>
          </w:tcPr>
          <w:p w14:paraId="42EE89F3" w14:textId="77777777" w:rsidR="00911454" w:rsidRPr="00FC1F79" w:rsidRDefault="00911454" w:rsidP="00911454">
            <w:pPr>
              <w:spacing w:after="80"/>
              <w:ind w:left="360"/>
              <w:rPr>
                <w:sz w:val="24"/>
                <w:szCs w:val="24"/>
              </w:rPr>
            </w:pPr>
            <w:r w:rsidRPr="00FC1F79">
              <w:rPr>
                <w:sz w:val="24"/>
                <w:szCs w:val="24"/>
              </w:rPr>
              <w:t>7</w:t>
            </w:r>
          </w:p>
        </w:tc>
        <w:tc>
          <w:tcPr>
            <w:tcW w:w="3260" w:type="dxa"/>
          </w:tcPr>
          <w:p w14:paraId="542F0897" w14:textId="77777777" w:rsidR="00911454" w:rsidRPr="00FC1F79" w:rsidRDefault="00911454" w:rsidP="00911454">
            <w:pPr>
              <w:spacing w:after="80"/>
              <w:ind w:left="360"/>
              <w:rPr>
                <w:sz w:val="24"/>
                <w:szCs w:val="24"/>
              </w:rPr>
            </w:pPr>
          </w:p>
        </w:tc>
      </w:tr>
      <w:tr w:rsidR="00911454" w:rsidRPr="00FC1F79" w14:paraId="62D80B18" w14:textId="77777777" w:rsidTr="00911454">
        <w:tc>
          <w:tcPr>
            <w:tcW w:w="2972" w:type="dxa"/>
          </w:tcPr>
          <w:p w14:paraId="07F2F633" w14:textId="77777777" w:rsidR="00911454" w:rsidRPr="00FC1F79" w:rsidRDefault="00911454" w:rsidP="00911454">
            <w:pPr>
              <w:rPr>
                <w:sz w:val="24"/>
                <w:szCs w:val="24"/>
              </w:rPr>
            </w:pPr>
            <w:r w:rsidRPr="00FC1F79">
              <w:rPr>
                <w:sz w:val="24"/>
                <w:szCs w:val="24"/>
              </w:rPr>
              <w:t>Từ trên 2000 đến 5000</w:t>
            </w:r>
          </w:p>
        </w:tc>
        <w:tc>
          <w:tcPr>
            <w:tcW w:w="2268" w:type="dxa"/>
            <w:vMerge/>
          </w:tcPr>
          <w:p w14:paraId="0EDBA7C5" w14:textId="77777777" w:rsidR="00911454" w:rsidRPr="00FC1F79" w:rsidRDefault="00911454" w:rsidP="00911454">
            <w:pPr>
              <w:numPr>
                <w:ilvl w:val="0"/>
                <w:numId w:val="1"/>
              </w:numPr>
              <w:spacing w:after="80"/>
              <w:ind w:left="0" w:firstLine="0"/>
              <w:rPr>
                <w:sz w:val="24"/>
                <w:szCs w:val="24"/>
              </w:rPr>
            </w:pPr>
          </w:p>
        </w:tc>
        <w:tc>
          <w:tcPr>
            <w:tcW w:w="1418" w:type="dxa"/>
            <w:vAlign w:val="center"/>
          </w:tcPr>
          <w:p w14:paraId="1BBFEE9C" w14:textId="77777777" w:rsidR="00911454" w:rsidRPr="00FC1F79" w:rsidRDefault="00911454" w:rsidP="00911454">
            <w:pPr>
              <w:spacing w:after="80"/>
              <w:ind w:left="360"/>
              <w:rPr>
                <w:sz w:val="24"/>
                <w:szCs w:val="24"/>
              </w:rPr>
            </w:pPr>
            <w:r w:rsidRPr="00FC1F79">
              <w:rPr>
                <w:sz w:val="24"/>
                <w:szCs w:val="24"/>
              </w:rPr>
              <w:t>12</w:t>
            </w:r>
          </w:p>
        </w:tc>
        <w:tc>
          <w:tcPr>
            <w:tcW w:w="3260" w:type="dxa"/>
          </w:tcPr>
          <w:p w14:paraId="2D31996F" w14:textId="77777777" w:rsidR="00911454" w:rsidRPr="00FC1F79" w:rsidRDefault="00911454" w:rsidP="00911454">
            <w:pPr>
              <w:spacing w:after="80"/>
              <w:ind w:left="360"/>
              <w:rPr>
                <w:sz w:val="24"/>
                <w:szCs w:val="24"/>
              </w:rPr>
            </w:pPr>
          </w:p>
        </w:tc>
      </w:tr>
      <w:tr w:rsidR="00911454" w:rsidRPr="00FC1F79" w14:paraId="782F8576" w14:textId="77777777" w:rsidTr="00911454">
        <w:tc>
          <w:tcPr>
            <w:tcW w:w="2972" w:type="dxa"/>
          </w:tcPr>
          <w:p w14:paraId="152E7468" w14:textId="77777777" w:rsidR="00911454" w:rsidRPr="00FC1F79" w:rsidRDefault="00911454" w:rsidP="00911454">
            <w:pPr>
              <w:rPr>
                <w:sz w:val="24"/>
                <w:szCs w:val="24"/>
              </w:rPr>
            </w:pPr>
            <w:r w:rsidRPr="00FC1F79">
              <w:rPr>
                <w:sz w:val="24"/>
                <w:szCs w:val="24"/>
              </w:rPr>
              <w:t>Từ trên 5000 đến 10000</w:t>
            </w:r>
          </w:p>
        </w:tc>
        <w:tc>
          <w:tcPr>
            <w:tcW w:w="2268" w:type="dxa"/>
            <w:vMerge/>
          </w:tcPr>
          <w:p w14:paraId="323487B5" w14:textId="77777777" w:rsidR="00911454" w:rsidRPr="00FC1F79" w:rsidRDefault="00911454" w:rsidP="00911454">
            <w:pPr>
              <w:numPr>
                <w:ilvl w:val="0"/>
                <w:numId w:val="1"/>
              </w:numPr>
              <w:spacing w:after="80"/>
              <w:ind w:left="0" w:firstLine="0"/>
              <w:rPr>
                <w:sz w:val="24"/>
                <w:szCs w:val="24"/>
              </w:rPr>
            </w:pPr>
          </w:p>
        </w:tc>
        <w:tc>
          <w:tcPr>
            <w:tcW w:w="1418" w:type="dxa"/>
            <w:vAlign w:val="center"/>
          </w:tcPr>
          <w:p w14:paraId="24470100" w14:textId="77777777" w:rsidR="00911454" w:rsidRPr="00FC1F79" w:rsidRDefault="00911454" w:rsidP="00911454">
            <w:pPr>
              <w:spacing w:after="80"/>
              <w:ind w:left="360"/>
              <w:rPr>
                <w:sz w:val="24"/>
                <w:szCs w:val="24"/>
              </w:rPr>
            </w:pPr>
            <w:r w:rsidRPr="00FC1F79">
              <w:rPr>
                <w:sz w:val="24"/>
                <w:szCs w:val="24"/>
              </w:rPr>
              <w:t>18</w:t>
            </w:r>
          </w:p>
        </w:tc>
        <w:tc>
          <w:tcPr>
            <w:tcW w:w="3260" w:type="dxa"/>
          </w:tcPr>
          <w:p w14:paraId="52FE1319" w14:textId="77777777" w:rsidR="00911454" w:rsidRPr="00FC1F79" w:rsidRDefault="00911454" w:rsidP="00911454">
            <w:pPr>
              <w:spacing w:after="80"/>
              <w:ind w:left="360"/>
              <w:rPr>
                <w:sz w:val="24"/>
                <w:szCs w:val="24"/>
              </w:rPr>
            </w:pPr>
          </w:p>
        </w:tc>
      </w:tr>
      <w:tr w:rsidR="00911454" w:rsidRPr="00FC1F79" w14:paraId="4F3E0991" w14:textId="77777777" w:rsidTr="00911454">
        <w:tc>
          <w:tcPr>
            <w:tcW w:w="2972" w:type="dxa"/>
          </w:tcPr>
          <w:p w14:paraId="522008D6" w14:textId="77777777" w:rsidR="00911454" w:rsidRPr="00FC1F79" w:rsidRDefault="00911454" w:rsidP="00911454">
            <w:pPr>
              <w:rPr>
                <w:sz w:val="24"/>
                <w:szCs w:val="24"/>
              </w:rPr>
            </w:pPr>
            <w:r w:rsidRPr="00FC1F79">
              <w:rPr>
                <w:sz w:val="24"/>
                <w:szCs w:val="24"/>
              </w:rPr>
              <w:lastRenderedPageBreak/>
              <w:t>Trên 10000</w:t>
            </w:r>
          </w:p>
        </w:tc>
        <w:tc>
          <w:tcPr>
            <w:tcW w:w="2268" w:type="dxa"/>
            <w:vMerge/>
          </w:tcPr>
          <w:p w14:paraId="31FFD515" w14:textId="77777777" w:rsidR="00911454" w:rsidRPr="00FC1F79" w:rsidRDefault="00911454" w:rsidP="00911454">
            <w:pPr>
              <w:numPr>
                <w:ilvl w:val="0"/>
                <w:numId w:val="1"/>
              </w:numPr>
              <w:spacing w:after="80"/>
              <w:ind w:left="0" w:firstLine="0"/>
              <w:rPr>
                <w:sz w:val="24"/>
                <w:szCs w:val="24"/>
              </w:rPr>
            </w:pPr>
          </w:p>
        </w:tc>
        <w:tc>
          <w:tcPr>
            <w:tcW w:w="1418" w:type="dxa"/>
            <w:vAlign w:val="center"/>
          </w:tcPr>
          <w:p w14:paraId="3E9E4A37" w14:textId="77777777" w:rsidR="00911454" w:rsidRPr="00FC1F79" w:rsidRDefault="00911454" w:rsidP="00911454">
            <w:pPr>
              <w:spacing w:after="80"/>
              <w:ind w:left="360"/>
              <w:rPr>
                <w:sz w:val="24"/>
                <w:szCs w:val="24"/>
              </w:rPr>
            </w:pPr>
            <w:r w:rsidRPr="00FC1F79">
              <w:rPr>
                <w:sz w:val="24"/>
                <w:szCs w:val="24"/>
              </w:rPr>
              <w:t>24</w:t>
            </w:r>
          </w:p>
        </w:tc>
        <w:tc>
          <w:tcPr>
            <w:tcW w:w="3260" w:type="dxa"/>
          </w:tcPr>
          <w:p w14:paraId="5991F3AD" w14:textId="77777777" w:rsidR="00911454" w:rsidRPr="00FC1F79" w:rsidRDefault="00911454" w:rsidP="00911454">
            <w:pPr>
              <w:spacing w:after="80"/>
              <w:ind w:left="360"/>
              <w:rPr>
                <w:sz w:val="24"/>
                <w:szCs w:val="24"/>
              </w:rPr>
            </w:pPr>
          </w:p>
        </w:tc>
      </w:tr>
    </w:tbl>
    <w:p w14:paraId="1A01D1BA" w14:textId="77777777" w:rsidR="00911454" w:rsidRPr="00FC1F79" w:rsidRDefault="00911454" w:rsidP="00911454">
      <w:pPr>
        <w:spacing w:before="80" w:after="80"/>
        <w:ind w:firstLine="720"/>
        <w:jc w:val="both"/>
        <w:rPr>
          <w:iCs/>
          <w:sz w:val="24"/>
          <w:szCs w:val="24"/>
        </w:rPr>
      </w:pPr>
      <w:r w:rsidRPr="00FC1F79">
        <w:rPr>
          <w:iCs/>
          <w:sz w:val="24"/>
          <w:szCs w:val="24"/>
        </w:rPr>
        <w:t>- Tất cả các chi phí thí nghiệm mẫu, khối lượng cho phần lấy mẫu do nhà thầu chi trả và tự tổ chức thực hiện (chi phí đã bao gồm trong giá dự thầu).</w:t>
      </w:r>
    </w:p>
    <w:p w14:paraId="52D77C13" w14:textId="77777777" w:rsidR="00911454" w:rsidRPr="00FC1F79" w:rsidRDefault="00911454" w:rsidP="00911454">
      <w:pPr>
        <w:spacing w:before="80" w:after="80"/>
        <w:ind w:firstLine="720"/>
        <w:jc w:val="both"/>
        <w:rPr>
          <w:b/>
          <w:sz w:val="24"/>
          <w:szCs w:val="24"/>
        </w:rPr>
      </w:pPr>
      <w:r w:rsidRPr="00FC1F79">
        <w:rPr>
          <w:b/>
          <w:sz w:val="24"/>
          <w:szCs w:val="24"/>
        </w:rPr>
        <w:t>* Bảng thông số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99"/>
        <w:gridCol w:w="963"/>
        <w:gridCol w:w="3685"/>
      </w:tblGrid>
      <w:tr w:rsidR="00911454" w:rsidRPr="00FC1F79" w14:paraId="67E555F1" w14:textId="77777777" w:rsidTr="00911454">
        <w:trPr>
          <w:trHeight w:val="20"/>
          <w:tblHeader/>
        </w:trPr>
        <w:tc>
          <w:tcPr>
            <w:tcW w:w="704" w:type="dxa"/>
            <w:vAlign w:val="center"/>
            <w:hideMark/>
          </w:tcPr>
          <w:p w14:paraId="2FBFC4E3" w14:textId="77777777" w:rsidR="00911454" w:rsidRPr="00FC1F79" w:rsidRDefault="00911454" w:rsidP="00911454">
            <w:pPr>
              <w:spacing w:before="40" w:after="40"/>
              <w:jc w:val="both"/>
              <w:rPr>
                <w:rFonts w:eastAsia="Times New Roman"/>
                <w:b/>
                <w:bCs/>
                <w:sz w:val="24"/>
                <w:szCs w:val="26"/>
              </w:rPr>
            </w:pPr>
            <w:r w:rsidRPr="00FC1F79">
              <w:rPr>
                <w:rFonts w:eastAsia="Times New Roman"/>
                <w:b/>
                <w:bCs/>
                <w:sz w:val="24"/>
                <w:szCs w:val="26"/>
              </w:rPr>
              <w:t>TT</w:t>
            </w:r>
          </w:p>
        </w:tc>
        <w:tc>
          <w:tcPr>
            <w:tcW w:w="3999" w:type="dxa"/>
            <w:vAlign w:val="center"/>
            <w:hideMark/>
          </w:tcPr>
          <w:p w14:paraId="6AF10617" w14:textId="77777777" w:rsidR="00911454" w:rsidRPr="00FC1F79" w:rsidRDefault="00911454" w:rsidP="00911454">
            <w:pPr>
              <w:spacing w:before="40" w:after="40"/>
              <w:jc w:val="center"/>
              <w:rPr>
                <w:rFonts w:eastAsia="Times New Roman"/>
                <w:b/>
                <w:bCs/>
                <w:sz w:val="24"/>
                <w:szCs w:val="26"/>
              </w:rPr>
            </w:pPr>
            <w:r w:rsidRPr="00FC1F79">
              <w:rPr>
                <w:rFonts w:eastAsia="Times New Roman"/>
                <w:b/>
                <w:bCs/>
                <w:sz w:val="24"/>
                <w:szCs w:val="26"/>
              </w:rPr>
              <w:t>Mô tả</w:t>
            </w:r>
          </w:p>
        </w:tc>
        <w:tc>
          <w:tcPr>
            <w:tcW w:w="963" w:type="dxa"/>
            <w:vAlign w:val="center"/>
            <w:hideMark/>
          </w:tcPr>
          <w:p w14:paraId="3B838117" w14:textId="77777777" w:rsidR="00911454" w:rsidRPr="00FC1F79" w:rsidRDefault="00911454" w:rsidP="00911454">
            <w:pPr>
              <w:spacing w:before="40" w:after="40"/>
              <w:jc w:val="both"/>
              <w:rPr>
                <w:rFonts w:eastAsia="Times New Roman"/>
                <w:b/>
                <w:bCs/>
                <w:sz w:val="24"/>
                <w:szCs w:val="26"/>
              </w:rPr>
            </w:pPr>
            <w:r w:rsidRPr="00FC1F79">
              <w:rPr>
                <w:rFonts w:eastAsia="Times New Roman"/>
                <w:b/>
                <w:bCs/>
                <w:sz w:val="24"/>
                <w:szCs w:val="26"/>
              </w:rPr>
              <w:t>ĐVT</w:t>
            </w:r>
          </w:p>
        </w:tc>
        <w:tc>
          <w:tcPr>
            <w:tcW w:w="3685" w:type="dxa"/>
            <w:vAlign w:val="center"/>
            <w:hideMark/>
          </w:tcPr>
          <w:p w14:paraId="3EFC1603" w14:textId="77777777" w:rsidR="00911454" w:rsidRPr="00FC1F79" w:rsidRDefault="00911454" w:rsidP="00911454">
            <w:pPr>
              <w:spacing w:before="40" w:after="40"/>
              <w:jc w:val="both"/>
              <w:rPr>
                <w:rFonts w:eastAsia="Times New Roman"/>
                <w:b/>
                <w:bCs/>
                <w:sz w:val="24"/>
                <w:szCs w:val="26"/>
              </w:rPr>
            </w:pPr>
            <w:r w:rsidRPr="00FC1F79">
              <w:rPr>
                <w:rFonts w:eastAsia="Times New Roman"/>
                <w:b/>
                <w:bCs/>
                <w:sz w:val="24"/>
                <w:szCs w:val="26"/>
              </w:rPr>
              <w:t xml:space="preserve"> Thông số kỹ thuật yêu cầu</w:t>
            </w:r>
          </w:p>
        </w:tc>
      </w:tr>
      <w:tr w:rsidR="00911454" w:rsidRPr="00FC1F79" w14:paraId="5E258696" w14:textId="77777777" w:rsidTr="00911454">
        <w:trPr>
          <w:trHeight w:val="20"/>
        </w:trPr>
        <w:tc>
          <w:tcPr>
            <w:tcW w:w="704" w:type="dxa"/>
            <w:vAlign w:val="center"/>
          </w:tcPr>
          <w:p w14:paraId="641EEB1F"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hideMark/>
          </w:tcPr>
          <w:p w14:paraId="112EE5AC"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Nước sản xuất</w:t>
            </w:r>
          </w:p>
        </w:tc>
        <w:tc>
          <w:tcPr>
            <w:tcW w:w="963" w:type="dxa"/>
            <w:vAlign w:val="center"/>
            <w:hideMark/>
          </w:tcPr>
          <w:p w14:paraId="4F2DB00E"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w:t>
            </w:r>
          </w:p>
        </w:tc>
        <w:tc>
          <w:tcPr>
            <w:tcW w:w="3685" w:type="dxa"/>
            <w:vAlign w:val="center"/>
            <w:hideMark/>
          </w:tcPr>
          <w:p w14:paraId="26C7E83F"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Nhà thầu ghi rõ </w:t>
            </w:r>
          </w:p>
        </w:tc>
      </w:tr>
      <w:tr w:rsidR="00911454" w:rsidRPr="00FC1F79" w14:paraId="419B0C5B" w14:textId="77777777" w:rsidTr="00911454">
        <w:trPr>
          <w:trHeight w:val="20"/>
        </w:trPr>
        <w:tc>
          <w:tcPr>
            <w:tcW w:w="704" w:type="dxa"/>
            <w:vAlign w:val="center"/>
          </w:tcPr>
          <w:p w14:paraId="60A91031"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tcPr>
          <w:p w14:paraId="50DF10A0"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Nhà sản xuất</w:t>
            </w:r>
          </w:p>
        </w:tc>
        <w:tc>
          <w:tcPr>
            <w:tcW w:w="963" w:type="dxa"/>
            <w:vAlign w:val="center"/>
          </w:tcPr>
          <w:p w14:paraId="188DA863"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0D81A4C7"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Nhà thầu ghi rõ </w:t>
            </w:r>
          </w:p>
        </w:tc>
      </w:tr>
      <w:tr w:rsidR="00911454" w:rsidRPr="00FC1F79" w14:paraId="46D18810" w14:textId="77777777" w:rsidTr="00911454">
        <w:trPr>
          <w:trHeight w:val="20"/>
        </w:trPr>
        <w:tc>
          <w:tcPr>
            <w:tcW w:w="704" w:type="dxa"/>
            <w:vAlign w:val="center"/>
          </w:tcPr>
          <w:p w14:paraId="7435E362"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tcPr>
          <w:p w14:paraId="52612F1F"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Năm sản xuất</w:t>
            </w:r>
          </w:p>
        </w:tc>
        <w:tc>
          <w:tcPr>
            <w:tcW w:w="963" w:type="dxa"/>
            <w:vAlign w:val="center"/>
          </w:tcPr>
          <w:p w14:paraId="7559904D"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0801C43A" w14:textId="57F45F8A" w:rsidR="00911454" w:rsidRPr="00FC1F79" w:rsidRDefault="00911454" w:rsidP="00831180">
            <w:pPr>
              <w:spacing w:before="40" w:after="40"/>
              <w:jc w:val="both"/>
              <w:rPr>
                <w:rFonts w:eastAsia="Times New Roman"/>
                <w:sz w:val="24"/>
                <w:szCs w:val="26"/>
              </w:rPr>
            </w:pPr>
            <w:r w:rsidRPr="00FC1F79">
              <w:rPr>
                <w:rFonts w:eastAsia="Times New Roman"/>
                <w:sz w:val="24"/>
                <w:szCs w:val="24"/>
              </w:rPr>
              <w:t>Từ năm 202</w:t>
            </w:r>
            <w:r w:rsidR="00831180" w:rsidRPr="00FC1F79">
              <w:rPr>
                <w:rFonts w:eastAsia="Times New Roman"/>
                <w:sz w:val="24"/>
                <w:szCs w:val="24"/>
              </w:rPr>
              <w:t>5</w:t>
            </w:r>
            <w:r w:rsidRPr="00FC1F79">
              <w:rPr>
                <w:rFonts w:eastAsia="Times New Roman"/>
                <w:sz w:val="24"/>
                <w:szCs w:val="24"/>
              </w:rPr>
              <w:t xml:space="preserve"> đến thời điểm bàn giao</w:t>
            </w:r>
          </w:p>
        </w:tc>
      </w:tr>
      <w:tr w:rsidR="00911454" w:rsidRPr="00FC1F79" w14:paraId="4AFCC908" w14:textId="77777777" w:rsidTr="00911454">
        <w:trPr>
          <w:trHeight w:val="20"/>
        </w:trPr>
        <w:tc>
          <w:tcPr>
            <w:tcW w:w="704" w:type="dxa"/>
            <w:vAlign w:val="center"/>
          </w:tcPr>
          <w:p w14:paraId="6F5DA0FB"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hideMark/>
          </w:tcPr>
          <w:p w14:paraId="75F5AED9"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Tiêu chuẩn áp dụng </w:t>
            </w:r>
          </w:p>
        </w:tc>
        <w:tc>
          <w:tcPr>
            <w:tcW w:w="963" w:type="dxa"/>
            <w:vAlign w:val="center"/>
            <w:hideMark/>
          </w:tcPr>
          <w:p w14:paraId="6D41A9CC"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w:t>
            </w:r>
          </w:p>
        </w:tc>
        <w:tc>
          <w:tcPr>
            <w:tcW w:w="3685" w:type="dxa"/>
            <w:vAlign w:val="center"/>
            <w:hideMark/>
          </w:tcPr>
          <w:p w14:paraId="0B1BF7C4" w14:textId="77777777" w:rsidR="00911454" w:rsidRPr="00FC1F79" w:rsidRDefault="00911454" w:rsidP="00911454">
            <w:pPr>
              <w:jc w:val="both"/>
              <w:rPr>
                <w:rFonts w:eastAsia="Times New Roman"/>
                <w:sz w:val="24"/>
                <w:szCs w:val="26"/>
              </w:rPr>
            </w:pPr>
            <w:r w:rsidRPr="00FC1F79">
              <w:rPr>
                <w:rFonts w:eastAsia="Times New Roman"/>
                <w:sz w:val="24"/>
                <w:szCs w:val="24"/>
                <w:lang w:val="en-GB" w:eastAsia="en-GB"/>
              </w:rPr>
              <w:t>ANSI C29.13, IEC 61109 hoặc các tiêu chuẩn tương đương.</w:t>
            </w:r>
          </w:p>
        </w:tc>
      </w:tr>
      <w:tr w:rsidR="00911454" w:rsidRPr="00FC1F79" w14:paraId="61F7B2A1" w14:textId="77777777" w:rsidTr="00911454">
        <w:trPr>
          <w:trHeight w:val="20"/>
        </w:trPr>
        <w:tc>
          <w:tcPr>
            <w:tcW w:w="704" w:type="dxa"/>
            <w:vAlign w:val="center"/>
          </w:tcPr>
          <w:p w14:paraId="5EB925E6"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tcBorders>
              <w:top w:val="nil"/>
              <w:left w:val="nil"/>
              <w:bottom w:val="single" w:sz="4" w:space="0" w:color="auto"/>
              <w:right w:val="single" w:sz="4" w:space="0" w:color="auto"/>
            </w:tcBorders>
            <w:vAlign w:val="center"/>
          </w:tcPr>
          <w:p w14:paraId="7FEFDB44"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4"/>
              </w:rPr>
              <w:t>Tiêu chuẩn quản lý chất lượng của nhà sản xuất</w:t>
            </w:r>
          </w:p>
        </w:tc>
        <w:tc>
          <w:tcPr>
            <w:tcW w:w="963" w:type="dxa"/>
            <w:tcBorders>
              <w:top w:val="nil"/>
              <w:left w:val="nil"/>
              <w:bottom w:val="single" w:sz="4" w:space="0" w:color="auto"/>
              <w:right w:val="single" w:sz="4" w:space="0" w:color="auto"/>
            </w:tcBorders>
          </w:tcPr>
          <w:p w14:paraId="2FBBC36E"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4"/>
              </w:rPr>
              <w:t> </w:t>
            </w:r>
          </w:p>
        </w:tc>
        <w:tc>
          <w:tcPr>
            <w:tcW w:w="3685" w:type="dxa"/>
            <w:tcBorders>
              <w:top w:val="nil"/>
              <w:left w:val="nil"/>
              <w:bottom w:val="single" w:sz="4" w:space="0" w:color="auto"/>
              <w:right w:val="single" w:sz="4" w:space="0" w:color="auto"/>
            </w:tcBorders>
            <w:vAlign w:val="center"/>
          </w:tcPr>
          <w:p w14:paraId="51451306"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4"/>
              </w:rPr>
              <w:t>ISO 9001:2015 còn hiệu lực</w:t>
            </w:r>
          </w:p>
        </w:tc>
      </w:tr>
      <w:tr w:rsidR="00911454" w:rsidRPr="00FC1F79" w14:paraId="0E99C323" w14:textId="77777777" w:rsidTr="00911454">
        <w:trPr>
          <w:trHeight w:val="20"/>
        </w:trPr>
        <w:tc>
          <w:tcPr>
            <w:tcW w:w="704" w:type="dxa"/>
            <w:vAlign w:val="center"/>
          </w:tcPr>
          <w:p w14:paraId="768CC871"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tcPr>
          <w:p w14:paraId="11F27DD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Mã hiệu</w:t>
            </w:r>
          </w:p>
        </w:tc>
        <w:tc>
          <w:tcPr>
            <w:tcW w:w="963" w:type="dxa"/>
            <w:vAlign w:val="center"/>
          </w:tcPr>
          <w:p w14:paraId="1ED2F621"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1E3912FA"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Nhà thầu ghi rõ</w:t>
            </w:r>
          </w:p>
        </w:tc>
      </w:tr>
      <w:tr w:rsidR="00911454" w:rsidRPr="00FC1F79" w14:paraId="18CF6EEB" w14:textId="77777777" w:rsidTr="00911454">
        <w:trPr>
          <w:trHeight w:val="20"/>
        </w:trPr>
        <w:tc>
          <w:tcPr>
            <w:tcW w:w="704" w:type="dxa"/>
            <w:vAlign w:val="center"/>
          </w:tcPr>
          <w:p w14:paraId="3BDFBFAD" w14:textId="77777777" w:rsidR="00911454" w:rsidRPr="00FC1F79" w:rsidRDefault="00911454" w:rsidP="00911454">
            <w:pPr>
              <w:numPr>
                <w:ilvl w:val="0"/>
                <w:numId w:val="36"/>
              </w:numPr>
              <w:spacing w:before="40" w:after="40"/>
              <w:jc w:val="center"/>
              <w:rPr>
                <w:rFonts w:eastAsia="Times New Roman"/>
                <w:sz w:val="24"/>
                <w:szCs w:val="26"/>
              </w:rPr>
            </w:pPr>
          </w:p>
        </w:tc>
        <w:tc>
          <w:tcPr>
            <w:tcW w:w="3999" w:type="dxa"/>
            <w:vAlign w:val="center"/>
            <w:hideMark/>
          </w:tcPr>
          <w:p w14:paraId="11C91EE6"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Loại </w:t>
            </w:r>
          </w:p>
        </w:tc>
        <w:tc>
          <w:tcPr>
            <w:tcW w:w="963" w:type="dxa"/>
            <w:vAlign w:val="center"/>
            <w:hideMark/>
          </w:tcPr>
          <w:p w14:paraId="6BB3293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w:t>
            </w:r>
          </w:p>
        </w:tc>
        <w:tc>
          <w:tcPr>
            <w:tcW w:w="3685" w:type="dxa"/>
            <w:vAlign w:val="center"/>
            <w:hideMark/>
          </w:tcPr>
          <w:p w14:paraId="5341A7CE"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Polymer</w:t>
            </w:r>
          </w:p>
        </w:tc>
      </w:tr>
      <w:tr w:rsidR="00911454" w:rsidRPr="00FC1F79" w14:paraId="3B0F7C22" w14:textId="77777777" w:rsidTr="00911454">
        <w:trPr>
          <w:trHeight w:val="20"/>
        </w:trPr>
        <w:tc>
          <w:tcPr>
            <w:tcW w:w="704" w:type="dxa"/>
            <w:vAlign w:val="center"/>
            <w:hideMark/>
          </w:tcPr>
          <w:p w14:paraId="68DEE21E" w14:textId="77777777" w:rsidR="00911454" w:rsidRPr="00CB69B3" w:rsidRDefault="00911454" w:rsidP="00911454">
            <w:pPr>
              <w:spacing w:before="40" w:after="40"/>
              <w:jc w:val="center"/>
              <w:rPr>
                <w:rFonts w:eastAsia="Times New Roman"/>
                <w:sz w:val="24"/>
                <w:szCs w:val="26"/>
              </w:rPr>
            </w:pPr>
            <w:r w:rsidRPr="00CB69B3">
              <w:rPr>
                <w:rFonts w:eastAsia="Times New Roman"/>
                <w:sz w:val="24"/>
                <w:szCs w:val="26"/>
              </w:rPr>
              <w:t>8</w:t>
            </w:r>
          </w:p>
        </w:tc>
        <w:tc>
          <w:tcPr>
            <w:tcW w:w="3999" w:type="dxa"/>
            <w:vAlign w:val="center"/>
            <w:hideMark/>
          </w:tcPr>
          <w:p w14:paraId="4995944E" w14:textId="77777777" w:rsidR="00911454" w:rsidRPr="00CB69B3" w:rsidRDefault="00911454" w:rsidP="00911454">
            <w:pPr>
              <w:spacing w:before="40" w:after="40"/>
              <w:jc w:val="both"/>
              <w:rPr>
                <w:rFonts w:eastAsia="Times New Roman"/>
                <w:sz w:val="24"/>
                <w:szCs w:val="26"/>
              </w:rPr>
            </w:pPr>
            <w:r w:rsidRPr="00CB69B3">
              <w:rPr>
                <w:rFonts w:eastAsia="Times New Roman"/>
                <w:sz w:val="24"/>
                <w:szCs w:val="26"/>
              </w:rPr>
              <w:t xml:space="preserve">Lực phá hủy nhỏ nhất </w:t>
            </w:r>
          </w:p>
        </w:tc>
        <w:tc>
          <w:tcPr>
            <w:tcW w:w="963" w:type="dxa"/>
            <w:vAlign w:val="center"/>
            <w:hideMark/>
          </w:tcPr>
          <w:p w14:paraId="0A675466" w14:textId="77777777" w:rsidR="00911454" w:rsidRPr="00CB69B3" w:rsidRDefault="00911454" w:rsidP="00911454">
            <w:pPr>
              <w:spacing w:before="40" w:after="40"/>
              <w:jc w:val="both"/>
              <w:rPr>
                <w:rFonts w:eastAsia="Times New Roman"/>
                <w:sz w:val="24"/>
                <w:szCs w:val="26"/>
              </w:rPr>
            </w:pPr>
            <w:r w:rsidRPr="00CB69B3">
              <w:rPr>
                <w:rFonts w:eastAsia="Times New Roman"/>
                <w:sz w:val="24"/>
                <w:szCs w:val="26"/>
              </w:rPr>
              <w:t>kN</w:t>
            </w:r>
          </w:p>
        </w:tc>
        <w:tc>
          <w:tcPr>
            <w:tcW w:w="3685" w:type="dxa"/>
            <w:vAlign w:val="center"/>
            <w:hideMark/>
          </w:tcPr>
          <w:p w14:paraId="391D7B49" w14:textId="655EF7D8" w:rsidR="00911454" w:rsidRPr="00CB69B3" w:rsidRDefault="00911454" w:rsidP="00285678">
            <w:pPr>
              <w:spacing w:before="40" w:after="40"/>
              <w:jc w:val="both"/>
              <w:rPr>
                <w:rFonts w:eastAsia="Times New Roman"/>
                <w:sz w:val="24"/>
                <w:szCs w:val="26"/>
              </w:rPr>
            </w:pPr>
            <w:r w:rsidRPr="00CB69B3">
              <w:rPr>
                <w:rFonts w:eastAsia="Times New Roman"/>
                <w:sz w:val="24"/>
                <w:szCs w:val="26"/>
              </w:rPr>
              <w:t> </w:t>
            </w:r>
            <w:r w:rsidRPr="00CB69B3">
              <w:rPr>
                <w:rFonts w:eastAsia="Times New Roman"/>
                <w:sz w:val="24"/>
                <w:szCs w:val="26"/>
                <w:u w:val="single"/>
              </w:rPr>
              <w:t>&gt;</w:t>
            </w:r>
            <w:r w:rsidR="00285678" w:rsidRPr="00CB69B3">
              <w:rPr>
                <w:rFonts w:eastAsia="Times New Roman"/>
                <w:sz w:val="24"/>
                <w:szCs w:val="26"/>
              </w:rPr>
              <w:t xml:space="preserve"> </w:t>
            </w:r>
            <w:r w:rsidR="001B420B" w:rsidRPr="00CB69B3">
              <w:rPr>
                <w:rFonts w:eastAsia="Times New Roman"/>
                <w:sz w:val="24"/>
                <w:szCs w:val="26"/>
              </w:rPr>
              <w:t>70</w:t>
            </w:r>
          </w:p>
        </w:tc>
      </w:tr>
      <w:tr w:rsidR="00911454" w:rsidRPr="00FC1F79" w14:paraId="371E8AB7" w14:textId="77777777" w:rsidTr="00911454">
        <w:trPr>
          <w:trHeight w:val="20"/>
        </w:trPr>
        <w:tc>
          <w:tcPr>
            <w:tcW w:w="704" w:type="dxa"/>
            <w:vAlign w:val="center"/>
          </w:tcPr>
          <w:p w14:paraId="5C19EB4F"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9</w:t>
            </w:r>
          </w:p>
        </w:tc>
        <w:tc>
          <w:tcPr>
            <w:tcW w:w="3999" w:type="dxa"/>
            <w:vAlign w:val="center"/>
          </w:tcPr>
          <w:p w14:paraId="6965100F"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Điện áp làm việc cực đại</w:t>
            </w:r>
          </w:p>
        </w:tc>
        <w:tc>
          <w:tcPr>
            <w:tcW w:w="963" w:type="dxa"/>
            <w:vAlign w:val="center"/>
          </w:tcPr>
          <w:p w14:paraId="652611E6"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kV</w:t>
            </w:r>
          </w:p>
        </w:tc>
        <w:tc>
          <w:tcPr>
            <w:tcW w:w="3685" w:type="dxa"/>
            <w:vAlign w:val="center"/>
          </w:tcPr>
          <w:p w14:paraId="00898777" w14:textId="77777777" w:rsidR="00911454" w:rsidRPr="00FC1F79" w:rsidRDefault="00911454" w:rsidP="00911454">
            <w:pPr>
              <w:spacing w:before="40" w:after="40"/>
              <w:jc w:val="both"/>
              <w:rPr>
                <w:rFonts w:eastAsia="Times New Roman"/>
                <w:sz w:val="24"/>
                <w:szCs w:val="26"/>
                <w:u w:val="single"/>
              </w:rPr>
            </w:pPr>
            <w:r w:rsidRPr="00FC1F79">
              <w:rPr>
                <w:rFonts w:eastAsia="Times New Roman"/>
                <w:sz w:val="24"/>
                <w:szCs w:val="26"/>
              </w:rPr>
              <w:t> </w:t>
            </w:r>
            <w:r w:rsidRPr="00FC1F79">
              <w:rPr>
                <w:rFonts w:eastAsia="Times New Roman"/>
                <w:sz w:val="24"/>
                <w:szCs w:val="26"/>
                <w:u w:val="single"/>
              </w:rPr>
              <w:t>&gt;</w:t>
            </w:r>
            <w:r w:rsidRPr="00FC1F79">
              <w:rPr>
                <w:rFonts w:eastAsia="Times New Roman"/>
                <w:sz w:val="24"/>
                <w:szCs w:val="26"/>
              </w:rPr>
              <w:t xml:space="preserve"> 24</w:t>
            </w:r>
          </w:p>
        </w:tc>
      </w:tr>
      <w:tr w:rsidR="00911454" w:rsidRPr="00FC1F79" w14:paraId="3BD631D2" w14:textId="77777777" w:rsidTr="00911454">
        <w:trPr>
          <w:trHeight w:val="20"/>
        </w:trPr>
        <w:tc>
          <w:tcPr>
            <w:tcW w:w="704" w:type="dxa"/>
            <w:vAlign w:val="center"/>
          </w:tcPr>
          <w:p w14:paraId="29BC67F3"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10</w:t>
            </w:r>
          </w:p>
        </w:tc>
        <w:tc>
          <w:tcPr>
            <w:tcW w:w="3999" w:type="dxa"/>
            <w:vAlign w:val="center"/>
          </w:tcPr>
          <w:p w14:paraId="3BEC8F92"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Chiều dài đường rò trên bề mặt tối thiểu </w:t>
            </w:r>
          </w:p>
        </w:tc>
        <w:tc>
          <w:tcPr>
            <w:tcW w:w="963" w:type="dxa"/>
            <w:vAlign w:val="center"/>
          </w:tcPr>
          <w:p w14:paraId="7D4CBA03"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mm</w:t>
            </w:r>
          </w:p>
        </w:tc>
        <w:tc>
          <w:tcPr>
            <w:tcW w:w="3685" w:type="dxa"/>
            <w:vAlign w:val="center"/>
          </w:tcPr>
          <w:p w14:paraId="03890D77" w14:textId="77777777" w:rsidR="00911454" w:rsidRPr="00FC1F79" w:rsidRDefault="00911454" w:rsidP="00911454">
            <w:pPr>
              <w:spacing w:before="40" w:after="40"/>
              <w:jc w:val="both"/>
              <w:rPr>
                <w:rFonts w:eastAsia="Times New Roman"/>
                <w:sz w:val="24"/>
                <w:szCs w:val="26"/>
                <w:u w:val="single"/>
              </w:rPr>
            </w:pPr>
            <w:r w:rsidRPr="00FC1F79">
              <w:rPr>
                <w:rFonts w:eastAsia="Times New Roman"/>
                <w:sz w:val="24"/>
                <w:szCs w:val="26"/>
                <w:u w:val="single"/>
              </w:rPr>
              <w:t>&gt;</w:t>
            </w:r>
            <w:r w:rsidRPr="00FC1F79">
              <w:rPr>
                <w:rFonts w:eastAsia="Times New Roman"/>
                <w:sz w:val="24"/>
                <w:szCs w:val="26"/>
              </w:rPr>
              <w:t xml:space="preserve"> 600</w:t>
            </w:r>
          </w:p>
        </w:tc>
      </w:tr>
      <w:tr w:rsidR="00911454" w:rsidRPr="00FC1F79" w14:paraId="444E4D68" w14:textId="77777777" w:rsidTr="00911454">
        <w:trPr>
          <w:trHeight w:val="20"/>
        </w:trPr>
        <w:tc>
          <w:tcPr>
            <w:tcW w:w="704" w:type="dxa"/>
            <w:vAlign w:val="center"/>
          </w:tcPr>
          <w:p w14:paraId="234229D8"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11</w:t>
            </w:r>
          </w:p>
        </w:tc>
        <w:tc>
          <w:tcPr>
            <w:tcW w:w="3999" w:type="dxa"/>
            <w:vAlign w:val="center"/>
          </w:tcPr>
          <w:p w14:paraId="3C4C142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Kích thước:</w:t>
            </w:r>
          </w:p>
        </w:tc>
        <w:tc>
          <w:tcPr>
            <w:tcW w:w="963" w:type="dxa"/>
            <w:vAlign w:val="center"/>
          </w:tcPr>
          <w:p w14:paraId="4DAE8126"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3A9D6C3E" w14:textId="77777777" w:rsidR="00911454" w:rsidRPr="00FC1F79" w:rsidRDefault="00911454" w:rsidP="00911454">
            <w:pPr>
              <w:spacing w:before="40" w:after="40"/>
              <w:jc w:val="both"/>
              <w:rPr>
                <w:rFonts w:eastAsia="Times New Roman"/>
                <w:sz w:val="24"/>
                <w:szCs w:val="26"/>
                <w:u w:val="single"/>
              </w:rPr>
            </w:pPr>
          </w:p>
        </w:tc>
      </w:tr>
      <w:tr w:rsidR="00911454" w:rsidRPr="00FC1F79" w14:paraId="37D557EC" w14:textId="77777777" w:rsidTr="00911454">
        <w:trPr>
          <w:trHeight w:val="20"/>
        </w:trPr>
        <w:tc>
          <w:tcPr>
            <w:tcW w:w="704" w:type="dxa"/>
            <w:vAlign w:val="center"/>
          </w:tcPr>
          <w:p w14:paraId="0AFC622E" w14:textId="77777777" w:rsidR="00911454" w:rsidRPr="00FC1F79" w:rsidRDefault="00911454" w:rsidP="00911454">
            <w:pPr>
              <w:spacing w:before="40" w:after="40"/>
              <w:jc w:val="center"/>
              <w:rPr>
                <w:rFonts w:eastAsia="Times New Roman"/>
                <w:sz w:val="24"/>
                <w:szCs w:val="26"/>
              </w:rPr>
            </w:pPr>
          </w:p>
        </w:tc>
        <w:tc>
          <w:tcPr>
            <w:tcW w:w="3999" w:type="dxa"/>
            <w:vAlign w:val="center"/>
          </w:tcPr>
          <w:p w14:paraId="0F4F388F"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Chiều dài cách điện</w:t>
            </w:r>
          </w:p>
        </w:tc>
        <w:tc>
          <w:tcPr>
            <w:tcW w:w="963" w:type="dxa"/>
            <w:vAlign w:val="center"/>
          </w:tcPr>
          <w:p w14:paraId="6D39821D"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mm</w:t>
            </w:r>
          </w:p>
        </w:tc>
        <w:tc>
          <w:tcPr>
            <w:tcW w:w="3685" w:type="dxa"/>
            <w:vAlign w:val="center"/>
          </w:tcPr>
          <w:p w14:paraId="52418D44"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Nhà thầu ghi rõ </w:t>
            </w:r>
          </w:p>
        </w:tc>
      </w:tr>
      <w:tr w:rsidR="00911454" w:rsidRPr="00FC1F79" w14:paraId="4B86A73D" w14:textId="77777777" w:rsidTr="00911454">
        <w:trPr>
          <w:trHeight w:val="20"/>
        </w:trPr>
        <w:tc>
          <w:tcPr>
            <w:tcW w:w="704" w:type="dxa"/>
            <w:vAlign w:val="center"/>
          </w:tcPr>
          <w:p w14:paraId="0E9AD9FF" w14:textId="77777777" w:rsidR="00911454" w:rsidRPr="00FC1F79" w:rsidRDefault="00911454" w:rsidP="00911454">
            <w:pPr>
              <w:spacing w:before="40" w:after="40"/>
              <w:jc w:val="center"/>
              <w:rPr>
                <w:rFonts w:eastAsia="Times New Roman"/>
                <w:sz w:val="24"/>
                <w:szCs w:val="26"/>
              </w:rPr>
            </w:pPr>
          </w:p>
        </w:tc>
        <w:tc>
          <w:tcPr>
            <w:tcW w:w="3999" w:type="dxa"/>
            <w:vAlign w:val="center"/>
          </w:tcPr>
          <w:p w14:paraId="65A9B645"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Đường kính lỗ ( upper/lower end fitings)</w:t>
            </w:r>
          </w:p>
        </w:tc>
        <w:tc>
          <w:tcPr>
            <w:tcW w:w="963" w:type="dxa"/>
            <w:vAlign w:val="center"/>
          </w:tcPr>
          <w:p w14:paraId="3AC25C78"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mm</w:t>
            </w:r>
          </w:p>
        </w:tc>
        <w:tc>
          <w:tcPr>
            <w:tcW w:w="3685" w:type="dxa"/>
            <w:vAlign w:val="center"/>
          </w:tcPr>
          <w:p w14:paraId="4D62348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Nhà thầu ghi rõ</w:t>
            </w:r>
          </w:p>
        </w:tc>
      </w:tr>
      <w:tr w:rsidR="00911454" w:rsidRPr="00FC1F79" w14:paraId="504F8185" w14:textId="77777777" w:rsidTr="00911454">
        <w:trPr>
          <w:trHeight w:val="20"/>
        </w:trPr>
        <w:tc>
          <w:tcPr>
            <w:tcW w:w="704" w:type="dxa"/>
            <w:vAlign w:val="center"/>
            <w:hideMark/>
          </w:tcPr>
          <w:p w14:paraId="07CABAD6"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12</w:t>
            </w:r>
          </w:p>
        </w:tc>
        <w:tc>
          <w:tcPr>
            <w:tcW w:w="3999" w:type="dxa"/>
            <w:vAlign w:val="center"/>
            <w:hideMark/>
          </w:tcPr>
          <w:p w14:paraId="076E57E5"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Điện áp chịu đựng tần số 50Hz/1 phút (trạng thái khô)</w:t>
            </w:r>
          </w:p>
        </w:tc>
        <w:tc>
          <w:tcPr>
            <w:tcW w:w="963" w:type="dxa"/>
            <w:vAlign w:val="center"/>
            <w:hideMark/>
          </w:tcPr>
          <w:p w14:paraId="2F2EAFDA"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kVrms</w:t>
            </w:r>
          </w:p>
        </w:tc>
        <w:tc>
          <w:tcPr>
            <w:tcW w:w="3685" w:type="dxa"/>
            <w:vAlign w:val="center"/>
            <w:hideMark/>
          </w:tcPr>
          <w:p w14:paraId="2D1D18DC" w14:textId="77777777" w:rsidR="00911454" w:rsidRPr="00FC1F79" w:rsidRDefault="00911454" w:rsidP="00911454">
            <w:pPr>
              <w:spacing w:before="40" w:after="40"/>
              <w:jc w:val="both"/>
              <w:rPr>
                <w:rFonts w:eastAsia="Times New Roman"/>
                <w:sz w:val="24"/>
                <w:szCs w:val="26"/>
                <w:u w:val="single"/>
              </w:rPr>
            </w:pPr>
            <w:r w:rsidRPr="00FC1F79">
              <w:rPr>
                <w:rFonts w:eastAsia="Times New Roman"/>
                <w:sz w:val="24"/>
                <w:szCs w:val="26"/>
                <w:u w:val="single"/>
              </w:rPr>
              <w:t>&gt;</w:t>
            </w:r>
            <w:r w:rsidRPr="00FC1F79">
              <w:rPr>
                <w:rFonts w:eastAsia="Times New Roman"/>
                <w:sz w:val="24"/>
                <w:szCs w:val="26"/>
              </w:rPr>
              <w:t xml:space="preserve"> 130</w:t>
            </w:r>
          </w:p>
        </w:tc>
      </w:tr>
      <w:tr w:rsidR="00911454" w:rsidRPr="00FC1F79" w14:paraId="29C2F2D3" w14:textId="77777777" w:rsidTr="00911454">
        <w:trPr>
          <w:trHeight w:val="20"/>
        </w:trPr>
        <w:tc>
          <w:tcPr>
            <w:tcW w:w="704" w:type="dxa"/>
            <w:vAlign w:val="center"/>
            <w:hideMark/>
          </w:tcPr>
          <w:p w14:paraId="15289DBE"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13</w:t>
            </w:r>
          </w:p>
        </w:tc>
        <w:tc>
          <w:tcPr>
            <w:tcW w:w="3999" w:type="dxa"/>
            <w:vAlign w:val="center"/>
            <w:hideMark/>
          </w:tcPr>
          <w:p w14:paraId="52382E01"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Điện áp chịu đựng tần số 50Hz /1 phút (trạng thái ướt)</w:t>
            </w:r>
          </w:p>
        </w:tc>
        <w:tc>
          <w:tcPr>
            <w:tcW w:w="963" w:type="dxa"/>
            <w:vAlign w:val="center"/>
            <w:hideMark/>
          </w:tcPr>
          <w:p w14:paraId="5049CE1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kVrms</w:t>
            </w:r>
          </w:p>
        </w:tc>
        <w:tc>
          <w:tcPr>
            <w:tcW w:w="3685" w:type="dxa"/>
            <w:vAlign w:val="center"/>
            <w:hideMark/>
          </w:tcPr>
          <w:p w14:paraId="3A74B14F" w14:textId="77777777" w:rsidR="00911454" w:rsidRPr="00FC1F79" w:rsidRDefault="00911454" w:rsidP="00911454">
            <w:pPr>
              <w:spacing w:before="40" w:after="40"/>
              <w:jc w:val="both"/>
              <w:rPr>
                <w:rFonts w:eastAsia="Times New Roman"/>
                <w:sz w:val="24"/>
                <w:szCs w:val="26"/>
                <w:u w:val="single"/>
              </w:rPr>
            </w:pPr>
            <w:r w:rsidRPr="00FC1F79">
              <w:rPr>
                <w:rFonts w:eastAsia="Times New Roman"/>
                <w:sz w:val="24"/>
                <w:szCs w:val="26"/>
                <w:u w:val="single"/>
              </w:rPr>
              <w:t>&gt;</w:t>
            </w:r>
            <w:r w:rsidRPr="00FC1F79">
              <w:rPr>
                <w:rFonts w:eastAsia="Times New Roman"/>
                <w:sz w:val="24"/>
                <w:szCs w:val="26"/>
              </w:rPr>
              <w:t xml:space="preserve"> 100</w:t>
            </w:r>
          </w:p>
        </w:tc>
      </w:tr>
      <w:tr w:rsidR="00911454" w:rsidRPr="00FC1F79" w14:paraId="25BEA625" w14:textId="77777777" w:rsidTr="00911454">
        <w:trPr>
          <w:trHeight w:val="20"/>
        </w:trPr>
        <w:tc>
          <w:tcPr>
            <w:tcW w:w="704" w:type="dxa"/>
            <w:vAlign w:val="center"/>
            <w:hideMark/>
          </w:tcPr>
          <w:p w14:paraId="36EA5B4D"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14</w:t>
            </w:r>
          </w:p>
        </w:tc>
        <w:tc>
          <w:tcPr>
            <w:tcW w:w="3999" w:type="dxa"/>
            <w:vAlign w:val="center"/>
            <w:hideMark/>
          </w:tcPr>
          <w:p w14:paraId="57BD59DC"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Điện áp chịu đựng xung sét (1,2/50µs)</w:t>
            </w:r>
          </w:p>
        </w:tc>
        <w:tc>
          <w:tcPr>
            <w:tcW w:w="963" w:type="dxa"/>
            <w:vAlign w:val="center"/>
            <w:hideMark/>
          </w:tcPr>
          <w:p w14:paraId="162D324D"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kVpeak</w:t>
            </w:r>
          </w:p>
        </w:tc>
        <w:tc>
          <w:tcPr>
            <w:tcW w:w="3685" w:type="dxa"/>
            <w:vAlign w:val="center"/>
            <w:hideMark/>
          </w:tcPr>
          <w:p w14:paraId="5EEF8498" w14:textId="77777777" w:rsidR="00911454" w:rsidRPr="00FC1F79" w:rsidRDefault="00911454" w:rsidP="00911454">
            <w:pPr>
              <w:spacing w:before="40" w:after="40"/>
              <w:jc w:val="both"/>
              <w:rPr>
                <w:rFonts w:eastAsia="Times New Roman"/>
                <w:sz w:val="24"/>
                <w:szCs w:val="26"/>
                <w:u w:val="single"/>
              </w:rPr>
            </w:pPr>
            <w:r w:rsidRPr="00FC1F79">
              <w:rPr>
                <w:rFonts w:eastAsia="Times New Roman"/>
                <w:sz w:val="24"/>
                <w:szCs w:val="26"/>
                <w:u w:val="single"/>
              </w:rPr>
              <w:t>&gt;</w:t>
            </w:r>
            <w:r w:rsidRPr="00FC1F79">
              <w:rPr>
                <w:rFonts w:eastAsia="Times New Roman"/>
                <w:sz w:val="24"/>
                <w:szCs w:val="26"/>
              </w:rPr>
              <w:t xml:space="preserve"> 190</w:t>
            </w:r>
          </w:p>
        </w:tc>
      </w:tr>
      <w:tr w:rsidR="00911454" w:rsidRPr="00FC1F79" w14:paraId="5E888EA2" w14:textId="77777777" w:rsidTr="00911454">
        <w:trPr>
          <w:trHeight w:val="20"/>
        </w:trPr>
        <w:tc>
          <w:tcPr>
            <w:tcW w:w="704" w:type="dxa"/>
            <w:vAlign w:val="center"/>
          </w:tcPr>
          <w:p w14:paraId="1DF894A3"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15</w:t>
            </w:r>
          </w:p>
        </w:tc>
        <w:tc>
          <w:tcPr>
            <w:tcW w:w="3999" w:type="dxa"/>
            <w:vAlign w:val="center"/>
          </w:tcPr>
          <w:p w14:paraId="646AF7B8"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Mô tả chi tiết</w:t>
            </w:r>
          </w:p>
        </w:tc>
        <w:tc>
          <w:tcPr>
            <w:tcW w:w="963" w:type="dxa"/>
            <w:vAlign w:val="center"/>
          </w:tcPr>
          <w:p w14:paraId="76AE4B1F"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1784D914" w14:textId="77777777" w:rsidR="00911454" w:rsidRPr="00FC1F79" w:rsidRDefault="00911454" w:rsidP="00911454">
            <w:pPr>
              <w:spacing w:before="40" w:after="40"/>
              <w:jc w:val="both"/>
              <w:rPr>
                <w:rFonts w:eastAsia="Times New Roman"/>
                <w:sz w:val="24"/>
                <w:szCs w:val="26"/>
              </w:rPr>
            </w:pPr>
          </w:p>
        </w:tc>
      </w:tr>
      <w:tr w:rsidR="00911454" w:rsidRPr="00FC1F79" w14:paraId="03A916EC" w14:textId="77777777" w:rsidTr="00911454">
        <w:trPr>
          <w:trHeight w:val="20"/>
        </w:trPr>
        <w:tc>
          <w:tcPr>
            <w:tcW w:w="704" w:type="dxa"/>
            <w:vAlign w:val="center"/>
          </w:tcPr>
          <w:p w14:paraId="37D4C9CC"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15.1</w:t>
            </w:r>
          </w:p>
        </w:tc>
        <w:tc>
          <w:tcPr>
            <w:tcW w:w="3999" w:type="dxa"/>
            <w:vAlign w:val="center"/>
          </w:tcPr>
          <w:p w14:paraId="794E74FE"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Vòng treo/chốt bi  </w:t>
            </w:r>
          </w:p>
        </w:tc>
        <w:tc>
          <w:tcPr>
            <w:tcW w:w="963" w:type="dxa"/>
            <w:vAlign w:val="center"/>
          </w:tcPr>
          <w:p w14:paraId="51EB24F7" w14:textId="77777777" w:rsidR="00911454" w:rsidRPr="00FC1F79" w:rsidRDefault="00911454" w:rsidP="00911454">
            <w:pPr>
              <w:spacing w:before="40" w:after="40"/>
              <w:jc w:val="both"/>
              <w:rPr>
                <w:rFonts w:eastAsia="Times New Roman"/>
                <w:sz w:val="24"/>
                <w:szCs w:val="26"/>
              </w:rPr>
            </w:pPr>
          </w:p>
        </w:tc>
        <w:tc>
          <w:tcPr>
            <w:tcW w:w="3685" w:type="dxa"/>
            <w:vAlign w:val="center"/>
          </w:tcPr>
          <w:p w14:paraId="44F5F8C3" w14:textId="77777777" w:rsidR="00911454" w:rsidRPr="00FC1F79" w:rsidRDefault="00911454" w:rsidP="00911454">
            <w:pPr>
              <w:spacing w:before="40" w:after="40"/>
              <w:jc w:val="both"/>
              <w:rPr>
                <w:rFonts w:eastAsia="Times New Roman"/>
                <w:sz w:val="26"/>
                <w:szCs w:val="26"/>
              </w:rPr>
            </w:pPr>
            <w:r w:rsidRPr="00FC1F79">
              <w:rPr>
                <w:rFonts w:eastAsia="Times New Roman"/>
                <w:sz w:val="24"/>
                <w:szCs w:val="26"/>
              </w:rPr>
              <w:t xml:space="preserve">Phù hợp với kết cấu chuỗi thông thường, bằng thép mạ kẽm nhúng nóng, bề dày lớp mạ tối thiểu 85 </w:t>
            </w:r>
            <w:r w:rsidRPr="00FC1F79">
              <w:rPr>
                <w:rFonts w:eastAsia="Times New Roman"/>
                <w:sz w:val="26"/>
                <w:szCs w:val="26"/>
              </w:rPr>
              <w:t>µm</w:t>
            </w:r>
          </w:p>
          <w:p w14:paraId="2B55334C" w14:textId="77777777" w:rsidR="00911454" w:rsidRPr="00FC1F79" w:rsidRDefault="00911454" w:rsidP="00911454">
            <w:pPr>
              <w:spacing w:before="40" w:after="40"/>
              <w:jc w:val="both"/>
              <w:rPr>
                <w:rFonts w:eastAsia="Times New Roman"/>
                <w:sz w:val="24"/>
                <w:szCs w:val="24"/>
              </w:rPr>
            </w:pPr>
            <w:r w:rsidRPr="00FC1F79">
              <w:rPr>
                <w:rFonts w:eastAsia="Times New Roman"/>
                <w:sz w:val="24"/>
                <w:szCs w:val="24"/>
              </w:rPr>
              <w:t>+ Đầu trên của cách điện có dạng móc hình chữ U với chốt bi</w:t>
            </w:r>
          </w:p>
          <w:p w14:paraId="7E9DB802"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4"/>
              </w:rPr>
              <w:t>+ Đầu dưới của cách điện có dạng lưỡi (tongue)</w:t>
            </w:r>
          </w:p>
        </w:tc>
      </w:tr>
      <w:tr w:rsidR="00911454" w:rsidRPr="00FC1F79" w14:paraId="1D230DD7" w14:textId="77777777" w:rsidTr="00911454">
        <w:trPr>
          <w:trHeight w:val="218"/>
        </w:trPr>
        <w:tc>
          <w:tcPr>
            <w:tcW w:w="704" w:type="dxa"/>
            <w:vAlign w:val="center"/>
          </w:tcPr>
          <w:p w14:paraId="08E10852" w14:textId="77777777" w:rsidR="00911454" w:rsidRPr="00FC1F79" w:rsidRDefault="00911454" w:rsidP="00911454">
            <w:pPr>
              <w:spacing w:before="40" w:after="40"/>
              <w:jc w:val="center"/>
              <w:rPr>
                <w:rFonts w:eastAsia="Times New Roman"/>
                <w:sz w:val="24"/>
                <w:szCs w:val="26"/>
              </w:rPr>
            </w:pPr>
            <w:r w:rsidRPr="00FC1F79">
              <w:rPr>
                <w:rFonts w:eastAsia="Times New Roman"/>
                <w:sz w:val="24"/>
                <w:szCs w:val="26"/>
              </w:rPr>
              <w:t>15.2</w:t>
            </w:r>
          </w:p>
        </w:tc>
        <w:tc>
          <w:tcPr>
            <w:tcW w:w="3999" w:type="dxa"/>
            <w:vAlign w:val="center"/>
          </w:tcPr>
          <w:p w14:paraId="3C08E830"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Số tán cách điện </w:t>
            </w:r>
          </w:p>
        </w:tc>
        <w:tc>
          <w:tcPr>
            <w:tcW w:w="963" w:type="dxa"/>
            <w:vAlign w:val="center"/>
          </w:tcPr>
          <w:p w14:paraId="3CC04E55" w14:textId="6483AE24" w:rsidR="00911454" w:rsidRPr="00FC1F79" w:rsidRDefault="008D7E4C" w:rsidP="00911454">
            <w:pPr>
              <w:spacing w:before="40" w:after="40"/>
              <w:jc w:val="both"/>
              <w:rPr>
                <w:rFonts w:eastAsia="Times New Roman"/>
                <w:sz w:val="24"/>
                <w:szCs w:val="26"/>
              </w:rPr>
            </w:pPr>
            <w:r w:rsidRPr="00FC1F79">
              <w:rPr>
                <w:rFonts w:eastAsia="Times New Roman"/>
                <w:sz w:val="24"/>
                <w:szCs w:val="26"/>
              </w:rPr>
              <w:t>T</w:t>
            </w:r>
            <w:r w:rsidR="00911454" w:rsidRPr="00FC1F79">
              <w:rPr>
                <w:rFonts w:eastAsia="Times New Roman"/>
                <w:sz w:val="24"/>
                <w:szCs w:val="26"/>
              </w:rPr>
              <w:t>án</w:t>
            </w:r>
          </w:p>
        </w:tc>
        <w:tc>
          <w:tcPr>
            <w:tcW w:w="3685" w:type="dxa"/>
            <w:vAlign w:val="center"/>
          </w:tcPr>
          <w:p w14:paraId="3889E500"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Nhà thầu nêu rõ </w:t>
            </w:r>
          </w:p>
        </w:tc>
      </w:tr>
      <w:tr w:rsidR="00911454" w:rsidRPr="00FC1F79" w14:paraId="57DF564E" w14:textId="77777777" w:rsidTr="00911454">
        <w:trPr>
          <w:trHeight w:val="218"/>
        </w:trPr>
        <w:tc>
          <w:tcPr>
            <w:tcW w:w="704" w:type="dxa"/>
            <w:vAlign w:val="center"/>
          </w:tcPr>
          <w:p w14:paraId="64D6A69A"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 15.3</w:t>
            </w:r>
          </w:p>
        </w:tc>
        <w:tc>
          <w:tcPr>
            <w:tcW w:w="3999" w:type="dxa"/>
            <w:vAlign w:val="center"/>
          </w:tcPr>
          <w:p w14:paraId="19C25650"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Đường kính lõi chịu lực </w:t>
            </w:r>
          </w:p>
        </w:tc>
        <w:tc>
          <w:tcPr>
            <w:tcW w:w="963" w:type="dxa"/>
            <w:vAlign w:val="center"/>
          </w:tcPr>
          <w:p w14:paraId="4F75F1E9"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mm</w:t>
            </w:r>
          </w:p>
        </w:tc>
        <w:tc>
          <w:tcPr>
            <w:tcW w:w="3685" w:type="dxa"/>
            <w:vAlign w:val="center"/>
          </w:tcPr>
          <w:p w14:paraId="7ACE4FFB"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 xml:space="preserve">Nhà thầu nêu rõ </w:t>
            </w:r>
          </w:p>
        </w:tc>
      </w:tr>
      <w:tr w:rsidR="00911454" w:rsidRPr="00FC1F79" w14:paraId="613C6901" w14:textId="77777777" w:rsidTr="00911454">
        <w:trPr>
          <w:trHeight w:val="20"/>
        </w:trPr>
        <w:tc>
          <w:tcPr>
            <w:tcW w:w="704" w:type="dxa"/>
            <w:vAlign w:val="center"/>
          </w:tcPr>
          <w:p w14:paraId="2DFECD92"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16</w:t>
            </w:r>
          </w:p>
        </w:tc>
        <w:tc>
          <w:tcPr>
            <w:tcW w:w="3999" w:type="dxa"/>
            <w:tcBorders>
              <w:top w:val="nil"/>
              <w:left w:val="nil"/>
              <w:bottom w:val="single" w:sz="8" w:space="0" w:color="auto"/>
              <w:right w:val="single" w:sz="8" w:space="0" w:color="auto"/>
            </w:tcBorders>
            <w:vAlign w:val="center"/>
          </w:tcPr>
          <w:p w14:paraId="23212EB6" w14:textId="77777777" w:rsidR="00911454" w:rsidRPr="00FC1F79" w:rsidRDefault="00911454" w:rsidP="00911454">
            <w:pPr>
              <w:spacing w:before="40" w:after="40"/>
              <w:rPr>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Tài liệu  xác nhận vận hành ≥ 12 tháng ( tính đến thời điểm đóng thầu) </w:t>
            </w:r>
          </w:p>
        </w:tc>
        <w:tc>
          <w:tcPr>
            <w:tcW w:w="963" w:type="dxa"/>
            <w:tcBorders>
              <w:top w:val="nil"/>
              <w:left w:val="nil"/>
              <w:bottom w:val="single" w:sz="8" w:space="0" w:color="auto"/>
              <w:right w:val="single" w:sz="8" w:space="0" w:color="auto"/>
            </w:tcBorders>
            <w:vAlign w:val="center"/>
          </w:tcPr>
          <w:p w14:paraId="4B09B955" w14:textId="77777777" w:rsidR="00911454" w:rsidRPr="00FC1F79" w:rsidRDefault="00911454" w:rsidP="00911454">
            <w:pPr>
              <w:spacing w:before="40" w:after="40"/>
              <w:jc w:val="center"/>
              <w:rPr>
                <w:sz w:val="24"/>
                <w:szCs w:val="24"/>
              </w:rPr>
            </w:pPr>
            <w:r w:rsidRPr="00FC1F79">
              <w:rPr>
                <w:rFonts w:eastAsia="Times New Roman"/>
                <w:sz w:val="24"/>
                <w:szCs w:val="24"/>
              </w:rPr>
              <w:t> </w:t>
            </w:r>
          </w:p>
        </w:tc>
        <w:tc>
          <w:tcPr>
            <w:tcW w:w="3685" w:type="dxa"/>
            <w:tcBorders>
              <w:top w:val="nil"/>
              <w:left w:val="nil"/>
              <w:bottom w:val="single" w:sz="4" w:space="0" w:color="auto"/>
              <w:right w:val="single" w:sz="4" w:space="0" w:color="auto"/>
            </w:tcBorders>
            <w:vAlign w:val="center"/>
          </w:tcPr>
          <w:p w14:paraId="4F17DB14" w14:textId="2B4EDAF7" w:rsidR="00911454" w:rsidRPr="00FC1F79" w:rsidRDefault="00911454" w:rsidP="00911454">
            <w:pPr>
              <w:rPr>
                <w:rFonts w:eastAsia="Times New Roman"/>
                <w:sz w:val="24"/>
                <w:szCs w:val="24"/>
              </w:rPr>
            </w:pPr>
            <w:r w:rsidRPr="00FC1F79">
              <w:rPr>
                <w:rFonts w:eastAsia="Times New Roman"/>
                <w:sz w:val="24"/>
                <w:szCs w:val="24"/>
              </w:rPr>
              <w:t xml:space="preserve">Có đầy đủ bản </w:t>
            </w:r>
            <w:r w:rsidRPr="00FC1F79">
              <w:rPr>
                <w:sz w:val="22"/>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80418" w:rsidRPr="00FC1F79">
              <w:rPr>
                <w:sz w:val="24"/>
                <w:szCs w:val="24"/>
              </w:rPr>
              <w:t>Tài liệu bằng tiếngViệt Nam/Anh</w:t>
            </w:r>
          </w:p>
        </w:tc>
      </w:tr>
      <w:tr w:rsidR="00911454" w:rsidRPr="00FC1F79" w14:paraId="40E14CE1" w14:textId="77777777" w:rsidTr="00911454">
        <w:trPr>
          <w:trHeight w:val="20"/>
        </w:trPr>
        <w:tc>
          <w:tcPr>
            <w:tcW w:w="704" w:type="dxa"/>
            <w:vAlign w:val="center"/>
            <w:hideMark/>
          </w:tcPr>
          <w:p w14:paraId="659523ED"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lastRenderedPageBreak/>
              <w:t>17</w:t>
            </w:r>
          </w:p>
        </w:tc>
        <w:tc>
          <w:tcPr>
            <w:tcW w:w="3999" w:type="dxa"/>
            <w:tcBorders>
              <w:top w:val="single" w:sz="4" w:space="0" w:color="auto"/>
              <w:left w:val="nil"/>
              <w:bottom w:val="single" w:sz="4" w:space="0" w:color="auto"/>
              <w:right w:val="single" w:sz="4" w:space="0" w:color="auto"/>
            </w:tcBorders>
            <w:hideMark/>
          </w:tcPr>
          <w:p w14:paraId="25902FC3" w14:textId="77777777" w:rsidR="00911454" w:rsidRPr="00FC1F79" w:rsidRDefault="00911454" w:rsidP="00911454">
            <w:pPr>
              <w:spacing w:before="40" w:after="40"/>
              <w:rPr>
                <w:sz w:val="24"/>
                <w:szCs w:val="24"/>
              </w:rPr>
            </w:pPr>
            <w:r w:rsidRPr="00FC1F79">
              <w:rPr>
                <w:rFonts w:eastAsia="Times New Roman"/>
                <w:sz w:val="24"/>
                <w:szCs w:val="24"/>
              </w:rPr>
              <w:t xml:space="preserve">Biên bản thử nghiệm điển hình được thực hiện bởi đơn vị thử nghiệm độc lập có tư cách pháp nhân </w:t>
            </w:r>
          </w:p>
        </w:tc>
        <w:tc>
          <w:tcPr>
            <w:tcW w:w="963" w:type="dxa"/>
            <w:tcBorders>
              <w:top w:val="single" w:sz="4" w:space="0" w:color="auto"/>
              <w:left w:val="nil"/>
              <w:bottom w:val="single" w:sz="4" w:space="0" w:color="auto"/>
              <w:right w:val="single" w:sz="4" w:space="0" w:color="auto"/>
            </w:tcBorders>
            <w:hideMark/>
          </w:tcPr>
          <w:p w14:paraId="27851E90" w14:textId="77777777" w:rsidR="00911454" w:rsidRPr="00FC1F79" w:rsidRDefault="00911454" w:rsidP="00911454">
            <w:pPr>
              <w:spacing w:before="40" w:after="40"/>
              <w:jc w:val="center"/>
              <w:rPr>
                <w:sz w:val="24"/>
                <w:szCs w:val="24"/>
              </w:rPr>
            </w:pPr>
          </w:p>
        </w:tc>
        <w:tc>
          <w:tcPr>
            <w:tcW w:w="3685" w:type="dxa"/>
            <w:tcBorders>
              <w:top w:val="nil"/>
              <w:left w:val="nil"/>
              <w:bottom w:val="single" w:sz="4" w:space="0" w:color="auto"/>
              <w:right w:val="single" w:sz="4" w:space="0" w:color="auto"/>
            </w:tcBorders>
            <w:vAlign w:val="center"/>
            <w:hideMark/>
          </w:tcPr>
          <w:p w14:paraId="38F2422B" w14:textId="292135D7" w:rsidR="00911454" w:rsidRPr="00FC1F79" w:rsidRDefault="00911454" w:rsidP="00911454">
            <w:pPr>
              <w:rPr>
                <w:rFonts w:eastAsia="Times New Roman"/>
                <w:sz w:val="24"/>
                <w:szCs w:val="24"/>
              </w:rPr>
            </w:pPr>
            <w:r w:rsidRPr="00FC1F79">
              <w:rPr>
                <w:sz w:val="22"/>
              </w:rPr>
              <w:t>Nhà thầu nộp cùng E-HSDT tài liệu chứng minh và gửi bản chính hoặc bản sao công chứng/chứng thực khi đối chiếu E-HSDT;</w:t>
            </w:r>
            <w:r w:rsidRPr="00FC1F79">
              <w:rPr>
                <w:sz w:val="24"/>
                <w:szCs w:val="24"/>
              </w:rPr>
              <w:t xml:space="preserve"> </w:t>
            </w:r>
            <w:r w:rsidR="00C80418" w:rsidRPr="00FC1F79">
              <w:rPr>
                <w:sz w:val="24"/>
                <w:szCs w:val="24"/>
              </w:rPr>
              <w:t>Tài liệu bằng tiếngViệt Nam/Anh</w:t>
            </w:r>
          </w:p>
        </w:tc>
      </w:tr>
      <w:tr w:rsidR="00911454" w:rsidRPr="00FC1F79" w14:paraId="08ABCAFD" w14:textId="77777777" w:rsidTr="00911454">
        <w:trPr>
          <w:trHeight w:val="20"/>
        </w:trPr>
        <w:tc>
          <w:tcPr>
            <w:tcW w:w="704" w:type="dxa"/>
            <w:tcBorders>
              <w:bottom w:val="single" w:sz="4" w:space="0" w:color="auto"/>
            </w:tcBorders>
            <w:noWrap/>
            <w:vAlign w:val="center"/>
            <w:hideMark/>
          </w:tcPr>
          <w:p w14:paraId="1E4F24BD"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18</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D4127B2" w14:textId="77777777" w:rsidR="00911454" w:rsidRPr="00FC1F79" w:rsidRDefault="00911454" w:rsidP="00911454">
            <w:pPr>
              <w:spacing w:before="40" w:after="40"/>
              <w:rPr>
                <w:sz w:val="24"/>
                <w:szCs w:val="24"/>
              </w:rPr>
            </w:pPr>
            <w:r w:rsidRPr="00FC1F79">
              <w:rPr>
                <w:sz w:val="24"/>
                <w:szCs w:val="24"/>
              </w:rPr>
              <w:t>Biên bản thử nghiệm xuất xưởng lô hàng của nhà sản xuất; tài liệu kỹ thuật; Giấy chứng nhận xuất  xứ (CO), Giấy chứng nhận chất lượng (CQ) tại thời điểm cấp hàng</w:t>
            </w:r>
          </w:p>
        </w:tc>
        <w:tc>
          <w:tcPr>
            <w:tcW w:w="963" w:type="dxa"/>
            <w:tcBorders>
              <w:top w:val="single" w:sz="4" w:space="0" w:color="auto"/>
              <w:left w:val="nil"/>
              <w:bottom w:val="single" w:sz="4" w:space="0" w:color="auto"/>
              <w:right w:val="single" w:sz="4" w:space="0" w:color="auto"/>
            </w:tcBorders>
            <w:noWrap/>
            <w:vAlign w:val="center"/>
            <w:hideMark/>
          </w:tcPr>
          <w:p w14:paraId="279CCAFB" w14:textId="77777777" w:rsidR="00911454" w:rsidRPr="00FC1F79" w:rsidRDefault="00911454" w:rsidP="00911454">
            <w:pPr>
              <w:spacing w:before="40" w:after="40"/>
              <w:jc w:val="center"/>
              <w:rPr>
                <w:sz w:val="24"/>
                <w:szCs w:val="24"/>
              </w:rPr>
            </w:pPr>
            <w:r w:rsidRPr="00FC1F79">
              <w:rPr>
                <w:sz w:val="24"/>
                <w:szCs w:val="24"/>
              </w:rPr>
              <w:t> </w:t>
            </w:r>
          </w:p>
        </w:tc>
        <w:tc>
          <w:tcPr>
            <w:tcW w:w="3685" w:type="dxa"/>
            <w:tcBorders>
              <w:top w:val="single" w:sz="4" w:space="0" w:color="auto"/>
              <w:left w:val="nil"/>
              <w:bottom w:val="single" w:sz="4" w:space="0" w:color="auto"/>
              <w:right w:val="single" w:sz="4" w:space="0" w:color="auto"/>
            </w:tcBorders>
            <w:vAlign w:val="center"/>
            <w:hideMark/>
          </w:tcPr>
          <w:p w14:paraId="4523C790" w14:textId="2FE232A4" w:rsidR="00911454" w:rsidRPr="00FC1F79" w:rsidRDefault="00911454" w:rsidP="00911454">
            <w:pPr>
              <w:rPr>
                <w:rFonts w:eastAsia="Times New Roman"/>
                <w:sz w:val="24"/>
                <w:szCs w:val="24"/>
              </w:rPr>
            </w:pPr>
            <w:r w:rsidRPr="00FC1F79">
              <w:rPr>
                <w:sz w:val="24"/>
                <w:szCs w:val="24"/>
              </w:rPr>
              <w:t xml:space="preserve">Nhà thầu nộp bản chính hoặc bản sao công chứng/chứng thực khi nghiệm thu, giao hàng; </w:t>
            </w:r>
            <w:r w:rsidR="00C80418" w:rsidRPr="00FC1F79">
              <w:rPr>
                <w:sz w:val="24"/>
                <w:szCs w:val="24"/>
              </w:rPr>
              <w:t>Tài liệu bằng tiếngViệt Nam/Anh</w:t>
            </w:r>
          </w:p>
        </w:tc>
      </w:tr>
      <w:tr w:rsidR="00911454" w:rsidRPr="00FC1F79" w14:paraId="0EE335D9" w14:textId="77777777" w:rsidTr="00911454">
        <w:trPr>
          <w:trHeight w:val="20"/>
        </w:trPr>
        <w:tc>
          <w:tcPr>
            <w:tcW w:w="704" w:type="dxa"/>
            <w:tcBorders>
              <w:top w:val="single" w:sz="4" w:space="0" w:color="auto"/>
            </w:tcBorders>
            <w:noWrap/>
            <w:vAlign w:val="center"/>
          </w:tcPr>
          <w:p w14:paraId="4197000F" w14:textId="77777777" w:rsidR="00911454" w:rsidRPr="00FC1F79" w:rsidRDefault="00911454" w:rsidP="00911454">
            <w:pPr>
              <w:spacing w:before="40" w:after="40"/>
              <w:jc w:val="both"/>
              <w:rPr>
                <w:rFonts w:eastAsia="Times New Roman"/>
                <w:sz w:val="24"/>
                <w:szCs w:val="26"/>
              </w:rPr>
            </w:pPr>
            <w:r w:rsidRPr="00FC1F79">
              <w:rPr>
                <w:rFonts w:eastAsia="Times New Roman"/>
                <w:sz w:val="24"/>
                <w:szCs w:val="26"/>
              </w:rPr>
              <w:t>19</w:t>
            </w:r>
          </w:p>
        </w:tc>
        <w:tc>
          <w:tcPr>
            <w:tcW w:w="3999" w:type="dxa"/>
            <w:tcBorders>
              <w:top w:val="single" w:sz="4" w:space="0" w:color="auto"/>
              <w:left w:val="nil"/>
              <w:bottom w:val="single" w:sz="4" w:space="0" w:color="auto"/>
              <w:right w:val="single" w:sz="4" w:space="0" w:color="auto"/>
            </w:tcBorders>
          </w:tcPr>
          <w:p w14:paraId="58EA2979" w14:textId="77777777" w:rsidR="00911454" w:rsidRPr="00FC1F79" w:rsidRDefault="00911454" w:rsidP="00911454">
            <w:pPr>
              <w:spacing w:before="40" w:after="40"/>
              <w:rPr>
                <w:sz w:val="24"/>
                <w:szCs w:val="24"/>
              </w:rPr>
            </w:pPr>
            <w:r w:rsidRPr="00FC1F79">
              <w:rPr>
                <w:sz w:val="24"/>
                <w:szCs w:val="24"/>
              </w:rPr>
              <w:t>Biên bản thử nghiệm mẫu của lô hàng, được thực hiện bởi</w:t>
            </w:r>
            <w:r w:rsidRPr="00FC1F79">
              <w:rPr>
                <w:rFonts w:eastAsia="Times New Roman"/>
                <w:sz w:val="24"/>
                <w:szCs w:val="24"/>
              </w:rPr>
              <w:t xml:space="preserve"> đơn vị NPCETC  </w:t>
            </w:r>
          </w:p>
        </w:tc>
        <w:tc>
          <w:tcPr>
            <w:tcW w:w="963" w:type="dxa"/>
            <w:tcBorders>
              <w:top w:val="single" w:sz="4" w:space="0" w:color="auto"/>
              <w:left w:val="nil"/>
              <w:bottom w:val="single" w:sz="4" w:space="0" w:color="auto"/>
              <w:right w:val="single" w:sz="4" w:space="0" w:color="auto"/>
            </w:tcBorders>
            <w:noWrap/>
          </w:tcPr>
          <w:p w14:paraId="2A45E19F" w14:textId="77777777" w:rsidR="00911454" w:rsidRPr="00FC1F79" w:rsidRDefault="00911454" w:rsidP="00911454">
            <w:pPr>
              <w:spacing w:before="40" w:after="40"/>
              <w:jc w:val="center"/>
              <w:rPr>
                <w:sz w:val="24"/>
                <w:szCs w:val="24"/>
              </w:rPr>
            </w:pPr>
          </w:p>
        </w:tc>
        <w:tc>
          <w:tcPr>
            <w:tcW w:w="3685" w:type="dxa"/>
            <w:tcBorders>
              <w:top w:val="single" w:sz="4" w:space="0" w:color="auto"/>
              <w:left w:val="nil"/>
              <w:bottom w:val="single" w:sz="4" w:space="0" w:color="auto"/>
              <w:right w:val="single" w:sz="4" w:space="0" w:color="auto"/>
            </w:tcBorders>
            <w:vAlign w:val="center"/>
          </w:tcPr>
          <w:p w14:paraId="55ED625C" w14:textId="77777777" w:rsidR="00911454" w:rsidRPr="00FC1F79" w:rsidRDefault="00911454" w:rsidP="00911454">
            <w:pPr>
              <w:rPr>
                <w:rFonts w:eastAsia="Times New Roman"/>
                <w:sz w:val="24"/>
                <w:szCs w:val="24"/>
              </w:rPr>
            </w:pPr>
            <w:r w:rsidRPr="00FC1F79">
              <w:rPr>
                <w:sz w:val="24"/>
                <w:szCs w:val="24"/>
              </w:rPr>
              <w:t>Nhà thầu nộp bản chính khi nghiệm thu, giao hàng</w:t>
            </w:r>
          </w:p>
        </w:tc>
      </w:tr>
    </w:tbl>
    <w:p w14:paraId="3D9571D1" w14:textId="47598607" w:rsidR="00911454" w:rsidRPr="00CB69B3" w:rsidRDefault="002B3EC1" w:rsidP="00CB69B3">
      <w:pPr>
        <w:pStyle w:val="Heading3"/>
        <w:ind w:firstLine="720"/>
        <w:rPr>
          <w:rFonts w:ascii="Times New Roman" w:hAnsi="Times New Roman"/>
          <w:b w:val="0"/>
          <w:noProof/>
          <w:sz w:val="24"/>
          <w:szCs w:val="24"/>
        </w:rPr>
      </w:pPr>
      <w:r w:rsidRPr="00CB69B3">
        <w:rPr>
          <w:rFonts w:ascii="Times New Roman" w:hAnsi="Times New Roman"/>
          <w:noProof/>
          <w:sz w:val="24"/>
          <w:szCs w:val="24"/>
        </w:rPr>
        <w:t>2.4.</w:t>
      </w:r>
      <w:r w:rsidR="00911454" w:rsidRPr="00CB69B3">
        <w:rPr>
          <w:rFonts w:ascii="Times New Roman" w:hAnsi="Times New Roman"/>
          <w:noProof/>
          <w:sz w:val="24"/>
          <w:szCs w:val="24"/>
        </w:rPr>
        <w:t xml:space="preserve">  Phụ kiện chuỗi néo Polymer  </w:t>
      </w:r>
    </w:p>
    <w:p w14:paraId="293C2A4E" w14:textId="70D4E9EF" w:rsidR="00911454" w:rsidRPr="00FC1F79" w:rsidRDefault="00911454" w:rsidP="00911454">
      <w:pPr>
        <w:tabs>
          <w:tab w:val="left" w:pos="993"/>
        </w:tabs>
        <w:spacing w:before="80" w:after="80"/>
        <w:ind w:left="720"/>
        <w:jc w:val="both"/>
        <w:rPr>
          <w:b/>
          <w:noProof/>
          <w:sz w:val="24"/>
          <w:szCs w:val="24"/>
        </w:rPr>
      </w:pPr>
      <w:r w:rsidRPr="00FC1F79">
        <w:rPr>
          <w:b/>
          <w:noProof/>
          <w:sz w:val="24"/>
          <w:szCs w:val="24"/>
        </w:rPr>
        <w:t xml:space="preserve"> </w:t>
      </w:r>
      <w:r w:rsidR="002B3EC1" w:rsidRPr="00FC1F79">
        <w:rPr>
          <w:b/>
          <w:noProof/>
          <w:sz w:val="24"/>
          <w:szCs w:val="24"/>
        </w:rPr>
        <w:t>*</w:t>
      </w:r>
      <w:r w:rsidRPr="00FC1F79">
        <w:rPr>
          <w:b/>
          <w:noProof/>
          <w:sz w:val="24"/>
          <w:szCs w:val="24"/>
        </w:rPr>
        <w:t>Yêu cầu chung</w:t>
      </w:r>
    </w:p>
    <w:p w14:paraId="042FC1D7" w14:textId="77777777" w:rsidR="00911454" w:rsidRPr="00FC1F79" w:rsidRDefault="00911454" w:rsidP="00911454">
      <w:pPr>
        <w:spacing w:before="80" w:after="80"/>
        <w:ind w:firstLine="720"/>
        <w:jc w:val="both"/>
        <w:rPr>
          <w:sz w:val="24"/>
          <w:szCs w:val="24"/>
        </w:rPr>
      </w:pPr>
      <w:r w:rsidRPr="00FC1F79">
        <w:rPr>
          <w:sz w:val="24"/>
          <w:szCs w:val="24"/>
        </w:rPr>
        <w:t>- Các phu ̣kiên, chi tiết bằng thép đi kèm theo cách điện treo phải được mạ kẽm nhúng nóng, chiều dày lớp ma ̣không được nhỏ hơn hơn 85μm. Các chi tiết và phu ̣kiện đi kèm phải chế tạo đảm bảo phù hợp với lực phá  hủy của cách điện. ̣</w:t>
      </w:r>
    </w:p>
    <w:p w14:paraId="372BFDDE" w14:textId="77777777" w:rsidR="00911454" w:rsidRPr="00FC1F79" w:rsidRDefault="00911454" w:rsidP="00911454">
      <w:pPr>
        <w:spacing w:before="80" w:after="80"/>
        <w:ind w:firstLine="720"/>
        <w:jc w:val="both"/>
        <w:rPr>
          <w:sz w:val="24"/>
          <w:szCs w:val="24"/>
        </w:rPr>
      </w:pPr>
      <w:r w:rsidRPr="00FC1F79">
        <w:rPr>
          <w:sz w:val="24"/>
          <w:szCs w:val="24"/>
        </w:rPr>
        <w:t>- Mỗi chuỗi cách điện bao gồm một số bát cách điện và đầy đủ phụ kiện để lắp đặt hoàn chỉnh như móc treo chữ U, bu lông chữ U, vòng treo, mắt nối, khóa néo,khóa đỡv.v.</w:t>
      </w:r>
    </w:p>
    <w:p w14:paraId="2DB7004C" w14:textId="77777777" w:rsidR="00911454" w:rsidRPr="00FC1F79" w:rsidRDefault="00911454" w:rsidP="00911454">
      <w:pPr>
        <w:spacing w:before="80" w:after="80"/>
        <w:ind w:firstLine="720"/>
        <w:jc w:val="both"/>
        <w:rPr>
          <w:sz w:val="24"/>
          <w:szCs w:val="24"/>
        </w:rPr>
      </w:pPr>
      <w:r w:rsidRPr="00FC1F79">
        <w:rPr>
          <w:sz w:val="24"/>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6093247F" w14:textId="77777777" w:rsidR="00911454" w:rsidRPr="00FC1F79" w:rsidRDefault="00911454" w:rsidP="00911454">
      <w:pPr>
        <w:spacing w:before="80" w:after="80"/>
        <w:ind w:firstLine="720"/>
        <w:jc w:val="both"/>
        <w:rPr>
          <w:sz w:val="24"/>
          <w:szCs w:val="24"/>
        </w:rPr>
      </w:pPr>
      <w:r w:rsidRPr="00FC1F79">
        <w:rPr>
          <w:sz w:val="24"/>
          <w:szCs w:val="24"/>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7EC0185" w14:textId="77777777" w:rsidR="00911454" w:rsidRPr="00FC1F79" w:rsidRDefault="00911454" w:rsidP="00911454">
      <w:pPr>
        <w:spacing w:before="80" w:after="80"/>
        <w:ind w:firstLine="720"/>
        <w:jc w:val="both"/>
        <w:rPr>
          <w:sz w:val="24"/>
          <w:szCs w:val="24"/>
        </w:rPr>
      </w:pPr>
      <w:r w:rsidRPr="00FC1F79">
        <w:rPr>
          <w:sz w:val="24"/>
          <w:szCs w:val="24"/>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dàylớp lót ≥ 0,5mm hoặc bằng dây bảo vê ̣hơp kim ̣ nhôm (ArmourRod). Đối với khóa néo dây (loai bắtbu lông) bắt buộc phải có lớp lót bằng nhôm, độ dày lớp lót ≥0,5mm.</w:t>
      </w:r>
    </w:p>
    <w:p w14:paraId="0402F594" w14:textId="77777777" w:rsidR="00911454" w:rsidRPr="00FC1F79" w:rsidRDefault="00911454" w:rsidP="00911454">
      <w:pPr>
        <w:spacing w:before="80" w:after="80"/>
        <w:ind w:firstLine="720"/>
        <w:jc w:val="both"/>
        <w:rPr>
          <w:sz w:val="24"/>
          <w:szCs w:val="24"/>
        </w:rPr>
      </w:pPr>
      <w:r w:rsidRPr="00FC1F79">
        <w:rPr>
          <w:sz w:val="24"/>
          <w:szCs w:val="24"/>
        </w:rPr>
        <w:t>- Các chốt bi, chốt ngang (như chốt ngang của khóa đỡ dây, khóa néo dây, mắt nối kép v.v.) phải làm bằng thép không gỉ, chịu mài mòn cao (mác thép CT45, S45Ctrở lên hoặc tương đương).</w:t>
      </w:r>
    </w:p>
    <w:p w14:paraId="0093F354" w14:textId="77777777" w:rsidR="00911454" w:rsidRPr="00FC1F79" w:rsidRDefault="00911454" w:rsidP="00911454">
      <w:pPr>
        <w:spacing w:before="80" w:after="80"/>
        <w:ind w:firstLine="720"/>
        <w:jc w:val="both"/>
        <w:rPr>
          <w:rFonts w:ascii="Times New Roman Bold" w:hAnsi="Times New Roman Bold"/>
          <w:b/>
          <w:spacing w:val="-6"/>
          <w:sz w:val="24"/>
          <w:szCs w:val="24"/>
        </w:rPr>
      </w:pPr>
      <w:r w:rsidRPr="00FC1F79">
        <w:rPr>
          <w:b/>
          <w:sz w:val="24"/>
          <w:szCs w:val="24"/>
        </w:rPr>
        <w:t xml:space="preserve">Thông số kỹ thuật phụ kiện cho chuỗi sứ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3261"/>
        <w:gridCol w:w="1559"/>
      </w:tblGrid>
      <w:tr w:rsidR="002B3EC1" w:rsidRPr="00FC1F79" w14:paraId="72D384CA" w14:textId="77777777" w:rsidTr="00B76374">
        <w:trPr>
          <w:tblHeader/>
        </w:trPr>
        <w:tc>
          <w:tcPr>
            <w:tcW w:w="567" w:type="dxa"/>
            <w:vMerge w:val="restart"/>
            <w:vAlign w:val="center"/>
          </w:tcPr>
          <w:p w14:paraId="02A95449" w14:textId="77777777" w:rsidR="002B3EC1" w:rsidRPr="00FC1F79" w:rsidRDefault="002B3EC1" w:rsidP="00B76374">
            <w:pPr>
              <w:widowControl w:val="0"/>
              <w:autoSpaceDE w:val="0"/>
              <w:autoSpaceDN w:val="0"/>
              <w:adjustRightInd w:val="0"/>
              <w:jc w:val="center"/>
              <w:rPr>
                <w:rFonts w:eastAsiaTheme="minorEastAsia"/>
                <w:b/>
                <w:sz w:val="24"/>
                <w:szCs w:val="24"/>
              </w:rPr>
            </w:pPr>
            <w:r w:rsidRPr="00FC1F79">
              <w:rPr>
                <w:rFonts w:eastAsiaTheme="minorEastAsia"/>
                <w:b/>
                <w:sz w:val="24"/>
                <w:szCs w:val="24"/>
              </w:rPr>
              <w:t>TT</w:t>
            </w:r>
          </w:p>
        </w:tc>
        <w:tc>
          <w:tcPr>
            <w:tcW w:w="5103" w:type="dxa"/>
            <w:vMerge w:val="restart"/>
            <w:vAlign w:val="center"/>
          </w:tcPr>
          <w:p w14:paraId="351324C6" w14:textId="77777777" w:rsidR="002B3EC1" w:rsidRPr="00FC1F79" w:rsidRDefault="002B3EC1" w:rsidP="00B76374">
            <w:pPr>
              <w:widowControl w:val="0"/>
              <w:autoSpaceDE w:val="0"/>
              <w:autoSpaceDN w:val="0"/>
              <w:adjustRightInd w:val="0"/>
              <w:jc w:val="center"/>
              <w:rPr>
                <w:rFonts w:eastAsiaTheme="minorEastAsia"/>
                <w:b/>
                <w:sz w:val="24"/>
                <w:szCs w:val="24"/>
              </w:rPr>
            </w:pPr>
            <w:r w:rsidRPr="00FC1F79">
              <w:rPr>
                <w:rFonts w:eastAsiaTheme="minorEastAsia"/>
                <w:b/>
                <w:sz w:val="24"/>
                <w:szCs w:val="24"/>
              </w:rPr>
              <w:t>Mô tả</w:t>
            </w:r>
          </w:p>
        </w:tc>
        <w:tc>
          <w:tcPr>
            <w:tcW w:w="4820" w:type="dxa"/>
            <w:gridSpan w:val="2"/>
            <w:vAlign w:val="center"/>
          </w:tcPr>
          <w:p w14:paraId="3A7698DF" w14:textId="77777777" w:rsidR="002B3EC1" w:rsidRPr="00FC1F79" w:rsidRDefault="002B3EC1" w:rsidP="00B76374">
            <w:pPr>
              <w:widowControl w:val="0"/>
              <w:autoSpaceDE w:val="0"/>
              <w:autoSpaceDN w:val="0"/>
              <w:adjustRightInd w:val="0"/>
              <w:jc w:val="center"/>
              <w:rPr>
                <w:rFonts w:eastAsiaTheme="minorEastAsia"/>
                <w:b/>
                <w:sz w:val="24"/>
                <w:szCs w:val="24"/>
              </w:rPr>
            </w:pPr>
            <w:r w:rsidRPr="00FC1F79">
              <w:rPr>
                <w:rFonts w:eastAsiaTheme="minorEastAsia"/>
                <w:b/>
                <w:sz w:val="24"/>
                <w:szCs w:val="24"/>
              </w:rPr>
              <w:t>Thông số kỹ thuật yêu cầu</w:t>
            </w:r>
          </w:p>
        </w:tc>
      </w:tr>
      <w:tr w:rsidR="002B3EC1" w:rsidRPr="00FC1F79" w14:paraId="2B5A56E9" w14:textId="77777777" w:rsidTr="00B76374">
        <w:trPr>
          <w:tblHeader/>
        </w:trPr>
        <w:tc>
          <w:tcPr>
            <w:tcW w:w="567" w:type="dxa"/>
            <w:vMerge/>
            <w:vAlign w:val="center"/>
          </w:tcPr>
          <w:p w14:paraId="379A3B29" w14:textId="77777777" w:rsidR="002B3EC1" w:rsidRPr="00FC1F79" w:rsidRDefault="002B3EC1" w:rsidP="00B76374">
            <w:pPr>
              <w:widowControl w:val="0"/>
              <w:autoSpaceDE w:val="0"/>
              <w:autoSpaceDN w:val="0"/>
              <w:adjustRightInd w:val="0"/>
              <w:jc w:val="center"/>
              <w:rPr>
                <w:rFonts w:eastAsiaTheme="minorEastAsia"/>
                <w:b/>
                <w:sz w:val="24"/>
                <w:szCs w:val="24"/>
              </w:rPr>
            </w:pPr>
          </w:p>
        </w:tc>
        <w:tc>
          <w:tcPr>
            <w:tcW w:w="5103" w:type="dxa"/>
            <w:vMerge/>
            <w:vAlign w:val="center"/>
          </w:tcPr>
          <w:p w14:paraId="32DC5E73" w14:textId="77777777" w:rsidR="002B3EC1" w:rsidRPr="00FC1F79" w:rsidRDefault="002B3EC1" w:rsidP="00B76374">
            <w:pPr>
              <w:widowControl w:val="0"/>
              <w:autoSpaceDE w:val="0"/>
              <w:autoSpaceDN w:val="0"/>
              <w:adjustRightInd w:val="0"/>
              <w:jc w:val="center"/>
              <w:rPr>
                <w:rFonts w:eastAsiaTheme="minorEastAsia"/>
                <w:b/>
                <w:sz w:val="24"/>
                <w:szCs w:val="24"/>
              </w:rPr>
            </w:pPr>
          </w:p>
        </w:tc>
        <w:tc>
          <w:tcPr>
            <w:tcW w:w="3261" w:type="dxa"/>
            <w:vAlign w:val="center"/>
          </w:tcPr>
          <w:p w14:paraId="4B20315A" w14:textId="77777777" w:rsidR="002B3EC1" w:rsidRPr="00FC1F79" w:rsidRDefault="002B3EC1" w:rsidP="00B76374">
            <w:pPr>
              <w:widowControl w:val="0"/>
              <w:autoSpaceDE w:val="0"/>
              <w:autoSpaceDN w:val="0"/>
              <w:adjustRightInd w:val="0"/>
              <w:jc w:val="center"/>
              <w:rPr>
                <w:rFonts w:eastAsiaTheme="minorEastAsia"/>
                <w:b/>
                <w:sz w:val="24"/>
                <w:szCs w:val="24"/>
              </w:rPr>
            </w:pPr>
            <w:r w:rsidRPr="00FC1F79">
              <w:rPr>
                <w:rFonts w:eastAsiaTheme="minorEastAsia"/>
                <w:b/>
                <w:sz w:val="24"/>
                <w:szCs w:val="24"/>
              </w:rPr>
              <w:t>Kích thước (mm)</w:t>
            </w:r>
          </w:p>
        </w:tc>
        <w:tc>
          <w:tcPr>
            <w:tcW w:w="1559" w:type="dxa"/>
            <w:vAlign w:val="center"/>
          </w:tcPr>
          <w:p w14:paraId="2D121FCA" w14:textId="77777777" w:rsidR="002B3EC1" w:rsidRPr="00FC1F79" w:rsidRDefault="002B3EC1" w:rsidP="00B76374">
            <w:pPr>
              <w:widowControl w:val="0"/>
              <w:autoSpaceDE w:val="0"/>
              <w:autoSpaceDN w:val="0"/>
              <w:adjustRightInd w:val="0"/>
              <w:jc w:val="center"/>
              <w:rPr>
                <w:rFonts w:eastAsiaTheme="minorEastAsia"/>
                <w:b/>
                <w:sz w:val="24"/>
                <w:szCs w:val="24"/>
              </w:rPr>
            </w:pPr>
            <w:r w:rsidRPr="00FC1F79">
              <w:rPr>
                <w:rFonts w:eastAsiaTheme="minorEastAsia"/>
                <w:b/>
                <w:sz w:val="24"/>
                <w:szCs w:val="24"/>
              </w:rPr>
              <w:t>Tải trọng phá huỷ (kN)</w:t>
            </w:r>
          </w:p>
        </w:tc>
      </w:tr>
      <w:tr w:rsidR="002B3EC1" w:rsidRPr="00FC1F79" w14:paraId="35646597" w14:textId="77777777" w:rsidTr="00B76374">
        <w:tc>
          <w:tcPr>
            <w:tcW w:w="567" w:type="dxa"/>
            <w:vAlign w:val="center"/>
          </w:tcPr>
          <w:p w14:paraId="43C4E9E8"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w:t>
            </w:r>
          </w:p>
        </w:tc>
        <w:tc>
          <w:tcPr>
            <w:tcW w:w="5103" w:type="dxa"/>
            <w:vAlign w:val="center"/>
          </w:tcPr>
          <w:p w14:paraId="744E4B22"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Nước sản xuất</w:t>
            </w:r>
          </w:p>
        </w:tc>
        <w:tc>
          <w:tcPr>
            <w:tcW w:w="4820" w:type="dxa"/>
            <w:gridSpan w:val="2"/>
            <w:vAlign w:val="center"/>
          </w:tcPr>
          <w:p w14:paraId="7AA56018"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Nhà thầu ghi rõ</w:t>
            </w:r>
          </w:p>
        </w:tc>
      </w:tr>
      <w:tr w:rsidR="002B3EC1" w:rsidRPr="00FC1F79" w14:paraId="2CB53E60" w14:textId="77777777" w:rsidTr="00B76374">
        <w:tc>
          <w:tcPr>
            <w:tcW w:w="567" w:type="dxa"/>
            <w:vAlign w:val="center"/>
          </w:tcPr>
          <w:p w14:paraId="679A28D8"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2</w:t>
            </w:r>
          </w:p>
        </w:tc>
        <w:tc>
          <w:tcPr>
            <w:tcW w:w="5103" w:type="dxa"/>
            <w:vAlign w:val="center"/>
          </w:tcPr>
          <w:p w14:paraId="201DE241"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lang w:val="fr-FR"/>
              </w:rPr>
            </w:pPr>
            <w:r w:rsidRPr="00FC1F79">
              <w:rPr>
                <w:rFonts w:eastAsiaTheme="minorEastAsia"/>
                <w:sz w:val="24"/>
                <w:szCs w:val="24"/>
                <w:lang w:val="fr-FR"/>
              </w:rPr>
              <w:t xml:space="preserve">Nhà xản suất </w:t>
            </w:r>
          </w:p>
        </w:tc>
        <w:tc>
          <w:tcPr>
            <w:tcW w:w="4820" w:type="dxa"/>
            <w:gridSpan w:val="2"/>
            <w:vAlign w:val="center"/>
          </w:tcPr>
          <w:p w14:paraId="357D8DCA"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imes New Roman"/>
                <w:sz w:val="24"/>
                <w:szCs w:val="24"/>
              </w:rPr>
              <w:t xml:space="preserve">Nhà thầu ghi rõ </w:t>
            </w:r>
          </w:p>
        </w:tc>
      </w:tr>
      <w:tr w:rsidR="002B3EC1" w:rsidRPr="001B420B" w14:paraId="23BE05EE" w14:textId="77777777" w:rsidTr="00B76374">
        <w:tc>
          <w:tcPr>
            <w:tcW w:w="567" w:type="dxa"/>
            <w:vAlign w:val="center"/>
          </w:tcPr>
          <w:p w14:paraId="4026A0FF"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3</w:t>
            </w:r>
          </w:p>
        </w:tc>
        <w:tc>
          <w:tcPr>
            <w:tcW w:w="5103" w:type="dxa"/>
            <w:vAlign w:val="center"/>
          </w:tcPr>
          <w:p w14:paraId="24FB325A"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lang w:val="fr-FR"/>
              </w:rPr>
            </w:pPr>
            <w:r w:rsidRPr="00FC1F79">
              <w:rPr>
                <w:rFonts w:eastAsiaTheme="minorEastAsia"/>
                <w:sz w:val="24"/>
                <w:szCs w:val="24"/>
                <w:lang w:val="fr-FR"/>
              </w:rPr>
              <w:t xml:space="preserve">Năm sản xuất </w:t>
            </w:r>
          </w:p>
        </w:tc>
        <w:tc>
          <w:tcPr>
            <w:tcW w:w="4820" w:type="dxa"/>
            <w:gridSpan w:val="2"/>
            <w:vAlign w:val="center"/>
          </w:tcPr>
          <w:p w14:paraId="53C766C2" w14:textId="335B64FC" w:rsidR="002B3EC1" w:rsidRPr="00FC1F79" w:rsidRDefault="002B3EC1" w:rsidP="002B3EC1">
            <w:pPr>
              <w:widowControl w:val="0"/>
              <w:autoSpaceDE w:val="0"/>
              <w:autoSpaceDN w:val="0"/>
              <w:adjustRightInd w:val="0"/>
              <w:spacing w:before="40" w:after="40"/>
              <w:jc w:val="both"/>
              <w:rPr>
                <w:rFonts w:eastAsiaTheme="minorEastAsia"/>
                <w:sz w:val="24"/>
                <w:szCs w:val="24"/>
                <w:lang w:val="fr-FR"/>
              </w:rPr>
            </w:pPr>
            <w:r w:rsidRPr="00FC1F79">
              <w:rPr>
                <w:rFonts w:eastAsia="Times New Roman"/>
                <w:sz w:val="24"/>
                <w:szCs w:val="24"/>
                <w:lang w:val="fr-FR"/>
              </w:rPr>
              <w:t>Từ năm 2025 đến thời điểm bàn giao</w:t>
            </w:r>
          </w:p>
        </w:tc>
      </w:tr>
      <w:tr w:rsidR="002B3EC1" w:rsidRPr="00FC1F79" w14:paraId="4C26A805" w14:textId="77777777" w:rsidTr="00B76374">
        <w:tc>
          <w:tcPr>
            <w:tcW w:w="567" w:type="dxa"/>
            <w:vAlign w:val="center"/>
          </w:tcPr>
          <w:p w14:paraId="4BF6530D"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4</w:t>
            </w:r>
          </w:p>
        </w:tc>
        <w:tc>
          <w:tcPr>
            <w:tcW w:w="5103" w:type="dxa"/>
            <w:vAlign w:val="center"/>
          </w:tcPr>
          <w:p w14:paraId="43DD0086"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Tiêu chuẩn áp dụng</w:t>
            </w:r>
          </w:p>
        </w:tc>
        <w:tc>
          <w:tcPr>
            <w:tcW w:w="4820" w:type="dxa"/>
            <w:gridSpan w:val="2"/>
          </w:tcPr>
          <w:p w14:paraId="1069F69D"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TCVN 7998:2009; IEC 61109:2008; ANSI C29.13-2000 hoặc các tiêu chuẩn tương đương</w:t>
            </w:r>
          </w:p>
        </w:tc>
      </w:tr>
      <w:tr w:rsidR="002B3EC1" w:rsidRPr="00FC1F79" w14:paraId="4921C308" w14:textId="77777777" w:rsidTr="00B76374">
        <w:tc>
          <w:tcPr>
            <w:tcW w:w="567" w:type="dxa"/>
            <w:vAlign w:val="center"/>
          </w:tcPr>
          <w:p w14:paraId="0208B07F"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lastRenderedPageBreak/>
              <w:t>5</w:t>
            </w:r>
          </w:p>
        </w:tc>
        <w:tc>
          <w:tcPr>
            <w:tcW w:w="5103" w:type="dxa"/>
            <w:vAlign w:val="center"/>
          </w:tcPr>
          <w:p w14:paraId="2267A219"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Tiêu chuẩn quản lý chất lượng của nhà thầu</w:t>
            </w:r>
          </w:p>
        </w:tc>
        <w:tc>
          <w:tcPr>
            <w:tcW w:w="4820" w:type="dxa"/>
            <w:gridSpan w:val="2"/>
            <w:vAlign w:val="center"/>
          </w:tcPr>
          <w:p w14:paraId="7CC26821" w14:textId="77777777" w:rsidR="002B3EC1" w:rsidRPr="00FC1F79" w:rsidRDefault="002B3EC1" w:rsidP="00B76374">
            <w:pPr>
              <w:widowControl w:val="0"/>
              <w:autoSpaceDE w:val="0"/>
              <w:autoSpaceDN w:val="0"/>
              <w:adjustRightInd w:val="0"/>
              <w:spacing w:before="40" w:after="40"/>
              <w:jc w:val="both"/>
              <w:rPr>
                <w:rFonts w:eastAsiaTheme="minorEastAsia"/>
                <w:spacing w:val="4"/>
                <w:sz w:val="24"/>
                <w:szCs w:val="24"/>
                <w:lang w:val="nl-NL"/>
              </w:rPr>
            </w:pPr>
            <w:r w:rsidRPr="00FC1F79">
              <w:rPr>
                <w:rFonts w:eastAsiaTheme="minorEastAsia"/>
                <w:spacing w:val="4"/>
                <w:sz w:val="24"/>
                <w:szCs w:val="24"/>
                <w:lang w:val="nl-NL"/>
              </w:rPr>
              <w:t>ISO 9001:2015 còn hiệu lực</w:t>
            </w:r>
          </w:p>
        </w:tc>
      </w:tr>
      <w:tr w:rsidR="002B3EC1" w:rsidRPr="00FC1F79" w14:paraId="1AF7E3B5" w14:textId="77777777" w:rsidTr="00B76374">
        <w:tc>
          <w:tcPr>
            <w:tcW w:w="567" w:type="dxa"/>
            <w:vMerge w:val="restart"/>
            <w:vAlign w:val="center"/>
          </w:tcPr>
          <w:p w14:paraId="2F43EC4A"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6</w:t>
            </w:r>
          </w:p>
        </w:tc>
        <w:tc>
          <w:tcPr>
            <w:tcW w:w="5103" w:type="dxa"/>
            <w:vAlign w:val="center"/>
          </w:tcPr>
          <w:p w14:paraId="5BCC9950"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Móc treo chữ U (Shackles) </w:t>
            </w:r>
          </w:p>
          <w:p w14:paraId="53228860" w14:textId="77777777" w:rsidR="002B3EC1" w:rsidRPr="00FC1F79" w:rsidRDefault="002B3EC1" w:rsidP="00B76374">
            <w:pPr>
              <w:widowControl w:val="0"/>
              <w:autoSpaceDE w:val="0"/>
              <w:autoSpaceDN w:val="0"/>
              <w:adjustRightInd w:val="0"/>
              <w:rPr>
                <w:rFonts w:eastAsiaTheme="minorEastAsia"/>
                <w:sz w:val="24"/>
                <w:szCs w:val="24"/>
                <w:lang w:val="fr-FR"/>
              </w:rPr>
            </w:pPr>
            <w:r w:rsidRPr="00FC1F79">
              <w:rPr>
                <w:rFonts w:eastAsiaTheme="minorEastAsia"/>
                <w:i/>
                <w:noProof/>
                <w:sz w:val="24"/>
                <w:szCs w:val="24"/>
              </w:rPr>
              <w:drawing>
                <wp:inline distT="0" distB="0" distL="0" distR="0" wp14:anchorId="113153A5" wp14:editId="2C62A128">
                  <wp:extent cx="2822575" cy="17094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1709420"/>
                          </a:xfrm>
                          <a:prstGeom prst="rect">
                            <a:avLst/>
                          </a:prstGeom>
                          <a:noFill/>
                          <a:ln>
                            <a:noFill/>
                          </a:ln>
                        </pic:spPr>
                      </pic:pic>
                    </a:graphicData>
                  </a:graphic>
                </wp:inline>
              </w:drawing>
            </w:r>
          </w:p>
        </w:tc>
        <w:tc>
          <w:tcPr>
            <w:tcW w:w="3261" w:type="dxa"/>
            <w:vAlign w:val="center"/>
          </w:tcPr>
          <w:p w14:paraId="6ED69D72" w14:textId="77777777" w:rsidR="002B3EC1" w:rsidRPr="00FC1F79" w:rsidRDefault="002B3EC1" w:rsidP="00B76374">
            <w:pPr>
              <w:widowControl w:val="0"/>
              <w:autoSpaceDE w:val="0"/>
              <w:autoSpaceDN w:val="0"/>
              <w:adjustRightInd w:val="0"/>
              <w:jc w:val="center"/>
              <w:rPr>
                <w:rFonts w:eastAsiaTheme="minorEastAsia"/>
                <w:sz w:val="24"/>
                <w:szCs w:val="24"/>
                <w:lang w:val="fr-FR"/>
              </w:rPr>
            </w:pPr>
            <w:r w:rsidRPr="00FC1F79">
              <w:rPr>
                <w:rFonts w:eastAsiaTheme="minorEastAsia"/>
                <w:sz w:val="24"/>
                <w:szCs w:val="24"/>
                <w:lang w:val="fr-FR"/>
              </w:rPr>
              <w:t xml:space="preserve">C = Nhà thầu ghi rõ </w:t>
            </w:r>
          </w:p>
          <w:p w14:paraId="3A62FEB3" w14:textId="77777777" w:rsidR="002B3EC1" w:rsidRPr="00FC1F79" w:rsidRDefault="002B3EC1" w:rsidP="00B76374">
            <w:pPr>
              <w:widowControl w:val="0"/>
              <w:autoSpaceDE w:val="0"/>
              <w:autoSpaceDN w:val="0"/>
              <w:adjustRightInd w:val="0"/>
              <w:jc w:val="center"/>
              <w:rPr>
                <w:rFonts w:eastAsiaTheme="minorEastAsia"/>
                <w:sz w:val="24"/>
                <w:szCs w:val="24"/>
                <w:lang w:val="fr-FR"/>
              </w:rPr>
            </w:pPr>
            <w:r w:rsidRPr="00FC1F79">
              <w:rPr>
                <w:rFonts w:eastAsiaTheme="minorEastAsia"/>
                <w:sz w:val="24"/>
                <w:szCs w:val="24"/>
                <w:lang w:val="fr-FR"/>
              </w:rPr>
              <w:t xml:space="preserve">D = Nhà thầu ghi rõ </w:t>
            </w:r>
          </w:p>
          <w:p w14:paraId="02D1DC3E" w14:textId="77777777" w:rsidR="002B3EC1" w:rsidRPr="00FC1F79" w:rsidRDefault="002B3EC1" w:rsidP="00B76374">
            <w:pPr>
              <w:widowControl w:val="0"/>
              <w:autoSpaceDE w:val="0"/>
              <w:autoSpaceDN w:val="0"/>
              <w:adjustRightInd w:val="0"/>
              <w:jc w:val="center"/>
              <w:rPr>
                <w:rFonts w:eastAsiaTheme="minorEastAsia"/>
                <w:sz w:val="24"/>
                <w:szCs w:val="24"/>
                <w:lang w:val="fr-FR"/>
              </w:rPr>
            </w:pPr>
            <w:r w:rsidRPr="00FC1F79">
              <w:rPr>
                <w:rFonts w:eastAsiaTheme="minorEastAsia"/>
                <w:sz w:val="24"/>
                <w:szCs w:val="24"/>
                <w:lang w:val="fr-FR"/>
              </w:rPr>
              <w:t xml:space="preserve">M = Nhà thầu ghi rõ </w:t>
            </w:r>
          </w:p>
          <w:p w14:paraId="47FAE760" w14:textId="77777777" w:rsidR="002B3EC1" w:rsidRPr="00FC1F79" w:rsidRDefault="002B3EC1" w:rsidP="00B76374">
            <w:pPr>
              <w:widowControl w:val="0"/>
              <w:autoSpaceDE w:val="0"/>
              <w:autoSpaceDN w:val="0"/>
              <w:adjustRightInd w:val="0"/>
              <w:jc w:val="center"/>
              <w:rPr>
                <w:rFonts w:eastAsiaTheme="minorEastAsia"/>
                <w:sz w:val="24"/>
                <w:szCs w:val="24"/>
                <w:lang w:val="fr-FR"/>
              </w:rPr>
            </w:pPr>
            <w:r w:rsidRPr="00FC1F79">
              <w:rPr>
                <w:rFonts w:eastAsiaTheme="minorEastAsia"/>
                <w:sz w:val="24"/>
                <w:szCs w:val="24"/>
                <w:lang w:val="fr-FR"/>
              </w:rPr>
              <w:t xml:space="preserve">H = Nhà thầu ghi rõ </w:t>
            </w:r>
          </w:p>
        </w:tc>
        <w:tc>
          <w:tcPr>
            <w:tcW w:w="1559" w:type="dxa"/>
            <w:vAlign w:val="center"/>
          </w:tcPr>
          <w:p w14:paraId="7F8B3832" w14:textId="7AA6817A" w:rsidR="002B3EC1" w:rsidRPr="00FC1F79" w:rsidRDefault="002B3EC1" w:rsidP="002B3EC1">
            <w:pPr>
              <w:widowControl w:val="0"/>
              <w:autoSpaceDE w:val="0"/>
              <w:autoSpaceDN w:val="0"/>
              <w:adjustRightInd w:val="0"/>
              <w:jc w:val="center"/>
              <w:rPr>
                <w:rFonts w:eastAsiaTheme="minorEastAsia"/>
                <w:sz w:val="24"/>
                <w:szCs w:val="24"/>
              </w:rPr>
            </w:pPr>
            <w:r w:rsidRPr="00FC1F79">
              <w:rPr>
                <w:rFonts w:eastAsiaTheme="minorEastAsia"/>
                <w:sz w:val="24"/>
                <w:szCs w:val="24"/>
                <w:lang w:val="fr-FR"/>
              </w:rPr>
              <w:t>≥120</w:t>
            </w:r>
          </w:p>
        </w:tc>
      </w:tr>
      <w:tr w:rsidR="002B3EC1" w:rsidRPr="00FC1F79" w14:paraId="45CC3366" w14:textId="77777777" w:rsidTr="00B76374">
        <w:trPr>
          <w:trHeight w:val="699"/>
        </w:trPr>
        <w:tc>
          <w:tcPr>
            <w:tcW w:w="567" w:type="dxa"/>
            <w:vMerge/>
            <w:vAlign w:val="center"/>
          </w:tcPr>
          <w:p w14:paraId="32E74EE0"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6EC9C316"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Mã hiệu </w:t>
            </w:r>
          </w:p>
        </w:tc>
        <w:tc>
          <w:tcPr>
            <w:tcW w:w="4820" w:type="dxa"/>
            <w:gridSpan w:val="2"/>
            <w:vAlign w:val="center"/>
          </w:tcPr>
          <w:p w14:paraId="4D4E096B" w14:textId="77777777" w:rsidR="002B3EC1" w:rsidRPr="00FC1F79" w:rsidRDefault="002B3EC1" w:rsidP="00B76374">
            <w:pPr>
              <w:widowControl w:val="0"/>
              <w:autoSpaceDE w:val="0"/>
              <w:autoSpaceDN w:val="0"/>
              <w:adjustRightInd w:val="0"/>
              <w:rPr>
                <w:rFonts w:eastAsiaTheme="minorEastAsia"/>
                <w:sz w:val="24"/>
                <w:szCs w:val="24"/>
                <w:lang w:val="fr-FR"/>
              </w:rPr>
            </w:pPr>
            <w:r w:rsidRPr="00FC1F79">
              <w:rPr>
                <w:rFonts w:eastAsiaTheme="minorEastAsia"/>
                <w:sz w:val="24"/>
                <w:szCs w:val="24"/>
                <w:lang w:val="fr-FR"/>
              </w:rPr>
              <w:t xml:space="preserve">Nhà thầu ghi rõ </w:t>
            </w:r>
          </w:p>
        </w:tc>
      </w:tr>
      <w:tr w:rsidR="002B3EC1" w:rsidRPr="00FC1F79" w14:paraId="2BBE31D9" w14:textId="77777777" w:rsidTr="00B76374">
        <w:trPr>
          <w:trHeight w:val="695"/>
        </w:trPr>
        <w:tc>
          <w:tcPr>
            <w:tcW w:w="567" w:type="dxa"/>
            <w:vMerge/>
            <w:vAlign w:val="center"/>
          </w:tcPr>
          <w:p w14:paraId="45DCAE9D"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3E239FB7"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Lớp mạ </w:t>
            </w:r>
          </w:p>
        </w:tc>
        <w:tc>
          <w:tcPr>
            <w:tcW w:w="4820" w:type="dxa"/>
            <w:gridSpan w:val="2"/>
            <w:vAlign w:val="center"/>
          </w:tcPr>
          <w:p w14:paraId="77B311C9"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Các chi tiết được mạ kẽm nhúng nóng bề dày lớp mạ  </w:t>
            </w:r>
            <w:r w:rsidRPr="00FC1F79">
              <w:rPr>
                <w:rFonts w:eastAsiaTheme="minorEastAsia"/>
                <w:sz w:val="24"/>
                <w:szCs w:val="24"/>
                <w:lang w:val="fr-FR"/>
              </w:rPr>
              <w:t>≥ 85µm</w:t>
            </w:r>
          </w:p>
        </w:tc>
      </w:tr>
      <w:tr w:rsidR="002B3EC1" w:rsidRPr="00FC1F79" w14:paraId="73A222F5" w14:textId="77777777" w:rsidTr="00B76374">
        <w:tc>
          <w:tcPr>
            <w:tcW w:w="567" w:type="dxa"/>
            <w:vMerge w:val="restart"/>
            <w:vAlign w:val="center"/>
          </w:tcPr>
          <w:p w14:paraId="3A8B25FA"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7</w:t>
            </w:r>
          </w:p>
        </w:tc>
        <w:tc>
          <w:tcPr>
            <w:tcW w:w="5103" w:type="dxa"/>
            <w:vAlign w:val="center"/>
          </w:tcPr>
          <w:p w14:paraId="073CC0FD"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Mắc nối trung gian (Extension link) </w:t>
            </w:r>
            <w:r w:rsidRPr="00FC1F79">
              <w:rPr>
                <w:rFonts w:eastAsiaTheme="minorEastAsia"/>
                <w:i/>
                <w:noProof/>
                <w:sz w:val="24"/>
                <w:szCs w:val="24"/>
              </w:rPr>
              <w:drawing>
                <wp:inline distT="0" distB="0" distL="0" distR="0" wp14:anchorId="5ECD488E" wp14:editId="0465654D">
                  <wp:extent cx="2385695" cy="14389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695" cy="1438910"/>
                          </a:xfrm>
                          <a:prstGeom prst="rect">
                            <a:avLst/>
                          </a:prstGeom>
                          <a:noFill/>
                          <a:ln>
                            <a:noFill/>
                          </a:ln>
                        </pic:spPr>
                      </pic:pic>
                    </a:graphicData>
                  </a:graphic>
                </wp:inline>
              </w:drawing>
            </w:r>
          </w:p>
        </w:tc>
        <w:tc>
          <w:tcPr>
            <w:tcW w:w="3261" w:type="dxa"/>
            <w:vAlign w:val="center"/>
          </w:tcPr>
          <w:p w14:paraId="40C4633B"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B = Nhà thầu ghi rõ </w:t>
            </w:r>
          </w:p>
          <w:p w14:paraId="491FA68D"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D = Nhà thầu ghi rõ </w:t>
            </w:r>
          </w:p>
          <w:p w14:paraId="5E453A13"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L = Nhà thầu ghi rõ </w:t>
            </w:r>
          </w:p>
          <w:p w14:paraId="20D1D65A"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S = Nhà thầu ghi rõ </w:t>
            </w:r>
          </w:p>
          <w:p w14:paraId="2D19004E"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1559" w:type="dxa"/>
            <w:vAlign w:val="center"/>
          </w:tcPr>
          <w:p w14:paraId="332D805C" w14:textId="46863737" w:rsidR="002B3EC1" w:rsidRPr="00FC1F79" w:rsidRDefault="002B3EC1" w:rsidP="002B3EC1">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       </w:t>
            </w:r>
            <w:r w:rsidRPr="00FC1F79">
              <w:rPr>
                <w:rFonts w:eastAsiaTheme="minorEastAsia"/>
                <w:sz w:val="24"/>
                <w:szCs w:val="24"/>
                <w:lang w:val="fr-FR"/>
              </w:rPr>
              <w:t>≥120</w:t>
            </w:r>
          </w:p>
        </w:tc>
      </w:tr>
      <w:tr w:rsidR="002B3EC1" w:rsidRPr="00FC1F79" w14:paraId="57CC83B4" w14:textId="77777777" w:rsidTr="00B76374">
        <w:trPr>
          <w:trHeight w:val="825"/>
        </w:trPr>
        <w:tc>
          <w:tcPr>
            <w:tcW w:w="567" w:type="dxa"/>
            <w:vMerge/>
            <w:vAlign w:val="center"/>
          </w:tcPr>
          <w:p w14:paraId="2E241388"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390E0C11"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Mã hiệu </w:t>
            </w:r>
          </w:p>
        </w:tc>
        <w:tc>
          <w:tcPr>
            <w:tcW w:w="4820" w:type="dxa"/>
            <w:gridSpan w:val="2"/>
            <w:vAlign w:val="center"/>
          </w:tcPr>
          <w:p w14:paraId="6AF1C2D6" w14:textId="77777777" w:rsidR="002B3EC1" w:rsidRPr="00FC1F79" w:rsidRDefault="002B3EC1" w:rsidP="00B76374">
            <w:pPr>
              <w:widowControl w:val="0"/>
              <w:autoSpaceDE w:val="0"/>
              <w:autoSpaceDN w:val="0"/>
              <w:adjustRightInd w:val="0"/>
              <w:rPr>
                <w:rFonts w:eastAsiaTheme="minorEastAsia"/>
                <w:sz w:val="24"/>
                <w:szCs w:val="24"/>
                <w:lang w:val="fr-FR"/>
              </w:rPr>
            </w:pPr>
            <w:r w:rsidRPr="00FC1F79">
              <w:rPr>
                <w:rFonts w:eastAsiaTheme="minorEastAsia"/>
                <w:sz w:val="24"/>
                <w:szCs w:val="24"/>
                <w:lang w:val="fr-FR"/>
              </w:rPr>
              <w:t xml:space="preserve">Nhà thầu ghi rõ </w:t>
            </w:r>
          </w:p>
        </w:tc>
      </w:tr>
      <w:tr w:rsidR="002B3EC1" w:rsidRPr="00FC1F79" w14:paraId="6C10B2E1" w14:textId="77777777" w:rsidTr="00B76374">
        <w:trPr>
          <w:trHeight w:val="693"/>
        </w:trPr>
        <w:tc>
          <w:tcPr>
            <w:tcW w:w="567" w:type="dxa"/>
            <w:vMerge/>
            <w:vAlign w:val="center"/>
          </w:tcPr>
          <w:p w14:paraId="5BE562E3"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0A0F77C8"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Lớp mạ </w:t>
            </w:r>
          </w:p>
        </w:tc>
        <w:tc>
          <w:tcPr>
            <w:tcW w:w="4820" w:type="dxa"/>
            <w:gridSpan w:val="2"/>
            <w:vAlign w:val="center"/>
          </w:tcPr>
          <w:p w14:paraId="0E72FAEB"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Các chi tiết được mạ kẽm nhúng nóng bề dày lớp mạ  </w:t>
            </w:r>
            <w:r w:rsidRPr="00FC1F79">
              <w:rPr>
                <w:rFonts w:eastAsiaTheme="minorEastAsia"/>
                <w:sz w:val="24"/>
                <w:szCs w:val="24"/>
                <w:lang w:val="fr-FR"/>
              </w:rPr>
              <w:t>≥ 85µm</w:t>
            </w:r>
          </w:p>
        </w:tc>
      </w:tr>
      <w:tr w:rsidR="002B3EC1" w:rsidRPr="00FC1F79" w14:paraId="6DBED428" w14:textId="77777777" w:rsidTr="002B3EC1">
        <w:trPr>
          <w:trHeight w:val="3244"/>
        </w:trPr>
        <w:tc>
          <w:tcPr>
            <w:tcW w:w="567" w:type="dxa"/>
            <w:vMerge w:val="restart"/>
            <w:vAlign w:val="center"/>
          </w:tcPr>
          <w:p w14:paraId="5E4A10E9"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9</w:t>
            </w:r>
          </w:p>
        </w:tc>
        <w:tc>
          <w:tcPr>
            <w:tcW w:w="5103" w:type="dxa"/>
          </w:tcPr>
          <w:p w14:paraId="5CBA41AE" w14:textId="6AB506F2" w:rsidR="00B76374" w:rsidRPr="00FC1F79" w:rsidRDefault="00B76374" w:rsidP="00B76374">
            <w:pPr>
              <w:spacing w:before="40" w:after="40"/>
              <w:jc w:val="both"/>
              <w:rPr>
                <w:sz w:val="24"/>
                <w:szCs w:val="24"/>
              </w:rPr>
            </w:pPr>
            <w:r w:rsidRPr="00FC1F79">
              <w:rPr>
                <w:sz w:val="24"/>
                <w:szCs w:val="24"/>
              </w:rPr>
              <w:t>Khánh treo cách điện chuỗi kép (Yoke plate)</w:t>
            </w:r>
          </w:p>
          <w:p w14:paraId="3DD85292" w14:textId="77777777" w:rsidR="00B76374" w:rsidRPr="00FC1F79" w:rsidRDefault="00B76374" w:rsidP="00B76374">
            <w:pPr>
              <w:spacing w:before="40" w:after="40"/>
              <w:jc w:val="both"/>
              <w:rPr>
                <w:sz w:val="24"/>
                <w:szCs w:val="24"/>
              </w:rPr>
            </w:pPr>
          </w:p>
          <w:p w14:paraId="38CA47BF" w14:textId="6BD449B8" w:rsidR="002B3EC1" w:rsidRPr="00FC1F79" w:rsidRDefault="00B76374" w:rsidP="002B3EC1">
            <w:pPr>
              <w:widowControl w:val="0"/>
              <w:autoSpaceDE w:val="0"/>
              <w:autoSpaceDN w:val="0"/>
              <w:adjustRightInd w:val="0"/>
              <w:rPr>
                <w:rFonts w:eastAsiaTheme="minorEastAsia"/>
                <w:sz w:val="24"/>
                <w:szCs w:val="24"/>
              </w:rPr>
            </w:pPr>
            <w:r w:rsidRPr="00FC1F79">
              <w:rPr>
                <w:i/>
                <w:noProof/>
                <w:sz w:val="24"/>
                <w:szCs w:val="24"/>
              </w:rPr>
              <w:drawing>
                <wp:inline distT="0" distB="0" distL="0" distR="0" wp14:anchorId="4A1CF5BB" wp14:editId="540BD156">
                  <wp:extent cx="3083560" cy="112712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3560" cy="1127125"/>
                          </a:xfrm>
                          <a:prstGeom prst="rect">
                            <a:avLst/>
                          </a:prstGeom>
                          <a:noFill/>
                          <a:ln>
                            <a:noFill/>
                          </a:ln>
                        </pic:spPr>
                      </pic:pic>
                    </a:graphicData>
                  </a:graphic>
                </wp:inline>
              </w:drawing>
            </w:r>
          </w:p>
        </w:tc>
        <w:tc>
          <w:tcPr>
            <w:tcW w:w="3261" w:type="dxa"/>
            <w:vAlign w:val="center"/>
          </w:tcPr>
          <w:p w14:paraId="3D8EEE1D" w14:textId="1CBA58CD" w:rsidR="00B76374" w:rsidRPr="00FC1F79" w:rsidRDefault="00B76374" w:rsidP="00B76374">
            <w:pPr>
              <w:spacing w:before="40" w:after="40"/>
              <w:jc w:val="both"/>
              <w:rPr>
                <w:sz w:val="24"/>
                <w:szCs w:val="24"/>
              </w:rPr>
            </w:pPr>
            <w:r w:rsidRPr="00FC1F79">
              <w:rPr>
                <w:sz w:val="24"/>
                <w:szCs w:val="24"/>
              </w:rPr>
              <w:sym w:font="Symbol" w:char="F046"/>
            </w:r>
            <w:r w:rsidRPr="00FC1F79">
              <w:rPr>
                <w:sz w:val="24"/>
                <w:szCs w:val="24"/>
              </w:rPr>
              <w:t xml:space="preserve"> = Nhà thầu ghi rõ</w:t>
            </w:r>
          </w:p>
          <w:p w14:paraId="0E24790F" w14:textId="77777777" w:rsidR="00B76374" w:rsidRPr="00FC1F79" w:rsidRDefault="00B76374" w:rsidP="00B76374">
            <w:pPr>
              <w:spacing w:before="40" w:after="40"/>
              <w:jc w:val="both"/>
              <w:rPr>
                <w:sz w:val="24"/>
                <w:szCs w:val="24"/>
              </w:rPr>
            </w:pPr>
            <w:r w:rsidRPr="00FC1F79">
              <w:rPr>
                <w:sz w:val="24"/>
                <w:szCs w:val="24"/>
              </w:rPr>
              <w:t>b = Nhà thầu ghi rõ</w:t>
            </w:r>
          </w:p>
          <w:p w14:paraId="2D8A797C" w14:textId="77777777" w:rsidR="00B76374" w:rsidRPr="00FC1F79" w:rsidRDefault="00B76374" w:rsidP="00B76374">
            <w:pPr>
              <w:spacing w:before="40" w:after="40"/>
              <w:jc w:val="both"/>
              <w:rPr>
                <w:sz w:val="24"/>
                <w:szCs w:val="24"/>
              </w:rPr>
            </w:pPr>
            <w:r w:rsidRPr="00FC1F79">
              <w:rPr>
                <w:sz w:val="24"/>
                <w:szCs w:val="24"/>
              </w:rPr>
              <w:t>c = Nhà thầu ghi rõ</w:t>
            </w:r>
          </w:p>
          <w:p w14:paraId="5AF0F3E6" w14:textId="77777777" w:rsidR="00B76374" w:rsidRPr="00FC1F79" w:rsidRDefault="00B76374" w:rsidP="00B76374">
            <w:pPr>
              <w:spacing w:before="40" w:after="40"/>
              <w:jc w:val="both"/>
              <w:rPr>
                <w:sz w:val="24"/>
                <w:szCs w:val="24"/>
              </w:rPr>
            </w:pPr>
            <w:r w:rsidRPr="00FC1F79">
              <w:rPr>
                <w:sz w:val="24"/>
                <w:szCs w:val="24"/>
              </w:rPr>
              <w:t>h = Nhà thầu ghi rõ</w:t>
            </w:r>
          </w:p>
          <w:p w14:paraId="04FA28D0" w14:textId="3484850C" w:rsidR="002B3EC1" w:rsidRPr="00FC1F79" w:rsidRDefault="002B3EC1" w:rsidP="00B76374">
            <w:pPr>
              <w:widowControl w:val="0"/>
              <w:autoSpaceDE w:val="0"/>
              <w:autoSpaceDN w:val="0"/>
              <w:adjustRightInd w:val="0"/>
              <w:rPr>
                <w:rFonts w:eastAsiaTheme="minorEastAsia"/>
                <w:sz w:val="24"/>
                <w:szCs w:val="24"/>
              </w:rPr>
            </w:pPr>
          </w:p>
        </w:tc>
        <w:tc>
          <w:tcPr>
            <w:tcW w:w="1559" w:type="dxa"/>
            <w:vAlign w:val="center"/>
          </w:tcPr>
          <w:p w14:paraId="0BFC6BC3" w14:textId="5FE9BAB6"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 xml:space="preserve"> </w:t>
            </w:r>
            <w:r w:rsidRPr="00FC1F79">
              <w:rPr>
                <w:rFonts w:eastAsiaTheme="minorEastAsia"/>
                <w:sz w:val="24"/>
                <w:szCs w:val="24"/>
                <w:lang w:val="fr-FR"/>
              </w:rPr>
              <w:t>≥</w:t>
            </w:r>
            <w:r w:rsidR="00B76374" w:rsidRPr="00FC1F79">
              <w:rPr>
                <w:rFonts w:eastAsiaTheme="minorEastAsia"/>
                <w:sz w:val="24"/>
                <w:szCs w:val="24"/>
              </w:rPr>
              <w:t>120</w:t>
            </w:r>
          </w:p>
        </w:tc>
      </w:tr>
      <w:tr w:rsidR="002B3EC1" w:rsidRPr="00FC1F79" w14:paraId="35A92885" w14:textId="77777777" w:rsidTr="00B76374">
        <w:trPr>
          <w:trHeight w:val="674"/>
        </w:trPr>
        <w:tc>
          <w:tcPr>
            <w:tcW w:w="567" w:type="dxa"/>
            <w:vMerge/>
            <w:vAlign w:val="center"/>
          </w:tcPr>
          <w:p w14:paraId="4CDDE4D6"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77A0CB91"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Mã hiệu</w:t>
            </w:r>
          </w:p>
        </w:tc>
        <w:tc>
          <w:tcPr>
            <w:tcW w:w="4820" w:type="dxa"/>
            <w:gridSpan w:val="2"/>
            <w:vAlign w:val="center"/>
          </w:tcPr>
          <w:p w14:paraId="6EAE741B" w14:textId="77777777" w:rsidR="002B3EC1" w:rsidRPr="00FC1F79" w:rsidRDefault="002B3EC1" w:rsidP="00B76374">
            <w:pPr>
              <w:widowControl w:val="0"/>
              <w:autoSpaceDE w:val="0"/>
              <w:autoSpaceDN w:val="0"/>
              <w:adjustRightInd w:val="0"/>
              <w:rPr>
                <w:rFonts w:eastAsiaTheme="minorEastAsia"/>
                <w:sz w:val="24"/>
                <w:szCs w:val="24"/>
              </w:rPr>
            </w:pPr>
            <w:r w:rsidRPr="00FC1F79">
              <w:rPr>
                <w:rFonts w:eastAsiaTheme="minorEastAsia"/>
                <w:sz w:val="24"/>
                <w:szCs w:val="24"/>
              </w:rPr>
              <w:t xml:space="preserve">Nhà thầu ghi rõ </w:t>
            </w:r>
          </w:p>
        </w:tc>
      </w:tr>
      <w:tr w:rsidR="002B3EC1" w:rsidRPr="001B420B" w14:paraId="381DE573" w14:textId="77777777" w:rsidTr="00B76374">
        <w:trPr>
          <w:trHeight w:val="841"/>
        </w:trPr>
        <w:tc>
          <w:tcPr>
            <w:tcW w:w="567" w:type="dxa"/>
            <w:vMerge/>
            <w:vAlign w:val="center"/>
          </w:tcPr>
          <w:p w14:paraId="358441C5" w14:textId="77777777" w:rsidR="002B3EC1" w:rsidRPr="00FC1F79" w:rsidRDefault="002B3EC1" w:rsidP="00B76374">
            <w:pPr>
              <w:widowControl w:val="0"/>
              <w:autoSpaceDE w:val="0"/>
              <w:autoSpaceDN w:val="0"/>
              <w:adjustRightInd w:val="0"/>
              <w:jc w:val="center"/>
              <w:rPr>
                <w:rFonts w:eastAsiaTheme="minorEastAsia"/>
                <w:sz w:val="24"/>
                <w:szCs w:val="24"/>
              </w:rPr>
            </w:pPr>
          </w:p>
        </w:tc>
        <w:tc>
          <w:tcPr>
            <w:tcW w:w="5103" w:type="dxa"/>
            <w:vAlign w:val="center"/>
          </w:tcPr>
          <w:p w14:paraId="2DDBF909" w14:textId="77777777" w:rsidR="002B3EC1" w:rsidRPr="00FC1F79" w:rsidRDefault="002B3EC1" w:rsidP="00B76374">
            <w:pPr>
              <w:widowControl w:val="0"/>
              <w:autoSpaceDE w:val="0"/>
              <w:autoSpaceDN w:val="0"/>
              <w:adjustRightInd w:val="0"/>
              <w:rPr>
                <w:rFonts w:eastAsiaTheme="minorEastAsia"/>
                <w:sz w:val="24"/>
                <w:szCs w:val="24"/>
                <w:lang w:val="nl-NL"/>
              </w:rPr>
            </w:pPr>
            <w:r w:rsidRPr="00FC1F79">
              <w:rPr>
                <w:rFonts w:eastAsiaTheme="minorEastAsia"/>
                <w:sz w:val="24"/>
                <w:szCs w:val="24"/>
              </w:rPr>
              <w:t xml:space="preserve">Lớp mạ </w:t>
            </w:r>
          </w:p>
        </w:tc>
        <w:tc>
          <w:tcPr>
            <w:tcW w:w="4820" w:type="dxa"/>
            <w:gridSpan w:val="2"/>
            <w:vAlign w:val="center"/>
          </w:tcPr>
          <w:p w14:paraId="6AED9945" w14:textId="77777777" w:rsidR="002B3EC1" w:rsidRPr="00FC1F79" w:rsidRDefault="002B3EC1" w:rsidP="00B76374">
            <w:pPr>
              <w:widowControl w:val="0"/>
              <w:autoSpaceDE w:val="0"/>
              <w:autoSpaceDN w:val="0"/>
              <w:adjustRightInd w:val="0"/>
              <w:rPr>
                <w:rFonts w:eastAsiaTheme="minorEastAsia"/>
                <w:sz w:val="24"/>
                <w:szCs w:val="24"/>
                <w:lang w:val="nl-NL"/>
              </w:rPr>
            </w:pPr>
            <w:r w:rsidRPr="00FC1F79">
              <w:rPr>
                <w:rFonts w:eastAsiaTheme="minorEastAsia"/>
                <w:sz w:val="24"/>
                <w:szCs w:val="24"/>
                <w:lang w:val="nl-NL"/>
              </w:rPr>
              <w:t xml:space="preserve">Các chi tiết được mạ kẽm nhúng nóng bề dày lớp mạ  </w:t>
            </w:r>
            <w:r w:rsidRPr="00FC1F79">
              <w:rPr>
                <w:rFonts w:eastAsiaTheme="minorEastAsia"/>
                <w:sz w:val="24"/>
                <w:szCs w:val="24"/>
                <w:lang w:val="fr-FR"/>
              </w:rPr>
              <w:t>≥ 85µm</w:t>
            </w:r>
          </w:p>
        </w:tc>
      </w:tr>
      <w:tr w:rsidR="002B3EC1" w:rsidRPr="00FC1F79" w14:paraId="334FC3EA" w14:textId="77777777" w:rsidTr="00B76374">
        <w:trPr>
          <w:trHeight w:val="2923"/>
        </w:trPr>
        <w:tc>
          <w:tcPr>
            <w:tcW w:w="567" w:type="dxa"/>
            <w:vMerge w:val="restart"/>
            <w:vAlign w:val="center"/>
          </w:tcPr>
          <w:p w14:paraId="6DF85081"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10</w:t>
            </w:r>
          </w:p>
        </w:tc>
        <w:tc>
          <w:tcPr>
            <w:tcW w:w="5103" w:type="dxa"/>
          </w:tcPr>
          <w:p w14:paraId="6A355BFF" w14:textId="77777777" w:rsidR="002B3EC1" w:rsidRPr="00FC1F79" w:rsidRDefault="002B3EC1" w:rsidP="00B76374">
            <w:pPr>
              <w:widowControl w:val="0"/>
              <w:autoSpaceDE w:val="0"/>
              <w:autoSpaceDN w:val="0"/>
              <w:adjustRightInd w:val="0"/>
              <w:spacing w:before="40" w:after="40"/>
              <w:rPr>
                <w:rFonts w:eastAsia="Times New Roman"/>
                <w:sz w:val="24"/>
                <w:szCs w:val="24"/>
              </w:rPr>
            </w:pPr>
            <w:r w:rsidRPr="00FC1F79">
              <w:rPr>
                <w:noProof/>
              </w:rPr>
              <w:drawing>
                <wp:anchor distT="0" distB="0" distL="114300" distR="114300" simplePos="0" relativeHeight="251659264" behindDoc="0" locked="0" layoutInCell="1" allowOverlap="1" wp14:anchorId="1ABC3430" wp14:editId="412ADD38">
                  <wp:simplePos x="0" y="0"/>
                  <wp:positionH relativeFrom="column">
                    <wp:posOffset>40640</wp:posOffset>
                  </wp:positionH>
                  <wp:positionV relativeFrom="paragraph">
                    <wp:posOffset>228600</wp:posOffset>
                  </wp:positionV>
                  <wp:extent cx="1019175" cy="162164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759395324611_2befd0e960820be5055e60f6db5bceed.jpg"/>
                          <pic:cNvPicPr/>
                        </pic:nvPicPr>
                        <pic:blipFill>
                          <a:blip r:embed="rId15">
                            <a:extLst>
                              <a:ext uri="{BEBA8EAE-BF5A-486C-A8C5-ECC9F3942E4B}">
                                <a14:imgProps xmlns:a14="http://schemas.microsoft.com/office/drawing/2010/main">
                                  <a14:imgLayer r:embed="rId16">
                                    <a14:imgEffect>
                                      <a14:backgroundRemoval t="0" b="100000" l="0" r="99015">
                                        <a14:foregroundMark x1="985" y1="0" x2="0" y2="4334"/>
                                        <a14:foregroundMark x1="985" y1="0" x2="98522" y2="619"/>
                                        <a14:foregroundMark x1="2956" y1="98142" x2="99015" y2="98142"/>
                                        <a14:backgroundMark x1="83744" y1="54489" x2="99507" y2="69040"/>
                                        <a14:backgroundMark x1="85222" y1="53560" x2="99507" y2="44272"/>
                                      </a14:backgroundRemoval>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19175" cy="1621643"/>
                          </a:xfrm>
                          <a:prstGeom prst="rect">
                            <a:avLst/>
                          </a:prstGeom>
                        </pic:spPr>
                      </pic:pic>
                    </a:graphicData>
                  </a:graphic>
                  <wp14:sizeRelH relativeFrom="margin">
                    <wp14:pctWidth>0</wp14:pctWidth>
                  </wp14:sizeRelH>
                  <wp14:sizeRelV relativeFrom="margin">
                    <wp14:pctHeight>0</wp14:pctHeight>
                  </wp14:sizeRelV>
                </wp:anchor>
              </w:drawing>
            </w:r>
            <w:r w:rsidRPr="00FC1F79">
              <w:rPr>
                <w:rFonts w:eastAsia="Times New Roman"/>
                <w:sz w:val="24"/>
                <w:szCs w:val="24"/>
              </w:rPr>
              <w:t xml:space="preserve">Mắt nối yếm cáp </w:t>
            </w:r>
          </w:p>
          <w:p w14:paraId="1C173EA6" w14:textId="77777777" w:rsidR="002B3EC1" w:rsidRPr="00FC1F79" w:rsidRDefault="002B3EC1" w:rsidP="00B76374">
            <w:pPr>
              <w:widowControl w:val="0"/>
              <w:autoSpaceDE w:val="0"/>
              <w:autoSpaceDN w:val="0"/>
              <w:adjustRightInd w:val="0"/>
              <w:spacing w:before="40" w:after="40"/>
              <w:rPr>
                <w:rFonts w:eastAsia="Times New Roman"/>
                <w:sz w:val="24"/>
                <w:szCs w:val="24"/>
              </w:rPr>
            </w:pPr>
            <w:r w:rsidRPr="00FC1F79">
              <w:rPr>
                <w:noProof/>
              </w:rPr>
              <w:drawing>
                <wp:anchor distT="0" distB="0" distL="114300" distR="114300" simplePos="0" relativeHeight="251660288" behindDoc="0" locked="0" layoutInCell="1" allowOverlap="1" wp14:anchorId="247587A2" wp14:editId="4BE126F8">
                  <wp:simplePos x="0" y="0"/>
                  <wp:positionH relativeFrom="column">
                    <wp:posOffset>1574165</wp:posOffset>
                  </wp:positionH>
                  <wp:positionV relativeFrom="paragraph">
                    <wp:posOffset>180975</wp:posOffset>
                  </wp:positionV>
                  <wp:extent cx="866775" cy="109031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759399402624_446b9761894a0f5579ec1264a094a36e.jpg"/>
                          <pic:cNvPicPr/>
                        </pic:nvPicPr>
                        <pic:blipFill>
                          <a:blip r:embed="rId17">
                            <a:extLst>
                              <a:ext uri="{BEBA8EAE-BF5A-486C-A8C5-ECC9F3942E4B}">
                                <a14:imgProps xmlns:a14="http://schemas.microsoft.com/office/drawing/2010/main">
                                  <a14:imgLayer r:embed="rId18">
                                    <a14:imgEffect>
                                      <a14:backgroundRemoval t="0" b="100000" l="0" r="100000">
                                        <a14:foregroundMark x1="14737" y1="1255" x2="98947" y2="837"/>
                                        <a14:foregroundMark x1="97895" y1="37238" x2="99474" y2="99582"/>
                                        <a14:foregroundMark x1="18421" y1="97908" x2="46842" y2="99582"/>
                                        <a14:foregroundMark x1="17368" y1="51464" x2="18947" y2="96234"/>
                                        <a14:foregroundMark x1="16842" y1="96653" x2="0" y2="97490"/>
                                        <a14:foregroundMark x1="16316" y1="51883" x2="0" y2="49791"/>
                                        <a14:foregroundMark x1="31579" y1="7113" x2="90000" y2="4603"/>
                                        <a14:foregroundMark x1="88947" y1="5021" x2="96316" y2="88703"/>
                                        <a14:foregroundMark x1="96316" y1="88285" x2="25263" y2="89540"/>
                                        <a14:foregroundMark x1="24211" y1="90377" x2="23684" y2="5021"/>
                                        <a14:foregroundMark x1="68421" y1="35983" x2="92105" y2="36820"/>
                                        <a14:foregroundMark x1="43684" y1="14226" x2="44737" y2="87866"/>
                                        <a14:backgroundMark x1="17368" y1="51464" x2="18947" y2="85774"/>
                                        <a14:backgroundMark x1="17368" y1="84100" x2="0" y2="84519"/>
                                        <a14:backgroundMark x1="526" y1="85356" x2="0" y2="76987"/>
                                        <a14:backgroundMark x1="526" y1="80335" x2="1053" y2="51464"/>
                                        <a14:backgroundMark x1="16842" y1="55230" x2="0" y2="56485"/>
                                      </a14:backgroundRemoval>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866775" cy="1090312"/>
                          </a:xfrm>
                          <a:prstGeom prst="rect">
                            <a:avLst/>
                          </a:prstGeom>
                        </pic:spPr>
                      </pic:pic>
                    </a:graphicData>
                  </a:graphic>
                  <wp14:sizeRelH relativeFrom="margin">
                    <wp14:pctWidth>0</wp14:pctWidth>
                  </wp14:sizeRelH>
                  <wp14:sizeRelV relativeFrom="margin">
                    <wp14:pctHeight>0</wp14:pctHeight>
                  </wp14:sizeRelV>
                </wp:anchor>
              </w:drawing>
            </w:r>
          </w:p>
          <w:p w14:paraId="42CB2731" w14:textId="77777777" w:rsidR="002B3EC1" w:rsidRPr="00FC1F79" w:rsidRDefault="002B3EC1" w:rsidP="00B76374">
            <w:pPr>
              <w:widowControl w:val="0"/>
              <w:autoSpaceDE w:val="0"/>
              <w:autoSpaceDN w:val="0"/>
              <w:adjustRightInd w:val="0"/>
              <w:spacing w:before="40" w:after="40"/>
              <w:rPr>
                <w:rFonts w:eastAsia="Times New Roman"/>
                <w:sz w:val="24"/>
                <w:szCs w:val="24"/>
              </w:rPr>
            </w:pPr>
          </w:p>
          <w:p w14:paraId="06AB682F" w14:textId="77777777" w:rsidR="002B3EC1" w:rsidRPr="00FC1F79" w:rsidRDefault="002B3EC1" w:rsidP="00B76374">
            <w:pPr>
              <w:widowControl w:val="0"/>
              <w:autoSpaceDE w:val="0"/>
              <w:autoSpaceDN w:val="0"/>
              <w:adjustRightInd w:val="0"/>
              <w:spacing w:before="40" w:after="40"/>
              <w:rPr>
                <w:rFonts w:eastAsia="Times New Roman"/>
                <w:sz w:val="24"/>
                <w:szCs w:val="24"/>
              </w:rPr>
            </w:pPr>
          </w:p>
        </w:tc>
        <w:tc>
          <w:tcPr>
            <w:tcW w:w="3261" w:type="dxa"/>
            <w:vAlign w:val="center"/>
          </w:tcPr>
          <w:p w14:paraId="78C87D55" w14:textId="77777777" w:rsidR="002B3EC1" w:rsidRPr="00FC1F79" w:rsidRDefault="002B3EC1" w:rsidP="00B76374">
            <w:pPr>
              <w:widowControl w:val="0"/>
              <w:autoSpaceDE w:val="0"/>
              <w:autoSpaceDN w:val="0"/>
              <w:adjustRightInd w:val="0"/>
              <w:jc w:val="center"/>
              <w:rPr>
                <w:rFonts w:eastAsiaTheme="minorEastAsia"/>
                <w:sz w:val="24"/>
                <w:szCs w:val="24"/>
              </w:rPr>
            </w:pPr>
          </w:p>
          <w:p w14:paraId="3E7D10CD" w14:textId="77777777" w:rsidR="002B3EC1" w:rsidRPr="00FC1F79" w:rsidRDefault="002B3EC1" w:rsidP="00B76374">
            <w:pPr>
              <w:widowControl w:val="0"/>
              <w:autoSpaceDE w:val="0"/>
              <w:autoSpaceDN w:val="0"/>
              <w:adjustRightInd w:val="0"/>
              <w:jc w:val="center"/>
              <w:rPr>
                <w:rFonts w:eastAsiaTheme="minorEastAsia"/>
                <w:sz w:val="24"/>
                <w:szCs w:val="24"/>
              </w:rPr>
            </w:pPr>
          </w:p>
          <w:p w14:paraId="5EFA6A1A"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A = Nhà thầu ghi rõ</w:t>
            </w:r>
          </w:p>
          <w:p w14:paraId="47C55B49"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B = Nhà thầu ghi rõ</w:t>
            </w:r>
          </w:p>
          <w:p w14:paraId="794BD250"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C = Nhà thầu ghi rõ</w:t>
            </w:r>
          </w:p>
          <w:p w14:paraId="6CD03C3F"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L = Nhà thầu ghi rõ</w:t>
            </w:r>
          </w:p>
          <w:p w14:paraId="0BA44064"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M = Nhà thầu ghi rõ</w:t>
            </w:r>
          </w:p>
          <w:p w14:paraId="3746E76A" w14:textId="77777777" w:rsidR="002B3EC1" w:rsidRPr="00FC1F79" w:rsidRDefault="002B3EC1" w:rsidP="00B76374">
            <w:pPr>
              <w:widowControl w:val="0"/>
              <w:autoSpaceDE w:val="0"/>
              <w:autoSpaceDN w:val="0"/>
              <w:adjustRightInd w:val="0"/>
              <w:jc w:val="center"/>
              <w:rPr>
                <w:rFonts w:eastAsiaTheme="minorEastAsia"/>
                <w:sz w:val="24"/>
                <w:szCs w:val="24"/>
              </w:rPr>
            </w:pPr>
            <w:r w:rsidRPr="00FC1F79">
              <w:rPr>
                <w:rFonts w:eastAsiaTheme="minorEastAsia"/>
                <w:sz w:val="24"/>
                <w:szCs w:val="24"/>
              </w:rPr>
              <w:t>H = Nhà thầu ghi rõ</w:t>
            </w:r>
          </w:p>
          <w:p w14:paraId="362891FE" w14:textId="77777777" w:rsidR="002B3EC1" w:rsidRPr="00FC1F79" w:rsidRDefault="002B3EC1" w:rsidP="00B76374">
            <w:pPr>
              <w:widowControl w:val="0"/>
              <w:autoSpaceDE w:val="0"/>
              <w:autoSpaceDN w:val="0"/>
              <w:adjustRightInd w:val="0"/>
              <w:jc w:val="center"/>
              <w:rPr>
                <w:rFonts w:eastAsia="Times New Roman"/>
                <w:sz w:val="24"/>
                <w:szCs w:val="24"/>
              </w:rPr>
            </w:pPr>
          </w:p>
        </w:tc>
        <w:tc>
          <w:tcPr>
            <w:tcW w:w="1559" w:type="dxa"/>
            <w:vAlign w:val="center"/>
          </w:tcPr>
          <w:p w14:paraId="4D7597DC" w14:textId="7DEC7BCD" w:rsidR="002B3EC1" w:rsidRPr="00FC1F79" w:rsidRDefault="002B3EC1" w:rsidP="002B3EC1">
            <w:pPr>
              <w:widowControl w:val="0"/>
              <w:autoSpaceDE w:val="0"/>
              <w:autoSpaceDN w:val="0"/>
              <w:adjustRightInd w:val="0"/>
              <w:spacing w:before="40" w:after="40"/>
              <w:jc w:val="center"/>
              <w:rPr>
                <w:rFonts w:eastAsia="Times New Roman"/>
                <w:sz w:val="24"/>
                <w:szCs w:val="24"/>
              </w:rPr>
            </w:pPr>
            <w:r w:rsidRPr="00FC1F79">
              <w:rPr>
                <w:rFonts w:eastAsiaTheme="minorEastAsia"/>
                <w:sz w:val="24"/>
                <w:szCs w:val="24"/>
                <w:lang w:val="fr-FR"/>
              </w:rPr>
              <w:t>≥120</w:t>
            </w:r>
          </w:p>
        </w:tc>
      </w:tr>
      <w:tr w:rsidR="002B3EC1" w:rsidRPr="00FC1F79" w14:paraId="54E6C3EA" w14:textId="77777777" w:rsidTr="00B76374">
        <w:trPr>
          <w:trHeight w:val="597"/>
        </w:trPr>
        <w:tc>
          <w:tcPr>
            <w:tcW w:w="567" w:type="dxa"/>
            <w:vMerge/>
            <w:vAlign w:val="center"/>
          </w:tcPr>
          <w:p w14:paraId="161BBE8E"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p>
        </w:tc>
        <w:tc>
          <w:tcPr>
            <w:tcW w:w="5103" w:type="dxa"/>
            <w:vAlign w:val="center"/>
          </w:tcPr>
          <w:p w14:paraId="4169F932"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imes New Roman"/>
                <w:sz w:val="24"/>
                <w:szCs w:val="24"/>
              </w:rPr>
              <w:t>Mã hiệu</w:t>
            </w:r>
          </w:p>
        </w:tc>
        <w:tc>
          <w:tcPr>
            <w:tcW w:w="4820" w:type="dxa"/>
            <w:gridSpan w:val="2"/>
            <w:vAlign w:val="center"/>
          </w:tcPr>
          <w:p w14:paraId="1989C211"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heme="minorEastAsia"/>
                <w:sz w:val="24"/>
                <w:szCs w:val="24"/>
              </w:rPr>
              <w:t xml:space="preserve">Nhà thầu ghi rõ </w:t>
            </w:r>
          </w:p>
        </w:tc>
      </w:tr>
      <w:tr w:rsidR="002B3EC1" w:rsidRPr="00FC1F79" w14:paraId="01D75298" w14:textId="77777777" w:rsidTr="00B76374">
        <w:trPr>
          <w:trHeight w:val="90"/>
        </w:trPr>
        <w:tc>
          <w:tcPr>
            <w:tcW w:w="567" w:type="dxa"/>
            <w:vMerge/>
            <w:vAlign w:val="center"/>
          </w:tcPr>
          <w:p w14:paraId="33F6DBA0"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p>
        </w:tc>
        <w:tc>
          <w:tcPr>
            <w:tcW w:w="5103" w:type="dxa"/>
            <w:vAlign w:val="center"/>
          </w:tcPr>
          <w:p w14:paraId="20544705"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imes New Roman"/>
                <w:sz w:val="24"/>
                <w:szCs w:val="24"/>
              </w:rPr>
              <w:t>Lớp mạ</w:t>
            </w:r>
          </w:p>
        </w:tc>
        <w:tc>
          <w:tcPr>
            <w:tcW w:w="4820" w:type="dxa"/>
            <w:gridSpan w:val="2"/>
            <w:vAlign w:val="center"/>
          </w:tcPr>
          <w:p w14:paraId="5C353FA4"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heme="minorEastAsia"/>
                <w:sz w:val="24"/>
                <w:szCs w:val="24"/>
              </w:rPr>
              <w:t xml:space="preserve">Các chi tiết được mạ kẽm nhúng nóng bề dày lớp mạ  </w:t>
            </w:r>
            <w:r w:rsidRPr="00FC1F79">
              <w:rPr>
                <w:rFonts w:eastAsiaTheme="minorEastAsia"/>
                <w:sz w:val="24"/>
                <w:szCs w:val="24"/>
                <w:lang w:val="fr-FR"/>
              </w:rPr>
              <w:t>≥ 85µm</w:t>
            </w:r>
          </w:p>
        </w:tc>
      </w:tr>
      <w:tr w:rsidR="002B3EC1" w:rsidRPr="00FC1F79" w14:paraId="5102E10D" w14:textId="77777777" w:rsidTr="00B76374">
        <w:trPr>
          <w:trHeight w:val="90"/>
        </w:trPr>
        <w:tc>
          <w:tcPr>
            <w:tcW w:w="567" w:type="dxa"/>
            <w:vAlign w:val="center"/>
          </w:tcPr>
          <w:p w14:paraId="3C8846CB"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11</w:t>
            </w:r>
          </w:p>
        </w:tc>
        <w:tc>
          <w:tcPr>
            <w:tcW w:w="5103" w:type="dxa"/>
            <w:vAlign w:val="center"/>
          </w:tcPr>
          <w:p w14:paraId="5310AEB7" w14:textId="77777777" w:rsidR="002B3EC1" w:rsidRPr="00FC1F79" w:rsidRDefault="002B3EC1" w:rsidP="00B76374">
            <w:pPr>
              <w:widowControl w:val="0"/>
              <w:autoSpaceDE w:val="0"/>
              <w:autoSpaceDN w:val="0"/>
              <w:adjustRightInd w:val="0"/>
              <w:spacing w:before="40" w:after="40"/>
              <w:jc w:val="both"/>
              <w:rPr>
                <w:rFonts w:eastAsia="Times New Roman"/>
                <w:sz w:val="24"/>
                <w:szCs w:val="26"/>
              </w:rPr>
            </w:pPr>
            <w:r w:rsidRPr="00FC1F79">
              <w:rPr>
                <w:rFonts w:eastAsia="Times New Roman"/>
                <w:sz w:val="24"/>
                <w:szCs w:val="24"/>
              </w:rPr>
              <w:t>Ghi nhãn: Trên mỗi thân của mỗi phụ kiện phải có các ký hiệu được khắc chìm/nổi không phai:</w:t>
            </w:r>
          </w:p>
        </w:tc>
        <w:tc>
          <w:tcPr>
            <w:tcW w:w="4820" w:type="dxa"/>
            <w:gridSpan w:val="2"/>
            <w:vAlign w:val="center"/>
          </w:tcPr>
          <w:p w14:paraId="420B9293"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imes New Roman"/>
                <w:sz w:val="24"/>
                <w:szCs w:val="24"/>
              </w:rPr>
              <w:t>Tên nhà sản xuất; Mã hiệu sản phẩm; Tải trọng; Loại dây dẫn; tiết diện dây dẫn</w:t>
            </w:r>
          </w:p>
        </w:tc>
      </w:tr>
      <w:tr w:rsidR="002B3EC1" w:rsidRPr="00FC1F79" w14:paraId="41ACC401" w14:textId="77777777" w:rsidTr="00B76374">
        <w:trPr>
          <w:trHeight w:val="90"/>
        </w:trPr>
        <w:tc>
          <w:tcPr>
            <w:tcW w:w="567" w:type="dxa"/>
            <w:vAlign w:val="center"/>
          </w:tcPr>
          <w:p w14:paraId="76808CC8"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12</w:t>
            </w:r>
          </w:p>
        </w:tc>
        <w:tc>
          <w:tcPr>
            <w:tcW w:w="5103" w:type="dxa"/>
            <w:tcBorders>
              <w:top w:val="nil"/>
              <w:left w:val="nil"/>
              <w:bottom w:val="single" w:sz="8" w:space="0" w:color="auto"/>
              <w:right w:val="single" w:sz="8" w:space="0" w:color="auto"/>
            </w:tcBorders>
            <w:vAlign w:val="center"/>
          </w:tcPr>
          <w:p w14:paraId="3CA5C56D" w14:textId="77777777"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heme="minorEastAsia"/>
                <w:sz w:val="24"/>
                <w:szCs w:val="24"/>
              </w:rPr>
              <w:t>Tài liệu kỹ thuật, catalog thể  hiện rõ các thông số chào thầu, hướng dẫn lắp đặt; Giấy chứng nhận xuất  xứ (CO), Giấy chứng nhận chất lượng (CQ)  và  chứng chỉ ISO của nhà sản xuất;</w:t>
            </w:r>
          </w:p>
        </w:tc>
        <w:tc>
          <w:tcPr>
            <w:tcW w:w="4820" w:type="dxa"/>
            <w:gridSpan w:val="2"/>
            <w:tcBorders>
              <w:top w:val="nil"/>
              <w:left w:val="nil"/>
              <w:bottom w:val="single" w:sz="4" w:space="0" w:color="auto"/>
              <w:right w:val="single" w:sz="4" w:space="0" w:color="auto"/>
            </w:tcBorders>
            <w:vAlign w:val="center"/>
          </w:tcPr>
          <w:p w14:paraId="3E93A84F" w14:textId="30C60740" w:rsidR="002B3EC1" w:rsidRPr="00FC1F79" w:rsidRDefault="002B3EC1" w:rsidP="00B76374">
            <w:pPr>
              <w:widowControl w:val="0"/>
              <w:autoSpaceDE w:val="0"/>
              <w:autoSpaceDN w:val="0"/>
              <w:adjustRightInd w:val="0"/>
              <w:spacing w:before="40" w:after="40"/>
              <w:jc w:val="both"/>
              <w:rPr>
                <w:rFonts w:eastAsia="Times New Roman"/>
                <w:sz w:val="24"/>
                <w:szCs w:val="24"/>
              </w:rPr>
            </w:pPr>
            <w:r w:rsidRPr="00FC1F79">
              <w:rPr>
                <w:rFonts w:eastAsia="Times New Roman"/>
                <w:sz w:val="24"/>
                <w:szCs w:val="24"/>
              </w:rPr>
              <w:t xml:space="preserve">Có đầy đủ bản </w:t>
            </w:r>
            <w:r w:rsidRPr="00FC1F79">
              <w:rPr>
                <w:rFonts w:eastAsiaTheme="minorEastAsia"/>
                <w:sz w:val="24"/>
                <w:szCs w:val="24"/>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rFonts w:eastAsiaTheme="minorEastAsia"/>
                <w:sz w:val="24"/>
                <w:szCs w:val="24"/>
              </w:rPr>
              <w:t xml:space="preserve"> </w:t>
            </w:r>
            <w:r w:rsidRPr="00FC1F79">
              <w:rPr>
                <w:sz w:val="24"/>
                <w:szCs w:val="24"/>
              </w:rPr>
              <w:t>Tài liệu bằng tiếngViệt Nam/Anh</w:t>
            </w:r>
          </w:p>
        </w:tc>
      </w:tr>
      <w:tr w:rsidR="002B3EC1" w:rsidRPr="00FC1F79" w14:paraId="5325042C" w14:textId="77777777" w:rsidTr="00B76374">
        <w:trPr>
          <w:trHeight w:val="90"/>
        </w:trPr>
        <w:tc>
          <w:tcPr>
            <w:tcW w:w="567" w:type="dxa"/>
            <w:vAlign w:val="center"/>
          </w:tcPr>
          <w:p w14:paraId="1BE82405"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13</w:t>
            </w:r>
          </w:p>
        </w:tc>
        <w:tc>
          <w:tcPr>
            <w:tcW w:w="5103" w:type="dxa"/>
            <w:vAlign w:val="center"/>
          </w:tcPr>
          <w:p w14:paraId="33BA9C7F" w14:textId="77777777" w:rsidR="002B3EC1" w:rsidRPr="00FC1F79" w:rsidRDefault="002B3EC1" w:rsidP="00B76374">
            <w:pPr>
              <w:widowControl w:val="0"/>
              <w:tabs>
                <w:tab w:val="num" w:pos="1284"/>
              </w:tabs>
              <w:autoSpaceDE w:val="0"/>
              <w:autoSpaceDN w:val="0"/>
              <w:adjustRightInd w:val="0"/>
              <w:rPr>
                <w:rFonts w:eastAsia="Times New Roman"/>
                <w:sz w:val="24"/>
                <w:szCs w:val="24"/>
              </w:rPr>
            </w:pPr>
            <w:r w:rsidRPr="00FC1F79">
              <w:rPr>
                <w:rFonts w:eastAsia="Times New Roman"/>
                <w:sz w:val="24"/>
                <w:szCs w:val="24"/>
              </w:rPr>
              <w:t>Biên bản thử nghiệm điển hình được thực hiện bởi đơn vị thử nghiệm độc lập có tư cách pháp nhân bao gồm các thử nghiệm sau:</w:t>
            </w:r>
          </w:p>
          <w:p w14:paraId="19129552" w14:textId="77777777" w:rsidR="002B3EC1" w:rsidRPr="00FC1F79" w:rsidRDefault="002B3EC1" w:rsidP="00B76374">
            <w:pPr>
              <w:widowControl w:val="0"/>
              <w:tabs>
                <w:tab w:val="num" w:pos="1284"/>
              </w:tabs>
              <w:autoSpaceDE w:val="0"/>
              <w:autoSpaceDN w:val="0"/>
              <w:adjustRightInd w:val="0"/>
              <w:rPr>
                <w:rFonts w:eastAsia="Times New Roman"/>
                <w:sz w:val="24"/>
                <w:szCs w:val="24"/>
              </w:rPr>
            </w:pPr>
            <w:r w:rsidRPr="00FC1F79">
              <w:rPr>
                <w:rFonts w:eastAsia="Times New Roman"/>
                <w:sz w:val="24"/>
                <w:szCs w:val="24"/>
              </w:rPr>
              <w:t>+ Kiểm trra ngoại quan, kích thước</w:t>
            </w:r>
          </w:p>
          <w:p w14:paraId="78F734D1" w14:textId="77777777" w:rsidR="002B3EC1" w:rsidRPr="00FC1F79" w:rsidRDefault="002B3EC1" w:rsidP="00B76374">
            <w:pPr>
              <w:widowControl w:val="0"/>
              <w:tabs>
                <w:tab w:val="num" w:pos="1284"/>
              </w:tabs>
              <w:autoSpaceDE w:val="0"/>
              <w:autoSpaceDN w:val="0"/>
              <w:adjustRightInd w:val="0"/>
              <w:rPr>
                <w:rFonts w:eastAsia="Times New Roman"/>
                <w:sz w:val="24"/>
                <w:szCs w:val="24"/>
              </w:rPr>
            </w:pPr>
            <w:r w:rsidRPr="00FC1F79">
              <w:rPr>
                <w:rFonts w:eastAsia="Times New Roman"/>
                <w:sz w:val="24"/>
                <w:szCs w:val="24"/>
              </w:rPr>
              <w:t>+ Kiểm tra ký mã hiệu</w:t>
            </w:r>
          </w:p>
          <w:p w14:paraId="3EB22173" w14:textId="77777777" w:rsidR="002B3EC1" w:rsidRPr="00FC1F79" w:rsidRDefault="002B3EC1" w:rsidP="00B76374">
            <w:pPr>
              <w:widowControl w:val="0"/>
              <w:tabs>
                <w:tab w:val="num" w:pos="1284"/>
              </w:tabs>
              <w:autoSpaceDE w:val="0"/>
              <w:autoSpaceDN w:val="0"/>
              <w:adjustRightInd w:val="0"/>
              <w:rPr>
                <w:rFonts w:eastAsiaTheme="minorEastAsia"/>
                <w:snapToGrid w:val="0"/>
                <w:sz w:val="24"/>
                <w:szCs w:val="24"/>
              </w:rPr>
            </w:pPr>
            <w:r w:rsidRPr="00FC1F79">
              <w:rPr>
                <w:rFonts w:eastAsiaTheme="minorEastAsia"/>
                <w:snapToGrid w:val="0"/>
                <w:sz w:val="24"/>
                <w:szCs w:val="24"/>
              </w:rPr>
              <w:t xml:space="preserve">+ Thử lực phá hủy cơ học </w:t>
            </w:r>
          </w:p>
          <w:p w14:paraId="52BA056E"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napToGrid w:val="0"/>
                <w:sz w:val="24"/>
                <w:szCs w:val="24"/>
              </w:rPr>
              <w:t>+ Chiều dày trung bình lớp mạ kẽm</w:t>
            </w:r>
          </w:p>
        </w:tc>
        <w:tc>
          <w:tcPr>
            <w:tcW w:w="4820" w:type="dxa"/>
            <w:gridSpan w:val="2"/>
            <w:vAlign w:val="center"/>
          </w:tcPr>
          <w:p w14:paraId="456F1FD5" w14:textId="5D7E92C5"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 xml:space="preserve">Nhà thầu nộp cùng E-HSDT tài liệu chứng minh và gửi bản chính hoặc bản sao công chứng/chứng thực khi đối chiếu E-HSDT; </w:t>
            </w:r>
            <w:r w:rsidRPr="00FC1F79">
              <w:rPr>
                <w:sz w:val="24"/>
                <w:szCs w:val="24"/>
              </w:rPr>
              <w:t>Tài liệu bằng tiếngViệt Nam/Anh</w:t>
            </w:r>
          </w:p>
        </w:tc>
      </w:tr>
      <w:tr w:rsidR="002B3EC1" w:rsidRPr="00FC1F79" w14:paraId="64F11EA4" w14:textId="77777777" w:rsidTr="00B76374">
        <w:trPr>
          <w:trHeight w:val="90"/>
        </w:trPr>
        <w:tc>
          <w:tcPr>
            <w:tcW w:w="567" w:type="dxa"/>
            <w:vAlign w:val="center"/>
          </w:tcPr>
          <w:p w14:paraId="4E1DE500" w14:textId="77777777" w:rsidR="002B3EC1" w:rsidRPr="00FC1F79" w:rsidRDefault="002B3EC1" w:rsidP="00B76374">
            <w:pPr>
              <w:widowControl w:val="0"/>
              <w:autoSpaceDE w:val="0"/>
              <w:autoSpaceDN w:val="0"/>
              <w:adjustRightInd w:val="0"/>
              <w:spacing w:before="40" w:after="40"/>
              <w:jc w:val="both"/>
              <w:rPr>
                <w:rFonts w:eastAsiaTheme="minorEastAsia"/>
                <w:sz w:val="24"/>
                <w:szCs w:val="24"/>
              </w:rPr>
            </w:pPr>
            <w:r w:rsidRPr="00FC1F79">
              <w:rPr>
                <w:rFonts w:eastAsiaTheme="minorEastAsia"/>
                <w:sz w:val="24"/>
                <w:szCs w:val="24"/>
              </w:rPr>
              <w:t>14</w:t>
            </w:r>
          </w:p>
        </w:tc>
        <w:tc>
          <w:tcPr>
            <w:tcW w:w="5103" w:type="dxa"/>
            <w:tcBorders>
              <w:top w:val="single" w:sz="4" w:space="0" w:color="auto"/>
              <w:left w:val="single" w:sz="4" w:space="0" w:color="auto"/>
              <w:bottom w:val="single" w:sz="4" w:space="0" w:color="auto"/>
              <w:right w:val="single" w:sz="4" w:space="0" w:color="auto"/>
            </w:tcBorders>
            <w:vAlign w:val="center"/>
          </w:tcPr>
          <w:p w14:paraId="6BE702BF" w14:textId="77777777" w:rsidR="002B3EC1" w:rsidRPr="00FC1F79" w:rsidRDefault="002B3EC1" w:rsidP="00B76374">
            <w:pPr>
              <w:widowControl w:val="0"/>
              <w:tabs>
                <w:tab w:val="num" w:pos="1284"/>
              </w:tabs>
              <w:autoSpaceDE w:val="0"/>
              <w:autoSpaceDN w:val="0"/>
              <w:adjustRightInd w:val="0"/>
              <w:rPr>
                <w:rFonts w:eastAsia="Times New Roman"/>
                <w:sz w:val="24"/>
                <w:szCs w:val="24"/>
              </w:rPr>
            </w:pPr>
            <w:r w:rsidRPr="00FC1F79">
              <w:rPr>
                <w:rFonts w:eastAsiaTheme="minorEastAsia"/>
                <w:sz w:val="24"/>
                <w:szCs w:val="24"/>
              </w:rPr>
              <w:t>Biên bản thử nghiệm xuất xưởng lô hàng của nhà sản xuất; tài liệu kỹ thuật; Giấy chứng nhận xuất  xứ (CO), Giấy chứng nhận chất lượng (CQ) tại thời điểm cấp hàng</w:t>
            </w:r>
          </w:p>
        </w:tc>
        <w:tc>
          <w:tcPr>
            <w:tcW w:w="4820" w:type="dxa"/>
            <w:gridSpan w:val="2"/>
            <w:tcBorders>
              <w:top w:val="single" w:sz="4" w:space="0" w:color="auto"/>
              <w:left w:val="nil"/>
              <w:bottom w:val="single" w:sz="4" w:space="0" w:color="auto"/>
              <w:right w:val="single" w:sz="4" w:space="0" w:color="auto"/>
            </w:tcBorders>
            <w:vAlign w:val="center"/>
          </w:tcPr>
          <w:p w14:paraId="186139BF" w14:textId="081B7D66" w:rsidR="002B3EC1" w:rsidRPr="00FC1F79" w:rsidRDefault="002B3EC1" w:rsidP="00B76374">
            <w:pPr>
              <w:widowControl w:val="0"/>
              <w:autoSpaceDE w:val="0"/>
              <w:autoSpaceDN w:val="0"/>
              <w:adjustRightInd w:val="0"/>
              <w:spacing w:before="40" w:after="40"/>
              <w:jc w:val="both"/>
              <w:rPr>
                <w:rFonts w:eastAsiaTheme="minorEastAsia"/>
                <w:sz w:val="22"/>
              </w:rPr>
            </w:pPr>
            <w:r w:rsidRPr="00FC1F79">
              <w:rPr>
                <w:rFonts w:eastAsiaTheme="minorEastAsia"/>
                <w:sz w:val="24"/>
                <w:szCs w:val="24"/>
              </w:rPr>
              <w:t xml:space="preserve">Nhà thầu nộp bản chính hoặc bản sao công chứng/chứng thực khi nghiệm thu, giao hàng; </w:t>
            </w:r>
            <w:r w:rsidRPr="00FC1F79">
              <w:rPr>
                <w:sz w:val="24"/>
                <w:szCs w:val="24"/>
              </w:rPr>
              <w:t>Tài liệu bằng tiếngViệt Nam/Anh</w:t>
            </w:r>
          </w:p>
        </w:tc>
      </w:tr>
    </w:tbl>
    <w:p w14:paraId="21ABA448" w14:textId="578919BE" w:rsidR="00B76374" w:rsidRPr="00C94F17" w:rsidRDefault="00B76374" w:rsidP="00C94F17">
      <w:pPr>
        <w:pStyle w:val="Heading3"/>
        <w:ind w:firstLine="720"/>
        <w:rPr>
          <w:rFonts w:ascii="Times New Roman" w:hAnsi="Times New Roman"/>
          <w:b w:val="0"/>
        </w:rPr>
      </w:pPr>
      <w:r w:rsidRPr="00C94F17">
        <w:rPr>
          <w:rFonts w:ascii="Times New Roman" w:hAnsi="Times New Roman"/>
        </w:rPr>
        <w:t xml:space="preserve">2.5. Phụ kiện giáp níu dây cáp bọc: </w:t>
      </w:r>
    </w:p>
    <w:p w14:paraId="50CA30BA" w14:textId="77777777" w:rsidR="00B76374" w:rsidRPr="00FC1F79" w:rsidRDefault="00B76374" w:rsidP="00B76374">
      <w:pPr>
        <w:autoSpaceDE w:val="0"/>
        <w:autoSpaceDN w:val="0"/>
        <w:adjustRightInd w:val="0"/>
        <w:spacing w:before="120"/>
        <w:jc w:val="both"/>
        <w:rPr>
          <w:sz w:val="26"/>
          <w:szCs w:val="26"/>
        </w:rPr>
      </w:pPr>
      <w:r w:rsidRPr="00FC1F79">
        <w:rPr>
          <w:sz w:val="26"/>
          <w:szCs w:val="26"/>
        </w:rPr>
        <w:tab/>
        <w:t>- Các bộ giáp níu dây làm bằng các sợi thép carbon mạ nhôm, uốn xoắn định hình, bọc nhựa tổng hợp Neoprene.</w:t>
      </w:r>
    </w:p>
    <w:p w14:paraId="77BC2FDA" w14:textId="77777777" w:rsidR="00B76374" w:rsidRPr="00FC1F79" w:rsidRDefault="00B76374" w:rsidP="00B76374">
      <w:pPr>
        <w:autoSpaceDE w:val="0"/>
        <w:autoSpaceDN w:val="0"/>
        <w:adjustRightInd w:val="0"/>
        <w:spacing w:before="120"/>
        <w:jc w:val="both"/>
        <w:rPr>
          <w:sz w:val="26"/>
          <w:szCs w:val="26"/>
        </w:rPr>
      </w:pPr>
      <w:r w:rsidRPr="00FC1F79">
        <w:rPr>
          <w:sz w:val="26"/>
          <w:szCs w:val="26"/>
        </w:rPr>
        <w:tab/>
        <w:t>- Bảng thông số kỹ thuật của giáp níu dây như sau:</w:t>
      </w:r>
    </w:p>
    <w:tbl>
      <w:tblPr>
        <w:tblW w:w="9637" w:type="dxa"/>
        <w:tblInd w:w="-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707"/>
        <w:gridCol w:w="4394"/>
        <w:gridCol w:w="851"/>
        <w:gridCol w:w="3685"/>
      </w:tblGrid>
      <w:tr w:rsidR="00B76374" w:rsidRPr="00FC1F79" w14:paraId="05AFE12B" w14:textId="77777777" w:rsidTr="00C94F17">
        <w:trPr>
          <w:trHeight w:val="547"/>
          <w:tblHeader/>
        </w:trPr>
        <w:tc>
          <w:tcPr>
            <w:tcW w:w="707" w:type="dxa"/>
            <w:vAlign w:val="center"/>
          </w:tcPr>
          <w:p w14:paraId="0984A7B3" w14:textId="77777777" w:rsidR="00B76374" w:rsidRPr="00FC1F79" w:rsidRDefault="00B76374" w:rsidP="00B76374">
            <w:pPr>
              <w:spacing w:before="60" w:after="60"/>
              <w:jc w:val="center"/>
              <w:rPr>
                <w:rFonts w:eastAsia="Times New Roman"/>
                <w:b/>
                <w:sz w:val="24"/>
                <w:szCs w:val="24"/>
              </w:rPr>
            </w:pPr>
            <w:r w:rsidRPr="00FC1F79">
              <w:rPr>
                <w:rFonts w:eastAsia="Times New Roman"/>
                <w:b/>
                <w:sz w:val="24"/>
                <w:szCs w:val="24"/>
              </w:rPr>
              <w:t>TT</w:t>
            </w:r>
          </w:p>
        </w:tc>
        <w:tc>
          <w:tcPr>
            <w:tcW w:w="4394" w:type="dxa"/>
            <w:vAlign w:val="center"/>
          </w:tcPr>
          <w:p w14:paraId="412227EA" w14:textId="77777777" w:rsidR="00B76374" w:rsidRPr="00FC1F79" w:rsidRDefault="00B76374" w:rsidP="00B76374">
            <w:pPr>
              <w:spacing w:before="60" w:after="60"/>
              <w:jc w:val="center"/>
              <w:rPr>
                <w:rFonts w:eastAsia="Times New Roman"/>
                <w:b/>
                <w:sz w:val="24"/>
                <w:szCs w:val="24"/>
              </w:rPr>
            </w:pPr>
            <w:r w:rsidRPr="00FC1F79">
              <w:rPr>
                <w:rFonts w:eastAsia="Times New Roman"/>
                <w:b/>
                <w:sz w:val="24"/>
                <w:szCs w:val="24"/>
              </w:rPr>
              <w:t>Mô tả</w:t>
            </w:r>
          </w:p>
        </w:tc>
        <w:tc>
          <w:tcPr>
            <w:tcW w:w="851" w:type="dxa"/>
            <w:vAlign w:val="center"/>
          </w:tcPr>
          <w:p w14:paraId="56620416" w14:textId="77777777" w:rsidR="00B76374" w:rsidRPr="00FC1F79" w:rsidRDefault="00B76374" w:rsidP="00B76374">
            <w:pPr>
              <w:spacing w:before="60" w:after="60"/>
              <w:jc w:val="center"/>
              <w:rPr>
                <w:rFonts w:eastAsia="Times New Roman"/>
                <w:b/>
                <w:sz w:val="24"/>
                <w:szCs w:val="24"/>
              </w:rPr>
            </w:pPr>
            <w:r w:rsidRPr="00FC1F79">
              <w:rPr>
                <w:rFonts w:eastAsia="Times New Roman"/>
                <w:b/>
                <w:sz w:val="24"/>
                <w:szCs w:val="24"/>
              </w:rPr>
              <w:t>ĐVT</w:t>
            </w:r>
          </w:p>
        </w:tc>
        <w:tc>
          <w:tcPr>
            <w:tcW w:w="3685" w:type="dxa"/>
            <w:vAlign w:val="center"/>
          </w:tcPr>
          <w:p w14:paraId="0943B628" w14:textId="77777777" w:rsidR="00B76374" w:rsidRPr="00FC1F79" w:rsidRDefault="00B76374" w:rsidP="00B76374">
            <w:pPr>
              <w:spacing w:before="60" w:after="60"/>
              <w:jc w:val="center"/>
              <w:rPr>
                <w:rFonts w:eastAsia="Times New Roman"/>
                <w:b/>
                <w:sz w:val="24"/>
                <w:szCs w:val="24"/>
              </w:rPr>
            </w:pPr>
            <w:r w:rsidRPr="00FC1F79">
              <w:rPr>
                <w:rFonts w:eastAsia="Times New Roman"/>
                <w:b/>
                <w:sz w:val="24"/>
                <w:szCs w:val="24"/>
              </w:rPr>
              <w:t>Thông số kỹ thuật yêu cầu</w:t>
            </w:r>
          </w:p>
        </w:tc>
      </w:tr>
      <w:tr w:rsidR="00B76374" w:rsidRPr="00FC1F79" w14:paraId="64B9B84D" w14:textId="77777777" w:rsidTr="00B76374">
        <w:tc>
          <w:tcPr>
            <w:tcW w:w="707" w:type="dxa"/>
            <w:vAlign w:val="center"/>
          </w:tcPr>
          <w:p w14:paraId="475DF0C8" w14:textId="77777777" w:rsidR="00B76374" w:rsidRPr="00FC1F79" w:rsidRDefault="00B76374" w:rsidP="00B76374">
            <w:pPr>
              <w:spacing w:before="60" w:after="60"/>
              <w:jc w:val="center"/>
              <w:rPr>
                <w:rFonts w:eastAsia=".VnTime"/>
                <w:sz w:val="24"/>
                <w:szCs w:val="24"/>
                <w:lang w:val="en-GB"/>
              </w:rPr>
            </w:pPr>
            <w:r w:rsidRPr="00FC1F79">
              <w:rPr>
                <w:rFonts w:eastAsia=".VnTime"/>
                <w:sz w:val="24"/>
                <w:szCs w:val="24"/>
                <w:lang w:val="en-GB"/>
              </w:rPr>
              <w:t>1</w:t>
            </w:r>
          </w:p>
        </w:tc>
        <w:tc>
          <w:tcPr>
            <w:tcW w:w="4394" w:type="dxa"/>
            <w:vAlign w:val="center"/>
          </w:tcPr>
          <w:p w14:paraId="79EB1167" w14:textId="77777777" w:rsidR="00B76374" w:rsidRPr="00FC1F79" w:rsidRDefault="00B76374" w:rsidP="00B76374">
            <w:pPr>
              <w:spacing w:before="60" w:after="60"/>
              <w:rPr>
                <w:rFonts w:eastAsia=".VnTime"/>
                <w:sz w:val="24"/>
                <w:szCs w:val="24"/>
                <w:lang w:val="vi-VN"/>
              </w:rPr>
            </w:pPr>
            <w:r w:rsidRPr="00FC1F79">
              <w:rPr>
                <w:rFonts w:eastAsia=".VnTime"/>
                <w:sz w:val="24"/>
                <w:szCs w:val="24"/>
                <w:lang w:val="vi-VN"/>
              </w:rPr>
              <w:t>Nước sản xuất</w:t>
            </w:r>
          </w:p>
        </w:tc>
        <w:tc>
          <w:tcPr>
            <w:tcW w:w="851" w:type="dxa"/>
            <w:vAlign w:val="center"/>
          </w:tcPr>
          <w:p w14:paraId="4A079A13"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20AE95E8" w14:textId="77777777" w:rsidR="00B76374" w:rsidRPr="00FC1F79" w:rsidRDefault="00B76374" w:rsidP="00B76374">
            <w:pPr>
              <w:spacing w:before="60" w:after="60"/>
              <w:jc w:val="center"/>
              <w:rPr>
                <w:rFonts w:eastAsia=".VnTime"/>
                <w:sz w:val="24"/>
                <w:szCs w:val="24"/>
              </w:rPr>
            </w:pPr>
            <w:r w:rsidRPr="00FC1F79">
              <w:rPr>
                <w:rFonts w:eastAsiaTheme="minorEastAsia"/>
                <w:sz w:val="24"/>
                <w:szCs w:val="24"/>
              </w:rPr>
              <w:t>Nhà thầu ghi rõ</w:t>
            </w:r>
          </w:p>
        </w:tc>
      </w:tr>
      <w:tr w:rsidR="00B76374" w:rsidRPr="00FC1F79" w14:paraId="0F64E039" w14:textId="77777777" w:rsidTr="00B76374">
        <w:tc>
          <w:tcPr>
            <w:tcW w:w="707" w:type="dxa"/>
            <w:vAlign w:val="center"/>
          </w:tcPr>
          <w:p w14:paraId="43E045B4" w14:textId="77777777" w:rsidR="00B76374" w:rsidRPr="00FC1F79" w:rsidRDefault="00B76374" w:rsidP="00B76374">
            <w:pPr>
              <w:spacing w:before="60" w:after="60"/>
              <w:jc w:val="center"/>
              <w:rPr>
                <w:rFonts w:eastAsia=".VnTime"/>
                <w:sz w:val="24"/>
                <w:szCs w:val="24"/>
                <w:lang w:val="en-GB"/>
              </w:rPr>
            </w:pPr>
            <w:r w:rsidRPr="00FC1F79">
              <w:rPr>
                <w:rFonts w:eastAsia=".VnTime"/>
                <w:sz w:val="24"/>
                <w:szCs w:val="24"/>
                <w:lang w:val="en-GB"/>
              </w:rPr>
              <w:t>2</w:t>
            </w:r>
          </w:p>
        </w:tc>
        <w:tc>
          <w:tcPr>
            <w:tcW w:w="4394" w:type="dxa"/>
            <w:vAlign w:val="center"/>
          </w:tcPr>
          <w:p w14:paraId="0DDEDB2B" w14:textId="77777777" w:rsidR="00B76374" w:rsidRPr="00FC1F79" w:rsidRDefault="00B76374" w:rsidP="00B76374">
            <w:pPr>
              <w:spacing w:before="60" w:after="60"/>
              <w:rPr>
                <w:rFonts w:eastAsia=".VnTime"/>
                <w:sz w:val="24"/>
                <w:szCs w:val="24"/>
                <w:lang w:val="en-GB"/>
              </w:rPr>
            </w:pPr>
            <w:r w:rsidRPr="00FC1F79">
              <w:rPr>
                <w:rFonts w:eastAsia=".VnTime"/>
                <w:sz w:val="24"/>
                <w:szCs w:val="24"/>
                <w:lang w:val="vi-VN"/>
              </w:rPr>
              <w:t>Nhà sản xuấ</w:t>
            </w:r>
            <w:r w:rsidRPr="00FC1F79">
              <w:rPr>
                <w:rFonts w:eastAsia=".VnTime"/>
                <w:sz w:val="24"/>
                <w:szCs w:val="24"/>
                <w:lang w:val="en-GB"/>
              </w:rPr>
              <w:t>t</w:t>
            </w:r>
          </w:p>
        </w:tc>
        <w:tc>
          <w:tcPr>
            <w:tcW w:w="851" w:type="dxa"/>
            <w:vAlign w:val="center"/>
          </w:tcPr>
          <w:p w14:paraId="398AACC1"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1812416E" w14:textId="77777777" w:rsidR="00B76374" w:rsidRPr="00FC1F79" w:rsidRDefault="00B76374" w:rsidP="00B76374">
            <w:pPr>
              <w:spacing w:before="60" w:after="60"/>
              <w:jc w:val="center"/>
              <w:rPr>
                <w:rFonts w:eastAsia=".VnTime"/>
                <w:sz w:val="24"/>
                <w:szCs w:val="24"/>
              </w:rPr>
            </w:pPr>
            <w:r w:rsidRPr="00FC1F79">
              <w:rPr>
                <w:rFonts w:eastAsia="Times New Roman"/>
                <w:sz w:val="24"/>
                <w:szCs w:val="24"/>
              </w:rPr>
              <w:t>Nhà thầu ghi rõ</w:t>
            </w:r>
          </w:p>
        </w:tc>
      </w:tr>
      <w:tr w:rsidR="00B76374" w:rsidRPr="001B420B" w14:paraId="316477FE" w14:textId="77777777" w:rsidTr="00B76374">
        <w:tc>
          <w:tcPr>
            <w:tcW w:w="707" w:type="dxa"/>
            <w:vAlign w:val="center"/>
          </w:tcPr>
          <w:p w14:paraId="2BFA9438" w14:textId="77777777" w:rsidR="00B76374" w:rsidRPr="00FC1F79" w:rsidRDefault="00B76374" w:rsidP="00B76374">
            <w:pPr>
              <w:spacing w:before="60" w:after="60"/>
              <w:jc w:val="center"/>
              <w:rPr>
                <w:rFonts w:eastAsia=".VnTime"/>
                <w:sz w:val="24"/>
                <w:szCs w:val="24"/>
              </w:rPr>
            </w:pPr>
            <w:r w:rsidRPr="00FC1F79">
              <w:rPr>
                <w:rFonts w:eastAsia=".VnTime"/>
                <w:sz w:val="24"/>
                <w:szCs w:val="24"/>
              </w:rPr>
              <w:lastRenderedPageBreak/>
              <w:t>3</w:t>
            </w:r>
          </w:p>
        </w:tc>
        <w:tc>
          <w:tcPr>
            <w:tcW w:w="4394" w:type="dxa"/>
            <w:vAlign w:val="center"/>
          </w:tcPr>
          <w:p w14:paraId="4714F3F2" w14:textId="77777777" w:rsidR="00B76374" w:rsidRPr="00FC1F79" w:rsidRDefault="00B76374" w:rsidP="00B76374">
            <w:pPr>
              <w:spacing w:before="60" w:after="60"/>
              <w:rPr>
                <w:rFonts w:eastAsia=".VnTime"/>
                <w:sz w:val="24"/>
                <w:szCs w:val="24"/>
              </w:rPr>
            </w:pPr>
            <w:r w:rsidRPr="00FC1F79">
              <w:rPr>
                <w:rFonts w:eastAsia=".VnTime"/>
                <w:sz w:val="24"/>
                <w:szCs w:val="24"/>
              </w:rPr>
              <w:t xml:space="preserve">Năm sản xuất </w:t>
            </w:r>
          </w:p>
        </w:tc>
        <w:tc>
          <w:tcPr>
            <w:tcW w:w="851" w:type="dxa"/>
            <w:vAlign w:val="center"/>
          </w:tcPr>
          <w:p w14:paraId="09DF6F52"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5BBE5F8C" w14:textId="4A1D84AB" w:rsidR="00B76374" w:rsidRPr="00FC1F79" w:rsidRDefault="00B76374" w:rsidP="00B76374">
            <w:pPr>
              <w:spacing w:before="60" w:after="60"/>
              <w:jc w:val="center"/>
              <w:rPr>
                <w:rFonts w:eastAsia=".VnTime"/>
                <w:sz w:val="24"/>
                <w:szCs w:val="24"/>
                <w:lang w:val="vi-VN"/>
              </w:rPr>
            </w:pPr>
            <w:r w:rsidRPr="00FC1F79">
              <w:rPr>
                <w:rFonts w:eastAsia="Times New Roman"/>
                <w:sz w:val="24"/>
                <w:szCs w:val="24"/>
                <w:lang w:val="vi-VN"/>
              </w:rPr>
              <w:t>Từ năm 2025 đến thời điểm bàn giao</w:t>
            </w:r>
          </w:p>
        </w:tc>
      </w:tr>
      <w:tr w:rsidR="00B76374" w:rsidRPr="00FC1F79" w14:paraId="3A7D3E8C" w14:textId="77777777" w:rsidTr="00B76374">
        <w:tc>
          <w:tcPr>
            <w:tcW w:w="707" w:type="dxa"/>
            <w:vAlign w:val="center"/>
          </w:tcPr>
          <w:p w14:paraId="765C27F5" w14:textId="77777777" w:rsidR="00B76374" w:rsidRPr="00FC1F79" w:rsidRDefault="00B76374" w:rsidP="00B76374">
            <w:pPr>
              <w:spacing w:before="60" w:after="60"/>
              <w:jc w:val="center"/>
              <w:rPr>
                <w:rFonts w:eastAsia=".VnTime"/>
                <w:sz w:val="24"/>
                <w:szCs w:val="24"/>
              </w:rPr>
            </w:pPr>
            <w:r w:rsidRPr="00FC1F79">
              <w:rPr>
                <w:rFonts w:eastAsia=".VnTime"/>
                <w:sz w:val="24"/>
                <w:szCs w:val="24"/>
              </w:rPr>
              <w:t>4</w:t>
            </w:r>
          </w:p>
        </w:tc>
        <w:tc>
          <w:tcPr>
            <w:tcW w:w="4394" w:type="dxa"/>
            <w:vAlign w:val="center"/>
          </w:tcPr>
          <w:p w14:paraId="4875D64B" w14:textId="77777777" w:rsidR="00B76374" w:rsidRPr="00FC1F79" w:rsidRDefault="00B76374" w:rsidP="00B76374">
            <w:pPr>
              <w:spacing w:before="60" w:after="60"/>
              <w:rPr>
                <w:rFonts w:eastAsia=".VnTime"/>
                <w:sz w:val="24"/>
                <w:szCs w:val="24"/>
              </w:rPr>
            </w:pPr>
            <w:r w:rsidRPr="00FC1F79">
              <w:rPr>
                <w:rFonts w:eastAsia=".VnTime"/>
                <w:sz w:val="24"/>
                <w:szCs w:val="24"/>
              </w:rPr>
              <w:t>Tiêu chuẩn áp dụng</w:t>
            </w:r>
          </w:p>
        </w:tc>
        <w:tc>
          <w:tcPr>
            <w:tcW w:w="851" w:type="dxa"/>
            <w:vAlign w:val="center"/>
          </w:tcPr>
          <w:p w14:paraId="6BAAD17C"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133384E0" w14:textId="77777777" w:rsidR="00B76374" w:rsidRPr="00FC1F79" w:rsidRDefault="00B76374" w:rsidP="00B76374">
            <w:pPr>
              <w:spacing w:before="60" w:after="60"/>
              <w:jc w:val="center"/>
              <w:rPr>
                <w:rFonts w:eastAsiaTheme="minorEastAsia"/>
                <w:sz w:val="24"/>
                <w:szCs w:val="24"/>
              </w:rPr>
            </w:pPr>
            <w:r w:rsidRPr="00FC1F79">
              <w:rPr>
                <w:rFonts w:eastAsiaTheme="minorEastAsia"/>
                <w:sz w:val="24"/>
                <w:szCs w:val="24"/>
              </w:rPr>
              <w:t>Nhà thầu ghi rõ</w:t>
            </w:r>
          </w:p>
        </w:tc>
      </w:tr>
      <w:tr w:rsidR="00B76374" w:rsidRPr="00FC1F79" w14:paraId="63D7F59A" w14:textId="77777777" w:rsidTr="00B76374">
        <w:tc>
          <w:tcPr>
            <w:tcW w:w="707" w:type="dxa"/>
            <w:vAlign w:val="center"/>
          </w:tcPr>
          <w:p w14:paraId="71D54B09" w14:textId="77777777" w:rsidR="00B76374" w:rsidRPr="00FC1F79" w:rsidRDefault="00B76374" w:rsidP="00B76374">
            <w:pPr>
              <w:spacing w:before="60" w:after="60"/>
              <w:jc w:val="center"/>
              <w:rPr>
                <w:rFonts w:eastAsia=".VnTime"/>
                <w:sz w:val="24"/>
                <w:szCs w:val="24"/>
              </w:rPr>
            </w:pPr>
            <w:r w:rsidRPr="00FC1F79">
              <w:rPr>
                <w:rFonts w:eastAsia=".VnTime"/>
                <w:sz w:val="24"/>
                <w:szCs w:val="24"/>
              </w:rPr>
              <w:t>5</w:t>
            </w:r>
          </w:p>
        </w:tc>
        <w:tc>
          <w:tcPr>
            <w:tcW w:w="4394" w:type="dxa"/>
            <w:vAlign w:val="center"/>
          </w:tcPr>
          <w:p w14:paraId="1EAC91BB" w14:textId="77777777" w:rsidR="00B76374" w:rsidRPr="00FC1F79" w:rsidRDefault="00B76374" w:rsidP="00B76374">
            <w:pPr>
              <w:spacing w:before="60" w:after="60"/>
              <w:rPr>
                <w:rFonts w:eastAsia=".VnTime"/>
                <w:sz w:val="24"/>
                <w:szCs w:val="24"/>
              </w:rPr>
            </w:pPr>
            <w:r w:rsidRPr="00FC1F79">
              <w:rPr>
                <w:rFonts w:eastAsiaTheme="minorEastAsia"/>
                <w:sz w:val="24"/>
                <w:szCs w:val="24"/>
              </w:rPr>
              <w:t>Tiêu chuẩn quản lý chất lượng của nhà thầu</w:t>
            </w:r>
          </w:p>
        </w:tc>
        <w:tc>
          <w:tcPr>
            <w:tcW w:w="851" w:type="dxa"/>
            <w:vAlign w:val="center"/>
          </w:tcPr>
          <w:p w14:paraId="5D5F7757"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32723E97" w14:textId="77777777" w:rsidR="00B76374" w:rsidRPr="00FC1F79" w:rsidRDefault="00B76374" w:rsidP="00B76374">
            <w:pPr>
              <w:spacing w:before="60" w:after="60"/>
              <w:jc w:val="center"/>
              <w:rPr>
                <w:rFonts w:eastAsiaTheme="minorEastAsia"/>
                <w:sz w:val="24"/>
                <w:szCs w:val="24"/>
              </w:rPr>
            </w:pPr>
            <w:r w:rsidRPr="00FC1F79">
              <w:rPr>
                <w:rFonts w:eastAsiaTheme="minorEastAsia"/>
                <w:spacing w:val="4"/>
                <w:sz w:val="24"/>
                <w:szCs w:val="24"/>
                <w:lang w:val="nl-NL"/>
              </w:rPr>
              <w:t>ISO 9001:2015 còn hiệu lực</w:t>
            </w:r>
          </w:p>
        </w:tc>
      </w:tr>
      <w:tr w:rsidR="00B76374" w:rsidRPr="00FC1F79" w14:paraId="2AFDED67" w14:textId="77777777" w:rsidTr="00B76374">
        <w:tc>
          <w:tcPr>
            <w:tcW w:w="707" w:type="dxa"/>
            <w:vAlign w:val="center"/>
          </w:tcPr>
          <w:p w14:paraId="6EF61179" w14:textId="77777777" w:rsidR="00B76374" w:rsidRPr="00FC1F79" w:rsidRDefault="00B76374" w:rsidP="00B76374">
            <w:pPr>
              <w:spacing w:before="60" w:after="60"/>
              <w:jc w:val="center"/>
              <w:rPr>
                <w:rFonts w:eastAsia=".VnTime"/>
                <w:sz w:val="24"/>
                <w:szCs w:val="24"/>
              </w:rPr>
            </w:pPr>
            <w:r w:rsidRPr="00FC1F79">
              <w:rPr>
                <w:rFonts w:eastAsia=".VnTime"/>
                <w:sz w:val="24"/>
                <w:szCs w:val="24"/>
              </w:rPr>
              <w:t>6</w:t>
            </w:r>
          </w:p>
        </w:tc>
        <w:tc>
          <w:tcPr>
            <w:tcW w:w="4394" w:type="dxa"/>
            <w:vAlign w:val="center"/>
          </w:tcPr>
          <w:p w14:paraId="71094AD0" w14:textId="77777777" w:rsidR="00B76374" w:rsidRPr="00FC1F79" w:rsidRDefault="00B76374" w:rsidP="00B76374">
            <w:pPr>
              <w:spacing w:before="60" w:after="60"/>
              <w:rPr>
                <w:rFonts w:eastAsia=".VnTime"/>
                <w:sz w:val="24"/>
                <w:szCs w:val="24"/>
              </w:rPr>
            </w:pPr>
            <w:r w:rsidRPr="00FC1F79">
              <w:rPr>
                <w:rFonts w:eastAsia=".VnTime"/>
                <w:sz w:val="24"/>
                <w:szCs w:val="24"/>
              </w:rPr>
              <w:t>Mã hiệu</w:t>
            </w:r>
          </w:p>
        </w:tc>
        <w:tc>
          <w:tcPr>
            <w:tcW w:w="851" w:type="dxa"/>
            <w:vAlign w:val="center"/>
          </w:tcPr>
          <w:p w14:paraId="0C87F125" w14:textId="77777777" w:rsidR="00B76374" w:rsidRPr="00FC1F79" w:rsidRDefault="00B76374" w:rsidP="00B76374">
            <w:pPr>
              <w:spacing w:before="60" w:after="60"/>
              <w:jc w:val="center"/>
              <w:rPr>
                <w:rFonts w:eastAsia=".VnTime"/>
                <w:sz w:val="24"/>
                <w:szCs w:val="24"/>
                <w:lang w:val="vi-VN"/>
              </w:rPr>
            </w:pPr>
          </w:p>
        </w:tc>
        <w:tc>
          <w:tcPr>
            <w:tcW w:w="3685" w:type="dxa"/>
            <w:vAlign w:val="center"/>
          </w:tcPr>
          <w:p w14:paraId="563ADB5A" w14:textId="77777777" w:rsidR="00B76374" w:rsidRPr="00FC1F79" w:rsidRDefault="00B76374" w:rsidP="00B76374">
            <w:pPr>
              <w:spacing w:before="60" w:after="60"/>
              <w:jc w:val="center"/>
              <w:rPr>
                <w:rFonts w:eastAsia=".VnTime"/>
                <w:sz w:val="24"/>
                <w:szCs w:val="24"/>
              </w:rPr>
            </w:pPr>
            <w:r w:rsidRPr="00FC1F79">
              <w:rPr>
                <w:rFonts w:eastAsiaTheme="minorEastAsia"/>
                <w:sz w:val="24"/>
                <w:szCs w:val="24"/>
              </w:rPr>
              <w:t>Nhà thầu ghi rõ</w:t>
            </w:r>
          </w:p>
        </w:tc>
      </w:tr>
      <w:tr w:rsidR="00B76374" w:rsidRPr="00FC1F79" w14:paraId="1D098204" w14:textId="77777777" w:rsidTr="00B76374">
        <w:tc>
          <w:tcPr>
            <w:tcW w:w="707" w:type="dxa"/>
            <w:vAlign w:val="center"/>
          </w:tcPr>
          <w:p w14:paraId="6A895CDC"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5</w:t>
            </w:r>
          </w:p>
        </w:tc>
        <w:tc>
          <w:tcPr>
            <w:tcW w:w="4394" w:type="dxa"/>
            <w:vAlign w:val="center"/>
          </w:tcPr>
          <w:p w14:paraId="32BC58F6"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Chủng loại</w:t>
            </w:r>
          </w:p>
        </w:tc>
        <w:tc>
          <w:tcPr>
            <w:tcW w:w="851" w:type="dxa"/>
            <w:vAlign w:val="center"/>
          </w:tcPr>
          <w:p w14:paraId="7EADA490" w14:textId="77777777" w:rsidR="00B76374" w:rsidRPr="00FC1F79" w:rsidRDefault="00B76374" w:rsidP="00B76374">
            <w:pPr>
              <w:spacing w:before="60" w:after="60"/>
              <w:jc w:val="center"/>
              <w:rPr>
                <w:rFonts w:eastAsia="Times New Roman"/>
                <w:sz w:val="24"/>
                <w:szCs w:val="24"/>
              </w:rPr>
            </w:pPr>
          </w:p>
        </w:tc>
        <w:tc>
          <w:tcPr>
            <w:tcW w:w="3685" w:type="dxa"/>
            <w:vAlign w:val="center"/>
          </w:tcPr>
          <w:p w14:paraId="668F284A" w14:textId="77777777" w:rsidR="00B76374" w:rsidRPr="00FC1F79" w:rsidRDefault="00B76374" w:rsidP="00B76374">
            <w:pPr>
              <w:autoSpaceDE w:val="0"/>
              <w:autoSpaceDN w:val="0"/>
              <w:adjustRightInd w:val="0"/>
              <w:spacing w:before="60" w:after="60"/>
              <w:jc w:val="center"/>
              <w:rPr>
                <w:rFonts w:eastAsia="Times New Roman"/>
                <w:sz w:val="24"/>
                <w:szCs w:val="24"/>
              </w:rPr>
            </w:pPr>
            <w:r w:rsidRPr="00FC1F79">
              <w:rPr>
                <w:sz w:val="24"/>
                <w:szCs w:val="24"/>
              </w:rPr>
              <w:t>Giáp níu dây làm bằng các sợi thép carbon mạ nhôm, uốn xoắn định hình, bọc nhựa tổng hợp Neoprene.</w:t>
            </w:r>
          </w:p>
        </w:tc>
      </w:tr>
      <w:tr w:rsidR="00B76374" w:rsidRPr="00FC1F79" w14:paraId="4C0EFCAC" w14:textId="77777777" w:rsidTr="00B76374">
        <w:tc>
          <w:tcPr>
            <w:tcW w:w="707" w:type="dxa"/>
            <w:vAlign w:val="center"/>
          </w:tcPr>
          <w:p w14:paraId="10CD92D8"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6</w:t>
            </w:r>
          </w:p>
        </w:tc>
        <w:tc>
          <w:tcPr>
            <w:tcW w:w="4394" w:type="dxa"/>
            <w:vAlign w:val="center"/>
          </w:tcPr>
          <w:p w14:paraId="39873592"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Đường kính ngoài dây bọc</w:t>
            </w:r>
          </w:p>
        </w:tc>
        <w:tc>
          <w:tcPr>
            <w:tcW w:w="851" w:type="dxa"/>
            <w:vAlign w:val="center"/>
          </w:tcPr>
          <w:p w14:paraId="131EF85C"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mm</w:t>
            </w:r>
          </w:p>
        </w:tc>
        <w:tc>
          <w:tcPr>
            <w:tcW w:w="3685" w:type="dxa"/>
            <w:vAlign w:val="center"/>
          </w:tcPr>
          <w:p w14:paraId="262A9E7E" w14:textId="13137B54" w:rsidR="00B76374" w:rsidRPr="00FC1F79" w:rsidRDefault="00B76374" w:rsidP="00E077AC">
            <w:pPr>
              <w:spacing w:before="60" w:after="60"/>
              <w:jc w:val="center"/>
              <w:rPr>
                <w:rFonts w:eastAsia="Times New Roman"/>
                <w:sz w:val="24"/>
                <w:szCs w:val="24"/>
              </w:rPr>
            </w:pPr>
            <w:r w:rsidRPr="00FC1F79">
              <w:rPr>
                <w:rFonts w:eastAsia="Times New Roman"/>
                <w:sz w:val="24"/>
                <w:szCs w:val="24"/>
              </w:rPr>
              <w:t>24,0</w:t>
            </w:r>
            <w:r w:rsidR="00285678" w:rsidRPr="00FC1F79">
              <w:rPr>
                <w:rFonts w:eastAsia="Times New Roman"/>
                <w:sz w:val="24"/>
                <w:szCs w:val="24"/>
              </w:rPr>
              <w:t>6</w:t>
            </w:r>
            <w:r w:rsidRPr="00FC1F79">
              <w:rPr>
                <w:rFonts w:eastAsia="Times New Roman"/>
                <w:sz w:val="24"/>
                <w:szCs w:val="24"/>
              </w:rPr>
              <w:t xml:space="preserve"> – 27,5</w:t>
            </w:r>
          </w:p>
        </w:tc>
      </w:tr>
      <w:tr w:rsidR="00B76374" w:rsidRPr="00FC1F79" w14:paraId="2CD491F1" w14:textId="77777777" w:rsidTr="00B76374">
        <w:tc>
          <w:tcPr>
            <w:tcW w:w="707" w:type="dxa"/>
            <w:vAlign w:val="center"/>
          </w:tcPr>
          <w:p w14:paraId="76003576"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7</w:t>
            </w:r>
          </w:p>
        </w:tc>
        <w:tc>
          <w:tcPr>
            <w:tcW w:w="4394" w:type="dxa"/>
            <w:vAlign w:val="center"/>
          </w:tcPr>
          <w:p w14:paraId="010FEE0D"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Số sợi của giáp níu</w:t>
            </w:r>
          </w:p>
        </w:tc>
        <w:tc>
          <w:tcPr>
            <w:tcW w:w="851" w:type="dxa"/>
            <w:vAlign w:val="center"/>
          </w:tcPr>
          <w:p w14:paraId="5B2C17B4"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Sợi</w:t>
            </w:r>
          </w:p>
        </w:tc>
        <w:tc>
          <w:tcPr>
            <w:tcW w:w="3685" w:type="dxa"/>
            <w:vAlign w:val="center"/>
          </w:tcPr>
          <w:p w14:paraId="459629F6"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8</w:t>
            </w:r>
          </w:p>
        </w:tc>
      </w:tr>
      <w:tr w:rsidR="00B76374" w:rsidRPr="00FC1F79" w14:paraId="6333AFE3" w14:textId="77777777" w:rsidTr="00B76374">
        <w:tc>
          <w:tcPr>
            <w:tcW w:w="707" w:type="dxa"/>
            <w:vAlign w:val="center"/>
          </w:tcPr>
          <w:p w14:paraId="71EFA0A4"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8</w:t>
            </w:r>
          </w:p>
        </w:tc>
        <w:tc>
          <w:tcPr>
            <w:tcW w:w="4394" w:type="dxa"/>
            <w:vAlign w:val="center"/>
          </w:tcPr>
          <w:p w14:paraId="10F2A878"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Bước xoắn giáp níu</w:t>
            </w:r>
          </w:p>
        </w:tc>
        <w:tc>
          <w:tcPr>
            <w:tcW w:w="851" w:type="dxa"/>
            <w:vAlign w:val="center"/>
          </w:tcPr>
          <w:p w14:paraId="4835C4DB" w14:textId="77777777" w:rsidR="00B76374" w:rsidRPr="00FC1F79" w:rsidRDefault="00B76374" w:rsidP="00B76374">
            <w:pPr>
              <w:spacing w:before="60" w:after="60"/>
              <w:jc w:val="center"/>
              <w:rPr>
                <w:rFonts w:eastAsia="Times New Roman"/>
                <w:sz w:val="24"/>
                <w:szCs w:val="24"/>
              </w:rPr>
            </w:pPr>
          </w:p>
        </w:tc>
        <w:tc>
          <w:tcPr>
            <w:tcW w:w="3685" w:type="dxa"/>
            <w:vAlign w:val="center"/>
          </w:tcPr>
          <w:p w14:paraId="51CDE76A"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5÷6</w:t>
            </w:r>
          </w:p>
        </w:tc>
      </w:tr>
      <w:tr w:rsidR="00B76374" w:rsidRPr="00FC1F79" w14:paraId="381B09BC" w14:textId="77777777" w:rsidTr="00B76374">
        <w:tc>
          <w:tcPr>
            <w:tcW w:w="707" w:type="dxa"/>
            <w:vAlign w:val="center"/>
          </w:tcPr>
          <w:p w14:paraId="50EF8443"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9</w:t>
            </w:r>
          </w:p>
        </w:tc>
        <w:tc>
          <w:tcPr>
            <w:tcW w:w="4394" w:type="dxa"/>
            <w:vAlign w:val="center"/>
          </w:tcPr>
          <w:p w14:paraId="0FB1CE4B"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Chiều dài toàn bộ giáp níu</w:t>
            </w:r>
          </w:p>
        </w:tc>
        <w:tc>
          <w:tcPr>
            <w:tcW w:w="851" w:type="dxa"/>
            <w:vAlign w:val="center"/>
          </w:tcPr>
          <w:p w14:paraId="3343BF74"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mm</w:t>
            </w:r>
          </w:p>
        </w:tc>
        <w:tc>
          <w:tcPr>
            <w:tcW w:w="3685" w:type="dxa"/>
            <w:vAlign w:val="center"/>
          </w:tcPr>
          <w:p w14:paraId="4914A56C"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sym w:font="Symbol" w:char="F0B3"/>
            </w:r>
            <w:r w:rsidRPr="00FC1F79">
              <w:rPr>
                <w:rFonts w:eastAsia="Times New Roman"/>
                <w:sz w:val="24"/>
                <w:szCs w:val="24"/>
              </w:rPr>
              <w:t xml:space="preserve"> 1200</w:t>
            </w:r>
          </w:p>
        </w:tc>
      </w:tr>
      <w:tr w:rsidR="00B76374" w:rsidRPr="00FC1F79" w14:paraId="0789F337" w14:textId="77777777" w:rsidTr="00B76374">
        <w:tc>
          <w:tcPr>
            <w:tcW w:w="707" w:type="dxa"/>
            <w:vAlign w:val="center"/>
          </w:tcPr>
          <w:p w14:paraId="0051418D"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10</w:t>
            </w:r>
          </w:p>
        </w:tc>
        <w:tc>
          <w:tcPr>
            <w:tcW w:w="4394" w:type="dxa"/>
            <w:vAlign w:val="center"/>
          </w:tcPr>
          <w:p w14:paraId="484C5FF1"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Chiều dài sử dụng của giáp níu</w:t>
            </w:r>
          </w:p>
        </w:tc>
        <w:tc>
          <w:tcPr>
            <w:tcW w:w="851" w:type="dxa"/>
            <w:vAlign w:val="center"/>
          </w:tcPr>
          <w:p w14:paraId="3509705A"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mm</w:t>
            </w:r>
          </w:p>
        </w:tc>
        <w:tc>
          <w:tcPr>
            <w:tcW w:w="3685" w:type="dxa"/>
            <w:vAlign w:val="center"/>
          </w:tcPr>
          <w:p w14:paraId="4627FFB7"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sym w:font="Symbol" w:char="F0B3"/>
            </w:r>
            <w:r w:rsidRPr="00FC1F79">
              <w:rPr>
                <w:rFonts w:eastAsia="Times New Roman"/>
                <w:sz w:val="24"/>
                <w:szCs w:val="24"/>
              </w:rPr>
              <w:t xml:space="preserve"> 1100</w:t>
            </w:r>
          </w:p>
        </w:tc>
      </w:tr>
      <w:tr w:rsidR="00B76374" w:rsidRPr="00FC1F79" w14:paraId="5BD7AD91" w14:textId="77777777" w:rsidTr="00B76374">
        <w:tc>
          <w:tcPr>
            <w:tcW w:w="707" w:type="dxa"/>
            <w:vAlign w:val="center"/>
          </w:tcPr>
          <w:p w14:paraId="52442F64"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11</w:t>
            </w:r>
          </w:p>
        </w:tc>
        <w:tc>
          <w:tcPr>
            <w:tcW w:w="4394" w:type="dxa"/>
            <w:vAlign w:val="center"/>
          </w:tcPr>
          <w:p w14:paraId="1CDAE1D4"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Lực giữ dây của giáp níu</w:t>
            </w:r>
          </w:p>
        </w:tc>
        <w:tc>
          <w:tcPr>
            <w:tcW w:w="851" w:type="dxa"/>
            <w:vAlign w:val="center"/>
          </w:tcPr>
          <w:p w14:paraId="141634F8" w14:textId="77777777" w:rsidR="00B76374" w:rsidRPr="00FC1F79" w:rsidRDefault="00B76374" w:rsidP="00B76374">
            <w:pPr>
              <w:spacing w:before="60" w:after="60"/>
              <w:jc w:val="center"/>
              <w:rPr>
                <w:rFonts w:ascii=".VnTime" w:eastAsia="Times New Roman" w:hAnsi=".VnTime"/>
                <w:b/>
                <w:sz w:val="24"/>
                <w:szCs w:val="24"/>
              </w:rPr>
            </w:pPr>
            <w:r w:rsidRPr="00FC1F79">
              <w:rPr>
                <w:rFonts w:eastAsia="Times New Roman"/>
                <w:sz w:val="24"/>
                <w:szCs w:val="24"/>
              </w:rPr>
              <w:t>kN</w:t>
            </w:r>
          </w:p>
        </w:tc>
        <w:tc>
          <w:tcPr>
            <w:tcW w:w="3685" w:type="dxa"/>
            <w:vAlign w:val="center"/>
          </w:tcPr>
          <w:p w14:paraId="32FAD55A"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sym w:font="Symbol" w:char="F0B3"/>
            </w:r>
            <w:r w:rsidRPr="00FC1F79">
              <w:rPr>
                <w:rFonts w:eastAsia="Times New Roman"/>
                <w:sz w:val="24"/>
                <w:szCs w:val="24"/>
              </w:rPr>
              <w:t xml:space="preserve"> 24</w:t>
            </w:r>
          </w:p>
        </w:tc>
      </w:tr>
      <w:tr w:rsidR="00B76374" w:rsidRPr="00FC1F79" w14:paraId="39D6B848" w14:textId="77777777" w:rsidTr="00B76374">
        <w:tc>
          <w:tcPr>
            <w:tcW w:w="707" w:type="dxa"/>
            <w:vAlign w:val="center"/>
          </w:tcPr>
          <w:p w14:paraId="7C2A85A3"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12</w:t>
            </w:r>
          </w:p>
        </w:tc>
        <w:tc>
          <w:tcPr>
            <w:tcW w:w="4394" w:type="dxa"/>
            <w:vAlign w:val="center"/>
          </w:tcPr>
          <w:p w14:paraId="0655C8FC"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Trọng lượng</w:t>
            </w:r>
          </w:p>
        </w:tc>
        <w:tc>
          <w:tcPr>
            <w:tcW w:w="851" w:type="dxa"/>
            <w:vAlign w:val="center"/>
          </w:tcPr>
          <w:p w14:paraId="240C2E4F"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Kg</w:t>
            </w:r>
          </w:p>
        </w:tc>
        <w:tc>
          <w:tcPr>
            <w:tcW w:w="3685" w:type="dxa"/>
            <w:vAlign w:val="center"/>
          </w:tcPr>
          <w:p w14:paraId="02596079" w14:textId="2FAC036D" w:rsidR="00B76374" w:rsidRPr="00FC1F79" w:rsidRDefault="00B76374" w:rsidP="00B76374">
            <w:pPr>
              <w:spacing w:before="60" w:after="60"/>
              <w:jc w:val="center"/>
              <w:rPr>
                <w:rFonts w:eastAsia="Times New Roman"/>
                <w:sz w:val="24"/>
                <w:szCs w:val="24"/>
              </w:rPr>
            </w:pPr>
            <w:r w:rsidRPr="00FC1F79">
              <w:rPr>
                <w:rFonts w:eastAsia="Times New Roman"/>
                <w:sz w:val="24"/>
                <w:szCs w:val="24"/>
              </w:rPr>
              <w:t>Nhà thầu ghi rõ</w:t>
            </w:r>
          </w:p>
        </w:tc>
      </w:tr>
      <w:tr w:rsidR="00B76374" w:rsidRPr="00FC1F79" w14:paraId="27106165" w14:textId="77777777" w:rsidTr="00B76374">
        <w:tc>
          <w:tcPr>
            <w:tcW w:w="707" w:type="dxa"/>
            <w:vAlign w:val="center"/>
          </w:tcPr>
          <w:p w14:paraId="7D687015"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13</w:t>
            </w:r>
          </w:p>
        </w:tc>
        <w:tc>
          <w:tcPr>
            <w:tcW w:w="4394" w:type="dxa"/>
            <w:tcBorders>
              <w:top w:val="nil"/>
              <w:left w:val="nil"/>
              <w:bottom w:val="single" w:sz="8" w:space="0" w:color="auto"/>
              <w:right w:val="single" w:sz="8" w:space="0" w:color="auto"/>
            </w:tcBorders>
            <w:vAlign w:val="center"/>
          </w:tcPr>
          <w:p w14:paraId="2AA0C2E0" w14:textId="77777777" w:rsidR="00B76374" w:rsidRPr="00FC1F79" w:rsidRDefault="00B76374" w:rsidP="00B76374">
            <w:pPr>
              <w:spacing w:before="60" w:after="60"/>
              <w:rPr>
                <w:rFonts w:eastAsia="Times New Roman"/>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851" w:type="dxa"/>
            <w:tcBorders>
              <w:top w:val="nil"/>
              <w:left w:val="nil"/>
              <w:bottom w:val="single" w:sz="8" w:space="0" w:color="auto"/>
              <w:right w:val="single" w:sz="8" w:space="0" w:color="auto"/>
            </w:tcBorders>
            <w:vAlign w:val="center"/>
          </w:tcPr>
          <w:p w14:paraId="7460DEEB" w14:textId="77777777" w:rsidR="00B76374" w:rsidRPr="00FC1F79" w:rsidRDefault="00B76374" w:rsidP="00B76374">
            <w:pPr>
              <w:spacing w:before="60" w:after="60"/>
              <w:jc w:val="center"/>
              <w:rPr>
                <w:rFonts w:eastAsia="Times New Roman"/>
                <w:sz w:val="24"/>
                <w:szCs w:val="24"/>
              </w:rPr>
            </w:pPr>
            <w:r w:rsidRPr="00FC1F79">
              <w:rPr>
                <w:rFonts w:eastAsia="Times New Roman"/>
                <w:sz w:val="24"/>
                <w:szCs w:val="24"/>
              </w:rPr>
              <w:t> </w:t>
            </w:r>
          </w:p>
        </w:tc>
        <w:tc>
          <w:tcPr>
            <w:tcW w:w="3685" w:type="dxa"/>
            <w:tcBorders>
              <w:top w:val="nil"/>
              <w:left w:val="nil"/>
              <w:bottom w:val="single" w:sz="4" w:space="0" w:color="auto"/>
              <w:right w:val="single" w:sz="4" w:space="0" w:color="auto"/>
            </w:tcBorders>
            <w:vAlign w:val="center"/>
          </w:tcPr>
          <w:p w14:paraId="4354CB84" w14:textId="738AB872" w:rsidR="00B76374" w:rsidRPr="00FC1F79" w:rsidRDefault="00B76374" w:rsidP="00B76374">
            <w:pPr>
              <w:spacing w:before="60" w:after="60"/>
              <w:jc w:val="center"/>
              <w:rPr>
                <w:rFonts w:eastAsia="Times New Roman"/>
                <w:sz w:val="24"/>
                <w:szCs w:val="24"/>
              </w:rPr>
            </w:pPr>
            <w:r w:rsidRPr="00FC1F79">
              <w:rPr>
                <w:rFonts w:eastAsia="Times New Roman"/>
                <w:sz w:val="24"/>
                <w:szCs w:val="24"/>
              </w:rPr>
              <w:t xml:space="preserve">Có đầy đủ bản </w:t>
            </w:r>
            <w:r w:rsidRPr="00FC1F79">
              <w:rPr>
                <w:sz w:val="24"/>
                <w:szCs w:val="24"/>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Tài liệu bằng tiếngViệt Nam/Anh</w:t>
            </w:r>
          </w:p>
        </w:tc>
      </w:tr>
      <w:tr w:rsidR="00B76374" w:rsidRPr="00FC1F79" w14:paraId="26C6BC31" w14:textId="77777777" w:rsidTr="00B76374">
        <w:tc>
          <w:tcPr>
            <w:tcW w:w="707" w:type="dxa"/>
            <w:vAlign w:val="center"/>
          </w:tcPr>
          <w:p w14:paraId="3A751C62" w14:textId="77777777" w:rsidR="00B76374" w:rsidRPr="00FC1F79" w:rsidRDefault="00B76374" w:rsidP="00B76374">
            <w:pPr>
              <w:spacing w:before="60" w:after="60"/>
              <w:jc w:val="center"/>
              <w:rPr>
                <w:rFonts w:eastAsia=".VnTime"/>
                <w:sz w:val="24"/>
                <w:szCs w:val="24"/>
                <w:lang w:val="en-GB"/>
              </w:rPr>
            </w:pPr>
            <w:r w:rsidRPr="00FC1F79">
              <w:rPr>
                <w:rFonts w:eastAsia=".VnTime"/>
                <w:sz w:val="24"/>
                <w:szCs w:val="24"/>
                <w:lang w:val="en-GB"/>
              </w:rPr>
              <w:t>14</w:t>
            </w:r>
          </w:p>
        </w:tc>
        <w:tc>
          <w:tcPr>
            <w:tcW w:w="4394" w:type="dxa"/>
            <w:tcBorders>
              <w:top w:val="single" w:sz="4" w:space="0" w:color="auto"/>
              <w:left w:val="nil"/>
              <w:bottom w:val="single" w:sz="4" w:space="0" w:color="auto"/>
              <w:right w:val="single" w:sz="4" w:space="0" w:color="auto"/>
            </w:tcBorders>
          </w:tcPr>
          <w:p w14:paraId="39CEBA63" w14:textId="77777777" w:rsidR="00B76374" w:rsidRPr="00FC1F79" w:rsidRDefault="00B76374" w:rsidP="00B76374">
            <w:pPr>
              <w:spacing w:before="60" w:after="60"/>
              <w:rPr>
                <w:rFonts w:eastAsia="Times New Roman"/>
                <w:sz w:val="24"/>
                <w:szCs w:val="24"/>
              </w:rPr>
            </w:pPr>
            <w:r w:rsidRPr="00FC1F79">
              <w:rPr>
                <w:rFonts w:eastAsia="Times New Roman"/>
                <w:sz w:val="24"/>
                <w:szCs w:val="24"/>
              </w:rPr>
              <w:t xml:space="preserve">Biên bản thử nghiệm điển hình được thực hiện bởi đơn vị thử nghiệm độc lập có tư cách pháp nhân </w:t>
            </w:r>
          </w:p>
        </w:tc>
        <w:tc>
          <w:tcPr>
            <w:tcW w:w="851" w:type="dxa"/>
            <w:tcBorders>
              <w:top w:val="single" w:sz="4" w:space="0" w:color="auto"/>
              <w:left w:val="nil"/>
              <w:bottom w:val="single" w:sz="4" w:space="0" w:color="auto"/>
              <w:right w:val="single" w:sz="4" w:space="0" w:color="auto"/>
            </w:tcBorders>
          </w:tcPr>
          <w:p w14:paraId="4AD13930" w14:textId="77777777" w:rsidR="00B76374" w:rsidRPr="00FC1F79" w:rsidRDefault="00B76374" w:rsidP="00B76374">
            <w:pPr>
              <w:spacing w:before="60" w:after="60"/>
              <w:jc w:val="center"/>
              <w:rPr>
                <w:rFonts w:eastAsia="Times New Roman"/>
                <w:sz w:val="24"/>
                <w:szCs w:val="24"/>
              </w:rPr>
            </w:pPr>
          </w:p>
        </w:tc>
        <w:tc>
          <w:tcPr>
            <w:tcW w:w="3685" w:type="dxa"/>
            <w:tcBorders>
              <w:top w:val="nil"/>
              <w:left w:val="nil"/>
              <w:bottom w:val="single" w:sz="4" w:space="0" w:color="auto"/>
              <w:right w:val="single" w:sz="4" w:space="0" w:color="auto"/>
            </w:tcBorders>
            <w:vAlign w:val="center"/>
          </w:tcPr>
          <w:p w14:paraId="578BBC61" w14:textId="19F57266" w:rsidR="00B76374" w:rsidRPr="00FC1F79" w:rsidRDefault="00B76374" w:rsidP="00B76374">
            <w:pPr>
              <w:spacing w:before="60" w:after="60"/>
              <w:jc w:val="center"/>
              <w:rPr>
                <w:rFonts w:eastAsia="Times New Roman"/>
                <w:sz w:val="24"/>
                <w:szCs w:val="24"/>
              </w:rPr>
            </w:pPr>
            <w:r w:rsidRPr="00FC1F79">
              <w:rPr>
                <w:sz w:val="24"/>
                <w:szCs w:val="24"/>
              </w:rPr>
              <w:t>Nhà thầu nộp cùng E-HSDT tài liệu chứng minh và gửi bản chính hoặc bản sao công chứng/chứng thực khi đối chiếu E-HSDT; Tài liệu bằng tiếngViệt Nam/Anh</w:t>
            </w:r>
          </w:p>
        </w:tc>
      </w:tr>
      <w:tr w:rsidR="00B76374" w:rsidRPr="00FC1F79" w14:paraId="3D5E7726" w14:textId="77777777" w:rsidTr="00B76374">
        <w:tc>
          <w:tcPr>
            <w:tcW w:w="707" w:type="dxa"/>
            <w:vAlign w:val="center"/>
          </w:tcPr>
          <w:p w14:paraId="312E6D4F" w14:textId="77777777" w:rsidR="00B76374" w:rsidRPr="00FC1F79" w:rsidRDefault="00B76374" w:rsidP="00B76374">
            <w:pPr>
              <w:spacing w:before="60" w:after="60"/>
              <w:jc w:val="center"/>
              <w:rPr>
                <w:rFonts w:eastAsia=".VnTime"/>
                <w:sz w:val="24"/>
                <w:szCs w:val="24"/>
                <w:lang w:val="en-GB"/>
              </w:rPr>
            </w:pPr>
            <w:r w:rsidRPr="00FC1F79">
              <w:rPr>
                <w:rFonts w:eastAsia=".VnTime"/>
                <w:sz w:val="24"/>
                <w:szCs w:val="24"/>
                <w:lang w:val="en-GB"/>
              </w:rPr>
              <w:t>15</w:t>
            </w:r>
          </w:p>
        </w:tc>
        <w:tc>
          <w:tcPr>
            <w:tcW w:w="4394" w:type="dxa"/>
            <w:tcBorders>
              <w:top w:val="single" w:sz="4" w:space="0" w:color="auto"/>
              <w:left w:val="single" w:sz="4" w:space="0" w:color="auto"/>
              <w:bottom w:val="single" w:sz="4" w:space="0" w:color="auto"/>
              <w:right w:val="single" w:sz="4" w:space="0" w:color="auto"/>
            </w:tcBorders>
            <w:vAlign w:val="center"/>
          </w:tcPr>
          <w:p w14:paraId="5D242A71" w14:textId="77777777" w:rsidR="00B76374" w:rsidRPr="00FC1F79" w:rsidRDefault="00B76374" w:rsidP="00B76374">
            <w:pPr>
              <w:spacing w:before="60" w:after="60"/>
              <w:rPr>
                <w:rFonts w:eastAsia=".VnTime"/>
                <w:sz w:val="24"/>
                <w:szCs w:val="24"/>
                <w:lang w:val="vi-VN"/>
              </w:rPr>
            </w:pPr>
            <w:r w:rsidRPr="00FC1F79">
              <w:rPr>
                <w:sz w:val="24"/>
                <w:szCs w:val="24"/>
              </w:rPr>
              <w:t>Biên bản thử nghiệm xuất xưởng lô hàng của nhà sản xuất; tài liệu kỹ thuật; Giấy chứng nhận xuất  xứ (CO), Giấy chứng nhận chất lượng (CQ) tại thời điểm cấp hàng</w:t>
            </w:r>
          </w:p>
        </w:tc>
        <w:tc>
          <w:tcPr>
            <w:tcW w:w="851" w:type="dxa"/>
            <w:tcBorders>
              <w:top w:val="single" w:sz="4" w:space="0" w:color="auto"/>
              <w:left w:val="nil"/>
              <w:bottom w:val="single" w:sz="4" w:space="0" w:color="auto"/>
              <w:right w:val="single" w:sz="4" w:space="0" w:color="auto"/>
            </w:tcBorders>
            <w:vAlign w:val="center"/>
          </w:tcPr>
          <w:p w14:paraId="4F7D1A79" w14:textId="77777777" w:rsidR="00B76374" w:rsidRPr="00FC1F79" w:rsidRDefault="00B76374" w:rsidP="00B76374">
            <w:pPr>
              <w:spacing w:before="60" w:after="60"/>
              <w:jc w:val="center"/>
              <w:rPr>
                <w:rFonts w:eastAsia="Times New Roman"/>
                <w:sz w:val="24"/>
                <w:szCs w:val="24"/>
              </w:rPr>
            </w:pPr>
            <w:r w:rsidRPr="00FC1F79">
              <w:rPr>
                <w:sz w:val="24"/>
                <w:szCs w:val="24"/>
              </w:rPr>
              <w:t> </w:t>
            </w:r>
          </w:p>
        </w:tc>
        <w:tc>
          <w:tcPr>
            <w:tcW w:w="3685" w:type="dxa"/>
            <w:tcBorders>
              <w:top w:val="single" w:sz="4" w:space="0" w:color="auto"/>
              <w:left w:val="nil"/>
              <w:bottom w:val="single" w:sz="4" w:space="0" w:color="auto"/>
              <w:right w:val="single" w:sz="4" w:space="0" w:color="auto"/>
            </w:tcBorders>
            <w:vAlign w:val="center"/>
          </w:tcPr>
          <w:p w14:paraId="0D6D839B" w14:textId="6F1B00DC" w:rsidR="00B76374" w:rsidRPr="00FC1F79" w:rsidRDefault="00B76374" w:rsidP="00B76374">
            <w:pPr>
              <w:spacing w:before="60" w:after="60"/>
              <w:jc w:val="center"/>
              <w:rPr>
                <w:rFonts w:eastAsia="Times New Roman"/>
                <w:sz w:val="24"/>
                <w:szCs w:val="24"/>
              </w:rPr>
            </w:pPr>
            <w:r w:rsidRPr="00FC1F79">
              <w:rPr>
                <w:sz w:val="24"/>
                <w:szCs w:val="24"/>
              </w:rPr>
              <w:t>Nhà thầu nộp bản chính hoặc bản sao công chứng/chứng thực khi nghiệm thu, giao hàng; Tài liệu bằng tiếngViệt Nam/Anh</w:t>
            </w:r>
          </w:p>
        </w:tc>
      </w:tr>
    </w:tbl>
    <w:p w14:paraId="4C805C11" w14:textId="598B2D5F" w:rsidR="00E077AC" w:rsidRPr="00FC1F79" w:rsidRDefault="00E077AC" w:rsidP="00E077AC">
      <w:pPr>
        <w:pStyle w:val="Heading3"/>
        <w:ind w:firstLine="720"/>
        <w:rPr>
          <w:rFonts w:ascii="Times New Roman" w:hAnsi="Times New Roman"/>
          <w:sz w:val="24"/>
          <w:szCs w:val="24"/>
        </w:rPr>
      </w:pPr>
      <w:r w:rsidRPr="00FC1F79">
        <w:rPr>
          <w:rFonts w:ascii="Times New Roman" w:hAnsi="Times New Roman"/>
          <w:sz w:val="24"/>
          <w:szCs w:val="24"/>
        </w:rPr>
        <w:t xml:space="preserve">2.6. Đầu cốt </w:t>
      </w:r>
      <w:r w:rsidR="00CC6077" w:rsidRPr="00FC1F79">
        <w:rPr>
          <w:rFonts w:ascii="Times New Roman" w:hAnsi="Times New Roman"/>
          <w:sz w:val="24"/>
          <w:szCs w:val="24"/>
        </w:rPr>
        <w:t>đồng mạ M150</w:t>
      </w:r>
      <w:r w:rsidRPr="00FC1F79">
        <w:rPr>
          <w:rFonts w:ascii="Times New Roman" w:hAnsi="Times New Roman"/>
          <w:sz w:val="24"/>
          <w:szCs w:val="24"/>
        </w:rPr>
        <w:t xml:space="preserve"> </w:t>
      </w:r>
    </w:p>
    <w:tbl>
      <w:tblPr>
        <w:tblW w:w="9492" w:type="dxa"/>
        <w:tblLook w:val="04A0" w:firstRow="1" w:lastRow="0" w:firstColumn="1" w:lastColumn="0" w:noHBand="0" w:noVBand="1"/>
      </w:tblPr>
      <w:tblGrid>
        <w:gridCol w:w="740"/>
        <w:gridCol w:w="3933"/>
        <w:gridCol w:w="851"/>
        <w:gridCol w:w="3968"/>
      </w:tblGrid>
      <w:tr w:rsidR="00E077AC" w:rsidRPr="00FC1F79" w14:paraId="545490C6" w14:textId="77777777" w:rsidTr="00E077AC">
        <w:trPr>
          <w:trHeight w:val="20"/>
          <w:tblHead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358CE57" w14:textId="77777777" w:rsidR="00E077AC" w:rsidRPr="00FC1F79" w:rsidRDefault="00E077AC" w:rsidP="00E077AC">
            <w:pPr>
              <w:jc w:val="both"/>
              <w:rPr>
                <w:rFonts w:eastAsia="Times New Roman"/>
                <w:b/>
                <w:bCs/>
                <w:sz w:val="24"/>
                <w:szCs w:val="24"/>
              </w:rPr>
            </w:pPr>
            <w:bookmarkStart w:id="0" w:name="OLE_LINK1"/>
            <w:r w:rsidRPr="00FC1F79">
              <w:rPr>
                <w:rFonts w:eastAsia="Times New Roman"/>
                <w:b/>
                <w:bCs/>
                <w:sz w:val="24"/>
                <w:szCs w:val="24"/>
              </w:rPr>
              <w:t>STT</w:t>
            </w:r>
          </w:p>
        </w:tc>
        <w:tc>
          <w:tcPr>
            <w:tcW w:w="3933" w:type="dxa"/>
            <w:tcBorders>
              <w:top w:val="single" w:sz="4" w:space="0" w:color="auto"/>
              <w:left w:val="nil"/>
              <w:bottom w:val="single" w:sz="4" w:space="0" w:color="auto"/>
              <w:right w:val="single" w:sz="4" w:space="0" w:color="auto"/>
            </w:tcBorders>
            <w:noWrap/>
            <w:vAlign w:val="center"/>
            <w:hideMark/>
          </w:tcPr>
          <w:p w14:paraId="30F0DB77"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Mô tả</w:t>
            </w:r>
          </w:p>
        </w:tc>
        <w:tc>
          <w:tcPr>
            <w:tcW w:w="851" w:type="dxa"/>
            <w:tcBorders>
              <w:top w:val="single" w:sz="4" w:space="0" w:color="auto"/>
              <w:left w:val="nil"/>
              <w:bottom w:val="single" w:sz="4" w:space="0" w:color="auto"/>
              <w:right w:val="single" w:sz="4" w:space="0" w:color="auto"/>
            </w:tcBorders>
            <w:noWrap/>
            <w:vAlign w:val="center"/>
            <w:hideMark/>
          </w:tcPr>
          <w:p w14:paraId="23202173"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ĐVT</w:t>
            </w:r>
          </w:p>
        </w:tc>
        <w:tc>
          <w:tcPr>
            <w:tcW w:w="3968" w:type="dxa"/>
            <w:tcBorders>
              <w:top w:val="single" w:sz="4" w:space="0" w:color="auto"/>
              <w:left w:val="nil"/>
              <w:bottom w:val="single" w:sz="4" w:space="0" w:color="auto"/>
              <w:right w:val="single" w:sz="4" w:space="0" w:color="auto"/>
            </w:tcBorders>
            <w:vAlign w:val="center"/>
            <w:hideMark/>
          </w:tcPr>
          <w:p w14:paraId="22AFFB9E"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Thông số kỹ thuật yêu cầu</w:t>
            </w:r>
          </w:p>
        </w:tc>
      </w:tr>
      <w:tr w:rsidR="00E077AC" w:rsidRPr="00FC1F79" w14:paraId="1858CA42"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4B42D47F" w14:textId="77777777" w:rsidR="00E077AC" w:rsidRPr="00FC1F79" w:rsidRDefault="00E077AC" w:rsidP="00EA6922">
            <w:pPr>
              <w:jc w:val="center"/>
              <w:rPr>
                <w:rFonts w:eastAsia="Times New Roman"/>
                <w:sz w:val="24"/>
                <w:szCs w:val="24"/>
              </w:rPr>
            </w:pPr>
            <w:r w:rsidRPr="00FC1F79">
              <w:rPr>
                <w:rFonts w:eastAsia="Times New Roman"/>
                <w:sz w:val="24"/>
                <w:szCs w:val="24"/>
              </w:rPr>
              <w:t>1</w:t>
            </w:r>
          </w:p>
        </w:tc>
        <w:tc>
          <w:tcPr>
            <w:tcW w:w="3933" w:type="dxa"/>
            <w:tcBorders>
              <w:top w:val="nil"/>
              <w:left w:val="nil"/>
              <w:bottom w:val="single" w:sz="4" w:space="0" w:color="auto"/>
              <w:right w:val="single" w:sz="4" w:space="0" w:color="auto"/>
            </w:tcBorders>
            <w:vAlign w:val="center"/>
            <w:hideMark/>
          </w:tcPr>
          <w:p w14:paraId="5DDEDA6F"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Nước sản xuất </w:t>
            </w:r>
          </w:p>
        </w:tc>
        <w:tc>
          <w:tcPr>
            <w:tcW w:w="851" w:type="dxa"/>
            <w:tcBorders>
              <w:top w:val="nil"/>
              <w:left w:val="nil"/>
              <w:bottom w:val="single" w:sz="4" w:space="0" w:color="auto"/>
              <w:right w:val="single" w:sz="4" w:space="0" w:color="auto"/>
            </w:tcBorders>
            <w:noWrap/>
            <w:vAlign w:val="center"/>
            <w:hideMark/>
          </w:tcPr>
          <w:p w14:paraId="496ECD68"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noWrap/>
            <w:vAlign w:val="center"/>
            <w:hideMark/>
          </w:tcPr>
          <w:p w14:paraId="3ACAFD00" w14:textId="77777777" w:rsidR="00E077AC" w:rsidRPr="00FC1F79" w:rsidRDefault="00E077AC" w:rsidP="00E077AC">
            <w:pPr>
              <w:jc w:val="both"/>
              <w:rPr>
                <w:rFonts w:eastAsia="Times New Roman"/>
                <w:sz w:val="24"/>
                <w:szCs w:val="24"/>
              </w:rPr>
            </w:pPr>
            <w:r w:rsidRPr="00FC1F79">
              <w:rPr>
                <w:rFonts w:eastAsia="Times New Roman"/>
                <w:sz w:val="24"/>
                <w:szCs w:val="24"/>
              </w:rPr>
              <w:t>Nhà thầu ghi rõ</w:t>
            </w:r>
          </w:p>
        </w:tc>
      </w:tr>
      <w:tr w:rsidR="00E077AC" w:rsidRPr="00FC1F79" w14:paraId="1B4C19CA"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tcPr>
          <w:p w14:paraId="215416FA" w14:textId="77777777" w:rsidR="00E077AC" w:rsidRPr="00FC1F79" w:rsidRDefault="00E077AC" w:rsidP="00EA6922">
            <w:pPr>
              <w:jc w:val="center"/>
              <w:rPr>
                <w:rFonts w:eastAsia="Times New Roman"/>
                <w:sz w:val="24"/>
                <w:szCs w:val="24"/>
              </w:rPr>
            </w:pPr>
            <w:r w:rsidRPr="00FC1F79">
              <w:rPr>
                <w:rFonts w:eastAsia="Times New Roman"/>
                <w:sz w:val="24"/>
                <w:szCs w:val="24"/>
              </w:rPr>
              <w:t>2</w:t>
            </w:r>
          </w:p>
        </w:tc>
        <w:tc>
          <w:tcPr>
            <w:tcW w:w="3933" w:type="dxa"/>
            <w:tcBorders>
              <w:top w:val="nil"/>
              <w:left w:val="nil"/>
              <w:bottom w:val="single" w:sz="4" w:space="0" w:color="auto"/>
              <w:right w:val="single" w:sz="4" w:space="0" w:color="auto"/>
            </w:tcBorders>
            <w:vAlign w:val="center"/>
          </w:tcPr>
          <w:p w14:paraId="320235DC"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Nhà sản xuất </w:t>
            </w:r>
          </w:p>
        </w:tc>
        <w:tc>
          <w:tcPr>
            <w:tcW w:w="851" w:type="dxa"/>
            <w:tcBorders>
              <w:top w:val="nil"/>
              <w:left w:val="nil"/>
              <w:bottom w:val="single" w:sz="4" w:space="0" w:color="auto"/>
              <w:right w:val="single" w:sz="4" w:space="0" w:color="auto"/>
            </w:tcBorders>
            <w:noWrap/>
            <w:vAlign w:val="center"/>
          </w:tcPr>
          <w:p w14:paraId="19D905E0" w14:textId="77777777" w:rsidR="00E077AC" w:rsidRPr="00FC1F79" w:rsidRDefault="00E077AC" w:rsidP="00E077AC">
            <w:pPr>
              <w:jc w:val="both"/>
              <w:rPr>
                <w:rFonts w:eastAsia="Times New Roman"/>
                <w:sz w:val="24"/>
                <w:szCs w:val="24"/>
              </w:rPr>
            </w:pPr>
          </w:p>
        </w:tc>
        <w:tc>
          <w:tcPr>
            <w:tcW w:w="3968" w:type="dxa"/>
            <w:tcBorders>
              <w:top w:val="nil"/>
              <w:left w:val="nil"/>
              <w:bottom w:val="single" w:sz="4" w:space="0" w:color="auto"/>
              <w:right w:val="single" w:sz="4" w:space="0" w:color="auto"/>
            </w:tcBorders>
            <w:noWrap/>
            <w:vAlign w:val="center"/>
          </w:tcPr>
          <w:p w14:paraId="35C32AC2" w14:textId="77777777" w:rsidR="00E077AC" w:rsidRPr="00FC1F79" w:rsidRDefault="00E077AC" w:rsidP="00E077AC">
            <w:pPr>
              <w:jc w:val="both"/>
              <w:rPr>
                <w:rFonts w:eastAsia="Times New Roman"/>
                <w:sz w:val="24"/>
                <w:szCs w:val="24"/>
              </w:rPr>
            </w:pPr>
            <w:r w:rsidRPr="00FC1F79">
              <w:rPr>
                <w:rFonts w:eastAsia="Times New Roman"/>
                <w:sz w:val="24"/>
                <w:szCs w:val="24"/>
              </w:rPr>
              <w:t>Nhà thầu ghi rõ</w:t>
            </w:r>
          </w:p>
        </w:tc>
      </w:tr>
      <w:tr w:rsidR="00E077AC" w:rsidRPr="00FC1F79" w14:paraId="2380B5A1"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51860E88" w14:textId="77777777" w:rsidR="00E077AC" w:rsidRPr="00FC1F79" w:rsidRDefault="00E077AC" w:rsidP="00EA6922">
            <w:pPr>
              <w:jc w:val="center"/>
              <w:rPr>
                <w:rFonts w:eastAsia="Times New Roman"/>
                <w:sz w:val="24"/>
                <w:szCs w:val="24"/>
              </w:rPr>
            </w:pPr>
            <w:r w:rsidRPr="00FC1F79">
              <w:rPr>
                <w:rFonts w:eastAsia="Times New Roman"/>
                <w:sz w:val="24"/>
                <w:szCs w:val="24"/>
              </w:rPr>
              <w:t>3</w:t>
            </w:r>
          </w:p>
        </w:tc>
        <w:tc>
          <w:tcPr>
            <w:tcW w:w="3933" w:type="dxa"/>
            <w:tcBorders>
              <w:top w:val="nil"/>
              <w:left w:val="nil"/>
              <w:bottom w:val="single" w:sz="4" w:space="0" w:color="auto"/>
              <w:right w:val="single" w:sz="4" w:space="0" w:color="auto"/>
            </w:tcBorders>
            <w:vAlign w:val="center"/>
            <w:hideMark/>
          </w:tcPr>
          <w:p w14:paraId="1EE8616F"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Năm sản xuất </w:t>
            </w:r>
          </w:p>
        </w:tc>
        <w:tc>
          <w:tcPr>
            <w:tcW w:w="851" w:type="dxa"/>
            <w:tcBorders>
              <w:top w:val="nil"/>
              <w:left w:val="nil"/>
              <w:bottom w:val="single" w:sz="4" w:space="0" w:color="auto"/>
              <w:right w:val="single" w:sz="4" w:space="0" w:color="auto"/>
            </w:tcBorders>
            <w:noWrap/>
            <w:vAlign w:val="center"/>
            <w:hideMark/>
          </w:tcPr>
          <w:p w14:paraId="53EE93A0"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noWrap/>
            <w:vAlign w:val="center"/>
            <w:hideMark/>
          </w:tcPr>
          <w:p w14:paraId="02A232BA" w14:textId="021151B3" w:rsidR="00E077AC" w:rsidRPr="00FC1F79" w:rsidRDefault="00E077AC" w:rsidP="00CC6077">
            <w:pPr>
              <w:jc w:val="both"/>
              <w:rPr>
                <w:rFonts w:eastAsia="Times New Roman"/>
                <w:sz w:val="24"/>
                <w:szCs w:val="24"/>
              </w:rPr>
            </w:pPr>
            <w:r w:rsidRPr="00FC1F79">
              <w:rPr>
                <w:rFonts w:eastAsia="Times New Roman"/>
                <w:sz w:val="24"/>
                <w:szCs w:val="24"/>
              </w:rPr>
              <w:t>Từ năm 202</w:t>
            </w:r>
            <w:r w:rsidR="00CC6077" w:rsidRPr="00FC1F79">
              <w:rPr>
                <w:rFonts w:eastAsia="Times New Roman"/>
                <w:sz w:val="24"/>
                <w:szCs w:val="24"/>
              </w:rPr>
              <w:t>5</w:t>
            </w:r>
            <w:r w:rsidRPr="00FC1F79">
              <w:rPr>
                <w:rFonts w:eastAsia="Times New Roman"/>
                <w:sz w:val="24"/>
                <w:szCs w:val="24"/>
              </w:rPr>
              <w:t xml:space="preserve"> đến thời điểm bàn giao</w:t>
            </w:r>
          </w:p>
        </w:tc>
      </w:tr>
      <w:tr w:rsidR="00E077AC" w:rsidRPr="00FC1F79" w14:paraId="458017A0"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1BC4B3D7" w14:textId="77777777" w:rsidR="00E077AC" w:rsidRPr="00FC1F79" w:rsidRDefault="00E077AC" w:rsidP="00EA6922">
            <w:pPr>
              <w:jc w:val="center"/>
              <w:rPr>
                <w:rFonts w:eastAsia="Times New Roman"/>
                <w:sz w:val="24"/>
                <w:szCs w:val="24"/>
              </w:rPr>
            </w:pPr>
            <w:r w:rsidRPr="00FC1F79">
              <w:rPr>
                <w:rFonts w:eastAsia="Times New Roman"/>
                <w:sz w:val="24"/>
                <w:szCs w:val="24"/>
              </w:rPr>
              <w:t>4</w:t>
            </w:r>
          </w:p>
        </w:tc>
        <w:tc>
          <w:tcPr>
            <w:tcW w:w="3933" w:type="dxa"/>
            <w:tcBorders>
              <w:top w:val="nil"/>
              <w:left w:val="nil"/>
              <w:bottom w:val="single" w:sz="4" w:space="0" w:color="auto"/>
              <w:right w:val="single" w:sz="4" w:space="0" w:color="auto"/>
            </w:tcBorders>
            <w:vAlign w:val="center"/>
            <w:hideMark/>
          </w:tcPr>
          <w:p w14:paraId="6433FB1F" w14:textId="77777777" w:rsidR="00E077AC" w:rsidRPr="00FC1F79" w:rsidRDefault="00E077AC" w:rsidP="00E077AC">
            <w:pPr>
              <w:jc w:val="both"/>
              <w:rPr>
                <w:rFonts w:eastAsia="Times New Roman"/>
                <w:sz w:val="24"/>
                <w:szCs w:val="24"/>
              </w:rPr>
            </w:pPr>
            <w:r w:rsidRPr="00FC1F79">
              <w:rPr>
                <w:rFonts w:eastAsia="Times New Roman"/>
                <w:sz w:val="24"/>
                <w:szCs w:val="24"/>
              </w:rPr>
              <w:t>Tiêu chuẩn áp dụng</w:t>
            </w:r>
          </w:p>
        </w:tc>
        <w:tc>
          <w:tcPr>
            <w:tcW w:w="851" w:type="dxa"/>
            <w:tcBorders>
              <w:top w:val="nil"/>
              <w:left w:val="nil"/>
              <w:bottom w:val="single" w:sz="4" w:space="0" w:color="auto"/>
              <w:right w:val="single" w:sz="4" w:space="0" w:color="auto"/>
            </w:tcBorders>
            <w:noWrap/>
            <w:vAlign w:val="center"/>
            <w:hideMark/>
          </w:tcPr>
          <w:p w14:paraId="3935C10F"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5E3C2C65"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TCVN 3624-81; AS 1154.1 hoặc tương đương </w:t>
            </w:r>
          </w:p>
        </w:tc>
      </w:tr>
      <w:tr w:rsidR="00E077AC" w:rsidRPr="00FC1F79" w14:paraId="018F6117"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5E173568" w14:textId="77777777" w:rsidR="00E077AC" w:rsidRPr="00FC1F79" w:rsidRDefault="00E077AC" w:rsidP="00EA6922">
            <w:pPr>
              <w:jc w:val="center"/>
              <w:rPr>
                <w:rFonts w:eastAsia="Times New Roman"/>
                <w:sz w:val="24"/>
                <w:szCs w:val="24"/>
              </w:rPr>
            </w:pPr>
            <w:r w:rsidRPr="00FC1F79">
              <w:rPr>
                <w:rFonts w:eastAsia="Times New Roman"/>
                <w:sz w:val="24"/>
                <w:szCs w:val="24"/>
              </w:rPr>
              <w:t>5</w:t>
            </w:r>
          </w:p>
        </w:tc>
        <w:tc>
          <w:tcPr>
            <w:tcW w:w="3933" w:type="dxa"/>
            <w:tcBorders>
              <w:top w:val="nil"/>
              <w:left w:val="nil"/>
              <w:bottom w:val="single" w:sz="4" w:space="0" w:color="auto"/>
              <w:right w:val="single" w:sz="4" w:space="0" w:color="auto"/>
            </w:tcBorders>
            <w:vAlign w:val="center"/>
            <w:hideMark/>
          </w:tcPr>
          <w:p w14:paraId="3B68C048" w14:textId="77777777" w:rsidR="00E077AC" w:rsidRPr="00FC1F79" w:rsidRDefault="00E077AC" w:rsidP="00E077AC">
            <w:pPr>
              <w:jc w:val="both"/>
              <w:rPr>
                <w:rFonts w:eastAsia="Times New Roman"/>
                <w:sz w:val="24"/>
                <w:szCs w:val="24"/>
              </w:rPr>
            </w:pPr>
            <w:r w:rsidRPr="00FC1F79">
              <w:rPr>
                <w:rFonts w:eastAsia="Times New Roman"/>
                <w:sz w:val="24"/>
                <w:szCs w:val="24"/>
              </w:rPr>
              <w:t>Tiêu chuẩn quản lý chất lượng của nhà sản xuất</w:t>
            </w:r>
          </w:p>
        </w:tc>
        <w:tc>
          <w:tcPr>
            <w:tcW w:w="851" w:type="dxa"/>
            <w:tcBorders>
              <w:top w:val="nil"/>
              <w:left w:val="nil"/>
              <w:bottom w:val="single" w:sz="4" w:space="0" w:color="auto"/>
              <w:right w:val="single" w:sz="4" w:space="0" w:color="auto"/>
            </w:tcBorders>
            <w:noWrap/>
            <w:vAlign w:val="center"/>
            <w:hideMark/>
          </w:tcPr>
          <w:p w14:paraId="3CA55A68"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2E8A0FDD"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ISO 9001:2015 còn hiệu lực </w:t>
            </w:r>
          </w:p>
        </w:tc>
      </w:tr>
      <w:tr w:rsidR="00E077AC" w:rsidRPr="00FC1F79" w14:paraId="70A8B937" w14:textId="77777777" w:rsidTr="00E077AC">
        <w:trPr>
          <w:trHeight w:val="20"/>
        </w:trPr>
        <w:tc>
          <w:tcPr>
            <w:tcW w:w="740" w:type="dxa"/>
            <w:tcBorders>
              <w:top w:val="nil"/>
              <w:left w:val="single" w:sz="4" w:space="0" w:color="auto"/>
              <w:bottom w:val="single" w:sz="4" w:space="0" w:color="auto"/>
              <w:right w:val="single" w:sz="4" w:space="0" w:color="auto"/>
            </w:tcBorders>
            <w:noWrap/>
            <w:vAlign w:val="bottom"/>
            <w:hideMark/>
          </w:tcPr>
          <w:p w14:paraId="748C4DA0" w14:textId="77777777" w:rsidR="00E077AC" w:rsidRPr="00FC1F79" w:rsidRDefault="00E077AC" w:rsidP="00EA6922">
            <w:pPr>
              <w:jc w:val="center"/>
              <w:rPr>
                <w:rFonts w:eastAsia="Times New Roman"/>
                <w:sz w:val="24"/>
                <w:szCs w:val="24"/>
              </w:rPr>
            </w:pPr>
            <w:r w:rsidRPr="00FC1F79">
              <w:rPr>
                <w:rFonts w:eastAsia="Times New Roman"/>
                <w:sz w:val="24"/>
                <w:szCs w:val="24"/>
              </w:rPr>
              <w:t>6</w:t>
            </w:r>
          </w:p>
        </w:tc>
        <w:tc>
          <w:tcPr>
            <w:tcW w:w="3933" w:type="dxa"/>
            <w:tcBorders>
              <w:top w:val="nil"/>
              <w:left w:val="nil"/>
              <w:bottom w:val="single" w:sz="4" w:space="0" w:color="auto"/>
              <w:right w:val="single" w:sz="4" w:space="0" w:color="auto"/>
            </w:tcBorders>
            <w:noWrap/>
            <w:vAlign w:val="bottom"/>
            <w:hideMark/>
          </w:tcPr>
          <w:p w14:paraId="458ADBA7" w14:textId="77777777" w:rsidR="00E077AC" w:rsidRPr="00FC1F79" w:rsidRDefault="00E077AC" w:rsidP="00E077AC">
            <w:pPr>
              <w:jc w:val="both"/>
              <w:rPr>
                <w:rFonts w:eastAsia="Times New Roman"/>
                <w:sz w:val="24"/>
                <w:szCs w:val="24"/>
              </w:rPr>
            </w:pPr>
            <w:r w:rsidRPr="00FC1F79">
              <w:rPr>
                <w:rFonts w:eastAsia="Times New Roman"/>
                <w:sz w:val="24"/>
                <w:szCs w:val="24"/>
              </w:rPr>
              <w:t>Mã hiệu</w:t>
            </w:r>
          </w:p>
        </w:tc>
        <w:tc>
          <w:tcPr>
            <w:tcW w:w="851" w:type="dxa"/>
            <w:tcBorders>
              <w:top w:val="nil"/>
              <w:left w:val="nil"/>
              <w:bottom w:val="single" w:sz="4" w:space="0" w:color="auto"/>
              <w:right w:val="single" w:sz="4" w:space="0" w:color="auto"/>
            </w:tcBorders>
            <w:noWrap/>
            <w:vAlign w:val="bottom"/>
            <w:hideMark/>
          </w:tcPr>
          <w:p w14:paraId="7B1963AA"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noWrap/>
            <w:vAlign w:val="bottom"/>
            <w:hideMark/>
          </w:tcPr>
          <w:p w14:paraId="18117456" w14:textId="5726D4D4" w:rsidR="00E077AC" w:rsidRPr="00FC1F79" w:rsidRDefault="00E077AC" w:rsidP="00225151">
            <w:pPr>
              <w:jc w:val="both"/>
              <w:rPr>
                <w:rFonts w:eastAsia="Times New Roman"/>
                <w:sz w:val="24"/>
                <w:szCs w:val="24"/>
              </w:rPr>
            </w:pPr>
            <w:r w:rsidRPr="00FC1F79">
              <w:rPr>
                <w:rFonts w:eastAsia="Times New Roman"/>
                <w:sz w:val="24"/>
                <w:szCs w:val="24"/>
              </w:rPr>
              <w:t xml:space="preserve">Nhà thầu ghi rõ </w:t>
            </w:r>
          </w:p>
        </w:tc>
      </w:tr>
      <w:tr w:rsidR="00E077AC" w:rsidRPr="00FC1F79" w14:paraId="125B57A1"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13D6791B" w14:textId="77777777" w:rsidR="00E077AC" w:rsidRPr="00FC1F79" w:rsidRDefault="00E077AC" w:rsidP="00EA6922">
            <w:pPr>
              <w:jc w:val="center"/>
              <w:rPr>
                <w:rFonts w:eastAsia="Times New Roman"/>
                <w:sz w:val="24"/>
                <w:szCs w:val="24"/>
              </w:rPr>
            </w:pPr>
            <w:r w:rsidRPr="00FC1F79">
              <w:rPr>
                <w:rFonts w:eastAsia="Times New Roman"/>
                <w:sz w:val="24"/>
                <w:szCs w:val="24"/>
              </w:rPr>
              <w:lastRenderedPageBreak/>
              <w:t>7</w:t>
            </w:r>
          </w:p>
        </w:tc>
        <w:tc>
          <w:tcPr>
            <w:tcW w:w="3933" w:type="dxa"/>
            <w:tcBorders>
              <w:top w:val="nil"/>
              <w:left w:val="nil"/>
              <w:bottom w:val="single" w:sz="4" w:space="0" w:color="auto"/>
              <w:right w:val="single" w:sz="4" w:space="0" w:color="auto"/>
            </w:tcBorders>
            <w:noWrap/>
            <w:vAlign w:val="center"/>
            <w:hideMark/>
          </w:tcPr>
          <w:p w14:paraId="25F0B9AE" w14:textId="77777777" w:rsidR="00E077AC" w:rsidRPr="00FC1F79" w:rsidRDefault="00E077AC" w:rsidP="00E077AC">
            <w:pPr>
              <w:jc w:val="both"/>
              <w:rPr>
                <w:rFonts w:eastAsia="Times New Roman"/>
                <w:sz w:val="24"/>
                <w:szCs w:val="24"/>
              </w:rPr>
            </w:pPr>
            <w:r w:rsidRPr="00FC1F79">
              <w:rPr>
                <w:rFonts w:eastAsia="Times New Roman"/>
                <w:sz w:val="24"/>
                <w:szCs w:val="24"/>
              </w:rPr>
              <w:t>Loại</w:t>
            </w:r>
          </w:p>
        </w:tc>
        <w:tc>
          <w:tcPr>
            <w:tcW w:w="851" w:type="dxa"/>
            <w:tcBorders>
              <w:top w:val="nil"/>
              <w:left w:val="nil"/>
              <w:bottom w:val="single" w:sz="4" w:space="0" w:color="auto"/>
              <w:right w:val="single" w:sz="4" w:space="0" w:color="auto"/>
            </w:tcBorders>
            <w:noWrap/>
            <w:vAlign w:val="center"/>
            <w:hideMark/>
          </w:tcPr>
          <w:p w14:paraId="1F101CE2"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vAlign w:val="center"/>
            <w:hideMark/>
          </w:tcPr>
          <w:p w14:paraId="4830C751" w14:textId="77D8F045" w:rsidR="00E077AC" w:rsidRPr="00FC1F79" w:rsidRDefault="00E077AC" w:rsidP="00225151">
            <w:pPr>
              <w:jc w:val="both"/>
              <w:rPr>
                <w:rFonts w:eastAsia="Times New Roman"/>
                <w:sz w:val="24"/>
                <w:szCs w:val="24"/>
              </w:rPr>
            </w:pPr>
            <w:r w:rsidRPr="00FC1F79">
              <w:rPr>
                <w:rFonts w:eastAsia="Times New Roman"/>
                <w:sz w:val="24"/>
                <w:szCs w:val="24"/>
              </w:rPr>
              <w:t xml:space="preserve">Cosse ép là loại làm bằng đồng, mạ thiếc tại phần thân ống, bản cực đấu nối vào thiết bị khác bằng đồng chịu lực cao, có tính dẫn điện tốt, bản cực 1 lỗ </w:t>
            </w:r>
            <w:r w:rsidRPr="00FC1F79">
              <w:rPr>
                <w:rFonts w:eastAsia="Times New Roman"/>
                <w:sz w:val="24"/>
                <w:szCs w:val="24"/>
              </w:rPr>
              <w:br/>
              <w:t>Bên trong của các ống ép phải được bơm sẵn compound gia tăng tiếp xúc điện</w:t>
            </w:r>
            <w:r w:rsidRPr="00FC1F79">
              <w:rPr>
                <w:rFonts w:eastAsia="Times New Roman"/>
                <w:sz w:val="24"/>
                <w:szCs w:val="24"/>
              </w:rPr>
              <w:br/>
              <w:t>Bề mặt tiếp xúc của bản cực phằng, không bị rỗ</w:t>
            </w:r>
          </w:p>
        </w:tc>
      </w:tr>
      <w:tr w:rsidR="00E077AC" w:rsidRPr="00FC1F79" w14:paraId="410B5FC7" w14:textId="77777777" w:rsidTr="00E077AC">
        <w:trPr>
          <w:trHeight w:val="20"/>
        </w:trPr>
        <w:tc>
          <w:tcPr>
            <w:tcW w:w="740" w:type="dxa"/>
            <w:tcBorders>
              <w:top w:val="nil"/>
              <w:left w:val="single" w:sz="4" w:space="0" w:color="auto"/>
              <w:bottom w:val="nil"/>
              <w:right w:val="single" w:sz="4" w:space="0" w:color="auto"/>
            </w:tcBorders>
            <w:noWrap/>
            <w:vAlign w:val="center"/>
            <w:hideMark/>
          </w:tcPr>
          <w:p w14:paraId="553D6FDD" w14:textId="77777777" w:rsidR="00E077AC" w:rsidRPr="00FC1F79" w:rsidRDefault="00E077AC" w:rsidP="00EA6922">
            <w:pPr>
              <w:jc w:val="center"/>
              <w:rPr>
                <w:rFonts w:eastAsia="Times New Roman"/>
                <w:sz w:val="24"/>
                <w:szCs w:val="24"/>
              </w:rPr>
            </w:pPr>
            <w:r w:rsidRPr="00FC1F79">
              <w:rPr>
                <w:rFonts w:eastAsia="Times New Roman"/>
                <w:sz w:val="24"/>
                <w:szCs w:val="24"/>
              </w:rPr>
              <w:t>8</w:t>
            </w:r>
          </w:p>
        </w:tc>
        <w:tc>
          <w:tcPr>
            <w:tcW w:w="3933" w:type="dxa"/>
            <w:tcBorders>
              <w:top w:val="nil"/>
              <w:left w:val="nil"/>
              <w:bottom w:val="nil"/>
              <w:right w:val="nil"/>
            </w:tcBorders>
            <w:noWrap/>
            <w:vAlign w:val="center"/>
            <w:hideMark/>
          </w:tcPr>
          <w:p w14:paraId="30F949DA" w14:textId="77777777" w:rsidR="00E077AC" w:rsidRPr="00FC1F79" w:rsidRDefault="00E077AC" w:rsidP="00E077AC">
            <w:pPr>
              <w:jc w:val="both"/>
              <w:rPr>
                <w:rFonts w:eastAsia="Times New Roman"/>
                <w:sz w:val="24"/>
                <w:szCs w:val="24"/>
              </w:rPr>
            </w:pPr>
            <w:r w:rsidRPr="00FC1F79">
              <w:rPr>
                <w:rFonts w:eastAsia="Times New Roman"/>
                <w:sz w:val="24"/>
                <w:szCs w:val="24"/>
              </w:rPr>
              <w:t>Loại đai ép cho cosse ép</w:t>
            </w:r>
          </w:p>
        </w:tc>
        <w:tc>
          <w:tcPr>
            <w:tcW w:w="851" w:type="dxa"/>
            <w:tcBorders>
              <w:top w:val="nil"/>
              <w:left w:val="single" w:sz="4" w:space="0" w:color="auto"/>
              <w:bottom w:val="nil"/>
              <w:right w:val="single" w:sz="4" w:space="0" w:color="auto"/>
            </w:tcBorders>
            <w:noWrap/>
            <w:vAlign w:val="center"/>
            <w:hideMark/>
          </w:tcPr>
          <w:p w14:paraId="6692FE7E"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nil"/>
              <w:right w:val="single" w:sz="4" w:space="0" w:color="auto"/>
            </w:tcBorders>
            <w:vAlign w:val="center"/>
            <w:hideMark/>
          </w:tcPr>
          <w:p w14:paraId="303A20DC" w14:textId="77777777" w:rsidR="00E077AC" w:rsidRPr="00FC1F79" w:rsidRDefault="00E077AC" w:rsidP="00E077AC">
            <w:pPr>
              <w:jc w:val="both"/>
              <w:rPr>
                <w:rFonts w:eastAsia="Times New Roman"/>
                <w:sz w:val="24"/>
                <w:szCs w:val="24"/>
              </w:rPr>
            </w:pPr>
            <w:r w:rsidRPr="00FC1F79">
              <w:rPr>
                <w:rFonts w:eastAsia="Times New Roman"/>
                <w:sz w:val="24"/>
                <w:szCs w:val="24"/>
              </w:rPr>
              <w:t>Loại lục giác</w:t>
            </w:r>
          </w:p>
        </w:tc>
      </w:tr>
      <w:tr w:rsidR="00EA6922" w:rsidRPr="00FC1F79" w14:paraId="60712AE0" w14:textId="77777777" w:rsidTr="00EA6922">
        <w:trPr>
          <w:trHeight w:val="20"/>
        </w:trPr>
        <w:tc>
          <w:tcPr>
            <w:tcW w:w="740" w:type="dxa"/>
            <w:tcBorders>
              <w:top w:val="single" w:sz="4" w:space="0" w:color="auto"/>
              <w:left w:val="single" w:sz="4" w:space="0" w:color="auto"/>
              <w:bottom w:val="single" w:sz="4" w:space="0" w:color="auto"/>
              <w:right w:val="nil"/>
            </w:tcBorders>
            <w:noWrap/>
            <w:vAlign w:val="center"/>
          </w:tcPr>
          <w:p w14:paraId="6C66368C" w14:textId="77777777" w:rsidR="00EA6922" w:rsidRPr="00FC1F79" w:rsidRDefault="00EA6922" w:rsidP="00EA6922">
            <w:pPr>
              <w:jc w:val="center"/>
              <w:rPr>
                <w:rFonts w:eastAsia="Times New Roman"/>
                <w:sz w:val="24"/>
                <w:szCs w:val="24"/>
              </w:rPr>
            </w:pPr>
            <w:r w:rsidRPr="00FC1F79">
              <w:rPr>
                <w:rFonts w:eastAsia="Times New Roman"/>
                <w:sz w:val="24"/>
                <w:szCs w:val="24"/>
              </w:rPr>
              <w:t>9</w:t>
            </w:r>
          </w:p>
        </w:tc>
        <w:tc>
          <w:tcPr>
            <w:tcW w:w="3933" w:type="dxa"/>
            <w:tcBorders>
              <w:top w:val="single" w:sz="4" w:space="0" w:color="auto"/>
              <w:left w:val="single" w:sz="4" w:space="0" w:color="auto"/>
              <w:bottom w:val="single" w:sz="4" w:space="0" w:color="auto"/>
              <w:right w:val="single" w:sz="4" w:space="0" w:color="auto"/>
            </w:tcBorders>
            <w:vAlign w:val="bottom"/>
          </w:tcPr>
          <w:p w14:paraId="28479039" w14:textId="77777777" w:rsidR="00EA6922" w:rsidRPr="00FC1F79" w:rsidRDefault="00EA6922" w:rsidP="00EA6922">
            <w:pPr>
              <w:jc w:val="both"/>
              <w:rPr>
                <w:rFonts w:eastAsia="Times New Roman"/>
                <w:sz w:val="24"/>
                <w:szCs w:val="24"/>
              </w:rPr>
            </w:pPr>
            <w:r w:rsidRPr="00FC1F79">
              <w:rPr>
                <w:rFonts w:eastAsia="Times New Roman"/>
                <w:sz w:val="24"/>
                <w:szCs w:val="24"/>
              </w:rPr>
              <w:t xml:space="preserve">Số lượng vị trí để thực hiện các mối ép </w:t>
            </w:r>
          </w:p>
        </w:tc>
        <w:tc>
          <w:tcPr>
            <w:tcW w:w="851" w:type="dxa"/>
            <w:tcBorders>
              <w:top w:val="single" w:sz="4" w:space="0" w:color="auto"/>
              <w:left w:val="nil"/>
              <w:bottom w:val="single" w:sz="4" w:space="0" w:color="auto"/>
              <w:right w:val="single" w:sz="4" w:space="0" w:color="auto"/>
            </w:tcBorders>
            <w:noWrap/>
            <w:vAlign w:val="center"/>
          </w:tcPr>
          <w:p w14:paraId="5C749BD1" w14:textId="3FDD154E" w:rsidR="00EA6922" w:rsidRPr="00FC1F79" w:rsidRDefault="00EA6922" w:rsidP="00EA6922">
            <w:pPr>
              <w:jc w:val="both"/>
              <w:rPr>
                <w:rFonts w:eastAsia="Times New Roman"/>
                <w:sz w:val="24"/>
                <w:szCs w:val="24"/>
              </w:rPr>
            </w:pPr>
            <w:r w:rsidRPr="00FC1F79">
              <w:rPr>
                <w:rFonts w:eastAsia="Times New Roman"/>
                <w:sz w:val="24"/>
                <w:szCs w:val="24"/>
              </w:rPr>
              <w:t>Vị trí</w:t>
            </w:r>
          </w:p>
        </w:tc>
        <w:tc>
          <w:tcPr>
            <w:tcW w:w="3968" w:type="dxa"/>
            <w:tcBorders>
              <w:top w:val="single" w:sz="4" w:space="0" w:color="auto"/>
              <w:left w:val="single" w:sz="4" w:space="0" w:color="auto"/>
              <w:bottom w:val="single" w:sz="4" w:space="0" w:color="auto"/>
              <w:right w:val="single" w:sz="4" w:space="0" w:color="auto"/>
            </w:tcBorders>
            <w:vAlign w:val="center"/>
          </w:tcPr>
          <w:p w14:paraId="008A9B37" w14:textId="1F87391D" w:rsidR="00EA6922" w:rsidRPr="00FC1F79" w:rsidRDefault="00EA6922" w:rsidP="00EA6922">
            <w:pPr>
              <w:jc w:val="both"/>
              <w:rPr>
                <w:rFonts w:eastAsia="Times New Roman"/>
                <w:sz w:val="24"/>
                <w:szCs w:val="24"/>
              </w:rPr>
            </w:pPr>
            <w:r w:rsidRPr="00FC1F79">
              <w:rPr>
                <w:rFonts w:eastAsia="Times New Roman"/>
                <w:sz w:val="24"/>
                <w:szCs w:val="24"/>
              </w:rPr>
              <w:t>2</w:t>
            </w:r>
          </w:p>
        </w:tc>
      </w:tr>
      <w:tr w:rsidR="00EA6922" w:rsidRPr="00FC1F79" w14:paraId="60095A87" w14:textId="77777777" w:rsidTr="00EA6922">
        <w:trPr>
          <w:trHeight w:val="20"/>
        </w:trPr>
        <w:tc>
          <w:tcPr>
            <w:tcW w:w="740" w:type="dxa"/>
            <w:tcBorders>
              <w:top w:val="single" w:sz="4" w:space="0" w:color="auto"/>
              <w:left w:val="single" w:sz="4" w:space="0" w:color="auto"/>
              <w:bottom w:val="single" w:sz="4" w:space="0" w:color="auto"/>
              <w:right w:val="nil"/>
            </w:tcBorders>
            <w:noWrap/>
            <w:vAlign w:val="bottom"/>
            <w:hideMark/>
          </w:tcPr>
          <w:p w14:paraId="40FE12CD" w14:textId="3339A304" w:rsidR="00EA6922" w:rsidRPr="00FC1F79" w:rsidRDefault="00EA6922" w:rsidP="00EA6922">
            <w:pPr>
              <w:jc w:val="center"/>
              <w:rPr>
                <w:rFonts w:eastAsia="Times New Roman"/>
                <w:sz w:val="24"/>
                <w:szCs w:val="24"/>
              </w:rPr>
            </w:pPr>
            <w:r w:rsidRPr="00FC1F79">
              <w:rPr>
                <w:rFonts w:eastAsia="Times New Roman"/>
                <w:sz w:val="24"/>
                <w:szCs w:val="24"/>
              </w:rPr>
              <w:t>10</w:t>
            </w:r>
          </w:p>
        </w:tc>
        <w:tc>
          <w:tcPr>
            <w:tcW w:w="3933" w:type="dxa"/>
            <w:tcBorders>
              <w:top w:val="single" w:sz="4" w:space="0" w:color="auto"/>
              <w:left w:val="single" w:sz="4" w:space="0" w:color="auto"/>
              <w:bottom w:val="single" w:sz="4" w:space="0" w:color="auto"/>
              <w:right w:val="single" w:sz="4" w:space="0" w:color="auto"/>
            </w:tcBorders>
            <w:vAlign w:val="bottom"/>
            <w:hideMark/>
          </w:tcPr>
          <w:p w14:paraId="6E241CD5" w14:textId="77777777" w:rsidR="00EA6922" w:rsidRPr="00FC1F79" w:rsidRDefault="00EA6922" w:rsidP="00EA6922">
            <w:pPr>
              <w:jc w:val="both"/>
              <w:rPr>
                <w:rFonts w:eastAsia="Times New Roman"/>
                <w:sz w:val="24"/>
                <w:szCs w:val="24"/>
              </w:rPr>
            </w:pPr>
            <w:r w:rsidRPr="00FC1F79">
              <w:rPr>
                <w:rFonts w:eastAsia="Times New Roman"/>
                <w:sz w:val="24"/>
                <w:szCs w:val="24"/>
              </w:rPr>
              <w:t>Tiết diện của dây dẫn</w:t>
            </w:r>
          </w:p>
        </w:tc>
        <w:tc>
          <w:tcPr>
            <w:tcW w:w="851" w:type="dxa"/>
            <w:tcBorders>
              <w:top w:val="nil"/>
              <w:left w:val="nil"/>
              <w:bottom w:val="single" w:sz="4" w:space="0" w:color="auto"/>
              <w:right w:val="single" w:sz="4" w:space="0" w:color="auto"/>
            </w:tcBorders>
            <w:noWrap/>
            <w:hideMark/>
          </w:tcPr>
          <w:p w14:paraId="7A7319D3" w14:textId="49665761" w:rsidR="00EA6922" w:rsidRPr="00FC1F79" w:rsidRDefault="00EA6922" w:rsidP="00EA6922">
            <w:pPr>
              <w:jc w:val="both"/>
              <w:rPr>
                <w:rFonts w:eastAsia="Times New Roman"/>
                <w:sz w:val="24"/>
                <w:szCs w:val="24"/>
              </w:rPr>
            </w:pPr>
            <w:r w:rsidRPr="00FC1F79">
              <w:rPr>
                <w:rFonts w:eastAsia="Times New Roman"/>
                <w:sz w:val="24"/>
                <w:szCs w:val="24"/>
              </w:rPr>
              <w:t>mm</w:t>
            </w:r>
            <w:r w:rsidRPr="00FC1F79">
              <w:rPr>
                <w:rFonts w:eastAsia="Times New Roman"/>
                <w:sz w:val="24"/>
                <w:szCs w:val="24"/>
                <w:vertAlign w:val="superscript"/>
              </w:rPr>
              <w:t>2</w:t>
            </w:r>
          </w:p>
        </w:tc>
        <w:tc>
          <w:tcPr>
            <w:tcW w:w="3968" w:type="dxa"/>
            <w:tcBorders>
              <w:top w:val="nil"/>
              <w:left w:val="nil"/>
              <w:bottom w:val="single" w:sz="4" w:space="0" w:color="auto"/>
              <w:right w:val="single" w:sz="4" w:space="0" w:color="auto"/>
            </w:tcBorders>
            <w:vAlign w:val="bottom"/>
            <w:hideMark/>
          </w:tcPr>
          <w:p w14:paraId="2CB2BCFF" w14:textId="1CD43C3E" w:rsidR="00EA6922" w:rsidRPr="00FC1F79" w:rsidRDefault="00EA6922" w:rsidP="00EA6922">
            <w:pPr>
              <w:jc w:val="both"/>
              <w:rPr>
                <w:rFonts w:eastAsia="Times New Roman"/>
                <w:sz w:val="24"/>
                <w:szCs w:val="24"/>
              </w:rPr>
            </w:pPr>
            <w:r w:rsidRPr="00FC1F79">
              <w:rPr>
                <w:rFonts w:eastAsia="Times New Roman"/>
                <w:sz w:val="24"/>
                <w:szCs w:val="24"/>
              </w:rPr>
              <w:t>150</w:t>
            </w:r>
          </w:p>
        </w:tc>
      </w:tr>
      <w:tr w:rsidR="00E077AC" w:rsidRPr="00FC1F79" w14:paraId="300FF962" w14:textId="77777777" w:rsidTr="00EA6922">
        <w:trPr>
          <w:trHeight w:val="2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9747840" w14:textId="77777777" w:rsidR="00E077AC" w:rsidRPr="00FC1F79" w:rsidRDefault="00E077AC" w:rsidP="00EA6922">
            <w:pPr>
              <w:jc w:val="center"/>
              <w:rPr>
                <w:rFonts w:eastAsia="Times New Roman"/>
                <w:sz w:val="24"/>
                <w:szCs w:val="24"/>
              </w:rPr>
            </w:pPr>
            <w:r w:rsidRPr="00FC1F79">
              <w:rPr>
                <w:rFonts w:eastAsia="Times New Roman"/>
                <w:sz w:val="24"/>
                <w:szCs w:val="24"/>
              </w:rPr>
              <w:t>11</w:t>
            </w:r>
          </w:p>
        </w:tc>
        <w:tc>
          <w:tcPr>
            <w:tcW w:w="3933" w:type="dxa"/>
            <w:tcBorders>
              <w:top w:val="nil"/>
              <w:left w:val="nil"/>
              <w:bottom w:val="single" w:sz="4" w:space="0" w:color="auto"/>
              <w:right w:val="single" w:sz="4" w:space="0" w:color="auto"/>
            </w:tcBorders>
            <w:noWrap/>
            <w:vAlign w:val="bottom"/>
            <w:hideMark/>
          </w:tcPr>
          <w:p w14:paraId="34361215" w14:textId="77777777" w:rsidR="00E077AC" w:rsidRPr="00FC1F79" w:rsidRDefault="00E077AC" w:rsidP="00E077AC">
            <w:pPr>
              <w:jc w:val="both"/>
              <w:rPr>
                <w:rFonts w:eastAsia="Times New Roman"/>
                <w:sz w:val="24"/>
                <w:szCs w:val="24"/>
              </w:rPr>
            </w:pPr>
            <w:r w:rsidRPr="00FC1F79">
              <w:rPr>
                <w:rFonts w:eastAsia="Times New Roman"/>
                <w:sz w:val="24"/>
                <w:szCs w:val="24"/>
              </w:rPr>
              <w:t>Đường kính trong của ống đầu cốt</w:t>
            </w:r>
          </w:p>
        </w:tc>
        <w:tc>
          <w:tcPr>
            <w:tcW w:w="851" w:type="dxa"/>
            <w:tcBorders>
              <w:top w:val="nil"/>
              <w:left w:val="nil"/>
              <w:bottom w:val="single" w:sz="4" w:space="0" w:color="auto"/>
              <w:right w:val="single" w:sz="4" w:space="0" w:color="auto"/>
            </w:tcBorders>
            <w:noWrap/>
            <w:vAlign w:val="bottom"/>
            <w:hideMark/>
          </w:tcPr>
          <w:p w14:paraId="19607983"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noWrap/>
            <w:vAlign w:val="bottom"/>
            <w:hideMark/>
          </w:tcPr>
          <w:p w14:paraId="25224DD0" w14:textId="77777777" w:rsidR="00E077AC" w:rsidRPr="00FC1F79" w:rsidRDefault="00E077AC" w:rsidP="00E077AC">
            <w:pPr>
              <w:jc w:val="both"/>
              <w:rPr>
                <w:rFonts w:eastAsia="Times New Roman"/>
                <w:sz w:val="24"/>
                <w:szCs w:val="24"/>
              </w:rPr>
            </w:pPr>
            <w:r w:rsidRPr="00FC1F79">
              <w:rPr>
                <w:rFonts w:eastAsia="Times New Roman"/>
                <w:sz w:val="24"/>
                <w:szCs w:val="24"/>
              </w:rPr>
              <w:t>Phù hợp với tiết diện dây dẫn </w:t>
            </w:r>
          </w:p>
        </w:tc>
      </w:tr>
      <w:tr w:rsidR="00EA6922" w:rsidRPr="00FC1F79" w14:paraId="48A4AD0A" w14:textId="77777777" w:rsidTr="00EA6922">
        <w:trPr>
          <w:trHeight w:val="20"/>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390BD3CF" w14:textId="452F959D" w:rsidR="00EA6922" w:rsidRPr="00FC1F79" w:rsidRDefault="00EA6922" w:rsidP="00EA6922">
            <w:pPr>
              <w:jc w:val="center"/>
              <w:rPr>
                <w:rFonts w:eastAsia="Times New Roman"/>
                <w:sz w:val="24"/>
                <w:szCs w:val="24"/>
              </w:rPr>
            </w:pPr>
            <w:r w:rsidRPr="00FC1F79">
              <w:rPr>
                <w:rFonts w:eastAsia="Times New Roman"/>
                <w:sz w:val="24"/>
                <w:szCs w:val="24"/>
              </w:rPr>
              <w:t>12</w:t>
            </w:r>
          </w:p>
        </w:tc>
        <w:tc>
          <w:tcPr>
            <w:tcW w:w="3933" w:type="dxa"/>
            <w:tcBorders>
              <w:top w:val="nil"/>
              <w:left w:val="nil"/>
              <w:bottom w:val="single" w:sz="4" w:space="0" w:color="auto"/>
              <w:right w:val="single" w:sz="4" w:space="0" w:color="auto"/>
            </w:tcBorders>
            <w:noWrap/>
            <w:vAlign w:val="bottom"/>
            <w:hideMark/>
          </w:tcPr>
          <w:p w14:paraId="15C96F90" w14:textId="77777777" w:rsidR="00EA6922" w:rsidRPr="00FC1F79" w:rsidRDefault="00EA6922" w:rsidP="00EA6922">
            <w:pPr>
              <w:jc w:val="both"/>
              <w:rPr>
                <w:rFonts w:eastAsia="Times New Roman"/>
                <w:sz w:val="24"/>
                <w:szCs w:val="24"/>
              </w:rPr>
            </w:pPr>
            <w:r w:rsidRPr="00FC1F79">
              <w:rPr>
                <w:rFonts w:eastAsia="Times New Roman"/>
                <w:sz w:val="24"/>
                <w:szCs w:val="24"/>
              </w:rPr>
              <w:t>Khả năng chịu được dòng điện liên tục</w:t>
            </w:r>
          </w:p>
        </w:tc>
        <w:tc>
          <w:tcPr>
            <w:tcW w:w="851" w:type="dxa"/>
            <w:tcBorders>
              <w:top w:val="nil"/>
              <w:left w:val="nil"/>
              <w:bottom w:val="single" w:sz="4" w:space="0" w:color="auto"/>
              <w:right w:val="single" w:sz="4" w:space="0" w:color="auto"/>
            </w:tcBorders>
            <w:noWrap/>
            <w:vAlign w:val="bottom"/>
            <w:hideMark/>
          </w:tcPr>
          <w:p w14:paraId="6BC9A61A" w14:textId="09C98358" w:rsidR="00EA6922" w:rsidRPr="00FC1F79" w:rsidRDefault="00EA6922" w:rsidP="00EA6922">
            <w:pPr>
              <w:jc w:val="both"/>
              <w:rPr>
                <w:rFonts w:eastAsia="Times New Roman"/>
                <w:sz w:val="24"/>
                <w:szCs w:val="24"/>
              </w:rPr>
            </w:pPr>
            <w:r w:rsidRPr="00FC1F79">
              <w:rPr>
                <w:rFonts w:eastAsia="Times New Roman"/>
                <w:sz w:val="24"/>
                <w:szCs w:val="24"/>
              </w:rPr>
              <w:t>A</w:t>
            </w:r>
          </w:p>
        </w:tc>
        <w:tc>
          <w:tcPr>
            <w:tcW w:w="3968" w:type="dxa"/>
            <w:tcBorders>
              <w:top w:val="nil"/>
              <w:left w:val="nil"/>
              <w:bottom w:val="single" w:sz="4" w:space="0" w:color="auto"/>
              <w:right w:val="single" w:sz="4" w:space="0" w:color="auto"/>
            </w:tcBorders>
            <w:noWrap/>
            <w:vAlign w:val="bottom"/>
            <w:hideMark/>
          </w:tcPr>
          <w:p w14:paraId="31F61587" w14:textId="5846428C" w:rsidR="00EA6922" w:rsidRPr="00FC1F79" w:rsidRDefault="00225151" w:rsidP="00EA6922">
            <w:pPr>
              <w:jc w:val="both"/>
              <w:rPr>
                <w:rFonts w:eastAsia="Times New Roman"/>
                <w:sz w:val="24"/>
                <w:szCs w:val="24"/>
              </w:rPr>
            </w:pPr>
            <w:r w:rsidRPr="00FC1F79">
              <w:rPr>
                <w:rFonts w:eastAsia="Times New Roman"/>
                <w:sz w:val="24"/>
                <w:szCs w:val="24"/>
              </w:rPr>
              <w:t>440</w:t>
            </w:r>
          </w:p>
        </w:tc>
      </w:tr>
      <w:tr w:rsidR="00EA6922" w:rsidRPr="00FC1F79" w14:paraId="25FAC1FF" w14:textId="77777777" w:rsidTr="00FB2CE9">
        <w:trPr>
          <w:trHeight w:val="2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76DC367" w14:textId="4D8B749D" w:rsidR="00EA6922" w:rsidRPr="00FC1F79" w:rsidRDefault="00EA6922" w:rsidP="00EA6922">
            <w:pPr>
              <w:jc w:val="center"/>
              <w:rPr>
                <w:rFonts w:eastAsia="Times New Roman"/>
                <w:sz w:val="24"/>
                <w:szCs w:val="24"/>
              </w:rPr>
            </w:pPr>
            <w:r w:rsidRPr="00FC1F79">
              <w:rPr>
                <w:rFonts w:eastAsia="Times New Roman"/>
                <w:sz w:val="24"/>
                <w:szCs w:val="24"/>
              </w:rPr>
              <w:t>13</w:t>
            </w:r>
          </w:p>
        </w:tc>
        <w:tc>
          <w:tcPr>
            <w:tcW w:w="3933" w:type="dxa"/>
            <w:tcBorders>
              <w:top w:val="nil"/>
              <w:left w:val="nil"/>
              <w:bottom w:val="single" w:sz="4" w:space="0" w:color="auto"/>
              <w:right w:val="single" w:sz="4" w:space="0" w:color="auto"/>
            </w:tcBorders>
            <w:noWrap/>
            <w:vAlign w:val="center"/>
            <w:hideMark/>
          </w:tcPr>
          <w:p w14:paraId="58EE2DF8" w14:textId="77777777" w:rsidR="00EA6922" w:rsidRPr="00FC1F79" w:rsidRDefault="00EA6922" w:rsidP="00EA6922">
            <w:pPr>
              <w:jc w:val="both"/>
              <w:rPr>
                <w:rFonts w:eastAsia="Times New Roman"/>
                <w:sz w:val="24"/>
                <w:szCs w:val="24"/>
              </w:rPr>
            </w:pPr>
            <w:r w:rsidRPr="00FC1F79">
              <w:rPr>
                <w:rFonts w:eastAsia="Times New Roman"/>
                <w:sz w:val="24"/>
                <w:szCs w:val="24"/>
              </w:rPr>
              <w:t xml:space="preserve">Khả năng chịu được dòng điện ngắn mạch </w:t>
            </w:r>
          </w:p>
        </w:tc>
        <w:tc>
          <w:tcPr>
            <w:tcW w:w="851" w:type="dxa"/>
            <w:tcBorders>
              <w:top w:val="nil"/>
              <w:left w:val="nil"/>
              <w:bottom w:val="single" w:sz="4" w:space="0" w:color="auto"/>
              <w:right w:val="single" w:sz="4" w:space="0" w:color="auto"/>
            </w:tcBorders>
            <w:noWrap/>
            <w:hideMark/>
          </w:tcPr>
          <w:p w14:paraId="44665DFB" w14:textId="465C2FD9" w:rsidR="00EA6922" w:rsidRPr="00FC1F79" w:rsidRDefault="00EA6922" w:rsidP="00EA6922">
            <w:pPr>
              <w:jc w:val="both"/>
              <w:rPr>
                <w:rFonts w:eastAsia="Times New Roman"/>
                <w:sz w:val="24"/>
                <w:szCs w:val="24"/>
              </w:rPr>
            </w:pPr>
            <w:r w:rsidRPr="00FC1F79">
              <w:rPr>
                <w:rFonts w:eastAsia="Times New Roman"/>
                <w:sz w:val="24"/>
                <w:szCs w:val="24"/>
              </w:rPr>
              <w:t>kA/2s</w:t>
            </w:r>
          </w:p>
        </w:tc>
        <w:tc>
          <w:tcPr>
            <w:tcW w:w="3968" w:type="dxa"/>
            <w:tcBorders>
              <w:top w:val="nil"/>
              <w:left w:val="nil"/>
              <w:bottom w:val="single" w:sz="4" w:space="0" w:color="auto"/>
              <w:right w:val="single" w:sz="4" w:space="0" w:color="auto"/>
            </w:tcBorders>
            <w:noWrap/>
            <w:vAlign w:val="bottom"/>
            <w:hideMark/>
          </w:tcPr>
          <w:p w14:paraId="26304CB0" w14:textId="5AE5763F" w:rsidR="00EA6922" w:rsidRPr="00FC1F79" w:rsidRDefault="00225151" w:rsidP="00EA6922">
            <w:pPr>
              <w:jc w:val="both"/>
              <w:rPr>
                <w:rFonts w:eastAsia="Times New Roman"/>
                <w:sz w:val="24"/>
                <w:szCs w:val="24"/>
              </w:rPr>
            </w:pPr>
            <w:r w:rsidRPr="00FC1F79">
              <w:rPr>
                <w:rFonts w:eastAsia="Times New Roman"/>
                <w:sz w:val="24"/>
                <w:szCs w:val="24"/>
              </w:rPr>
              <w:t>9,3</w:t>
            </w:r>
          </w:p>
        </w:tc>
      </w:tr>
      <w:tr w:rsidR="00E077AC" w:rsidRPr="00FC1F79" w14:paraId="3C62C2EC" w14:textId="77777777" w:rsidTr="00EA6922">
        <w:trPr>
          <w:trHeight w:val="20"/>
        </w:trPr>
        <w:tc>
          <w:tcPr>
            <w:tcW w:w="740" w:type="dxa"/>
            <w:tcBorders>
              <w:top w:val="nil"/>
              <w:left w:val="single" w:sz="4" w:space="0" w:color="auto"/>
              <w:bottom w:val="single" w:sz="4" w:space="0" w:color="auto"/>
              <w:right w:val="single" w:sz="4" w:space="0" w:color="auto"/>
            </w:tcBorders>
            <w:noWrap/>
            <w:vAlign w:val="center"/>
            <w:hideMark/>
          </w:tcPr>
          <w:p w14:paraId="0391BFE8" w14:textId="77777777" w:rsidR="00E077AC" w:rsidRPr="00FC1F79" w:rsidRDefault="00E077AC" w:rsidP="00EA6922">
            <w:pPr>
              <w:jc w:val="center"/>
              <w:rPr>
                <w:rFonts w:eastAsia="Times New Roman"/>
                <w:sz w:val="24"/>
                <w:szCs w:val="24"/>
              </w:rPr>
            </w:pPr>
            <w:r w:rsidRPr="00FC1F79">
              <w:rPr>
                <w:rFonts w:eastAsia="Times New Roman"/>
                <w:sz w:val="24"/>
                <w:szCs w:val="24"/>
              </w:rPr>
              <w:t>14</w:t>
            </w:r>
          </w:p>
        </w:tc>
        <w:tc>
          <w:tcPr>
            <w:tcW w:w="3933" w:type="dxa"/>
            <w:tcBorders>
              <w:top w:val="nil"/>
              <w:left w:val="nil"/>
              <w:bottom w:val="single" w:sz="4" w:space="0" w:color="auto"/>
              <w:right w:val="single" w:sz="4" w:space="0" w:color="auto"/>
            </w:tcBorders>
            <w:noWrap/>
            <w:vAlign w:val="center"/>
            <w:hideMark/>
          </w:tcPr>
          <w:p w14:paraId="097BCF72"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Nhiệt độ ổn định của đầu cốt khi mang dòng định mức sau khi ép </w:t>
            </w:r>
          </w:p>
        </w:tc>
        <w:tc>
          <w:tcPr>
            <w:tcW w:w="851" w:type="dxa"/>
            <w:tcBorders>
              <w:top w:val="nil"/>
              <w:left w:val="nil"/>
              <w:bottom w:val="single" w:sz="4" w:space="0" w:color="auto"/>
              <w:right w:val="single" w:sz="4" w:space="0" w:color="auto"/>
            </w:tcBorders>
            <w:noWrap/>
            <w:vAlign w:val="center"/>
            <w:hideMark/>
          </w:tcPr>
          <w:p w14:paraId="6DD209AD" w14:textId="77777777" w:rsidR="00E077AC" w:rsidRPr="00FC1F79" w:rsidRDefault="00E077AC" w:rsidP="00E077AC">
            <w:pPr>
              <w:jc w:val="both"/>
              <w:rPr>
                <w:rFonts w:eastAsia="Times New Roman"/>
                <w:sz w:val="24"/>
                <w:szCs w:val="24"/>
              </w:rPr>
            </w:pPr>
            <w:r w:rsidRPr="00FC1F79">
              <w:rPr>
                <w:rFonts w:eastAsia="Times New Roman"/>
                <w:sz w:val="24"/>
                <w:szCs w:val="24"/>
                <w:vertAlign w:val="superscript"/>
              </w:rPr>
              <w:t>0</w:t>
            </w:r>
            <w:r w:rsidRPr="00FC1F79">
              <w:rPr>
                <w:rFonts w:eastAsia="Times New Roman"/>
                <w:sz w:val="24"/>
                <w:szCs w:val="24"/>
              </w:rPr>
              <w:t>C</w:t>
            </w:r>
          </w:p>
        </w:tc>
        <w:tc>
          <w:tcPr>
            <w:tcW w:w="3968" w:type="dxa"/>
            <w:tcBorders>
              <w:top w:val="nil"/>
              <w:left w:val="nil"/>
              <w:bottom w:val="single" w:sz="4" w:space="0" w:color="auto"/>
              <w:right w:val="single" w:sz="4" w:space="0" w:color="auto"/>
            </w:tcBorders>
            <w:noWrap/>
            <w:vAlign w:val="center"/>
            <w:hideMark/>
          </w:tcPr>
          <w:p w14:paraId="2DCA13B5" w14:textId="77777777" w:rsidR="00E077AC" w:rsidRPr="00FC1F79" w:rsidRDefault="00E077AC" w:rsidP="00E077AC">
            <w:pPr>
              <w:jc w:val="both"/>
              <w:rPr>
                <w:rFonts w:eastAsia="Times New Roman"/>
                <w:sz w:val="24"/>
                <w:szCs w:val="24"/>
              </w:rPr>
            </w:pPr>
            <w:r w:rsidRPr="00FC1F79">
              <w:rPr>
                <w:rFonts w:eastAsia="Times New Roman"/>
                <w:sz w:val="24"/>
                <w:szCs w:val="24"/>
              </w:rPr>
              <w:t>≤80</w:t>
            </w:r>
          </w:p>
        </w:tc>
      </w:tr>
      <w:tr w:rsidR="00EA6922" w:rsidRPr="00FC1F79" w14:paraId="22F602C6" w14:textId="77777777" w:rsidTr="00EA6922">
        <w:trPr>
          <w:trHeight w:val="2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33DCAC1B" w14:textId="77777777" w:rsidR="00EA6922" w:rsidRPr="00FC1F79" w:rsidRDefault="00EA6922" w:rsidP="00EA6922">
            <w:pPr>
              <w:jc w:val="center"/>
              <w:rPr>
                <w:rFonts w:eastAsia="Times New Roman"/>
                <w:sz w:val="24"/>
                <w:szCs w:val="24"/>
              </w:rPr>
            </w:pPr>
            <w:r w:rsidRPr="00FC1F79">
              <w:rPr>
                <w:rFonts w:eastAsia="Times New Roman"/>
                <w:sz w:val="24"/>
                <w:szCs w:val="24"/>
              </w:rPr>
              <w:t>15</w:t>
            </w:r>
          </w:p>
        </w:tc>
        <w:tc>
          <w:tcPr>
            <w:tcW w:w="3933" w:type="dxa"/>
            <w:tcBorders>
              <w:top w:val="single" w:sz="4" w:space="0" w:color="auto"/>
              <w:left w:val="single" w:sz="4" w:space="0" w:color="auto"/>
              <w:bottom w:val="single" w:sz="4" w:space="0" w:color="auto"/>
              <w:right w:val="single" w:sz="4" w:space="0" w:color="auto"/>
            </w:tcBorders>
            <w:noWrap/>
            <w:vAlign w:val="center"/>
            <w:hideMark/>
          </w:tcPr>
          <w:p w14:paraId="33C34F84" w14:textId="77777777" w:rsidR="00EA6922" w:rsidRPr="00FC1F79" w:rsidRDefault="00EA6922" w:rsidP="00EA6922">
            <w:pPr>
              <w:jc w:val="both"/>
              <w:rPr>
                <w:rFonts w:eastAsia="Times New Roman"/>
                <w:sz w:val="24"/>
                <w:szCs w:val="24"/>
              </w:rPr>
            </w:pPr>
            <w:r w:rsidRPr="00FC1F79">
              <w:rPr>
                <w:rFonts w:eastAsia="Times New Roman"/>
                <w:sz w:val="24"/>
                <w:szCs w:val="24"/>
              </w:rPr>
              <w:t>Điện trở tiếp xúc của đầu cốt sau khi ép (không vượt quá 120% của dây dẫn có chiều dài tương đương)</w:t>
            </w:r>
          </w:p>
        </w:tc>
        <w:tc>
          <w:tcPr>
            <w:tcW w:w="851" w:type="dxa"/>
            <w:tcBorders>
              <w:top w:val="single" w:sz="4" w:space="0" w:color="auto"/>
              <w:left w:val="single" w:sz="4" w:space="0" w:color="auto"/>
              <w:bottom w:val="single" w:sz="4" w:space="0" w:color="auto"/>
              <w:right w:val="single" w:sz="4" w:space="0" w:color="auto"/>
            </w:tcBorders>
            <w:noWrap/>
            <w:hideMark/>
          </w:tcPr>
          <w:p w14:paraId="66CE4E45" w14:textId="1BAA91C2" w:rsidR="00EA6922" w:rsidRPr="00FC1F79" w:rsidRDefault="00EA6922" w:rsidP="00EA6922">
            <w:pPr>
              <w:jc w:val="both"/>
              <w:rPr>
                <w:rFonts w:eastAsia="Times New Roman"/>
                <w:sz w:val="24"/>
                <w:szCs w:val="24"/>
              </w:rPr>
            </w:pPr>
            <w:r w:rsidRPr="00FC1F79">
              <w:rPr>
                <w:rFonts w:eastAsia="Times New Roman"/>
                <w:sz w:val="24"/>
                <w:szCs w:val="24"/>
              </w:rPr>
              <w:t>µΩ</w:t>
            </w:r>
          </w:p>
        </w:tc>
        <w:tc>
          <w:tcPr>
            <w:tcW w:w="3968" w:type="dxa"/>
            <w:tcBorders>
              <w:top w:val="nil"/>
              <w:left w:val="single" w:sz="4" w:space="0" w:color="auto"/>
              <w:bottom w:val="single" w:sz="4" w:space="0" w:color="auto"/>
              <w:right w:val="single" w:sz="4" w:space="0" w:color="auto"/>
            </w:tcBorders>
            <w:hideMark/>
          </w:tcPr>
          <w:p w14:paraId="139DACAC" w14:textId="79A68BAD" w:rsidR="00EA6922" w:rsidRPr="00FC1F79" w:rsidRDefault="00EA6922" w:rsidP="00EA6922">
            <w:pPr>
              <w:jc w:val="both"/>
              <w:rPr>
                <w:rFonts w:eastAsia="Times New Roman"/>
                <w:sz w:val="24"/>
                <w:szCs w:val="24"/>
              </w:rPr>
            </w:pPr>
            <w:r w:rsidRPr="00FC1F79">
              <w:rPr>
                <w:rFonts w:eastAsia="Times New Roman"/>
                <w:sz w:val="24"/>
                <w:szCs w:val="24"/>
              </w:rPr>
              <w:t>Nhà thầu ghi rõ</w:t>
            </w:r>
          </w:p>
        </w:tc>
      </w:tr>
      <w:tr w:rsidR="00E077AC" w:rsidRPr="00FC1F79" w14:paraId="1EDD8B2F" w14:textId="77777777" w:rsidTr="00EA6922">
        <w:trPr>
          <w:trHeight w:val="20"/>
        </w:trPr>
        <w:tc>
          <w:tcPr>
            <w:tcW w:w="740" w:type="dxa"/>
            <w:tcBorders>
              <w:top w:val="single" w:sz="4" w:space="0" w:color="auto"/>
              <w:left w:val="single" w:sz="4" w:space="0" w:color="auto"/>
              <w:bottom w:val="single" w:sz="4" w:space="0" w:color="auto"/>
              <w:right w:val="nil"/>
            </w:tcBorders>
            <w:noWrap/>
            <w:vAlign w:val="center"/>
            <w:hideMark/>
          </w:tcPr>
          <w:p w14:paraId="52D39193" w14:textId="77777777" w:rsidR="00E077AC" w:rsidRPr="00FC1F79" w:rsidRDefault="00E077AC" w:rsidP="00EA6922">
            <w:pPr>
              <w:jc w:val="center"/>
              <w:rPr>
                <w:rFonts w:eastAsia="Times New Roman"/>
                <w:sz w:val="24"/>
                <w:szCs w:val="24"/>
              </w:rPr>
            </w:pPr>
            <w:r w:rsidRPr="00FC1F79">
              <w:rPr>
                <w:rFonts w:eastAsia="Times New Roman"/>
                <w:sz w:val="24"/>
                <w:szCs w:val="24"/>
              </w:rPr>
              <w:t>16</w:t>
            </w:r>
          </w:p>
        </w:tc>
        <w:tc>
          <w:tcPr>
            <w:tcW w:w="3933" w:type="dxa"/>
            <w:tcBorders>
              <w:top w:val="single" w:sz="4" w:space="0" w:color="auto"/>
              <w:left w:val="single" w:sz="4" w:space="0" w:color="auto"/>
              <w:bottom w:val="single" w:sz="4" w:space="0" w:color="auto"/>
              <w:right w:val="single" w:sz="4" w:space="0" w:color="auto"/>
            </w:tcBorders>
            <w:noWrap/>
            <w:vAlign w:val="center"/>
            <w:hideMark/>
          </w:tcPr>
          <w:p w14:paraId="1984A313" w14:textId="77777777" w:rsidR="00E077AC" w:rsidRPr="00FC1F79" w:rsidRDefault="00E077AC" w:rsidP="00E077AC">
            <w:pPr>
              <w:jc w:val="both"/>
              <w:rPr>
                <w:rFonts w:eastAsia="Times New Roman"/>
                <w:sz w:val="24"/>
                <w:szCs w:val="24"/>
              </w:rPr>
            </w:pPr>
            <w:r w:rsidRPr="00FC1F79">
              <w:rPr>
                <w:rFonts w:eastAsia="Times New Roman"/>
                <w:sz w:val="24"/>
                <w:szCs w:val="24"/>
              </w:rPr>
              <w:t>Ghi nhãn: Trên mỗi thân đầu cốt phải có các ký hiệu được khắc chìm/nổi không phai:</w:t>
            </w:r>
          </w:p>
        </w:tc>
        <w:tc>
          <w:tcPr>
            <w:tcW w:w="851" w:type="dxa"/>
            <w:tcBorders>
              <w:top w:val="single" w:sz="4" w:space="0" w:color="auto"/>
              <w:left w:val="nil"/>
              <w:bottom w:val="single" w:sz="4" w:space="0" w:color="auto"/>
              <w:right w:val="single" w:sz="4" w:space="0" w:color="auto"/>
            </w:tcBorders>
            <w:noWrap/>
            <w:vAlign w:val="center"/>
            <w:hideMark/>
          </w:tcPr>
          <w:p w14:paraId="1070CE3F"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single" w:sz="4" w:space="0" w:color="auto"/>
              <w:bottom w:val="single" w:sz="4" w:space="0" w:color="auto"/>
              <w:right w:val="single" w:sz="4" w:space="0" w:color="auto"/>
            </w:tcBorders>
            <w:vAlign w:val="center"/>
            <w:hideMark/>
          </w:tcPr>
          <w:p w14:paraId="52A4FF28" w14:textId="77777777" w:rsidR="00E077AC" w:rsidRPr="00FC1F79" w:rsidRDefault="00E077AC" w:rsidP="00E077AC">
            <w:pPr>
              <w:jc w:val="both"/>
              <w:rPr>
                <w:rFonts w:eastAsia="Times New Roman"/>
                <w:sz w:val="24"/>
                <w:szCs w:val="24"/>
              </w:rPr>
            </w:pPr>
            <w:r w:rsidRPr="00FC1F79">
              <w:rPr>
                <w:rFonts w:eastAsia="Times New Roman"/>
                <w:sz w:val="24"/>
                <w:szCs w:val="24"/>
              </w:rPr>
              <w:t>Tên nhà sản xuất; Mã hiệu sản phẩm;</w:t>
            </w:r>
            <w:r w:rsidRPr="00FC1F79">
              <w:rPr>
                <w:rFonts w:eastAsia="Times New Roman"/>
                <w:sz w:val="24"/>
                <w:szCs w:val="24"/>
              </w:rPr>
              <w:br/>
              <w:t>Loại dây dẫn; tiết diện dây dẫn; Các vị trí ép phải được khắc chìm thể hiện vị trí ép đáp ứng tiêu chuẩn kỹ thuật</w:t>
            </w:r>
          </w:p>
        </w:tc>
      </w:tr>
      <w:tr w:rsidR="00E077AC" w:rsidRPr="00FC1F79" w14:paraId="6226A51D" w14:textId="77777777" w:rsidTr="00E077AC">
        <w:trPr>
          <w:trHeight w:val="20"/>
        </w:trPr>
        <w:tc>
          <w:tcPr>
            <w:tcW w:w="740" w:type="dxa"/>
            <w:tcBorders>
              <w:top w:val="nil"/>
              <w:left w:val="single" w:sz="4" w:space="0" w:color="auto"/>
              <w:bottom w:val="single" w:sz="4" w:space="0" w:color="auto"/>
              <w:right w:val="nil"/>
            </w:tcBorders>
            <w:noWrap/>
            <w:vAlign w:val="center"/>
          </w:tcPr>
          <w:p w14:paraId="343141E6" w14:textId="77777777" w:rsidR="00E077AC" w:rsidRPr="00FC1F79" w:rsidRDefault="00E077AC" w:rsidP="00EA6922">
            <w:pPr>
              <w:jc w:val="center"/>
              <w:rPr>
                <w:rFonts w:eastAsia="Times New Roman"/>
                <w:sz w:val="24"/>
                <w:szCs w:val="24"/>
              </w:rPr>
            </w:pPr>
            <w:r w:rsidRPr="00FC1F79">
              <w:rPr>
                <w:rFonts w:eastAsia="Times New Roman"/>
                <w:sz w:val="24"/>
                <w:szCs w:val="24"/>
              </w:rPr>
              <w:t>17</w:t>
            </w:r>
          </w:p>
        </w:tc>
        <w:tc>
          <w:tcPr>
            <w:tcW w:w="3933" w:type="dxa"/>
            <w:tcBorders>
              <w:top w:val="nil"/>
              <w:left w:val="single" w:sz="4" w:space="0" w:color="auto"/>
              <w:bottom w:val="single" w:sz="4" w:space="0" w:color="auto"/>
              <w:right w:val="single" w:sz="4" w:space="0" w:color="auto"/>
            </w:tcBorders>
          </w:tcPr>
          <w:p w14:paraId="60B9D464" w14:textId="77777777" w:rsidR="00E077AC" w:rsidRPr="00FC1F79" w:rsidRDefault="00E077AC" w:rsidP="00E077AC">
            <w:pPr>
              <w:jc w:val="both"/>
              <w:rPr>
                <w:rFonts w:eastAsia="Times New Roman"/>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851" w:type="dxa"/>
            <w:tcBorders>
              <w:top w:val="nil"/>
              <w:left w:val="nil"/>
              <w:bottom w:val="single" w:sz="4" w:space="0" w:color="auto"/>
              <w:right w:val="single" w:sz="4" w:space="0" w:color="auto"/>
            </w:tcBorders>
            <w:noWrap/>
          </w:tcPr>
          <w:p w14:paraId="5415F73D"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nil"/>
              <w:left w:val="nil"/>
              <w:bottom w:val="single" w:sz="4" w:space="0" w:color="auto"/>
              <w:right w:val="single" w:sz="4" w:space="0" w:color="auto"/>
            </w:tcBorders>
            <w:vAlign w:val="center"/>
          </w:tcPr>
          <w:p w14:paraId="3CDC1537" w14:textId="25BC3938" w:rsidR="00E077AC" w:rsidRPr="00FC1F79" w:rsidRDefault="00E077AC" w:rsidP="00E077AC">
            <w:pPr>
              <w:jc w:val="both"/>
              <w:rPr>
                <w:rFonts w:eastAsia="Times New Roman"/>
                <w:sz w:val="24"/>
                <w:szCs w:val="24"/>
              </w:rPr>
            </w:pPr>
            <w:r w:rsidRPr="00FC1F79">
              <w:rPr>
                <w:rFonts w:eastAsia="Times New Roman"/>
                <w:sz w:val="24"/>
                <w:szCs w:val="24"/>
              </w:rPr>
              <w:t xml:space="preserve">Có đầy đủ bản </w:t>
            </w:r>
            <w:r w:rsidRPr="00FC1F79">
              <w:rPr>
                <w:sz w:val="22"/>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C6077" w:rsidRPr="00FC1F79">
              <w:rPr>
                <w:sz w:val="24"/>
                <w:szCs w:val="24"/>
              </w:rPr>
              <w:t>Tài liệu bằng tiếngViệt Nam/Anh</w:t>
            </w:r>
            <w:r w:rsidR="00CC6077" w:rsidRPr="00FC1F79">
              <w:rPr>
                <w:rFonts w:eastAsia="Times New Roman"/>
                <w:sz w:val="24"/>
                <w:szCs w:val="24"/>
              </w:rPr>
              <w:t xml:space="preserve"> </w:t>
            </w:r>
          </w:p>
        </w:tc>
      </w:tr>
      <w:tr w:rsidR="00E077AC" w:rsidRPr="00FC1F79" w14:paraId="2926EC8A" w14:textId="77777777" w:rsidTr="00E077AC">
        <w:trPr>
          <w:trHeight w:val="20"/>
        </w:trPr>
        <w:tc>
          <w:tcPr>
            <w:tcW w:w="740" w:type="dxa"/>
            <w:tcBorders>
              <w:top w:val="nil"/>
              <w:left w:val="single" w:sz="4" w:space="0" w:color="auto"/>
              <w:bottom w:val="single" w:sz="4" w:space="0" w:color="auto"/>
              <w:right w:val="single" w:sz="4" w:space="0" w:color="auto"/>
            </w:tcBorders>
            <w:noWrap/>
            <w:vAlign w:val="center"/>
            <w:hideMark/>
          </w:tcPr>
          <w:p w14:paraId="7F9923F8" w14:textId="77777777" w:rsidR="00E077AC" w:rsidRPr="00FC1F79" w:rsidRDefault="00E077AC" w:rsidP="00EA6922">
            <w:pPr>
              <w:jc w:val="center"/>
              <w:rPr>
                <w:rFonts w:eastAsia="Times New Roman"/>
                <w:sz w:val="24"/>
                <w:szCs w:val="24"/>
              </w:rPr>
            </w:pPr>
            <w:r w:rsidRPr="00FC1F79">
              <w:rPr>
                <w:rFonts w:eastAsia="Times New Roman"/>
                <w:sz w:val="24"/>
                <w:szCs w:val="24"/>
              </w:rPr>
              <w:t>18</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105EA83" w14:textId="77777777" w:rsidR="00E077AC" w:rsidRPr="00FC1F79" w:rsidRDefault="00E077AC" w:rsidP="00E077AC">
            <w:pPr>
              <w:jc w:val="both"/>
              <w:rPr>
                <w:rFonts w:eastAsia="Times New Roman"/>
                <w:sz w:val="24"/>
                <w:szCs w:val="24"/>
              </w:rPr>
            </w:pPr>
            <w:r w:rsidRPr="00FC1F79">
              <w:rPr>
                <w:rFonts w:eastAsia="Times New Roman"/>
                <w:sz w:val="24"/>
                <w:szCs w:val="24"/>
              </w:rPr>
              <w:t>Biên bản thử nghiệm điển hình được thực hiện bởi đơn vị thử nghiệm độc lập có tư cách pháp nhân;  Biên bản thử nghiệm điển hình phải có thử khả năng chịu đựng chu kỳ nhiệt</w:t>
            </w:r>
          </w:p>
        </w:tc>
        <w:tc>
          <w:tcPr>
            <w:tcW w:w="851" w:type="dxa"/>
            <w:tcBorders>
              <w:top w:val="single" w:sz="4" w:space="0" w:color="auto"/>
              <w:left w:val="nil"/>
              <w:bottom w:val="single" w:sz="4" w:space="0" w:color="auto"/>
              <w:right w:val="single" w:sz="4" w:space="0" w:color="auto"/>
            </w:tcBorders>
            <w:noWrap/>
            <w:hideMark/>
          </w:tcPr>
          <w:p w14:paraId="4B028286"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968" w:type="dxa"/>
            <w:tcBorders>
              <w:top w:val="single" w:sz="4" w:space="0" w:color="auto"/>
              <w:left w:val="nil"/>
              <w:bottom w:val="single" w:sz="4" w:space="0" w:color="auto"/>
              <w:right w:val="single" w:sz="4" w:space="0" w:color="auto"/>
            </w:tcBorders>
            <w:vAlign w:val="center"/>
            <w:hideMark/>
          </w:tcPr>
          <w:p w14:paraId="17295ECF" w14:textId="5A24CB94" w:rsidR="00E077AC" w:rsidRPr="00FC1F79" w:rsidRDefault="00E077AC" w:rsidP="00E077AC">
            <w:pPr>
              <w:jc w:val="both"/>
              <w:rPr>
                <w:rFonts w:eastAsia="Times New Roman"/>
                <w:sz w:val="24"/>
                <w:szCs w:val="24"/>
              </w:rPr>
            </w:pPr>
            <w:r w:rsidRPr="00FC1F79">
              <w:rPr>
                <w:sz w:val="22"/>
              </w:rPr>
              <w:t>Nhà thầu nộp cùng E-HSDT tài liệu chứng minh và gửi bản chính hoặc bản sao công chứng/chứng thực khi đối chiếu E-HSDT;</w:t>
            </w:r>
            <w:r w:rsidRPr="00FC1F79">
              <w:rPr>
                <w:sz w:val="24"/>
                <w:szCs w:val="24"/>
              </w:rPr>
              <w:t xml:space="preserve"> </w:t>
            </w:r>
            <w:r w:rsidR="00CC6077" w:rsidRPr="00FC1F79">
              <w:rPr>
                <w:sz w:val="24"/>
                <w:szCs w:val="24"/>
              </w:rPr>
              <w:t>Tài liệu bằng tiếngViệt Nam/Anh</w:t>
            </w:r>
            <w:r w:rsidR="00CC6077" w:rsidRPr="00FC1F79">
              <w:rPr>
                <w:rFonts w:eastAsia="Times New Roman"/>
                <w:sz w:val="24"/>
                <w:szCs w:val="24"/>
              </w:rPr>
              <w:t xml:space="preserve"> </w:t>
            </w:r>
          </w:p>
        </w:tc>
      </w:tr>
      <w:tr w:rsidR="00E077AC" w:rsidRPr="00FC1F79" w14:paraId="1A5B80DC" w14:textId="77777777" w:rsidTr="00E077AC">
        <w:trPr>
          <w:trHeight w:val="20"/>
        </w:trPr>
        <w:tc>
          <w:tcPr>
            <w:tcW w:w="740" w:type="dxa"/>
            <w:tcBorders>
              <w:top w:val="single" w:sz="4" w:space="0" w:color="auto"/>
              <w:left w:val="single" w:sz="4" w:space="0" w:color="auto"/>
              <w:bottom w:val="single" w:sz="4" w:space="0" w:color="auto"/>
              <w:right w:val="single" w:sz="4" w:space="0" w:color="auto"/>
            </w:tcBorders>
            <w:noWrap/>
            <w:vAlign w:val="center"/>
          </w:tcPr>
          <w:p w14:paraId="554D2C98" w14:textId="77777777" w:rsidR="00E077AC" w:rsidRPr="00FC1F79" w:rsidRDefault="00E077AC" w:rsidP="00EA6922">
            <w:pPr>
              <w:jc w:val="center"/>
              <w:rPr>
                <w:rFonts w:eastAsia="Times New Roman"/>
                <w:sz w:val="24"/>
                <w:szCs w:val="24"/>
              </w:rPr>
            </w:pPr>
            <w:r w:rsidRPr="00FC1F79">
              <w:rPr>
                <w:rFonts w:eastAsia="Times New Roman"/>
                <w:sz w:val="24"/>
                <w:szCs w:val="24"/>
              </w:rPr>
              <w:t>19</w:t>
            </w:r>
          </w:p>
        </w:tc>
        <w:tc>
          <w:tcPr>
            <w:tcW w:w="3933" w:type="dxa"/>
            <w:tcBorders>
              <w:top w:val="single" w:sz="4" w:space="0" w:color="auto"/>
              <w:left w:val="single" w:sz="4" w:space="0" w:color="auto"/>
              <w:bottom w:val="single" w:sz="4" w:space="0" w:color="auto"/>
              <w:right w:val="single" w:sz="4" w:space="0" w:color="auto"/>
            </w:tcBorders>
            <w:vAlign w:val="center"/>
          </w:tcPr>
          <w:p w14:paraId="0CB4A17B" w14:textId="77777777" w:rsidR="00E077AC" w:rsidRPr="00FC1F79" w:rsidRDefault="00E077AC" w:rsidP="00E077AC">
            <w:pPr>
              <w:jc w:val="both"/>
              <w:rPr>
                <w:rFonts w:eastAsia="Times New Roman"/>
                <w:sz w:val="24"/>
                <w:szCs w:val="24"/>
              </w:rPr>
            </w:pPr>
            <w:r w:rsidRPr="00FC1F79">
              <w:rPr>
                <w:sz w:val="24"/>
                <w:szCs w:val="24"/>
              </w:rPr>
              <w:t>Biên bản thử nghiệm xuất xưởng lô hàng của nhà sản xuất; Tài liệu kỹ thuật; Giấy chứng nhận xuất  xứ (CO), Giấy chứng nhận chất lượng (CQ) tại thời điểm cấp hàng</w:t>
            </w:r>
          </w:p>
        </w:tc>
        <w:tc>
          <w:tcPr>
            <w:tcW w:w="851" w:type="dxa"/>
            <w:tcBorders>
              <w:top w:val="single" w:sz="4" w:space="0" w:color="auto"/>
              <w:left w:val="nil"/>
              <w:bottom w:val="single" w:sz="4" w:space="0" w:color="auto"/>
              <w:right w:val="single" w:sz="4" w:space="0" w:color="auto"/>
            </w:tcBorders>
            <w:noWrap/>
            <w:vAlign w:val="center"/>
          </w:tcPr>
          <w:p w14:paraId="08A3B27F" w14:textId="77777777" w:rsidR="00E077AC" w:rsidRPr="00FC1F79" w:rsidRDefault="00E077AC" w:rsidP="00E077AC">
            <w:pPr>
              <w:jc w:val="both"/>
              <w:rPr>
                <w:rFonts w:eastAsia="Times New Roman"/>
                <w:sz w:val="24"/>
                <w:szCs w:val="24"/>
              </w:rPr>
            </w:pPr>
            <w:r w:rsidRPr="00FC1F79">
              <w:rPr>
                <w:sz w:val="24"/>
                <w:szCs w:val="24"/>
              </w:rPr>
              <w:t> </w:t>
            </w:r>
          </w:p>
        </w:tc>
        <w:tc>
          <w:tcPr>
            <w:tcW w:w="3968" w:type="dxa"/>
            <w:tcBorders>
              <w:top w:val="single" w:sz="4" w:space="0" w:color="auto"/>
              <w:left w:val="nil"/>
              <w:bottom w:val="single" w:sz="4" w:space="0" w:color="auto"/>
              <w:right w:val="single" w:sz="4" w:space="0" w:color="auto"/>
            </w:tcBorders>
            <w:vAlign w:val="center"/>
          </w:tcPr>
          <w:p w14:paraId="0B035834" w14:textId="1761D27F" w:rsidR="00E077AC" w:rsidRPr="00FC1F79" w:rsidRDefault="00E077AC" w:rsidP="00E077AC">
            <w:pPr>
              <w:jc w:val="both"/>
              <w:rPr>
                <w:rFonts w:eastAsia="Times New Roman"/>
                <w:sz w:val="24"/>
                <w:szCs w:val="24"/>
              </w:rPr>
            </w:pPr>
            <w:r w:rsidRPr="00FC1F79">
              <w:rPr>
                <w:sz w:val="24"/>
                <w:szCs w:val="24"/>
              </w:rPr>
              <w:t xml:space="preserve">Nhà thầu nộp bản chính hoặc bản sao có công chứng/chứng thực khi nghiệm thu, giao hàng; </w:t>
            </w:r>
            <w:r w:rsidR="00CC6077" w:rsidRPr="00FC1F79">
              <w:rPr>
                <w:sz w:val="24"/>
                <w:szCs w:val="24"/>
              </w:rPr>
              <w:t>Tài liệu bằng tiếngViệt Nam/Anh</w:t>
            </w:r>
          </w:p>
        </w:tc>
      </w:tr>
    </w:tbl>
    <w:bookmarkEnd w:id="0"/>
    <w:p w14:paraId="436B33B7" w14:textId="77777777" w:rsidR="00E077AC" w:rsidRPr="00FC1F79" w:rsidRDefault="00E077AC" w:rsidP="00E077AC">
      <w:pPr>
        <w:spacing w:before="80" w:after="80"/>
        <w:ind w:firstLine="720"/>
        <w:jc w:val="both"/>
        <w:rPr>
          <w:b/>
          <w:bCs/>
          <w:sz w:val="24"/>
          <w:szCs w:val="24"/>
          <w:lang w:val="vi-VN"/>
        </w:rPr>
      </w:pPr>
      <w:r w:rsidRPr="00FC1F79">
        <w:rPr>
          <w:b/>
          <w:bCs/>
          <w:sz w:val="24"/>
          <w:szCs w:val="24"/>
          <w:lang w:val="vi-VN"/>
        </w:rPr>
        <w:t>* Yêu cầu thử nghiệm</w:t>
      </w:r>
    </w:p>
    <w:p w14:paraId="02ABCB60" w14:textId="77777777" w:rsidR="00E077AC" w:rsidRPr="00FC1F79" w:rsidRDefault="00E077AC" w:rsidP="00E077AC">
      <w:pPr>
        <w:spacing w:before="80" w:after="80"/>
        <w:ind w:firstLine="720"/>
        <w:jc w:val="both"/>
        <w:rPr>
          <w:sz w:val="24"/>
          <w:szCs w:val="24"/>
          <w:lang w:val="vi-VN"/>
        </w:rPr>
      </w:pPr>
      <w:r w:rsidRPr="00FC1F79">
        <w:rPr>
          <w:sz w:val="24"/>
          <w:szCs w:val="24"/>
          <w:lang w:val="vi-VN"/>
        </w:rPr>
        <w:t>- Thử nghiệm xuất xưởng:</w:t>
      </w:r>
    </w:p>
    <w:p w14:paraId="13A5D7D4" w14:textId="77777777" w:rsidR="00E077AC" w:rsidRPr="00FC1F79" w:rsidRDefault="00E077AC" w:rsidP="00E077AC">
      <w:pPr>
        <w:spacing w:before="80" w:after="80"/>
        <w:ind w:firstLine="720"/>
        <w:jc w:val="both"/>
        <w:rPr>
          <w:sz w:val="24"/>
          <w:szCs w:val="24"/>
          <w:lang w:val="vi-VN"/>
        </w:rPr>
      </w:pPr>
      <w:r w:rsidRPr="00FC1F79">
        <w:rPr>
          <w:sz w:val="24"/>
          <w:szCs w:val="24"/>
          <w:lang w:val="vi-VN"/>
        </w:rPr>
        <w:t>+ Kiểm tra ngoại quan, kích thước</w:t>
      </w:r>
    </w:p>
    <w:p w14:paraId="5C558B1A" w14:textId="77777777" w:rsidR="00E077AC" w:rsidRPr="00FC1F79" w:rsidRDefault="00E077AC" w:rsidP="00E077AC">
      <w:pPr>
        <w:spacing w:before="80" w:after="80"/>
        <w:ind w:firstLine="720"/>
        <w:jc w:val="both"/>
        <w:rPr>
          <w:sz w:val="24"/>
          <w:szCs w:val="24"/>
          <w:lang w:val="vi-VN"/>
        </w:rPr>
      </w:pPr>
      <w:r w:rsidRPr="00FC1F79">
        <w:rPr>
          <w:sz w:val="24"/>
          <w:szCs w:val="24"/>
          <w:lang w:val="vi-VN"/>
        </w:rPr>
        <w:t>+ Kiểm tra các ký hiệu</w:t>
      </w:r>
    </w:p>
    <w:p w14:paraId="58C63FEE" w14:textId="77777777" w:rsidR="00E077AC" w:rsidRPr="00FC1F79" w:rsidRDefault="00E077AC" w:rsidP="00E077AC">
      <w:pPr>
        <w:spacing w:before="80" w:after="80"/>
        <w:ind w:firstLine="720"/>
        <w:jc w:val="both"/>
        <w:rPr>
          <w:sz w:val="24"/>
          <w:szCs w:val="24"/>
          <w:lang w:val="vi-VN"/>
        </w:rPr>
      </w:pPr>
      <w:r w:rsidRPr="00FC1F79">
        <w:rPr>
          <w:sz w:val="24"/>
          <w:szCs w:val="24"/>
          <w:lang w:val="vi-VN"/>
        </w:rPr>
        <w:t>- Thử nghiệm điển hình:</w:t>
      </w:r>
    </w:p>
    <w:p w14:paraId="488F8559" w14:textId="77777777" w:rsidR="00E077AC" w:rsidRPr="00FC1F79" w:rsidRDefault="00E077AC" w:rsidP="00E077AC">
      <w:pPr>
        <w:spacing w:before="80" w:after="80"/>
        <w:ind w:firstLine="720"/>
        <w:jc w:val="both"/>
        <w:rPr>
          <w:sz w:val="24"/>
          <w:szCs w:val="24"/>
          <w:lang w:val="vi-VN"/>
        </w:rPr>
      </w:pPr>
      <w:r w:rsidRPr="00FC1F79">
        <w:rPr>
          <w:sz w:val="24"/>
          <w:szCs w:val="24"/>
          <w:lang w:val="vi-VN"/>
        </w:rPr>
        <w:t>+ Đo điện trở tiếp xúc (Measurement of contact resistance)</w:t>
      </w:r>
    </w:p>
    <w:p w14:paraId="44FB72C9" w14:textId="77777777" w:rsidR="00E077AC" w:rsidRPr="00FC1F79" w:rsidRDefault="00E077AC" w:rsidP="00E077AC">
      <w:pPr>
        <w:spacing w:before="80" w:after="80"/>
        <w:ind w:firstLine="720"/>
        <w:jc w:val="both"/>
        <w:rPr>
          <w:sz w:val="24"/>
          <w:szCs w:val="24"/>
          <w:lang w:val="vi-VN"/>
        </w:rPr>
      </w:pPr>
      <w:r w:rsidRPr="00FC1F79">
        <w:rPr>
          <w:sz w:val="24"/>
          <w:szCs w:val="24"/>
          <w:lang w:val="vi-VN"/>
        </w:rPr>
        <w:t>+ Độ tăng nhiệt khi mang dòng định mức ( Temperature rise)</w:t>
      </w:r>
    </w:p>
    <w:p w14:paraId="7D6F5F7C" w14:textId="77777777" w:rsidR="00E077AC" w:rsidRPr="00FC1F79" w:rsidRDefault="00E077AC" w:rsidP="00E077AC">
      <w:pPr>
        <w:spacing w:before="80" w:after="80"/>
        <w:ind w:firstLine="720"/>
        <w:jc w:val="both"/>
        <w:rPr>
          <w:sz w:val="24"/>
          <w:szCs w:val="24"/>
          <w:lang w:val="vi-VN"/>
        </w:rPr>
      </w:pPr>
      <w:r w:rsidRPr="00FC1F79">
        <w:rPr>
          <w:sz w:val="24"/>
          <w:szCs w:val="24"/>
          <w:lang w:val="vi-VN"/>
        </w:rPr>
        <w:t>+ Thử khả năng chịu đựng chu kỳ nhiệt ( Heating cycle test)</w:t>
      </w:r>
    </w:p>
    <w:p w14:paraId="4C45017F" w14:textId="487476E1" w:rsidR="00E077AC" w:rsidRPr="00FC1F79" w:rsidRDefault="00E077AC" w:rsidP="00E077AC">
      <w:pPr>
        <w:pStyle w:val="Heading3"/>
        <w:ind w:firstLine="720"/>
        <w:rPr>
          <w:rFonts w:ascii="Times New Roman" w:hAnsi="Times New Roman"/>
          <w:sz w:val="24"/>
          <w:szCs w:val="24"/>
          <w:lang w:val="vi-VN"/>
        </w:rPr>
      </w:pPr>
      <w:r w:rsidRPr="00FC1F79">
        <w:rPr>
          <w:rFonts w:ascii="Times New Roman" w:hAnsi="Times New Roman"/>
          <w:sz w:val="24"/>
          <w:szCs w:val="24"/>
          <w:lang w:val="vi-VN"/>
        </w:rPr>
        <w:lastRenderedPageBreak/>
        <w:t>2.</w:t>
      </w:r>
      <w:r w:rsidR="00CC6077" w:rsidRPr="00FC1F79">
        <w:rPr>
          <w:rFonts w:ascii="Times New Roman" w:hAnsi="Times New Roman"/>
          <w:sz w:val="24"/>
          <w:szCs w:val="24"/>
          <w:lang w:val="vi-VN"/>
        </w:rPr>
        <w:t>7</w:t>
      </w:r>
      <w:r w:rsidRPr="00FC1F79">
        <w:rPr>
          <w:rFonts w:ascii="Times New Roman" w:hAnsi="Times New Roman"/>
          <w:sz w:val="24"/>
          <w:szCs w:val="24"/>
          <w:lang w:val="vi-VN"/>
        </w:rPr>
        <w:t>. Kẹp cáp nhôm - nhôm dùng cho dây trần 3 bulong 150-185</w:t>
      </w:r>
    </w:p>
    <w:tbl>
      <w:tblPr>
        <w:tblW w:w="9209" w:type="dxa"/>
        <w:tblLook w:val="04A0" w:firstRow="1" w:lastRow="0" w:firstColumn="1" w:lastColumn="0" w:noHBand="0" w:noVBand="1"/>
      </w:tblPr>
      <w:tblGrid>
        <w:gridCol w:w="680"/>
        <w:gridCol w:w="3993"/>
        <w:gridCol w:w="960"/>
        <w:gridCol w:w="3576"/>
      </w:tblGrid>
      <w:tr w:rsidR="00E077AC" w:rsidRPr="00FC1F79" w14:paraId="51364217" w14:textId="77777777" w:rsidTr="00E077AC">
        <w:trPr>
          <w:trHeight w:val="20"/>
          <w:tblHeader/>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0E573517"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STT</w:t>
            </w:r>
          </w:p>
        </w:tc>
        <w:tc>
          <w:tcPr>
            <w:tcW w:w="3993" w:type="dxa"/>
            <w:tcBorders>
              <w:top w:val="single" w:sz="4" w:space="0" w:color="auto"/>
              <w:left w:val="nil"/>
              <w:bottom w:val="single" w:sz="4" w:space="0" w:color="auto"/>
              <w:right w:val="single" w:sz="4" w:space="0" w:color="auto"/>
            </w:tcBorders>
            <w:noWrap/>
            <w:vAlign w:val="center"/>
            <w:hideMark/>
          </w:tcPr>
          <w:p w14:paraId="429C5F90"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Mô tả</w:t>
            </w:r>
          </w:p>
        </w:tc>
        <w:tc>
          <w:tcPr>
            <w:tcW w:w="960" w:type="dxa"/>
            <w:tcBorders>
              <w:top w:val="single" w:sz="4" w:space="0" w:color="auto"/>
              <w:left w:val="nil"/>
              <w:bottom w:val="single" w:sz="4" w:space="0" w:color="auto"/>
              <w:right w:val="single" w:sz="4" w:space="0" w:color="auto"/>
            </w:tcBorders>
            <w:noWrap/>
            <w:vAlign w:val="center"/>
            <w:hideMark/>
          </w:tcPr>
          <w:p w14:paraId="040AF799"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ĐVT</w:t>
            </w:r>
          </w:p>
        </w:tc>
        <w:tc>
          <w:tcPr>
            <w:tcW w:w="3576" w:type="dxa"/>
            <w:tcBorders>
              <w:top w:val="single" w:sz="4" w:space="0" w:color="auto"/>
              <w:left w:val="nil"/>
              <w:bottom w:val="single" w:sz="4" w:space="0" w:color="auto"/>
              <w:right w:val="single" w:sz="4" w:space="0" w:color="auto"/>
            </w:tcBorders>
            <w:vAlign w:val="center"/>
            <w:hideMark/>
          </w:tcPr>
          <w:p w14:paraId="33C96BB8" w14:textId="77777777" w:rsidR="00E077AC" w:rsidRPr="00FC1F79" w:rsidRDefault="00E077AC" w:rsidP="00E077AC">
            <w:pPr>
              <w:jc w:val="both"/>
              <w:rPr>
                <w:rFonts w:eastAsia="Times New Roman"/>
                <w:b/>
                <w:bCs/>
                <w:sz w:val="24"/>
                <w:szCs w:val="24"/>
              </w:rPr>
            </w:pPr>
            <w:r w:rsidRPr="00FC1F79">
              <w:rPr>
                <w:rFonts w:eastAsia="Times New Roman"/>
                <w:b/>
                <w:bCs/>
                <w:sz w:val="24"/>
                <w:szCs w:val="24"/>
              </w:rPr>
              <w:t>Thông số kỹ thuật yêu cầu</w:t>
            </w:r>
          </w:p>
        </w:tc>
      </w:tr>
      <w:tr w:rsidR="00E077AC" w:rsidRPr="00FC1F79" w14:paraId="190515FF"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29925ACD" w14:textId="77777777" w:rsidR="00E077AC" w:rsidRPr="00FC1F79" w:rsidRDefault="00E077AC" w:rsidP="00E077AC">
            <w:pPr>
              <w:jc w:val="both"/>
              <w:rPr>
                <w:rFonts w:eastAsia="Times New Roman"/>
                <w:sz w:val="24"/>
                <w:szCs w:val="24"/>
              </w:rPr>
            </w:pPr>
            <w:r w:rsidRPr="00FC1F79">
              <w:rPr>
                <w:rFonts w:eastAsia="Times New Roman"/>
                <w:sz w:val="24"/>
                <w:szCs w:val="24"/>
              </w:rPr>
              <w:t>1</w:t>
            </w:r>
          </w:p>
        </w:tc>
        <w:tc>
          <w:tcPr>
            <w:tcW w:w="3993" w:type="dxa"/>
            <w:tcBorders>
              <w:top w:val="nil"/>
              <w:left w:val="nil"/>
              <w:bottom w:val="single" w:sz="4" w:space="0" w:color="auto"/>
              <w:right w:val="single" w:sz="4" w:space="0" w:color="auto"/>
            </w:tcBorders>
            <w:vAlign w:val="center"/>
            <w:hideMark/>
          </w:tcPr>
          <w:p w14:paraId="6EB23A45"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 Nước sản xuất </w:t>
            </w:r>
          </w:p>
        </w:tc>
        <w:tc>
          <w:tcPr>
            <w:tcW w:w="960" w:type="dxa"/>
            <w:tcBorders>
              <w:top w:val="nil"/>
              <w:left w:val="nil"/>
              <w:bottom w:val="single" w:sz="4" w:space="0" w:color="auto"/>
              <w:right w:val="single" w:sz="4" w:space="0" w:color="auto"/>
            </w:tcBorders>
            <w:hideMark/>
          </w:tcPr>
          <w:p w14:paraId="46725410"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2B0FD257" w14:textId="77777777" w:rsidR="00E077AC" w:rsidRPr="00FC1F79" w:rsidRDefault="00E077AC" w:rsidP="00E077AC">
            <w:pPr>
              <w:jc w:val="both"/>
              <w:rPr>
                <w:rFonts w:eastAsia="Times New Roman"/>
                <w:sz w:val="24"/>
                <w:szCs w:val="24"/>
              </w:rPr>
            </w:pPr>
            <w:r w:rsidRPr="00FC1F79">
              <w:rPr>
                <w:rFonts w:eastAsia="Times New Roman"/>
                <w:sz w:val="24"/>
                <w:szCs w:val="24"/>
              </w:rPr>
              <w:t>Nhà thầu ghi rõ</w:t>
            </w:r>
          </w:p>
        </w:tc>
      </w:tr>
      <w:tr w:rsidR="00E077AC" w:rsidRPr="00FC1F79" w14:paraId="24FAF1D4"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tcPr>
          <w:p w14:paraId="73298890" w14:textId="77777777" w:rsidR="00E077AC" w:rsidRPr="00FC1F79" w:rsidRDefault="00E077AC" w:rsidP="00E077AC">
            <w:pPr>
              <w:jc w:val="both"/>
              <w:rPr>
                <w:rFonts w:eastAsia="Times New Roman"/>
                <w:sz w:val="24"/>
                <w:szCs w:val="24"/>
              </w:rPr>
            </w:pPr>
            <w:r w:rsidRPr="00FC1F79">
              <w:rPr>
                <w:rFonts w:eastAsia="Times New Roman"/>
                <w:sz w:val="24"/>
                <w:szCs w:val="24"/>
              </w:rPr>
              <w:t>2</w:t>
            </w:r>
          </w:p>
        </w:tc>
        <w:tc>
          <w:tcPr>
            <w:tcW w:w="3993" w:type="dxa"/>
            <w:tcBorders>
              <w:top w:val="nil"/>
              <w:left w:val="nil"/>
              <w:bottom w:val="single" w:sz="4" w:space="0" w:color="auto"/>
              <w:right w:val="single" w:sz="4" w:space="0" w:color="auto"/>
            </w:tcBorders>
            <w:vAlign w:val="center"/>
          </w:tcPr>
          <w:p w14:paraId="1B68ED9B"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Nhà sản xuất </w:t>
            </w:r>
          </w:p>
        </w:tc>
        <w:tc>
          <w:tcPr>
            <w:tcW w:w="960" w:type="dxa"/>
            <w:tcBorders>
              <w:top w:val="nil"/>
              <w:left w:val="nil"/>
              <w:bottom w:val="single" w:sz="4" w:space="0" w:color="auto"/>
              <w:right w:val="single" w:sz="4" w:space="0" w:color="auto"/>
            </w:tcBorders>
          </w:tcPr>
          <w:p w14:paraId="23701F5D" w14:textId="77777777" w:rsidR="00E077AC" w:rsidRPr="00FC1F79" w:rsidRDefault="00E077AC" w:rsidP="00E077AC">
            <w:pPr>
              <w:jc w:val="both"/>
              <w:rPr>
                <w:rFonts w:eastAsia="Times New Roman"/>
                <w:sz w:val="24"/>
                <w:szCs w:val="24"/>
              </w:rPr>
            </w:pPr>
          </w:p>
        </w:tc>
        <w:tc>
          <w:tcPr>
            <w:tcW w:w="3576" w:type="dxa"/>
            <w:tcBorders>
              <w:top w:val="nil"/>
              <w:left w:val="nil"/>
              <w:bottom w:val="single" w:sz="4" w:space="0" w:color="auto"/>
              <w:right w:val="single" w:sz="4" w:space="0" w:color="auto"/>
            </w:tcBorders>
            <w:vAlign w:val="center"/>
          </w:tcPr>
          <w:p w14:paraId="1F6FF446"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Nhà thầu ghi rõ </w:t>
            </w:r>
          </w:p>
        </w:tc>
      </w:tr>
      <w:tr w:rsidR="00E077AC" w:rsidRPr="00FC1F79" w14:paraId="15CE51AD"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4A1C2808" w14:textId="77777777" w:rsidR="00E077AC" w:rsidRPr="00FC1F79" w:rsidRDefault="00E077AC" w:rsidP="00E077AC">
            <w:pPr>
              <w:jc w:val="both"/>
              <w:rPr>
                <w:rFonts w:eastAsia="Times New Roman"/>
                <w:sz w:val="24"/>
                <w:szCs w:val="24"/>
              </w:rPr>
            </w:pPr>
            <w:r w:rsidRPr="00FC1F79">
              <w:rPr>
                <w:rFonts w:eastAsia="Times New Roman"/>
                <w:sz w:val="24"/>
                <w:szCs w:val="24"/>
              </w:rPr>
              <w:t>3</w:t>
            </w:r>
          </w:p>
        </w:tc>
        <w:tc>
          <w:tcPr>
            <w:tcW w:w="3993" w:type="dxa"/>
            <w:tcBorders>
              <w:top w:val="nil"/>
              <w:left w:val="nil"/>
              <w:bottom w:val="single" w:sz="4" w:space="0" w:color="auto"/>
              <w:right w:val="single" w:sz="4" w:space="0" w:color="auto"/>
            </w:tcBorders>
            <w:vAlign w:val="center"/>
            <w:hideMark/>
          </w:tcPr>
          <w:p w14:paraId="3538A8D4" w14:textId="77777777" w:rsidR="00E077AC" w:rsidRPr="00FC1F79" w:rsidRDefault="00E077AC" w:rsidP="00E077AC">
            <w:pPr>
              <w:jc w:val="both"/>
              <w:rPr>
                <w:rFonts w:eastAsia="Times New Roman"/>
                <w:sz w:val="24"/>
                <w:szCs w:val="24"/>
              </w:rPr>
            </w:pPr>
            <w:r w:rsidRPr="00FC1F79">
              <w:rPr>
                <w:rFonts w:eastAsia="Times New Roman"/>
                <w:sz w:val="24"/>
                <w:szCs w:val="24"/>
              </w:rPr>
              <w:t>Năm sản xuất</w:t>
            </w:r>
          </w:p>
        </w:tc>
        <w:tc>
          <w:tcPr>
            <w:tcW w:w="960" w:type="dxa"/>
            <w:tcBorders>
              <w:top w:val="nil"/>
              <w:left w:val="nil"/>
              <w:bottom w:val="single" w:sz="4" w:space="0" w:color="auto"/>
              <w:right w:val="single" w:sz="4" w:space="0" w:color="auto"/>
            </w:tcBorders>
            <w:hideMark/>
          </w:tcPr>
          <w:p w14:paraId="59B19266"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0C4A348A" w14:textId="1388154B" w:rsidR="00E077AC" w:rsidRPr="00FC1F79" w:rsidRDefault="00E077AC" w:rsidP="00225151">
            <w:pPr>
              <w:jc w:val="both"/>
              <w:rPr>
                <w:rFonts w:eastAsia="Times New Roman"/>
                <w:sz w:val="24"/>
                <w:szCs w:val="24"/>
              </w:rPr>
            </w:pPr>
            <w:r w:rsidRPr="00FC1F79">
              <w:rPr>
                <w:rFonts w:eastAsia="Times New Roman"/>
                <w:sz w:val="24"/>
                <w:szCs w:val="24"/>
              </w:rPr>
              <w:t>Từ năm 202</w:t>
            </w:r>
            <w:r w:rsidR="00225151" w:rsidRPr="00FC1F79">
              <w:rPr>
                <w:rFonts w:eastAsia="Times New Roman"/>
                <w:sz w:val="24"/>
                <w:szCs w:val="24"/>
              </w:rPr>
              <w:t>5</w:t>
            </w:r>
            <w:r w:rsidRPr="00FC1F79">
              <w:rPr>
                <w:rFonts w:eastAsia="Times New Roman"/>
                <w:sz w:val="24"/>
                <w:szCs w:val="24"/>
              </w:rPr>
              <w:t xml:space="preserve"> đến thời điểm bàn giao</w:t>
            </w:r>
          </w:p>
        </w:tc>
      </w:tr>
      <w:tr w:rsidR="00E077AC" w:rsidRPr="00FC1F79" w14:paraId="7CC90A5C"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27200E86" w14:textId="77777777" w:rsidR="00E077AC" w:rsidRPr="00FC1F79" w:rsidRDefault="00E077AC" w:rsidP="00E077AC">
            <w:pPr>
              <w:jc w:val="both"/>
              <w:rPr>
                <w:rFonts w:eastAsia="Times New Roman"/>
                <w:sz w:val="24"/>
                <w:szCs w:val="24"/>
              </w:rPr>
            </w:pPr>
            <w:r w:rsidRPr="00FC1F79">
              <w:rPr>
                <w:rFonts w:eastAsia="Times New Roman"/>
                <w:sz w:val="24"/>
                <w:szCs w:val="24"/>
              </w:rPr>
              <w:t>4</w:t>
            </w:r>
          </w:p>
        </w:tc>
        <w:tc>
          <w:tcPr>
            <w:tcW w:w="3993" w:type="dxa"/>
            <w:tcBorders>
              <w:top w:val="nil"/>
              <w:left w:val="nil"/>
              <w:bottom w:val="single" w:sz="4" w:space="0" w:color="auto"/>
              <w:right w:val="single" w:sz="4" w:space="0" w:color="auto"/>
            </w:tcBorders>
            <w:vAlign w:val="center"/>
            <w:hideMark/>
          </w:tcPr>
          <w:p w14:paraId="13D9F8C2" w14:textId="77777777" w:rsidR="00E077AC" w:rsidRPr="00FC1F79" w:rsidRDefault="00E077AC" w:rsidP="00E077AC">
            <w:pPr>
              <w:jc w:val="both"/>
              <w:rPr>
                <w:rFonts w:eastAsia="Times New Roman"/>
                <w:sz w:val="24"/>
                <w:szCs w:val="24"/>
              </w:rPr>
            </w:pPr>
            <w:r w:rsidRPr="00FC1F79">
              <w:rPr>
                <w:rFonts w:eastAsia="Times New Roman"/>
                <w:sz w:val="24"/>
                <w:szCs w:val="24"/>
              </w:rPr>
              <w:t>Tiêu chuẩn áp dụng</w:t>
            </w:r>
          </w:p>
        </w:tc>
        <w:tc>
          <w:tcPr>
            <w:tcW w:w="960" w:type="dxa"/>
            <w:tcBorders>
              <w:top w:val="nil"/>
              <w:left w:val="nil"/>
              <w:bottom w:val="single" w:sz="4" w:space="0" w:color="auto"/>
              <w:right w:val="single" w:sz="4" w:space="0" w:color="auto"/>
            </w:tcBorders>
            <w:noWrap/>
            <w:hideMark/>
          </w:tcPr>
          <w:p w14:paraId="2C28E84B"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38645977" w14:textId="77777777" w:rsidR="00E077AC" w:rsidRPr="00FC1F79" w:rsidRDefault="00E077AC" w:rsidP="00E077AC">
            <w:pPr>
              <w:jc w:val="both"/>
              <w:rPr>
                <w:rFonts w:eastAsia="Times New Roman"/>
                <w:sz w:val="24"/>
                <w:szCs w:val="24"/>
              </w:rPr>
            </w:pPr>
            <w:r w:rsidRPr="00FC1F79">
              <w:rPr>
                <w:bCs/>
                <w:sz w:val="24"/>
                <w:szCs w:val="24"/>
              </w:rPr>
              <w:t xml:space="preserve">AS 1154.1 và TCVN 3624-81 </w:t>
            </w:r>
            <w:r w:rsidRPr="00FC1F79">
              <w:rPr>
                <w:sz w:val="24"/>
                <w:szCs w:val="24"/>
              </w:rPr>
              <w:t>hoặc tương đương</w:t>
            </w:r>
          </w:p>
        </w:tc>
      </w:tr>
      <w:tr w:rsidR="00E077AC" w:rsidRPr="00FC1F79" w14:paraId="20D48638"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479F6D59" w14:textId="77777777" w:rsidR="00E077AC" w:rsidRPr="00FC1F79" w:rsidRDefault="00E077AC" w:rsidP="00E077AC">
            <w:pPr>
              <w:jc w:val="both"/>
              <w:rPr>
                <w:rFonts w:eastAsia="Times New Roman"/>
                <w:sz w:val="24"/>
                <w:szCs w:val="24"/>
              </w:rPr>
            </w:pPr>
            <w:r w:rsidRPr="00FC1F79">
              <w:rPr>
                <w:rFonts w:eastAsia="Times New Roman"/>
                <w:sz w:val="24"/>
                <w:szCs w:val="24"/>
              </w:rPr>
              <w:t>5</w:t>
            </w:r>
          </w:p>
        </w:tc>
        <w:tc>
          <w:tcPr>
            <w:tcW w:w="3993" w:type="dxa"/>
            <w:tcBorders>
              <w:top w:val="nil"/>
              <w:left w:val="nil"/>
              <w:bottom w:val="single" w:sz="4" w:space="0" w:color="auto"/>
              <w:right w:val="single" w:sz="4" w:space="0" w:color="auto"/>
            </w:tcBorders>
            <w:vAlign w:val="center"/>
            <w:hideMark/>
          </w:tcPr>
          <w:p w14:paraId="4A32C7F9" w14:textId="77777777" w:rsidR="00E077AC" w:rsidRPr="00FC1F79" w:rsidRDefault="00E077AC" w:rsidP="00E077AC">
            <w:pPr>
              <w:jc w:val="both"/>
              <w:rPr>
                <w:rFonts w:eastAsia="Times New Roman"/>
                <w:sz w:val="24"/>
                <w:szCs w:val="24"/>
              </w:rPr>
            </w:pPr>
            <w:r w:rsidRPr="00FC1F79">
              <w:rPr>
                <w:rFonts w:eastAsia="Times New Roman"/>
                <w:sz w:val="24"/>
                <w:szCs w:val="24"/>
              </w:rPr>
              <w:t>Tiêu chuẩn quản lý chất lượng của nhà sản xuất</w:t>
            </w:r>
          </w:p>
        </w:tc>
        <w:tc>
          <w:tcPr>
            <w:tcW w:w="960" w:type="dxa"/>
            <w:tcBorders>
              <w:top w:val="nil"/>
              <w:left w:val="nil"/>
              <w:bottom w:val="single" w:sz="4" w:space="0" w:color="auto"/>
              <w:right w:val="single" w:sz="4" w:space="0" w:color="auto"/>
            </w:tcBorders>
            <w:noWrap/>
            <w:hideMark/>
          </w:tcPr>
          <w:p w14:paraId="192E70BA"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25A75E2C" w14:textId="77777777" w:rsidR="00E077AC" w:rsidRPr="00FC1F79" w:rsidRDefault="00E077AC" w:rsidP="00E077AC">
            <w:pPr>
              <w:jc w:val="both"/>
              <w:rPr>
                <w:rFonts w:eastAsia="Times New Roman"/>
                <w:sz w:val="24"/>
                <w:szCs w:val="24"/>
              </w:rPr>
            </w:pPr>
            <w:r w:rsidRPr="00FC1F79">
              <w:rPr>
                <w:rFonts w:eastAsia="Times New Roman"/>
                <w:sz w:val="24"/>
                <w:szCs w:val="24"/>
              </w:rPr>
              <w:t>ISO 9001:2015 còn hiệu lực</w:t>
            </w:r>
          </w:p>
        </w:tc>
      </w:tr>
      <w:tr w:rsidR="00E077AC" w:rsidRPr="00FC1F79" w14:paraId="30360C55"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142DC9B8" w14:textId="77777777" w:rsidR="00E077AC" w:rsidRPr="00FC1F79" w:rsidRDefault="00E077AC" w:rsidP="00E077AC">
            <w:pPr>
              <w:jc w:val="both"/>
              <w:rPr>
                <w:rFonts w:eastAsia="Times New Roman"/>
                <w:sz w:val="24"/>
                <w:szCs w:val="24"/>
              </w:rPr>
            </w:pPr>
            <w:r w:rsidRPr="00FC1F79">
              <w:rPr>
                <w:rFonts w:eastAsia="Times New Roman"/>
                <w:sz w:val="24"/>
                <w:szCs w:val="24"/>
              </w:rPr>
              <w:t>6</w:t>
            </w:r>
          </w:p>
        </w:tc>
        <w:tc>
          <w:tcPr>
            <w:tcW w:w="3993" w:type="dxa"/>
            <w:tcBorders>
              <w:top w:val="nil"/>
              <w:left w:val="nil"/>
              <w:bottom w:val="single" w:sz="4" w:space="0" w:color="auto"/>
              <w:right w:val="single" w:sz="4" w:space="0" w:color="auto"/>
            </w:tcBorders>
            <w:noWrap/>
            <w:vAlign w:val="center"/>
            <w:hideMark/>
          </w:tcPr>
          <w:p w14:paraId="3BA0543D" w14:textId="77777777" w:rsidR="00E077AC" w:rsidRPr="00FC1F79" w:rsidRDefault="00E077AC" w:rsidP="00E077AC">
            <w:pPr>
              <w:jc w:val="both"/>
              <w:rPr>
                <w:rFonts w:eastAsia="Times New Roman"/>
                <w:sz w:val="24"/>
                <w:szCs w:val="24"/>
              </w:rPr>
            </w:pPr>
            <w:r w:rsidRPr="00FC1F79">
              <w:rPr>
                <w:rFonts w:eastAsia="Times New Roman"/>
                <w:sz w:val="24"/>
                <w:szCs w:val="24"/>
              </w:rPr>
              <w:t>Mã hiệu</w:t>
            </w:r>
          </w:p>
        </w:tc>
        <w:tc>
          <w:tcPr>
            <w:tcW w:w="960" w:type="dxa"/>
            <w:tcBorders>
              <w:top w:val="nil"/>
              <w:left w:val="nil"/>
              <w:bottom w:val="single" w:sz="4" w:space="0" w:color="auto"/>
              <w:right w:val="single" w:sz="4" w:space="0" w:color="auto"/>
            </w:tcBorders>
            <w:noWrap/>
            <w:hideMark/>
          </w:tcPr>
          <w:p w14:paraId="10CC6B13"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noWrap/>
            <w:vAlign w:val="center"/>
            <w:hideMark/>
          </w:tcPr>
          <w:p w14:paraId="0D347340" w14:textId="77777777" w:rsidR="00E077AC" w:rsidRPr="00FC1F79" w:rsidRDefault="00E077AC" w:rsidP="00E077AC">
            <w:pPr>
              <w:jc w:val="both"/>
              <w:rPr>
                <w:rFonts w:eastAsia="Times New Roman"/>
                <w:sz w:val="24"/>
                <w:szCs w:val="24"/>
              </w:rPr>
            </w:pPr>
            <w:r w:rsidRPr="00FC1F79">
              <w:rPr>
                <w:rFonts w:eastAsia="Times New Roman"/>
                <w:sz w:val="24"/>
                <w:szCs w:val="24"/>
              </w:rPr>
              <w:t>Nhà thầu ghi rõ</w:t>
            </w:r>
          </w:p>
        </w:tc>
      </w:tr>
      <w:tr w:rsidR="00E077AC" w:rsidRPr="00FC1F79" w14:paraId="1E182503"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2483E78E" w14:textId="77777777" w:rsidR="00E077AC" w:rsidRPr="00FC1F79" w:rsidRDefault="00E077AC" w:rsidP="00E077AC">
            <w:pPr>
              <w:jc w:val="both"/>
              <w:rPr>
                <w:rFonts w:eastAsia="Times New Roman"/>
                <w:sz w:val="24"/>
                <w:szCs w:val="24"/>
              </w:rPr>
            </w:pPr>
            <w:r w:rsidRPr="00FC1F79">
              <w:rPr>
                <w:rFonts w:eastAsia="Times New Roman"/>
                <w:sz w:val="24"/>
                <w:szCs w:val="24"/>
              </w:rPr>
              <w:t>7</w:t>
            </w:r>
          </w:p>
        </w:tc>
        <w:tc>
          <w:tcPr>
            <w:tcW w:w="3993" w:type="dxa"/>
            <w:tcBorders>
              <w:top w:val="nil"/>
              <w:left w:val="nil"/>
              <w:bottom w:val="single" w:sz="4" w:space="0" w:color="auto"/>
              <w:right w:val="single" w:sz="4" w:space="0" w:color="auto"/>
            </w:tcBorders>
            <w:noWrap/>
            <w:vAlign w:val="center"/>
            <w:hideMark/>
          </w:tcPr>
          <w:p w14:paraId="735701C8" w14:textId="77777777" w:rsidR="00E077AC" w:rsidRPr="00FC1F79" w:rsidRDefault="00E077AC" w:rsidP="00E077AC">
            <w:pPr>
              <w:jc w:val="both"/>
              <w:rPr>
                <w:rFonts w:eastAsia="Times New Roman"/>
                <w:sz w:val="24"/>
                <w:szCs w:val="24"/>
              </w:rPr>
            </w:pPr>
            <w:r w:rsidRPr="00FC1F79">
              <w:rPr>
                <w:rFonts w:eastAsia="Times New Roman"/>
                <w:sz w:val="24"/>
                <w:szCs w:val="24"/>
              </w:rPr>
              <w:t>Vật liệu chế tạo</w:t>
            </w:r>
          </w:p>
        </w:tc>
        <w:tc>
          <w:tcPr>
            <w:tcW w:w="960" w:type="dxa"/>
            <w:tcBorders>
              <w:top w:val="nil"/>
              <w:left w:val="nil"/>
              <w:bottom w:val="single" w:sz="4" w:space="0" w:color="auto"/>
              <w:right w:val="single" w:sz="4" w:space="0" w:color="auto"/>
            </w:tcBorders>
            <w:noWrap/>
            <w:hideMark/>
          </w:tcPr>
          <w:p w14:paraId="6BEC55A2"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649E0AFB"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Nhôm/Hợp kim nhôm </w:t>
            </w:r>
          </w:p>
        </w:tc>
      </w:tr>
      <w:tr w:rsidR="00E077AC" w:rsidRPr="00FC1F79" w14:paraId="34095897"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1F50B829" w14:textId="77777777" w:rsidR="00E077AC" w:rsidRPr="00FC1F79" w:rsidRDefault="00E077AC" w:rsidP="00E077AC">
            <w:pPr>
              <w:jc w:val="both"/>
              <w:rPr>
                <w:rFonts w:eastAsia="Times New Roman"/>
                <w:sz w:val="24"/>
                <w:szCs w:val="24"/>
              </w:rPr>
            </w:pPr>
            <w:r w:rsidRPr="00FC1F79">
              <w:rPr>
                <w:rFonts w:eastAsia="Times New Roman"/>
                <w:sz w:val="24"/>
                <w:szCs w:val="24"/>
              </w:rPr>
              <w:t>8</w:t>
            </w:r>
          </w:p>
        </w:tc>
        <w:tc>
          <w:tcPr>
            <w:tcW w:w="3993" w:type="dxa"/>
            <w:tcBorders>
              <w:top w:val="nil"/>
              <w:left w:val="nil"/>
              <w:bottom w:val="single" w:sz="4" w:space="0" w:color="auto"/>
              <w:right w:val="single" w:sz="4" w:space="0" w:color="auto"/>
            </w:tcBorders>
            <w:noWrap/>
            <w:vAlign w:val="center"/>
            <w:hideMark/>
          </w:tcPr>
          <w:p w14:paraId="76B5CF16" w14:textId="77777777" w:rsidR="00E077AC" w:rsidRPr="00FC1F79" w:rsidRDefault="00E077AC" w:rsidP="00E077AC">
            <w:pPr>
              <w:jc w:val="both"/>
              <w:rPr>
                <w:rFonts w:eastAsia="Times New Roman"/>
                <w:sz w:val="24"/>
                <w:szCs w:val="24"/>
              </w:rPr>
            </w:pPr>
            <w:r w:rsidRPr="00FC1F79">
              <w:rPr>
                <w:rFonts w:eastAsia="Times New Roman"/>
                <w:sz w:val="24"/>
                <w:szCs w:val="24"/>
              </w:rPr>
              <w:t>Quan sát trực quan</w:t>
            </w:r>
          </w:p>
        </w:tc>
        <w:tc>
          <w:tcPr>
            <w:tcW w:w="960" w:type="dxa"/>
            <w:tcBorders>
              <w:top w:val="nil"/>
              <w:left w:val="nil"/>
              <w:bottom w:val="single" w:sz="4" w:space="0" w:color="auto"/>
              <w:right w:val="single" w:sz="4" w:space="0" w:color="auto"/>
            </w:tcBorders>
            <w:noWrap/>
            <w:hideMark/>
          </w:tcPr>
          <w:p w14:paraId="37D68929"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3C58C1A3" w14:textId="77777777" w:rsidR="00E077AC" w:rsidRPr="00FC1F79" w:rsidRDefault="00E077AC" w:rsidP="00E077AC">
            <w:pPr>
              <w:jc w:val="both"/>
              <w:rPr>
                <w:rFonts w:eastAsia="Times New Roman"/>
                <w:sz w:val="24"/>
                <w:szCs w:val="24"/>
              </w:rPr>
            </w:pPr>
            <w:r w:rsidRPr="00FC1F79">
              <w:rPr>
                <w:rFonts w:eastAsia="Times New Roman"/>
                <w:sz w:val="24"/>
                <w:szCs w:val="24"/>
              </w:rPr>
              <w:t>Sản phẩm phải nhẵn bóng, chống được ôxi hoá của môi trường</w:t>
            </w:r>
          </w:p>
        </w:tc>
      </w:tr>
      <w:tr w:rsidR="00E077AC" w:rsidRPr="00FC1F79" w14:paraId="39EDE148"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6598728B" w14:textId="77777777" w:rsidR="00E077AC" w:rsidRPr="00FC1F79" w:rsidRDefault="00E077AC" w:rsidP="00E077AC">
            <w:pPr>
              <w:jc w:val="both"/>
              <w:rPr>
                <w:rFonts w:eastAsia="Times New Roman"/>
                <w:sz w:val="24"/>
                <w:szCs w:val="24"/>
              </w:rPr>
            </w:pPr>
            <w:r w:rsidRPr="00FC1F79">
              <w:rPr>
                <w:rFonts w:eastAsia="Times New Roman"/>
                <w:sz w:val="24"/>
                <w:szCs w:val="24"/>
              </w:rPr>
              <w:t>9</w:t>
            </w:r>
          </w:p>
        </w:tc>
        <w:tc>
          <w:tcPr>
            <w:tcW w:w="3993" w:type="dxa"/>
            <w:tcBorders>
              <w:top w:val="nil"/>
              <w:left w:val="nil"/>
              <w:bottom w:val="single" w:sz="4" w:space="0" w:color="auto"/>
              <w:right w:val="single" w:sz="4" w:space="0" w:color="auto"/>
            </w:tcBorders>
            <w:noWrap/>
            <w:vAlign w:val="center"/>
            <w:hideMark/>
          </w:tcPr>
          <w:p w14:paraId="246F2899" w14:textId="77777777" w:rsidR="00E077AC" w:rsidRPr="00FC1F79" w:rsidRDefault="00E077AC" w:rsidP="00E077AC">
            <w:pPr>
              <w:jc w:val="both"/>
              <w:rPr>
                <w:rFonts w:eastAsia="Times New Roman"/>
                <w:sz w:val="24"/>
                <w:szCs w:val="24"/>
              </w:rPr>
            </w:pPr>
            <w:r w:rsidRPr="00FC1F79">
              <w:rPr>
                <w:rFonts w:eastAsia="Times New Roman"/>
                <w:sz w:val="24"/>
                <w:szCs w:val="24"/>
              </w:rPr>
              <w:t>Loại</w:t>
            </w:r>
          </w:p>
        </w:tc>
        <w:tc>
          <w:tcPr>
            <w:tcW w:w="960" w:type="dxa"/>
            <w:tcBorders>
              <w:top w:val="nil"/>
              <w:left w:val="nil"/>
              <w:bottom w:val="single" w:sz="4" w:space="0" w:color="auto"/>
              <w:right w:val="single" w:sz="4" w:space="0" w:color="auto"/>
            </w:tcBorders>
            <w:noWrap/>
            <w:hideMark/>
          </w:tcPr>
          <w:p w14:paraId="577530D9"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45DFE8AC" w14:textId="77777777" w:rsidR="00E077AC" w:rsidRPr="00FC1F79" w:rsidRDefault="00E077AC" w:rsidP="00E077AC">
            <w:pPr>
              <w:jc w:val="both"/>
              <w:rPr>
                <w:rFonts w:eastAsia="Times New Roman"/>
                <w:sz w:val="24"/>
                <w:szCs w:val="24"/>
              </w:rPr>
            </w:pPr>
          </w:p>
        </w:tc>
      </w:tr>
      <w:tr w:rsidR="00E077AC" w:rsidRPr="00FC1F79" w14:paraId="095FB67B" w14:textId="77777777" w:rsidTr="00E077AC">
        <w:trPr>
          <w:trHeight w:val="20"/>
        </w:trPr>
        <w:tc>
          <w:tcPr>
            <w:tcW w:w="680" w:type="dxa"/>
            <w:tcBorders>
              <w:top w:val="nil"/>
              <w:left w:val="single" w:sz="4" w:space="0" w:color="auto"/>
              <w:bottom w:val="single" w:sz="4" w:space="0" w:color="auto"/>
              <w:right w:val="single" w:sz="4" w:space="0" w:color="auto"/>
            </w:tcBorders>
            <w:vAlign w:val="center"/>
          </w:tcPr>
          <w:p w14:paraId="75E855FA" w14:textId="77777777" w:rsidR="00E077AC" w:rsidRPr="00FC1F79" w:rsidRDefault="00E077AC" w:rsidP="00E077AC">
            <w:pPr>
              <w:jc w:val="both"/>
              <w:rPr>
                <w:rFonts w:eastAsia="Times New Roman"/>
                <w:sz w:val="24"/>
                <w:szCs w:val="24"/>
              </w:rPr>
            </w:pPr>
            <w:r w:rsidRPr="00FC1F79">
              <w:rPr>
                <w:rFonts w:eastAsia="Times New Roman"/>
                <w:sz w:val="24"/>
                <w:szCs w:val="24"/>
              </w:rPr>
              <w:t>9.1</w:t>
            </w:r>
          </w:p>
        </w:tc>
        <w:tc>
          <w:tcPr>
            <w:tcW w:w="3993" w:type="dxa"/>
            <w:tcBorders>
              <w:top w:val="nil"/>
              <w:left w:val="single" w:sz="4" w:space="0" w:color="auto"/>
              <w:bottom w:val="single" w:sz="4" w:space="0" w:color="auto"/>
              <w:right w:val="single" w:sz="4" w:space="0" w:color="auto"/>
            </w:tcBorders>
            <w:vAlign w:val="center"/>
          </w:tcPr>
          <w:p w14:paraId="6D375B51" w14:textId="77777777" w:rsidR="00E077AC" w:rsidRPr="00FC1F79" w:rsidRDefault="00E077AC" w:rsidP="00E077AC">
            <w:pPr>
              <w:jc w:val="both"/>
              <w:rPr>
                <w:rFonts w:eastAsia="Times New Roman"/>
                <w:sz w:val="24"/>
                <w:szCs w:val="24"/>
              </w:rPr>
            </w:pPr>
            <w:r w:rsidRPr="00FC1F79">
              <w:rPr>
                <w:rFonts w:eastAsia="Times New Roman"/>
                <w:sz w:val="24"/>
                <w:szCs w:val="24"/>
              </w:rPr>
              <w:t>Thân kẹp</w:t>
            </w:r>
          </w:p>
        </w:tc>
        <w:tc>
          <w:tcPr>
            <w:tcW w:w="960" w:type="dxa"/>
            <w:tcBorders>
              <w:top w:val="nil"/>
              <w:left w:val="single" w:sz="4" w:space="0" w:color="auto"/>
              <w:bottom w:val="single" w:sz="4" w:space="0" w:color="auto"/>
              <w:right w:val="single" w:sz="4" w:space="0" w:color="auto"/>
            </w:tcBorders>
            <w:vAlign w:val="center"/>
          </w:tcPr>
          <w:p w14:paraId="7FB72A3C" w14:textId="77777777" w:rsidR="00E077AC" w:rsidRPr="00FC1F79" w:rsidRDefault="00E077AC" w:rsidP="00E077AC">
            <w:pPr>
              <w:jc w:val="both"/>
              <w:rPr>
                <w:rFonts w:eastAsia="Times New Roman"/>
                <w:sz w:val="24"/>
                <w:szCs w:val="24"/>
              </w:rPr>
            </w:pPr>
          </w:p>
        </w:tc>
        <w:tc>
          <w:tcPr>
            <w:tcW w:w="3576" w:type="dxa"/>
            <w:tcBorders>
              <w:top w:val="nil"/>
              <w:left w:val="nil"/>
              <w:bottom w:val="single" w:sz="4" w:space="0" w:color="auto"/>
              <w:right w:val="single" w:sz="4" w:space="0" w:color="auto"/>
            </w:tcBorders>
            <w:vAlign w:val="center"/>
          </w:tcPr>
          <w:p w14:paraId="30DC2AB9" w14:textId="77777777" w:rsidR="00E077AC" w:rsidRPr="00FC1F79" w:rsidRDefault="00E077AC" w:rsidP="00E077AC">
            <w:pPr>
              <w:jc w:val="both"/>
              <w:rPr>
                <w:rFonts w:eastAsia="Times New Roman"/>
                <w:sz w:val="24"/>
                <w:szCs w:val="24"/>
              </w:rPr>
            </w:pPr>
            <w:r w:rsidRPr="00FC1F79">
              <w:rPr>
                <w:sz w:val="24"/>
                <w:szCs w:val="24"/>
              </w:rPr>
              <w:t xml:space="preserve">Kẹp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tc>
      </w:tr>
      <w:tr w:rsidR="00E077AC" w:rsidRPr="00FC1F79" w14:paraId="62B65F49" w14:textId="77777777" w:rsidTr="00E077AC">
        <w:trPr>
          <w:trHeight w:val="20"/>
        </w:trPr>
        <w:tc>
          <w:tcPr>
            <w:tcW w:w="680" w:type="dxa"/>
            <w:tcBorders>
              <w:top w:val="nil"/>
              <w:left w:val="single" w:sz="4" w:space="0" w:color="auto"/>
              <w:bottom w:val="single" w:sz="4" w:space="0" w:color="auto"/>
              <w:right w:val="single" w:sz="4" w:space="0" w:color="auto"/>
            </w:tcBorders>
            <w:vAlign w:val="center"/>
            <w:hideMark/>
          </w:tcPr>
          <w:p w14:paraId="37E833CC" w14:textId="77777777" w:rsidR="00E077AC" w:rsidRPr="00FC1F79" w:rsidRDefault="00E077AC" w:rsidP="00E077AC">
            <w:pPr>
              <w:jc w:val="both"/>
              <w:rPr>
                <w:rFonts w:eastAsia="Times New Roman"/>
                <w:sz w:val="24"/>
                <w:szCs w:val="24"/>
              </w:rPr>
            </w:pPr>
            <w:r w:rsidRPr="00FC1F79">
              <w:rPr>
                <w:rFonts w:eastAsia="Times New Roman"/>
                <w:sz w:val="24"/>
                <w:szCs w:val="24"/>
              </w:rPr>
              <w:t>9.2</w:t>
            </w:r>
          </w:p>
        </w:tc>
        <w:tc>
          <w:tcPr>
            <w:tcW w:w="3993" w:type="dxa"/>
            <w:tcBorders>
              <w:top w:val="nil"/>
              <w:left w:val="single" w:sz="4" w:space="0" w:color="auto"/>
              <w:bottom w:val="single" w:sz="4" w:space="0" w:color="auto"/>
              <w:right w:val="single" w:sz="4" w:space="0" w:color="auto"/>
            </w:tcBorders>
            <w:vAlign w:val="center"/>
            <w:hideMark/>
          </w:tcPr>
          <w:p w14:paraId="6217EBE7" w14:textId="759E8BC2" w:rsidR="00E077AC" w:rsidRPr="00FC1F79" w:rsidRDefault="00E077AC" w:rsidP="00E077AC">
            <w:pPr>
              <w:jc w:val="both"/>
              <w:rPr>
                <w:rFonts w:eastAsia="Times New Roman"/>
                <w:sz w:val="24"/>
                <w:szCs w:val="24"/>
              </w:rPr>
            </w:pPr>
            <w:r w:rsidRPr="00FC1F79">
              <w:rPr>
                <w:rFonts w:eastAsia="Times New Roman"/>
                <w:sz w:val="24"/>
                <w:szCs w:val="24"/>
              </w:rPr>
              <w:t>Bu lông</w:t>
            </w:r>
            <w:r w:rsidR="00356924" w:rsidRPr="00FC1F79">
              <w:rPr>
                <w:rFonts w:eastAsia="Times New Roman"/>
                <w:sz w:val="24"/>
                <w:szCs w:val="24"/>
              </w:rPr>
              <w:t>, ecu, vòng đệm</w:t>
            </w:r>
          </w:p>
        </w:tc>
        <w:tc>
          <w:tcPr>
            <w:tcW w:w="960" w:type="dxa"/>
            <w:tcBorders>
              <w:top w:val="nil"/>
              <w:left w:val="single" w:sz="4" w:space="0" w:color="auto"/>
              <w:bottom w:val="single" w:sz="4" w:space="0" w:color="auto"/>
              <w:right w:val="single" w:sz="4" w:space="0" w:color="auto"/>
            </w:tcBorders>
            <w:vAlign w:val="center"/>
            <w:hideMark/>
          </w:tcPr>
          <w:p w14:paraId="4AC1F21B" w14:textId="77777777" w:rsidR="00E077AC" w:rsidRPr="00FC1F79" w:rsidRDefault="00E077AC" w:rsidP="00E077AC">
            <w:pPr>
              <w:jc w:val="both"/>
              <w:rPr>
                <w:rFonts w:eastAsia="Times New Roman"/>
                <w:sz w:val="24"/>
                <w:szCs w:val="24"/>
              </w:rPr>
            </w:pPr>
          </w:p>
        </w:tc>
        <w:tc>
          <w:tcPr>
            <w:tcW w:w="3576" w:type="dxa"/>
            <w:tcBorders>
              <w:top w:val="nil"/>
              <w:left w:val="nil"/>
              <w:bottom w:val="single" w:sz="4" w:space="0" w:color="auto"/>
              <w:right w:val="single" w:sz="4" w:space="0" w:color="auto"/>
            </w:tcBorders>
            <w:vAlign w:val="center"/>
            <w:hideMark/>
          </w:tcPr>
          <w:p w14:paraId="0D71D2F3" w14:textId="4C248D6A" w:rsidR="00E077AC" w:rsidRPr="00FC1F79" w:rsidRDefault="00E077AC" w:rsidP="00356924">
            <w:pPr>
              <w:jc w:val="both"/>
              <w:rPr>
                <w:rFonts w:eastAsia="Times New Roman"/>
                <w:sz w:val="24"/>
                <w:szCs w:val="24"/>
              </w:rPr>
            </w:pPr>
            <w:r w:rsidRPr="00FC1F79">
              <w:rPr>
                <w:sz w:val="24"/>
                <w:szCs w:val="24"/>
              </w:rPr>
              <w:t>Có ít nhất 3 bulông xiết bằng thép mạ kẽm nhúng nóng</w:t>
            </w:r>
            <w:r w:rsidR="00356924" w:rsidRPr="00FC1F79">
              <w:rPr>
                <w:sz w:val="24"/>
                <w:szCs w:val="24"/>
              </w:rPr>
              <w:t>,</w:t>
            </w:r>
            <w:r w:rsidR="00356924" w:rsidRPr="00FC1F79">
              <w:rPr>
                <w:rFonts w:eastAsia="Times New Roman"/>
                <w:sz w:val="24"/>
                <w:szCs w:val="24"/>
              </w:rPr>
              <w:t xml:space="preserve"> chiều dày lớp mạ kẽm: ≥ 85 µm,</w:t>
            </w:r>
            <w:r w:rsidRPr="00FC1F79">
              <w:rPr>
                <w:sz w:val="24"/>
                <w:szCs w:val="24"/>
              </w:rPr>
              <w:t xml:space="preserve"> hoặc bằng thép không rỉ, bu lông dạng cổ vuông chống xoay khi xiết.; s</w:t>
            </w:r>
            <w:r w:rsidRPr="00FC1F79">
              <w:rPr>
                <w:rFonts w:eastAsia="Times New Roman"/>
                <w:sz w:val="24"/>
                <w:szCs w:val="24"/>
              </w:rPr>
              <w:t>ố bulông: 03 cái</w:t>
            </w:r>
          </w:p>
        </w:tc>
      </w:tr>
      <w:tr w:rsidR="00E077AC" w:rsidRPr="00FC1F79" w14:paraId="147FFE95"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tcPr>
          <w:p w14:paraId="667EA0EF" w14:textId="18BBEBF3" w:rsidR="00E077AC" w:rsidRPr="00FC1F79" w:rsidRDefault="00356924" w:rsidP="00356924">
            <w:pPr>
              <w:jc w:val="both"/>
              <w:rPr>
                <w:rFonts w:eastAsia="Times New Roman"/>
                <w:sz w:val="24"/>
                <w:szCs w:val="24"/>
              </w:rPr>
            </w:pPr>
            <w:r w:rsidRPr="00FC1F79">
              <w:rPr>
                <w:rFonts w:eastAsia="Times New Roman"/>
                <w:sz w:val="24"/>
                <w:szCs w:val="24"/>
              </w:rPr>
              <w:t>10</w:t>
            </w:r>
          </w:p>
        </w:tc>
        <w:tc>
          <w:tcPr>
            <w:tcW w:w="3993" w:type="dxa"/>
            <w:tcBorders>
              <w:top w:val="nil"/>
              <w:left w:val="nil"/>
              <w:bottom w:val="single" w:sz="4" w:space="0" w:color="auto"/>
              <w:right w:val="single" w:sz="4" w:space="0" w:color="auto"/>
            </w:tcBorders>
            <w:noWrap/>
            <w:vAlign w:val="center"/>
          </w:tcPr>
          <w:p w14:paraId="22F0E75D" w14:textId="2018D858" w:rsidR="00E077AC" w:rsidRPr="00FC1F79" w:rsidRDefault="00E077AC" w:rsidP="00356924">
            <w:pPr>
              <w:jc w:val="both"/>
              <w:rPr>
                <w:rFonts w:eastAsia="Times New Roman"/>
                <w:sz w:val="24"/>
                <w:szCs w:val="24"/>
                <w:vertAlign w:val="superscript"/>
              </w:rPr>
            </w:pPr>
            <w:r w:rsidRPr="00FC1F79">
              <w:rPr>
                <w:rFonts w:eastAsia="Times New Roman"/>
                <w:sz w:val="24"/>
                <w:szCs w:val="24"/>
              </w:rPr>
              <w:t>Kẹp dùng đấu nối dây dẫn nhôm lõi thép tiết diện 150mm</w:t>
            </w:r>
            <w:r w:rsidRPr="00FC1F79">
              <w:rPr>
                <w:rFonts w:eastAsia="Times New Roman"/>
                <w:sz w:val="24"/>
                <w:szCs w:val="24"/>
                <w:vertAlign w:val="superscript"/>
              </w:rPr>
              <w:t>2</w:t>
            </w:r>
          </w:p>
        </w:tc>
        <w:tc>
          <w:tcPr>
            <w:tcW w:w="960" w:type="dxa"/>
            <w:tcBorders>
              <w:top w:val="nil"/>
              <w:left w:val="nil"/>
              <w:bottom w:val="single" w:sz="4" w:space="0" w:color="auto"/>
              <w:right w:val="single" w:sz="4" w:space="0" w:color="auto"/>
            </w:tcBorders>
            <w:noWrap/>
            <w:vAlign w:val="center"/>
          </w:tcPr>
          <w:p w14:paraId="0EE89BE7" w14:textId="77777777" w:rsidR="00E077AC" w:rsidRPr="00FC1F79" w:rsidRDefault="00E077AC" w:rsidP="00E077AC">
            <w:pPr>
              <w:jc w:val="both"/>
              <w:rPr>
                <w:rFonts w:eastAsia="Times New Roman"/>
                <w:sz w:val="24"/>
                <w:szCs w:val="24"/>
              </w:rPr>
            </w:pPr>
          </w:p>
        </w:tc>
        <w:tc>
          <w:tcPr>
            <w:tcW w:w="3576" w:type="dxa"/>
            <w:tcBorders>
              <w:top w:val="nil"/>
              <w:left w:val="nil"/>
              <w:bottom w:val="single" w:sz="4" w:space="0" w:color="auto"/>
              <w:right w:val="single" w:sz="4" w:space="0" w:color="auto"/>
            </w:tcBorders>
            <w:noWrap/>
            <w:vAlign w:val="center"/>
          </w:tcPr>
          <w:p w14:paraId="0CB19A7A" w14:textId="77777777" w:rsidR="00E077AC" w:rsidRPr="00FC1F79" w:rsidRDefault="00E077AC" w:rsidP="00E077AC">
            <w:pPr>
              <w:jc w:val="both"/>
              <w:rPr>
                <w:rFonts w:eastAsia="Times New Roman"/>
                <w:sz w:val="24"/>
                <w:szCs w:val="24"/>
              </w:rPr>
            </w:pPr>
            <w:r w:rsidRPr="00FC1F79">
              <w:rPr>
                <w:rFonts w:eastAsia="Times New Roman"/>
                <w:sz w:val="24"/>
                <w:szCs w:val="24"/>
              </w:rPr>
              <w:t>Kẹp 2 rãnh: 150-185</w:t>
            </w:r>
          </w:p>
        </w:tc>
      </w:tr>
      <w:tr w:rsidR="00E077AC" w:rsidRPr="00FC1F79" w14:paraId="108F75E9"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0D565FD1" w14:textId="77777777" w:rsidR="00E077AC" w:rsidRPr="00FC1F79" w:rsidRDefault="00E077AC" w:rsidP="00E077AC">
            <w:pPr>
              <w:jc w:val="both"/>
              <w:rPr>
                <w:rFonts w:eastAsia="Times New Roman"/>
                <w:sz w:val="24"/>
                <w:szCs w:val="24"/>
              </w:rPr>
            </w:pPr>
            <w:r w:rsidRPr="00FC1F79">
              <w:rPr>
                <w:rFonts w:eastAsia="Times New Roman"/>
                <w:sz w:val="24"/>
                <w:szCs w:val="24"/>
              </w:rPr>
              <w:t>12</w:t>
            </w:r>
          </w:p>
        </w:tc>
        <w:tc>
          <w:tcPr>
            <w:tcW w:w="3993" w:type="dxa"/>
            <w:tcBorders>
              <w:top w:val="nil"/>
              <w:left w:val="nil"/>
              <w:bottom w:val="single" w:sz="4" w:space="0" w:color="auto"/>
              <w:right w:val="single" w:sz="4" w:space="0" w:color="auto"/>
            </w:tcBorders>
            <w:noWrap/>
            <w:vAlign w:val="center"/>
            <w:hideMark/>
          </w:tcPr>
          <w:p w14:paraId="45A6858E" w14:textId="77777777" w:rsidR="00E077AC" w:rsidRPr="00FC1F79" w:rsidRDefault="00E077AC" w:rsidP="00E077AC">
            <w:pPr>
              <w:jc w:val="both"/>
              <w:rPr>
                <w:rFonts w:eastAsia="Times New Roman"/>
                <w:sz w:val="24"/>
                <w:szCs w:val="24"/>
              </w:rPr>
            </w:pPr>
            <w:r w:rsidRPr="00FC1F79">
              <w:rPr>
                <w:rFonts w:eastAsia="Times New Roman"/>
                <w:sz w:val="24"/>
                <w:szCs w:val="24"/>
              </w:rPr>
              <w:t>Dòng điện định mức</w:t>
            </w:r>
          </w:p>
        </w:tc>
        <w:tc>
          <w:tcPr>
            <w:tcW w:w="960" w:type="dxa"/>
            <w:tcBorders>
              <w:top w:val="nil"/>
              <w:left w:val="nil"/>
              <w:bottom w:val="single" w:sz="4" w:space="0" w:color="auto"/>
              <w:right w:val="single" w:sz="4" w:space="0" w:color="auto"/>
            </w:tcBorders>
            <w:noWrap/>
            <w:vAlign w:val="center"/>
            <w:hideMark/>
          </w:tcPr>
          <w:p w14:paraId="205E6E02" w14:textId="77777777" w:rsidR="00E077AC" w:rsidRPr="00FC1F79" w:rsidRDefault="00E077AC" w:rsidP="00E077AC">
            <w:pPr>
              <w:jc w:val="both"/>
              <w:rPr>
                <w:rFonts w:eastAsia="Times New Roman"/>
                <w:sz w:val="24"/>
                <w:szCs w:val="24"/>
              </w:rPr>
            </w:pPr>
            <w:r w:rsidRPr="00FC1F79">
              <w:rPr>
                <w:rFonts w:eastAsia="Times New Roman"/>
                <w:sz w:val="24"/>
                <w:szCs w:val="24"/>
              </w:rPr>
              <w:t>A</w:t>
            </w:r>
          </w:p>
        </w:tc>
        <w:tc>
          <w:tcPr>
            <w:tcW w:w="3576" w:type="dxa"/>
            <w:tcBorders>
              <w:top w:val="nil"/>
              <w:left w:val="nil"/>
              <w:bottom w:val="single" w:sz="4" w:space="0" w:color="auto"/>
              <w:right w:val="single" w:sz="4" w:space="0" w:color="auto"/>
            </w:tcBorders>
            <w:noWrap/>
            <w:vAlign w:val="center"/>
            <w:hideMark/>
          </w:tcPr>
          <w:p w14:paraId="61AEF8E6" w14:textId="77777777" w:rsidR="00E077AC" w:rsidRPr="00FC1F79" w:rsidRDefault="00E077AC" w:rsidP="00E077AC">
            <w:pPr>
              <w:jc w:val="both"/>
              <w:rPr>
                <w:rFonts w:eastAsia="Times New Roman"/>
                <w:sz w:val="24"/>
                <w:szCs w:val="24"/>
              </w:rPr>
            </w:pPr>
            <w:r w:rsidRPr="00FC1F79">
              <w:rPr>
                <w:rFonts w:eastAsia="Times New Roman"/>
                <w:sz w:val="24"/>
                <w:szCs w:val="24"/>
              </w:rPr>
              <w:t>≥ 440</w:t>
            </w:r>
          </w:p>
        </w:tc>
      </w:tr>
      <w:tr w:rsidR="00E077AC" w:rsidRPr="00FC1F79" w14:paraId="05E2590A"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6AAB23C3" w14:textId="77777777" w:rsidR="00E077AC" w:rsidRPr="00FC1F79" w:rsidRDefault="00E077AC" w:rsidP="00E077AC">
            <w:pPr>
              <w:jc w:val="both"/>
              <w:rPr>
                <w:rFonts w:eastAsia="Times New Roman"/>
                <w:sz w:val="24"/>
                <w:szCs w:val="24"/>
              </w:rPr>
            </w:pPr>
            <w:r w:rsidRPr="00FC1F79">
              <w:rPr>
                <w:rFonts w:eastAsia="Times New Roman"/>
                <w:sz w:val="24"/>
                <w:szCs w:val="24"/>
              </w:rPr>
              <w:t>13</w:t>
            </w:r>
          </w:p>
        </w:tc>
        <w:tc>
          <w:tcPr>
            <w:tcW w:w="3993" w:type="dxa"/>
            <w:tcBorders>
              <w:top w:val="nil"/>
              <w:left w:val="nil"/>
              <w:bottom w:val="single" w:sz="4" w:space="0" w:color="auto"/>
              <w:right w:val="single" w:sz="4" w:space="0" w:color="auto"/>
            </w:tcBorders>
            <w:noWrap/>
            <w:vAlign w:val="center"/>
            <w:hideMark/>
          </w:tcPr>
          <w:p w14:paraId="4287F1EA" w14:textId="77777777" w:rsidR="00E077AC" w:rsidRPr="00FC1F79" w:rsidRDefault="00E077AC" w:rsidP="00E077AC">
            <w:pPr>
              <w:jc w:val="both"/>
              <w:rPr>
                <w:rFonts w:eastAsia="Times New Roman"/>
                <w:sz w:val="24"/>
                <w:szCs w:val="24"/>
              </w:rPr>
            </w:pPr>
            <w:r w:rsidRPr="00FC1F79">
              <w:rPr>
                <w:rFonts w:eastAsia="Times New Roman"/>
                <w:sz w:val="24"/>
                <w:szCs w:val="24"/>
              </w:rPr>
              <w:t>Nhiệt độ ổn định của kẹp khi mang dòng định mức (theo dòng điện định mức của dây dẫn)</w:t>
            </w:r>
          </w:p>
        </w:tc>
        <w:tc>
          <w:tcPr>
            <w:tcW w:w="960" w:type="dxa"/>
            <w:tcBorders>
              <w:top w:val="nil"/>
              <w:left w:val="nil"/>
              <w:bottom w:val="single" w:sz="4" w:space="0" w:color="auto"/>
              <w:right w:val="single" w:sz="4" w:space="0" w:color="auto"/>
            </w:tcBorders>
            <w:noWrap/>
            <w:vAlign w:val="center"/>
            <w:hideMark/>
          </w:tcPr>
          <w:p w14:paraId="7458846F" w14:textId="77777777" w:rsidR="00E077AC" w:rsidRPr="00FC1F79" w:rsidRDefault="00E077AC" w:rsidP="00E077AC">
            <w:pPr>
              <w:jc w:val="both"/>
              <w:rPr>
                <w:rFonts w:eastAsia="Times New Roman"/>
                <w:sz w:val="24"/>
                <w:szCs w:val="24"/>
              </w:rPr>
            </w:pPr>
            <w:r w:rsidRPr="00FC1F79">
              <w:rPr>
                <w:rFonts w:eastAsia="Times New Roman"/>
                <w:sz w:val="24"/>
                <w:szCs w:val="24"/>
                <w:vertAlign w:val="superscript"/>
              </w:rPr>
              <w:t>0</w:t>
            </w:r>
            <w:r w:rsidRPr="00FC1F79">
              <w:rPr>
                <w:rFonts w:eastAsia="Times New Roman"/>
                <w:sz w:val="24"/>
                <w:szCs w:val="24"/>
              </w:rPr>
              <w:t>C</w:t>
            </w:r>
          </w:p>
        </w:tc>
        <w:tc>
          <w:tcPr>
            <w:tcW w:w="3576" w:type="dxa"/>
            <w:tcBorders>
              <w:top w:val="nil"/>
              <w:left w:val="nil"/>
              <w:bottom w:val="single" w:sz="4" w:space="0" w:color="auto"/>
              <w:right w:val="single" w:sz="4" w:space="0" w:color="auto"/>
            </w:tcBorders>
            <w:noWrap/>
            <w:vAlign w:val="center"/>
            <w:hideMark/>
          </w:tcPr>
          <w:p w14:paraId="02DD7BC8" w14:textId="77777777" w:rsidR="00E077AC" w:rsidRPr="00FC1F79" w:rsidRDefault="00E077AC" w:rsidP="00E077AC">
            <w:pPr>
              <w:jc w:val="both"/>
              <w:rPr>
                <w:rFonts w:eastAsia="Times New Roman"/>
                <w:sz w:val="24"/>
                <w:szCs w:val="24"/>
              </w:rPr>
            </w:pPr>
            <w:r w:rsidRPr="00FC1F79">
              <w:rPr>
                <w:rFonts w:eastAsia="Times New Roman"/>
                <w:sz w:val="24"/>
                <w:szCs w:val="24"/>
              </w:rPr>
              <w:t>≤ 80</w:t>
            </w:r>
          </w:p>
        </w:tc>
      </w:tr>
      <w:tr w:rsidR="00E077AC" w:rsidRPr="00FC1F79" w14:paraId="2D84369E"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577E7CA5" w14:textId="77777777" w:rsidR="00E077AC" w:rsidRPr="00FC1F79" w:rsidRDefault="00E077AC" w:rsidP="00E077AC">
            <w:pPr>
              <w:jc w:val="both"/>
              <w:rPr>
                <w:rFonts w:eastAsia="Times New Roman"/>
                <w:sz w:val="24"/>
                <w:szCs w:val="24"/>
              </w:rPr>
            </w:pPr>
            <w:r w:rsidRPr="00FC1F79">
              <w:rPr>
                <w:rFonts w:eastAsia="Times New Roman"/>
                <w:sz w:val="24"/>
                <w:szCs w:val="24"/>
              </w:rPr>
              <w:t>14</w:t>
            </w:r>
          </w:p>
        </w:tc>
        <w:tc>
          <w:tcPr>
            <w:tcW w:w="3993" w:type="dxa"/>
            <w:tcBorders>
              <w:top w:val="nil"/>
              <w:left w:val="nil"/>
              <w:bottom w:val="single" w:sz="4" w:space="0" w:color="auto"/>
              <w:right w:val="single" w:sz="4" w:space="0" w:color="auto"/>
            </w:tcBorders>
            <w:noWrap/>
            <w:vAlign w:val="center"/>
            <w:hideMark/>
          </w:tcPr>
          <w:p w14:paraId="2A80B6A0" w14:textId="77777777" w:rsidR="00E077AC" w:rsidRPr="00FC1F79" w:rsidRDefault="00E077AC" w:rsidP="00E077AC">
            <w:pPr>
              <w:jc w:val="both"/>
              <w:rPr>
                <w:rFonts w:eastAsia="Times New Roman"/>
                <w:sz w:val="24"/>
                <w:szCs w:val="24"/>
              </w:rPr>
            </w:pPr>
            <w:r w:rsidRPr="00FC1F79">
              <w:rPr>
                <w:rFonts w:eastAsia="Times New Roman"/>
                <w:sz w:val="24"/>
                <w:szCs w:val="24"/>
              </w:rPr>
              <w:t>Điện trở tiếp xúc của kẹp sau khi kẹp (không vượt quá 120% của dây dẫn có chiều dài tương đương)</w:t>
            </w:r>
          </w:p>
        </w:tc>
        <w:tc>
          <w:tcPr>
            <w:tcW w:w="960" w:type="dxa"/>
            <w:tcBorders>
              <w:top w:val="nil"/>
              <w:left w:val="nil"/>
              <w:bottom w:val="single" w:sz="4" w:space="0" w:color="auto"/>
              <w:right w:val="single" w:sz="4" w:space="0" w:color="auto"/>
            </w:tcBorders>
            <w:noWrap/>
            <w:vAlign w:val="center"/>
            <w:hideMark/>
          </w:tcPr>
          <w:p w14:paraId="26EAE9E0" w14:textId="77777777" w:rsidR="00E077AC" w:rsidRPr="00FC1F79" w:rsidRDefault="00E077AC" w:rsidP="00E077AC">
            <w:pPr>
              <w:jc w:val="both"/>
              <w:rPr>
                <w:rFonts w:eastAsia="Times New Roman"/>
                <w:sz w:val="24"/>
                <w:szCs w:val="24"/>
              </w:rPr>
            </w:pPr>
            <w:r w:rsidRPr="00FC1F79">
              <w:rPr>
                <w:rFonts w:eastAsia="Times New Roman"/>
                <w:sz w:val="24"/>
                <w:szCs w:val="24"/>
              </w:rPr>
              <w:t>µΩ</w:t>
            </w:r>
          </w:p>
        </w:tc>
        <w:tc>
          <w:tcPr>
            <w:tcW w:w="3576" w:type="dxa"/>
            <w:tcBorders>
              <w:top w:val="nil"/>
              <w:left w:val="nil"/>
              <w:bottom w:val="single" w:sz="4" w:space="0" w:color="auto"/>
              <w:right w:val="single" w:sz="4" w:space="0" w:color="auto"/>
            </w:tcBorders>
            <w:vAlign w:val="center"/>
            <w:hideMark/>
          </w:tcPr>
          <w:p w14:paraId="1D1AF05F"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Nhà thầu ghi rõ </w:t>
            </w:r>
          </w:p>
        </w:tc>
      </w:tr>
      <w:tr w:rsidR="00E077AC" w:rsidRPr="00FC1F79" w14:paraId="6BC44BF8"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tcPr>
          <w:p w14:paraId="44301787" w14:textId="77777777" w:rsidR="00E077AC" w:rsidRPr="00FC1F79" w:rsidRDefault="00E077AC" w:rsidP="00E077AC">
            <w:pPr>
              <w:jc w:val="both"/>
              <w:rPr>
                <w:rFonts w:eastAsia="Times New Roman"/>
                <w:sz w:val="24"/>
                <w:szCs w:val="24"/>
              </w:rPr>
            </w:pPr>
            <w:r w:rsidRPr="00FC1F79">
              <w:rPr>
                <w:rFonts w:eastAsia="Times New Roman"/>
                <w:sz w:val="24"/>
                <w:szCs w:val="24"/>
              </w:rPr>
              <w:t>15</w:t>
            </w:r>
          </w:p>
        </w:tc>
        <w:tc>
          <w:tcPr>
            <w:tcW w:w="3993" w:type="dxa"/>
            <w:tcBorders>
              <w:top w:val="nil"/>
              <w:left w:val="nil"/>
              <w:bottom w:val="single" w:sz="4" w:space="0" w:color="auto"/>
              <w:right w:val="single" w:sz="4" w:space="0" w:color="auto"/>
            </w:tcBorders>
            <w:noWrap/>
            <w:vAlign w:val="center"/>
          </w:tcPr>
          <w:p w14:paraId="04035E81"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Khả năng chịu dòng ngắn mạch tương ứng với tiết diện dây dẫn </w:t>
            </w:r>
          </w:p>
        </w:tc>
        <w:tc>
          <w:tcPr>
            <w:tcW w:w="960" w:type="dxa"/>
            <w:tcBorders>
              <w:top w:val="nil"/>
              <w:left w:val="nil"/>
              <w:bottom w:val="single" w:sz="4" w:space="0" w:color="auto"/>
              <w:right w:val="single" w:sz="4" w:space="0" w:color="auto"/>
            </w:tcBorders>
            <w:noWrap/>
            <w:vAlign w:val="center"/>
          </w:tcPr>
          <w:p w14:paraId="104D20C8" w14:textId="77777777" w:rsidR="00E077AC" w:rsidRPr="00FC1F79" w:rsidRDefault="00E077AC" w:rsidP="00E077AC">
            <w:pPr>
              <w:jc w:val="both"/>
              <w:rPr>
                <w:rFonts w:eastAsia="Times New Roman"/>
                <w:sz w:val="24"/>
                <w:szCs w:val="24"/>
              </w:rPr>
            </w:pPr>
            <w:r w:rsidRPr="00FC1F79">
              <w:rPr>
                <w:rFonts w:eastAsia="Times New Roman"/>
                <w:sz w:val="24"/>
                <w:szCs w:val="24"/>
              </w:rPr>
              <w:t>kA/2s</w:t>
            </w:r>
          </w:p>
        </w:tc>
        <w:tc>
          <w:tcPr>
            <w:tcW w:w="3576" w:type="dxa"/>
            <w:tcBorders>
              <w:top w:val="nil"/>
              <w:left w:val="nil"/>
              <w:bottom w:val="single" w:sz="4" w:space="0" w:color="auto"/>
              <w:right w:val="single" w:sz="4" w:space="0" w:color="auto"/>
            </w:tcBorders>
            <w:noWrap/>
            <w:vAlign w:val="center"/>
          </w:tcPr>
          <w:p w14:paraId="79EF48AF" w14:textId="77777777" w:rsidR="00E077AC" w:rsidRPr="00FC1F79" w:rsidRDefault="00E077AC" w:rsidP="00E077AC">
            <w:pPr>
              <w:jc w:val="both"/>
              <w:rPr>
                <w:rFonts w:eastAsia="Times New Roman"/>
                <w:sz w:val="24"/>
                <w:szCs w:val="24"/>
              </w:rPr>
            </w:pPr>
            <w:r w:rsidRPr="00FC1F79">
              <w:rPr>
                <w:rFonts w:eastAsia="Times New Roman"/>
                <w:sz w:val="24"/>
                <w:szCs w:val="24"/>
              </w:rPr>
              <w:t>9,3</w:t>
            </w:r>
          </w:p>
        </w:tc>
      </w:tr>
      <w:tr w:rsidR="00E077AC" w:rsidRPr="00FC1F79" w14:paraId="0D4EA069"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64A36699" w14:textId="77777777" w:rsidR="00E077AC" w:rsidRPr="00FC1F79" w:rsidRDefault="00E077AC" w:rsidP="00E077AC">
            <w:pPr>
              <w:jc w:val="both"/>
              <w:rPr>
                <w:rFonts w:eastAsia="Times New Roman"/>
                <w:sz w:val="24"/>
                <w:szCs w:val="24"/>
              </w:rPr>
            </w:pPr>
            <w:r w:rsidRPr="00FC1F79">
              <w:rPr>
                <w:rFonts w:eastAsia="Times New Roman"/>
                <w:sz w:val="24"/>
                <w:szCs w:val="24"/>
              </w:rPr>
              <w:t>16</w:t>
            </w:r>
          </w:p>
        </w:tc>
        <w:tc>
          <w:tcPr>
            <w:tcW w:w="3993" w:type="dxa"/>
            <w:tcBorders>
              <w:top w:val="nil"/>
              <w:left w:val="single" w:sz="4" w:space="0" w:color="auto"/>
              <w:bottom w:val="single" w:sz="4" w:space="0" w:color="auto"/>
              <w:right w:val="single" w:sz="4" w:space="0" w:color="auto"/>
            </w:tcBorders>
            <w:noWrap/>
            <w:vAlign w:val="center"/>
            <w:hideMark/>
          </w:tcPr>
          <w:p w14:paraId="6BA3DF02" w14:textId="77777777" w:rsidR="00E077AC" w:rsidRPr="00FC1F79" w:rsidRDefault="00E077AC" w:rsidP="00E077AC">
            <w:pPr>
              <w:jc w:val="both"/>
              <w:rPr>
                <w:rFonts w:eastAsia="Times New Roman"/>
                <w:sz w:val="24"/>
                <w:szCs w:val="24"/>
              </w:rPr>
            </w:pPr>
            <w:r w:rsidRPr="00FC1F79">
              <w:rPr>
                <w:rFonts w:eastAsia="Times New Roman"/>
                <w:sz w:val="24"/>
                <w:szCs w:val="24"/>
              </w:rPr>
              <w:t>Ghi nhãn: Trên mỗi thân kẹp phải có các ký hiệu được khắc chìm/nổi không phai</w:t>
            </w:r>
          </w:p>
        </w:tc>
        <w:tc>
          <w:tcPr>
            <w:tcW w:w="960" w:type="dxa"/>
            <w:tcBorders>
              <w:top w:val="nil"/>
              <w:left w:val="single" w:sz="4" w:space="0" w:color="auto"/>
              <w:bottom w:val="single" w:sz="4" w:space="0" w:color="auto"/>
              <w:right w:val="single" w:sz="4" w:space="0" w:color="auto"/>
            </w:tcBorders>
            <w:noWrap/>
            <w:hideMark/>
          </w:tcPr>
          <w:p w14:paraId="08AF515B"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48D0CCD3" w14:textId="77777777" w:rsidR="00E077AC" w:rsidRPr="00FC1F79" w:rsidRDefault="00E077AC" w:rsidP="00E077AC">
            <w:pPr>
              <w:jc w:val="both"/>
              <w:rPr>
                <w:rFonts w:eastAsia="Times New Roman"/>
                <w:sz w:val="24"/>
                <w:szCs w:val="24"/>
              </w:rPr>
            </w:pPr>
            <w:r w:rsidRPr="00FC1F79">
              <w:rPr>
                <w:rFonts w:eastAsia="Times New Roman"/>
                <w:sz w:val="24"/>
                <w:szCs w:val="24"/>
              </w:rPr>
              <w:t>Tên nhà sản xuất; mã hiệu sản phẩm; Loại dây dẫn; Tiết diện dây dẫn</w:t>
            </w:r>
          </w:p>
        </w:tc>
      </w:tr>
      <w:tr w:rsidR="00E077AC" w:rsidRPr="00FC1F79" w14:paraId="474F83C7"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1C6C82E3" w14:textId="77777777" w:rsidR="00E077AC" w:rsidRPr="00FC1F79" w:rsidRDefault="00E077AC" w:rsidP="00E077AC">
            <w:pPr>
              <w:jc w:val="both"/>
              <w:rPr>
                <w:rFonts w:eastAsia="Times New Roman"/>
                <w:sz w:val="24"/>
                <w:szCs w:val="24"/>
              </w:rPr>
            </w:pPr>
            <w:r w:rsidRPr="00FC1F79">
              <w:rPr>
                <w:rFonts w:eastAsia="Times New Roman"/>
                <w:sz w:val="24"/>
                <w:szCs w:val="24"/>
              </w:rPr>
              <w:t>17</w:t>
            </w:r>
          </w:p>
        </w:tc>
        <w:tc>
          <w:tcPr>
            <w:tcW w:w="3993" w:type="dxa"/>
            <w:tcBorders>
              <w:top w:val="nil"/>
              <w:left w:val="single" w:sz="4" w:space="0" w:color="auto"/>
              <w:bottom w:val="single" w:sz="4" w:space="0" w:color="auto"/>
              <w:right w:val="single" w:sz="4" w:space="0" w:color="auto"/>
            </w:tcBorders>
            <w:hideMark/>
          </w:tcPr>
          <w:p w14:paraId="09E5EE6C" w14:textId="77777777" w:rsidR="00E077AC" w:rsidRPr="00FC1F79" w:rsidRDefault="00E077AC" w:rsidP="00E077AC">
            <w:pPr>
              <w:jc w:val="both"/>
              <w:rPr>
                <w:rFonts w:eastAsia="Times New Roman"/>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960" w:type="dxa"/>
            <w:tcBorders>
              <w:top w:val="nil"/>
              <w:left w:val="nil"/>
              <w:bottom w:val="single" w:sz="4" w:space="0" w:color="auto"/>
              <w:right w:val="single" w:sz="4" w:space="0" w:color="auto"/>
            </w:tcBorders>
            <w:hideMark/>
          </w:tcPr>
          <w:p w14:paraId="54F8624D" w14:textId="77777777" w:rsidR="00E077AC" w:rsidRPr="00FC1F79" w:rsidRDefault="00E077AC" w:rsidP="00E077AC">
            <w:pPr>
              <w:jc w:val="both"/>
              <w:rPr>
                <w:rFonts w:eastAsia="Times New Roman"/>
                <w:sz w:val="24"/>
                <w:szCs w:val="24"/>
              </w:rPr>
            </w:pPr>
            <w:r w:rsidRPr="00FC1F79">
              <w:rPr>
                <w:rFonts w:eastAsia="Times New Roman"/>
                <w:sz w:val="24"/>
                <w:szCs w:val="24"/>
              </w:rPr>
              <w:t> </w:t>
            </w:r>
          </w:p>
        </w:tc>
        <w:tc>
          <w:tcPr>
            <w:tcW w:w="3576" w:type="dxa"/>
            <w:tcBorders>
              <w:top w:val="nil"/>
              <w:left w:val="nil"/>
              <w:bottom w:val="single" w:sz="4" w:space="0" w:color="auto"/>
              <w:right w:val="single" w:sz="4" w:space="0" w:color="auto"/>
            </w:tcBorders>
            <w:vAlign w:val="center"/>
            <w:hideMark/>
          </w:tcPr>
          <w:p w14:paraId="57DFFF3C" w14:textId="528680E0" w:rsidR="00E077AC" w:rsidRPr="00FC1F79" w:rsidRDefault="00E077AC" w:rsidP="00E077AC">
            <w:pPr>
              <w:jc w:val="both"/>
              <w:rPr>
                <w:rFonts w:eastAsia="Times New Roman"/>
                <w:sz w:val="24"/>
                <w:szCs w:val="24"/>
              </w:rPr>
            </w:pPr>
            <w:r w:rsidRPr="00FC1F79">
              <w:rPr>
                <w:rFonts w:eastAsia="Times New Roman"/>
                <w:sz w:val="24"/>
                <w:szCs w:val="24"/>
              </w:rPr>
              <w:t xml:space="preserve">Có đầy đủ bản </w:t>
            </w:r>
            <w:r w:rsidRPr="00FC1F79">
              <w:rPr>
                <w:sz w:val="24"/>
                <w:szCs w:val="24"/>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C6077" w:rsidRPr="00FC1F79">
              <w:rPr>
                <w:sz w:val="24"/>
                <w:szCs w:val="24"/>
              </w:rPr>
              <w:t>Tài liệu bằng tiếngViệt Nam/Anh</w:t>
            </w:r>
          </w:p>
        </w:tc>
      </w:tr>
      <w:tr w:rsidR="00E077AC" w:rsidRPr="00FC1F79" w14:paraId="7E86147D"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507F411C" w14:textId="77777777" w:rsidR="00E077AC" w:rsidRPr="00FC1F79" w:rsidRDefault="00E077AC" w:rsidP="00E077AC">
            <w:pPr>
              <w:jc w:val="both"/>
              <w:rPr>
                <w:rFonts w:eastAsia="Times New Roman"/>
                <w:sz w:val="24"/>
                <w:szCs w:val="24"/>
              </w:rPr>
            </w:pPr>
            <w:r w:rsidRPr="00FC1F79">
              <w:rPr>
                <w:rFonts w:eastAsia="Times New Roman"/>
                <w:sz w:val="24"/>
                <w:szCs w:val="24"/>
              </w:rPr>
              <w:t>18</w:t>
            </w:r>
          </w:p>
        </w:tc>
        <w:tc>
          <w:tcPr>
            <w:tcW w:w="3993" w:type="dxa"/>
            <w:tcBorders>
              <w:top w:val="single" w:sz="4" w:space="0" w:color="auto"/>
              <w:left w:val="single" w:sz="4" w:space="0" w:color="auto"/>
              <w:bottom w:val="single" w:sz="4" w:space="0" w:color="auto"/>
              <w:right w:val="single" w:sz="4" w:space="0" w:color="auto"/>
            </w:tcBorders>
            <w:vAlign w:val="center"/>
            <w:hideMark/>
          </w:tcPr>
          <w:p w14:paraId="3CF1A484" w14:textId="77777777" w:rsidR="00E077AC" w:rsidRPr="00FC1F79" w:rsidRDefault="00E077AC" w:rsidP="00E077AC">
            <w:pPr>
              <w:jc w:val="both"/>
              <w:rPr>
                <w:rFonts w:eastAsia="Times New Roman"/>
                <w:sz w:val="24"/>
                <w:szCs w:val="24"/>
              </w:rPr>
            </w:pPr>
            <w:r w:rsidRPr="00FC1F79">
              <w:rPr>
                <w:rFonts w:eastAsia="Times New Roman"/>
                <w:sz w:val="24"/>
                <w:szCs w:val="24"/>
              </w:rPr>
              <w:t xml:space="preserve">Biên bản thử nghiệm điển hình được thực hiện bởi đơn vị thử nghiệm độc lập có tư cách pháp nhân;  Biên bản thử </w:t>
            </w:r>
            <w:r w:rsidRPr="00FC1F79">
              <w:rPr>
                <w:rFonts w:eastAsia="Times New Roman"/>
                <w:sz w:val="24"/>
                <w:szCs w:val="24"/>
              </w:rPr>
              <w:lastRenderedPageBreak/>
              <w:t>nghiệm điển hình phải có thử khả năng chịu đựng chu kỳ nhiệt</w:t>
            </w:r>
          </w:p>
        </w:tc>
        <w:tc>
          <w:tcPr>
            <w:tcW w:w="960" w:type="dxa"/>
            <w:tcBorders>
              <w:top w:val="single" w:sz="4" w:space="0" w:color="auto"/>
              <w:left w:val="nil"/>
              <w:bottom w:val="single" w:sz="4" w:space="0" w:color="auto"/>
              <w:right w:val="single" w:sz="4" w:space="0" w:color="auto"/>
            </w:tcBorders>
            <w:noWrap/>
            <w:hideMark/>
          </w:tcPr>
          <w:p w14:paraId="1D413186" w14:textId="77777777" w:rsidR="00E077AC" w:rsidRPr="00FC1F79" w:rsidRDefault="00E077AC" w:rsidP="00E077AC">
            <w:pPr>
              <w:jc w:val="both"/>
              <w:rPr>
                <w:rFonts w:eastAsia="Times New Roman"/>
                <w:sz w:val="24"/>
                <w:szCs w:val="24"/>
              </w:rPr>
            </w:pPr>
            <w:r w:rsidRPr="00FC1F79">
              <w:rPr>
                <w:rFonts w:eastAsia="Times New Roman"/>
                <w:sz w:val="24"/>
                <w:szCs w:val="24"/>
              </w:rPr>
              <w:lastRenderedPageBreak/>
              <w:t> </w:t>
            </w:r>
          </w:p>
        </w:tc>
        <w:tc>
          <w:tcPr>
            <w:tcW w:w="3576" w:type="dxa"/>
            <w:tcBorders>
              <w:top w:val="single" w:sz="4" w:space="0" w:color="auto"/>
              <w:left w:val="nil"/>
              <w:bottom w:val="single" w:sz="4" w:space="0" w:color="auto"/>
              <w:right w:val="single" w:sz="4" w:space="0" w:color="auto"/>
            </w:tcBorders>
            <w:vAlign w:val="center"/>
            <w:hideMark/>
          </w:tcPr>
          <w:p w14:paraId="6915A5CA" w14:textId="0EA815FB" w:rsidR="00E077AC" w:rsidRPr="00FC1F79" w:rsidRDefault="00E077AC" w:rsidP="00E077AC">
            <w:pPr>
              <w:jc w:val="both"/>
              <w:rPr>
                <w:rFonts w:eastAsia="Times New Roman"/>
                <w:sz w:val="24"/>
                <w:szCs w:val="24"/>
              </w:rPr>
            </w:pPr>
            <w:r w:rsidRPr="00FC1F79">
              <w:rPr>
                <w:sz w:val="24"/>
                <w:szCs w:val="24"/>
              </w:rPr>
              <w:t xml:space="preserve">Nhà thầu nộp cùng E-HSDT tài liệu chứng minh và gửi bản chính hoặc bản sao công chứng/chứng </w:t>
            </w:r>
            <w:r w:rsidRPr="00FC1F79">
              <w:rPr>
                <w:sz w:val="24"/>
                <w:szCs w:val="24"/>
              </w:rPr>
              <w:lastRenderedPageBreak/>
              <w:t xml:space="preserve">thực khi đối chiếu E-HSDT; </w:t>
            </w:r>
            <w:r w:rsidR="00CC6077" w:rsidRPr="00FC1F79">
              <w:rPr>
                <w:sz w:val="24"/>
                <w:szCs w:val="24"/>
              </w:rPr>
              <w:t>Tài liệu bằng tiếngViệt Nam/Anh</w:t>
            </w:r>
          </w:p>
        </w:tc>
      </w:tr>
      <w:tr w:rsidR="00E077AC" w:rsidRPr="00FC1F79" w14:paraId="037B5569" w14:textId="77777777" w:rsidTr="00E077AC">
        <w:trPr>
          <w:trHeight w:val="20"/>
        </w:trPr>
        <w:tc>
          <w:tcPr>
            <w:tcW w:w="680" w:type="dxa"/>
            <w:tcBorders>
              <w:top w:val="nil"/>
              <w:left w:val="single" w:sz="4" w:space="0" w:color="auto"/>
              <w:bottom w:val="single" w:sz="4" w:space="0" w:color="auto"/>
              <w:right w:val="single" w:sz="4" w:space="0" w:color="auto"/>
            </w:tcBorders>
            <w:noWrap/>
            <w:vAlign w:val="center"/>
            <w:hideMark/>
          </w:tcPr>
          <w:p w14:paraId="78CD0501" w14:textId="77777777" w:rsidR="00E077AC" w:rsidRPr="00FC1F79" w:rsidRDefault="00E077AC" w:rsidP="00E077AC">
            <w:pPr>
              <w:jc w:val="both"/>
              <w:rPr>
                <w:rFonts w:eastAsia="Times New Roman"/>
                <w:sz w:val="24"/>
                <w:szCs w:val="24"/>
              </w:rPr>
            </w:pPr>
            <w:r w:rsidRPr="00FC1F79">
              <w:rPr>
                <w:rFonts w:eastAsia="Times New Roman"/>
                <w:sz w:val="24"/>
                <w:szCs w:val="24"/>
              </w:rPr>
              <w:lastRenderedPageBreak/>
              <w:t>19</w:t>
            </w:r>
          </w:p>
        </w:tc>
        <w:tc>
          <w:tcPr>
            <w:tcW w:w="3993" w:type="dxa"/>
            <w:tcBorders>
              <w:top w:val="single" w:sz="4" w:space="0" w:color="auto"/>
              <w:left w:val="single" w:sz="4" w:space="0" w:color="auto"/>
              <w:bottom w:val="single" w:sz="4" w:space="0" w:color="auto"/>
              <w:right w:val="single" w:sz="4" w:space="0" w:color="auto"/>
            </w:tcBorders>
            <w:vAlign w:val="center"/>
            <w:hideMark/>
          </w:tcPr>
          <w:p w14:paraId="6C45F278" w14:textId="77777777" w:rsidR="00E077AC" w:rsidRPr="00FC1F79" w:rsidRDefault="00E077AC" w:rsidP="00E077AC">
            <w:pPr>
              <w:jc w:val="both"/>
              <w:rPr>
                <w:rFonts w:eastAsia="Times New Roman"/>
                <w:sz w:val="24"/>
                <w:szCs w:val="24"/>
              </w:rPr>
            </w:pPr>
            <w:r w:rsidRPr="00FC1F79">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960" w:type="dxa"/>
            <w:tcBorders>
              <w:top w:val="single" w:sz="4" w:space="0" w:color="auto"/>
              <w:left w:val="nil"/>
              <w:bottom w:val="single" w:sz="4" w:space="0" w:color="auto"/>
              <w:right w:val="single" w:sz="4" w:space="0" w:color="auto"/>
            </w:tcBorders>
            <w:noWrap/>
            <w:vAlign w:val="center"/>
            <w:hideMark/>
          </w:tcPr>
          <w:p w14:paraId="5273D037" w14:textId="77777777" w:rsidR="00E077AC" w:rsidRPr="00FC1F79" w:rsidRDefault="00E077AC" w:rsidP="00E077AC">
            <w:pPr>
              <w:jc w:val="both"/>
              <w:rPr>
                <w:rFonts w:eastAsia="Times New Roman"/>
                <w:sz w:val="24"/>
                <w:szCs w:val="24"/>
              </w:rPr>
            </w:pPr>
            <w:r w:rsidRPr="00FC1F79">
              <w:rPr>
                <w:sz w:val="24"/>
                <w:szCs w:val="24"/>
              </w:rPr>
              <w:t> </w:t>
            </w:r>
          </w:p>
        </w:tc>
        <w:tc>
          <w:tcPr>
            <w:tcW w:w="3576" w:type="dxa"/>
            <w:tcBorders>
              <w:top w:val="single" w:sz="4" w:space="0" w:color="auto"/>
              <w:left w:val="nil"/>
              <w:bottom w:val="single" w:sz="4" w:space="0" w:color="auto"/>
              <w:right w:val="single" w:sz="4" w:space="0" w:color="auto"/>
            </w:tcBorders>
            <w:vAlign w:val="center"/>
            <w:hideMark/>
          </w:tcPr>
          <w:p w14:paraId="4007BA1A" w14:textId="37CA9D7B" w:rsidR="00E077AC" w:rsidRPr="00FC1F79" w:rsidRDefault="00E077AC" w:rsidP="00E077AC">
            <w:pPr>
              <w:jc w:val="both"/>
              <w:rPr>
                <w:rFonts w:eastAsia="Times New Roman"/>
                <w:sz w:val="24"/>
                <w:szCs w:val="24"/>
              </w:rPr>
            </w:pPr>
            <w:r w:rsidRPr="00FC1F79">
              <w:rPr>
                <w:sz w:val="24"/>
                <w:szCs w:val="24"/>
              </w:rPr>
              <w:t xml:space="preserve">Nhà thầu nộp bản chính hoặc bản sao có công chứng/chứng thực khi nghiệm thu, giao hàng; </w:t>
            </w:r>
            <w:r w:rsidR="00CC6077" w:rsidRPr="00FC1F79">
              <w:rPr>
                <w:sz w:val="24"/>
                <w:szCs w:val="24"/>
              </w:rPr>
              <w:t>Tài liệu bằng tiếngViệt Nam/Anh</w:t>
            </w:r>
          </w:p>
        </w:tc>
      </w:tr>
    </w:tbl>
    <w:p w14:paraId="2D884814" w14:textId="77777777" w:rsidR="00E077AC" w:rsidRPr="00FC1F79" w:rsidRDefault="00E077AC" w:rsidP="00E077AC">
      <w:pPr>
        <w:widowControl w:val="0"/>
        <w:spacing w:before="80" w:after="80"/>
        <w:ind w:firstLine="720"/>
        <w:jc w:val="both"/>
        <w:rPr>
          <w:b/>
          <w:bCs/>
          <w:iCs/>
          <w:sz w:val="24"/>
          <w:szCs w:val="24"/>
        </w:rPr>
      </w:pPr>
      <w:r w:rsidRPr="00FC1F79">
        <w:rPr>
          <w:b/>
          <w:bCs/>
          <w:iCs/>
          <w:sz w:val="24"/>
          <w:szCs w:val="24"/>
        </w:rPr>
        <w:t>* Yêu cầu thử nghiệm</w:t>
      </w:r>
    </w:p>
    <w:p w14:paraId="6042042D" w14:textId="77777777" w:rsidR="00E077AC" w:rsidRPr="00FC1F79" w:rsidRDefault="00E077AC" w:rsidP="00E077AC">
      <w:pPr>
        <w:widowControl w:val="0"/>
        <w:spacing w:before="80" w:after="80"/>
        <w:ind w:firstLine="720"/>
        <w:jc w:val="both"/>
        <w:rPr>
          <w:iCs/>
          <w:sz w:val="24"/>
          <w:szCs w:val="24"/>
          <w:lang w:val="en-GB"/>
        </w:rPr>
      </w:pPr>
      <w:r w:rsidRPr="00FC1F79">
        <w:rPr>
          <w:iCs/>
          <w:sz w:val="24"/>
          <w:szCs w:val="24"/>
        </w:rPr>
        <w:t>- Thử nghiệm xuất xưởng:</w:t>
      </w:r>
    </w:p>
    <w:p w14:paraId="5FA7152D" w14:textId="77777777" w:rsidR="00E077AC" w:rsidRPr="00FC1F79" w:rsidRDefault="00E077AC" w:rsidP="00E077AC">
      <w:pPr>
        <w:widowControl w:val="0"/>
        <w:spacing w:before="80" w:after="80"/>
        <w:ind w:firstLine="720"/>
        <w:jc w:val="both"/>
        <w:rPr>
          <w:iCs/>
          <w:sz w:val="24"/>
          <w:szCs w:val="24"/>
        </w:rPr>
      </w:pPr>
      <w:r w:rsidRPr="00FC1F79">
        <w:rPr>
          <w:iCs/>
          <w:sz w:val="24"/>
          <w:szCs w:val="24"/>
        </w:rPr>
        <w:t>+ Kiểm tra ngoại quan, kích thước</w:t>
      </w:r>
    </w:p>
    <w:p w14:paraId="27E44F98" w14:textId="77777777" w:rsidR="00E077AC" w:rsidRPr="00FC1F79" w:rsidRDefault="00E077AC" w:rsidP="00E077AC">
      <w:pPr>
        <w:widowControl w:val="0"/>
        <w:spacing w:before="80" w:after="80"/>
        <w:ind w:firstLine="720"/>
        <w:jc w:val="both"/>
        <w:rPr>
          <w:iCs/>
          <w:sz w:val="24"/>
          <w:szCs w:val="24"/>
        </w:rPr>
      </w:pPr>
      <w:r w:rsidRPr="00FC1F79">
        <w:rPr>
          <w:iCs/>
          <w:sz w:val="24"/>
          <w:szCs w:val="24"/>
        </w:rPr>
        <w:t>+ Kiểm tra các ký hiệu</w:t>
      </w:r>
    </w:p>
    <w:p w14:paraId="7CCE3170" w14:textId="77777777" w:rsidR="00E077AC" w:rsidRPr="00FC1F79" w:rsidRDefault="00E077AC" w:rsidP="00E077AC">
      <w:pPr>
        <w:widowControl w:val="0"/>
        <w:spacing w:before="80" w:after="80"/>
        <w:ind w:firstLine="720"/>
        <w:jc w:val="both"/>
        <w:rPr>
          <w:iCs/>
          <w:sz w:val="24"/>
          <w:szCs w:val="24"/>
        </w:rPr>
      </w:pPr>
      <w:r w:rsidRPr="00FC1F79">
        <w:rPr>
          <w:iCs/>
          <w:sz w:val="24"/>
          <w:szCs w:val="24"/>
        </w:rPr>
        <w:t>- Thử nghiệm điển hình:</w:t>
      </w:r>
    </w:p>
    <w:p w14:paraId="0D4B90DF" w14:textId="77777777" w:rsidR="00E077AC" w:rsidRPr="00FC1F79" w:rsidRDefault="00E077AC" w:rsidP="00E077AC">
      <w:pPr>
        <w:widowControl w:val="0"/>
        <w:spacing w:before="80" w:after="80"/>
        <w:ind w:firstLine="720"/>
        <w:jc w:val="both"/>
        <w:rPr>
          <w:iCs/>
          <w:sz w:val="24"/>
          <w:szCs w:val="24"/>
        </w:rPr>
      </w:pPr>
      <w:r w:rsidRPr="00FC1F79">
        <w:rPr>
          <w:iCs/>
          <w:sz w:val="24"/>
          <w:szCs w:val="24"/>
        </w:rPr>
        <w:t>+ Đo điện trở tiếp xúc (Measurement of contact resistance)</w:t>
      </w:r>
    </w:p>
    <w:p w14:paraId="2701862B" w14:textId="77777777" w:rsidR="00E077AC" w:rsidRPr="00FC1F79" w:rsidRDefault="00E077AC" w:rsidP="00E077AC">
      <w:pPr>
        <w:widowControl w:val="0"/>
        <w:spacing w:before="80" w:after="80"/>
        <w:ind w:firstLine="720"/>
        <w:jc w:val="both"/>
        <w:rPr>
          <w:iCs/>
          <w:sz w:val="24"/>
          <w:szCs w:val="24"/>
        </w:rPr>
      </w:pPr>
      <w:r w:rsidRPr="00FC1F79">
        <w:rPr>
          <w:iCs/>
          <w:sz w:val="24"/>
          <w:szCs w:val="24"/>
        </w:rPr>
        <w:t>+ Độ tăng nhiệt khi mang dòng định mức ( Temperature rise)</w:t>
      </w:r>
    </w:p>
    <w:p w14:paraId="0084DA38" w14:textId="77777777" w:rsidR="00E077AC" w:rsidRPr="00FC1F79" w:rsidRDefault="00E077AC" w:rsidP="00E077AC">
      <w:pPr>
        <w:widowControl w:val="0"/>
        <w:spacing w:before="80" w:after="80"/>
        <w:ind w:firstLine="720"/>
        <w:jc w:val="both"/>
        <w:rPr>
          <w:iCs/>
          <w:sz w:val="24"/>
          <w:szCs w:val="24"/>
        </w:rPr>
      </w:pPr>
      <w:r w:rsidRPr="00FC1F79">
        <w:rPr>
          <w:iCs/>
          <w:sz w:val="24"/>
          <w:szCs w:val="24"/>
        </w:rPr>
        <w:t>+ Thử khả năng chịu đựng chu kỳ nhiệt ( Heating cycle test)</w:t>
      </w:r>
    </w:p>
    <w:p w14:paraId="03B44B79" w14:textId="5AB981C8" w:rsidR="00E077AC" w:rsidRPr="00FC1F79" w:rsidRDefault="00E077AC" w:rsidP="00E077AC">
      <w:pPr>
        <w:pStyle w:val="Heading3"/>
        <w:ind w:firstLine="720"/>
        <w:rPr>
          <w:rFonts w:ascii="Times New Roman" w:hAnsi="Times New Roman"/>
          <w:sz w:val="24"/>
          <w:szCs w:val="24"/>
        </w:rPr>
      </w:pPr>
      <w:r w:rsidRPr="00FC1F79">
        <w:rPr>
          <w:rFonts w:ascii="Times New Roman" w:hAnsi="Times New Roman"/>
          <w:sz w:val="24"/>
          <w:szCs w:val="24"/>
        </w:rPr>
        <w:t>2.</w:t>
      </w:r>
      <w:r w:rsidR="00CC6077" w:rsidRPr="00FC1F79">
        <w:rPr>
          <w:rFonts w:ascii="Times New Roman" w:hAnsi="Times New Roman"/>
          <w:sz w:val="24"/>
          <w:szCs w:val="24"/>
        </w:rPr>
        <w:t>8</w:t>
      </w:r>
      <w:r w:rsidRPr="00FC1F79">
        <w:rPr>
          <w:rFonts w:ascii="Times New Roman" w:hAnsi="Times New Roman"/>
          <w:sz w:val="24"/>
          <w:szCs w:val="24"/>
        </w:rPr>
        <w:t>. Dây buộc cổ sứ đơn, đôi  định hình Compozite 120-150.</w:t>
      </w:r>
    </w:p>
    <w:tbl>
      <w:tblPr>
        <w:tblW w:w="5155" w:type="pct"/>
        <w:tblLook w:val="04A0" w:firstRow="1" w:lastRow="0" w:firstColumn="1" w:lastColumn="0" w:noHBand="0" w:noVBand="1"/>
      </w:tblPr>
      <w:tblGrid>
        <w:gridCol w:w="709"/>
        <w:gridCol w:w="3752"/>
        <w:gridCol w:w="752"/>
        <w:gridCol w:w="4422"/>
      </w:tblGrid>
      <w:tr w:rsidR="00E077AC" w:rsidRPr="00FC1F79" w14:paraId="5D83A307" w14:textId="77777777" w:rsidTr="00E077AC">
        <w:trPr>
          <w:trHeight w:val="480"/>
          <w:tblHeader/>
        </w:trPr>
        <w:tc>
          <w:tcPr>
            <w:tcW w:w="368" w:type="pct"/>
            <w:tcBorders>
              <w:top w:val="single" w:sz="4" w:space="0" w:color="auto"/>
              <w:left w:val="single" w:sz="4" w:space="0" w:color="auto"/>
              <w:bottom w:val="single" w:sz="4" w:space="0" w:color="auto"/>
              <w:right w:val="single" w:sz="4" w:space="0" w:color="auto"/>
            </w:tcBorders>
            <w:noWrap/>
            <w:vAlign w:val="center"/>
            <w:hideMark/>
          </w:tcPr>
          <w:p w14:paraId="36C00C1E"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STT</w:t>
            </w:r>
          </w:p>
        </w:tc>
        <w:tc>
          <w:tcPr>
            <w:tcW w:w="1947" w:type="pct"/>
            <w:tcBorders>
              <w:top w:val="single" w:sz="4" w:space="0" w:color="auto"/>
              <w:left w:val="nil"/>
              <w:bottom w:val="single" w:sz="4" w:space="0" w:color="auto"/>
              <w:right w:val="single" w:sz="4" w:space="0" w:color="auto"/>
            </w:tcBorders>
            <w:noWrap/>
            <w:vAlign w:val="center"/>
            <w:hideMark/>
          </w:tcPr>
          <w:p w14:paraId="009DB1DA"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Nội dung mô tả</w:t>
            </w:r>
          </w:p>
        </w:tc>
        <w:tc>
          <w:tcPr>
            <w:tcW w:w="390" w:type="pct"/>
            <w:tcBorders>
              <w:top w:val="single" w:sz="4" w:space="0" w:color="auto"/>
              <w:left w:val="nil"/>
              <w:bottom w:val="single" w:sz="4" w:space="0" w:color="auto"/>
              <w:right w:val="single" w:sz="4" w:space="0" w:color="auto"/>
            </w:tcBorders>
            <w:noWrap/>
            <w:vAlign w:val="center"/>
            <w:hideMark/>
          </w:tcPr>
          <w:p w14:paraId="3CBCAF58"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Đvt</w:t>
            </w:r>
          </w:p>
        </w:tc>
        <w:tc>
          <w:tcPr>
            <w:tcW w:w="2295" w:type="pct"/>
            <w:tcBorders>
              <w:top w:val="single" w:sz="4" w:space="0" w:color="auto"/>
              <w:left w:val="nil"/>
              <w:bottom w:val="single" w:sz="4" w:space="0" w:color="auto"/>
              <w:right w:val="single" w:sz="4" w:space="0" w:color="auto"/>
            </w:tcBorders>
            <w:vAlign w:val="center"/>
            <w:hideMark/>
          </w:tcPr>
          <w:p w14:paraId="2D9F90D2"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Yêu cầu kỹ thuật</w:t>
            </w:r>
          </w:p>
        </w:tc>
      </w:tr>
      <w:tr w:rsidR="00E077AC" w:rsidRPr="00FC1F79" w14:paraId="13826C70" w14:textId="77777777" w:rsidTr="00E077AC">
        <w:trPr>
          <w:trHeight w:val="495"/>
        </w:trPr>
        <w:tc>
          <w:tcPr>
            <w:tcW w:w="368" w:type="pct"/>
            <w:tcBorders>
              <w:top w:val="nil"/>
              <w:left w:val="single" w:sz="4" w:space="0" w:color="auto"/>
              <w:bottom w:val="single" w:sz="4" w:space="0" w:color="auto"/>
              <w:right w:val="single" w:sz="4" w:space="0" w:color="auto"/>
            </w:tcBorders>
            <w:noWrap/>
            <w:vAlign w:val="center"/>
            <w:hideMark/>
          </w:tcPr>
          <w:p w14:paraId="1E121C1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w:t>
            </w:r>
          </w:p>
        </w:tc>
        <w:tc>
          <w:tcPr>
            <w:tcW w:w="1947" w:type="pct"/>
            <w:tcBorders>
              <w:top w:val="nil"/>
              <w:left w:val="nil"/>
              <w:bottom w:val="single" w:sz="4" w:space="0" w:color="auto"/>
              <w:right w:val="single" w:sz="4" w:space="0" w:color="auto"/>
            </w:tcBorders>
            <w:vAlign w:val="center"/>
            <w:hideMark/>
          </w:tcPr>
          <w:p w14:paraId="37CD2C79"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sản xuất</w:t>
            </w:r>
          </w:p>
        </w:tc>
        <w:tc>
          <w:tcPr>
            <w:tcW w:w="390" w:type="pct"/>
            <w:tcBorders>
              <w:top w:val="nil"/>
              <w:left w:val="nil"/>
              <w:bottom w:val="single" w:sz="4" w:space="0" w:color="auto"/>
              <w:right w:val="single" w:sz="4" w:space="0" w:color="auto"/>
            </w:tcBorders>
            <w:hideMark/>
          </w:tcPr>
          <w:p w14:paraId="552FF0AD"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2B310B12"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thầu ghi rõ</w:t>
            </w:r>
          </w:p>
        </w:tc>
      </w:tr>
      <w:tr w:rsidR="00E077AC" w:rsidRPr="00FC1F79" w14:paraId="5B866072" w14:textId="77777777" w:rsidTr="00E077AC">
        <w:trPr>
          <w:trHeight w:val="465"/>
        </w:trPr>
        <w:tc>
          <w:tcPr>
            <w:tcW w:w="368" w:type="pct"/>
            <w:tcBorders>
              <w:top w:val="nil"/>
              <w:left w:val="single" w:sz="4" w:space="0" w:color="auto"/>
              <w:bottom w:val="single" w:sz="4" w:space="0" w:color="auto"/>
              <w:right w:val="single" w:sz="4" w:space="0" w:color="auto"/>
            </w:tcBorders>
            <w:noWrap/>
            <w:vAlign w:val="center"/>
          </w:tcPr>
          <w:p w14:paraId="0D86AF53"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2</w:t>
            </w:r>
          </w:p>
        </w:tc>
        <w:tc>
          <w:tcPr>
            <w:tcW w:w="1947" w:type="pct"/>
            <w:tcBorders>
              <w:top w:val="nil"/>
              <w:left w:val="nil"/>
              <w:bottom w:val="single" w:sz="4" w:space="0" w:color="auto"/>
              <w:right w:val="single" w:sz="4" w:space="0" w:color="auto"/>
            </w:tcBorders>
            <w:vAlign w:val="center"/>
          </w:tcPr>
          <w:p w14:paraId="0300C432"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Nước sản xuất </w:t>
            </w:r>
          </w:p>
        </w:tc>
        <w:tc>
          <w:tcPr>
            <w:tcW w:w="390" w:type="pct"/>
            <w:tcBorders>
              <w:top w:val="nil"/>
              <w:left w:val="nil"/>
              <w:bottom w:val="single" w:sz="4" w:space="0" w:color="auto"/>
              <w:right w:val="single" w:sz="4" w:space="0" w:color="auto"/>
            </w:tcBorders>
          </w:tcPr>
          <w:p w14:paraId="4F7358C0" w14:textId="77777777" w:rsidR="00E077AC" w:rsidRPr="00FC1F79" w:rsidRDefault="00E077AC" w:rsidP="00E077AC">
            <w:pPr>
              <w:widowControl w:val="0"/>
              <w:autoSpaceDE w:val="0"/>
              <w:autoSpaceDN w:val="0"/>
              <w:adjustRightInd w:val="0"/>
              <w:jc w:val="center"/>
              <w:rPr>
                <w:rFonts w:eastAsiaTheme="minorEastAsia"/>
                <w:sz w:val="24"/>
                <w:szCs w:val="24"/>
              </w:rPr>
            </w:pPr>
          </w:p>
        </w:tc>
        <w:tc>
          <w:tcPr>
            <w:tcW w:w="2295" w:type="pct"/>
            <w:tcBorders>
              <w:top w:val="nil"/>
              <w:left w:val="nil"/>
              <w:bottom w:val="single" w:sz="4" w:space="0" w:color="auto"/>
              <w:right w:val="single" w:sz="4" w:space="0" w:color="auto"/>
            </w:tcBorders>
            <w:vAlign w:val="center"/>
          </w:tcPr>
          <w:p w14:paraId="1720AC80"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Nhà thầu ghi rõ </w:t>
            </w:r>
          </w:p>
        </w:tc>
      </w:tr>
      <w:tr w:rsidR="00E077AC" w:rsidRPr="00FC1F79" w14:paraId="74DF2D5C" w14:textId="77777777" w:rsidTr="00E077AC">
        <w:trPr>
          <w:trHeight w:val="465"/>
        </w:trPr>
        <w:tc>
          <w:tcPr>
            <w:tcW w:w="368" w:type="pct"/>
            <w:tcBorders>
              <w:top w:val="nil"/>
              <w:left w:val="single" w:sz="4" w:space="0" w:color="auto"/>
              <w:bottom w:val="single" w:sz="4" w:space="0" w:color="auto"/>
              <w:right w:val="single" w:sz="4" w:space="0" w:color="auto"/>
            </w:tcBorders>
            <w:noWrap/>
            <w:vAlign w:val="center"/>
            <w:hideMark/>
          </w:tcPr>
          <w:p w14:paraId="4D2EED39"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3</w:t>
            </w:r>
          </w:p>
        </w:tc>
        <w:tc>
          <w:tcPr>
            <w:tcW w:w="1947" w:type="pct"/>
            <w:tcBorders>
              <w:top w:val="nil"/>
              <w:left w:val="nil"/>
              <w:bottom w:val="single" w:sz="4" w:space="0" w:color="auto"/>
              <w:right w:val="single" w:sz="4" w:space="0" w:color="auto"/>
            </w:tcBorders>
            <w:vAlign w:val="center"/>
            <w:hideMark/>
          </w:tcPr>
          <w:p w14:paraId="1C4F8E8F"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Năm sản xuất </w:t>
            </w:r>
          </w:p>
        </w:tc>
        <w:tc>
          <w:tcPr>
            <w:tcW w:w="390" w:type="pct"/>
            <w:tcBorders>
              <w:top w:val="nil"/>
              <w:left w:val="nil"/>
              <w:bottom w:val="single" w:sz="4" w:space="0" w:color="auto"/>
              <w:right w:val="single" w:sz="4" w:space="0" w:color="auto"/>
            </w:tcBorders>
            <w:hideMark/>
          </w:tcPr>
          <w:p w14:paraId="331CB82D"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6FD260F9" w14:textId="4C442B37" w:rsidR="00E077AC" w:rsidRPr="00FC1F79" w:rsidRDefault="00E077AC" w:rsidP="00E7139A">
            <w:pPr>
              <w:widowControl w:val="0"/>
              <w:autoSpaceDE w:val="0"/>
              <w:autoSpaceDN w:val="0"/>
              <w:adjustRightInd w:val="0"/>
              <w:rPr>
                <w:rFonts w:eastAsiaTheme="minorEastAsia"/>
                <w:sz w:val="24"/>
                <w:szCs w:val="24"/>
              </w:rPr>
            </w:pPr>
            <w:r w:rsidRPr="00FC1F79">
              <w:rPr>
                <w:rFonts w:eastAsiaTheme="minorEastAsia"/>
                <w:sz w:val="24"/>
                <w:szCs w:val="24"/>
              </w:rPr>
              <w:t>Từ  năm 202</w:t>
            </w:r>
            <w:r w:rsidR="00E7139A" w:rsidRPr="00FC1F79">
              <w:rPr>
                <w:rFonts w:eastAsiaTheme="minorEastAsia"/>
                <w:sz w:val="24"/>
                <w:szCs w:val="24"/>
              </w:rPr>
              <w:t>5</w:t>
            </w:r>
            <w:r w:rsidRPr="00FC1F79">
              <w:rPr>
                <w:rFonts w:eastAsiaTheme="minorEastAsia"/>
                <w:sz w:val="24"/>
                <w:szCs w:val="24"/>
              </w:rPr>
              <w:t xml:space="preserve"> đến thời điểm giao hàng</w:t>
            </w:r>
          </w:p>
        </w:tc>
      </w:tr>
      <w:tr w:rsidR="00E077AC" w:rsidRPr="00FC1F79" w14:paraId="0BEFC527" w14:textId="77777777" w:rsidTr="00E077AC">
        <w:trPr>
          <w:trHeight w:val="724"/>
        </w:trPr>
        <w:tc>
          <w:tcPr>
            <w:tcW w:w="368" w:type="pct"/>
            <w:tcBorders>
              <w:top w:val="nil"/>
              <w:left w:val="single" w:sz="4" w:space="0" w:color="auto"/>
              <w:bottom w:val="single" w:sz="4" w:space="0" w:color="auto"/>
              <w:right w:val="single" w:sz="4" w:space="0" w:color="auto"/>
            </w:tcBorders>
            <w:noWrap/>
            <w:vAlign w:val="center"/>
            <w:hideMark/>
          </w:tcPr>
          <w:p w14:paraId="30DC1AD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4</w:t>
            </w:r>
          </w:p>
        </w:tc>
        <w:tc>
          <w:tcPr>
            <w:tcW w:w="1947" w:type="pct"/>
            <w:tcBorders>
              <w:top w:val="nil"/>
              <w:left w:val="nil"/>
              <w:bottom w:val="single" w:sz="4" w:space="0" w:color="auto"/>
              <w:right w:val="single" w:sz="4" w:space="0" w:color="auto"/>
            </w:tcBorders>
            <w:noWrap/>
            <w:vAlign w:val="center"/>
            <w:hideMark/>
          </w:tcPr>
          <w:p w14:paraId="06FE3353"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Tiêu chuẩn chế tạo và thử nghiệm</w:t>
            </w:r>
          </w:p>
        </w:tc>
        <w:tc>
          <w:tcPr>
            <w:tcW w:w="390" w:type="pct"/>
            <w:tcBorders>
              <w:top w:val="nil"/>
              <w:left w:val="nil"/>
              <w:bottom w:val="single" w:sz="4" w:space="0" w:color="auto"/>
              <w:right w:val="single" w:sz="4" w:space="0" w:color="auto"/>
            </w:tcBorders>
            <w:noWrap/>
            <w:hideMark/>
          </w:tcPr>
          <w:p w14:paraId="6103B7BD"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66ACBD8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AS 1154.3 – 1985 SECTION 3 hoặc tương đương </w:t>
            </w:r>
          </w:p>
        </w:tc>
      </w:tr>
      <w:tr w:rsidR="00E077AC" w:rsidRPr="00FC1F79" w14:paraId="5A1C1128" w14:textId="77777777" w:rsidTr="00E077AC">
        <w:trPr>
          <w:trHeight w:val="706"/>
        </w:trPr>
        <w:tc>
          <w:tcPr>
            <w:tcW w:w="368" w:type="pct"/>
            <w:tcBorders>
              <w:top w:val="nil"/>
              <w:left w:val="single" w:sz="4" w:space="0" w:color="auto"/>
              <w:bottom w:val="single" w:sz="4" w:space="0" w:color="auto"/>
              <w:right w:val="single" w:sz="4" w:space="0" w:color="auto"/>
            </w:tcBorders>
            <w:noWrap/>
            <w:vAlign w:val="center"/>
            <w:hideMark/>
          </w:tcPr>
          <w:p w14:paraId="086B2C3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5</w:t>
            </w:r>
          </w:p>
        </w:tc>
        <w:tc>
          <w:tcPr>
            <w:tcW w:w="1947" w:type="pct"/>
            <w:tcBorders>
              <w:top w:val="nil"/>
              <w:left w:val="nil"/>
              <w:bottom w:val="single" w:sz="4" w:space="0" w:color="auto"/>
              <w:right w:val="single" w:sz="4" w:space="0" w:color="auto"/>
            </w:tcBorders>
            <w:noWrap/>
            <w:vAlign w:val="center"/>
            <w:hideMark/>
          </w:tcPr>
          <w:p w14:paraId="128C9CB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Tiêu chuẩn quản lý chất lượng</w:t>
            </w:r>
          </w:p>
        </w:tc>
        <w:tc>
          <w:tcPr>
            <w:tcW w:w="390" w:type="pct"/>
            <w:tcBorders>
              <w:top w:val="nil"/>
              <w:left w:val="nil"/>
              <w:bottom w:val="single" w:sz="4" w:space="0" w:color="auto"/>
              <w:right w:val="single" w:sz="4" w:space="0" w:color="auto"/>
            </w:tcBorders>
            <w:noWrap/>
            <w:hideMark/>
          </w:tcPr>
          <w:p w14:paraId="3764E4AF"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34A5DD00"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ISO 9001:2015 còn hiệu lực</w:t>
            </w:r>
          </w:p>
        </w:tc>
      </w:tr>
      <w:tr w:rsidR="00E077AC" w:rsidRPr="00FC1F79" w14:paraId="7D4CE46C" w14:textId="77777777" w:rsidTr="00E077AC">
        <w:trPr>
          <w:trHeight w:val="372"/>
        </w:trPr>
        <w:tc>
          <w:tcPr>
            <w:tcW w:w="368" w:type="pct"/>
            <w:tcBorders>
              <w:top w:val="nil"/>
              <w:left w:val="single" w:sz="4" w:space="0" w:color="auto"/>
              <w:bottom w:val="single" w:sz="4" w:space="0" w:color="auto"/>
              <w:right w:val="single" w:sz="4" w:space="0" w:color="auto"/>
            </w:tcBorders>
            <w:noWrap/>
            <w:vAlign w:val="center"/>
            <w:hideMark/>
          </w:tcPr>
          <w:p w14:paraId="01CB024D"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6</w:t>
            </w:r>
          </w:p>
        </w:tc>
        <w:tc>
          <w:tcPr>
            <w:tcW w:w="1947" w:type="pct"/>
            <w:tcBorders>
              <w:top w:val="nil"/>
              <w:left w:val="nil"/>
              <w:bottom w:val="single" w:sz="4" w:space="0" w:color="auto"/>
              <w:right w:val="single" w:sz="4" w:space="0" w:color="auto"/>
            </w:tcBorders>
            <w:noWrap/>
            <w:vAlign w:val="center"/>
            <w:hideMark/>
          </w:tcPr>
          <w:p w14:paraId="6424047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Mã hiệu</w:t>
            </w:r>
          </w:p>
        </w:tc>
        <w:tc>
          <w:tcPr>
            <w:tcW w:w="390" w:type="pct"/>
            <w:tcBorders>
              <w:top w:val="nil"/>
              <w:left w:val="nil"/>
              <w:bottom w:val="single" w:sz="4" w:space="0" w:color="auto"/>
              <w:right w:val="single" w:sz="4" w:space="0" w:color="auto"/>
            </w:tcBorders>
            <w:noWrap/>
            <w:hideMark/>
          </w:tcPr>
          <w:p w14:paraId="54CCF1F3"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noWrap/>
            <w:vAlign w:val="center"/>
            <w:hideMark/>
          </w:tcPr>
          <w:p w14:paraId="556ACD2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thầu ghi rõ</w:t>
            </w:r>
          </w:p>
        </w:tc>
      </w:tr>
      <w:tr w:rsidR="00E077AC" w:rsidRPr="00FC1F79" w14:paraId="5E740C10" w14:textId="77777777" w:rsidTr="00E077AC">
        <w:trPr>
          <w:trHeight w:val="409"/>
        </w:trPr>
        <w:tc>
          <w:tcPr>
            <w:tcW w:w="368" w:type="pct"/>
            <w:tcBorders>
              <w:top w:val="nil"/>
              <w:left w:val="single" w:sz="4" w:space="0" w:color="auto"/>
              <w:bottom w:val="single" w:sz="4" w:space="0" w:color="auto"/>
              <w:right w:val="single" w:sz="4" w:space="0" w:color="auto"/>
            </w:tcBorders>
            <w:noWrap/>
            <w:vAlign w:val="center"/>
            <w:hideMark/>
          </w:tcPr>
          <w:p w14:paraId="09E3F73A"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7</w:t>
            </w:r>
          </w:p>
        </w:tc>
        <w:tc>
          <w:tcPr>
            <w:tcW w:w="1947" w:type="pct"/>
            <w:tcBorders>
              <w:top w:val="nil"/>
              <w:left w:val="nil"/>
              <w:bottom w:val="single" w:sz="4" w:space="0" w:color="auto"/>
              <w:right w:val="single" w:sz="4" w:space="0" w:color="auto"/>
            </w:tcBorders>
            <w:noWrap/>
            <w:vAlign w:val="center"/>
            <w:hideMark/>
          </w:tcPr>
          <w:p w14:paraId="09902671"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Vật liệu chế tạo</w:t>
            </w:r>
          </w:p>
        </w:tc>
        <w:tc>
          <w:tcPr>
            <w:tcW w:w="390" w:type="pct"/>
            <w:tcBorders>
              <w:top w:val="nil"/>
              <w:left w:val="nil"/>
              <w:bottom w:val="single" w:sz="4" w:space="0" w:color="auto"/>
              <w:right w:val="single" w:sz="4" w:space="0" w:color="auto"/>
            </w:tcBorders>
            <w:noWrap/>
            <w:hideMark/>
          </w:tcPr>
          <w:p w14:paraId="7A1F83A1"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2609BBBD"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Composite</w:t>
            </w:r>
          </w:p>
        </w:tc>
      </w:tr>
      <w:tr w:rsidR="00E077AC" w:rsidRPr="00FC1F79" w14:paraId="01C75386" w14:textId="77777777" w:rsidTr="00E077AC">
        <w:trPr>
          <w:trHeight w:val="443"/>
        </w:trPr>
        <w:tc>
          <w:tcPr>
            <w:tcW w:w="368" w:type="pct"/>
            <w:tcBorders>
              <w:top w:val="nil"/>
              <w:left w:val="single" w:sz="4" w:space="0" w:color="auto"/>
              <w:bottom w:val="single" w:sz="4" w:space="0" w:color="auto"/>
              <w:right w:val="single" w:sz="4" w:space="0" w:color="auto"/>
            </w:tcBorders>
            <w:noWrap/>
            <w:vAlign w:val="center"/>
            <w:hideMark/>
          </w:tcPr>
          <w:p w14:paraId="24FFA9D1"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8</w:t>
            </w:r>
          </w:p>
        </w:tc>
        <w:tc>
          <w:tcPr>
            <w:tcW w:w="1947" w:type="pct"/>
            <w:tcBorders>
              <w:top w:val="nil"/>
              <w:left w:val="nil"/>
              <w:bottom w:val="single" w:sz="4" w:space="0" w:color="auto"/>
              <w:right w:val="single" w:sz="4" w:space="0" w:color="auto"/>
            </w:tcBorders>
            <w:noWrap/>
            <w:vAlign w:val="center"/>
            <w:hideMark/>
          </w:tcPr>
          <w:p w14:paraId="7F226EE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Loại</w:t>
            </w:r>
          </w:p>
        </w:tc>
        <w:tc>
          <w:tcPr>
            <w:tcW w:w="390" w:type="pct"/>
            <w:tcBorders>
              <w:top w:val="nil"/>
              <w:left w:val="nil"/>
              <w:bottom w:val="single" w:sz="4" w:space="0" w:color="auto"/>
              <w:right w:val="single" w:sz="4" w:space="0" w:color="auto"/>
            </w:tcBorders>
            <w:noWrap/>
            <w:hideMark/>
          </w:tcPr>
          <w:p w14:paraId="67053B54"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4EC1F456"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Dành cho sứ đơn và sứ đôi</w:t>
            </w:r>
          </w:p>
        </w:tc>
      </w:tr>
      <w:tr w:rsidR="00E077AC" w:rsidRPr="00FC1F79" w14:paraId="4DA5EFD0" w14:textId="77777777" w:rsidTr="00E077AC">
        <w:trPr>
          <w:trHeight w:val="578"/>
        </w:trPr>
        <w:tc>
          <w:tcPr>
            <w:tcW w:w="368" w:type="pct"/>
            <w:tcBorders>
              <w:top w:val="nil"/>
              <w:left w:val="single" w:sz="4" w:space="0" w:color="auto"/>
              <w:bottom w:val="single" w:sz="4" w:space="0" w:color="auto"/>
              <w:right w:val="single" w:sz="4" w:space="0" w:color="auto"/>
            </w:tcBorders>
            <w:noWrap/>
            <w:vAlign w:val="center"/>
            <w:hideMark/>
          </w:tcPr>
          <w:p w14:paraId="56DBEBB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9</w:t>
            </w:r>
          </w:p>
        </w:tc>
        <w:tc>
          <w:tcPr>
            <w:tcW w:w="1947" w:type="pct"/>
            <w:tcBorders>
              <w:top w:val="nil"/>
              <w:left w:val="nil"/>
              <w:bottom w:val="single" w:sz="4" w:space="0" w:color="auto"/>
              <w:right w:val="single" w:sz="4" w:space="0" w:color="auto"/>
            </w:tcBorders>
            <w:vAlign w:val="center"/>
            <w:hideMark/>
          </w:tcPr>
          <w:p w14:paraId="4DEE692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Đặc điểm</w:t>
            </w:r>
          </w:p>
        </w:tc>
        <w:tc>
          <w:tcPr>
            <w:tcW w:w="390" w:type="pct"/>
            <w:tcBorders>
              <w:top w:val="nil"/>
              <w:left w:val="nil"/>
              <w:bottom w:val="single" w:sz="4" w:space="0" w:color="auto"/>
              <w:right w:val="single" w:sz="4" w:space="0" w:color="auto"/>
            </w:tcBorders>
            <w:hideMark/>
          </w:tcPr>
          <w:p w14:paraId="4E44EB50"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4504365A"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Chịu được lực căng, lực va đập, lực uốn tốt. Độ hút ẩm nhỏ, chịu nhiệt cao, cách điện.</w:t>
            </w:r>
          </w:p>
        </w:tc>
      </w:tr>
      <w:tr w:rsidR="00E077AC" w:rsidRPr="00FC1F79" w14:paraId="29145084" w14:textId="77777777" w:rsidTr="00E077AC">
        <w:trPr>
          <w:trHeight w:val="469"/>
        </w:trPr>
        <w:tc>
          <w:tcPr>
            <w:tcW w:w="368" w:type="pct"/>
            <w:tcBorders>
              <w:top w:val="nil"/>
              <w:left w:val="single" w:sz="4" w:space="0" w:color="auto"/>
              <w:bottom w:val="single" w:sz="4" w:space="0" w:color="auto"/>
              <w:right w:val="single" w:sz="4" w:space="0" w:color="auto"/>
            </w:tcBorders>
            <w:noWrap/>
            <w:vAlign w:val="center"/>
            <w:hideMark/>
          </w:tcPr>
          <w:p w14:paraId="71EDE596"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10</w:t>
            </w:r>
          </w:p>
        </w:tc>
        <w:tc>
          <w:tcPr>
            <w:tcW w:w="1947" w:type="pct"/>
            <w:tcBorders>
              <w:top w:val="nil"/>
              <w:left w:val="nil"/>
              <w:bottom w:val="single" w:sz="4" w:space="0" w:color="auto"/>
              <w:right w:val="single" w:sz="4" w:space="0" w:color="auto"/>
            </w:tcBorders>
            <w:vAlign w:val="center"/>
            <w:hideMark/>
          </w:tcPr>
          <w:p w14:paraId="4E8DA254"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Đường kính dây dẫn sử dụng</w:t>
            </w:r>
          </w:p>
        </w:tc>
        <w:tc>
          <w:tcPr>
            <w:tcW w:w="390" w:type="pct"/>
            <w:tcBorders>
              <w:top w:val="nil"/>
              <w:left w:val="nil"/>
              <w:bottom w:val="single" w:sz="4" w:space="0" w:color="auto"/>
              <w:right w:val="single" w:sz="4" w:space="0" w:color="auto"/>
            </w:tcBorders>
            <w:vAlign w:val="center"/>
          </w:tcPr>
          <w:p w14:paraId="2A994DA7"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mm</w:t>
            </w:r>
          </w:p>
        </w:tc>
        <w:tc>
          <w:tcPr>
            <w:tcW w:w="2295" w:type="pct"/>
            <w:tcBorders>
              <w:top w:val="nil"/>
              <w:left w:val="nil"/>
              <w:bottom w:val="single" w:sz="4" w:space="0" w:color="auto"/>
              <w:right w:val="single" w:sz="4" w:space="0" w:color="auto"/>
            </w:tcBorders>
            <w:vAlign w:val="center"/>
          </w:tcPr>
          <w:p w14:paraId="5644D10A"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24,06 - 27,5</w:t>
            </w:r>
          </w:p>
        </w:tc>
      </w:tr>
      <w:tr w:rsidR="00E077AC" w:rsidRPr="00FC1F79" w14:paraId="4DA71490" w14:textId="77777777" w:rsidTr="00E077AC">
        <w:trPr>
          <w:trHeight w:val="443"/>
        </w:trPr>
        <w:tc>
          <w:tcPr>
            <w:tcW w:w="368" w:type="pct"/>
            <w:tcBorders>
              <w:top w:val="nil"/>
              <w:left w:val="single" w:sz="4" w:space="0" w:color="auto"/>
              <w:bottom w:val="single" w:sz="4" w:space="0" w:color="auto"/>
              <w:right w:val="single" w:sz="4" w:space="0" w:color="auto"/>
            </w:tcBorders>
            <w:noWrap/>
            <w:vAlign w:val="center"/>
            <w:hideMark/>
          </w:tcPr>
          <w:p w14:paraId="0B61904E"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11</w:t>
            </w:r>
          </w:p>
        </w:tc>
        <w:tc>
          <w:tcPr>
            <w:tcW w:w="1947" w:type="pct"/>
            <w:tcBorders>
              <w:top w:val="nil"/>
              <w:left w:val="nil"/>
              <w:bottom w:val="single" w:sz="4" w:space="0" w:color="auto"/>
              <w:right w:val="single" w:sz="4" w:space="0" w:color="auto"/>
            </w:tcBorders>
            <w:vAlign w:val="center"/>
            <w:hideMark/>
          </w:tcPr>
          <w:p w14:paraId="38E9A43A"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Kích thước dây định hình</w:t>
            </w:r>
          </w:p>
        </w:tc>
        <w:tc>
          <w:tcPr>
            <w:tcW w:w="390" w:type="pct"/>
            <w:tcBorders>
              <w:top w:val="nil"/>
              <w:left w:val="nil"/>
              <w:bottom w:val="single" w:sz="4" w:space="0" w:color="auto"/>
              <w:right w:val="single" w:sz="4" w:space="0" w:color="auto"/>
            </w:tcBorders>
            <w:hideMark/>
          </w:tcPr>
          <w:p w14:paraId="764E1F22"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2E0D41EE"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w:t>
            </w:r>
          </w:p>
        </w:tc>
      </w:tr>
      <w:tr w:rsidR="00E077AC" w:rsidRPr="00FC1F79" w14:paraId="18F7E733" w14:textId="77777777" w:rsidTr="00E077AC">
        <w:trPr>
          <w:trHeight w:val="278"/>
        </w:trPr>
        <w:tc>
          <w:tcPr>
            <w:tcW w:w="368" w:type="pct"/>
            <w:tcBorders>
              <w:top w:val="nil"/>
              <w:left w:val="single" w:sz="4" w:space="0" w:color="auto"/>
              <w:bottom w:val="single" w:sz="4" w:space="0" w:color="auto"/>
              <w:right w:val="single" w:sz="4" w:space="0" w:color="auto"/>
            </w:tcBorders>
            <w:noWrap/>
            <w:vAlign w:val="center"/>
            <w:hideMark/>
          </w:tcPr>
          <w:p w14:paraId="1DCCAEA2"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11.1</w:t>
            </w:r>
          </w:p>
        </w:tc>
        <w:tc>
          <w:tcPr>
            <w:tcW w:w="1947" w:type="pct"/>
            <w:tcBorders>
              <w:top w:val="nil"/>
              <w:left w:val="nil"/>
              <w:bottom w:val="single" w:sz="4" w:space="0" w:color="auto"/>
              <w:right w:val="single" w:sz="4" w:space="0" w:color="auto"/>
            </w:tcBorders>
            <w:vAlign w:val="center"/>
            <w:hideMark/>
          </w:tcPr>
          <w:p w14:paraId="505439EB"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Đường kính dây</w:t>
            </w:r>
          </w:p>
        </w:tc>
        <w:tc>
          <w:tcPr>
            <w:tcW w:w="390" w:type="pct"/>
            <w:tcBorders>
              <w:top w:val="nil"/>
              <w:left w:val="nil"/>
              <w:bottom w:val="single" w:sz="4" w:space="0" w:color="auto"/>
              <w:right w:val="single" w:sz="4" w:space="0" w:color="auto"/>
            </w:tcBorders>
            <w:hideMark/>
          </w:tcPr>
          <w:p w14:paraId="4A3EC7A2"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mm</w:t>
            </w:r>
          </w:p>
        </w:tc>
        <w:tc>
          <w:tcPr>
            <w:tcW w:w="2295" w:type="pct"/>
            <w:tcBorders>
              <w:top w:val="nil"/>
              <w:left w:val="nil"/>
              <w:bottom w:val="single" w:sz="4" w:space="0" w:color="auto"/>
              <w:right w:val="single" w:sz="4" w:space="0" w:color="auto"/>
            </w:tcBorders>
            <w:vAlign w:val="center"/>
            <w:hideMark/>
          </w:tcPr>
          <w:p w14:paraId="657D74D4"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11,5</w:t>
            </w:r>
          </w:p>
        </w:tc>
      </w:tr>
      <w:tr w:rsidR="00E077AC" w:rsidRPr="00FC1F79" w14:paraId="7FFAA306" w14:textId="77777777" w:rsidTr="00E077AC">
        <w:trPr>
          <w:trHeight w:val="480"/>
        </w:trPr>
        <w:tc>
          <w:tcPr>
            <w:tcW w:w="368" w:type="pct"/>
            <w:tcBorders>
              <w:top w:val="nil"/>
              <w:left w:val="single" w:sz="4" w:space="0" w:color="auto"/>
              <w:bottom w:val="single" w:sz="4" w:space="0" w:color="auto"/>
              <w:right w:val="single" w:sz="4" w:space="0" w:color="auto"/>
            </w:tcBorders>
            <w:noWrap/>
            <w:vAlign w:val="center"/>
            <w:hideMark/>
          </w:tcPr>
          <w:p w14:paraId="796D3E81"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11.2</w:t>
            </w:r>
          </w:p>
        </w:tc>
        <w:tc>
          <w:tcPr>
            <w:tcW w:w="1947" w:type="pct"/>
            <w:tcBorders>
              <w:top w:val="nil"/>
              <w:left w:val="nil"/>
              <w:bottom w:val="single" w:sz="4" w:space="0" w:color="auto"/>
              <w:right w:val="single" w:sz="4" w:space="0" w:color="auto"/>
            </w:tcBorders>
            <w:vAlign w:val="center"/>
            <w:hideMark/>
          </w:tcPr>
          <w:p w14:paraId="6F03D6CB"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Chiều dài dây buộc sứ đơn </w:t>
            </w:r>
          </w:p>
        </w:tc>
        <w:tc>
          <w:tcPr>
            <w:tcW w:w="390" w:type="pct"/>
            <w:tcBorders>
              <w:top w:val="nil"/>
              <w:left w:val="nil"/>
              <w:bottom w:val="single" w:sz="4" w:space="0" w:color="auto"/>
              <w:right w:val="single" w:sz="4" w:space="0" w:color="auto"/>
            </w:tcBorders>
            <w:vAlign w:val="center"/>
          </w:tcPr>
          <w:p w14:paraId="01541460"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mm</w:t>
            </w:r>
          </w:p>
        </w:tc>
        <w:tc>
          <w:tcPr>
            <w:tcW w:w="2295" w:type="pct"/>
            <w:tcBorders>
              <w:top w:val="nil"/>
              <w:left w:val="nil"/>
              <w:bottom w:val="single" w:sz="4" w:space="0" w:color="auto"/>
              <w:right w:val="single" w:sz="4" w:space="0" w:color="auto"/>
            </w:tcBorders>
            <w:vAlign w:val="center"/>
          </w:tcPr>
          <w:p w14:paraId="119E4646"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Nhà thầu ghi rõ </w:t>
            </w:r>
          </w:p>
        </w:tc>
      </w:tr>
      <w:tr w:rsidR="00E077AC" w:rsidRPr="00FC1F79" w14:paraId="1B1F6D16" w14:textId="77777777" w:rsidTr="00E077AC">
        <w:trPr>
          <w:trHeight w:val="480"/>
        </w:trPr>
        <w:tc>
          <w:tcPr>
            <w:tcW w:w="368" w:type="pct"/>
            <w:tcBorders>
              <w:top w:val="nil"/>
              <w:left w:val="single" w:sz="4" w:space="0" w:color="auto"/>
              <w:bottom w:val="single" w:sz="4" w:space="0" w:color="auto"/>
              <w:right w:val="single" w:sz="4" w:space="0" w:color="auto"/>
            </w:tcBorders>
            <w:noWrap/>
            <w:vAlign w:val="center"/>
          </w:tcPr>
          <w:p w14:paraId="4D4D205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11.3</w:t>
            </w:r>
          </w:p>
        </w:tc>
        <w:tc>
          <w:tcPr>
            <w:tcW w:w="1947" w:type="pct"/>
            <w:tcBorders>
              <w:top w:val="nil"/>
              <w:left w:val="nil"/>
              <w:bottom w:val="single" w:sz="4" w:space="0" w:color="auto"/>
              <w:right w:val="single" w:sz="4" w:space="0" w:color="auto"/>
            </w:tcBorders>
            <w:vAlign w:val="center"/>
          </w:tcPr>
          <w:p w14:paraId="22DE9548"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Chiều dài dây buộc sứ đôi </w:t>
            </w:r>
          </w:p>
        </w:tc>
        <w:tc>
          <w:tcPr>
            <w:tcW w:w="390" w:type="pct"/>
            <w:tcBorders>
              <w:top w:val="nil"/>
              <w:left w:val="nil"/>
              <w:bottom w:val="single" w:sz="4" w:space="0" w:color="auto"/>
              <w:right w:val="single" w:sz="4" w:space="0" w:color="auto"/>
            </w:tcBorders>
            <w:vAlign w:val="center"/>
          </w:tcPr>
          <w:p w14:paraId="50119F4E"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mm</w:t>
            </w:r>
          </w:p>
        </w:tc>
        <w:tc>
          <w:tcPr>
            <w:tcW w:w="2295" w:type="pct"/>
            <w:tcBorders>
              <w:top w:val="nil"/>
              <w:left w:val="nil"/>
              <w:bottom w:val="single" w:sz="4" w:space="0" w:color="auto"/>
              <w:right w:val="single" w:sz="4" w:space="0" w:color="auto"/>
            </w:tcBorders>
            <w:vAlign w:val="center"/>
          </w:tcPr>
          <w:p w14:paraId="4F195D5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Nhà thầu ghi rõ </w:t>
            </w:r>
          </w:p>
        </w:tc>
      </w:tr>
      <w:tr w:rsidR="00E077AC" w:rsidRPr="00FC1F79" w14:paraId="41E34327" w14:textId="77777777" w:rsidTr="00E077AC">
        <w:trPr>
          <w:trHeight w:val="480"/>
        </w:trPr>
        <w:tc>
          <w:tcPr>
            <w:tcW w:w="368" w:type="pct"/>
            <w:tcBorders>
              <w:top w:val="nil"/>
              <w:left w:val="single" w:sz="4" w:space="0" w:color="auto"/>
              <w:bottom w:val="single" w:sz="4" w:space="0" w:color="auto"/>
              <w:right w:val="single" w:sz="4" w:space="0" w:color="auto"/>
            </w:tcBorders>
            <w:noWrap/>
            <w:vAlign w:val="center"/>
            <w:hideMark/>
          </w:tcPr>
          <w:p w14:paraId="1FA8B69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12</w:t>
            </w:r>
          </w:p>
        </w:tc>
        <w:tc>
          <w:tcPr>
            <w:tcW w:w="1947" w:type="pct"/>
            <w:tcBorders>
              <w:top w:val="nil"/>
              <w:left w:val="nil"/>
              <w:bottom w:val="single" w:sz="4" w:space="0" w:color="auto"/>
              <w:right w:val="single" w:sz="4" w:space="0" w:color="auto"/>
            </w:tcBorders>
            <w:vAlign w:val="center"/>
            <w:hideMark/>
          </w:tcPr>
          <w:p w14:paraId="2671914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Màu sắc</w:t>
            </w:r>
          </w:p>
        </w:tc>
        <w:tc>
          <w:tcPr>
            <w:tcW w:w="390" w:type="pct"/>
            <w:tcBorders>
              <w:top w:val="nil"/>
              <w:left w:val="nil"/>
              <w:bottom w:val="single" w:sz="4" w:space="0" w:color="auto"/>
              <w:right w:val="single" w:sz="4" w:space="0" w:color="auto"/>
            </w:tcBorders>
            <w:hideMark/>
          </w:tcPr>
          <w:p w14:paraId="6DDF2323"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2295" w:type="pct"/>
            <w:tcBorders>
              <w:top w:val="nil"/>
              <w:left w:val="nil"/>
              <w:bottom w:val="single" w:sz="4" w:space="0" w:color="auto"/>
              <w:right w:val="single" w:sz="4" w:space="0" w:color="auto"/>
            </w:tcBorders>
            <w:vAlign w:val="center"/>
            <w:hideMark/>
          </w:tcPr>
          <w:p w14:paraId="2453E77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thầu ghi rõ</w:t>
            </w:r>
          </w:p>
        </w:tc>
      </w:tr>
      <w:tr w:rsidR="00E077AC" w:rsidRPr="00FC1F79" w14:paraId="3D13A433" w14:textId="77777777" w:rsidTr="00E077AC">
        <w:trPr>
          <w:trHeight w:val="735"/>
        </w:trPr>
        <w:tc>
          <w:tcPr>
            <w:tcW w:w="368" w:type="pct"/>
            <w:tcBorders>
              <w:top w:val="single" w:sz="4" w:space="0" w:color="auto"/>
              <w:left w:val="single" w:sz="4" w:space="0" w:color="auto"/>
              <w:bottom w:val="single" w:sz="4" w:space="0" w:color="auto"/>
              <w:right w:val="nil"/>
            </w:tcBorders>
            <w:noWrap/>
            <w:vAlign w:val="center"/>
            <w:hideMark/>
          </w:tcPr>
          <w:p w14:paraId="46940C3B"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lastRenderedPageBreak/>
              <w:t>13</w:t>
            </w:r>
          </w:p>
        </w:tc>
        <w:tc>
          <w:tcPr>
            <w:tcW w:w="1947" w:type="pct"/>
            <w:tcBorders>
              <w:top w:val="nil"/>
              <w:left w:val="single" w:sz="4" w:space="0" w:color="auto"/>
              <w:bottom w:val="single" w:sz="4" w:space="0" w:color="auto"/>
              <w:right w:val="single" w:sz="4" w:space="0" w:color="auto"/>
            </w:tcBorders>
            <w:hideMark/>
          </w:tcPr>
          <w:p w14:paraId="38A5FDD7"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390" w:type="pct"/>
            <w:tcBorders>
              <w:top w:val="nil"/>
              <w:left w:val="nil"/>
              <w:bottom w:val="single" w:sz="4" w:space="0" w:color="auto"/>
              <w:right w:val="single" w:sz="4" w:space="0" w:color="auto"/>
            </w:tcBorders>
            <w:hideMark/>
          </w:tcPr>
          <w:p w14:paraId="5307E2BE"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w:t>
            </w:r>
          </w:p>
        </w:tc>
        <w:tc>
          <w:tcPr>
            <w:tcW w:w="2295" w:type="pct"/>
            <w:tcBorders>
              <w:top w:val="nil"/>
              <w:left w:val="nil"/>
              <w:bottom w:val="single" w:sz="4" w:space="0" w:color="auto"/>
              <w:right w:val="single" w:sz="4" w:space="0" w:color="auto"/>
            </w:tcBorders>
            <w:vAlign w:val="center"/>
            <w:hideMark/>
          </w:tcPr>
          <w:p w14:paraId="7092715B" w14:textId="1FDB994F"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xml:space="preserve">Có đầy đủ bản </w:t>
            </w:r>
            <w:r w:rsidRPr="00FC1F79">
              <w:rPr>
                <w:sz w:val="24"/>
                <w:szCs w:val="24"/>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C6077" w:rsidRPr="00FC1F79">
              <w:rPr>
                <w:sz w:val="24"/>
                <w:szCs w:val="24"/>
              </w:rPr>
              <w:t>Tài liệu bằng tiếngViệt Nam/Anh</w:t>
            </w:r>
          </w:p>
        </w:tc>
      </w:tr>
      <w:tr w:rsidR="00E077AC" w:rsidRPr="00FC1F79" w14:paraId="3382F1D6" w14:textId="77777777" w:rsidTr="00E077AC">
        <w:trPr>
          <w:trHeight w:val="735"/>
        </w:trPr>
        <w:tc>
          <w:tcPr>
            <w:tcW w:w="368" w:type="pct"/>
            <w:tcBorders>
              <w:top w:val="single" w:sz="4" w:space="0" w:color="auto"/>
              <w:left w:val="single" w:sz="4" w:space="0" w:color="auto"/>
              <w:bottom w:val="single" w:sz="4" w:space="0" w:color="auto"/>
              <w:right w:val="nil"/>
            </w:tcBorders>
            <w:noWrap/>
            <w:vAlign w:val="center"/>
          </w:tcPr>
          <w:p w14:paraId="358F00F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14</w:t>
            </w:r>
          </w:p>
        </w:tc>
        <w:tc>
          <w:tcPr>
            <w:tcW w:w="1947" w:type="pct"/>
            <w:tcBorders>
              <w:top w:val="single" w:sz="4" w:space="0" w:color="auto"/>
              <w:left w:val="single" w:sz="4" w:space="0" w:color="auto"/>
              <w:bottom w:val="single" w:sz="4" w:space="0" w:color="auto"/>
              <w:right w:val="single" w:sz="4" w:space="0" w:color="auto"/>
            </w:tcBorders>
            <w:vAlign w:val="center"/>
          </w:tcPr>
          <w:p w14:paraId="4A258FD3"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xml:space="preserve">Biên bản thử nghiệm điển hình được thực hiện bởi đơn vị thử nghiệm độc lập có tư cách pháp nhân;  </w:t>
            </w:r>
          </w:p>
        </w:tc>
        <w:tc>
          <w:tcPr>
            <w:tcW w:w="390" w:type="pct"/>
            <w:tcBorders>
              <w:top w:val="single" w:sz="4" w:space="0" w:color="auto"/>
              <w:left w:val="nil"/>
              <w:bottom w:val="single" w:sz="4" w:space="0" w:color="auto"/>
              <w:right w:val="single" w:sz="4" w:space="0" w:color="auto"/>
            </w:tcBorders>
          </w:tcPr>
          <w:p w14:paraId="1E0B680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w:t>
            </w:r>
          </w:p>
        </w:tc>
        <w:tc>
          <w:tcPr>
            <w:tcW w:w="2295" w:type="pct"/>
            <w:tcBorders>
              <w:top w:val="single" w:sz="4" w:space="0" w:color="auto"/>
              <w:left w:val="nil"/>
              <w:bottom w:val="single" w:sz="4" w:space="0" w:color="auto"/>
              <w:right w:val="single" w:sz="4" w:space="0" w:color="auto"/>
            </w:tcBorders>
            <w:vAlign w:val="center"/>
          </w:tcPr>
          <w:p w14:paraId="36A35865" w14:textId="3E71A8A6"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Nhà thầu nộp cùng E-HSDT tài liệu chứng minh và gửi bản chính hoặc bản sao công chứng/chứng thực khi đối chiếu E-HSDT; </w:t>
            </w:r>
            <w:r w:rsidR="00CC6077" w:rsidRPr="00FC1F79">
              <w:rPr>
                <w:sz w:val="24"/>
                <w:szCs w:val="24"/>
              </w:rPr>
              <w:t>Tài liệu bằng tiếngViệt Nam/Anh</w:t>
            </w:r>
          </w:p>
        </w:tc>
      </w:tr>
      <w:tr w:rsidR="00E077AC" w:rsidRPr="00FC1F79" w14:paraId="473ACE47" w14:textId="77777777" w:rsidTr="00E077AC">
        <w:trPr>
          <w:trHeight w:val="965"/>
        </w:trPr>
        <w:tc>
          <w:tcPr>
            <w:tcW w:w="368" w:type="pct"/>
            <w:tcBorders>
              <w:top w:val="single" w:sz="4" w:space="0" w:color="auto"/>
              <w:left w:val="single" w:sz="4" w:space="0" w:color="auto"/>
              <w:bottom w:val="single" w:sz="4" w:space="0" w:color="auto"/>
              <w:right w:val="single" w:sz="4" w:space="0" w:color="auto"/>
            </w:tcBorders>
            <w:noWrap/>
            <w:vAlign w:val="center"/>
            <w:hideMark/>
          </w:tcPr>
          <w:p w14:paraId="41845BB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15</w:t>
            </w:r>
          </w:p>
        </w:tc>
        <w:tc>
          <w:tcPr>
            <w:tcW w:w="1947" w:type="pct"/>
            <w:tcBorders>
              <w:top w:val="single" w:sz="4" w:space="0" w:color="auto"/>
              <w:left w:val="single" w:sz="4" w:space="0" w:color="auto"/>
              <w:bottom w:val="single" w:sz="4" w:space="0" w:color="auto"/>
              <w:right w:val="single" w:sz="4" w:space="0" w:color="auto"/>
            </w:tcBorders>
            <w:vAlign w:val="center"/>
            <w:hideMark/>
          </w:tcPr>
          <w:p w14:paraId="0DC00F98"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390" w:type="pct"/>
            <w:tcBorders>
              <w:top w:val="single" w:sz="4" w:space="0" w:color="auto"/>
              <w:left w:val="nil"/>
              <w:bottom w:val="single" w:sz="4" w:space="0" w:color="auto"/>
              <w:right w:val="single" w:sz="4" w:space="0" w:color="auto"/>
            </w:tcBorders>
            <w:noWrap/>
            <w:vAlign w:val="center"/>
            <w:hideMark/>
          </w:tcPr>
          <w:p w14:paraId="1C22FAF6"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w:t>
            </w:r>
          </w:p>
        </w:tc>
        <w:tc>
          <w:tcPr>
            <w:tcW w:w="2295" w:type="pct"/>
            <w:tcBorders>
              <w:top w:val="single" w:sz="4" w:space="0" w:color="auto"/>
              <w:left w:val="nil"/>
              <w:bottom w:val="single" w:sz="4" w:space="0" w:color="auto"/>
              <w:right w:val="single" w:sz="4" w:space="0" w:color="auto"/>
            </w:tcBorders>
            <w:vAlign w:val="center"/>
            <w:hideMark/>
          </w:tcPr>
          <w:p w14:paraId="05026073" w14:textId="1BB8B78B" w:rsidR="00E077AC" w:rsidRPr="00FC1F79" w:rsidRDefault="00E077AC" w:rsidP="00E077AC">
            <w:pPr>
              <w:widowControl w:val="0"/>
              <w:autoSpaceDE w:val="0"/>
              <w:autoSpaceDN w:val="0"/>
              <w:adjustRightInd w:val="0"/>
              <w:rPr>
                <w:rFonts w:eastAsiaTheme="minorEastAsia"/>
                <w:sz w:val="24"/>
                <w:szCs w:val="24"/>
                <w:lang w:val="vi-VN" w:eastAsia="vi-VN"/>
              </w:rPr>
            </w:pPr>
            <w:r w:rsidRPr="00FC1F79">
              <w:rPr>
                <w:sz w:val="24"/>
                <w:szCs w:val="24"/>
              </w:rPr>
              <w:t xml:space="preserve">Nhà thầu nộp bản chính hoặc bản sao có công chứng/chứng thực khi nghiệm thu, giao hàng; </w:t>
            </w:r>
            <w:r w:rsidR="00CC6077" w:rsidRPr="00FC1F79">
              <w:rPr>
                <w:sz w:val="24"/>
                <w:szCs w:val="24"/>
              </w:rPr>
              <w:t>Tài liệu bằng tiếngViệt Nam/Anh</w:t>
            </w:r>
          </w:p>
        </w:tc>
      </w:tr>
    </w:tbl>
    <w:p w14:paraId="360863F8" w14:textId="1DF1A2AC" w:rsidR="00E077AC" w:rsidRPr="00FC1F79" w:rsidRDefault="00E077AC" w:rsidP="00E077AC">
      <w:pPr>
        <w:pStyle w:val="Heading3"/>
        <w:ind w:firstLine="720"/>
        <w:rPr>
          <w:rFonts w:ascii="Times New Roman" w:hAnsi="Times New Roman"/>
          <w:sz w:val="24"/>
          <w:szCs w:val="24"/>
        </w:rPr>
      </w:pPr>
      <w:r w:rsidRPr="00FC1F79">
        <w:rPr>
          <w:rFonts w:ascii="Times New Roman" w:hAnsi="Times New Roman"/>
          <w:sz w:val="24"/>
          <w:szCs w:val="24"/>
        </w:rPr>
        <w:t>2.</w:t>
      </w:r>
      <w:r w:rsidR="00CC6077" w:rsidRPr="00FC1F79">
        <w:rPr>
          <w:rFonts w:ascii="Times New Roman" w:hAnsi="Times New Roman"/>
          <w:sz w:val="24"/>
          <w:szCs w:val="24"/>
        </w:rPr>
        <w:t>9</w:t>
      </w:r>
      <w:r w:rsidRPr="00FC1F79">
        <w:rPr>
          <w:rFonts w:ascii="Times New Roman" w:hAnsi="Times New Roman"/>
          <w:sz w:val="24"/>
          <w:szCs w:val="24"/>
        </w:rPr>
        <w:t>. Xà, tiếp địa.</w:t>
      </w:r>
    </w:p>
    <w:p w14:paraId="7AEFE354" w14:textId="4CD99696" w:rsidR="00E077AC" w:rsidRPr="00FC1F79" w:rsidRDefault="00E077AC" w:rsidP="00E077AC">
      <w:pPr>
        <w:spacing w:before="80" w:after="80"/>
        <w:ind w:firstLine="720"/>
        <w:jc w:val="both"/>
        <w:rPr>
          <w:sz w:val="24"/>
          <w:szCs w:val="24"/>
          <w:lang w:val="fr-FR"/>
        </w:rPr>
      </w:pPr>
      <w:r w:rsidRPr="00FC1F79">
        <w:rPr>
          <w:sz w:val="24"/>
          <w:szCs w:val="24"/>
          <w:lang w:val="fr-FR"/>
        </w:rPr>
        <w:t xml:space="preserve">Chủng loại, quy cách của xà, </w:t>
      </w:r>
      <w:r w:rsidRPr="00FC1F79">
        <w:rPr>
          <w:sz w:val="24"/>
          <w:szCs w:val="24"/>
        </w:rPr>
        <w:t>tiếp địa, nhà thầu phải chế tạo tuân thủ đúng yêu cầu về gia công chế tạo theo TCVN 170:2007 và các Bản vẽ thiết kế do Công ty Điện lực Sơn La cung cấp.</w:t>
      </w:r>
    </w:p>
    <w:p w14:paraId="5FF0FD3B" w14:textId="77777777" w:rsidR="00E077AC" w:rsidRPr="00FC1F79" w:rsidRDefault="00E077AC" w:rsidP="00E077AC">
      <w:pPr>
        <w:spacing w:before="80" w:after="80"/>
        <w:ind w:firstLine="720"/>
        <w:jc w:val="both"/>
        <w:rPr>
          <w:sz w:val="24"/>
          <w:szCs w:val="24"/>
          <w:lang w:val="fr-FR"/>
        </w:rPr>
      </w:pPr>
      <w:r w:rsidRPr="00FC1F79">
        <w:rPr>
          <w:sz w:val="24"/>
          <w:szCs w:val="24"/>
          <w:lang w:val="fr-FR"/>
        </w:rPr>
        <w:t>Nhà thầu phải có tiêu chuẩn chất lượng ISO 9001:2015 (còn hiệu lực) của nhà gia công, sản xuất cấu kiện thép, nộp cùng E-HSDT bản chính hoặc bản sao có công chứng/chứng thực.</w:t>
      </w:r>
    </w:p>
    <w:p w14:paraId="3B2FBA0B" w14:textId="4DCDD04B" w:rsidR="00E077AC" w:rsidRPr="00FC1F79" w:rsidRDefault="00E077AC" w:rsidP="00E077AC">
      <w:pPr>
        <w:ind w:firstLine="720"/>
        <w:jc w:val="both"/>
        <w:textAlignment w:val="baseline"/>
        <w:rPr>
          <w:bCs/>
          <w:sz w:val="24"/>
          <w:szCs w:val="24"/>
          <w:shd w:val="clear" w:color="auto" w:fill="FFFFFF"/>
          <w:lang w:val="fr-FR"/>
        </w:rPr>
      </w:pPr>
      <w:r w:rsidRPr="00FC1F79">
        <w:rPr>
          <w:sz w:val="24"/>
          <w:szCs w:val="24"/>
          <w:lang w:val="fr-FR"/>
        </w:rPr>
        <w:t>Thép dùng để gia công xà, tiếp địa phải đ</w:t>
      </w:r>
      <w:r w:rsidRPr="00FC1F79">
        <w:rPr>
          <w:bCs/>
          <w:iCs/>
          <w:sz w:val="24"/>
          <w:szCs w:val="24"/>
          <w:lang w:val="fr-FR"/>
        </w:rPr>
        <w:t xml:space="preserve">ược chế tạo bằng thép hình các loại phải có kết quả thử nghiệm theo </w:t>
      </w:r>
      <w:r w:rsidRPr="00FC1F79">
        <w:rPr>
          <w:bCs/>
          <w:sz w:val="24"/>
          <w:szCs w:val="24"/>
          <w:shd w:val="clear" w:color="auto" w:fill="FFFFFF"/>
          <w:lang w:val="fr-FR"/>
        </w:rPr>
        <w:t xml:space="preserve">TCVN 4398 : 2001 và các tiêu chuẩn </w:t>
      </w:r>
      <w:r w:rsidRPr="00FC1F79">
        <w:rPr>
          <w:rFonts w:eastAsia="Times New Roman"/>
          <w:bCs/>
          <w:sz w:val="24"/>
          <w:szCs w:val="24"/>
          <w:bdr w:val="none" w:sz="0" w:space="0" w:color="auto" w:frame="1"/>
          <w:lang w:val="fr-FR"/>
        </w:rPr>
        <w:t>TCVN 7571-1:2019</w:t>
      </w:r>
      <w:r w:rsidRPr="00FC1F79">
        <w:rPr>
          <w:rFonts w:eastAsia="Times New Roman"/>
          <w:sz w:val="24"/>
          <w:szCs w:val="24"/>
          <w:bdr w:val="none" w:sz="0" w:space="0" w:color="auto" w:frame="1"/>
          <w:lang w:val="fr-FR"/>
        </w:rPr>
        <w:t xml:space="preserve">; </w:t>
      </w:r>
      <w:r w:rsidRPr="00FC1F79">
        <w:rPr>
          <w:rFonts w:eastAsia="Times New Roman"/>
          <w:bCs/>
          <w:kern w:val="36"/>
          <w:sz w:val="24"/>
          <w:szCs w:val="24"/>
          <w:lang w:val="fr-FR"/>
        </w:rPr>
        <w:t xml:space="preserve">TCVN 10307:2014; </w:t>
      </w:r>
      <w:r w:rsidRPr="00FC1F79">
        <w:rPr>
          <w:rFonts w:eastAsia="Times New Roman"/>
          <w:bCs/>
          <w:sz w:val="24"/>
          <w:szCs w:val="24"/>
          <w:bdr w:val="none" w:sz="0" w:space="0" w:color="auto" w:frame="1"/>
          <w:lang w:val="fr-FR"/>
        </w:rPr>
        <w:t>TCVN 10351:2014</w:t>
      </w:r>
      <w:bookmarkStart w:id="1" w:name="loai_1_name_name"/>
      <w:bookmarkEnd w:id="1"/>
      <w:r w:rsidRPr="00FC1F79">
        <w:rPr>
          <w:rFonts w:eastAsia="Times New Roman"/>
          <w:bCs/>
          <w:sz w:val="24"/>
          <w:szCs w:val="24"/>
          <w:bdr w:val="none" w:sz="0" w:space="0" w:color="auto" w:frame="1"/>
          <w:lang w:val="fr-FR"/>
        </w:rPr>
        <w:t>, ISO 7452:2013</w:t>
      </w:r>
      <w:bookmarkStart w:id="2" w:name="loai_1_name_name_name"/>
      <w:bookmarkEnd w:id="2"/>
      <w:r w:rsidRPr="00FC1F79">
        <w:rPr>
          <w:rFonts w:eastAsia="Times New Roman"/>
          <w:bCs/>
          <w:sz w:val="24"/>
          <w:szCs w:val="24"/>
          <w:bdr w:val="none" w:sz="0" w:space="0" w:color="auto" w:frame="1"/>
          <w:lang w:val="fr-FR"/>
        </w:rPr>
        <w:t>; T</w:t>
      </w:r>
      <w:bookmarkStart w:id="3" w:name="loai_1_name"/>
      <w:bookmarkEnd w:id="3"/>
      <w:r w:rsidRPr="00FC1F79">
        <w:rPr>
          <w:rFonts w:eastAsia="Times New Roman"/>
          <w:bCs/>
          <w:sz w:val="24"/>
          <w:szCs w:val="24"/>
          <w:bdr w:val="none" w:sz="0" w:space="0" w:color="auto" w:frame="1"/>
          <w:lang w:val="fr-FR"/>
        </w:rPr>
        <w:t>CVN 7571-1:2019.</w:t>
      </w:r>
    </w:p>
    <w:p w14:paraId="31010A45" w14:textId="4F932C3B" w:rsidR="00E077AC" w:rsidRPr="00FC1F79" w:rsidRDefault="00E077AC" w:rsidP="00E077AC">
      <w:pPr>
        <w:spacing w:before="80" w:after="80"/>
        <w:ind w:firstLine="720"/>
        <w:jc w:val="both"/>
        <w:rPr>
          <w:bCs/>
          <w:iCs/>
          <w:sz w:val="24"/>
          <w:szCs w:val="24"/>
          <w:lang w:val="fr-FR"/>
        </w:rPr>
      </w:pPr>
      <w:r w:rsidRPr="00FC1F79">
        <w:rPr>
          <w:sz w:val="24"/>
          <w:szCs w:val="24"/>
          <w:lang w:val="fr-FR"/>
        </w:rPr>
        <w:t xml:space="preserve">Xà, tiếp địa sau khi gia công xong phải </w:t>
      </w:r>
      <w:r w:rsidRPr="00FC1F79">
        <w:rPr>
          <w:bCs/>
          <w:iCs/>
          <w:sz w:val="24"/>
          <w:szCs w:val="24"/>
          <w:lang w:val="fr-FR"/>
        </w:rPr>
        <w:t xml:space="preserve">được mạ kẽm nhúng nóng theo tiêu chuẩn </w:t>
      </w:r>
      <w:r w:rsidRPr="00FC1F79">
        <w:rPr>
          <w:kern w:val="36"/>
          <w:sz w:val="24"/>
          <w:szCs w:val="24"/>
          <w:lang w:val="fr-FR"/>
        </w:rPr>
        <w:t xml:space="preserve">TCVN 5408:2007 (ISO 01461:1999). Chiều </w:t>
      </w:r>
      <w:r w:rsidRPr="00FC1F79">
        <w:rPr>
          <w:sz w:val="24"/>
          <w:szCs w:val="24"/>
          <w:lang w:val="fr-FR"/>
        </w:rPr>
        <w:t xml:space="preserve">dày lớp mạ phải ≥ 80 µm. </w:t>
      </w:r>
      <w:r w:rsidRPr="00FC1F79">
        <w:rPr>
          <w:bCs/>
          <w:iCs/>
          <w:sz w:val="24"/>
          <w:szCs w:val="24"/>
          <w:lang w:val="fr-FR"/>
        </w:rPr>
        <w:t>Lớp kẽm không bị tróc, rộp hoặc không có xỉ kẽm trên bề mặt.</w:t>
      </w:r>
    </w:p>
    <w:p w14:paraId="0FF3BD7B" w14:textId="77777777" w:rsidR="00E077AC" w:rsidRPr="00FC1F79" w:rsidRDefault="00E077AC" w:rsidP="00E077AC">
      <w:pPr>
        <w:spacing w:before="80" w:after="80"/>
        <w:ind w:firstLine="720"/>
        <w:jc w:val="both"/>
        <w:rPr>
          <w:sz w:val="24"/>
          <w:szCs w:val="24"/>
          <w:lang w:val="fr-FR"/>
        </w:rPr>
      </w:pPr>
      <w:r w:rsidRPr="00FC1F79">
        <w:rPr>
          <w:rFonts w:eastAsia="Times New Roman"/>
          <w:sz w:val="24"/>
          <w:szCs w:val="24"/>
          <w:lang w:val="es-ES"/>
        </w:rPr>
        <w:t>Thép phải c</w:t>
      </w:r>
      <w:r w:rsidRPr="00FC1F79">
        <w:rPr>
          <w:sz w:val="24"/>
          <w:szCs w:val="24"/>
          <w:lang w:val="fr-FR"/>
        </w:rPr>
        <w:t>ó nguồn gốc, xuất xứ rõ ràng , tài liệu kỹ thuật của thép và có tài liệu chứng minh  nộp cùng E-HSDT.</w:t>
      </w:r>
    </w:p>
    <w:p w14:paraId="14B8C4F1" w14:textId="41F2E8FB" w:rsidR="00E077AC" w:rsidRPr="00FC1F79" w:rsidRDefault="00E077AC" w:rsidP="00E077AC">
      <w:pPr>
        <w:spacing w:before="120"/>
        <w:ind w:firstLine="720"/>
        <w:jc w:val="both"/>
        <w:rPr>
          <w:bCs/>
          <w:sz w:val="24"/>
          <w:szCs w:val="24"/>
          <w:lang w:val="fr-FR"/>
        </w:rPr>
      </w:pPr>
      <w:r w:rsidRPr="00FC1F79">
        <w:rPr>
          <w:sz w:val="24"/>
          <w:szCs w:val="24"/>
          <w:lang w:val="fr-FR"/>
        </w:rPr>
        <w:t xml:space="preserve">Xà, tiếp địa </w:t>
      </w:r>
      <w:r w:rsidRPr="00FC1F79">
        <w:rPr>
          <w:bCs/>
          <w:sz w:val="24"/>
          <w:szCs w:val="24"/>
          <w:lang w:val="fr-FR"/>
        </w:rPr>
        <w:t xml:space="preserve">chế tạo từ </w:t>
      </w:r>
      <w:r w:rsidRPr="00FC1F79">
        <w:rPr>
          <w:rFonts w:eastAsia="Times New Roman"/>
          <w:sz w:val="24"/>
          <w:szCs w:val="24"/>
          <w:lang w:val="fr-FR"/>
        </w:rPr>
        <w:t>thép hình c</w:t>
      </w:r>
      <w:r w:rsidRPr="00FC1F79">
        <w:rPr>
          <w:bCs/>
          <w:sz w:val="24"/>
          <w:szCs w:val="24"/>
          <w:lang w:val="fr-FR"/>
        </w:rPr>
        <w:t>ác bon cán nóng có mác thép theo TCVN 5709-</w:t>
      </w:r>
      <w:r w:rsidRPr="00FC1F79">
        <w:rPr>
          <w:bCs/>
          <w:sz w:val="24"/>
          <w:szCs w:val="24"/>
          <w:lang w:val="vi-VN"/>
        </w:rPr>
        <w:t>2009</w:t>
      </w:r>
      <w:r w:rsidRPr="00FC1F79">
        <w:rPr>
          <w:bCs/>
          <w:sz w:val="24"/>
          <w:szCs w:val="24"/>
          <w:lang w:val="fr-FR"/>
        </w:rPr>
        <w:t xml:space="preserve"> (hoặc tương đương) có giới hạn chảy </w:t>
      </w:r>
      <w:r w:rsidRPr="00FC1F79">
        <w:rPr>
          <w:bCs/>
          <w:sz w:val="24"/>
          <w:szCs w:val="24"/>
        </w:rPr>
        <w:sym w:font="Symbol" w:char="F073"/>
      </w:r>
      <w:r w:rsidRPr="00FC1F79">
        <w:rPr>
          <w:bCs/>
          <w:sz w:val="24"/>
          <w:szCs w:val="24"/>
          <w:vertAlign w:val="subscript"/>
          <w:lang w:val="fr-FR"/>
        </w:rPr>
        <w:t xml:space="preserve">c </w:t>
      </w:r>
      <w:r w:rsidRPr="00FC1F79">
        <w:rPr>
          <w:bCs/>
          <w:sz w:val="24"/>
          <w:szCs w:val="24"/>
          <w:lang w:val="fr-FR"/>
        </w:rPr>
        <w:t>≥ 2400kG/cm</w:t>
      </w:r>
      <w:r w:rsidRPr="00FC1F79">
        <w:rPr>
          <w:bCs/>
          <w:sz w:val="24"/>
          <w:szCs w:val="24"/>
          <w:vertAlign w:val="superscript"/>
          <w:lang w:val="fr-FR"/>
        </w:rPr>
        <w:t>2</w:t>
      </w:r>
      <w:r w:rsidRPr="00FC1F79">
        <w:rPr>
          <w:bCs/>
          <w:sz w:val="24"/>
          <w:szCs w:val="24"/>
          <w:lang w:val="fr-FR"/>
        </w:rPr>
        <w:t xml:space="preserve">, với thép cường độ cao có giới hạn chảy </w:t>
      </w:r>
      <w:r w:rsidRPr="00FC1F79">
        <w:rPr>
          <w:bCs/>
          <w:sz w:val="24"/>
          <w:szCs w:val="24"/>
        </w:rPr>
        <w:sym w:font="Symbol" w:char="F073"/>
      </w:r>
      <w:r w:rsidRPr="00FC1F79">
        <w:rPr>
          <w:bCs/>
          <w:sz w:val="24"/>
          <w:szCs w:val="24"/>
          <w:vertAlign w:val="subscript"/>
          <w:lang w:val="fr-FR"/>
        </w:rPr>
        <w:t xml:space="preserve">c </w:t>
      </w:r>
      <w:r w:rsidRPr="00FC1F79">
        <w:rPr>
          <w:bCs/>
          <w:sz w:val="24"/>
          <w:szCs w:val="24"/>
          <w:lang w:val="fr-FR"/>
        </w:rPr>
        <w:t>≥ 4000kG/cm</w:t>
      </w:r>
      <w:r w:rsidRPr="00FC1F79">
        <w:rPr>
          <w:bCs/>
          <w:sz w:val="24"/>
          <w:szCs w:val="24"/>
          <w:vertAlign w:val="superscript"/>
          <w:lang w:val="fr-FR"/>
        </w:rPr>
        <w:t>2</w:t>
      </w:r>
    </w:p>
    <w:p w14:paraId="0F68204E" w14:textId="77777777" w:rsidR="00E077AC" w:rsidRPr="00FC1F79" w:rsidRDefault="00E077AC" w:rsidP="00E077AC">
      <w:pPr>
        <w:spacing w:before="80" w:after="80"/>
        <w:ind w:firstLine="720"/>
        <w:jc w:val="both"/>
        <w:rPr>
          <w:sz w:val="24"/>
          <w:szCs w:val="24"/>
          <w:lang w:val="fr-FR"/>
        </w:rPr>
      </w:pPr>
      <w:r w:rsidRPr="00FC1F79">
        <w:rPr>
          <w:sz w:val="24"/>
          <w:szCs w:val="24"/>
          <w:lang w:val="fr-FR"/>
        </w:rPr>
        <w:t>- Sai số cho phép đối với các loại vật liệu:</w:t>
      </w:r>
    </w:p>
    <w:p w14:paraId="28AC0024" w14:textId="77777777" w:rsidR="00E077AC" w:rsidRPr="00FC1F79" w:rsidRDefault="00E077AC" w:rsidP="00E077AC">
      <w:pPr>
        <w:spacing w:before="80" w:after="80"/>
        <w:ind w:firstLine="720"/>
        <w:jc w:val="both"/>
        <w:rPr>
          <w:sz w:val="24"/>
          <w:szCs w:val="24"/>
          <w:lang w:val="fr-FR"/>
        </w:rPr>
      </w:pPr>
      <w:r w:rsidRPr="00FC1F79">
        <w:rPr>
          <w:sz w:val="24"/>
          <w:szCs w:val="24"/>
          <w:lang w:val="fr-FR"/>
        </w:rPr>
        <w:t xml:space="preserve">+ Chiều dày: </w:t>
      </w:r>
      <w:r w:rsidRPr="00FC1F79">
        <w:rPr>
          <w:sz w:val="24"/>
          <w:szCs w:val="24"/>
        </w:rPr>
        <w:sym w:font="Symbol" w:char="F0B1"/>
      </w:r>
      <w:r w:rsidRPr="00FC1F79">
        <w:rPr>
          <w:sz w:val="24"/>
          <w:szCs w:val="24"/>
          <w:lang w:val="fr-FR"/>
        </w:rPr>
        <w:t xml:space="preserve"> 0,3mm đối với thép có chiều dày </w:t>
      </w:r>
      <w:r w:rsidRPr="00FC1F79">
        <w:rPr>
          <w:sz w:val="24"/>
          <w:szCs w:val="24"/>
        </w:rPr>
        <w:sym w:font="Symbol" w:char="F0A3"/>
      </w:r>
      <w:r w:rsidRPr="00FC1F79">
        <w:rPr>
          <w:sz w:val="24"/>
          <w:szCs w:val="24"/>
          <w:lang w:val="fr-FR"/>
        </w:rPr>
        <w:t xml:space="preserve"> 10mm</w:t>
      </w:r>
    </w:p>
    <w:p w14:paraId="698E3A92" w14:textId="77777777" w:rsidR="00E077AC" w:rsidRPr="00FC1F79" w:rsidRDefault="00E077AC" w:rsidP="00E077AC">
      <w:pPr>
        <w:spacing w:before="80" w:after="80"/>
        <w:ind w:firstLine="720"/>
        <w:jc w:val="both"/>
        <w:rPr>
          <w:sz w:val="24"/>
          <w:szCs w:val="24"/>
          <w:lang w:val="fr-FR"/>
        </w:rPr>
      </w:pPr>
      <w:r w:rsidRPr="00FC1F79">
        <w:rPr>
          <w:sz w:val="24"/>
          <w:szCs w:val="24"/>
          <w:lang w:val="fr-FR"/>
        </w:rPr>
        <w:t xml:space="preserve">                      </w:t>
      </w:r>
      <w:r w:rsidRPr="00FC1F79">
        <w:rPr>
          <w:sz w:val="24"/>
          <w:szCs w:val="24"/>
        </w:rPr>
        <w:sym w:font="Symbol" w:char="F0B1"/>
      </w:r>
      <w:r w:rsidRPr="00FC1F79">
        <w:rPr>
          <w:sz w:val="24"/>
          <w:szCs w:val="24"/>
          <w:lang w:val="fr-FR"/>
        </w:rPr>
        <w:t xml:space="preserve"> 0,5 mm đối với thép có chiều dày </w:t>
      </w:r>
      <w:r w:rsidRPr="00FC1F79">
        <w:rPr>
          <w:sz w:val="24"/>
          <w:szCs w:val="24"/>
        </w:rPr>
        <w:sym w:font="Symbol" w:char="F03E"/>
      </w:r>
      <w:r w:rsidRPr="00FC1F79">
        <w:rPr>
          <w:sz w:val="24"/>
          <w:szCs w:val="24"/>
          <w:lang w:val="fr-FR"/>
        </w:rPr>
        <w:t xml:space="preserve"> 10mm</w:t>
      </w:r>
    </w:p>
    <w:p w14:paraId="1069D68C" w14:textId="77777777" w:rsidR="00E077AC" w:rsidRPr="00FC1F79" w:rsidRDefault="00E077AC" w:rsidP="00E077AC">
      <w:pPr>
        <w:spacing w:before="80" w:after="80"/>
        <w:ind w:firstLine="720"/>
        <w:jc w:val="both"/>
        <w:rPr>
          <w:sz w:val="24"/>
          <w:szCs w:val="24"/>
          <w:lang w:val="fr-FR"/>
        </w:rPr>
      </w:pPr>
      <w:r w:rsidRPr="00FC1F79">
        <w:rPr>
          <w:sz w:val="24"/>
          <w:szCs w:val="24"/>
          <w:lang w:val="fr-FR"/>
        </w:rPr>
        <w:t xml:space="preserve">+ Chiều rộng: </w:t>
      </w:r>
      <w:r w:rsidRPr="00FC1F79">
        <w:rPr>
          <w:sz w:val="24"/>
          <w:szCs w:val="24"/>
        </w:rPr>
        <w:sym w:font="Symbol" w:char="F0B1"/>
      </w:r>
      <w:r w:rsidRPr="00FC1F79">
        <w:rPr>
          <w:sz w:val="24"/>
          <w:szCs w:val="24"/>
          <w:lang w:val="fr-FR"/>
        </w:rPr>
        <w:t xml:space="preserve"> 1,0mm đối với thép hình bề rộng cạnh </w:t>
      </w:r>
      <w:r w:rsidRPr="00FC1F79">
        <w:rPr>
          <w:sz w:val="24"/>
          <w:szCs w:val="24"/>
        </w:rPr>
        <w:sym w:font="Symbol" w:char="F0A3"/>
      </w:r>
      <w:r w:rsidRPr="00FC1F79">
        <w:rPr>
          <w:sz w:val="24"/>
          <w:szCs w:val="24"/>
          <w:lang w:val="fr-FR"/>
        </w:rPr>
        <w:t xml:space="preserve"> 100mm</w:t>
      </w:r>
    </w:p>
    <w:p w14:paraId="475874BA" w14:textId="77777777" w:rsidR="00E077AC" w:rsidRPr="00FC1F79" w:rsidRDefault="00E077AC" w:rsidP="00E077AC">
      <w:pPr>
        <w:spacing w:before="80" w:after="80"/>
        <w:ind w:firstLine="720"/>
        <w:jc w:val="both"/>
        <w:rPr>
          <w:sz w:val="24"/>
          <w:szCs w:val="24"/>
          <w:lang w:val="fr-FR"/>
        </w:rPr>
      </w:pPr>
      <w:r w:rsidRPr="00FC1F79">
        <w:rPr>
          <w:sz w:val="24"/>
          <w:szCs w:val="24"/>
          <w:lang w:val="fr-FR"/>
        </w:rPr>
        <w:t xml:space="preserve">                       </w:t>
      </w:r>
      <w:r w:rsidRPr="00FC1F79">
        <w:rPr>
          <w:sz w:val="24"/>
          <w:szCs w:val="24"/>
        </w:rPr>
        <w:sym w:font="Symbol" w:char="F0B1"/>
      </w:r>
      <w:r w:rsidRPr="00FC1F79">
        <w:rPr>
          <w:sz w:val="24"/>
          <w:szCs w:val="24"/>
          <w:lang w:val="fr-FR"/>
        </w:rPr>
        <w:t xml:space="preserve"> 2,0mm đối với thép hình bề rộng cạnh </w:t>
      </w:r>
      <w:r w:rsidRPr="00FC1F79">
        <w:rPr>
          <w:sz w:val="24"/>
          <w:szCs w:val="24"/>
        </w:rPr>
        <w:sym w:font="Symbol" w:char="F03E"/>
      </w:r>
      <w:r w:rsidRPr="00FC1F79">
        <w:rPr>
          <w:sz w:val="24"/>
          <w:szCs w:val="24"/>
          <w:lang w:val="fr-FR"/>
        </w:rPr>
        <w:t xml:space="preserve"> 100mm</w:t>
      </w:r>
    </w:p>
    <w:p w14:paraId="2782E26E" w14:textId="77777777" w:rsidR="00E077AC" w:rsidRPr="00FC1F79" w:rsidRDefault="00E077AC" w:rsidP="00E077AC">
      <w:pPr>
        <w:spacing w:before="80" w:after="80"/>
        <w:ind w:firstLine="720"/>
        <w:jc w:val="both"/>
        <w:rPr>
          <w:sz w:val="24"/>
          <w:szCs w:val="24"/>
          <w:lang w:val="fr-FR"/>
        </w:rPr>
      </w:pPr>
      <w:r w:rsidRPr="00FC1F79">
        <w:rPr>
          <w:sz w:val="24"/>
          <w:szCs w:val="24"/>
          <w:lang w:val="fr-FR"/>
        </w:rPr>
        <w:t>- Bề mặt của thép phải phẳng, không rỗ, không rỉ, không cong vênh</w:t>
      </w:r>
    </w:p>
    <w:p w14:paraId="63356E26" w14:textId="77777777" w:rsidR="00E077AC" w:rsidRPr="00FC1F79" w:rsidRDefault="00E077AC" w:rsidP="00E077AC">
      <w:pPr>
        <w:spacing w:before="80" w:after="80"/>
        <w:ind w:firstLine="720"/>
        <w:jc w:val="both"/>
        <w:rPr>
          <w:sz w:val="24"/>
          <w:szCs w:val="24"/>
          <w:lang w:val="fr-FR"/>
        </w:rPr>
      </w:pPr>
      <w:r w:rsidRPr="00FC1F79">
        <w:rPr>
          <w:sz w:val="24"/>
          <w:szCs w:val="24"/>
          <w:lang w:val="fr-FR"/>
        </w:rPr>
        <w:t>- Thép phải có chất lượng tốt, không được thay đổi các tính chất vật lý hoặc bị mòn đi khi mạ nhúng nóng</w:t>
      </w:r>
    </w:p>
    <w:p w14:paraId="13CF9FFE" w14:textId="77777777" w:rsidR="00E077AC" w:rsidRPr="00FC1F79" w:rsidRDefault="00E077AC" w:rsidP="00E077AC">
      <w:pPr>
        <w:spacing w:before="80" w:after="80"/>
        <w:ind w:firstLine="720"/>
        <w:jc w:val="both"/>
        <w:rPr>
          <w:sz w:val="24"/>
          <w:szCs w:val="24"/>
          <w:lang w:val="vi-VN"/>
        </w:rPr>
      </w:pPr>
      <w:r w:rsidRPr="00FC1F79">
        <w:rPr>
          <w:sz w:val="24"/>
          <w:szCs w:val="24"/>
          <w:lang w:val="fr-FR"/>
        </w:rPr>
        <w:t>- Nhà Thầu phải cấp cho Bên mua giấy chứng nhận chất lượng, các đặc tính  của các loại thép dùng chế tạo</w:t>
      </w:r>
      <w:r w:rsidRPr="00FC1F79">
        <w:rPr>
          <w:sz w:val="24"/>
          <w:szCs w:val="24"/>
          <w:lang w:val="vi-VN"/>
        </w:rPr>
        <w:t>.</w:t>
      </w:r>
    </w:p>
    <w:p w14:paraId="1F39943D" w14:textId="77777777" w:rsidR="00E077AC" w:rsidRPr="00FC1F79" w:rsidRDefault="00E077AC" w:rsidP="00E077AC">
      <w:pPr>
        <w:spacing w:before="80" w:after="80"/>
        <w:ind w:firstLine="720"/>
        <w:jc w:val="both"/>
        <w:rPr>
          <w:bCs/>
          <w:sz w:val="24"/>
          <w:szCs w:val="24"/>
          <w:lang w:val="vi-VN"/>
        </w:rPr>
      </w:pPr>
      <w:r w:rsidRPr="00FC1F79">
        <w:rPr>
          <w:bCs/>
          <w:sz w:val="24"/>
          <w:szCs w:val="24"/>
          <w:lang w:val="vi-VN"/>
        </w:rPr>
        <w:t>- Bên mua cùng chủ đầu tư sẽ lấy một số mẫu bất kỳ trong vật liệu chế tạo để thử nghiệm. Việc thử nghiệm do một cơ quan chuyên ngành đảm nhiệm, nếu vật liệu không đáp ứng được các yêu cầu cần thử nghiệm thì phải loại bỏ.</w:t>
      </w:r>
    </w:p>
    <w:p w14:paraId="7EF8AE24" w14:textId="77777777" w:rsidR="00E077AC" w:rsidRPr="00FC1F79" w:rsidRDefault="00E077AC" w:rsidP="00E077AC">
      <w:pPr>
        <w:spacing w:before="80" w:after="80"/>
        <w:ind w:firstLine="720"/>
        <w:jc w:val="both"/>
        <w:rPr>
          <w:sz w:val="24"/>
          <w:szCs w:val="24"/>
          <w:lang w:val="fr-FR"/>
        </w:rPr>
      </w:pPr>
      <w:r w:rsidRPr="00FC1F79">
        <w:rPr>
          <w:sz w:val="24"/>
          <w:szCs w:val="24"/>
          <w:lang w:val="fr-FR"/>
        </w:rPr>
        <w:lastRenderedPageBreak/>
        <w:t>Nhà thầu phải có Biên bản thử nghiệm điển hình, thử nghiệm thường xuyên, thử nghiệm mẫu được thực hiện bởi một đơn vị độc lập có tư cách pháp nhân, kết quả thử nghiệm đáp ứng yêu cầu đặc tính của kỹ thuật thép và lớp mạ nêu trên. Nhà thầu nộp cùng E-HSDT và nộp bản gốc cho Bên mua khi giao hàng.</w:t>
      </w:r>
    </w:p>
    <w:p w14:paraId="253D8DF2" w14:textId="77777777" w:rsidR="00E077AC" w:rsidRPr="00FC1F79" w:rsidRDefault="00E077AC" w:rsidP="00E077AC">
      <w:pPr>
        <w:ind w:firstLine="720"/>
        <w:jc w:val="both"/>
        <w:rPr>
          <w:sz w:val="24"/>
          <w:szCs w:val="24"/>
          <w:lang w:val="fr-FR"/>
        </w:rPr>
      </w:pPr>
      <w:r w:rsidRPr="00FC1F79">
        <w:rPr>
          <w:sz w:val="24"/>
          <w:szCs w:val="24"/>
          <w:lang w:val="fr-FR"/>
        </w:rPr>
        <w:t xml:space="preserve">Nhà thầu phải cung cấp tài liệu kỹ thuật, catalog thể  hiện rõ các thông số chào thầut; Giấy chứng nhận xuất  xứ (CO), Giấy chứng nhận chất lượng (CQ) ; </w:t>
      </w:r>
      <w:r w:rsidRPr="00FC1F79">
        <w:rPr>
          <w:rFonts w:eastAsia="Times New Roman"/>
          <w:sz w:val="24"/>
          <w:szCs w:val="24"/>
          <w:lang w:val="fr-FR"/>
        </w:rPr>
        <w:t xml:space="preserve">Có đầy đủ bản </w:t>
      </w:r>
      <w:r w:rsidRPr="00FC1F79">
        <w:rPr>
          <w:sz w:val="24"/>
          <w:szCs w:val="24"/>
          <w:lang w:val="fr-FR"/>
        </w:rPr>
        <w:t xml:space="preserve">chính hoặc bản sao công chứng/chứng thực </w:t>
      </w:r>
      <w:r w:rsidRPr="00FC1F79">
        <w:rPr>
          <w:rFonts w:eastAsia="Times New Roman"/>
          <w:sz w:val="24"/>
          <w:szCs w:val="24"/>
          <w:lang w:val="fr-FR"/>
        </w:rPr>
        <w:t>nộp cùng E-HSDT để chứng minh các chỉ tiêu kỹ thuật nhà thầu chào;</w:t>
      </w:r>
      <w:r w:rsidRPr="00FC1F79">
        <w:rPr>
          <w:sz w:val="24"/>
          <w:szCs w:val="24"/>
          <w:lang w:val="fr-FR"/>
        </w:rPr>
        <w:t xml:space="preserve"> Nhà thầu nộp bản chính hoặc bản sao có công chứng/chứng thực khi nghiệm thu, giao hàng; Nếu tài liệu bằng tiếng nước ngoài thì phải có bản dịch ra tiếng Việt Nam.</w:t>
      </w:r>
    </w:p>
    <w:p w14:paraId="457B41EC" w14:textId="77777777" w:rsidR="00E077AC" w:rsidRPr="00FC1F79" w:rsidRDefault="00E077AC" w:rsidP="00E077AC">
      <w:pPr>
        <w:rPr>
          <w:sz w:val="24"/>
          <w:szCs w:val="24"/>
          <w:lang w:val="nl-NL"/>
        </w:rPr>
      </w:pPr>
      <w:r w:rsidRPr="00FC1F79">
        <w:rPr>
          <w:sz w:val="24"/>
          <w:szCs w:val="24"/>
          <w:lang w:val="nl-NL"/>
        </w:rPr>
        <w:t>* Các yêu cầu kỹ thuật</w:t>
      </w:r>
    </w:p>
    <w:tbl>
      <w:tblPr>
        <w:tblW w:w="5155" w:type="pct"/>
        <w:tblLook w:val="04A0" w:firstRow="1" w:lastRow="0" w:firstColumn="1" w:lastColumn="0" w:noHBand="0" w:noVBand="1"/>
      </w:tblPr>
      <w:tblGrid>
        <w:gridCol w:w="637"/>
        <w:gridCol w:w="4799"/>
        <w:gridCol w:w="723"/>
        <w:gridCol w:w="3476"/>
      </w:tblGrid>
      <w:tr w:rsidR="00E077AC" w:rsidRPr="00FC1F79" w14:paraId="1D6259B1" w14:textId="77777777" w:rsidTr="00E077AC">
        <w:trPr>
          <w:trHeight w:val="480"/>
          <w:tblHeader/>
        </w:trPr>
        <w:tc>
          <w:tcPr>
            <w:tcW w:w="330" w:type="pct"/>
            <w:tcBorders>
              <w:top w:val="single" w:sz="4" w:space="0" w:color="auto"/>
              <w:left w:val="single" w:sz="4" w:space="0" w:color="auto"/>
              <w:bottom w:val="single" w:sz="4" w:space="0" w:color="auto"/>
              <w:right w:val="single" w:sz="4" w:space="0" w:color="auto"/>
            </w:tcBorders>
            <w:noWrap/>
            <w:vAlign w:val="center"/>
            <w:hideMark/>
          </w:tcPr>
          <w:p w14:paraId="249CDFBD"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TT</w:t>
            </w:r>
          </w:p>
        </w:tc>
        <w:tc>
          <w:tcPr>
            <w:tcW w:w="2490" w:type="pct"/>
            <w:tcBorders>
              <w:top w:val="single" w:sz="4" w:space="0" w:color="auto"/>
              <w:left w:val="nil"/>
              <w:bottom w:val="single" w:sz="4" w:space="0" w:color="auto"/>
              <w:right w:val="single" w:sz="4" w:space="0" w:color="auto"/>
            </w:tcBorders>
            <w:noWrap/>
            <w:vAlign w:val="center"/>
            <w:hideMark/>
          </w:tcPr>
          <w:p w14:paraId="314029CE"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Mô tả</w:t>
            </w:r>
          </w:p>
        </w:tc>
        <w:tc>
          <w:tcPr>
            <w:tcW w:w="375" w:type="pct"/>
            <w:tcBorders>
              <w:top w:val="single" w:sz="4" w:space="0" w:color="auto"/>
              <w:left w:val="nil"/>
              <w:bottom w:val="single" w:sz="4" w:space="0" w:color="auto"/>
              <w:right w:val="single" w:sz="4" w:space="0" w:color="auto"/>
            </w:tcBorders>
            <w:noWrap/>
            <w:vAlign w:val="center"/>
            <w:hideMark/>
          </w:tcPr>
          <w:p w14:paraId="05909D01"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ĐVT</w:t>
            </w:r>
          </w:p>
        </w:tc>
        <w:tc>
          <w:tcPr>
            <w:tcW w:w="1804" w:type="pct"/>
            <w:tcBorders>
              <w:top w:val="single" w:sz="4" w:space="0" w:color="auto"/>
              <w:left w:val="nil"/>
              <w:bottom w:val="single" w:sz="4" w:space="0" w:color="auto"/>
              <w:right w:val="single" w:sz="4" w:space="0" w:color="auto"/>
            </w:tcBorders>
            <w:vAlign w:val="center"/>
            <w:hideMark/>
          </w:tcPr>
          <w:p w14:paraId="17E3E8B0" w14:textId="77777777" w:rsidR="00E077AC" w:rsidRPr="00FC1F79" w:rsidRDefault="00E077AC" w:rsidP="00E077AC">
            <w:pPr>
              <w:widowControl w:val="0"/>
              <w:autoSpaceDE w:val="0"/>
              <w:autoSpaceDN w:val="0"/>
              <w:adjustRightInd w:val="0"/>
              <w:jc w:val="center"/>
              <w:rPr>
                <w:rFonts w:eastAsiaTheme="minorEastAsia"/>
                <w:b/>
                <w:bCs/>
                <w:sz w:val="24"/>
                <w:szCs w:val="24"/>
              </w:rPr>
            </w:pPr>
            <w:r w:rsidRPr="00FC1F79">
              <w:rPr>
                <w:rFonts w:eastAsiaTheme="minorEastAsia"/>
                <w:b/>
                <w:bCs/>
                <w:sz w:val="24"/>
                <w:szCs w:val="24"/>
              </w:rPr>
              <w:t>Thông số kỹ thuật yêu cầu</w:t>
            </w:r>
          </w:p>
        </w:tc>
      </w:tr>
      <w:tr w:rsidR="00E077AC" w:rsidRPr="00FC1F79" w14:paraId="57686B4A" w14:textId="77777777" w:rsidTr="00E077AC">
        <w:trPr>
          <w:trHeight w:val="495"/>
        </w:trPr>
        <w:tc>
          <w:tcPr>
            <w:tcW w:w="330" w:type="pct"/>
            <w:tcBorders>
              <w:top w:val="nil"/>
              <w:left w:val="single" w:sz="4" w:space="0" w:color="auto"/>
              <w:bottom w:val="single" w:sz="4" w:space="0" w:color="auto"/>
              <w:right w:val="single" w:sz="4" w:space="0" w:color="auto"/>
            </w:tcBorders>
            <w:noWrap/>
            <w:vAlign w:val="center"/>
            <w:hideMark/>
          </w:tcPr>
          <w:p w14:paraId="6117A62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1</w:t>
            </w:r>
          </w:p>
        </w:tc>
        <w:tc>
          <w:tcPr>
            <w:tcW w:w="2490" w:type="pct"/>
            <w:tcBorders>
              <w:top w:val="nil"/>
              <w:left w:val="nil"/>
              <w:bottom w:val="single" w:sz="4" w:space="0" w:color="auto"/>
              <w:right w:val="single" w:sz="4" w:space="0" w:color="auto"/>
            </w:tcBorders>
            <w:vAlign w:val="center"/>
            <w:hideMark/>
          </w:tcPr>
          <w:p w14:paraId="634E119D"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sản xuất</w:t>
            </w:r>
          </w:p>
        </w:tc>
        <w:tc>
          <w:tcPr>
            <w:tcW w:w="375" w:type="pct"/>
            <w:tcBorders>
              <w:top w:val="nil"/>
              <w:left w:val="nil"/>
              <w:bottom w:val="single" w:sz="4" w:space="0" w:color="auto"/>
              <w:right w:val="single" w:sz="4" w:space="0" w:color="auto"/>
            </w:tcBorders>
            <w:hideMark/>
          </w:tcPr>
          <w:p w14:paraId="4506A002"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2A353CC0"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Nhà thầu ghi rõ</w:t>
            </w:r>
          </w:p>
        </w:tc>
      </w:tr>
      <w:tr w:rsidR="00E077AC" w:rsidRPr="00FC1F79" w14:paraId="4E13682C" w14:textId="77777777" w:rsidTr="00E077AC">
        <w:trPr>
          <w:trHeight w:val="465"/>
        </w:trPr>
        <w:tc>
          <w:tcPr>
            <w:tcW w:w="330" w:type="pct"/>
            <w:tcBorders>
              <w:top w:val="nil"/>
              <w:left w:val="single" w:sz="4" w:space="0" w:color="auto"/>
              <w:bottom w:val="single" w:sz="4" w:space="0" w:color="auto"/>
              <w:right w:val="single" w:sz="4" w:space="0" w:color="auto"/>
            </w:tcBorders>
            <w:noWrap/>
            <w:vAlign w:val="center"/>
          </w:tcPr>
          <w:p w14:paraId="5BE8D20B"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2</w:t>
            </w:r>
          </w:p>
        </w:tc>
        <w:tc>
          <w:tcPr>
            <w:tcW w:w="2490" w:type="pct"/>
            <w:tcBorders>
              <w:top w:val="nil"/>
              <w:left w:val="nil"/>
              <w:bottom w:val="single" w:sz="4" w:space="0" w:color="auto"/>
              <w:right w:val="single" w:sz="4" w:space="0" w:color="auto"/>
            </w:tcBorders>
            <w:vAlign w:val="center"/>
          </w:tcPr>
          <w:p w14:paraId="0DCED9E0"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Nước sản xuất </w:t>
            </w:r>
          </w:p>
        </w:tc>
        <w:tc>
          <w:tcPr>
            <w:tcW w:w="375" w:type="pct"/>
            <w:tcBorders>
              <w:top w:val="nil"/>
              <w:left w:val="nil"/>
              <w:bottom w:val="single" w:sz="4" w:space="0" w:color="auto"/>
              <w:right w:val="single" w:sz="4" w:space="0" w:color="auto"/>
            </w:tcBorders>
          </w:tcPr>
          <w:p w14:paraId="53890CBD" w14:textId="77777777" w:rsidR="00E077AC" w:rsidRPr="00FC1F79" w:rsidRDefault="00E077AC" w:rsidP="00E077AC">
            <w:pPr>
              <w:widowControl w:val="0"/>
              <w:autoSpaceDE w:val="0"/>
              <w:autoSpaceDN w:val="0"/>
              <w:adjustRightInd w:val="0"/>
              <w:jc w:val="center"/>
              <w:rPr>
                <w:rFonts w:eastAsiaTheme="minorEastAsia"/>
                <w:sz w:val="24"/>
                <w:szCs w:val="24"/>
              </w:rPr>
            </w:pPr>
          </w:p>
        </w:tc>
        <w:tc>
          <w:tcPr>
            <w:tcW w:w="1804" w:type="pct"/>
            <w:tcBorders>
              <w:top w:val="nil"/>
              <w:left w:val="nil"/>
              <w:bottom w:val="single" w:sz="4" w:space="0" w:color="auto"/>
              <w:right w:val="single" w:sz="4" w:space="0" w:color="auto"/>
            </w:tcBorders>
            <w:vAlign w:val="center"/>
          </w:tcPr>
          <w:p w14:paraId="4BBA8880"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Nhà thầu ghi rõ </w:t>
            </w:r>
          </w:p>
        </w:tc>
      </w:tr>
      <w:tr w:rsidR="00E077AC" w:rsidRPr="00FC1F79" w14:paraId="0A725CC0" w14:textId="77777777" w:rsidTr="00E077AC">
        <w:trPr>
          <w:trHeight w:val="465"/>
        </w:trPr>
        <w:tc>
          <w:tcPr>
            <w:tcW w:w="330" w:type="pct"/>
            <w:tcBorders>
              <w:top w:val="nil"/>
              <w:left w:val="single" w:sz="4" w:space="0" w:color="auto"/>
              <w:bottom w:val="single" w:sz="4" w:space="0" w:color="auto"/>
              <w:right w:val="single" w:sz="4" w:space="0" w:color="auto"/>
            </w:tcBorders>
            <w:noWrap/>
            <w:vAlign w:val="center"/>
            <w:hideMark/>
          </w:tcPr>
          <w:p w14:paraId="5990395F"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3</w:t>
            </w:r>
          </w:p>
        </w:tc>
        <w:tc>
          <w:tcPr>
            <w:tcW w:w="2490" w:type="pct"/>
            <w:tcBorders>
              <w:top w:val="nil"/>
              <w:left w:val="nil"/>
              <w:bottom w:val="single" w:sz="4" w:space="0" w:color="auto"/>
              <w:right w:val="single" w:sz="4" w:space="0" w:color="auto"/>
            </w:tcBorders>
            <w:vAlign w:val="center"/>
            <w:hideMark/>
          </w:tcPr>
          <w:p w14:paraId="0CF5E61B"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Năm sản xuất </w:t>
            </w:r>
          </w:p>
        </w:tc>
        <w:tc>
          <w:tcPr>
            <w:tcW w:w="375" w:type="pct"/>
            <w:tcBorders>
              <w:top w:val="nil"/>
              <w:left w:val="nil"/>
              <w:bottom w:val="single" w:sz="4" w:space="0" w:color="auto"/>
              <w:right w:val="single" w:sz="4" w:space="0" w:color="auto"/>
            </w:tcBorders>
            <w:hideMark/>
          </w:tcPr>
          <w:p w14:paraId="50893F32"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3C4A5381" w14:textId="7EE79DF1" w:rsidR="00E077AC" w:rsidRPr="00FC1F79" w:rsidRDefault="00E077AC" w:rsidP="00CC6077">
            <w:pPr>
              <w:widowControl w:val="0"/>
              <w:autoSpaceDE w:val="0"/>
              <w:autoSpaceDN w:val="0"/>
              <w:adjustRightInd w:val="0"/>
              <w:rPr>
                <w:rFonts w:eastAsiaTheme="minorEastAsia"/>
                <w:sz w:val="24"/>
                <w:szCs w:val="24"/>
              </w:rPr>
            </w:pPr>
            <w:r w:rsidRPr="00FC1F79">
              <w:rPr>
                <w:rFonts w:eastAsiaTheme="minorEastAsia"/>
                <w:sz w:val="24"/>
                <w:szCs w:val="24"/>
              </w:rPr>
              <w:t>Từ  năm 202</w:t>
            </w:r>
            <w:r w:rsidR="00CC6077" w:rsidRPr="00FC1F79">
              <w:rPr>
                <w:rFonts w:eastAsiaTheme="minorEastAsia"/>
                <w:sz w:val="24"/>
                <w:szCs w:val="24"/>
              </w:rPr>
              <w:t>5</w:t>
            </w:r>
            <w:r w:rsidRPr="00FC1F79">
              <w:rPr>
                <w:rFonts w:eastAsiaTheme="minorEastAsia"/>
                <w:sz w:val="24"/>
                <w:szCs w:val="24"/>
              </w:rPr>
              <w:t xml:space="preserve"> đến thời điểm giao hàng</w:t>
            </w:r>
          </w:p>
        </w:tc>
      </w:tr>
      <w:tr w:rsidR="00E077AC" w:rsidRPr="00FC1F79" w14:paraId="3EC23558" w14:textId="77777777" w:rsidTr="00E077AC">
        <w:trPr>
          <w:trHeight w:val="724"/>
        </w:trPr>
        <w:tc>
          <w:tcPr>
            <w:tcW w:w="330" w:type="pct"/>
            <w:tcBorders>
              <w:top w:val="nil"/>
              <w:left w:val="single" w:sz="4" w:space="0" w:color="auto"/>
              <w:bottom w:val="single" w:sz="4" w:space="0" w:color="auto"/>
              <w:right w:val="single" w:sz="4" w:space="0" w:color="auto"/>
            </w:tcBorders>
            <w:noWrap/>
            <w:vAlign w:val="center"/>
            <w:hideMark/>
          </w:tcPr>
          <w:p w14:paraId="605CDFE7"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4</w:t>
            </w:r>
          </w:p>
        </w:tc>
        <w:tc>
          <w:tcPr>
            <w:tcW w:w="2490" w:type="pct"/>
            <w:tcBorders>
              <w:top w:val="nil"/>
              <w:left w:val="nil"/>
              <w:bottom w:val="single" w:sz="4" w:space="0" w:color="auto"/>
              <w:right w:val="single" w:sz="4" w:space="0" w:color="auto"/>
            </w:tcBorders>
            <w:noWrap/>
            <w:vAlign w:val="center"/>
            <w:hideMark/>
          </w:tcPr>
          <w:p w14:paraId="66069CEC"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Tiêu chuẩn chế tạo và thử nghiệm</w:t>
            </w:r>
          </w:p>
        </w:tc>
        <w:tc>
          <w:tcPr>
            <w:tcW w:w="375" w:type="pct"/>
            <w:tcBorders>
              <w:top w:val="nil"/>
              <w:left w:val="nil"/>
              <w:bottom w:val="single" w:sz="4" w:space="0" w:color="auto"/>
              <w:right w:val="single" w:sz="4" w:space="0" w:color="auto"/>
            </w:tcBorders>
            <w:noWrap/>
            <w:hideMark/>
          </w:tcPr>
          <w:p w14:paraId="26BEFB2D"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1804" w:type="pct"/>
            <w:tcBorders>
              <w:top w:val="nil"/>
              <w:left w:val="nil"/>
              <w:bottom w:val="single" w:sz="4" w:space="0" w:color="auto"/>
              <w:right w:val="single" w:sz="4" w:space="0" w:color="auto"/>
            </w:tcBorders>
            <w:hideMark/>
          </w:tcPr>
          <w:p w14:paraId="07B6C757" w14:textId="77777777" w:rsidR="00E077AC" w:rsidRPr="00FC1F79" w:rsidRDefault="00E077AC" w:rsidP="00E077AC">
            <w:pPr>
              <w:ind w:firstLine="720"/>
              <w:textAlignment w:val="baseline"/>
              <w:rPr>
                <w:bCs/>
                <w:sz w:val="24"/>
                <w:szCs w:val="24"/>
                <w:shd w:val="clear" w:color="auto" w:fill="FFFFFF"/>
              </w:rPr>
            </w:pPr>
            <w:r w:rsidRPr="00FC1F79">
              <w:rPr>
                <w:sz w:val="24"/>
                <w:szCs w:val="24"/>
              </w:rPr>
              <w:t xml:space="preserve">TCVN 170:2007 ; </w:t>
            </w:r>
            <w:r w:rsidRPr="00FC1F79">
              <w:rPr>
                <w:bCs/>
                <w:sz w:val="24"/>
                <w:szCs w:val="24"/>
                <w:shd w:val="clear" w:color="auto" w:fill="FFFFFF"/>
              </w:rPr>
              <w:t xml:space="preserve">TCVN 4398 : 2001 và các tiêu chuẩn </w:t>
            </w:r>
            <w:r w:rsidRPr="00FC1F79">
              <w:rPr>
                <w:rFonts w:eastAsia="Times New Roman"/>
                <w:bCs/>
                <w:sz w:val="24"/>
                <w:szCs w:val="24"/>
                <w:bdr w:val="none" w:sz="0" w:space="0" w:color="auto" w:frame="1"/>
              </w:rPr>
              <w:t>TCVN 7571-1:2019</w:t>
            </w:r>
            <w:r w:rsidRPr="00FC1F79">
              <w:rPr>
                <w:rFonts w:eastAsia="Times New Roman"/>
                <w:sz w:val="24"/>
                <w:szCs w:val="24"/>
                <w:bdr w:val="none" w:sz="0" w:space="0" w:color="auto" w:frame="1"/>
              </w:rPr>
              <w:t xml:space="preserve">; </w:t>
            </w:r>
            <w:r w:rsidRPr="00FC1F79">
              <w:rPr>
                <w:rFonts w:eastAsia="Times New Roman"/>
                <w:bCs/>
                <w:kern w:val="36"/>
                <w:sz w:val="24"/>
                <w:szCs w:val="24"/>
              </w:rPr>
              <w:t xml:space="preserve">TCVN 10307:2014; </w:t>
            </w:r>
            <w:r w:rsidRPr="00FC1F79">
              <w:rPr>
                <w:rFonts w:eastAsia="Times New Roman"/>
                <w:bCs/>
                <w:sz w:val="24"/>
                <w:szCs w:val="24"/>
                <w:bdr w:val="none" w:sz="0" w:space="0" w:color="auto" w:frame="1"/>
              </w:rPr>
              <w:t xml:space="preserve">TCVN 10351:2014, ISO 7452:2013; TCVN 7571-1:2019; </w:t>
            </w:r>
            <w:r w:rsidRPr="00FC1F79">
              <w:rPr>
                <w:kern w:val="36"/>
                <w:sz w:val="24"/>
                <w:szCs w:val="24"/>
              </w:rPr>
              <w:t>TCVN 5408:2007 (ISO 01461:1999)</w:t>
            </w:r>
          </w:p>
          <w:p w14:paraId="0A0A0DDB" w14:textId="77777777" w:rsidR="00E077AC" w:rsidRPr="00FC1F79" w:rsidRDefault="00E077AC" w:rsidP="00E077AC">
            <w:pPr>
              <w:widowControl w:val="0"/>
              <w:autoSpaceDE w:val="0"/>
              <w:autoSpaceDN w:val="0"/>
              <w:adjustRightInd w:val="0"/>
              <w:rPr>
                <w:rFonts w:eastAsiaTheme="minorEastAsia"/>
                <w:sz w:val="24"/>
                <w:szCs w:val="24"/>
              </w:rPr>
            </w:pPr>
          </w:p>
        </w:tc>
      </w:tr>
      <w:tr w:rsidR="00E077AC" w:rsidRPr="00FC1F79" w14:paraId="4185C531" w14:textId="77777777" w:rsidTr="00E077AC">
        <w:trPr>
          <w:trHeight w:val="706"/>
        </w:trPr>
        <w:tc>
          <w:tcPr>
            <w:tcW w:w="330" w:type="pct"/>
            <w:tcBorders>
              <w:top w:val="nil"/>
              <w:left w:val="single" w:sz="4" w:space="0" w:color="auto"/>
              <w:bottom w:val="single" w:sz="4" w:space="0" w:color="auto"/>
              <w:right w:val="single" w:sz="4" w:space="0" w:color="auto"/>
            </w:tcBorders>
            <w:noWrap/>
            <w:vAlign w:val="center"/>
            <w:hideMark/>
          </w:tcPr>
          <w:p w14:paraId="3B853FF2"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5</w:t>
            </w:r>
          </w:p>
        </w:tc>
        <w:tc>
          <w:tcPr>
            <w:tcW w:w="2490" w:type="pct"/>
            <w:tcBorders>
              <w:top w:val="nil"/>
              <w:left w:val="nil"/>
              <w:bottom w:val="single" w:sz="4" w:space="0" w:color="auto"/>
              <w:right w:val="single" w:sz="4" w:space="0" w:color="auto"/>
            </w:tcBorders>
            <w:noWrap/>
            <w:vAlign w:val="center"/>
            <w:hideMark/>
          </w:tcPr>
          <w:p w14:paraId="01F2EBA1"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 xml:space="preserve">Tiêu chuẩn quản lý chất lượng của nhà sản xuất </w:t>
            </w:r>
          </w:p>
        </w:tc>
        <w:tc>
          <w:tcPr>
            <w:tcW w:w="375" w:type="pct"/>
            <w:tcBorders>
              <w:top w:val="nil"/>
              <w:left w:val="nil"/>
              <w:bottom w:val="single" w:sz="4" w:space="0" w:color="auto"/>
              <w:right w:val="single" w:sz="4" w:space="0" w:color="auto"/>
            </w:tcBorders>
            <w:noWrap/>
            <w:hideMark/>
          </w:tcPr>
          <w:p w14:paraId="5F462241" w14:textId="77777777" w:rsidR="00E077AC" w:rsidRPr="00FC1F79" w:rsidRDefault="00E077AC" w:rsidP="00E077AC">
            <w:pPr>
              <w:widowControl w:val="0"/>
              <w:autoSpaceDE w:val="0"/>
              <w:autoSpaceDN w:val="0"/>
              <w:adjustRightInd w:val="0"/>
              <w:jc w:val="center"/>
              <w:rPr>
                <w:rFonts w:eastAsiaTheme="minorEastAsia"/>
                <w:sz w:val="24"/>
                <w:szCs w:val="24"/>
              </w:rPr>
            </w:pPr>
            <w:r w:rsidRPr="00FC1F79">
              <w:rPr>
                <w:rFonts w:eastAsiaTheme="minorEastAsia"/>
                <w:sz w:val="24"/>
                <w:szCs w:val="24"/>
              </w:rPr>
              <w:t> </w:t>
            </w:r>
          </w:p>
        </w:tc>
        <w:tc>
          <w:tcPr>
            <w:tcW w:w="1804" w:type="pct"/>
            <w:tcBorders>
              <w:top w:val="nil"/>
              <w:left w:val="nil"/>
              <w:bottom w:val="single" w:sz="4" w:space="0" w:color="auto"/>
              <w:right w:val="single" w:sz="4" w:space="0" w:color="auto"/>
            </w:tcBorders>
            <w:vAlign w:val="center"/>
            <w:hideMark/>
          </w:tcPr>
          <w:p w14:paraId="209CFC3F"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ISO 9001:2015 còn hiệu lực</w:t>
            </w:r>
          </w:p>
        </w:tc>
      </w:tr>
      <w:tr w:rsidR="00E077AC" w:rsidRPr="00FC1F79" w14:paraId="4EE72F18" w14:textId="77777777" w:rsidTr="00E077AC">
        <w:trPr>
          <w:trHeight w:val="735"/>
        </w:trPr>
        <w:tc>
          <w:tcPr>
            <w:tcW w:w="330" w:type="pct"/>
            <w:tcBorders>
              <w:top w:val="single" w:sz="4" w:space="0" w:color="auto"/>
              <w:left w:val="single" w:sz="4" w:space="0" w:color="auto"/>
              <w:bottom w:val="single" w:sz="4" w:space="0" w:color="auto"/>
              <w:right w:val="nil"/>
            </w:tcBorders>
            <w:noWrap/>
            <w:vAlign w:val="center"/>
            <w:hideMark/>
          </w:tcPr>
          <w:p w14:paraId="43EACD81"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6</w:t>
            </w:r>
          </w:p>
        </w:tc>
        <w:tc>
          <w:tcPr>
            <w:tcW w:w="2490" w:type="pct"/>
            <w:tcBorders>
              <w:top w:val="nil"/>
              <w:left w:val="single" w:sz="4" w:space="0" w:color="auto"/>
              <w:bottom w:val="single" w:sz="4" w:space="0" w:color="auto"/>
              <w:right w:val="single" w:sz="4" w:space="0" w:color="auto"/>
            </w:tcBorders>
            <w:hideMark/>
          </w:tcPr>
          <w:p w14:paraId="21DAAC80"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Tài liệu kỹ thuật, catalog thể  hiện rõ các thông số chào thầu, hướng dẫn lắp đặt; Giấy chứng nhận xuất  xứ (CO), Giấy chứng nhận chất lượng (CQ)  và  chứng chỉ ISO của nhà sản xuất; </w:t>
            </w:r>
          </w:p>
        </w:tc>
        <w:tc>
          <w:tcPr>
            <w:tcW w:w="375" w:type="pct"/>
            <w:tcBorders>
              <w:top w:val="nil"/>
              <w:left w:val="nil"/>
              <w:bottom w:val="single" w:sz="4" w:space="0" w:color="auto"/>
              <w:right w:val="single" w:sz="4" w:space="0" w:color="auto"/>
            </w:tcBorders>
            <w:hideMark/>
          </w:tcPr>
          <w:p w14:paraId="5D186DC9"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w:t>
            </w:r>
          </w:p>
        </w:tc>
        <w:tc>
          <w:tcPr>
            <w:tcW w:w="1804" w:type="pct"/>
            <w:tcBorders>
              <w:top w:val="nil"/>
              <w:left w:val="nil"/>
              <w:bottom w:val="single" w:sz="4" w:space="0" w:color="auto"/>
              <w:right w:val="single" w:sz="4" w:space="0" w:color="auto"/>
            </w:tcBorders>
            <w:vAlign w:val="center"/>
            <w:hideMark/>
          </w:tcPr>
          <w:p w14:paraId="0D389635" w14:textId="25669B53"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xml:space="preserve">Có đầy đủ bản </w:t>
            </w:r>
            <w:r w:rsidRPr="00FC1F79">
              <w:rPr>
                <w:sz w:val="24"/>
                <w:szCs w:val="24"/>
              </w:rPr>
              <w:t xml:space="preserve">chính hoặc bản sao công chứng/chứng thực </w:t>
            </w:r>
            <w:r w:rsidRPr="00FC1F79">
              <w:rPr>
                <w:rFonts w:eastAsia="Times New Roman"/>
                <w:sz w:val="24"/>
                <w:szCs w:val="24"/>
              </w:rPr>
              <w:t>nộp cùng E-HSDT để chứng minh các chỉ tiêu kỹ thuật nhà thầu chào;</w:t>
            </w:r>
            <w:r w:rsidRPr="00FC1F79">
              <w:rPr>
                <w:sz w:val="24"/>
                <w:szCs w:val="24"/>
              </w:rPr>
              <w:t xml:space="preserve"> </w:t>
            </w:r>
            <w:r w:rsidR="00CC6077" w:rsidRPr="00FC1F79">
              <w:rPr>
                <w:sz w:val="24"/>
                <w:szCs w:val="24"/>
              </w:rPr>
              <w:t>Tài liệu bằng tiếngViệt Nam/Anh</w:t>
            </w:r>
          </w:p>
        </w:tc>
      </w:tr>
      <w:tr w:rsidR="00E077AC" w:rsidRPr="00FC1F79" w14:paraId="66DB8FB0" w14:textId="77777777" w:rsidTr="00E077AC">
        <w:trPr>
          <w:trHeight w:val="735"/>
        </w:trPr>
        <w:tc>
          <w:tcPr>
            <w:tcW w:w="330" w:type="pct"/>
            <w:tcBorders>
              <w:top w:val="single" w:sz="4" w:space="0" w:color="auto"/>
              <w:left w:val="single" w:sz="4" w:space="0" w:color="auto"/>
              <w:bottom w:val="single" w:sz="4" w:space="0" w:color="auto"/>
              <w:right w:val="nil"/>
            </w:tcBorders>
            <w:noWrap/>
            <w:vAlign w:val="center"/>
          </w:tcPr>
          <w:p w14:paraId="16067C4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7</w:t>
            </w:r>
          </w:p>
        </w:tc>
        <w:tc>
          <w:tcPr>
            <w:tcW w:w="2490" w:type="pct"/>
            <w:tcBorders>
              <w:top w:val="single" w:sz="4" w:space="0" w:color="auto"/>
              <w:left w:val="single" w:sz="4" w:space="0" w:color="auto"/>
              <w:bottom w:val="single" w:sz="4" w:space="0" w:color="auto"/>
              <w:right w:val="single" w:sz="4" w:space="0" w:color="auto"/>
            </w:tcBorders>
            <w:vAlign w:val="center"/>
          </w:tcPr>
          <w:p w14:paraId="11DA20A9"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xml:space="preserve">Biên bản thử nghiệm điển hình thép được thực hiện bởi đơn vị thử nghiệm độc lập có tư cách pháp nhân;  </w:t>
            </w:r>
          </w:p>
        </w:tc>
        <w:tc>
          <w:tcPr>
            <w:tcW w:w="375" w:type="pct"/>
            <w:tcBorders>
              <w:top w:val="single" w:sz="4" w:space="0" w:color="auto"/>
              <w:left w:val="nil"/>
              <w:bottom w:val="single" w:sz="4" w:space="0" w:color="auto"/>
              <w:right w:val="single" w:sz="4" w:space="0" w:color="auto"/>
            </w:tcBorders>
          </w:tcPr>
          <w:p w14:paraId="7823B2B5"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imes New Roman"/>
                <w:sz w:val="24"/>
                <w:szCs w:val="24"/>
              </w:rPr>
              <w:t> </w:t>
            </w:r>
          </w:p>
        </w:tc>
        <w:tc>
          <w:tcPr>
            <w:tcW w:w="1804" w:type="pct"/>
            <w:tcBorders>
              <w:top w:val="single" w:sz="4" w:space="0" w:color="auto"/>
              <w:left w:val="nil"/>
              <w:bottom w:val="single" w:sz="4" w:space="0" w:color="auto"/>
              <w:right w:val="single" w:sz="4" w:space="0" w:color="auto"/>
            </w:tcBorders>
            <w:vAlign w:val="center"/>
          </w:tcPr>
          <w:p w14:paraId="0C8BB641" w14:textId="52CFF886"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Nhà thầu nộp cùng E-HSDT tài liệu chứng minh và gửi bản chính hoặc bản sao công chứng/chứng thực khi đối chiếu E-HSDT; </w:t>
            </w:r>
            <w:r w:rsidR="00CC6077" w:rsidRPr="00FC1F79">
              <w:rPr>
                <w:sz w:val="24"/>
                <w:szCs w:val="24"/>
              </w:rPr>
              <w:t>Tài liệu bằng tiếngViệt Nam/Anh</w:t>
            </w:r>
          </w:p>
        </w:tc>
      </w:tr>
      <w:tr w:rsidR="00E077AC" w:rsidRPr="00FC1F79" w14:paraId="2F8868A0" w14:textId="77777777" w:rsidTr="00E077AC">
        <w:trPr>
          <w:trHeight w:val="965"/>
        </w:trPr>
        <w:tc>
          <w:tcPr>
            <w:tcW w:w="330" w:type="pct"/>
            <w:tcBorders>
              <w:top w:val="single" w:sz="4" w:space="0" w:color="auto"/>
              <w:left w:val="single" w:sz="4" w:space="0" w:color="auto"/>
              <w:bottom w:val="single" w:sz="4" w:space="0" w:color="auto"/>
              <w:right w:val="single" w:sz="4" w:space="0" w:color="auto"/>
            </w:tcBorders>
            <w:noWrap/>
            <w:vAlign w:val="center"/>
            <w:hideMark/>
          </w:tcPr>
          <w:p w14:paraId="102435FF" w14:textId="77777777" w:rsidR="00E077AC" w:rsidRPr="00FC1F79" w:rsidRDefault="00E077AC" w:rsidP="00E077AC">
            <w:pPr>
              <w:widowControl w:val="0"/>
              <w:autoSpaceDE w:val="0"/>
              <w:autoSpaceDN w:val="0"/>
              <w:adjustRightInd w:val="0"/>
              <w:rPr>
                <w:rFonts w:eastAsiaTheme="minorEastAsia"/>
                <w:sz w:val="24"/>
                <w:szCs w:val="24"/>
              </w:rPr>
            </w:pPr>
            <w:r w:rsidRPr="00FC1F79">
              <w:rPr>
                <w:rFonts w:eastAsiaTheme="minorEastAsia"/>
                <w:sz w:val="24"/>
                <w:szCs w:val="24"/>
              </w:rPr>
              <w:t>8</w:t>
            </w:r>
          </w:p>
        </w:tc>
        <w:tc>
          <w:tcPr>
            <w:tcW w:w="2490" w:type="pct"/>
            <w:tcBorders>
              <w:top w:val="single" w:sz="4" w:space="0" w:color="auto"/>
              <w:left w:val="single" w:sz="4" w:space="0" w:color="auto"/>
              <w:bottom w:val="single" w:sz="4" w:space="0" w:color="auto"/>
              <w:right w:val="single" w:sz="4" w:space="0" w:color="auto"/>
            </w:tcBorders>
            <w:vAlign w:val="center"/>
            <w:hideMark/>
          </w:tcPr>
          <w:p w14:paraId="5838300E"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xml:space="preserve">Biên bản thử nghiệm xuất xưởng lô hàng của nhà sản xuất; Tài liệu kỹ thuật; Giấy chứng nhận xuất  xứ (CO), Giấy chứng nhận chất lượng (CQ) tại thời điểm cấp hàng </w:t>
            </w:r>
          </w:p>
        </w:tc>
        <w:tc>
          <w:tcPr>
            <w:tcW w:w="375" w:type="pct"/>
            <w:tcBorders>
              <w:top w:val="single" w:sz="4" w:space="0" w:color="auto"/>
              <w:left w:val="nil"/>
              <w:bottom w:val="single" w:sz="4" w:space="0" w:color="auto"/>
              <w:right w:val="single" w:sz="4" w:space="0" w:color="auto"/>
            </w:tcBorders>
            <w:noWrap/>
            <w:vAlign w:val="center"/>
            <w:hideMark/>
          </w:tcPr>
          <w:p w14:paraId="7E9880AB" w14:textId="77777777" w:rsidR="00E077AC" w:rsidRPr="00FC1F79" w:rsidRDefault="00E077AC" w:rsidP="00E077AC">
            <w:pPr>
              <w:widowControl w:val="0"/>
              <w:autoSpaceDE w:val="0"/>
              <w:autoSpaceDN w:val="0"/>
              <w:adjustRightInd w:val="0"/>
              <w:rPr>
                <w:rFonts w:eastAsiaTheme="minorEastAsia"/>
                <w:sz w:val="24"/>
                <w:szCs w:val="24"/>
              </w:rPr>
            </w:pPr>
            <w:r w:rsidRPr="00FC1F79">
              <w:rPr>
                <w:sz w:val="24"/>
                <w:szCs w:val="24"/>
              </w:rPr>
              <w:t> </w:t>
            </w:r>
          </w:p>
        </w:tc>
        <w:tc>
          <w:tcPr>
            <w:tcW w:w="1804" w:type="pct"/>
            <w:tcBorders>
              <w:top w:val="single" w:sz="4" w:space="0" w:color="auto"/>
              <w:left w:val="nil"/>
              <w:bottom w:val="single" w:sz="4" w:space="0" w:color="auto"/>
              <w:right w:val="single" w:sz="4" w:space="0" w:color="auto"/>
            </w:tcBorders>
            <w:vAlign w:val="center"/>
            <w:hideMark/>
          </w:tcPr>
          <w:p w14:paraId="3B8D1C6D" w14:textId="6D6C0A2D" w:rsidR="00E077AC" w:rsidRPr="00FC1F79" w:rsidRDefault="00E077AC" w:rsidP="00E077AC">
            <w:pPr>
              <w:widowControl w:val="0"/>
              <w:autoSpaceDE w:val="0"/>
              <w:autoSpaceDN w:val="0"/>
              <w:adjustRightInd w:val="0"/>
              <w:rPr>
                <w:rFonts w:eastAsiaTheme="minorEastAsia"/>
                <w:sz w:val="24"/>
                <w:szCs w:val="24"/>
                <w:lang w:val="vi-VN" w:eastAsia="vi-VN"/>
              </w:rPr>
            </w:pPr>
            <w:r w:rsidRPr="00FC1F79">
              <w:rPr>
                <w:sz w:val="24"/>
                <w:szCs w:val="24"/>
              </w:rPr>
              <w:t xml:space="preserve">Nhà thầu nộp bản chính hoặc bản sao có công chứng/chứng thực khi nghiệm thu, giao hàng; </w:t>
            </w:r>
            <w:r w:rsidR="00CC6077" w:rsidRPr="00FC1F79">
              <w:rPr>
                <w:sz w:val="24"/>
                <w:szCs w:val="24"/>
              </w:rPr>
              <w:t>Tài liệu bằng tiếngViệt Nam/Anh</w:t>
            </w:r>
          </w:p>
        </w:tc>
      </w:tr>
    </w:tbl>
    <w:p w14:paraId="55ADC8E9" w14:textId="77777777" w:rsidR="00EA6922" w:rsidRPr="00FC1F79" w:rsidRDefault="00EA6922" w:rsidP="00EA6922">
      <w:pPr>
        <w:pStyle w:val="Heading1"/>
        <w:ind w:firstLine="567"/>
        <w:rPr>
          <w:rFonts w:ascii="Times New Roman" w:hAnsi="Times New Roman"/>
          <w:b w:val="0"/>
          <w:bCs w:val="0"/>
          <w:sz w:val="24"/>
          <w:szCs w:val="24"/>
        </w:rPr>
      </w:pPr>
      <w:r w:rsidRPr="00FC1F79">
        <w:rPr>
          <w:rFonts w:ascii="Times New Roman" w:hAnsi="Times New Roman"/>
          <w:sz w:val="24"/>
          <w:szCs w:val="24"/>
        </w:rPr>
        <w:t>V. Yêu cầu về kỹ thuật/chỉ dẫn kỹ thuật</w:t>
      </w:r>
    </w:p>
    <w:p w14:paraId="07017ACC" w14:textId="77777777" w:rsidR="00EA6922" w:rsidRPr="00FC1F79" w:rsidRDefault="00EA6922" w:rsidP="00EA6922">
      <w:pPr>
        <w:tabs>
          <w:tab w:val="left" w:pos="700"/>
        </w:tabs>
        <w:spacing w:before="80" w:after="80"/>
        <w:ind w:firstLine="720"/>
        <w:jc w:val="both"/>
        <w:rPr>
          <w:bCs/>
          <w:noProof/>
          <w:sz w:val="24"/>
          <w:szCs w:val="24"/>
        </w:rPr>
      </w:pPr>
      <w:r w:rsidRPr="00FC1F79">
        <w:rPr>
          <w:noProof/>
          <w:sz w:val="24"/>
          <w:szCs w:val="24"/>
        </w:rPr>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w:t>
      </w:r>
      <w:r w:rsidRPr="00FC1F79">
        <w:rPr>
          <w:noProof/>
          <w:sz w:val="24"/>
          <w:szCs w:val="24"/>
          <w:lang w:val="vi-VN"/>
        </w:rPr>
        <w:t>, nghiệm thu</w:t>
      </w:r>
      <w:r w:rsidRPr="00FC1F79">
        <w:rPr>
          <w:noProof/>
          <w:sz w:val="24"/>
          <w:szCs w:val="24"/>
        </w:rPr>
        <w:t>; Yêu cầu về chủng loại, chất lượng vật tư, vật liệu, thiết bị (kèm theo các tiêu chuẩn về phương pháp thử); Yêu cầu về trình tự thi công, lắp đặt; Yêu cầu về vận hành thử nghiệm</w:t>
      </w:r>
      <w:r w:rsidRPr="00FC1F79">
        <w:rPr>
          <w:noProof/>
          <w:sz w:val="24"/>
          <w:szCs w:val="24"/>
          <w:lang w:val="vi-VN"/>
        </w:rPr>
        <w:t>, bàn giao</w:t>
      </w:r>
      <w:r w:rsidRPr="00FC1F79">
        <w:rPr>
          <w:noProof/>
          <w:sz w:val="24"/>
          <w:szCs w:val="24"/>
        </w:rPr>
        <w:t xml:space="preserve">; Yêu cầu về phòng, chống cháy, nổ (nếu có); Yêu cầu về vệ sinh môi trường, an toàn giao thông; Yêu cầu về an toàn lao động; Biện pháp huy động nhân lực và thiết bị phục vụ thi công; Yêu cầu về hệ thống kiểm tra, giám sát chất lượng của nhà thầu cụ thể như sau: </w:t>
      </w:r>
    </w:p>
    <w:p w14:paraId="5ED0AA04" w14:textId="77777777" w:rsidR="00EA6922" w:rsidRPr="00FC1F79" w:rsidRDefault="00EA6922" w:rsidP="00EA6922">
      <w:pPr>
        <w:pStyle w:val="Heading2"/>
        <w:numPr>
          <w:ilvl w:val="0"/>
          <w:numId w:val="46"/>
        </w:numPr>
        <w:rPr>
          <w:i w:val="0"/>
          <w:sz w:val="24"/>
          <w:szCs w:val="24"/>
        </w:rPr>
      </w:pPr>
      <w:r w:rsidRPr="00FC1F79">
        <w:rPr>
          <w:i w:val="0"/>
          <w:sz w:val="24"/>
          <w:szCs w:val="24"/>
        </w:rPr>
        <w:lastRenderedPageBreak/>
        <w:t>Quy trình, quy phạm áp dụng cho việc thi công, nghiệm thu công trình</w:t>
      </w:r>
    </w:p>
    <w:tbl>
      <w:tblPr>
        <w:tblW w:w="4884"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92"/>
        <w:gridCol w:w="5044"/>
        <w:gridCol w:w="3392"/>
      </w:tblGrid>
      <w:tr w:rsidR="00EA6922" w:rsidRPr="00FC1F79" w14:paraId="21EC5EEF" w14:textId="77777777" w:rsidTr="006C1939">
        <w:trPr>
          <w:trHeight w:val="20"/>
          <w:tblHeader/>
          <w:jc w:val="center"/>
        </w:trPr>
        <w:tc>
          <w:tcPr>
            <w:tcW w:w="379" w:type="pct"/>
            <w:tcBorders>
              <w:top w:val="single" w:sz="4" w:space="0" w:color="auto"/>
              <w:left w:val="single" w:sz="4" w:space="0" w:color="auto"/>
              <w:bottom w:val="single" w:sz="4" w:space="0" w:color="auto"/>
              <w:right w:val="single" w:sz="4" w:space="0" w:color="auto"/>
            </w:tcBorders>
            <w:hideMark/>
          </w:tcPr>
          <w:p w14:paraId="0617475B" w14:textId="77777777" w:rsidR="00EA6922" w:rsidRPr="00FC1F79" w:rsidRDefault="00EA6922" w:rsidP="006C1939">
            <w:pPr>
              <w:widowControl w:val="0"/>
              <w:tabs>
                <w:tab w:val="left" w:pos="-249"/>
                <w:tab w:val="left" w:pos="720"/>
              </w:tabs>
              <w:spacing w:before="40" w:after="40"/>
              <w:ind w:left="-57" w:right="-57"/>
              <w:jc w:val="both"/>
              <w:rPr>
                <w:b/>
                <w:sz w:val="24"/>
                <w:szCs w:val="24"/>
                <w:lang w:val="fr-FR"/>
              </w:rPr>
            </w:pPr>
            <w:r w:rsidRPr="00FC1F79">
              <w:rPr>
                <w:b/>
                <w:sz w:val="24"/>
                <w:szCs w:val="24"/>
                <w:lang w:val="fr-FR"/>
              </w:rPr>
              <w:t>STT</w:t>
            </w:r>
          </w:p>
        </w:tc>
        <w:tc>
          <w:tcPr>
            <w:tcW w:w="2763" w:type="pct"/>
            <w:tcBorders>
              <w:top w:val="single" w:sz="4" w:space="0" w:color="auto"/>
              <w:left w:val="single" w:sz="4" w:space="0" w:color="auto"/>
              <w:bottom w:val="single" w:sz="4" w:space="0" w:color="auto"/>
              <w:right w:val="single" w:sz="4" w:space="0" w:color="auto"/>
            </w:tcBorders>
            <w:hideMark/>
          </w:tcPr>
          <w:p w14:paraId="461910C0" w14:textId="77777777" w:rsidR="00EA6922" w:rsidRPr="00FC1F79" w:rsidRDefault="00EA6922" w:rsidP="006C1939">
            <w:pPr>
              <w:widowControl w:val="0"/>
              <w:tabs>
                <w:tab w:val="left" w:pos="-249"/>
                <w:tab w:val="left" w:pos="720"/>
              </w:tabs>
              <w:spacing w:before="40" w:after="40"/>
              <w:jc w:val="both"/>
              <w:rPr>
                <w:b/>
                <w:sz w:val="24"/>
                <w:szCs w:val="24"/>
                <w:lang w:val="fr-FR"/>
              </w:rPr>
            </w:pPr>
            <w:r w:rsidRPr="00FC1F79">
              <w:rPr>
                <w:b/>
                <w:sz w:val="24"/>
                <w:szCs w:val="24"/>
                <w:lang w:val="fr-FR"/>
              </w:rPr>
              <w:t>Tên quy phạm và tiêu chuẩn</w:t>
            </w:r>
          </w:p>
        </w:tc>
        <w:tc>
          <w:tcPr>
            <w:tcW w:w="1858" w:type="pct"/>
            <w:tcBorders>
              <w:top w:val="single" w:sz="4" w:space="0" w:color="auto"/>
              <w:left w:val="single" w:sz="4" w:space="0" w:color="auto"/>
              <w:bottom w:val="single" w:sz="4" w:space="0" w:color="auto"/>
              <w:right w:val="single" w:sz="4" w:space="0" w:color="auto"/>
            </w:tcBorders>
            <w:hideMark/>
          </w:tcPr>
          <w:p w14:paraId="4AA47369" w14:textId="77777777" w:rsidR="00EA6922" w:rsidRPr="00FC1F79" w:rsidRDefault="00EA6922" w:rsidP="006C1939">
            <w:pPr>
              <w:widowControl w:val="0"/>
              <w:tabs>
                <w:tab w:val="left" w:pos="-249"/>
                <w:tab w:val="left" w:pos="720"/>
              </w:tabs>
              <w:spacing w:before="40" w:after="40"/>
              <w:jc w:val="both"/>
              <w:rPr>
                <w:b/>
                <w:sz w:val="24"/>
                <w:szCs w:val="24"/>
                <w:lang w:val="fr-FR"/>
              </w:rPr>
            </w:pPr>
            <w:r w:rsidRPr="00FC1F79">
              <w:rPr>
                <w:b/>
                <w:sz w:val="24"/>
                <w:szCs w:val="24"/>
                <w:lang w:val="fr-FR"/>
              </w:rPr>
              <w:t>Ký hiệu tiêu chuẩn</w:t>
            </w:r>
          </w:p>
        </w:tc>
      </w:tr>
      <w:tr w:rsidR="00EA6922" w:rsidRPr="00FC1F79" w14:paraId="558B7C2D" w14:textId="77777777" w:rsidTr="006C1939">
        <w:trPr>
          <w:trHeight w:val="20"/>
          <w:jc w:val="center"/>
        </w:trPr>
        <w:tc>
          <w:tcPr>
            <w:tcW w:w="379" w:type="pct"/>
            <w:tcBorders>
              <w:top w:val="single" w:sz="4" w:space="0" w:color="auto"/>
              <w:left w:val="single" w:sz="4" w:space="0" w:color="auto"/>
              <w:bottom w:val="dotted" w:sz="4" w:space="0" w:color="auto"/>
              <w:right w:val="single" w:sz="4" w:space="0" w:color="auto"/>
            </w:tcBorders>
            <w:vAlign w:val="center"/>
          </w:tcPr>
          <w:p w14:paraId="0402BDDC"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single" w:sz="4" w:space="0" w:color="auto"/>
              <w:left w:val="single" w:sz="4" w:space="0" w:color="auto"/>
              <w:bottom w:val="dotted" w:sz="4" w:space="0" w:color="auto"/>
              <w:right w:val="single" w:sz="4" w:space="0" w:color="auto"/>
            </w:tcBorders>
            <w:vAlign w:val="center"/>
            <w:hideMark/>
          </w:tcPr>
          <w:p w14:paraId="783A5BE3"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Tổ chức thi công</w:t>
            </w:r>
          </w:p>
        </w:tc>
        <w:tc>
          <w:tcPr>
            <w:tcW w:w="1858" w:type="pct"/>
            <w:tcBorders>
              <w:top w:val="single" w:sz="4" w:space="0" w:color="auto"/>
              <w:left w:val="single" w:sz="4" w:space="0" w:color="auto"/>
              <w:bottom w:val="dotted" w:sz="4" w:space="0" w:color="auto"/>
              <w:right w:val="single" w:sz="4" w:space="0" w:color="auto"/>
            </w:tcBorders>
            <w:vAlign w:val="center"/>
            <w:hideMark/>
          </w:tcPr>
          <w:p w14:paraId="71E411CB" w14:textId="77777777" w:rsidR="00EA6922" w:rsidRPr="00FC1F79" w:rsidRDefault="00EA6922" w:rsidP="006C1939">
            <w:pPr>
              <w:widowControl w:val="0"/>
              <w:tabs>
                <w:tab w:val="left" w:pos="-249"/>
                <w:tab w:val="left" w:pos="720"/>
              </w:tabs>
              <w:spacing w:before="40" w:after="40"/>
              <w:jc w:val="both"/>
              <w:rPr>
                <w:sz w:val="24"/>
                <w:szCs w:val="24"/>
                <w:lang w:val="fr-FR"/>
              </w:rPr>
            </w:pPr>
            <w:hyperlink r:id="rId19" w:history="1">
              <w:r w:rsidRPr="00FC1F79">
                <w:rPr>
                  <w:sz w:val="24"/>
                  <w:szCs w:val="24"/>
                  <w:lang w:val="fr-FR"/>
                </w:rPr>
                <w:t>TCVN 4055:2012</w:t>
              </w:r>
            </w:hyperlink>
          </w:p>
        </w:tc>
      </w:tr>
      <w:tr w:rsidR="00EA6922" w:rsidRPr="00FC1F79" w14:paraId="29519444"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6327A5AF"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030C1487"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Nghiệm thu các công trình xây dựng và Quyết định về hướng dẫn công tác nghiệm thu và bảo hành sửa chữa lớn tài sản cố định.</w:t>
            </w:r>
          </w:p>
        </w:tc>
        <w:tc>
          <w:tcPr>
            <w:tcW w:w="1858" w:type="pct"/>
            <w:tcBorders>
              <w:top w:val="dotted" w:sz="4" w:space="0" w:color="auto"/>
              <w:left w:val="single" w:sz="4" w:space="0" w:color="auto"/>
              <w:bottom w:val="dotted" w:sz="4" w:space="0" w:color="auto"/>
              <w:right w:val="single" w:sz="4" w:space="0" w:color="auto"/>
            </w:tcBorders>
            <w:vAlign w:val="center"/>
            <w:hideMark/>
          </w:tcPr>
          <w:p w14:paraId="017C2C61"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TCVN-4091-85</w:t>
            </w:r>
          </w:p>
          <w:p w14:paraId="13BF3499"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1184/QĐ-EVN  ngày  31/8/2021</w:t>
            </w:r>
          </w:p>
        </w:tc>
      </w:tr>
      <w:tr w:rsidR="00EA6922" w:rsidRPr="00FC1F79" w14:paraId="146FFBD4"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39B1AE61"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707B9BB2"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 xml:space="preserve">Qui phạm kỹ thuật an toàn trong xây dựng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51110169"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TCVN-5308</w:t>
            </w:r>
            <w:r w:rsidRPr="00FC1F79">
              <w:rPr>
                <w:sz w:val="24"/>
                <w:szCs w:val="24"/>
                <w:lang w:val="vi-VN"/>
              </w:rPr>
              <w:t>:19</w:t>
            </w:r>
            <w:r w:rsidRPr="00FC1F79">
              <w:rPr>
                <w:sz w:val="24"/>
                <w:szCs w:val="24"/>
              </w:rPr>
              <w:t>91</w:t>
            </w:r>
          </w:p>
        </w:tc>
      </w:tr>
      <w:tr w:rsidR="00EA6922" w:rsidRPr="00FC1F79" w14:paraId="662057F9"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271CAFF6"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2972FD6"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 xml:space="preserve">Thép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4D12D273"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TCVN1651-1:20</w:t>
            </w:r>
            <w:r w:rsidRPr="00FC1F79">
              <w:rPr>
                <w:sz w:val="24"/>
                <w:szCs w:val="24"/>
                <w:lang w:val="vi-VN"/>
              </w:rPr>
              <w:t>1</w:t>
            </w:r>
            <w:r w:rsidRPr="00FC1F79">
              <w:rPr>
                <w:sz w:val="24"/>
                <w:szCs w:val="24"/>
              </w:rPr>
              <w:t>8; TCVN1651-2:20</w:t>
            </w:r>
            <w:r w:rsidRPr="00FC1F79">
              <w:rPr>
                <w:sz w:val="24"/>
                <w:szCs w:val="24"/>
                <w:lang w:val="vi-VN"/>
              </w:rPr>
              <w:t>1</w:t>
            </w:r>
            <w:r w:rsidRPr="00FC1F79">
              <w:rPr>
                <w:sz w:val="24"/>
                <w:szCs w:val="24"/>
              </w:rPr>
              <w:t>8</w:t>
            </w:r>
          </w:p>
        </w:tc>
      </w:tr>
      <w:tr w:rsidR="00EA6922" w:rsidRPr="00FC1F79" w14:paraId="75E5380D"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01DBCF44"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68AB1514" w14:textId="77777777" w:rsidR="00EA6922" w:rsidRPr="00FC1F79" w:rsidRDefault="00EA6922" w:rsidP="006C1939">
            <w:pPr>
              <w:widowControl w:val="0"/>
              <w:tabs>
                <w:tab w:val="left" w:pos="-249"/>
                <w:tab w:val="left" w:pos="720"/>
              </w:tabs>
              <w:spacing w:before="40" w:after="40"/>
              <w:ind w:left="-57" w:right="-57"/>
              <w:jc w:val="both"/>
              <w:rPr>
                <w:sz w:val="24"/>
                <w:szCs w:val="24"/>
                <w:lang w:val="fr-FR"/>
              </w:rPr>
            </w:pPr>
            <w:r w:rsidRPr="00FC1F79">
              <w:rPr>
                <w:sz w:val="24"/>
                <w:szCs w:val="24"/>
                <w:lang w:val="fr-FR"/>
              </w:rPr>
              <w:t>Công tác đào đất - Quy phạm thi công và nghiệm thu</w:t>
            </w:r>
          </w:p>
        </w:tc>
        <w:tc>
          <w:tcPr>
            <w:tcW w:w="1858" w:type="pct"/>
            <w:tcBorders>
              <w:top w:val="dotted" w:sz="4" w:space="0" w:color="auto"/>
              <w:left w:val="single" w:sz="4" w:space="0" w:color="auto"/>
              <w:bottom w:val="dotted" w:sz="4" w:space="0" w:color="auto"/>
              <w:right w:val="single" w:sz="4" w:space="0" w:color="auto"/>
            </w:tcBorders>
            <w:vAlign w:val="center"/>
            <w:hideMark/>
          </w:tcPr>
          <w:p w14:paraId="06549503" w14:textId="77777777" w:rsidR="00EA6922" w:rsidRPr="00FC1F79" w:rsidRDefault="00EA6922" w:rsidP="006C1939">
            <w:pPr>
              <w:widowControl w:val="0"/>
              <w:tabs>
                <w:tab w:val="left" w:pos="-249"/>
                <w:tab w:val="left" w:pos="720"/>
              </w:tabs>
              <w:spacing w:before="40" w:after="40"/>
              <w:jc w:val="both"/>
              <w:rPr>
                <w:sz w:val="24"/>
                <w:szCs w:val="24"/>
                <w:lang w:val="vi-VN"/>
              </w:rPr>
            </w:pPr>
            <w:r w:rsidRPr="00FC1F79">
              <w:rPr>
                <w:sz w:val="24"/>
                <w:szCs w:val="24"/>
              </w:rPr>
              <w:t>TCVN-4447</w:t>
            </w:r>
            <w:r w:rsidRPr="00FC1F79">
              <w:rPr>
                <w:sz w:val="24"/>
                <w:szCs w:val="24"/>
                <w:lang w:val="vi-VN"/>
              </w:rPr>
              <w:t>:2012</w:t>
            </w:r>
          </w:p>
        </w:tc>
      </w:tr>
      <w:tr w:rsidR="00EA6922" w:rsidRPr="00FC1F79" w14:paraId="052A3776"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5A4521D"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BEF2B6E"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Nước, quy phạm thi công và nghiệm thu</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161EF67"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rPr>
              <w:t>TCVN 4506:2012</w:t>
            </w:r>
          </w:p>
        </w:tc>
      </w:tr>
      <w:tr w:rsidR="00EA6922" w:rsidRPr="00FC1F79" w14:paraId="08655188"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3F9E52B4"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7D79D01"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Mạ kẽm nhúng nóng</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5AF127E" w14:textId="77777777" w:rsidR="00EA6922" w:rsidRPr="00FC1F79" w:rsidRDefault="00EA6922" w:rsidP="006C1939">
            <w:pPr>
              <w:widowControl w:val="0"/>
              <w:tabs>
                <w:tab w:val="left" w:pos="-249"/>
                <w:tab w:val="left" w:pos="720"/>
              </w:tabs>
              <w:spacing w:before="40" w:after="40"/>
              <w:jc w:val="both"/>
              <w:rPr>
                <w:sz w:val="24"/>
                <w:szCs w:val="24"/>
              </w:rPr>
            </w:pPr>
            <w:hyperlink r:id="rId20" w:history="1">
              <w:r w:rsidRPr="00FC1F79">
                <w:rPr>
                  <w:sz w:val="24"/>
                  <w:szCs w:val="24"/>
                </w:rPr>
                <w:t>TCVN 10355:2014</w:t>
              </w:r>
            </w:hyperlink>
          </w:p>
        </w:tc>
      </w:tr>
      <w:tr w:rsidR="00EA6922" w:rsidRPr="00FC1F79" w14:paraId="2776417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31F57525"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09BE2C3"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Bu lông, đai ốc</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7570FE8"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TCVN-5575-</w:t>
            </w:r>
            <w:r w:rsidRPr="00FC1F79">
              <w:rPr>
                <w:sz w:val="24"/>
                <w:szCs w:val="24"/>
                <w:lang w:val="vi-VN"/>
              </w:rPr>
              <w:t>2012</w:t>
            </w:r>
            <w:r w:rsidRPr="00FC1F79">
              <w:rPr>
                <w:sz w:val="24"/>
                <w:szCs w:val="24"/>
              </w:rPr>
              <w:t xml:space="preserve">,  </w:t>
            </w:r>
          </w:p>
          <w:p w14:paraId="120A128C"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 1896</w:t>
            </w:r>
            <w:r w:rsidRPr="00FC1F79">
              <w:rPr>
                <w:sz w:val="24"/>
                <w:szCs w:val="24"/>
                <w:lang w:val="vi-VN"/>
              </w:rPr>
              <w:t>:19</w:t>
            </w:r>
            <w:r w:rsidRPr="00FC1F79">
              <w:rPr>
                <w:sz w:val="24"/>
                <w:szCs w:val="24"/>
              </w:rPr>
              <w:t>76</w:t>
            </w:r>
          </w:p>
        </w:tc>
      </w:tr>
      <w:tr w:rsidR="00EA6922" w:rsidRPr="00FC1F79" w14:paraId="46A39119"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EBABD22"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5CF6BD0F"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Vòng đệm phẳng</w:t>
            </w:r>
          </w:p>
        </w:tc>
        <w:tc>
          <w:tcPr>
            <w:tcW w:w="1858" w:type="pct"/>
            <w:tcBorders>
              <w:top w:val="dotted" w:sz="4" w:space="0" w:color="auto"/>
              <w:left w:val="single" w:sz="4" w:space="0" w:color="auto"/>
              <w:bottom w:val="dotted" w:sz="4" w:space="0" w:color="auto"/>
              <w:right w:val="single" w:sz="4" w:space="0" w:color="auto"/>
            </w:tcBorders>
            <w:vAlign w:val="center"/>
            <w:hideMark/>
          </w:tcPr>
          <w:p w14:paraId="00BFBE19"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TCVN-132</w:t>
            </w:r>
            <w:r w:rsidRPr="00FC1F79">
              <w:rPr>
                <w:sz w:val="24"/>
                <w:szCs w:val="24"/>
                <w:lang w:val="vi-VN"/>
              </w:rPr>
              <w:t>:19</w:t>
            </w:r>
            <w:r w:rsidRPr="00FC1F79">
              <w:rPr>
                <w:sz w:val="24"/>
                <w:szCs w:val="24"/>
              </w:rPr>
              <w:t>77,</w:t>
            </w:r>
          </w:p>
          <w:p w14:paraId="56EC69CC"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 2060</w:t>
            </w:r>
            <w:r w:rsidRPr="00FC1F79">
              <w:rPr>
                <w:sz w:val="24"/>
                <w:szCs w:val="24"/>
                <w:lang w:val="vi-VN"/>
              </w:rPr>
              <w:t>:19</w:t>
            </w:r>
            <w:r w:rsidRPr="00FC1F79">
              <w:rPr>
                <w:sz w:val="24"/>
                <w:szCs w:val="24"/>
              </w:rPr>
              <w:t>77</w:t>
            </w:r>
          </w:p>
        </w:tc>
      </w:tr>
      <w:tr w:rsidR="00EA6922" w:rsidRPr="00FC1F79" w14:paraId="00ED07D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0C025728"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50D662A9"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Vòng đệm vênh</w:t>
            </w:r>
          </w:p>
        </w:tc>
        <w:tc>
          <w:tcPr>
            <w:tcW w:w="1858" w:type="pct"/>
            <w:tcBorders>
              <w:top w:val="dotted" w:sz="4" w:space="0" w:color="auto"/>
              <w:left w:val="single" w:sz="4" w:space="0" w:color="auto"/>
              <w:bottom w:val="dotted" w:sz="4" w:space="0" w:color="auto"/>
              <w:right w:val="single" w:sz="4" w:space="0" w:color="auto"/>
            </w:tcBorders>
            <w:vAlign w:val="center"/>
            <w:hideMark/>
          </w:tcPr>
          <w:p w14:paraId="4B93D206" w14:textId="77777777" w:rsidR="00EA6922" w:rsidRPr="00FC1F79" w:rsidRDefault="00EA6922" w:rsidP="006C1939">
            <w:pPr>
              <w:widowControl w:val="0"/>
              <w:tabs>
                <w:tab w:val="left" w:pos="-249"/>
                <w:tab w:val="left" w:pos="720"/>
              </w:tabs>
              <w:spacing w:before="40" w:after="40"/>
              <w:jc w:val="both"/>
              <w:rPr>
                <w:sz w:val="24"/>
                <w:szCs w:val="24"/>
              </w:rPr>
            </w:pPr>
            <w:r w:rsidRPr="00FC1F79">
              <w:rPr>
                <w:sz w:val="24"/>
                <w:szCs w:val="24"/>
              </w:rPr>
              <w:t>TCVN 130-77</w:t>
            </w:r>
          </w:p>
        </w:tc>
      </w:tr>
      <w:tr w:rsidR="00EA6922" w:rsidRPr="00FC1F79" w14:paraId="3D82563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2052D73E"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25181CF9"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Qui trình lập thiết kế tổ chức xây dựng và thiết kế thi công - qui phạm thi công và nghiệm thu</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91C4B52" w14:textId="77777777" w:rsidR="00EA6922" w:rsidRPr="00FC1F79" w:rsidRDefault="00EA6922" w:rsidP="006C1939">
            <w:pPr>
              <w:widowControl w:val="0"/>
              <w:tabs>
                <w:tab w:val="left" w:pos="-249"/>
                <w:tab w:val="left" w:pos="720"/>
              </w:tabs>
              <w:spacing w:before="40" w:after="40"/>
              <w:jc w:val="both"/>
              <w:rPr>
                <w:sz w:val="24"/>
                <w:szCs w:val="24"/>
                <w:lang w:val="vi-VN"/>
              </w:rPr>
            </w:pPr>
            <w:r w:rsidRPr="00FC1F79">
              <w:rPr>
                <w:sz w:val="24"/>
                <w:szCs w:val="24"/>
              </w:rPr>
              <w:t>TCVN 4252</w:t>
            </w:r>
            <w:r w:rsidRPr="00FC1F79">
              <w:rPr>
                <w:sz w:val="24"/>
                <w:szCs w:val="24"/>
                <w:lang w:val="vi-VN"/>
              </w:rPr>
              <w:t>:2012</w:t>
            </w:r>
          </w:p>
        </w:tc>
      </w:tr>
      <w:tr w:rsidR="00EA6922" w:rsidRPr="00FC1F79" w14:paraId="783D9483"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4C32D190"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549E656A"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Tiêu chuẩn xi măng</w:t>
            </w:r>
          </w:p>
        </w:tc>
        <w:tc>
          <w:tcPr>
            <w:tcW w:w="1858" w:type="pct"/>
            <w:tcBorders>
              <w:top w:val="dotted" w:sz="4" w:space="0" w:color="auto"/>
              <w:left w:val="single" w:sz="4" w:space="0" w:color="auto"/>
              <w:bottom w:val="dotted" w:sz="4" w:space="0" w:color="auto"/>
              <w:right w:val="single" w:sz="4" w:space="0" w:color="auto"/>
            </w:tcBorders>
            <w:vAlign w:val="center"/>
            <w:hideMark/>
          </w:tcPr>
          <w:p w14:paraId="5BA5871F"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fr-FR"/>
              </w:rPr>
              <w:t>TCVN</w:t>
            </w:r>
            <w:r w:rsidRPr="00FC1F79">
              <w:rPr>
                <w:sz w:val="24"/>
                <w:szCs w:val="24"/>
                <w:lang w:val="vi-VN"/>
              </w:rPr>
              <w:t xml:space="preserve"> </w:t>
            </w:r>
            <w:r w:rsidRPr="00FC1F79">
              <w:rPr>
                <w:sz w:val="24"/>
                <w:szCs w:val="24"/>
                <w:lang w:val="fr-FR"/>
              </w:rPr>
              <w:t>2682-200</w:t>
            </w:r>
            <w:r w:rsidRPr="00FC1F79">
              <w:rPr>
                <w:sz w:val="24"/>
                <w:szCs w:val="24"/>
                <w:lang w:val="vi-VN"/>
              </w:rPr>
              <w:t>9</w:t>
            </w:r>
          </w:p>
        </w:tc>
      </w:tr>
      <w:tr w:rsidR="00EA6922" w:rsidRPr="00FC1F79" w14:paraId="5500BDF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6D776723" w14:textId="77777777" w:rsidR="00EA6922" w:rsidRPr="00FC1F79" w:rsidRDefault="00EA6922" w:rsidP="006C1939">
            <w:pPr>
              <w:widowControl w:val="0"/>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8BCAC2B"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Tiêu chuẩn ngành điện</w:t>
            </w:r>
          </w:p>
        </w:tc>
        <w:tc>
          <w:tcPr>
            <w:tcW w:w="1858" w:type="pct"/>
            <w:tcBorders>
              <w:top w:val="dotted" w:sz="4" w:space="0" w:color="auto"/>
              <w:left w:val="single" w:sz="4" w:space="0" w:color="auto"/>
              <w:bottom w:val="dotted" w:sz="4" w:space="0" w:color="auto"/>
              <w:right w:val="single" w:sz="4" w:space="0" w:color="auto"/>
            </w:tcBorders>
            <w:vAlign w:val="center"/>
            <w:hideMark/>
          </w:tcPr>
          <w:p w14:paraId="1925AA3E"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11TCN-19÷21-2006</w:t>
            </w:r>
          </w:p>
        </w:tc>
      </w:tr>
      <w:tr w:rsidR="00EA6922" w:rsidRPr="00FC1F79" w14:paraId="203A57BD"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1884F52B"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FBE21D4"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Xi măng. Phương pháp lấy mẫu và chuẩn bị mẫu thử</w:t>
            </w:r>
          </w:p>
        </w:tc>
        <w:tc>
          <w:tcPr>
            <w:tcW w:w="1858" w:type="pct"/>
            <w:tcBorders>
              <w:top w:val="dotted" w:sz="4" w:space="0" w:color="auto"/>
              <w:left w:val="single" w:sz="4" w:space="0" w:color="auto"/>
              <w:bottom w:val="dotted" w:sz="4" w:space="0" w:color="auto"/>
              <w:right w:val="single" w:sz="4" w:space="0" w:color="auto"/>
            </w:tcBorders>
            <w:vAlign w:val="center"/>
            <w:hideMark/>
          </w:tcPr>
          <w:p w14:paraId="7C24861F"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TCVN-4787</w:t>
            </w:r>
            <w:r w:rsidRPr="00FC1F79">
              <w:rPr>
                <w:sz w:val="24"/>
                <w:szCs w:val="24"/>
                <w:lang w:val="vi-VN"/>
              </w:rPr>
              <w:t>:200</w:t>
            </w:r>
            <w:r w:rsidRPr="00FC1F79">
              <w:rPr>
                <w:sz w:val="24"/>
                <w:szCs w:val="24"/>
                <w:lang w:val="fr-FR"/>
              </w:rPr>
              <w:t>9</w:t>
            </w:r>
          </w:p>
        </w:tc>
      </w:tr>
      <w:tr w:rsidR="00EA6922" w:rsidRPr="00FC1F79" w14:paraId="33BD07A0"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944A687"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59B58413"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 xml:space="preserve">Cát xây dựng, Phương pháp lấy mẫu,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398B0A2"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rPr>
              <w:t>TCVN-</w:t>
            </w:r>
            <w:r w:rsidRPr="00FC1F79">
              <w:rPr>
                <w:sz w:val="24"/>
                <w:szCs w:val="24"/>
                <w:lang w:val="vi-VN"/>
              </w:rPr>
              <w:t>90</w:t>
            </w:r>
            <w:r w:rsidRPr="00FC1F79">
              <w:rPr>
                <w:sz w:val="24"/>
                <w:szCs w:val="24"/>
              </w:rPr>
              <w:t>37</w:t>
            </w:r>
            <w:r w:rsidRPr="00FC1F79">
              <w:rPr>
                <w:sz w:val="24"/>
                <w:szCs w:val="24"/>
                <w:lang w:val="vi-VN"/>
              </w:rPr>
              <w:t>:2011</w:t>
            </w:r>
          </w:p>
        </w:tc>
      </w:tr>
      <w:tr w:rsidR="00EA6922" w:rsidRPr="00FC1F79" w14:paraId="54005A8D"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5DA579E"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54604813"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Cốt liệu cho bê tông và vữa - Phương pháp thử</w:t>
            </w:r>
          </w:p>
        </w:tc>
        <w:tc>
          <w:tcPr>
            <w:tcW w:w="1858" w:type="pct"/>
            <w:tcBorders>
              <w:top w:val="dotted" w:sz="4" w:space="0" w:color="auto"/>
              <w:left w:val="single" w:sz="4" w:space="0" w:color="auto"/>
              <w:bottom w:val="dotted" w:sz="4" w:space="0" w:color="auto"/>
              <w:right w:val="single" w:sz="4" w:space="0" w:color="auto"/>
            </w:tcBorders>
            <w:vAlign w:val="center"/>
            <w:hideMark/>
          </w:tcPr>
          <w:p w14:paraId="0CB9EE87"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nl-NL"/>
              </w:rPr>
              <w:t>TCVN</w:t>
            </w:r>
            <w:r w:rsidRPr="00FC1F79">
              <w:rPr>
                <w:sz w:val="24"/>
                <w:szCs w:val="24"/>
                <w:lang w:val="vi-VN"/>
              </w:rPr>
              <w:t xml:space="preserve"> 7572:2006</w:t>
            </w:r>
          </w:p>
        </w:tc>
      </w:tr>
      <w:tr w:rsidR="00EA6922" w:rsidRPr="00FC1F79" w14:paraId="36A7FE34"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2C9EC531"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61FFA6D7"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 xml:space="preserve">Cát mịn để làm bê tông và vữa xây dựng. </w:t>
            </w:r>
            <w:r w:rsidRPr="00FC1F79">
              <w:rPr>
                <w:sz w:val="24"/>
                <w:szCs w:val="24"/>
                <w:lang w:val="nl-NL"/>
              </w:rPr>
              <w:t>Hướng dẫn sử dụng</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7B06F3B"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TCXD 127:1985</w:t>
            </w:r>
          </w:p>
        </w:tc>
      </w:tr>
      <w:tr w:rsidR="00EA6922" w:rsidRPr="00FC1F79" w14:paraId="7C13D107"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65CFED93"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74DA14B0"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Bê tông nặng. Lấy mẫu, chế tạo và bảo dưỡng mẫu thử</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D58A08A"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TCVN 3105</w:t>
            </w:r>
            <w:r w:rsidRPr="00FC1F79">
              <w:rPr>
                <w:sz w:val="24"/>
                <w:szCs w:val="24"/>
                <w:lang w:val="vi-VN"/>
              </w:rPr>
              <w:t>:</w:t>
            </w:r>
            <w:r w:rsidRPr="00FC1F79">
              <w:rPr>
                <w:sz w:val="24"/>
                <w:szCs w:val="24"/>
              </w:rPr>
              <w:t>1993</w:t>
            </w:r>
          </w:p>
        </w:tc>
      </w:tr>
      <w:tr w:rsidR="00EA6922" w:rsidRPr="00FC1F79" w14:paraId="4A75604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1F470656"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02CAD069"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it-IT"/>
              </w:rPr>
              <w:t>Kết cấu gạch đá. Quy phạm thi công và nghiệm thu</w:t>
            </w:r>
          </w:p>
        </w:tc>
        <w:tc>
          <w:tcPr>
            <w:tcW w:w="1858" w:type="pct"/>
            <w:tcBorders>
              <w:top w:val="dotted" w:sz="4" w:space="0" w:color="auto"/>
              <w:left w:val="single" w:sz="4" w:space="0" w:color="auto"/>
              <w:bottom w:val="dotted" w:sz="4" w:space="0" w:color="auto"/>
              <w:right w:val="single" w:sz="4" w:space="0" w:color="auto"/>
            </w:tcBorders>
            <w:vAlign w:val="center"/>
            <w:hideMark/>
          </w:tcPr>
          <w:p w14:paraId="39AA0457"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it-IT"/>
              </w:rPr>
              <w:t>TCVN 4085</w:t>
            </w:r>
            <w:r w:rsidRPr="00FC1F79">
              <w:rPr>
                <w:sz w:val="24"/>
                <w:szCs w:val="24"/>
                <w:lang w:val="vi-VN"/>
              </w:rPr>
              <w:t>:2011</w:t>
            </w:r>
          </w:p>
        </w:tc>
      </w:tr>
      <w:tr w:rsidR="00EA6922" w:rsidRPr="00FC1F79" w14:paraId="7A37048E"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13FBC9D5"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D7AA6C7"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Hỗn hợp bê tông, tính toán và kiểm tra</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55CF530"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TCVN-4453</w:t>
            </w:r>
            <w:r w:rsidRPr="00FC1F79">
              <w:rPr>
                <w:sz w:val="24"/>
                <w:szCs w:val="24"/>
                <w:lang w:val="vi-VN"/>
              </w:rPr>
              <w:t>:19</w:t>
            </w:r>
            <w:r w:rsidRPr="00FC1F79">
              <w:rPr>
                <w:sz w:val="24"/>
                <w:szCs w:val="24"/>
              </w:rPr>
              <w:t>95</w:t>
            </w:r>
          </w:p>
        </w:tc>
      </w:tr>
      <w:tr w:rsidR="00EA6922" w:rsidRPr="00FC1F79" w14:paraId="2525A88C"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2BB6BEC9"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CC200F6"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Phương pháp thử cường độ nén</w:t>
            </w:r>
          </w:p>
        </w:tc>
        <w:tc>
          <w:tcPr>
            <w:tcW w:w="1858" w:type="pct"/>
            <w:tcBorders>
              <w:top w:val="dotted" w:sz="4" w:space="0" w:color="auto"/>
              <w:left w:val="single" w:sz="4" w:space="0" w:color="auto"/>
              <w:bottom w:val="dotted" w:sz="4" w:space="0" w:color="auto"/>
              <w:right w:val="single" w:sz="4" w:space="0" w:color="auto"/>
            </w:tcBorders>
            <w:vAlign w:val="center"/>
            <w:hideMark/>
          </w:tcPr>
          <w:p w14:paraId="59AB8BF9"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TCVN-3118</w:t>
            </w:r>
            <w:r w:rsidRPr="00FC1F79">
              <w:rPr>
                <w:sz w:val="24"/>
                <w:szCs w:val="24"/>
                <w:lang w:val="vi-VN"/>
              </w:rPr>
              <w:t>:19</w:t>
            </w:r>
            <w:r w:rsidRPr="00FC1F79">
              <w:rPr>
                <w:sz w:val="24"/>
                <w:szCs w:val="24"/>
              </w:rPr>
              <w:t>93</w:t>
            </w:r>
          </w:p>
        </w:tc>
      </w:tr>
      <w:tr w:rsidR="00EA6922" w:rsidRPr="00FC1F79" w14:paraId="4868B00E"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30BFDB93"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4B5772A4"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Phương pháp thử độ sụt</w:t>
            </w:r>
          </w:p>
        </w:tc>
        <w:tc>
          <w:tcPr>
            <w:tcW w:w="1858" w:type="pct"/>
            <w:tcBorders>
              <w:top w:val="dotted" w:sz="4" w:space="0" w:color="auto"/>
              <w:left w:val="single" w:sz="4" w:space="0" w:color="auto"/>
              <w:bottom w:val="dotted" w:sz="4" w:space="0" w:color="auto"/>
              <w:right w:val="single" w:sz="4" w:space="0" w:color="auto"/>
            </w:tcBorders>
            <w:vAlign w:val="center"/>
            <w:hideMark/>
          </w:tcPr>
          <w:p w14:paraId="74D5C80E"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TCVN-3106</w:t>
            </w:r>
            <w:r w:rsidRPr="00FC1F79">
              <w:rPr>
                <w:sz w:val="24"/>
                <w:szCs w:val="24"/>
                <w:lang w:val="vi-VN"/>
              </w:rPr>
              <w:t>:19</w:t>
            </w:r>
            <w:r w:rsidRPr="00FC1F79">
              <w:rPr>
                <w:sz w:val="24"/>
                <w:szCs w:val="24"/>
              </w:rPr>
              <w:t>93</w:t>
            </w:r>
          </w:p>
        </w:tc>
      </w:tr>
      <w:tr w:rsidR="00EA6922" w:rsidRPr="00FC1F79" w14:paraId="30A9B372"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336E35F"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BBDAEFF"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it-IT"/>
              </w:rPr>
              <w:t>Thép cacbon cán nóng dùng trong xây dựng</w:t>
            </w:r>
          </w:p>
        </w:tc>
        <w:tc>
          <w:tcPr>
            <w:tcW w:w="1858" w:type="pct"/>
            <w:tcBorders>
              <w:top w:val="dotted" w:sz="4" w:space="0" w:color="auto"/>
              <w:left w:val="single" w:sz="4" w:space="0" w:color="auto"/>
              <w:bottom w:val="dotted" w:sz="4" w:space="0" w:color="auto"/>
              <w:right w:val="single" w:sz="4" w:space="0" w:color="auto"/>
            </w:tcBorders>
            <w:vAlign w:val="center"/>
            <w:hideMark/>
          </w:tcPr>
          <w:p w14:paraId="56EF2D4C"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it-IT"/>
              </w:rPr>
              <w:t>TCVN 5709</w:t>
            </w:r>
            <w:r w:rsidRPr="00FC1F79">
              <w:rPr>
                <w:sz w:val="24"/>
                <w:szCs w:val="24"/>
                <w:lang w:val="vi-VN"/>
              </w:rPr>
              <w:t>:2009</w:t>
            </w:r>
          </w:p>
        </w:tc>
      </w:tr>
      <w:tr w:rsidR="00EA6922" w:rsidRPr="00FC1F79" w14:paraId="5C9CB622"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955F966"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724DA7DA"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Kéo uốn thử cốt thép</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82D4252"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rPr>
              <w:t>TCVN197</w:t>
            </w:r>
            <w:r w:rsidRPr="00FC1F79">
              <w:rPr>
                <w:sz w:val="24"/>
                <w:szCs w:val="24"/>
                <w:lang w:val="vi-VN"/>
              </w:rPr>
              <w:t>-1</w:t>
            </w:r>
            <w:r w:rsidRPr="00FC1F79">
              <w:rPr>
                <w:sz w:val="24"/>
                <w:szCs w:val="24"/>
              </w:rPr>
              <w:t>:20</w:t>
            </w:r>
            <w:r w:rsidRPr="00FC1F79">
              <w:rPr>
                <w:sz w:val="24"/>
                <w:szCs w:val="24"/>
                <w:lang w:val="vi-VN"/>
              </w:rPr>
              <w:t>14</w:t>
            </w:r>
          </w:p>
          <w:p w14:paraId="6B55FB75"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TCVN198:2008</w:t>
            </w:r>
          </w:p>
        </w:tc>
      </w:tr>
      <w:tr w:rsidR="00EA6922" w:rsidRPr="00FC1F79" w14:paraId="0EB72921"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03040F4C"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4DCB7B06"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Kết cấu bê tông cốt thép</w:t>
            </w:r>
          </w:p>
        </w:tc>
        <w:tc>
          <w:tcPr>
            <w:tcW w:w="1858" w:type="pct"/>
            <w:tcBorders>
              <w:top w:val="dotted" w:sz="4" w:space="0" w:color="auto"/>
              <w:left w:val="single" w:sz="4" w:space="0" w:color="auto"/>
              <w:bottom w:val="dotted" w:sz="4" w:space="0" w:color="auto"/>
              <w:right w:val="single" w:sz="4" w:space="0" w:color="auto"/>
            </w:tcBorders>
            <w:vAlign w:val="center"/>
            <w:hideMark/>
          </w:tcPr>
          <w:p w14:paraId="123B79AA"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fr-FR"/>
              </w:rPr>
              <w:t>TCVN-5574</w:t>
            </w:r>
            <w:r w:rsidRPr="00FC1F79">
              <w:rPr>
                <w:sz w:val="24"/>
                <w:szCs w:val="24"/>
                <w:lang w:val="vi-VN"/>
              </w:rPr>
              <w:t>:2018</w:t>
            </w:r>
          </w:p>
        </w:tc>
      </w:tr>
      <w:tr w:rsidR="00EA6922" w:rsidRPr="00FC1F79" w14:paraId="39EACBA1"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23B19D93"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6FF6C7EC"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 xml:space="preserve">Tiêu chuẩn cột điện.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960996D" w14:textId="77777777" w:rsidR="00EA6922" w:rsidRPr="00FC1F79" w:rsidRDefault="00EA6922" w:rsidP="006C1939">
            <w:pPr>
              <w:tabs>
                <w:tab w:val="left" w:pos="-249"/>
                <w:tab w:val="left" w:pos="720"/>
              </w:tabs>
              <w:spacing w:before="40" w:after="40"/>
              <w:jc w:val="both"/>
              <w:rPr>
                <w:sz w:val="24"/>
                <w:szCs w:val="24"/>
                <w:lang w:val="vi-VN"/>
              </w:rPr>
            </w:pPr>
            <w:r w:rsidRPr="00FC1F79">
              <w:rPr>
                <w:sz w:val="24"/>
                <w:szCs w:val="24"/>
                <w:lang w:val="fr-FR"/>
              </w:rPr>
              <w:t>TCVN-5847</w:t>
            </w:r>
            <w:r w:rsidRPr="00FC1F79">
              <w:rPr>
                <w:sz w:val="24"/>
                <w:szCs w:val="24"/>
                <w:lang w:val="vi-VN"/>
              </w:rPr>
              <w:t>:2016</w:t>
            </w:r>
          </w:p>
        </w:tc>
      </w:tr>
      <w:tr w:rsidR="00EA6922" w:rsidRPr="00FC1F79" w14:paraId="205B616F"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7F92C1F1"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3C272E51"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Tiêu chuẩn thép hình và thép tấm</w:t>
            </w:r>
          </w:p>
        </w:tc>
        <w:tc>
          <w:tcPr>
            <w:tcW w:w="1858" w:type="pct"/>
            <w:tcBorders>
              <w:top w:val="dotted" w:sz="4" w:space="0" w:color="auto"/>
              <w:left w:val="single" w:sz="4" w:space="0" w:color="auto"/>
              <w:bottom w:val="dotted" w:sz="4" w:space="0" w:color="auto"/>
              <w:right w:val="single" w:sz="4" w:space="0" w:color="auto"/>
            </w:tcBorders>
            <w:vAlign w:val="center"/>
            <w:hideMark/>
          </w:tcPr>
          <w:p w14:paraId="4628A554" w14:textId="77777777" w:rsidR="00EA6922" w:rsidRPr="00FC1F79" w:rsidRDefault="00EA6922" w:rsidP="006C1939">
            <w:pPr>
              <w:tabs>
                <w:tab w:val="left" w:pos="-249"/>
                <w:tab w:val="left" w:pos="720"/>
              </w:tabs>
              <w:spacing w:before="40" w:after="40"/>
              <w:jc w:val="both"/>
              <w:rPr>
                <w:sz w:val="22"/>
              </w:rPr>
            </w:pPr>
            <w:r w:rsidRPr="00FC1F79">
              <w:rPr>
                <w:sz w:val="22"/>
              </w:rPr>
              <w:t>JISG3101, 3106/3192, ГOCT8509-72</w:t>
            </w:r>
          </w:p>
        </w:tc>
      </w:tr>
      <w:tr w:rsidR="00EA6922" w:rsidRPr="00FC1F79" w14:paraId="36A0FE1A"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6CB59199"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0C9F9638"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Tiêu chuẩn lắp dựng kết cấu thép</w:t>
            </w:r>
          </w:p>
        </w:tc>
        <w:tc>
          <w:tcPr>
            <w:tcW w:w="1858" w:type="pct"/>
            <w:tcBorders>
              <w:top w:val="dotted" w:sz="4" w:space="0" w:color="auto"/>
              <w:left w:val="single" w:sz="4" w:space="0" w:color="auto"/>
              <w:bottom w:val="dotted" w:sz="4" w:space="0" w:color="auto"/>
              <w:right w:val="single" w:sz="4" w:space="0" w:color="auto"/>
            </w:tcBorders>
            <w:vAlign w:val="center"/>
            <w:hideMark/>
          </w:tcPr>
          <w:p w14:paraId="61528ABA" w14:textId="77777777" w:rsidR="00EA6922" w:rsidRPr="00FC1F79" w:rsidRDefault="00EA6922" w:rsidP="006C1939">
            <w:pPr>
              <w:tabs>
                <w:tab w:val="left" w:pos="-249"/>
                <w:tab w:val="left" w:pos="720"/>
              </w:tabs>
              <w:spacing w:before="40" w:after="40"/>
              <w:jc w:val="both"/>
              <w:rPr>
                <w:sz w:val="24"/>
                <w:szCs w:val="24"/>
              </w:rPr>
            </w:pPr>
            <w:r w:rsidRPr="00FC1F79">
              <w:rPr>
                <w:sz w:val="24"/>
                <w:szCs w:val="24"/>
              </w:rPr>
              <w:t>20CTN-170-89</w:t>
            </w:r>
          </w:p>
        </w:tc>
      </w:tr>
      <w:tr w:rsidR="00EA6922" w:rsidRPr="00FC1F79" w14:paraId="68743243"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594100F0"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2DCDDAB2"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Tiêu chuẩn kỹ thuật lựa chọn thiết bị thống nhất trong Tổng Công ty điện lực miền Bắc (quy định tạm thời) kèm theo quyết định số 318/QĐ-EVN NPC ngày 03/2/2016</w:t>
            </w:r>
          </w:p>
        </w:tc>
        <w:tc>
          <w:tcPr>
            <w:tcW w:w="1858" w:type="pct"/>
            <w:tcBorders>
              <w:top w:val="dotted" w:sz="4" w:space="0" w:color="auto"/>
              <w:left w:val="single" w:sz="4" w:space="0" w:color="auto"/>
              <w:bottom w:val="dotted" w:sz="4" w:space="0" w:color="auto"/>
              <w:right w:val="single" w:sz="4" w:space="0" w:color="auto"/>
            </w:tcBorders>
            <w:vAlign w:val="center"/>
            <w:hideMark/>
          </w:tcPr>
          <w:p w14:paraId="4D4B9A88"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EVN</w:t>
            </w:r>
            <w:r w:rsidRPr="00FC1F79">
              <w:rPr>
                <w:i/>
                <w:sz w:val="24"/>
                <w:szCs w:val="24"/>
                <w:lang w:val="fr-FR"/>
              </w:rPr>
              <w:t>N</w:t>
            </w:r>
            <w:r w:rsidRPr="00FC1F79">
              <w:rPr>
                <w:sz w:val="24"/>
                <w:szCs w:val="24"/>
                <w:lang w:val="fr-FR"/>
              </w:rPr>
              <w:t>PC.KT/QĐ.01</w:t>
            </w:r>
          </w:p>
        </w:tc>
      </w:tr>
      <w:tr w:rsidR="00EA6922" w:rsidRPr="00FC1F79" w14:paraId="10D9F5EF"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4CB932E5"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77E24D03"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 xml:space="preserve">Quy chuẩn Quốc gia về kỹ thuật điện Tập 7 : Thi công công trình điện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3FB1536B"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QCVN QTĐ-7 : 2009/BCT</w:t>
            </w:r>
          </w:p>
        </w:tc>
      </w:tr>
      <w:tr w:rsidR="00EA6922" w:rsidRPr="001B420B" w14:paraId="68205CDE"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14BC7EEF" w14:textId="77777777" w:rsidR="00EA6922" w:rsidRPr="00FC1F79" w:rsidRDefault="00EA6922" w:rsidP="006C1939">
            <w:pPr>
              <w:numPr>
                <w:ilvl w:val="0"/>
                <w:numId w:val="12"/>
              </w:numPr>
              <w:tabs>
                <w:tab w:val="left" w:pos="-249"/>
                <w:tab w:val="left" w:pos="720"/>
              </w:tabs>
              <w:spacing w:before="40" w:after="40"/>
              <w:jc w:val="both"/>
              <w:rPr>
                <w:sz w:val="24"/>
                <w:szCs w:val="24"/>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E5E57A4"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 xml:space="preserve">Giám sát thi công và nghiệm thu công trình ĐD dẫn điện trên không điện áp đến 500kV </w:t>
            </w:r>
          </w:p>
        </w:tc>
        <w:tc>
          <w:tcPr>
            <w:tcW w:w="1858" w:type="pct"/>
            <w:tcBorders>
              <w:top w:val="dotted" w:sz="4" w:space="0" w:color="auto"/>
              <w:left w:val="single" w:sz="4" w:space="0" w:color="auto"/>
              <w:bottom w:val="dotted" w:sz="4" w:space="0" w:color="auto"/>
              <w:right w:val="single" w:sz="4" w:space="0" w:color="auto"/>
            </w:tcBorders>
            <w:vAlign w:val="center"/>
            <w:hideMark/>
          </w:tcPr>
          <w:p w14:paraId="2454E6A0" w14:textId="77777777" w:rsidR="00EA6922" w:rsidRPr="00FC1F79" w:rsidRDefault="00EA6922" w:rsidP="006C1939">
            <w:pPr>
              <w:tabs>
                <w:tab w:val="left" w:pos="-249"/>
                <w:tab w:val="left" w:pos="720"/>
              </w:tabs>
              <w:spacing w:before="40" w:after="40"/>
              <w:jc w:val="both"/>
              <w:rPr>
                <w:sz w:val="24"/>
                <w:szCs w:val="24"/>
                <w:lang w:val="fr-FR"/>
              </w:rPr>
            </w:pPr>
            <w:r w:rsidRPr="00FC1F79">
              <w:rPr>
                <w:sz w:val="24"/>
                <w:szCs w:val="24"/>
                <w:lang w:val="fr-FR"/>
              </w:rPr>
              <w:t>QĐ số: 81/QĐ-EVN-QLXD-KTLĐ, ngày 7/1/2003</w:t>
            </w:r>
          </w:p>
        </w:tc>
      </w:tr>
      <w:tr w:rsidR="00EA6922" w:rsidRPr="001B420B" w14:paraId="49D57542"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3C979B32"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1F29B23F" w14:textId="77777777" w:rsidR="00EA6922" w:rsidRPr="00C04195" w:rsidRDefault="00EA6922" w:rsidP="006C1939">
            <w:pPr>
              <w:widowControl w:val="0"/>
              <w:tabs>
                <w:tab w:val="left" w:pos="-249"/>
                <w:tab w:val="left" w:pos="720"/>
              </w:tabs>
              <w:spacing w:before="40" w:after="40"/>
              <w:jc w:val="both"/>
              <w:rPr>
                <w:sz w:val="24"/>
                <w:szCs w:val="24"/>
                <w:lang w:val="da-DK"/>
              </w:rPr>
            </w:pPr>
            <w:r w:rsidRPr="00C04195">
              <w:rPr>
                <w:sz w:val="24"/>
                <w:szCs w:val="24"/>
                <w:lang w:val="da-DK"/>
              </w:rPr>
              <w:t>Qui phạm trang bị điện</w:t>
            </w:r>
          </w:p>
        </w:tc>
        <w:tc>
          <w:tcPr>
            <w:tcW w:w="1858" w:type="pct"/>
            <w:tcBorders>
              <w:top w:val="dotted" w:sz="4" w:space="0" w:color="auto"/>
              <w:left w:val="single" w:sz="4" w:space="0" w:color="auto"/>
              <w:bottom w:val="dotted" w:sz="4" w:space="0" w:color="auto"/>
              <w:right w:val="single" w:sz="4" w:space="0" w:color="auto"/>
            </w:tcBorders>
            <w:vAlign w:val="center"/>
            <w:hideMark/>
          </w:tcPr>
          <w:p w14:paraId="1DA7CFA3" w14:textId="77777777" w:rsidR="00EA6922" w:rsidRPr="00FC1F79" w:rsidRDefault="00EA6922" w:rsidP="006C1939">
            <w:pPr>
              <w:widowControl w:val="0"/>
              <w:tabs>
                <w:tab w:val="left" w:pos="-249"/>
                <w:tab w:val="left" w:pos="720"/>
              </w:tabs>
              <w:spacing w:before="40" w:after="40"/>
              <w:jc w:val="both"/>
              <w:rPr>
                <w:sz w:val="24"/>
                <w:szCs w:val="24"/>
                <w:lang w:val="fr-FR"/>
              </w:rPr>
            </w:pPr>
            <w:r w:rsidRPr="00C04195">
              <w:rPr>
                <w:sz w:val="24"/>
                <w:szCs w:val="24"/>
                <w:lang w:val="da-DK"/>
              </w:rPr>
              <w:t>Ban hành kèm theo quyết định số 19/2006/QĐ-BCN ngày 11/7/2006 của Bộ Công nghiệp (nay là Bộ Công thương)</w:t>
            </w:r>
          </w:p>
        </w:tc>
      </w:tr>
      <w:tr w:rsidR="00EA6922" w:rsidRPr="00FC1F79" w14:paraId="3C42BE83"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1D004509"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hideMark/>
          </w:tcPr>
          <w:p w14:paraId="2E653EDD"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sz w:val="24"/>
                <w:szCs w:val="24"/>
                <w:lang w:val="fr-FR"/>
              </w:rPr>
              <w:t>Nghị định của Chính phủ Quy định chi tiết thi hành Luật Điện lực về an toàn điện</w:t>
            </w:r>
          </w:p>
        </w:tc>
        <w:tc>
          <w:tcPr>
            <w:tcW w:w="1858" w:type="pct"/>
            <w:tcBorders>
              <w:top w:val="dotted" w:sz="4" w:space="0" w:color="auto"/>
              <w:left w:val="single" w:sz="4" w:space="0" w:color="auto"/>
              <w:bottom w:val="dotted" w:sz="4" w:space="0" w:color="auto"/>
              <w:right w:val="single" w:sz="4" w:space="0" w:color="auto"/>
            </w:tcBorders>
            <w:vAlign w:val="center"/>
            <w:hideMark/>
          </w:tcPr>
          <w:p w14:paraId="7D2980E5" w14:textId="77777777" w:rsidR="00EA6922" w:rsidRPr="00FC1F79" w:rsidRDefault="00EA6922" w:rsidP="006C1939">
            <w:pPr>
              <w:widowControl w:val="0"/>
              <w:tabs>
                <w:tab w:val="left" w:pos="-249"/>
                <w:tab w:val="left" w:pos="720"/>
              </w:tabs>
              <w:spacing w:before="40" w:after="40"/>
              <w:jc w:val="both"/>
              <w:rPr>
                <w:sz w:val="24"/>
                <w:szCs w:val="24"/>
                <w:lang w:val="nl-NL"/>
              </w:rPr>
            </w:pPr>
            <w:r w:rsidRPr="00FC1F79">
              <w:rPr>
                <w:sz w:val="24"/>
                <w:szCs w:val="24"/>
                <w:lang w:val="nl-NL"/>
              </w:rPr>
              <w:t>14/2014/NĐ-CP ngày 26/02/2014</w:t>
            </w:r>
          </w:p>
        </w:tc>
      </w:tr>
      <w:tr w:rsidR="00EA6922" w:rsidRPr="00FC1F79" w14:paraId="09393460" w14:textId="77777777" w:rsidTr="006C1939">
        <w:trPr>
          <w:trHeight w:val="20"/>
          <w:jc w:val="center"/>
        </w:trPr>
        <w:tc>
          <w:tcPr>
            <w:tcW w:w="379" w:type="pct"/>
            <w:tcBorders>
              <w:top w:val="dotted" w:sz="4" w:space="0" w:color="auto"/>
              <w:left w:val="single" w:sz="4" w:space="0" w:color="auto"/>
              <w:bottom w:val="dotted" w:sz="4" w:space="0" w:color="auto"/>
              <w:right w:val="single" w:sz="4" w:space="0" w:color="auto"/>
            </w:tcBorders>
            <w:vAlign w:val="center"/>
          </w:tcPr>
          <w:p w14:paraId="67938207"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dotted" w:sz="4" w:space="0" w:color="auto"/>
              <w:right w:val="single" w:sz="4" w:space="0" w:color="auto"/>
            </w:tcBorders>
            <w:vAlign w:val="center"/>
          </w:tcPr>
          <w:p w14:paraId="20F0299A"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noProof/>
                <w:sz w:val="24"/>
                <w:szCs w:val="24"/>
                <w:lang w:val="fr-FR"/>
              </w:rPr>
              <w:t>Qui trình an toàn điện trong Tập đoàn Điện lực Quốc gia Việt Nam.</w:t>
            </w:r>
          </w:p>
        </w:tc>
        <w:tc>
          <w:tcPr>
            <w:tcW w:w="1858" w:type="pct"/>
            <w:tcBorders>
              <w:top w:val="dotted" w:sz="4" w:space="0" w:color="auto"/>
              <w:left w:val="single" w:sz="4" w:space="0" w:color="auto"/>
              <w:bottom w:val="dotted" w:sz="4" w:space="0" w:color="auto"/>
              <w:right w:val="single" w:sz="4" w:space="0" w:color="auto"/>
            </w:tcBorders>
            <w:vAlign w:val="center"/>
          </w:tcPr>
          <w:p w14:paraId="3878B15E" w14:textId="77777777" w:rsidR="00EA6922" w:rsidRPr="00FC1F79" w:rsidRDefault="00EA6922" w:rsidP="006C1939">
            <w:pPr>
              <w:widowControl w:val="0"/>
              <w:tabs>
                <w:tab w:val="left" w:pos="-249"/>
                <w:tab w:val="left" w:pos="720"/>
              </w:tabs>
              <w:spacing w:before="40" w:after="40"/>
              <w:jc w:val="both"/>
              <w:rPr>
                <w:sz w:val="24"/>
                <w:szCs w:val="24"/>
                <w:lang w:val="nl-NL"/>
              </w:rPr>
            </w:pPr>
            <w:r w:rsidRPr="00FC1F79">
              <w:rPr>
                <w:noProof/>
                <w:sz w:val="24"/>
                <w:szCs w:val="24"/>
              </w:rPr>
              <w:t>959/QĐ-EVN ngày 26/7/2021</w:t>
            </w:r>
          </w:p>
        </w:tc>
      </w:tr>
      <w:tr w:rsidR="00EA6922" w:rsidRPr="00FC1F79" w14:paraId="0B7DE48F" w14:textId="77777777" w:rsidTr="006C1939">
        <w:trPr>
          <w:trHeight w:val="20"/>
          <w:jc w:val="center"/>
        </w:trPr>
        <w:tc>
          <w:tcPr>
            <w:tcW w:w="379" w:type="pct"/>
            <w:tcBorders>
              <w:top w:val="dotted" w:sz="4" w:space="0" w:color="auto"/>
              <w:left w:val="single" w:sz="4" w:space="0" w:color="auto"/>
              <w:bottom w:val="single" w:sz="4" w:space="0" w:color="auto"/>
              <w:right w:val="single" w:sz="4" w:space="0" w:color="auto"/>
            </w:tcBorders>
            <w:vAlign w:val="center"/>
          </w:tcPr>
          <w:p w14:paraId="729AF674" w14:textId="77777777" w:rsidR="00EA6922" w:rsidRPr="00FC1F79" w:rsidRDefault="00EA6922" w:rsidP="006C1939">
            <w:pPr>
              <w:numPr>
                <w:ilvl w:val="0"/>
                <w:numId w:val="12"/>
              </w:numPr>
              <w:tabs>
                <w:tab w:val="left" w:pos="-249"/>
                <w:tab w:val="left" w:pos="720"/>
              </w:tabs>
              <w:spacing w:before="40" w:after="40"/>
              <w:jc w:val="both"/>
              <w:rPr>
                <w:sz w:val="24"/>
                <w:szCs w:val="24"/>
                <w:lang w:val="fr-FR"/>
              </w:rPr>
            </w:pPr>
          </w:p>
        </w:tc>
        <w:tc>
          <w:tcPr>
            <w:tcW w:w="2763" w:type="pct"/>
            <w:tcBorders>
              <w:top w:val="dotted" w:sz="4" w:space="0" w:color="auto"/>
              <w:left w:val="single" w:sz="4" w:space="0" w:color="auto"/>
              <w:bottom w:val="single" w:sz="4" w:space="0" w:color="auto"/>
              <w:right w:val="single" w:sz="4" w:space="0" w:color="auto"/>
            </w:tcBorders>
            <w:vAlign w:val="center"/>
          </w:tcPr>
          <w:p w14:paraId="3DEDA718" w14:textId="77777777" w:rsidR="00EA6922" w:rsidRPr="00FC1F79" w:rsidRDefault="00EA6922" w:rsidP="006C1939">
            <w:pPr>
              <w:widowControl w:val="0"/>
              <w:tabs>
                <w:tab w:val="left" w:pos="-249"/>
                <w:tab w:val="left" w:pos="720"/>
              </w:tabs>
              <w:spacing w:before="40" w:after="40"/>
              <w:jc w:val="both"/>
              <w:rPr>
                <w:sz w:val="24"/>
                <w:szCs w:val="24"/>
                <w:lang w:val="fr-FR"/>
              </w:rPr>
            </w:pPr>
            <w:r w:rsidRPr="00FC1F79">
              <w:rPr>
                <w:noProof/>
                <w:sz w:val="24"/>
                <w:szCs w:val="24"/>
                <w:lang w:val="fr-FR"/>
              </w:rPr>
              <w:t>Nghị định của Chính phủ về quản lý chất lượng, thi công xây dựng và bảo trì công trình xây dựng.</w:t>
            </w:r>
          </w:p>
        </w:tc>
        <w:tc>
          <w:tcPr>
            <w:tcW w:w="1858" w:type="pct"/>
            <w:tcBorders>
              <w:top w:val="dotted" w:sz="4" w:space="0" w:color="auto"/>
              <w:left w:val="single" w:sz="4" w:space="0" w:color="auto"/>
              <w:bottom w:val="single" w:sz="4" w:space="0" w:color="auto"/>
              <w:right w:val="single" w:sz="4" w:space="0" w:color="auto"/>
            </w:tcBorders>
            <w:vAlign w:val="center"/>
          </w:tcPr>
          <w:p w14:paraId="61300D5F" w14:textId="77777777" w:rsidR="00EA6922" w:rsidRPr="00FC1F79" w:rsidRDefault="00EA6922" w:rsidP="006C1939">
            <w:pPr>
              <w:widowControl w:val="0"/>
              <w:tabs>
                <w:tab w:val="left" w:pos="-249"/>
                <w:tab w:val="left" w:pos="720"/>
              </w:tabs>
              <w:spacing w:before="40" w:after="40"/>
              <w:jc w:val="both"/>
              <w:rPr>
                <w:sz w:val="24"/>
                <w:szCs w:val="24"/>
                <w:lang w:val="nl-NL"/>
              </w:rPr>
            </w:pPr>
            <w:r w:rsidRPr="00FC1F79">
              <w:rPr>
                <w:noProof/>
                <w:sz w:val="24"/>
                <w:szCs w:val="24"/>
              </w:rPr>
              <w:t>06/2021/NĐ-CPngày26/01/2021</w:t>
            </w:r>
          </w:p>
        </w:tc>
      </w:tr>
    </w:tbl>
    <w:p w14:paraId="77B5FCC4" w14:textId="77777777" w:rsidR="00EA6922" w:rsidRPr="00FC1F79" w:rsidRDefault="00EA6922" w:rsidP="00EA6922">
      <w:pPr>
        <w:pStyle w:val="Heading2"/>
        <w:ind w:firstLine="720"/>
        <w:rPr>
          <w:i w:val="0"/>
          <w:sz w:val="24"/>
          <w:szCs w:val="24"/>
        </w:rPr>
      </w:pPr>
      <w:r w:rsidRPr="00FC1F79">
        <w:rPr>
          <w:i w:val="0"/>
          <w:sz w:val="24"/>
          <w:szCs w:val="24"/>
        </w:rPr>
        <w:t>2. Yêu cầu về tổ chức kỹ thuật thi công, giám sát, nghiệm thu</w:t>
      </w:r>
    </w:p>
    <w:p w14:paraId="1BAEDB99" w14:textId="77777777" w:rsidR="00EA6922" w:rsidRPr="00FC1F79" w:rsidRDefault="00EA6922" w:rsidP="00EA6922">
      <w:pPr>
        <w:pStyle w:val="Heading3"/>
        <w:ind w:firstLine="720"/>
        <w:rPr>
          <w:rFonts w:ascii="Times New Roman" w:hAnsi="Times New Roman"/>
          <w:b w:val="0"/>
          <w:sz w:val="24"/>
          <w:szCs w:val="24"/>
          <w:lang w:val="fr-FR"/>
        </w:rPr>
      </w:pPr>
      <w:r w:rsidRPr="00FC1F79">
        <w:rPr>
          <w:rFonts w:ascii="Times New Roman" w:hAnsi="Times New Roman"/>
          <w:sz w:val="24"/>
          <w:szCs w:val="24"/>
          <w:lang w:val="fr-FR"/>
        </w:rPr>
        <w:t>2.1. Đánh giá mặt bằng công trường, bố trí kho bãi, lán trại, điện nước phục vụ thi công</w:t>
      </w:r>
    </w:p>
    <w:p w14:paraId="1E2B41BE" w14:textId="77777777" w:rsidR="00EA6922" w:rsidRPr="00FC1F79" w:rsidRDefault="00EA6922" w:rsidP="00EA6922">
      <w:pPr>
        <w:spacing w:before="80" w:after="80"/>
        <w:ind w:firstLine="720"/>
        <w:jc w:val="both"/>
        <w:rPr>
          <w:sz w:val="24"/>
          <w:szCs w:val="24"/>
          <w:lang w:val="fr-FR"/>
        </w:rPr>
      </w:pPr>
      <w:r w:rsidRPr="00FC1F79">
        <w:rPr>
          <w:sz w:val="24"/>
          <w:szCs w:val="24"/>
          <w:lang w:val="fr-FR"/>
        </w:rPr>
        <w:t>- Trước khi dự thầu, Nhà thầu cần xem xét, nghiên cứu, đánh giá hiện trạng của mặt bằng công trường, điều kiện tự nhiên, đường vận chuyển vật liệu, các công trình lân cận và các yếu tố khác liên quan, ảnh hưởng đến giá dự thầu, sau này không được tính thêm các chi phí phát sinh do những điều kiện tự nhiên, hiện trạng của công trường gây nên.</w:t>
      </w:r>
    </w:p>
    <w:p w14:paraId="7C85E299"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phải đảm bảo và bồi thường các thiệt hại trong quá trình thi công cho đối tượng bị thiệt hại do nguyên nhân thi công gây ra.</w:t>
      </w:r>
    </w:p>
    <w:p w14:paraId="3752F9D9" w14:textId="77777777" w:rsidR="00EA6922" w:rsidRPr="00FC1F79" w:rsidRDefault="00EA6922" w:rsidP="00EA6922">
      <w:pPr>
        <w:spacing w:before="80" w:after="80"/>
        <w:ind w:firstLine="720"/>
        <w:jc w:val="both"/>
        <w:rPr>
          <w:b/>
          <w:sz w:val="24"/>
          <w:szCs w:val="24"/>
          <w:lang w:val="fr-FR"/>
        </w:rPr>
      </w:pPr>
      <w:r w:rsidRPr="00FC1F79">
        <w:rPr>
          <w:b/>
          <w:sz w:val="24"/>
          <w:szCs w:val="24"/>
          <w:lang w:val="fr-FR"/>
        </w:rPr>
        <w:t>*  Kho bãi</w:t>
      </w:r>
    </w:p>
    <w:p w14:paraId="0547D3D3" w14:textId="77777777" w:rsidR="00EA6922" w:rsidRPr="00FC1F79" w:rsidRDefault="00EA6922" w:rsidP="00EA6922">
      <w:pPr>
        <w:spacing w:before="80" w:after="80"/>
        <w:ind w:firstLine="720"/>
        <w:jc w:val="both"/>
        <w:rPr>
          <w:sz w:val="24"/>
          <w:szCs w:val="24"/>
          <w:lang w:val="fr-FR"/>
        </w:rPr>
      </w:pPr>
      <w:r w:rsidRPr="00FC1F79">
        <w:rPr>
          <w:sz w:val="24"/>
          <w:szCs w:val="24"/>
          <w:lang w:val="fr-FR"/>
        </w:rPr>
        <w:t>+ Là các loại kho bãi do nhà thầu tự làm và chịu kinh phí tại công trường để bảo quản VTTB, vật liệu do bên A hoặc Nhà thầu cấp cho hạng mục. Các kho bãi này phải được xây dựng với chi phí do Nhà thầu chịu.</w:t>
      </w:r>
    </w:p>
    <w:p w14:paraId="2F95FEE6" w14:textId="77777777" w:rsidR="00EA6922" w:rsidRPr="00FC1F79" w:rsidRDefault="00EA6922" w:rsidP="00EA6922">
      <w:pPr>
        <w:spacing w:before="80" w:after="80"/>
        <w:ind w:firstLine="720"/>
        <w:jc w:val="both"/>
        <w:rPr>
          <w:sz w:val="24"/>
          <w:szCs w:val="24"/>
          <w:lang w:val="fr-FR"/>
        </w:rPr>
      </w:pPr>
      <w:r w:rsidRPr="00FC1F79">
        <w:rPr>
          <w:sz w:val="24"/>
          <w:szCs w:val="24"/>
          <w:lang w:val="fr-FR"/>
        </w:rPr>
        <w:lastRenderedPageBreak/>
        <w:t>+ Nhà thầu phải căn cứ vào  khối lượng vật tư và tiến độ yêu cầu của dự án để đưa ra kết cấu và diện tích kho cho hợp lý - Phần này yêu cầu phải nêu rõ trong tổ chức thi công của Nhà thầu.</w:t>
      </w:r>
    </w:p>
    <w:p w14:paraId="28608EB4" w14:textId="77777777" w:rsidR="00EA6922" w:rsidRPr="00FC1F79" w:rsidRDefault="00EA6922" w:rsidP="00EA6922">
      <w:pPr>
        <w:spacing w:before="80" w:after="80"/>
        <w:ind w:firstLine="720"/>
        <w:jc w:val="both"/>
        <w:rPr>
          <w:b/>
          <w:sz w:val="24"/>
          <w:szCs w:val="24"/>
          <w:lang w:val="fr-FR"/>
        </w:rPr>
      </w:pPr>
      <w:r w:rsidRPr="00FC1F79">
        <w:rPr>
          <w:b/>
          <w:sz w:val="24"/>
          <w:szCs w:val="24"/>
          <w:lang w:val="fr-FR"/>
        </w:rPr>
        <w:t>* Lán trại tạm</w:t>
      </w:r>
    </w:p>
    <w:p w14:paraId="1B4F5E5E"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tự chịu kinh phí để phục vụ cán bộ, công nhân của nhà Thầu trong quá trình xây lắp.</w:t>
      </w:r>
    </w:p>
    <w:p w14:paraId="4EE400DB" w14:textId="77777777" w:rsidR="00EA6922" w:rsidRPr="00FC1F79" w:rsidRDefault="00EA6922" w:rsidP="00EA6922">
      <w:pPr>
        <w:spacing w:before="80" w:after="80"/>
        <w:ind w:firstLine="720"/>
        <w:jc w:val="both"/>
        <w:rPr>
          <w:b/>
          <w:sz w:val="24"/>
          <w:szCs w:val="24"/>
          <w:lang w:val="fr-FR"/>
        </w:rPr>
      </w:pPr>
      <w:r w:rsidRPr="00FC1F79">
        <w:rPr>
          <w:b/>
          <w:sz w:val="24"/>
          <w:szCs w:val="24"/>
          <w:lang w:val="fr-FR"/>
        </w:rPr>
        <w:t>* Đường tạm thi công</w:t>
      </w:r>
    </w:p>
    <w:p w14:paraId="1C01C10E"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phải tự làm, tự chịu kinh phí để phục vụ cho quá trình thi công xây lắp và vận chuyển.</w:t>
      </w:r>
      <w:r w:rsidRPr="00FC1F79">
        <w:rPr>
          <w:sz w:val="24"/>
          <w:szCs w:val="24"/>
          <w:lang w:val="fr-FR"/>
        </w:rPr>
        <w:tab/>
      </w:r>
    </w:p>
    <w:p w14:paraId="0A57F45B" w14:textId="77777777" w:rsidR="00EA6922" w:rsidRPr="00FC1F79" w:rsidRDefault="00EA6922" w:rsidP="00EA6922">
      <w:pPr>
        <w:spacing w:before="80" w:after="80"/>
        <w:ind w:firstLine="720"/>
        <w:jc w:val="both"/>
        <w:rPr>
          <w:sz w:val="24"/>
          <w:szCs w:val="24"/>
          <w:lang w:val="fr-FR"/>
        </w:rPr>
      </w:pPr>
      <w:r w:rsidRPr="00FC1F79">
        <w:rPr>
          <w:sz w:val="24"/>
          <w:szCs w:val="24"/>
          <w:lang w:val="fr-FR"/>
        </w:rPr>
        <w:t>+ Sau khi hoàn thành các công tác xây lắp, Nhà thầu phải tháo dỡ tất cả các công trình tạm và hoàn trả lại nguyên hiện trạng mặt bằng.</w:t>
      </w:r>
    </w:p>
    <w:p w14:paraId="6B45F85C" w14:textId="77777777" w:rsidR="00EA6922" w:rsidRPr="00FC1F79" w:rsidRDefault="00EA6922" w:rsidP="00EA6922">
      <w:pPr>
        <w:spacing w:before="80" w:after="80"/>
        <w:ind w:firstLine="720"/>
        <w:jc w:val="both"/>
        <w:rPr>
          <w:b/>
          <w:sz w:val="24"/>
          <w:szCs w:val="24"/>
          <w:lang w:val="fr-FR"/>
        </w:rPr>
      </w:pPr>
      <w:r w:rsidRPr="00FC1F79">
        <w:rPr>
          <w:b/>
          <w:sz w:val="24"/>
          <w:szCs w:val="24"/>
          <w:lang w:val="fr-FR"/>
        </w:rPr>
        <w:t>* Cung cấp điện, nước thi công</w:t>
      </w:r>
    </w:p>
    <w:p w14:paraId="7655CF30" w14:textId="77777777" w:rsidR="00EA6922" w:rsidRPr="00FC1F79" w:rsidRDefault="00EA6922" w:rsidP="00EA6922">
      <w:pPr>
        <w:spacing w:before="80" w:after="80"/>
        <w:ind w:firstLine="720"/>
        <w:jc w:val="both"/>
        <w:rPr>
          <w:sz w:val="24"/>
          <w:szCs w:val="24"/>
          <w:lang w:val="fr-FR"/>
        </w:rPr>
      </w:pPr>
      <w:r w:rsidRPr="00FC1F79">
        <w:rPr>
          <w:sz w:val="24"/>
          <w:szCs w:val="24"/>
          <w:lang w:val="fr-FR"/>
        </w:rPr>
        <w:t>+ Điện nước thi công: Nhà thầu tự lo, đảm bảo an toàn và liên tục trong suốt quá trình thi công.</w:t>
      </w:r>
    </w:p>
    <w:p w14:paraId="54FA68AF" w14:textId="77777777" w:rsidR="00EA6922" w:rsidRPr="00FC1F79" w:rsidRDefault="00EA6922" w:rsidP="00EA6922">
      <w:pPr>
        <w:spacing w:before="80" w:after="80"/>
        <w:ind w:firstLine="720"/>
        <w:jc w:val="both"/>
        <w:rPr>
          <w:b/>
          <w:sz w:val="24"/>
          <w:szCs w:val="24"/>
          <w:lang w:val="fr-FR"/>
        </w:rPr>
      </w:pPr>
      <w:r w:rsidRPr="00FC1F79">
        <w:rPr>
          <w:b/>
          <w:sz w:val="24"/>
          <w:szCs w:val="24"/>
          <w:lang w:val="fr-FR"/>
        </w:rPr>
        <w:t>* An ninh trật tự khu vực lán trại</w:t>
      </w:r>
    </w:p>
    <w:p w14:paraId="258EF258" w14:textId="77777777" w:rsidR="00EA6922" w:rsidRPr="00FC1F79" w:rsidRDefault="00EA6922" w:rsidP="00EA6922">
      <w:pPr>
        <w:spacing w:before="80" w:after="80"/>
        <w:ind w:firstLine="720"/>
        <w:jc w:val="both"/>
        <w:rPr>
          <w:sz w:val="24"/>
          <w:szCs w:val="24"/>
          <w:lang w:val="fr-FR"/>
        </w:rPr>
      </w:pPr>
      <w:r w:rsidRPr="00FC1F79">
        <w:rPr>
          <w:sz w:val="24"/>
          <w:szCs w:val="24"/>
          <w:lang w:val="fr-FR"/>
        </w:rPr>
        <w:t>+ Trước khi triển khai thi công, nhà thầu cần liên hệ và làm việc trực tiếp với công an, lực lượng bảo vệ an ninh khu vực để cung cấp danh sách số người tham gia xây dựng công trình.</w:t>
      </w:r>
    </w:p>
    <w:p w14:paraId="77F3DB9A" w14:textId="77777777" w:rsidR="00EA6922" w:rsidRPr="00FC1F79" w:rsidRDefault="00EA6922" w:rsidP="00EA6922">
      <w:pPr>
        <w:spacing w:before="80" w:after="80"/>
        <w:ind w:firstLine="720"/>
        <w:jc w:val="both"/>
        <w:rPr>
          <w:sz w:val="24"/>
          <w:szCs w:val="24"/>
          <w:lang w:val="fr-FR"/>
        </w:rPr>
      </w:pPr>
      <w:r w:rsidRPr="00FC1F79">
        <w:rPr>
          <w:sz w:val="24"/>
          <w:szCs w:val="24"/>
          <w:lang w:val="fr-FR"/>
        </w:rPr>
        <w:t>+ Liên hệ khai báo tạm trú với chính quyền địa phương, phối hợp quản lý an ninh khu vực.</w:t>
      </w:r>
    </w:p>
    <w:p w14:paraId="613CA7A4" w14:textId="77777777" w:rsidR="00EA6922" w:rsidRPr="00FC1F79" w:rsidRDefault="00EA6922" w:rsidP="00EA6922">
      <w:pPr>
        <w:pStyle w:val="Heading3"/>
        <w:ind w:firstLine="720"/>
        <w:rPr>
          <w:rFonts w:ascii="Times New Roman" w:hAnsi="Times New Roman"/>
          <w:b w:val="0"/>
          <w:sz w:val="24"/>
          <w:szCs w:val="24"/>
          <w:lang w:val="fr-FR"/>
        </w:rPr>
      </w:pPr>
      <w:r w:rsidRPr="00FC1F79">
        <w:rPr>
          <w:rFonts w:ascii="Times New Roman" w:hAnsi="Times New Roman"/>
          <w:sz w:val="24"/>
          <w:szCs w:val="24"/>
          <w:lang w:val="fr-FR"/>
        </w:rPr>
        <w:t>2.2. Thiết bị và nhân công</w:t>
      </w:r>
    </w:p>
    <w:p w14:paraId="6EF832CA"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phải chịu trách nhiệm cung cấp các thiết bị, dụng cụ lao động cũng như bảo hộ và đảm bảo an toàn trong thi công.</w:t>
      </w:r>
    </w:p>
    <w:p w14:paraId="42C16505"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(lưu ý về trình độ và kinh nghiệm của các nhân viên chủ chốt, bậc thợ của công nhân và đảm bảo tính chính xác của danh sách nhân lực khi thực hiện thi công trên hiện trường phù hợp với danh sách hồ sơ dự thầu).</w:t>
      </w:r>
    </w:p>
    <w:p w14:paraId="104D518D" w14:textId="77777777" w:rsidR="00EA6922" w:rsidRPr="00FC1F79" w:rsidRDefault="00EA6922" w:rsidP="00EA6922">
      <w:pPr>
        <w:spacing w:before="80" w:after="80"/>
        <w:ind w:firstLine="720"/>
        <w:jc w:val="both"/>
        <w:rPr>
          <w:sz w:val="24"/>
          <w:szCs w:val="24"/>
          <w:lang w:val="fr-FR"/>
        </w:rPr>
      </w:pPr>
      <w:r w:rsidRPr="00FC1F79">
        <w:rPr>
          <w:sz w:val="24"/>
          <w:szCs w:val="24"/>
          <w:lang w:val="fr-FR"/>
        </w:rPr>
        <w:t>- Bên mời thầu có quyền quyết định bỏ hay thay thế những thiết bị hoặc bộ phận thợ nào mà cho là không phù hợp với công việc thi công.</w:t>
      </w:r>
    </w:p>
    <w:p w14:paraId="013E54CF" w14:textId="77777777" w:rsidR="00EA6922" w:rsidRPr="00FC1F79" w:rsidRDefault="00EA6922" w:rsidP="00EA6922">
      <w:pPr>
        <w:pStyle w:val="Heading3"/>
        <w:ind w:firstLine="720"/>
        <w:rPr>
          <w:rFonts w:ascii="Times New Roman" w:hAnsi="Times New Roman"/>
          <w:b w:val="0"/>
          <w:sz w:val="24"/>
          <w:szCs w:val="24"/>
          <w:lang w:val="vi-VN"/>
        </w:rPr>
      </w:pPr>
      <w:r w:rsidRPr="00FC1F79">
        <w:rPr>
          <w:rFonts w:ascii="Times New Roman" w:hAnsi="Times New Roman"/>
          <w:sz w:val="24"/>
          <w:szCs w:val="24"/>
          <w:lang w:val="fr-FR"/>
        </w:rPr>
        <w:t>2.3. Quy trình - quy phạm kỹ thuật thi công, giám sát</w:t>
      </w:r>
      <w:r w:rsidRPr="00FC1F79">
        <w:rPr>
          <w:rFonts w:ascii="Times New Roman" w:hAnsi="Times New Roman"/>
          <w:sz w:val="24"/>
          <w:szCs w:val="24"/>
          <w:lang w:val="vi-VN"/>
        </w:rPr>
        <w:t>, nghiệm thu</w:t>
      </w:r>
    </w:p>
    <w:p w14:paraId="4F4840B8" w14:textId="77777777" w:rsidR="00EA6922" w:rsidRPr="00FC1F79" w:rsidRDefault="00EA6922" w:rsidP="00EA6922">
      <w:pPr>
        <w:spacing w:before="80" w:after="80"/>
        <w:ind w:firstLine="720"/>
        <w:jc w:val="both"/>
        <w:rPr>
          <w:sz w:val="24"/>
          <w:szCs w:val="24"/>
          <w:lang w:val="vi-VN"/>
        </w:rPr>
      </w:pPr>
      <w:r w:rsidRPr="00FC1F79">
        <w:rPr>
          <w:sz w:val="24"/>
          <w:szCs w:val="24"/>
          <w:lang w:val="fr-FR"/>
        </w:rPr>
        <w:t>- Ngoài các quy định về quản lý chất lượng công trình xây dựng trong Nghị định số 06/2021/NĐ-CP ngày 26/01/2021 của Chính phủ về việc: Quy định chi tiết một số nội dung về quản lý chất lượng, thi công xây dựng và bảo trì công trình xây dựng; Trong quá trình thi công các công việc nêu trong hợp đồng, Nhà thầu phải tuân theo các tiêu chuẩn có liên quan được kê trong mục Các tiêu chuẩn kỹ thuật, qui phạm thi công, giám sát</w:t>
      </w:r>
      <w:r w:rsidRPr="00FC1F79">
        <w:rPr>
          <w:sz w:val="24"/>
          <w:szCs w:val="24"/>
          <w:lang w:val="vi-VN"/>
        </w:rPr>
        <w:t>, nghiệm thu.</w:t>
      </w:r>
    </w:p>
    <w:p w14:paraId="21E7C38A" w14:textId="77777777" w:rsidR="00EA6922" w:rsidRPr="00FC1F79" w:rsidRDefault="00EA6922" w:rsidP="00EA6922">
      <w:pPr>
        <w:pStyle w:val="Heading3"/>
        <w:ind w:firstLine="720"/>
        <w:rPr>
          <w:rFonts w:ascii="Times New Roman" w:hAnsi="Times New Roman"/>
          <w:b w:val="0"/>
          <w:sz w:val="24"/>
          <w:szCs w:val="24"/>
          <w:lang w:val="fr-FR"/>
        </w:rPr>
      </w:pPr>
      <w:r w:rsidRPr="00FC1F79">
        <w:rPr>
          <w:rFonts w:ascii="Times New Roman" w:hAnsi="Times New Roman"/>
          <w:sz w:val="24"/>
          <w:szCs w:val="24"/>
          <w:lang w:val="fr-FR"/>
        </w:rPr>
        <w:t>2.4. Dọn sạch mặt bằng</w:t>
      </w:r>
    </w:p>
    <w:p w14:paraId="53454B44" w14:textId="77777777" w:rsidR="00EA6922" w:rsidRPr="00FC1F79" w:rsidRDefault="00EA6922" w:rsidP="00EA6922">
      <w:pPr>
        <w:spacing w:before="80" w:after="80"/>
        <w:ind w:firstLine="720"/>
        <w:jc w:val="both"/>
        <w:rPr>
          <w:sz w:val="24"/>
          <w:szCs w:val="24"/>
          <w:lang w:val="fr-FR"/>
        </w:rPr>
      </w:pPr>
      <w:r w:rsidRPr="00FC1F79">
        <w:rPr>
          <w:sz w:val="24"/>
          <w:szCs w:val="24"/>
          <w:lang w:val="fr-FR"/>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24654A25" w14:textId="77777777" w:rsidR="00EA6922" w:rsidRPr="00FC1F79" w:rsidRDefault="00EA6922" w:rsidP="00EA6922">
      <w:pPr>
        <w:pStyle w:val="Heading3"/>
        <w:ind w:firstLine="720"/>
        <w:rPr>
          <w:rFonts w:ascii="Times New Roman" w:hAnsi="Times New Roman"/>
          <w:b w:val="0"/>
          <w:sz w:val="24"/>
          <w:szCs w:val="24"/>
          <w:lang w:val="fr-FR"/>
        </w:rPr>
      </w:pPr>
      <w:r w:rsidRPr="00FC1F79">
        <w:rPr>
          <w:rFonts w:ascii="Times New Roman" w:hAnsi="Times New Roman"/>
          <w:sz w:val="24"/>
          <w:szCs w:val="24"/>
          <w:lang w:val="fr-FR"/>
        </w:rPr>
        <w:t>2.5. Kiểm tra và nghiệm thu, giám sát</w:t>
      </w:r>
    </w:p>
    <w:p w14:paraId="5CDA2A22" w14:textId="77777777" w:rsidR="00EA6922" w:rsidRPr="00FC1F79" w:rsidRDefault="00EA6922" w:rsidP="00EA6922">
      <w:pPr>
        <w:spacing w:before="80" w:after="80"/>
        <w:ind w:firstLine="720"/>
        <w:jc w:val="both"/>
        <w:rPr>
          <w:sz w:val="24"/>
          <w:szCs w:val="24"/>
          <w:lang w:val="fr-FR"/>
        </w:rPr>
      </w:pPr>
      <w:r w:rsidRPr="00FC1F79">
        <w:rPr>
          <w:sz w:val="24"/>
          <w:szCs w:val="24"/>
          <w:lang w:val="fr-FR"/>
        </w:rPr>
        <w:t>Trong quá trình thi công, mỗi lần chuyển bước thi công Nhà thầu phải báo cho Chủ đầu tư biết để kiểm tra và nghiệm thu.</w:t>
      </w:r>
    </w:p>
    <w:p w14:paraId="388F3923" w14:textId="77777777" w:rsidR="00EA6922" w:rsidRPr="00FC1F79" w:rsidRDefault="00EA6922" w:rsidP="00EA6922">
      <w:pPr>
        <w:spacing w:before="80" w:after="80"/>
        <w:ind w:firstLine="720"/>
        <w:jc w:val="both"/>
        <w:rPr>
          <w:sz w:val="24"/>
          <w:szCs w:val="24"/>
          <w:lang w:val="fr-FR"/>
        </w:rPr>
      </w:pPr>
      <w:r w:rsidRPr="00FC1F79">
        <w:rPr>
          <w:sz w:val="24"/>
          <w:szCs w:val="24"/>
          <w:lang w:val="fr-FR"/>
        </w:rPr>
        <w:t>- Việc nghiệm thu tổng thể được tiến hành sau khi Nhà thầu đã hoàn tất toàn bộ công việc. Khi nghiệm thu phải có đủ đại diện của Chủ đầu tư và Tư vấn.</w:t>
      </w:r>
    </w:p>
    <w:p w14:paraId="698FC4EF" w14:textId="77777777" w:rsidR="00EA6922" w:rsidRPr="00FC1F79" w:rsidRDefault="00EA6922" w:rsidP="00EA6922">
      <w:pPr>
        <w:spacing w:before="80" w:after="80"/>
        <w:ind w:firstLine="720"/>
        <w:jc w:val="both"/>
        <w:rPr>
          <w:sz w:val="24"/>
          <w:szCs w:val="24"/>
          <w:lang w:val="fr-FR"/>
        </w:rPr>
      </w:pPr>
      <w:r w:rsidRPr="00FC1F79">
        <w:rPr>
          <w:sz w:val="24"/>
          <w:szCs w:val="24"/>
          <w:lang w:val="fr-FR"/>
        </w:rPr>
        <w:lastRenderedPageBreak/>
        <w:t>- Nhà thầu thi công phải bố trí cán bộ kỹ thuật giám sát, kiểm tra quá trình thi công, đảm bảo thi công đúng thiết kế được duyệt.</w:t>
      </w:r>
    </w:p>
    <w:p w14:paraId="4B830121" w14:textId="77777777" w:rsidR="00EA6922" w:rsidRPr="00FC1F79" w:rsidRDefault="00EA6922" w:rsidP="00EA6922">
      <w:pPr>
        <w:spacing w:before="80" w:after="80"/>
        <w:ind w:firstLine="720"/>
        <w:jc w:val="both"/>
        <w:rPr>
          <w:bCs/>
          <w:sz w:val="24"/>
          <w:szCs w:val="24"/>
          <w:lang w:val="fr-FR"/>
        </w:rPr>
      </w:pPr>
      <w:r w:rsidRPr="00FC1F79">
        <w:rPr>
          <w:sz w:val="24"/>
          <w:szCs w:val="24"/>
          <w:lang w:val="fr-FR"/>
        </w:rPr>
        <w:t>- Nhà thầu phải chuẩn bị đầy đủ hồ sơ trước khi nghiệm thu, như: các biên bản nghiệm thu kỹ thuật, các biên bản thí nghiệm, nhật ký công trình, các biên bản xử lý tồn tại,... Chuẩn bị nhân lực, phương tiện phục vụ cho đóng điện và xử lý sự cố.</w:t>
      </w:r>
    </w:p>
    <w:p w14:paraId="7BCF35F0" w14:textId="77777777" w:rsidR="00EA6922" w:rsidRPr="00FC1F79" w:rsidRDefault="00EA6922" w:rsidP="00EA6922">
      <w:pPr>
        <w:pStyle w:val="Heading3"/>
        <w:ind w:firstLine="720"/>
        <w:rPr>
          <w:rFonts w:ascii="Times New Roman" w:hAnsi="Times New Roman"/>
          <w:b w:val="0"/>
          <w:sz w:val="24"/>
          <w:szCs w:val="24"/>
          <w:lang w:val="fr-FR"/>
        </w:rPr>
      </w:pPr>
      <w:r w:rsidRPr="00FC1F79">
        <w:rPr>
          <w:rFonts w:ascii="Times New Roman" w:hAnsi="Times New Roman"/>
          <w:sz w:val="24"/>
          <w:szCs w:val="24"/>
          <w:lang w:val="fr-FR"/>
        </w:rPr>
        <w:t>2.6. Bản vẽ hoàn công</w:t>
      </w:r>
    </w:p>
    <w:p w14:paraId="5755280E" w14:textId="77777777" w:rsidR="00EA6922" w:rsidRPr="00FC1F79" w:rsidRDefault="00EA6922" w:rsidP="00EA6922">
      <w:pPr>
        <w:spacing w:before="80" w:after="80"/>
        <w:ind w:firstLine="720"/>
        <w:jc w:val="both"/>
        <w:rPr>
          <w:sz w:val="24"/>
          <w:szCs w:val="24"/>
          <w:lang w:val="fr-FR"/>
        </w:rPr>
      </w:pPr>
      <w:r w:rsidRPr="00FC1F79">
        <w:rPr>
          <w:sz w:val="24"/>
          <w:szCs w:val="24"/>
          <w:lang w:val="fr-FR"/>
        </w:rPr>
        <w:t xml:space="preserve">Nhà thầu lập bản vẽ hoàn công với đầy đủ các số liệu đo đạc kiểm tra tại thực địa. </w:t>
      </w:r>
    </w:p>
    <w:p w14:paraId="78EE8244" w14:textId="77777777" w:rsidR="00EA6922" w:rsidRPr="00FC1F79" w:rsidRDefault="00EA6922" w:rsidP="00EA6922">
      <w:pPr>
        <w:spacing w:before="80" w:after="80"/>
        <w:ind w:firstLine="720"/>
        <w:jc w:val="both"/>
        <w:rPr>
          <w:sz w:val="24"/>
          <w:szCs w:val="24"/>
          <w:lang w:val="fr-FR"/>
        </w:rPr>
      </w:pPr>
      <w:r w:rsidRPr="00FC1F79">
        <w:rPr>
          <w:sz w:val="24"/>
          <w:szCs w:val="24"/>
          <w:lang w:val="fr-FR"/>
        </w:rPr>
        <w:t>Sau khi kết thúc công trình, Nhà thầu phải đệ trình bản vẽ hoàn công, phải có đủ các nội dung như thực tế đã thi công được Bên mời thầu chấp thuận.</w:t>
      </w:r>
    </w:p>
    <w:p w14:paraId="71085B18" w14:textId="77777777" w:rsidR="00EA6922" w:rsidRPr="00FC1F79" w:rsidRDefault="00EA6922" w:rsidP="00EA6922">
      <w:pPr>
        <w:pStyle w:val="Heading2"/>
        <w:ind w:firstLine="720"/>
        <w:rPr>
          <w:i w:val="0"/>
          <w:sz w:val="24"/>
          <w:szCs w:val="24"/>
          <w:lang w:val="fr-FR"/>
        </w:rPr>
      </w:pPr>
      <w:r w:rsidRPr="00FC1F79">
        <w:rPr>
          <w:i w:val="0"/>
          <w:sz w:val="24"/>
          <w:szCs w:val="24"/>
          <w:lang w:val="fr-FR"/>
        </w:rPr>
        <w:t>3. Yêu cầu bảo hành, bảo trì công trình</w:t>
      </w:r>
    </w:p>
    <w:p w14:paraId="689B933D" w14:textId="77777777" w:rsidR="00EA6922" w:rsidRPr="00FC1F79" w:rsidRDefault="00EA6922" w:rsidP="00EA6922">
      <w:pPr>
        <w:tabs>
          <w:tab w:val="left" w:pos="851"/>
        </w:tabs>
        <w:spacing w:before="80" w:after="80"/>
        <w:ind w:firstLine="720"/>
        <w:jc w:val="both"/>
        <w:rPr>
          <w:sz w:val="24"/>
          <w:szCs w:val="24"/>
          <w:lang w:val="fr-FR"/>
        </w:rPr>
      </w:pPr>
      <w:r w:rsidRPr="00FC1F79">
        <w:rPr>
          <w:sz w:val="24"/>
          <w:szCs w:val="24"/>
          <w:lang w:val="fr-FR"/>
        </w:rPr>
        <w:t>Nhà thầu phải có bản cam kết (</w:t>
      </w:r>
      <w:r w:rsidRPr="00FC1F79">
        <w:rPr>
          <w:i/>
          <w:iCs/>
          <w:sz w:val="24"/>
          <w:szCs w:val="24"/>
          <w:lang w:val="fr-FR"/>
        </w:rPr>
        <w:t>Nhà thầu nộp cùng E-HSDT bản scan</w:t>
      </w:r>
      <w:r w:rsidRPr="00FC1F79">
        <w:rPr>
          <w:sz w:val="24"/>
          <w:szCs w:val="24"/>
          <w:lang w:val="fr-FR"/>
        </w:rPr>
        <w:t xml:space="preserve"> </w:t>
      </w:r>
      <w:r w:rsidRPr="00FC1F79">
        <w:rPr>
          <w:i/>
          <w:iCs/>
          <w:sz w:val="24"/>
          <w:szCs w:val="24"/>
          <w:lang w:val="fr-FR"/>
        </w:rPr>
        <w:t>Cam kết được ký trực tiếp, đóng dấu xác nhận bởi đại diện hợp pháp của nhà thầu và gửi bản chính khi đối chiếu E-HSDT</w:t>
      </w:r>
      <w:r w:rsidRPr="00FC1F79">
        <w:rPr>
          <w:sz w:val="24"/>
          <w:szCs w:val="24"/>
          <w:lang w:val="fr-FR"/>
        </w:rPr>
        <w:t>) về việc đáp ứng yêu cầu bảo hành, bảo trì công trình gồm:</w:t>
      </w:r>
    </w:p>
    <w:p w14:paraId="336C7E2D" w14:textId="77777777" w:rsidR="00EA6922" w:rsidRPr="00FC1F79" w:rsidRDefault="00EA6922" w:rsidP="00EA6922">
      <w:pPr>
        <w:tabs>
          <w:tab w:val="left" w:pos="851"/>
        </w:tabs>
        <w:spacing w:before="80" w:after="80"/>
        <w:ind w:firstLine="720"/>
        <w:jc w:val="both"/>
        <w:rPr>
          <w:sz w:val="24"/>
          <w:szCs w:val="24"/>
          <w:lang w:val="fr-FR"/>
        </w:rPr>
      </w:pPr>
      <w:r w:rsidRPr="00FC1F79">
        <w:rPr>
          <w:sz w:val="24"/>
          <w:szCs w:val="24"/>
          <w:lang w:val="fr-FR"/>
        </w:rPr>
        <w:t>- Thời gian bảo hành: Nhà thầu thi công phải chịu trách nhiệm bảo hành toàn bộ công trình với thời gian tối thiểu</w:t>
      </w:r>
      <w:r w:rsidRPr="00FC1F79">
        <w:rPr>
          <w:b/>
          <w:bCs/>
          <w:sz w:val="24"/>
          <w:szCs w:val="24"/>
          <w:lang w:val="fr-FR"/>
        </w:rPr>
        <w:t xml:space="preserve"> 12 tháng </w:t>
      </w:r>
      <w:r w:rsidRPr="00FC1F79">
        <w:rPr>
          <w:sz w:val="24"/>
          <w:szCs w:val="24"/>
          <w:lang w:val="fr-FR"/>
        </w:rPr>
        <w:t>kể từ ngày công trình được nghiệm thu đưa vào sử dụng.</w:t>
      </w:r>
    </w:p>
    <w:p w14:paraId="64315737" w14:textId="77777777" w:rsidR="00EA6922" w:rsidRPr="00FC1F79" w:rsidRDefault="00EA6922" w:rsidP="00EA6922">
      <w:pPr>
        <w:tabs>
          <w:tab w:val="left" w:pos="851"/>
        </w:tabs>
        <w:spacing w:before="80" w:after="80"/>
        <w:ind w:firstLine="720"/>
        <w:jc w:val="both"/>
        <w:rPr>
          <w:sz w:val="24"/>
          <w:szCs w:val="24"/>
          <w:lang w:val="fr-FR"/>
        </w:rPr>
      </w:pPr>
      <w:r w:rsidRPr="00FC1F79">
        <w:rPr>
          <w:sz w:val="24"/>
          <w:szCs w:val="24"/>
          <w:lang w:val="fr-FR"/>
        </w:rPr>
        <w:t>- Phạm vi bảo hành: Bao gồm tất các các hư hỏng của công trình, thiết bị do lỗi chủ quan của nhà thầu, chất lượng VTTB kém không đảm bảo vận hành.</w:t>
      </w:r>
    </w:p>
    <w:p w14:paraId="53EBD523" w14:textId="77777777" w:rsidR="00EA6922" w:rsidRPr="00FC1F79" w:rsidRDefault="00EA6922" w:rsidP="00EA6922">
      <w:pPr>
        <w:tabs>
          <w:tab w:val="left" w:pos="851"/>
        </w:tabs>
        <w:spacing w:before="80" w:after="80"/>
        <w:ind w:firstLine="720"/>
        <w:jc w:val="both"/>
        <w:rPr>
          <w:sz w:val="24"/>
          <w:szCs w:val="24"/>
          <w:lang w:val="fr-FR"/>
        </w:rPr>
      </w:pPr>
      <w:r w:rsidRPr="00FC1F79">
        <w:rPr>
          <w:sz w:val="24"/>
          <w:szCs w:val="24"/>
          <w:lang w:val="fr-FR"/>
        </w:rPr>
        <w:t>- Cách thức bảo hành: Trong thời hạn bảo hành chủ đầu tư thông báo cho nhà thầu về những hư hỏng liên quan tới công trình do lỗi của nhà thầu gây ra, cụ thể như sau:</w:t>
      </w:r>
    </w:p>
    <w:p w14:paraId="195C78BB" w14:textId="77777777" w:rsidR="00EA6922" w:rsidRPr="00FC1F79" w:rsidRDefault="00EA6922" w:rsidP="00EA6922">
      <w:pPr>
        <w:tabs>
          <w:tab w:val="left" w:pos="851"/>
        </w:tabs>
        <w:spacing w:before="80" w:after="80"/>
        <w:ind w:firstLine="720"/>
        <w:jc w:val="both"/>
        <w:rPr>
          <w:sz w:val="24"/>
          <w:szCs w:val="24"/>
          <w:lang w:val="fr-FR"/>
        </w:rPr>
      </w:pPr>
      <w:r w:rsidRPr="00FC1F79">
        <w:rPr>
          <w:sz w:val="24"/>
          <w:szCs w:val="24"/>
          <w:lang w:val="fr-FR"/>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B906FAF" w14:textId="77777777" w:rsidR="00EA6922" w:rsidRPr="00FC1F79" w:rsidRDefault="00EA6922" w:rsidP="00EA6922">
      <w:pPr>
        <w:spacing w:before="80" w:after="80"/>
        <w:ind w:firstLine="720"/>
        <w:jc w:val="both"/>
        <w:rPr>
          <w:sz w:val="24"/>
          <w:szCs w:val="24"/>
          <w:lang w:val="fr-FR"/>
        </w:rPr>
      </w:pPr>
      <w:r w:rsidRPr="00FC1F79">
        <w:rPr>
          <w:sz w:val="24"/>
          <w:szCs w:val="24"/>
          <w:lang w:val="fr-FR"/>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3F194692" w14:textId="77777777" w:rsidR="00EA6922" w:rsidRPr="00FC1F79" w:rsidRDefault="00EA6922" w:rsidP="00EA6922">
      <w:pPr>
        <w:spacing w:before="80" w:after="80"/>
        <w:ind w:firstLine="720"/>
        <w:jc w:val="both"/>
        <w:rPr>
          <w:sz w:val="24"/>
          <w:szCs w:val="24"/>
          <w:lang w:val="fr-FR"/>
        </w:rPr>
      </w:pPr>
      <w:r w:rsidRPr="00FC1F79">
        <w:rPr>
          <w:sz w:val="24"/>
          <w:szCs w:val="24"/>
          <w:lang w:val="fr-FR"/>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về vận hành và xử lý sự cố lưới điện, đảm bảo đóng điện trở lại công trình là nhanh nhất. </w:t>
      </w:r>
    </w:p>
    <w:p w14:paraId="47B51925" w14:textId="77777777" w:rsidR="00EA6922" w:rsidRPr="00FC1F79" w:rsidRDefault="00EA6922" w:rsidP="00EA6922">
      <w:pPr>
        <w:spacing w:before="80" w:after="80"/>
        <w:ind w:firstLine="720"/>
        <w:jc w:val="both"/>
        <w:rPr>
          <w:sz w:val="24"/>
          <w:szCs w:val="24"/>
          <w:lang w:val="fr-FR"/>
        </w:rPr>
      </w:pPr>
      <w:r w:rsidRPr="00FC1F79">
        <w:rPr>
          <w:sz w:val="24"/>
          <w:szCs w:val="24"/>
          <w:lang w:val="fr-FR"/>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09926C92" w14:textId="77777777" w:rsidR="00EA6922" w:rsidRPr="00FC1F79" w:rsidRDefault="00EA6922" w:rsidP="00EA6922">
      <w:pPr>
        <w:spacing w:before="80" w:after="80"/>
        <w:ind w:firstLine="720"/>
        <w:jc w:val="both"/>
        <w:rPr>
          <w:sz w:val="24"/>
          <w:szCs w:val="24"/>
          <w:lang w:val="fr-FR"/>
        </w:rPr>
      </w:pPr>
      <w:r w:rsidRPr="00FC1F79">
        <w:rPr>
          <w:sz w:val="24"/>
          <w:szCs w:val="24"/>
          <w:lang w:val="fr-FR"/>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15BE57E" w14:textId="77777777" w:rsidR="00EA6922" w:rsidRPr="00FC1F79" w:rsidRDefault="00EA6922" w:rsidP="00EA6922">
      <w:pPr>
        <w:pStyle w:val="Heading2"/>
        <w:ind w:firstLine="720"/>
        <w:rPr>
          <w:i w:val="0"/>
          <w:sz w:val="24"/>
          <w:szCs w:val="24"/>
          <w:lang w:val="fr-FR"/>
        </w:rPr>
      </w:pPr>
      <w:r w:rsidRPr="00FC1F79">
        <w:rPr>
          <w:i w:val="0"/>
          <w:sz w:val="24"/>
          <w:szCs w:val="24"/>
          <w:lang w:val="fr-FR"/>
        </w:rPr>
        <w:lastRenderedPageBreak/>
        <w:t>4. Yêu cầu về trình tự thi công, lắp đặt</w:t>
      </w:r>
    </w:p>
    <w:p w14:paraId="4D80056A" w14:textId="77777777" w:rsidR="00EA6922" w:rsidRPr="00FC1F79" w:rsidRDefault="00EA6922" w:rsidP="00EA6922">
      <w:pPr>
        <w:spacing w:before="80" w:after="80"/>
        <w:ind w:firstLine="720"/>
        <w:jc w:val="both"/>
        <w:rPr>
          <w:noProof/>
          <w:sz w:val="24"/>
          <w:szCs w:val="24"/>
          <w:lang w:val="fr-FR"/>
        </w:rPr>
      </w:pPr>
      <w:r w:rsidRPr="00FC1F79">
        <w:rPr>
          <w:noProof/>
          <w:sz w:val="24"/>
          <w:szCs w:val="24"/>
          <w:lang w:val="fr-FR"/>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bản vẽ thiết kế công trình được phê duyệt:</w:t>
      </w:r>
    </w:p>
    <w:p w14:paraId="435C89E6" w14:textId="77777777" w:rsidR="00EA6922" w:rsidRPr="00FC1F79" w:rsidRDefault="00EA6922" w:rsidP="00EA6922">
      <w:pPr>
        <w:spacing w:before="80" w:after="80"/>
        <w:ind w:firstLine="720"/>
        <w:jc w:val="both"/>
        <w:rPr>
          <w:noProof/>
          <w:sz w:val="24"/>
          <w:szCs w:val="24"/>
          <w:lang w:val="fr-FR"/>
        </w:rPr>
      </w:pPr>
      <w:r w:rsidRPr="00FC1F79">
        <w:rPr>
          <w:noProof/>
          <w:sz w:val="24"/>
          <w:szCs w:val="24"/>
          <w:lang w:val="fr-FR"/>
        </w:rPr>
        <w:t>- Thực hiện thi công trong từng khoảng néo để đảm bảo phương thức ngày cắt, đêm đóng điện để phục vụ sản xuất và sinh hoạt.</w:t>
      </w:r>
    </w:p>
    <w:p w14:paraId="502326F4" w14:textId="77777777" w:rsidR="00EA6922" w:rsidRPr="00FC1F79" w:rsidRDefault="00EA6922" w:rsidP="00EA6922">
      <w:pPr>
        <w:spacing w:before="80" w:after="80"/>
        <w:ind w:firstLine="720"/>
        <w:jc w:val="both"/>
        <w:rPr>
          <w:noProof/>
          <w:sz w:val="24"/>
          <w:szCs w:val="24"/>
          <w:lang w:val="fr-FR"/>
        </w:rPr>
      </w:pPr>
      <w:r w:rsidRPr="00FC1F79">
        <w:rPr>
          <w:noProof/>
          <w:sz w:val="24"/>
          <w:szCs w:val="24"/>
          <w:lang w:val="fr-FR"/>
        </w:rPr>
        <w:t xml:space="preserve">- Chấp hành nghiêm túc quy trình thi công các hạng mục như: Nghiệm thu vật tư thiết bị trước khi lắp đặt, nghiệm thu đảm bảo an toàn trước khi đóng điện hàng ngày; nghiệm thu phần ngầm trước khi lấp đất; nghiệm thu từng phần theo tiến độ để chuyển bước thi công... </w:t>
      </w:r>
    </w:p>
    <w:p w14:paraId="6F9A35C8" w14:textId="77777777" w:rsidR="00EA6922" w:rsidRPr="00FC1F79" w:rsidRDefault="00EA6922" w:rsidP="00EA6922">
      <w:pPr>
        <w:spacing w:before="80" w:after="80"/>
        <w:ind w:firstLine="720"/>
        <w:jc w:val="both"/>
        <w:rPr>
          <w:b/>
          <w:i/>
          <w:noProof/>
          <w:sz w:val="24"/>
          <w:szCs w:val="24"/>
        </w:rPr>
      </w:pPr>
      <w:r w:rsidRPr="00FC1F79">
        <w:rPr>
          <w:b/>
          <w:i/>
          <w:noProof/>
          <w:sz w:val="24"/>
          <w:szCs w:val="24"/>
        </w:rPr>
        <w:t>a) Công tác đào đắp đất:</w:t>
      </w:r>
    </w:p>
    <w:p w14:paraId="0A0E1D04" w14:textId="77777777" w:rsidR="00EA6922" w:rsidRPr="00FC1F79" w:rsidRDefault="00EA6922" w:rsidP="00EA6922">
      <w:pPr>
        <w:spacing w:before="80" w:after="80"/>
        <w:ind w:firstLine="720"/>
        <w:jc w:val="both"/>
        <w:rPr>
          <w:noProof/>
          <w:spacing w:val="-4"/>
          <w:sz w:val="24"/>
          <w:szCs w:val="24"/>
        </w:rPr>
      </w:pPr>
      <w:r w:rsidRPr="00FC1F79">
        <w:rPr>
          <w:noProof/>
          <w:spacing w:val="-4"/>
          <w:sz w:val="24"/>
          <w:szCs w:val="24"/>
        </w:rPr>
        <w:t>- Công tác đào rãnh tiếp địa bằng biện pháp thủ công trong điều kiện bình thường, lưu ý khi đào rãnh phải có độ vát thành hố đào để tránh hiện tượng sụt lở đất thành hố.</w:t>
      </w:r>
    </w:p>
    <w:p w14:paraId="5A7BD088" w14:textId="77777777" w:rsidR="00EA6922" w:rsidRPr="00FC1F79" w:rsidRDefault="00EA6922" w:rsidP="00EA6922">
      <w:pPr>
        <w:spacing w:before="80" w:after="80"/>
        <w:ind w:firstLine="720"/>
        <w:jc w:val="both"/>
        <w:rPr>
          <w:noProof/>
          <w:sz w:val="24"/>
          <w:szCs w:val="24"/>
        </w:rPr>
      </w:pPr>
      <w:r w:rsidRPr="00FC1F79">
        <w:rPr>
          <w:noProof/>
          <w:sz w:val="24"/>
          <w:szCs w:val="24"/>
        </w:rPr>
        <w:t>- Lấp rãnh tiếp địa: Sau khi nghiệm thu phần ngầm, các vị trí chân cột được tiến hành lấp đất bằng thủ công. Khi lấp phải đầm chặt từng lớp 15cm trả lại trạng thái tự nhiên của đất. Đối với các vị trí rãnh nằm trên đường bê tông phải hoàn trả lại mặt đuờng bê tông, đảm bảo nguyên trạng.</w:t>
      </w:r>
    </w:p>
    <w:p w14:paraId="5AFBE671" w14:textId="77777777" w:rsidR="00EA6922" w:rsidRPr="00FC1F79" w:rsidRDefault="00EA6922" w:rsidP="00EA6922">
      <w:pPr>
        <w:spacing w:before="80" w:after="80"/>
        <w:ind w:firstLine="720"/>
        <w:jc w:val="both"/>
        <w:rPr>
          <w:b/>
          <w:i/>
          <w:noProof/>
          <w:sz w:val="24"/>
          <w:szCs w:val="24"/>
        </w:rPr>
      </w:pPr>
      <w:r w:rsidRPr="00FC1F79">
        <w:rPr>
          <w:b/>
          <w:i/>
          <w:noProof/>
          <w:sz w:val="24"/>
          <w:szCs w:val="24"/>
        </w:rPr>
        <w:t>b)</w:t>
      </w:r>
      <w:r w:rsidRPr="00FC1F79">
        <w:rPr>
          <w:i/>
          <w:noProof/>
          <w:sz w:val="24"/>
          <w:szCs w:val="24"/>
        </w:rPr>
        <w:t xml:space="preserve"> </w:t>
      </w:r>
      <w:r w:rsidRPr="00FC1F79">
        <w:rPr>
          <w:b/>
          <w:i/>
          <w:noProof/>
          <w:sz w:val="24"/>
          <w:szCs w:val="24"/>
        </w:rPr>
        <w:t>Công tác lắp sứ , phụ kiện:</w:t>
      </w:r>
    </w:p>
    <w:p w14:paraId="0CC4729E" w14:textId="77777777" w:rsidR="00EA6922" w:rsidRPr="00FC1F79" w:rsidRDefault="00EA6922" w:rsidP="00EA6922">
      <w:pPr>
        <w:spacing w:before="80" w:after="80"/>
        <w:ind w:firstLine="720"/>
        <w:jc w:val="both"/>
        <w:rPr>
          <w:noProof/>
          <w:sz w:val="24"/>
          <w:szCs w:val="24"/>
        </w:rPr>
      </w:pPr>
      <w:r w:rsidRPr="00FC1F79">
        <w:rPr>
          <w:noProof/>
          <w:sz w:val="24"/>
          <w:szCs w:val="24"/>
        </w:rPr>
        <w:t>- Các phụ kiện, sứ… được lắp đặt bằng thủ công.</w:t>
      </w:r>
    </w:p>
    <w:p w14:paraId="676DCAA6" w14:textId="77777777" w:rsidR="00EA6922" w:rsidRPr="00FC1F79" w:rsidRDefault="00EA6922" w:rsidP="00EA6922">
      <w:pPr>
        <w:spacing w:before="80" w:after="80"/>
        <w:ind w:firstLine="720"/>
        <w:jc w:val="both"/>
        <w:rPr>
          <w:b/>
          <w:i/>
          <w:noProof/>
          <w:sz w:val="24"/>
          <w:szCs w:val="24"/>
        </w:rPr>
      </w:pPr>
      <w:r w:rsidRPr="00FC1F79">
        <w:rPr>
          <w:b/>
          <w:i/>
          <w:noProof/>
          <w:sz w:val="24"/>
          <w:szCs w:val="24"/>
        </w:rPr>
        <w:t>c) Biện pháp ra dây, lấy độ võng:</w:t>
      </w:r>
    </w:p>
    <w:p w14:paraId="7A04256E" w14:textId="77777777" w:rsidR="00EA6922" w:rsidRPr="00FC1F79" w:rsidRDefault="00EA6922" w:rsidP="00EA6922">
      <w:pPr>
        <w:spacing w:before="80" w:after="80"/>
        <w:ind w:firstLine="720"/>
        <w:jc w:val="both"/>
        <w:rPr>
          <w:noProof/>
          <w:sz w:val="24"/>
          <w:szCs w:val="24"/>
        </w:rPr>
      </w:pPr>
      <w:r w:rsidRPr="00FC1F79">
        <w:rPr>
          <w:noProof/>
          <w:sz w:val="24"/>
          <w:szCs w:val="24"/>
        </w:rPr>
        <w:t xml:space="preserve">- Dây dẫn trước khi rải phải nằm trên rulô. Dùng sức người hoặc tời máy để kéo rải dây. Mỗi vị trí cột dây phải được đặt vào Puli, không được để dây trực tiếp cọ xát trên mặt xà, mặt đường,… </w:t>
      </w:r>
    </w:p>
    <w:p w14:paraId="0C1CF915" w14:textId="77777777" w:rsidR="00EA6922" w:rsidRPr="00FC1F79" w:rsidRDefault="00EA6922" w:rsidP="00EA6922">
      <w:pPr>
        <w:spacing w:before="80" w:after="80"/>
        <w:ind w:firstLine="720"/>
        <w:jc w:val="both"/>
        <w:rPr>
          <w:noProof/>
          <w:sz w:val="24"/>
          <w:szCs w:val="24"/>
        </w:rPr>
      </w:pPr>
      <w:r w:rsidRPr="00FC1F79">
        <w:rPr>
          <w:noProof/>
          <w:sz w:val="24"/>
          <w:szCs w:val="24"/>
        </w:rPr>
        <w:t>- Căng dây lấy độ võng thực hiện bằng sức người kéo hoặc bằng tời máy. Căng dây lấy độ võng thực hiện theo các khoảng néo nhất định, dựa vào bảng căng dây lấy độ võng, chọn khoảng cột đại biểu để thực hiện căng dây. Để đảm bảo an toàn cho người và vật tư thiết bị trên tuyến tại các vị trí góc hoặc các vị trí đầu, cuối tuyến mà không có bố trí néo thì cần phải làm các bộ néo tạm.</w:t>
      </w:r>
    </w:p>
    <w:p w14:paraId="4E8C4184" w14:textId="77777777" w:rsidR="00EA6922" w:rsidRPr="00FC1F79" w:rsidRDefault="00EA6922" w:rsidP="00EA6922">
      <w:pPr>
        <w:pStyle w:val="Heading2"/>
        <w:ind w:firstLine="720"/>
        <w:rPr>
          <w:i w:val="0"/>
          <w:sz w:val="24"/>
          <w:szCs w:val="24"/>
        </w:rPr>
      </w:pPr>
      <w:r w:rsidRPr="00FC1F79">
        <w:rPr>
          <w:i w:val="0"/>
          <w:sz w:val="24"/>
          <w:szCs w:val="24"/>
        </w:rPr>
        <w:t>5. Yêu cầu về vận hành thử nghiệm</w:t>
      </w:r>
    </w:p>
    <w:p w14:paraId="75BA4934" w14:textId="77777777" w:rsidR="00EA6922" w:rsidRPr="00FC1F79" w:rsidRDefault="00EA6922" w:rsidP="00EA6922">
      <w:pPr>
        <w:spacing w:before="80" w:after="80"/>
        <w:ind w:firstLine="720"/>
        <w:jc w:val="both"/>
        <w:rPr>
          <w:noProof/>
          <w:sz w:val="24"/>
          <w:szCs w:val="24"/>
        </w:rPr>
      </w:pPr>
      <w:r w:rsidRPr="00FC1F79">
        <w:rPr>
          <w:noProof/>
          <w:sz w:val="24"/>
          <w:szCs w:val="24"/>
        </w:rPr>
        <w:t>- Các hạng mục tiếp địa sau khi thi công xong phải được thử nghiệm tại hiện trường do một đơn vị đo lường có tư cách pháp nhân thực hiện.</w:t>
      </w:r>
    </w:p>
    <w:p w14:paraId="06975172" w14:textId="77777777" w:rsidR="00EA6922" w:rsidRPr="00FC1F79" w:rsidRDefault="00EA6922" w:rsidP="00EA6922">
      <w:pPr>
        <w:pStyle w:val="Heading2"/>
        <w:ind w:firstLine="720"/>
        <w:rPr>
          <w:i w:val="0"/>
          <w:sz w:val="24"/>
          <w:szCs w:val="24"/>
        </w:rPr>
      </w:pPr>
      <w:r w:rsidRPr="00FC1F79">
        <w:rPr>
          <w:i w:val="0"/>
          <w:sz w:val="24"/>
          <w:szCs w:val="24"/>
        </w:rPr>
        <w:t>6. Yêu cầu về vệ sinh môi trường, an toàn giao thông:</w:t>
      </w:r>
    </w:p>
    <w:p w14:paraId="761C3822" w14:textId="77777777" w:rsidR="00EA6922" w:rsidRPr="00FC1F79" w:rsidRDefault="00EA6922" w:rsidP="00EA6922">
      <w:pPr>
        <w:pStyle w:val="BodyText21"/>
        <w:spacing w:before="80" w:after="80"/>
        <w:ind w:firstLine="720"/>
        <w:rPr>
          <w:i w:val="0"/>
          <w:szCs w:val="24"/>
        </w:rPr>
      </w:pPr>
      <w:r w:rsidRPr="00FC1F79">
        <w:rPr>
          <w:i w:val="0"/>
          <w:szCs w:val="24"/>
        </w:rPr>
        <w:t>- Khi thi công, Nhà thầu thi công tuyến đoạn nào hoàn thiện dứt điểm đoạn đó, trả lại mặt bằng sạch sẽ vào ngày hôm sau.</w:t>
      </w:r>
    </w:p>
    <w:p w14:paraId="33A2799F" w14:textId="77777777" w:rsidR="00EA6922" w:rsidRPr="00FC1F79" w:rsidRDefault="00EA6922" w:rsidP="00EA6922">
      <w:pPr>
        <w:pStyle w:val="BodyText21"/>
        <w:spacing w:before="80" w:after="80"/>
        <w:ind w:firstLine="720"/>
        <w:rPr>
          <w:i w:val="0"/>
          <w:szCs w:val="24"/>
        </w:rPr>
      </w:pPr>
      <w:r w:rsidRPr="00FC1F79">
        <w:rPr>
          <w:i w:val="0"/>
          <w:szCs w:val="24"/>
        </w:rPr>
        <w:t>- Đất đào lên phải xúc đổ gọn tránh vương vãi, đất thừa sẽ vận chuyển đến nơi qui định.</w:t>
      </w:r>
    </w:p>
    <w:p w14:paraId="7B20999B" w14:textId="77777777" w:rsidR="00EA6922" w:rsidRPr="00FC1F79" w:rsidRDefault="00EA6922" w:rsidP="00EA6922">
      <w:pPr>
        <w:pStyle w:val="BodyText21"/>
        <w:spacing w:before="80" w:after="80"/>
        <w:ind w:firstLine="720"/>
        <w:rPr>
          <w:i w:val="0"/>
          <w:szCs w:val="24"/>
        </w:rPr>
      </w:pPr>
      <w:r w:rsidRPr="00FC1F79">
        <w:rPr>
          <w:i w:val="0"/>
          <w:szCs w:val="24"/>
        </w:rPr>
        <w:t>- Khi đào tiếp địa, móng cột phải có rào chắn, biển báo công trường đang làm việc, đèn tín hiệu màu đỏ.</w:t>
      </w:r>
    </w:p>
    <w:p w14:paraId="2CB1CF23" w14:textId="77777777" w:rsidR="00EA6922" w:rsidRPr="00FC1F79" w:rsidRDefault="00EA6922" w:rsidP="00EA6922">
      <w:pPr>
        <w:pStyle w:val="BodyText21"/>
        <w:spacing w:before="80" w:after="80"/>
        <w:ind w:firstLine="720"/>
        <w:rPr>
          <w:i w:val="0"/>
          <w:szCs w:val="24"/>
        </w:rPr>
      </w:pPr>
      <w:r w:rsidRPr="00FC1F79">
        <w:rPr>
          <w:i w:val="0"/>
          <w:szCs w:val="24"/>
        </w:rPr>
        <w:t>- Khi gặp các công trình ngầm phải báo cho Đội trưởng công trình biết ngay và thực hiện các phương án xử lý kịp thời, không làm ảnh hưởng đến sự vận hành bình thường của các công trình đó.</w:t>
      </w:r>
    </w:p>
    <w:p w14:paraId="3C64470F" w14:textId="77777777" w:rsidR="00EA6922" w:rsidRPr="00FC1F79" w:rsidRDefault="00EA6922" w:rsidP="00EA6922">
      <w:pPr>
        <w:pStyle w:val="Heading2"/>
        <w:ind w:firstLine="720"/>
        <w:rPr>
          <w:i w:val="0"/>
          <w:sz w:val="24"/>
          <w:szCs w:val="24"/>
        </w:rPr>
      </w:pPr>
      <w:r w:rsidRPr="00FC1F79">
        <w:rPr>
          <w:i w:val="0"/>
          <w:sz w:val="24"/>
          <w:szCs w:val="24"/>
        </w:rPr>
        <w:t>7. Yêu cầu về phòng, chống cháy, nổ:</w:t>
      </w:r>
    </w:p>
    <w:p w14:paraId="6E06E004" w14:textId="77777777" w:rsidR="00EA6922" w:rsidRPr="00FC1F79" w:rsidRDefault="00EA6922" w:rsidP="00EA6922">
      <w:pPr>
        <w:spacing w:before="80" w:after="80"/>
        <w:ind w:firstLine="720"/>
        <w:jc w:val="both"/>
        <w:rPr>
          <w:sz w:val="24"/>
          <w:szCs w:val="24"/>
        </w:rPr>
      </w:pPr>
      <w:r w:rsidRPr="00FC1F79">
        <w:rPr>
          <w:sz w:val="24"/>
          <w:szCs w:val="24"/>
        </w:rPr>
        <w:t>- Công tác chuẩn bị phải được tiến hành phù hợp với tiến độ thi công.</w:t>
      </w:r>
    </w:p>
    <w:p w14:paraId="18CCE3EE" w14:textId="77777777" w:rsidR="00EA6922" w:rsidRPr="00FC1F79" w:rsidRDefault="00EA6922" w:rsidP="00EA6922">
      <w:pPr>
        <w:spacing w:before="80" w:after="80"/>
        <w:ind w:firstLine="720"/>
        <w:jc w:val="both"/>
        <w:rPr>
          <w:sz w:val="24"/>
          <w:szCs w:val="24"/>
        </w:rPr>
      </w:pPr>
      <w:r w:rsidRPr="00FC1F79">
        <w:rPr>
          <w:sz w:val="24"/>
          <w:szCs w:val="24"/>
        </w:rPr>
        <w:t>- Nơi tập kết vật liệu thi công phải rộng rãi có thể đỗ ô tô, cần cẩu để cẩu vật tư thiết bị nặng lên xuống như cáp điện, xà.</w:t>
      </w:r>
    </w:p>
    <w:p w14:paraId="0750D949" w14:textId="77777777" w:rsidR="00EA6922" w:rsidRPr="00FC1F79" w:rsidRDefault="00EA6922" w:rsidP="00EA6922">
      <w:pPr>
        <w:spacing w:before="80" w:after="80"/>
        <w:ind w:firstLine="720"/>
        <w:jc w:val="both"/>
        <w:rPr>
          <w:sz w:val="24"/>
          <w:szCs w:val="24"/>
        </w:rPr>
      </w:pPr>
      <w:r w:rsidRPr="00FC1F79">
        <w:rPr>
          <w:sz w:val="24"/>
          <w:szCs w:val="24"/>
        </w:rPr>
        <w:lastRenderedPageBreak/>
        <w:t>- Phải đảm bảo bảo quản vật tư thiết bị trong quá trình tập kết tại công trường</w:t>
      </w:r>
    </w:p>
    <w:p w14:paraId="43AC855C" w14:textId="77777777" w:rsidR="00EA6922" w:rsidRPr="00FC1F79" w:rsidRDefault="00EA6922" w:rsidP="00EA6922">
      <w:pPr>
        <w:spacing w:before="80" w:after="80"/>
        <w:ind w:firstLine="720"/>
        <w:jc w:val="both"/>
        <w:rPr>
          <w:sz w:val="24"/>
          <w:szCs w:val="24"/>
        </w:rPr>
      </w:pPr>
      <w:r w:rsidRPr="00FC1F79">
        <w:rPr>
          <w:sz w:val="24"/>
          <w:szCs w:val="24"/>
        </w:rPr>
        <w:t>- Tại các vì trí nguy hiểm dễ gây cháy nổ trên công trường, phải đặt biển báo và hộp kỹ thuật chống cháy, chữa cháy gồm có bình bọt chống cháy và một bộ ống nước cứu hỏa để phòng khi có hỏa hoạn xảy ra khi không lường trước được. Trong khi thi công tất cả các xe, máy đều được trang bị bình bọt chống cháy trên xe. Thường xuyên mang theo bình chữa cháy di động tại các địa điểm thi công.</w:t>
      </w:r>
    </w:p>
    <w:p w14:paraId="4C84EAF8" w14:textId="77777777" w:rsidR="00EA6922" w:rsidRPr="00FC1F79" w:rsidRDefault="00EA6922" w:rsidP="00EA6922">
      <w:pPr>
        <w:spacing w:before="80" w:after="80"/>
        <w:ind w:firstLine="720"/>
        <w:jc w:val="both"/>
        <w:rPr>
          <w:sz w:val="24"/>
          <w:szCs w:val="24"/>
        </w:rPr>
      </w:pPr>
      <w:r w:rsidRPr="00FC1F79">
        <w:rPr>
          <w:sz w:val="24"/>
          <w:szCs w:val="24"/>
        </w:rPr>
        <w:t>- Thường xuyên nhắc nhở và giáo dục ý thức phòng chống cháy nổ cho công nhân, cán bộ công trường. Có nội quy về PCCC treo công khai nơi ở nơi công cộng, chẳng hạn như: Nghiêm cấm mang chất dễ cháy, gây nổ vào công trình, trong giờ làm việc không được tự tiện châm thuốc hoặc làm bất cứ việc gì dễ gây cháy.</w:t>
      </w:r>
    </w:p>
    <w:p w14:paraId="2237100D" w14:textId="77777777" w:rsidR="00EA6922" w:rsidRPr="00FC1F79" w:rsidRDefault="00EA6922" w:rsidP="00EA6922">
      <w:pPr>
        <w:spacing w:before="80" w:after="80"/>
        <w:ind w:firstLine="720"/>
        <w:jc w:val="both"/>
        <w:rPr>
          <w:sz w:val="24"/>
          <w:szCs w:val="24"/>
        </w:rPr>
      </w:pPr>
      <w:r w:rsidRPr="00FC1F79">
        <w:rPr>
          <w:sz w:val="24"/>
          <w:szCs w:val="24"/>
        </w:rPr>
        <w:t>- Tại nơi kho bãi, lán trại cần treo các nội quy phòng chống cháy nổ và chuẩn bị các phương tiện phòng cháy chữa cháy như : Bình chữa cháy, phuy phun nước, cát…Được bố trí tại các vì trí thích hợp, lấy ra dễ dàng khi cần thiết.</w:t>
      </w:r>
    </w:p>
    <w:p w14:paraId="356F820A" w14:textId="77777777" w:rsidR="00EA6922" w:rsidRPr="00FC1F79" w:rsidRDefault="00EA6922" w:rsidP="00EA6922">
      <w:pPr>
        <w:spacing w:before="80" w:after="80"/>
        <w:ind w:firstLine="720"/>
        <w:jc w:val="both"/>
        <w:rPr>
          <w:spacing w:val="-2"/>
          <w:sz w:val="24"/>
          <w:szCs w:val="24"/>
        </w:rPr>
      </w:pPr>
      <w:r w:rsidRPr="00FC1F79">
        <w:rPr>
          <w:spacing w:val="-2"/>
          <w:sz w:val="24"/>
          <w:szCs w:val="24"/>
        </w:rPr>
        <w:t>- Mọi CBCN tham gia công trường đều được huấn luyện về công tác phòng chống cháy nổ.</w:t>
      </w:r>
    </w:p>
    <w:p w14:paraId="11DC7FC5" w14:textId="77777777" w:rsidR="00EA6922" w:rsidRPr="00FC1F79" w:rsidRDefault="00EA6922" w:rsidP="00EA6922">
      <w:pPr>
        <w:spacing w:before="80" w:after="80"/>
        <w:ind w:firstLine="720"/>
        <w:jc w:val="both"/>
        <w:rPr>
          <w:sz w:val="24"/>
          <w:szCs w:val="24"/>
        </w:rPr>
      </w:pPr>
      <w:r w:rsidRPr="00FC1F79">
        <w:rPr>
          <w:sz w:val="24"/>
          <w:szCs w:val="24"/>
        </w:rPr>
        <w:t>- Không để các vật tư vật liệu dễ cháy gần nơi nấu ăn, sinh hoạt.</w:t>
      </w:r>
    </w:p>
    <w:p w14:paraId="531E5CA4" w14:textId="77777777" w:rsidR="00EA6922" w:rsidRPr="00FC1F79" w:rsidRDefault="00EA6922" w:rsidP="00EA6922">
      <w:pPr>
        <w:spacing w:before="80" w:after="80"/>
        <w:ind w:firstLine="720"/>
        <w:jc w:val="both"/>
        <w:rPr>
          <w:sz w:val="24"/>
          <w:szCs w:val="24"/>
        </w:rPr>
      </w:pPr>
      <w:r w:rsidRPr="00FC1F79">
        <w:rPr>
          <w:sz w:val="24"/>
          <w:szCs w:val="24"/>
        </w:rPr>
        <w:t>- Trường hợp trong thi công đào móng, nếu gặp bom mìn còn sót…Phải báo cáo ngay cho bên A và chính quyền địa phương biết và có cách xử lý.</w:t>
      </w:r>
    </w:p>
    <w:p w14:paraId="4ED4E2A2" w14:textId="77777777" w:rsidR="00EA6922" w:rsidRPr="00FC1F79" w:rsidRDefault="00EA6922" w:rsidP="00EA6922">
      <w:pPr>
        <w:pStyle w:val="Heading2"/>
        <w:ind w:firstLine="720"/>
        <w:rPr>
          <w:i w:val="0"/>
          <w:sz w:val="24"/>
          <w:szCs w:val="24"/>
        </w:rPr>
      </w:pPr>
      <w:r w:rsidRPr="00FC1F79">
        <w:rPr>
          <w:i w:val="0"/>
          <w:sz w:val="24"/>
          <w:szCs w:val="24"/>
        </w:rPr>
        <w:t>8. Yêu cầu về an toàn lao động</w:t>
      </w:r>
    </w:p>
    <w:p w14:paraId="58073FA2" w14:textId="77777777" w:rsidR="00EA6922" w:rsidRPr="00FC1F79" w:rsidRDefault="00EA6922" w:rsidP="00EA6922">
      <w:pPr>
        <w:spacing w:before="80" w:after="80"/>
        <w:ind w:firstLine="720"/>
        <w:jc w:val="both"/>
        <w:rPr>
          <w:iCs/>
          <w:noProof/>
          <w:sz w:val="24"/>
          <w:szCs w:val="24"/>
        </w:rPr>
      </w:pPr>
      <w:r w:rsidRPr="00FC1F79">
        <w:rPr>
          <w:iCs/>
          <w:noProof/>
          <w:sz w:val="24"/>
          <w:szCs w:val="24"/>
        </w:rPr>
        <w:t>a) Những biện pháp an toàn chung:</w:t>
      </w:r>
    </w:p>
    <w:p w14:paraId="29212170" w14:textId="77777777" w:rsidR="00EA6922" w:rsidRPr="00FC1F79" w:rsidRDefault="00EA6922" w:rsidP="00EA6922">
      <w:pPr>
        <w:spacing w:before="80" w:after="80"/>
        <w:ind w:firstLine="720"/>
        <w:jc w:val="both"/>
        <w:rPr>
          <w:noProof/>
          <w:sz w:val="24"/>
          <w:szCs w:val="24"/>
        </w:rPr>
      </w:pPr>
      <w:r w:rsidRPr="00FC1F79">
        <w:rPr>
          <w:noProof/>
          <w:sz w:val="24"/>
          <w:szCs w:val="24"/>
        </w:rPr>
        <w:t>- Thực hiện đúng các quy trình quy phạm về bảo hộ lao động và an toàn lao động</w:t>
      </w:r>
    </w:p>
    <w:p w14:paraId="770C9BA1" w14:textId="77777777" w:rsidR="00EA6922" w:rsidRPr="00FC1F79" w:rsidRDefault="00EA6922" w:rsidP="00EA6922">
      <w:pPr>
        <w:spacing w:before="80" w:after="80"/>
        <w:ind w:firstLine="720"/>
        <w:jc w:val="both"/>
        <w:rPr>
          <w:noProof/>
          <w:sz w:val="24"/>
          <w:szCs w:val="24"/>
        </w:rPr>
      </w:pPr>
      <w:r w:rsidRPr="00FC1F79">
        <w:rPr>
          <w:noProof/>
          <w:sz w:val="24"/>
          <w:szCs w:val="24"/>
        </w:rPr>
        <w:t>- Thực hiện đúng các quy trình quy phạm về công tác an toàn trong xây dựng lưới điện hiện hành.</w:t>
      </w:r>
    </w:p>
    <w:p w14:paraId="39BB5671" w14:textId="77777777" w:rsidR="00EA6922" w:rsidRPr="00FC1F79" w:rsidRDefault="00EA6922" w:rsidP="00EA6922">
      <w:pPr>
        <w:spacing w:before="80" w:after="80"/>
        <w:ind w:firstLine="720"/>
        <w:jc w:val="both"/>
        <w:rPr>
          <w:noProof/>
          <w:sz w:val="24"/>
          <w:szCs w:val="24"/>
        </w:rPr>
      </w:pPr>
      <w:r w:rsidRPr="00FC1F79">
        <w:rPr>
          <w:noProof/>
          <w:sz w:val="24"/>
          <w:szCs w:val="24"/>
        </w:rPr>
        <w:t>- Tất cả các cán bộ và công nhân phải được học an toàn lao động và được cấp thẻ an toàn trước khi thi công.</w:t>
      </w:r>
    </w:p>
    <w:p w14:paraId="62EFF6B4" w14:textId="77777777" w:rsidR="00EA6922" w:rsidRPr="00FC1F79" w:rsidRDefault="00EA6922" w:rsidP="00EA6922">
      <w:pPr>
        <w:spacing w:before="80" w:after="80"/>
        <w:ind w:firstLine="720"/>
        <w:jc w:val="both"/>
        <w:rPr>
          <w:noProof/>
          <w:sz w:val="24"/>
          <w:szCs w:val="24"/>
        </w:rPr>
      </w:pPr>
      <w:r w:rsidRPr="00FC1F79">
        <w:rPr>
          <w:noProof/>
          <w:sz w:val="24"/>
          <w:szCs w:val="24"/>
        </w:rPr>
        <w:t xml:space="preserve">- Thực hiện đầy đủ các biện pháp an toàn theo đúng quy trình. </w:t>
      </w:r>
    </w:p>
    <w:p w14:paraId="2AD84670" w14:textId="77777777" w:rsidR="00EA6922" w:rsidRPr="00FC1F79" w:rsidRDefault="00EA6922" w:rsidP="00EA6922">
      <w:pPr>
        <w:spacing w:before="80" w:after="80"/>
        <w:ind w:firstLine="720"/>
        <w:jc w:val="both"/>
        <w:rPr>
          <w:noProof/>
          <w:sz w:val="24"/>
          <w:szCs w:val="24"/>
        </w:rPr>
      </w:pPr>
      <w:r w:rsidRPr="00FC1F79">
        <w:rPr>
          <w:noProof/>
          <w:sz w:val="24"/>
          <w:szCs w:val="24"/>
        </w:rPr>
        <w:t>- Các vị trí móng cột trong thời gian đào, đúc móng nhưng chưa dựng cột, đơn vị thi công phải có biện pháp che chắn và cảnh báo đảm bảo an toàn cho người và gia súc.</w:t>
      </w:r>
    </w:p>
    <w:p w14:paraId="4612F182" w14:textId="77777777" w:rsidR="00EA6922" w:rsidRPr="00FC1F79" w:rsidRDefault="00EA6922" w:rsidP="00EA6922">
      <w:pPr>
        <w:spacing w:before="80" w:after="80"/>
        <w:ind w:firstLine="720"/>
        <w:jc w:val="both"/>
        <w:rPr>
          <w:iCs/>
          <w:noProof/>
          <w:sz w:val="24"/>
          <w:szCs w:val="24"/>
        </w:rPr>
      </w:pPr>
      <w:r w:rsidRPr="00FC1F79">
        <w:rPr>
          <w:iCs/>
          <w:noProof/>
          <w:sz w:val="24"/>
          <w:szCs w:val="24"/>
        </w:rPr>
        <w:t>b) Những biện pháp an toàn khác:</w:t>
      </w:r>
    </w:p>
    <w:p w14:paraId="5FC7D241" w14:textId="77777777" w:rsidR="00EA6922" w:rsidRPr="00FC1F79" w:rsidRDefault="00EA6922" w:rsidP="00EA6922">
      <w:pPr>
        <w:numPr>
          <w:ilvl w:val="0"/>
          <w:numId w:val="27"/>
        </w:numPr>
        <w:tabs>
          <w:tab w:val="left" w:pos="993"/>
        </w:tabs>
        <w:spacing w:before="80" w:after="80"/>
        <w:ind w:left="0" w:firstLine="720"/>
        <w:jc w:val="both"/>
        <w:rPr>
          <w:b/>
          <w:sz w:val="24"/>
          <w:szCs w:val="24"/>
        </w:rPr>
      </w:pPr>
      <w:r w:rsidRPr="00FC1F79">
        <w:rPr>
          <w:b/>
          <w:sz w:val="24"/>
          <w:szCs w:val="24"/>
        </w:rPr>
        <w:t>Biện pháp an toàn khi làm việc trên cao:</w:t>
      </w:r>
    </w:p>
    <w:p w14:paraId="0FD9F323" w14:textId="77777777" w:rsidR="00EA6922" w:rsidRPr="00FC1F79" w:rsidRDefault="00EA6922" w:rsidP="00EA6922">
      <w:pPr>
        <w:spacing w:before="80" w:after="80"/>
        <w:ind w:firstLine="720"/>
        <w:jc w:val="both"/>
        <w:rPr>
          <w:sz w:val="24"/>
          <w:szCs w:val="24"/>
        </w:rPr>
      </w:pPr>
      <w:r w:rsidRPr="00FC1F79">
        <w:rPr>
          <w:sz w:val="24"/>
          <w:szCs w:val="24"/>
        </w:rPr>
        <w:t>- Những người làm việc trên cao từ 3m trở lên phải có đầy đủ sức khoẻ, có giấy chứng nhận sức khoẻ của cơ quan y tế, đã được học tập, kiểm tra quy trình đạt yêu cầu và được cấp thẻ trèo cao.</w:t>
      </w:r>
    </w:p>
    <w:p w14:paraId="3751524B" w14:textId="77777777" w:rsidR="00EA6922" w:rsidRPr="00FC1F79" w:rsidRDefault="00EA6922" w:rsidP="00EA6922">
      <w:pPr>
        <w:spacing w:before="80" w:after="80"/>
        <w:ind w:firstLine="720"/>
        <w:jc w:val="both"/>
        <w:rPr>
          <w:sz w:val="24"/>
          <w:szCs w:val="24"/>
        </w:rPr>
      </w:pPr>
      <w:r w:rsidRPr="00FC1F79">
        <w:rPr>
          <w:sz w:val="24"/>
          <w:szCs w:val="24"/>
        </w:rPr>
        <w:t>- Những người làm việc trên cao phải tuân theo các mệnh lệnh và các biện pháp an toàn do người phụ trách, cán bộ kỹ thuật chỉ dẫn.</w:t>
      </w:r>
    </w:p>
    <w:p w14:paraId="45CED326" w14:textId="77777777" w:rsidR="00EA6922" w:rsidRPr="00FC1F79" w:rsidRDefault="00EA6922" w:rsidP="00EA6922">
      <w:pPr>
        <w:spacing w:before="80" w:after="80"/>
        <w:ind w:firstLine="720"/>
        <w:jc w:val="both"/>
        <w:rPr>
          <w:sz w:val="24"/>
          <w:szCs w:val="24"/>
        </w:rPr>
      </w:pPr>
      <w:r w:rsidRPr="00FC1F79">
        <w:rPr>
          <w:sz w:val="24"/>
          <w:szCs w:val="24"/>
        </w:rPr>
        <w:t>- Nghiêm cấm bố trí những người uống rượu, bia, không đủ sức khoẻ làm việc trên cao.</w:t>
      </w:r>
    </w:p>
    <w:p w14:paraId="2A8732B8" w14:textId="77777777" w:rsidR="00EA6922" w:rsidRPr="00FC1F79" w:rsidRDefault="00EA6922" w:rsidP="00EA6922">
      <w:pPr>
        <w:spacing w:before="80" w:after="80"/>
        <w:ind w:firstLine="720"/>
        <w:jc w:val="both"/>
        <w:rPr>
          <w:sz w:val="24"/>
          <w:szCs w:val="24"/>
        </w:rPr>
      </w:pPr>
      <w:r w:rsidRPr="00FC1F79">
        <w:rPr>
          <w:sz w:val="24"/>
          <w:szCs w:val="24"/>
        </w:rPr>
        <w:t>-  Khi làm việc trên cao, quần áo phải gọn gàng, đội mũ bảo hộ và đeo dây an toàn. Dây an toàn phải mắc vào những điểm cổ định chắc chắn.</w:t>
      </w:r>
    </w:p>
    <w:p w14:paraId="1FB1957C" w14:textId="77777777" w:rsidR="00EA6922" w:rsidRPr="00FC1F79" w:rsidRDefault="00EA6922" w:rsidP="00EA6922">
      <w:pPr>
        <w:spacing w:before="80" w:after="80"/>
        <w:ind w:firstLine="720"/>
        <w:jc w:val="both"/>
        <w:rPr>
          <w:sz w:val="24"/>
          <w:szCs w:val="24"/>
        </w:rPr>
      </w:pPr>
      <w:r w:rsidRPr="00FC1F79">
        <w:rPr>
          <w:sz w:val="24"/>
          <w:szCs w:val="24"/>
        </w:rPr>
        <w:t>- Khi làm việc trên cao phải có túi đựng dụng cụ thi công và được treo vào điểm cố định.</w:t>
      </w:r>
    </w:p>
    <w:p w14:paraId="7AC08B50" w14:textId="77777777" w:rsidR="00EA6922" w:rsidRPr="00FC1F79" w:rsidRDefault="00EA6922" w:rsidP="00EA6922">
      <w:pPr>
        <w:spacing w:before="80" w:after="80"/>
        <w:ind w:firstLine="720"/>
        <w:jc w:val="both"/>
        <w:rPr>
          <w:sz w:val="24"/>
          <w:szCs w:val="24"/>
        </w:rPr>
      </w:pPr>
      <w:r w:rsidRPr="00FC1F79">
        <w:rPr>
          <w:sz w:val="24"/>
          <w:szCs w:val="24"/>
        </w:rPr>
        <w:t>- Cấm đưa dụng cụ, vật liệu lên cao hoặc từ trên cao xuống bằng cách tung, ném mà phải dùng dây buộc để kéo lên hạ xuống thông qua các puli, người ở dưới giữ dây phải đứng xa chân cột.</w:t>
      </w:r>
    </w:p>
    <w:p w14:paraId="47AD7107" w14:textId="77777777" w:rsidR="00EA6922" w:rsidRPr="00FC1F79" w:rsidRDefault="00EA6922" w:rsidP="00EA6922">
      <w:pPr>
        <w:numPr>
          <w:ilvl w:val="0"/>
          <w:numId w:val="27"/>
        </w:numPr>
        <w:tabs>
          <w:tab w:val="left" w:pos="993"/>
        </w:tabs>
        <w:spacing w:before="80" w:after="80"/>
        <w:ind w:left="0" w:firstLine="720"/>
        <w:jc w:val="both"/>
        <w:rPr>
          <w:b/>
          <w:sz w:val="24"/>
          <w:szCs w:val="24"/>
        </w:rPr>
      </w:pPr>
      <w:r w:rsidRPr="00FC1F79">
        <w:rPr>
          <w:b/>
          <w:sz w:val="24"/>
          <w:szCs w:val="24"/>
        </w:rPr>
        <w:t xml:space="preserve">Biện pháp an toàn khi đào đất </w:t>
      </w:r>
    </w:p>
    <w:p w14:paraId="63D5E1D9" w14:textId="77777777" w:rsidR="00EA6922" w:rsidRPr="00FC1F79" w:rsidRDefault="00EA6922" w:rsidP="00EA6922">
      <w:pPr>
        <w:spacing w:before="80" w:after="80"/>
        <w:ind w:firstLine="720"/>
        <w:jc w:val="both"/>
        <w:rPr>
          <w:sz w:val="24"/>
          <w:szCs w:val="24"/>
        </w:rPr>
      </w:pPr>
      <w:r w:rsidRPr="00FC1F79">
        <w:rPr>
          <w:sz w:val="24"/>
          <w:szCs w:val="24"/>
        </w:rPr>
        <w:t>- Tuỳ theo cấp đất ở từng vùng mà quyết định hệ số mở ta luy. Nếu đất dễ sụt lở thì phải thực hiện các biện pháp chống lở.</w:t>
      </w:r>
    </w:p>
    <w:p w14:paraId="1F46268A" w14:textId="77777777" w:rsidR="00EA6922" w:rsidRPr="00FC1F79" w:rsidRDefault="00EA6922" w:rsidP="00EA6922">
      <w:pPr>
        <w:spacing w:before="80" w:after="80"/>
        <w:ind w:firstLine="720"/>
        <w:jc w:val="both"/>
        <w:rPr>
          <w:sz w:val="24"/>
          <w:szCs w:val="24"/>
        </w:rPr>
      </w:pPr>
      <w:r w:rsidRPr="00FC1F79">
        <w:rPr>
          <w:sz w:val="24"/>
          <w:szCs w:val="24"/>
        </w:rPr>
        <w:lastRenderedPageBreak/>
        <w:t xml:space="preserve">- Những chỗ nghi ngờ có đường cáp hoặc đường ống dẫn nước nằm phía dưới, không được dùng cuốc mà phải dùng xẻng để tiếp tục đào. </w:t>
      </w:r>
    </w:p>
    <w:p w14:paraId="61413467" w14:textId="77777777" w:rsidR="00EA6922" w:rsidRPr="00FC1F79" w:rsidRDefault="00EA6922" w:rsidP="00EA6922">
      <w:pPr>
        <w:spacing w:before="80" w:after="80"/>
        <w:ind w:firstLine="720"/>
        <w:jc w:val="both"/>
        <w:rPr>
          <w:sz w:val="24"/>
          <w:szCs w:val="24"/>
        </w:rPr>
      </w:pPr>
      <w:r w:rsidRPr="00FC1F79">
        <w:rPr>
          <w:sz w:val="24"/>
          <w:szCs w:val="24"/>
        </w:rPr>
        <w:t>- Khi đào hố móng, rãnh tiếp địa ở khu vực nhiều người và phương tiện giao thông qua lại thi phải đặt rào chắn biển báo. Vào ban đêm phải có đèn báo tín hiệu.</w:t>
      </w:r>
    </w:p>
    <w:p w14:paraId="1D843D12" w14:textId="77777777" w:rsidR="00EA6922" w:rsidRPr="00FC1F79" w:rsidRDefault="00EA6922" w:rsidP="00EA6922">
      <w:pPr>
        <w:spacing w:before="80" w:after="80"/>
        <w:ind w:firstLine="720"/>
        <w:jc w:val="both"/>
        <w:rPr>
          <w:sz w:val="24"/>
          <w:szCs w:val="24"/>
        </w:rPr>
      </w:pPr>
      <w:r w:rsidRPr="00FC1F79">
        <w:rPr>
          <w:sz w:val="24"/>
          <w:szCs w:val="24"/>
        </w:rPr>
        <w:t>- Khi đào đất phải dùng cuốc, mai, xẻng đã được chêm cán chắc chắn. Phải kiểm tra dụng cụ trước khi sử dụng.</w:t>
      </w:r>
    </w:p>
    <w:p w14:paraId="7527935C" w14:textId="77777777" w:rsidR="00EA6922" w:rsidRPr="00FC1F79" w:rsidRDefault="00EA6922" w:rsidP="00EA6922">
      <w:pPr>
        <w:spacing w:before="80" w:after="80"/>
        <w:ind w:firstLine="720"/>
        <w:jc w:val="both"/>
        <w:rPr>
          <w:sz w:val="24"/>
          <w:szCs w:val="24"/>
        </w:rPr>
      </w:pPr>
      <w:r w:rsidRPr="00FC1F79">
        <w:rPr>
          <w:sz w:val="24"/>
          <w:szCs w:val="24"/>
        </w:rPr>
        <w:t>- Khi đào đất gặp các đường ống ngầm hoặc các công trình ngầm, yêu cầu phải ngừng ngay công việc đồng thời báo cáo với ban chỉ huy công trường có biện pháp xử lý.</w:t>
      </w:r>
    </w:p>
    <w:p w14:paraId="0A4D16A1" w14:textId="77777777" w:rsidR="00EA6922" w:rsidRPr="00FC1F79" w:rsidRDefault="00EA6922" w:rsidP="00EA6922">
      <w:pPr>
        <w:spacing w:before="80" w:after="80"/>
        <w:ind w:firstLine="720"/>
        <w:jc w:val="both"/>
        <w:rPr>
          <w:sz w:val="24"/>
          <w:szCs w:val="24"/>
        </w:rPr>
      </w:pPr>
      <w:r w:rsidRPr="00FC1F79">
        <w:rPr>
          <w:sz w:val="24"/>
          <w:szCs w:val="24"/>
        </w:rPr>
        <w:t>- Khi gặp bom mìn phải giữ nguyên hiện trường cử người canh gác đồng thời báo cáo với chính quyền sở tại có biện pháp xử lý.</w:t>
      </w:r>
    </w:p>
    <w:p w14:paraId="4A69C8AC" w14:textId="77777777" w:rsidR="00EA6922" w:rsidRPr="00FC1F79" w:rsidRDefault="00EA6922" w:rsidP="00EA6922">
      <w:pPr>
        <w:numPr>
          <w:ilvl w:val="0"/>
          <w:numId w:val="27"/>
        </w:numPr>
        <w:tabs>
          <w:tab w:val="left" w:pos="993"/>
        </w:tabs>
        <w:spacing w:before="80" w:after="80"/>
        <w:ind w:left="0" w:firstLine="720"/>
        <w:jc w:val="both"/>
        <w:rPr>
          <w:b/>
          <w:sz w:val="24"/>
          <w:szCs w:val="24"/>
        </w:rPr>
      </w:pPr>
      <w:r w:rsidRPr="00FC1F79">
        <w:rPr>
          <w:b/>
          <w:sz w:val="24"/>
          <w:szCs w:val="24"/>
        </w:rPr>
        <w:t>Biện pháp an toàn khi kéo rải căng dây.</w:t>
      </w:r>
    </w:p>
    <w:p w14:paraId="57445270" w14:textId="77777777" w:rsidR="00EA6922" w:rsidRPr="00FC1F79" w:rsidRDefault="00EA6922" w:rsidP="00EA6922">
      <w:pPr>
        <w:spacing w:before="80" w:after="80"/>
        <w:ind w:firstLine="720"/>
        <w:jc w:val="both"/>
        <w:rPr>
          <w:sz w:val="24"/>
          <w:szCs w:val="24"/>
        </w:rPr>
      </w:pPr>
      <w:r w:rsidRPr="00FC1F79">
        <w:rPr>
          <w:sz w:val="24"/>
          <w:szCs w:val="24"/>
        </w:rPr>
        <w:t>- Trước khi kéo rải căng dây phải kiểm tra phần cột đã chắc chắn chưa. Kiểm tra dụng cụ như dây cáp, khoá, puli ...</w:t>
      </w:r>
    </w:p>
    <w:p w14:paraId="731B785D" w14:textId="77777777" w:rsidR="00EA6922" w:rsidRPr="00FC1F79" w:rsidRDefault="00EA6922" w:rsidP="00EA6922">
      <w:pPr>
        <w:spacing w:before="80" w:after="80"/>
        <w:ind w:firstLine="720"/>
        <w:jc w:val="both"/>
        <w:rPr>
          <w:sz w:val="24"/>
          <w:szCs w:val="24"/>
        </w:rPr>
      </w:pPr>
      <w:r w:rsidRPr="00FC1F79">
        <w:rPr>
          <w:sz w:val="24"/>
          <w:szCs w:val="24"/>
        </w:rPr>
        <w:t>- Bố trí người bảo vệ tại các vị trí có các điểm giao chéo, giàn giáo đỡ dây, đường giao thông.</w:t>
      </w:r>
    </w:p>
    <w:p w14:paraId="7FE57447" w14:textId="77777777" w:rsidR="00EA6922" w:rsidRPr="00FC1F79" w:rsidRDefault="00EA6922" w:rsidP="00EA6922">
      <w:pPr>
        <w:spacing w:before="80" w:after="80"/>
        <w:ind w:firstLine="720"/>
        <w:jc w:val="both"/>
        <w:rPr>
          <w:sz w:val="24"/>
          <w:szCs w:val="24"/>
        </w:rPr>
      </w:pPr>
      <w:r w:rsidRPr="00FC1F79">
        <w:rPr>
          <w:sz w:val="24"/>
          <w:szCs w:val="24"/>
        </w:rPr>
        <w:t>- Giàn giáo vượt chướng ngại vật phải đủ khoảng cách an toàn, đồng thời phải được néo giữ chắc chắn và được nối đất an toàn (đối với các giàn giáo thép).</w:t>
      </w:r>
    </w:p>
    <w:p w14:paraId="20AAC899" w14:textId="77777777" w:rsidR="00EA6922" w:rsidRPr="00FC1F79" w:rsidRDefault="00EA6922" w:rsidP="00EA6922">
      <w:pPr>
        <w:spacing w:before="80" w:after="80"/>
        <w:ind w:firstLine="720"/>
        <w:jc w:val="both"/>
        <w:rPr>
          <w:sz w:val="24"/>
          <w:szCs w:val="24"/>
        </w:rPr>
      </w:pPr>
      <w:r w:rsidRPr="00FC1F79">
        <w:rPr>
          <w:sz w:val="24"/>
          <w:szCs w:val="24"/>
        </w:rPr>
        <w:t>- Thống nhất các tín hiệu liên lạc khi căng dây.</w:t>
      </w:r>
    </w:p>
    <w:p w14:paraId="52DE5259" w14:textId="77777777" w:rsidR="00EA6922" w:rsidRPr="00FC1F79" w:rsidRDefault="00EA6922" w:rsidP="00EA6922">
      <w:pPr>
        <w:spacing w:before="80" w:after="80"/>
        <w:ind w:firstLine="720"/>
        <w:jc w:val="both"/>
        <w:rPr>
          <w:sz w:val="24"/>
          <w:szCs w:val="24"/>
        </w:rPr>
      </w:pPr>
      <w:r w:rsidRPr="00FC1F79">
        <w:rPr>
          <w:sz w:val="24"/>
          <w:szCs w:val="24"/>
        </w:rPr>
        <w:t>- Rải dây vượt đường giao thông phải có biển báo và rào chắn theo quy định.</w:t>
      </w:r>
    </w:p>
    <w:p w14:paraId="360A0616" w14:textId="77777777" w:rsidR="00EA6922" w:rsidRPr="00FC1F79" w:rsidRDefault="00EA6922" w:rsidP="00EA6922">
      <w:pPr>
        <w:spacing w:before="80" w:after="80"/>
        <w:ind w:firstLine="720"/>
        <w:jc w:val="both"/>
        <w:rPr>
          <w:sz w:val="24"/>
          <w:szCs w:val="24"/>
        </w:rPr>
      </w:pPr>
      <w:r w:rsidRPr="00FC1F79">
        <w:rPr>
          <w:sz w:val="24"/>
          <w:szCs w:val="24"/>
        </w:rPr>
        <w:t>- Khi kéo căng dây vượt đường dây đang vận hành yêu cầu phải cắt điện trong suốt thời gian thi công.</w:t>
      </w:r>
    </w:p>
    <w:p w14:paraId="39984718" w14:textId="77777777" w:rsidR="00EA6922" w:rsidRPr="00FC1F79" w:rsidRDefault="00EA6922" w:rsidP="00EA6922">
      <w:pPr>
        <w:spacing w:before="80" w:after="80"/>
        <w:ind w:firstLine="720"/>
        <w:jc w:val="both"/>
        <w:rPr>
          <w:sz w:val="24"/>
          <w:szCs w:val="24"/>
        </w:rPr>
      </w:pPr>
      <w:r w:rsidRPr="00FC1F79">
        <w:rPr>
          <w:sz w:val="24"/>
          <w:szCs w:val="24"/>
        </w:rPr>
        <w:t>- Do đường dây thi công song song và giao chéo với một số đường dây đang vận hành, do vậy khi căng dây xong một khoảng néo yêu cầu.</w:t>
      </w:r>
    </w:p>
    <w:p w14:paraId="21EC3A0A" w14:textId="77777777" w:rsidR="00EA6922" w:rsidRPr="00FC1F79" w:rsidRDefault="00EA6922" w:rsidP="00EA6922">
      <w:pPr>
        <w:spacing w:before="80" w:after="80"/>
        <w:ind w:firstLine="720"/>
        <w:jc w:val="both"/>
        <w:rPr>
          <w:sz w:val="24"/>
          <w:szCs w:val="24"/>
        </w:rPr>
      </w:pPr>
      <w:r w:rsidRPr="00FC1F79">
        <w:rPr>
          <w:sz w:val="24"/>
          <w:szCs w:val="24"/>
        </w:rPr>
        <w:t>- Dùng dây tiếp đất, nối đất an toàn và chỉ được phép tháo dây nối đất khi các công tác trên đường dây đã hoàn thiện. Khi tháo dây nối đất cần lưu ý trình tự tháo dây theo đúng quy trình kỹ thuật an toàn.</w:t>
      </w:r>
    </w:p>
    <w:p w14:paraId="7E7B4EB2" w14:textId="77777777" w:rsidR="00EA6922" w:rsidRPr="00FC1F79" w:rsidRDefault="00EA6922" w:rsidP="00EA6922">
      <w:pPr>
        <w:spacing w:before="80" w:after="80"/>
        <w:ind w:firstLine="720"/>
        <w:jc w:val="both"/>
        <w:rPr>
          <w:sz w:val="24"/>
          <w:szCs w:val="24"/>
        </w:rPr>
      </w:pPr>
      <w:r w:rsidRPr="00FC1F79">
        <w:rPr>
          <w:sz w:val="24"/>
          <w:szCs w:val="24"/>
        </w:rPr>
        <w:t>- Chỉ được phép tháo dây néo tạm khi lấy độ võng trong các khoảng néo khi khoảng néo kề đã căng độ võng xong.</w:t>
      </w:r>
    </w:p>
    <w:p w14:paraId="5B87044A" w14:textId="77777777" w:rsidR="00EA6922" w:rsidRPr="00FC1F79" w:rsidRDefault="00EA6922" w:rsidP="00EA6922">
      <w:pPr>
        <w:numPr>
          <w:ilvl w:val="0"/>
          <w:numId w:val="27"/>
        </w:numPr>
        <w:tabs>
          <w:tab w:val="left" w:pos="993"/>
        </w:tabs>
        <w:spacing w:before="80" w:after="80"/>
        <w:ind w:left="0" w:firstLine="720"/>
        <w:jc w:val="both"/>
        <w:rPr>
          <w:b/>
          <w:sz w:val="24"/>
          <w:szCs w:val="24"/>
        </w:rPr>
      </w:pPr>
      <w:r w:rsidRPr="00FC1F79">
        <w:rPr>
          <w:b/>
          <w:sz w:val="24"/>
          <w:szCs w:val="24"/>
        </w:rPr>
        <w:t>Biện pháp an toàn khi vận chuyển</w:t>
      </w:r>
    </w:p>
    <w:p w14:paraId="65BC6E03" w14:textId="77777777" w:rsidR="00EA6922" w:rsidRPr="00FC1F79" w:rsidRDefault="00EA6922" w:rsidP="00EA6922">
      <w:pPr>
        <w:pStyle w:val="BodyText21"/>
        <w:spacing w:before="80" w:after="80"/>
        <w:ind w:firstLine="720"/>
        <w:rPr>
          <w:i w:val="0"/>
          <w:szCs w:val="24"/>
        </w:rPr>
      </w:pPr>
      <w:r w:rsidRPr="00FC1F79">
        <w:rPr>
          <w:i w:val="0"/>
          <w:szCs w:val="24"/>
        </w:rPr>
        <w:t>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14:paraId="08D54ED9" w14:textId="77777777" w:rsidR="00EA6922" w:rsidRPr="00FC1F79" w:rsidRDefault="00EA6922" w:rsidP="00EA6922">
      <w:pPr>
        <w:numPr>
          <w:ilvl w:val="0"/>
          <w:numId w:val="27"/>
        </w:numPr>
        <w:tabs>
          <w:tab w:val="left" w:pos="993"/>
        </w:tabs>
        <w:spacing w:before="80" w:after="80"/>
        <w:ind w:left="0" w:firstLine="720"/>
        <w:jc w:val="both"/>
        <w:rPr>
          <w:b/>
          <w:sz w:val="24"/>
          <w:szCs w:val="24"/>
        </w:rPr>
      </w:pPr>
      <w:r w:rsidRPr="00FC1F79">
        <w:rPr>
          <w:b/>
          <w:sz w:val="24"/>
          <w:szCs w:val="24"/>
        </w:rPr>
        <w:t>Biện pháp an toàn khi đóng điện:</w:t>
      </w:r>
    </w:p>
    <w:p w14:paraId="7A3E8191" w14:textId="77777777" w:rsidR="00EA6922" w:rsidRPr="00FC1F79" w:rsidRDefault="00EA6922" w:rsidP="00EA6922">
      <w:pPr>
        <w:spacing w:before="80" w:after="80"/>
        <w:ind w:firstLine="720"/>
        <w:jc w:val="both"/>
        <w:rPr>
          <w:sz w:val="24"/>
          <w:szCs w:val="24"/>
        </w:rPr>
      </w:pPr>
      <w:r w:rsidRPr="00FC1F79">
        <w:rPr>
          <w:sz w:val="24"/>
          <w:szCs w:val="24"/>
        </w:rPr>
        <w:t>- Việc đóng điện căn cứ vào khối lượng công việc đã thi công xong và được nghiệm thu kỹ thuật đạt yêu cầu.</w:t>
      </w:r>
    </w:p>
    <w:p w14:paraId="4AFD945B" w14:textId="77777777" w:rsidR="00EA6922" w:rsidRPr="00FC1F79" w:rsidRDefault="00EA6922" w:rsidP="00EA6922">
      <w:pPr>
        <w:spacing w:before="80" w:after="80"/>
        <w:ind w:firstLine="720"/>
        <w:jc w:val="both"/>
        <w:rPr>
          <w:sz w:val="24"/>
          <w:szCs w:val="24"/>
        </w:rPr>
      </w:pPr>
      <w:r w:rsidRPr="00FC1F79">
        <w:rPr>
          <w:sz w:val="24"/>
          <w:szCs w:val="24"/>
        </w:rPr>
        <w:t>- Việc đóng điện này phải đảm bảo an toàn cho người và thiết bị.</w:t>
      </w:r>
    </w:p>
    <w:p w14:paraId="7D314A7C" w14:textId="77777777" w:rsidR="00EA6922" w:rsidRPr="00FC1F79" w:rsidRDefault="00EA6922" w:rsidP="00EA6922">
      <w:pPr>
        <w:pStyle w:val="Heading2"/>
        <w:ind w:firstLine="720"/>
        <w:rPr>
          <w:i w:val="0"/>
          <w:sz w:val="24"/>
          <w:szCs w:val="24"/>
        </w:rPr>
      </w:pPr>
      <w:r w:rsidRPr="00FC1F79">
        <w:rPr>
          <w:i w:val="0"/>
          <w:sz w:val="24"/>
          <w:szCs w:val="24"/>
        </w:rPr>
        <w:t>9. Biện pháp huy động nhân lực và thiết bị phục vụ thi công</w:t>
      </w:r>
    </w:p>
    <w:p w14:paraId="670378AC" w14:textId="77777777" w:rsidR="00EA6922" w:rsidRPr="00FC1F79" w:rsidRDefault="00EA6922" w:rsidP="00EA6922">
      <w:pPr>
        <w:spacing w:before="80" w:after="80"/>
        <w:ind w:firstLine="720"/>
        <w:jc w:val="both"/>
        <w:rPr>
          <w:sz w:val="24"/>
          <w:szCs w:val="24"/>
          <w:lang w:val="pt-BR"/>
        </w:rPr>
      </w:pPr>
      <w:r w:rsidRPr="00FC1F79">
        <w:rPr>
          <w:sz w:val="24"/>
          <w:szCs w:val="24"/>
          <w:lang w:val="pt-BR"/>
        </w:rPr>
        <w:t>- Nhà thầu có trách nhiệm lên phương án bố trí nhân sự (</w:t>
      </w:r>
      <w:r w:rsidRPr="00FC1F79">
        <w:rPr>
          <w:i/>
          <w:iCs/>
          <w:sz w:val="24"/>
          <w:szCs w:val="24"/>
          <w:lang w:val="pt-BR"/>
        </w:rPr>
        <w:t>thông tin đính kèm gồm: họ và tên, trình độ chuyên môn, các tài liệu liên quan đến vị trí đảm nhận nhằm chứng minh năng lực, kinh nghiệm</w:t>
      </w:r>
      <w:r w:rsidRPr="00FC1F79">
        <w:rPr>
          <w:sz w:val="24"/>
          <w:szCs w:val="24"/>
          <w:lang w:val="pt-BR"/>
        </w:rPr>
        <w:t>) trình chủ đầu tư khi thương thảo hợp đồng đối với các chức danh hoặc tương đương (nếu có) gồm: Cán bộ kỹ thuật phần xây dựng; Cán bộ kỹ thuật phần Điện; Cán bộ kỹ thuật an toàn.</w:t>
      </w:r>
    </w:p>
    <w:p w14:paraId="0B39419E" w14:textId="77777777" w:rsidR="00EA6922" w:rsidRPr="00FC1F79" w:rsidRDefault="00EA6922" w:rsidP="00EA6922">
      <w:pPr>
        <w:spacing w:before="80" w:after="80"/>
        <w:ind w:firstLine="720"/>
        <w:jc w:val="both"/>
        <w:rPr>
          <w:sz w:val="24"/>
          <w:szCs w:val="24"/>
          <w:lang w:val="pt-BR"/>
        </w:rPr>
      </w:pPr>
      <w:r w:rsidRPr="00FC1F79">
        <w:rPr>
          <w:sz w:val="24"/>
          <w:szCs w:val="24"/>
          <w:lang w:val="pt-BR"/>
        </w:rPr>
        <w:lastRenderedPageBreak/>
        <w:t>- Nhà thầu phải chịu trách nhiệm cung cấp các trang thiết bị, phương tiện và lao động cũng như bảo hộ, an toàn cần thiết cho thi công.</w:t>
      </w:r>
    </w:p>
    <w:p w14:paraId="2E9709CA" w14:textId="77777777" w:rsidR="00EA6922" w:rsidRPr="00FC1F79" w:rsidRDefault="00EA6922" w:rsidP="00EA6922">
      <w:pPr>
        <w:spacing w:before="80" w:after="80"/>
        <w:ind w:firstLine="720"/>
        <w:jc w:val="both"/>
        <w:rPr>
          <w:sz w:val="24"/>
          <w:szCs w:val="24"/>
          <w:lang w:val="pt-BR"/>
        </w:rPr>
      </w:pPr>
      <w:r w:rsidRPr="00FC1F79">
        <w:rPr>
          <w:sz w:val="24"/>
          <w:szCs w:val="24"/>
          <w:lang w:val="pt-BR"/>
        </w:rPr>
        <w:t>- Trước khi thi công, Nhà thầu phải đệ trình cho đại diện bên mời thầu đầy đủ, chi tiết về chương trình, kế hoạch thi công, bao gồm cả số lượng chủng loại thiết bị sẽ sử dụng.</w:t>
      </w:r>
    </w:p>
    <w:p w14:paraId="735F577B" w14:textId="77777777" w:rsidR="00EA6922" w:rsidRPr="00FC1F79" w:rsidRDefault="00EA6922" w:rsidP="00EA6922">
      <w:pPr>
        <w:spacing w:before="80" w:after="80"/>
        <w:ind w:firstLine="720"/>
        <w:jc w:val="both"/>
        <w:rPr>
          <w:sz w:val="24"/>
          <w:szCs w:val="24"/>
          <w:lang w:val="pt-BR"/>
        </w:rPr>
      </w:pPr>
      <w:r w:rsidRPr="00FC1F79">
        <w:rPr>
          <w:sz w:val="24"/>
          <w:szCs w:val="24"/>
          <w:lang w:val="pt-BR"/>
        </w:rPr>
        <w:t>- Bên mời thầu có quyền quyết định bỏ hay thay thế những thiết bị hoặc bộ phận thợ nào mà cho là không phù hợp với công việc thi công.</w:t>
      </w:r>
    </w:p>
    <w:p w14:paraId="2BAC065E" w14:textId="77777777" w:rsidR="00EA6922" w:rsidRPr="00FC1F79" w:rsidRDefault="00EA6922" w:rsidP="00EA6922">
      <w:pPr>
        <w:pStyle w:val="Heading2"/>
        <w:ind w:firstLine="720"/>
        <w:rPr>
          <w:i w:val="0"/>
          <w:sz w:val="24"/>
          <w:szCs w:val="24"/>
          <w:lang w:val="pt-BR"/>
        </w:rPr>
      </w:pPr>
      <w:r w:rsidRPr="00FC1F79">
        <w:rPr>
          <w:i w:val="0"/>
          <w:sz w:val="24"/>
          <w:szCs w:val="24"/>
          <w:lang w:val="pt-BR"/>
        </w:rPr>
        <w:t>10. Yêu cầu về biện pháp tổ chức thi công tổng thể và các hạng mục</w:t>
      </w:r>
    </w:p>
    <w:p w14:paraId="017D0138" w14:textId="77777777" w:rsidR="00EA6922" w:rsidRPr="00FC1F79" w:rsidRDefault="00EA6922" w:rsidP="00EA6922">
      <w:pPr>
        <w:pStyle w:val="BodyTextIndent2"/>
        <w:spacing w:before="80" w:after="80" w:line="240" w:lineRule="auto"/>
        <w:ind w:left="0" w:firstLine="720"/>
        <w:jc w:val="both"/>
        <w:rPr>
          <w:lang w:val="pt-BR"/>
        </w:rPr>
      </w:pPr>
      <w:r w:rsidRPr="00FC1F79">
        <w:rPr>
          <w:b/>
          <w:lang w:val="pt-BR"/>
        </w:rPr>
        <w:t>a) Mặt bằng thi công</w:t>
      </w:r>
    </w:p>
    <w:p w14:paraId="33A4763F"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Sau khi được chủ đầu tư giao thầu, hai bên chủ đầu tư xây dựng công trình phối hợp cùng bên trúng thầu giải quyết làm các việc sau:</w:t>
      </w:r>
    </w:p>
    <w:p w14:paraId="47590B81" w14:textId="77777777" w:rsidR="00EA6922" w:rsidRPr="00FC1F79" w:rsidRDefault="00EA6922" w:rsidP="00EA6922">
      <w:pPr>
        <w:pStyle w:val="BodyText21"/>
        <w:spacing w:before="80" w:after="80"/>
        <w:ind w:firstLine="720"/>
        <w:rPr>
          <w:b/>
          <w:i w:val="0"/>
          <w:szCs w:val="24"/>
          <w:lang w:val="pt-BR"/>
        </w:rPr>
      </w:pPr>
      <w:r w:rsidRPr="00FC1F79">
        <w:rPr>
          <w:b/>
          <w:i w:val="0"/>
          <w:szCs w:val="24"/>
          <w:lang w:val="pt-BR"/>
        </w:rPr>
        <w:t xml:space="preserve">* Trách nhiệm của bên A </w:t>
      </w:r>
    </w:p>
    <w:p w14:paraId="3E1B372E"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xml:space="preserve">- Bên A chịu trách nhiệm bàn giao  mặt bằng thi công theo hồ sơ thiết kế cho bên B để kịp tiến độ thi công. </w:t>
      </w:r>
    </w:p>
    <w:p w14:paraId="3520C3AB" w14:textId="77777777" w:rsidR="00EA6922" w:rsidRPr="00FC1F79" w:rsidRDefault="00EA6922" w:rsidP="00EA6922">
      <w:pPr>
        <w:pStyle w:val="BodyText21"/>
        <w:spacing w:before="80" w:after="80"/>
        <w:ind w:firstLine="720"/>
        <w:rPr>
          <w:b/>
          <w:i w:val="0"/>
          <w:szCs w:val="24"/>
          <w:lang w:val="pt-BR"/>
        </w:rPr>
      </w:pPr>
      <w:r w:rsidRPr="00FC1F79">
        <w:rPr>
          <w:b/>
          <w:i w:val="0"/>
          <w:szCs w:val="24"/>
          <w:lang w:val="pt-BR"/>
        </w:rPr>
        <w:t>* Trách nhiệm của bên B (đơn vị thi công)</w:t>
      </w:r>
    </w:p>
    <w:p w14:paraId="44FF366F"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xml:space="preserve">- Bên B phải sử dụng đúng mặt bằng thi công  được giao. Chịu trách nhiệm  nếu trong thời gian thi công gây ra thiệt hại hoặc ảnh hưởng không tốt đến công trình công cộng </w:t>
      </w:r>
    </w:p>
    <w:p w14:paraId="0DD82CD3"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Phối hợp chặt chẽ với bên giao thầu và các đơn vị có liên quan để liên hệ trước và trong suốt quá trình thi công.</w:t>
      </w:r>
    </w:p>
    <w:p w14:paraId="393C4EBA"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Khi thi công, trường hợp gặp những trở ngại do thiết kế không lường trước được như: Cáp thông tin, cáp quang, công trình ngầm.... thì bên B sẽ thông báo kịp thời cho bên A bằng văn bản và cùng A, Thiết kế thống nhất cách giải quyết.</w:t>
      </w:r>
    </w:p>
    <w:p w14:paraId="59A518A0" w14:textId="77777777" w:rsidR="00EA6922" w:rsidRPr="00FC1F79" w:rsidRDefault="00EA6922" w:rsidP="00EA6922">
      <w:pPr>
        <w:pStyle w:val="BodyTextIndent2"/>
        <w:spacing w:before="80" w:after="80" w:line="240" w:lineRule="auto"/>
        <w:ind w:left="0" w:firstLine="720"/>
        <w:jc w:val="both"/>
        <w:rPr>
          <w:b/>
          <w:lang w:val="pt-BR"/>
        </w:rPr>
      </w:pPr>
      <w:r w:rsidRPr="00FC1F79">
        <w:rPr>
          <w:b/>
          <w:lang w:val="pt-BR"/>
        </w:rPr>
        <w:t>b) Vận chuyển vật tư, đất thừa :</w:t>
      </w:r>
    </w:p>
    <w:p w14:paraId="2DAE90E9" w14:textId="77777777" w:rsidR="00EA6922" w:rsidRPr="00FC1F79" w:rsidRDefault="00EA6922" w:rsidP="00EA6922">
      <w:pPr>
        <w:pStyle w:val="ListParagraph"/>
        <w:spacing w:before="80" w:after="80"/>
        <w:ind w:left="0" w:firstLine="720"/>
        <w:contextualSpacing w:val="0"/>
        <w:jc w:val="both"/>
        <w:rPr>
          <w:sz w:val="24"/>
          <w:szCs w:val="24"/>
          <w:lang w:val="pt-BR"/>
        </w:rPr>
      </w:pPr>
      <w:r w:rsidRPr="00FC1F79">
        <w:rPr>
          <w:sz w:val="24"/>
          <w:szCs w:val="24"/>
          <w:lang w:val="pt-BR"/>
        </w:rPr>
        <w:t>- Nhà thầu dùng thủ công xúc vét đất đá thừa lên xe tự đổ tải trọng ≥ 3,5 tấn đổ ra nơi quy định.</w:t>
      </w:r>
    </w:p>
    <w:p w14:paraId="1CFA0BDF" w14:textId="77777777" w:rsidR="00EA6922" w:rsidRPr="00FC1F79" w:rsidRDefault="00EA6922" w:rsidP="00EA6922">
      <w:pPr>
        <w:pStyle w:val="ListParagraph"/>
        <w:spacing w:before="80" w:after="80"/>
        <w:ind w:left="0" w:firstLine="720"/>
        <w:contextualSpacing w:val="0"/>
        <w:jc w:val="both"/>
        <w:rPr>
          <w:sz w:val="24"/>
          <w:szCs w:val="24"/>
          <w:lang w:val="pt-BR"/>
        </w:rPr>
      </w:pPr>
      <w:r w:rsidRPr="00FC1F79">
        <w:rPr>
          <w:sz w:val="24"/>
          <w:szCs w:val="24"/>
          <w:lang w:val="pt-BR"/>
        </w:rPr>
        <w:t>- Nhà thầu vận chuyển thiết bị bằng xe ô tô. Khi vận chuyển phải cố định chắc chắn, kê chèn, chằng buộc cẩn thận. Bốc dỡ lên xuống ô tô bằng cẩu.</w:t>
      </w:r>
    </w:p>
    <w:p w14:paraId="3FA61997" w14:textId="77777777" w:rsidR="00EA6922" w:rsidRPr="00FC1F79" w:rsidRDefault="00EA6922" w:rsidP="00EA6922">
      <w:pPr>
        <w:pStyle w:val="Heading2"/>
        <w:ind w:firstLine="720"/>
        <w:rPr>
          <w:i w:val="0"/>
          <w:sz w:val="24"/>
          <w:szCs w:val="24"/>
          <w:lang w:val="pt-BR"/>
        </w:rPr>
      </w:pPr>
      <w:r w:rsidRPr="00FC1F79">
        <w:rPr>
          <w:i w:val="0"/>
          <w:sz w:val="24"/>
          <w:szCs w:val="24"/>
          <w:lang w:val="pt-BR"/>
        </w:rPr>
        <w:t>11. Yêu cầu về hệ thống kiểm tra, giám sát chất lượng của nhà thầu;</w:t>
      </w:r>
    </w:p>
    <w:p w14:paraId="62309CCE" w14:textId="77777777" w:rsidR="00EA6922" w:rsidRPr="00FC1F79" w:rsidRDefault="00EA6922" w:rsidP="00EA6922">
      <w:pPr>
        <w:pStyle w:val="BodyText21"/>
        <w:spacing w:before="80" w:after="80"/>
        <w:ind w:firstLine="720"/>
        <w:rPr>
          <w:b/>
          <w:i w:val="0"/>
          <w:szCs w:val="24"/>
          <w:lang w:val="pt-BR"/>
        </w:rPr>
      </w:pPr>
      <w:r w:rsidRPr="00FC1F79">
        <w:rPr>
          <w:b/>
          <w:i w:val="0"/>
          <w:szCs w:val="24"/>
          <w:lang w:val="pt-BR"/>
        </w:rPr>
        <w:t>* Yêu cầu đối với công trường xây dựng:</w:t>
      </w:r>
    </w:p>
    <w:p w14:paraId="7DFC7AB3"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Tất cả các công trình xây dựng phải được treo biển báo tại công trường thi công. Nội dung biển báo gồm:</w:t>
      </w:r>
    </w:p>
    <w:p w14:paraId="59FC2C7F"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Tên chủ đầu tư xây dựng công trình, tổng vốn đầu tư, ngày khởi công, ngày hoàn thành;</w:t>
      </w:r>
    </w:p>
    <w:p w14:paraId="3A43ED90"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Tên đơn vị thi công, tên người Đội trưởng công trường;</w:t>
      </w:r>
    </w:p>
    <w:p w14:paraId="5AFD7697"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Tên đơn vị thiết kế, tên chủ nhiệm thiết kế;</w:t>
      </w:r>
    </w:p>
    <w:p w14:paraId="48BB716C"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Tên tổ chức hoặc người giám sát thi công xây dựng công trình;</w:t>
      </w:r>
    </w:p>
    <w:p w14:paraId="59FB0BA8"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Chủ đầu tư xây dựng công trình, Đội trưởng công trình, chủ nhiệm thiết kế, tổ chức hoặc người giám sát thi công xây dựng công trình ngoài việc ghi rõ tên, chức danh còn phải ghi địa chỉ liên lạc, số điện thoại.</w:t>
      </w:r>
    </w:p>
    <w:p w14:paraId="0EFB1A8E" w14:textId="77777777" w:rsidR="00EA6922" w:rsidRPr="00FC1F79" w:rsidRDefault="00EA6922" w:rsidP="00EA6922">
      <w:pPr>
        <w:pStyle w:val="BodyText21"/>
        <w:spacing w:before="80" w:after="80"/>
        <w:ind w:firstLine="720"/>
        <w:rPr>
          <w:b/>
          <w:i w:val="0"/>
          <w:szCs w:val="24"/>
          <w:lang w:val="pt-BR"/>
        </w:rPr>
      </w:pPr>
      <w:r w:rsidRPr="00FC1F79">
        <w:rPr>
          <w:b/>
          <w:i w:val="0"/>
          <w:szCs w:val="24"/>
          <w:lang w:val="pt-BR"/>
        </w:rPr>
        <w:t>* Kiểm tra chất lượng thiết bị, vật liệu :</w:t>
      </w:r>
    </w:p>
    <w:p w14:paraId="523669FD"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Tất cả các thiết bị, vật liệu cấp cho công trình đều được chế tạo, thí nghiệm và nghiệm thu đạt tiêu chuẩn theo đúng thiết kế được duyệt và các qui phạm, tiêu chuẩn kỹ thuật hiện hành.</w:t>
      </w:r>
    </w:p>
    <w:p w14:paraId="0C8CF5CA" w14:textId="77777777" w:rsidR="00EA6922" w:rsidRPr="00FC1F79" w:rsidRDefault="00EA6922" w:rsidP="00EA6922">
      <w:pPr>
        <w:pStyle w:val="BodyText21"/>
        <w:spacing w:before="80" w:after="80"/>
        <w:ind w:firstLine="720"/>
        <w:rPr>
          <w:i w:val="0"/>
          <w:szCs w:val="24"/>
          <w:lang w:val="pt-BR"/>
        </w:rPr>
      </w:pPr>
      <w:r w:rsidRPr="00FC1F79">
        <w:rPr>
          <w:i w:val="0"/>
          <w:szCs w:val="24"/>
          <w:lang w:val="pt-BR"/>
        </w:rPr>
        <w:t>- Đặc tính kỹ thuật chủ yếu: xem phần thông số kỹ thuật của các thiết bị cung cấp.</w:t>
      </w:r>
    </w:p>
    <w:p w14:paraId="16BE08EC" w14:textId="77777777" w:rsidR="00EA6922" w:rsidRPr="00FC1F79" w:rsidRDefault="00EA6922" w:rsidP="00EA6922">
      <w:pPr>
        <w:pStyle w:val="BodyText21"/>
        <w:spacing w:before="80" w:after="80"/>
        <w:ind w:firstLine="720"/>
        <w:rPr>
          <w:b/>
          <w:i w:val="0"/>
          <w:szCs w:val="24"/>
          <w:lang w:val="pt-BR" w:bidi="he-IL"/>
        </w:rPr>
      </w:pPr>
      <w:r w:rsidRPr="00FC1F79">
        <w:rPr>
          <w:b/>
          <w:i w:val="0"/>
          <w:szCs w:val="24"/>
          <w:lang w:val="pt-BR"/>
        </w:rPr>
        <w:t>* Tổ chức quản lí giám sát chất lượng công trình :</w:t>
      </w:r>
    </w:p>
    <w:p w14:paraId="1369049A" w14:textId="77777777" w:rsidR="00EA6922" w:rsidRPr="00FC1F79" w:rsidRDefault="00EA6922" w:rsidP="00EA6922">
      <w:pPr>
        <w:pStyle w:val="BodyText21"/>
        <w:spacing w:before="80" w:after="80"/>
        <w:ind w:firstLine="720"/>
        <w:rPr>
          <w:i w:val="0"/>
          <w:szCs w:val="24"/>
          <w:rtl/>
        </w:rPr>
      </w:pPr>
      <w:r w:rsidRPr="00FC1F79">
        <w:rPr>
          <w:i w:val="0"/>
          <w:szCs w:val="24"/>
          <w:lang w:val="pt-BR"/>
        </w:rPr>
        <w:lastRenderedPageBreak/>
        <w:t>- Trong quá trình thi công thường xuyên có một cán bộ kỹ thuật quản lý chất lượng có mặt tại hiện trường để cùng các đơn vị thi công và cán bộ giám sát bên giao thầu giải quyết kịp thời các vướng mắc phát sinh trong quá trình thi công. Đôn đốc tiến độ và cùng bên giao thầu giám sát chất lượng công trình thi công.</w:t>
      </w:r>
    </w:p>
    <w:p w14:paraId="3EE24AA2"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Các đơn vị thi công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0A55F5A8"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Làm đúng thiết kế, chỉ thay đổi khi có yều cầu của  bên giao thầu được ghi trong nhật ký hay bằng văn bản (tuỳ mức độ yêu cầu).</w:t>
      </w:r>
    </w:p>
    <w:p w14:paraId="1EBDE87A" w14:textId="77777777" w:rsidR="00EA6922" w:rsidRPr="00FC1F79" w:rsidRDefault="00EA6922" w:rsidP="00EA6922">
      <w:pPr>
        <w:pStyle w:val="BodyText21"/>
        <w:spacing w:before="80" w:after="80"/>
        <w:ind w:firstLine="720"/>
        <w:rPr>
          <w:b/>
          <w:i w:val="0"/>
          <w:szCs w:val="24"/>
        </w:rPr>
      </w:pPr>
      <w:r w:rsidRPr="00FC1F79">
        <w:rPr>
          <w:b/>
          <w:i w:val="0"/>
          <w:szCs w:val="24"/>
        </w:rPr>
        <w:t>* Công tác giao ban sản xuất điều hành công trình :</w:t>
      </w:r>
    </w:p>
    <w:p w14:paraId="768C5DDE"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Hàng ngày : Đội trưởng công trình tổ chức giao ban với đội sản xuất, lực lượng giám sát, mục đích:</w:t>
      </w:r>
    </w:p>
    <w:p w14:paraId="01FA0DC8"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Kịp thời rút kinh nghiệm các phần việc đã thực hiện</w:t>
      </w:r>
    </w:p>
    <w:p w14:paraId="70EF5625"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Điều chỉnh khối lượng công việc để bảo đảm tiến độ</w:t>
      </w:r>
    </w:p>
    <w:p w14:paraId="28C8B4E5" w14:textId="77777777" w:rsidR="00EA6922" w:rsidRPr="00FC1F79" w:rsidRDefault="00EA6922" w:rsidP="00EA6922">
      <w:pPr>
        <w:pStyle w:val="BodyText21"/>
        <w:spacing w:before="80" w:after="80"/>
        <w:ind w:firstLine="720"/>
        <w:rPr>
          <w:i w:val="0"/>
          <w:szCs w:val="24"/>
        </w:rPr>
      </w:pPr>
      <w:r w:rsidRPr="00FC1F79">
        <w:rPr>
          <w:i w:val="0"/>
          <w:szCs w:val="24"/>
          <w:lang w:val="pt-BR"/>
        </w:rPr>
        <w:t xml:space="preserve">- </w:t>
      </w:r>
      <w:r w:rsidRPr="00FC1F79">
        <w:rPr>
          <w:i w:val="0"/>
          <w:szCs w:val="24"/>
        </w:rPr>
        <w:t>Báo cáo và kiến nghị với A, để tiếp tục công việc ngày hôm sau</w:t>
      </w:r>
    </w:p>
    <w:p w14:paraId="36D06B84" w14:textId="77777777" w:rsidR="00EA6922" w:rsidRPr="00FC1F79" w:rsidRDefault="00EA6922" w:rsidP="00EA6922">
      <w:pPr>
        <w:pStyle w:val="Heading2"/>
        <w:numPr>
          <w:ilvl w:val="0"/>
          <w:numId w:val="48"/>
        </w:numPr>
        <w:rPr>
          <w:i w:val="0"/>
          <w:sz w:val="24"/>
          <w:szCs w:val="24"/>
        </w:rPr>
      </w:pPr>
      <w:r w:rsidRPr="00FC1F79">
        <w:rPr>
          <w:i w:val="0"/>
          <w:sz w:val="24"/>
          <w:szCs w:val="24"/>
        </w:rPr>
        <w:t>Những điểm cần lưu ý trong quá trình thi công</w:t>
      </w:r>
    </w:p>
    <w:p w14:paraId="74B974E0" w14:textId="77777777" w:rsidR="00EA6922" w:rsidRPr="00FC1F79" w:rsidRDefault="00EA6922" w:rsidP="00EA6922">
      <w:pPr>
        <w:spacing w:before="80" w:after="80"/>
        <w:ind w:firstLine="720"/>
        <w:jc w:val="both"/>
        <w:rPr>
          <w:noProof/>
          <w:sz w:val="24"/>
          <w:szCs w:val="24"/>
        </w:rPr>
      </w:pPr>
      <w:r w:rsidRPr="00FC1F79">
        <w:rPr>
          <w:noProof/>
          <w:sz w:val="24"/>
          <w:szCs w:val="24"/>
        </w:rPr>
        <w:t>Trong quá trình thi công, có thể xảy ra một số phát sinh tại hiện trường khác với phương án . Đơn vị thi công phải báo ngay cho Chủ đầu tư và Tư vấn thiết kế biết để xử lý, không được tự ý thay đổi đến các yếu tố kỹ thuật của danh mục.</w:t>
      </w:r>
    </w:p>
    <w:p w14:paraId="09C5B1FC" w14:textId="77777777" w:rsidR="00EA6922" w:rsidRPr="00FC1F79" w:rsidRDefault="00EA6922" w:rsidP="00EA6922">
      <w:pPr>
        <w:pStyle w:val="Style4"/>
        <w:spacing w:after="80"/>
        <w:outlineLvl w:val="0"/>
        <w:rPr>
          <w:szCs w:val="24"/>
        </w:rPr>
      </w:pPr>
      <w:r w:rsidRPr="00FC1F79">
        <w:rPr>
          <w:szCs w:val="24"/>
        </w:rPr>
        <w:t>VI.  Các bản vẽ</w:t>
      </w:r>
    </w:p>
    <w:p w14:paraId="0049C6B9" w14:textId="77777777" w:rsidR="00EA6922" w:rsidRPr="00FC1F79" w:rsidRDefault="00EA6922" w:rsidP="00EA6922">
      <w:pPr>
        <w:widowControl w:val="0"/>
        <w:autoSpaceDE w:val="0"/>
        <w:autoSpaceDN w:val="0"/>
        <w:adjustRightInd w:val="0"/>
        <w:spacing w:before="80" w:after="80"/>
        <w:ind w:firstLine="720"/>
        <w:jc w:val="both"/>
        <w:rPr>
          <w:sz w:val="24"/>
          <w:szCs w:val="24"/>
        </w:rPr>
      </w:pPr>
      <w:r w:rsidRPr="00FC1F79">
        <w:rPr>
          <w:i/>
          <w:iCs/>
          <w:sz w:val="24"/>
          <w:szCs w:val="24"/>
        </w:rPr>
        <w:t>(Ghi chú: bên mời thầu đã đính kèm hồ sơ thiết kế, các bản vẽ là tệp tin PDF cùng E-HSMT trên Hệ thống).</w:t>
      </w:r>
    </w:p>
    <w:p w14:paraId="473087D3" w14:textId="345FAE48" w:rsidR="00985B2F" w:rsidRPr="00FC1F79" w:rsidRDefault="00985B2F" w:rsidP="00EA6922">
      <w:pPr>
        <w:pStyle w:val="Heading1"/>
        <w:ind w:firstLine="567"/>
        <w:rPr>
          <w:sz w:val="24"/>
          <w:szCs w:val="24"/>
        </w:rPr>
      </w:pPr>
    </w:p>
    <w:sectPr w:rsidR="00985B2F" w:rsidRPr="00FC1F79" w:rsidSect="00E005F1">
      <w:footerReference w:type="default" r:id="rId21"/>
      <w:footerReference w:type="first" r:id="rId22"/>
      <w:pgSz w:w="11907" w:h="16840" w:code="9"/>
      <w:pgMar w:top="1134" w:right="1134"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C301" w14:textId="77777777" w:rsidR="00A62682" w:rsidRDefault="00A62682" w:rsidP="002E3D47">
      <w:r>
        <w:separator/>
      </w:r>
    </w:p>
  </w:endnote>
  <w:endnote w:type="continuationSeparator" w:id="0">
    <w:p w14:paraId="65799005" w14:textId="77777777" w:rsidR="00A62682" w:rsidRDefault="00A62682" w:rsidP="002E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nTimeH">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2CE" w14:textId="73B101A3" w:rsidR="00E077AC" w:rsidRPr="00D160EE" w:rsidRDefault="00E077AC" w:rsidP="00D160EE">
    <w:pPr>
      <w:pStyle w:val="Footer"/>
      <w:jc w:val="right"/>
    </w:pPr>
    <w:r>
      <w:fldChar w:fldCharType="begin"/>
    </w:r>
    <w:r>
      <w:instrText xml:space="preserve"> PAGE   \* MERGEFORMAT </w:instrText>
    </w:r>
    <w:r>
      <w:fldChar w:fldCharType="separate"/>
    </w:r>
    <w:r w:rsidR="00E7139A">
      <w:rPr>
        <w:noProof/>
      </w:rPr>
      <w:t>36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153B" w14:textId="7403ABDF" w:rsidR="00E077AC" w:rsidRDefault="00E077AC">
    <w:pPr>
      <w:pStyle w:val="Footer"/>
      <w:jc w:val="right"/>
    </w:pPr>
    <w:r>
      <w:fldChar w:fldCharType="begin"/>
    </w:r>
    <w:r>
      <w:instrText xml:space="preserve"> PAGE   \* MERGEFORMAT </w:instrText>
    </w:r>
    <w:r>
      <w:fldChar w:fldCharType="separate"/>
    </w:r>
    <w:r w:rsidR="00EA6922">
      <w:rPr>
        <w:noProof/>
      </w:rPr>
      <w:t>1</w:t>
    </w:r>
    <w:r>
      <w:rPr>
        <w:noProof/>
      </w:rPr>
      <w:fldChar w:fldCharType="end"/>
    </w:r>
  </w:p>
  <w:p w14:paraId="756F4BFA" w14:textId="77777777" w:rsidR="00E077AC" w:rsidRDefault="00E0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2342" w14:textId="77777777" w:rsidR="00A62682" w:rsidRDefault="00A62682" w:rsidP="002E3D47">
      <w:r>
        <w:separator/>
      </w:r>
    </w:p>
  </w:footnote>
  <w:footnote w:type="continuationSeparator" w:id="0">
    <w:p w14:paraId="7D3F4349" w14:textId="77777777" w:rsidR="00A62682" w:rsidRDefault="00A62682" w:rsidP="002E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174" w:hanging="493"/>
      </w:pPr>
      <w:rPr>
        <w:rFonts w:cs="Times New Roman"/>
      </w:rPr>
    </w:lvl>
    <w:lvl w:ilvl="1">
      <w:start w:val="1"/>
      <w:numFmt w:val="decimal"/>
      <w:lvlText w:val="%1.%2."/>
      <w:lvlJc w:val="left"/>
      <w:pPr>
        <w:ind w:left="1174" w:hanging="493"/>
      </w:pPr>
      <w:rPr>
        <w:rFonts w:cs="Times New Roman"/>
        <w:b/>
        <w:bCs/>
        <w:spacing w:val="0"/>
        <w:w w:val="100"/>
      </w:rPr>
    </w:lvl>
    <w:lvl w:ilvl="2">
      <w:start w:val="1"/>
      <w:numFmt w:val="decimal"/>
      <w:lvlText w:val="%1.%2.%3."/>
      <w:lvlJc w:val="left"/>
      <w:pPr>
        <w:ind w:left="682" w:hanging="692"/>
      </w:pPr>
      <w:rPr>
        <w:rFonts w:ascii="Times New Roman" w:hAnsi="Times New Roman" w:cs="Times New Roman"/>
        <w:b/>
        <w:bCs/>
        <w:spacing w:val="-3"/>
        <w:w w:val="100"/>
        <w:sz w:val="28"/>
        <w:szCs w:val="28"/>
      </w:rPr>
    </w:lvl>
    <w:lvl w:ilvl="3">
      <w:start w:val="1"/>
      <w:numFmt w:val="decimal"/>
      <w:lvlText w:val="%1.%2.%3.%4."/>
      <w:lvlJc w:val="left"/>
      <w:pPr>
        <w:ind w:left="1593" w:hanging="912"/>
      </w:pPr>
      <w:rPr>
        <w:rFonts w:ascii="Times New Roman" w:hAnsi="Times New Roman" w:cs="Times New Roman"/>
        <w:b/>
        <w:bCs/>
        <w:spacing w:val="-4"/>
        <w:w w:val="100"/>
        <w:sz w:val="28"/>
        <w:szCs w:val="28"/>
      </w:rPr>
    </w:lvl>
    <w:lvl w:ilvl="4">
      <w:numFmt w:val="bullet"/>
      <w:lvlText w:val="-"/>
      <w:lvlJc w:val="left"/>
      <w:pPr>
        <w:ind w:left="682" w:hanging="164"/>
      </w:pPr>
      <w:rPr>
        <w:rFonts w:ascii="Times New Roman" w:hAnsi="Times New Roman"/>
        <w:b w:val="0"/>
        <w:w w:val="100"/>
        <w:sz w:val="28"/>
      </w:rPr>
    </w:lvl>
    <w:lvl w:ilvl="5">
      <w:numFmt w:val="bullet"/>
      <w:lvlText w:val="•"/>
      <w:lvlJc w:val="left"/>
      <w:pPr>
        <w:ind w:left="3110" w:hanging="164"/>
      </w:pPr>
    </w:lvl>
    <w:lvl w:ilvl="6">
      <w:numFmt w:val="bullet"/>
      <w:lvlText w:val="•"/>
      <w:lvlJc w:val="left"/>
      <w:pPr>
        <w:ind w:left="4620" w:hanging="164"/>
      </w:pPr>
    </w:lvl>
    <w:lvl w:ilvl="7">
      <w:numFmt w:val="bullet"/>
      <w:lvlText w:val="•"/>
      <w:lvlJc w:val="left"/>
      <w:pPr>
        <w:ind w:left="6130" w:hanging="164"/>
      </w:pPr>
    </w:lvl>
    <w:lvl w:ilvl="8">
      <w:numFmt w:val="bullet"/>
      <w:lvlText w:val="•"/>
      <w:lvlJc w:val="left"/>
      <w:pPr>
        <w:ind w:left="7640" w:hanging="164"/>
      </w:pPr>
    </w:lvl>
  </w:abstractNum>
  <w:abstractNum w:abstractNumId="1" w15:restartNumberingAfterBreak="0">
    <w:nsid w:val="018A40EE"/>
    <w:multiLevelType w:val="hybridMultilevel"/>
    <w:tmpl w:val="FB744F8E"/>
    <w:lvl w:ilvl="0" w:tplc="65F4B1EA">
      <w:start w:val="5"/>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4184615"/>
    <w:multiLevelType w:val="hybridMultilevel"/>
    <w:tmpl w:val="AA948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3E91"/>
    <w:multiLevelType w:val="hybridMultilevel"/>
    <w:tmpl w:val="22AEDC8E"/>
    <w:lvl w:ilvl="0" w:tplc="185AA4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8140533"/>
    <w:multiLevelType w:val="hybridMultilevel"/>
    <w:tmpl w:val="3092B5AA"/>
    <w:lvl w:ilvl="0" w:tplc="D7D6B4AE">
      <w:start w:val="1"/>
      <w:numFmt w:val="decimal"/>
      <w:lvlText w:val="3.3.%1."/>
      <w:lvlJc w:val="left"/>
      <w:pPr>
        <w:ind w:left="1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4353"/>
    <w:multiLevelType w:val="hybridMultilevel"/>
    <w:tmpl w:val="72AA4512"/>
    <w:lvl w:ilvl="0" w:tplc="1D081F02">
      <w:start w:val="1"/>
      <w:numFmt w:val="decimal"/>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F7D05"/>
    <w:multiLevelType w:val="hybridMultilevel"/>
    <w:tmpl w:val="1E2242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BB3EF1"/>
    <w:multiLevelType w:val="hybridMultilevel"/>
    <w:tmpl w:val="ABDC9402"/>
    <w:lvl w:ilvl="0" w:tplc="74066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65729"/>
    <w:multiLevelType w:val="multilevel"/>
    <w:tmpl w:val="E4427AEC"/>
    <w:lvl w:ilvl="0">
      <w:start w:val="1"/>
      <w:numFmt w:val="decimal"/>
      <w:pStyle w:val="Style3"/>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894696"/>
    <w:multiLevelType w:val="hybridMultilevel"/>
    <w:tmpl w:val="36E4426E"/>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51055"/>
    <w:multiLevelType w:val="multilevel"/>
    <w:tmpl w:val="D4E27B3E"/>
    <w:lvl w:ilvl="0">
      <w:start w:val="1"/>
      <w:numFmt w:val="decimal"/>
      <w:pStyle w:val="Style6"/>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pStyle w:val="Style7"/>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26A1483"/>
    <w:multiLevelType w:val="hybridMultilevel"/>
    <w:tmpl w:val="8226501C"/>
    <w:lvl w:ilvl="0" w:tplc="F9DAB6E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4117BC2"/>
    <w:multiLevelType w:val="hybridMultilevel"/>
    <w:tmpl w:val="3BC092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62199E"/>
    <w:multiLevelType w:val="hybridMultilevel"/>
    <w:tmpl w:val="3F6A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856F76"/>
    <w:multiLevelType w:val="hybridMultilevel"/>
    <w:tmpl w:val="D24E9EFA"/>
    <w:lvl w:ilvl="0" w:tplc="CCC2C47C">
      <w:start w:val="1"/>
      <w:numFmt w:val="decimal"/>
      <w:lvlText w:val="3.3.%1."/>
      <w:lvlJc w:val="left"/>
      <w:pPr>
        <w:ind w:left="720" w:hanging="360"/>
      </w:pPr>
      <w:rPr>
        <w:rFonts w:hint="default"/>
      </w:rPr>
    </w:lvl>
    <w:lvl w:ilvl="1" w:tplc="04090019">
      <w:start w:val="1"/>
      <w:numFmt w:val="lowerLetter"/>
      <w:lvlText w:val="%2."/>
      <w:lvlJc w:val="left"/>
      <w:pPr>
        <w:ind w:left="1440" w:hanging="360"/>
      </w:pPr>
    </w:lvl>
    <w:lvl w:ilvl="2" w:tplc="52305496">
      <w:start w:val="1"/>
      <w:numFmt w:val="decimal"/>
      <w:pStyle w:val="Style8"/>
      <w:lvlText w:val="3.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E803C9"/>
    <w:multiLevelType w:val="multilevel"/>
    <w:tmpl w:val="14AC7E70"/>
    <w:lvl w:ilvl="0">
      <w:start w:val="1"/>
      <w:numFmt w:val="decimal"/>
      <w:lvlText w:val="%1."/>
      <w:lvlJc w:val="left"/>
      <w:pPr>
        <w:ind w:left="1440" w:hanging="360"/>
      </w:pPr>
    </w:lvl>
    <w:lvl w:ilvl="1">
      <w:start w:val="3"/>
      <w:numFmt w:val="decimal"/>
      <w:isLgl/>
      <w:lvlText w:val="%1.%2."/>
      <w:lvlJc w:val="left"/>
      <w:pPr>
        <w:ind w:left="1690" w:hanging="610"/>
      </w:pPr>
      <w:rPr>
        <w:rFonts w:hint="default"/>
      </w:rPr>
    </w:lvl>
    <w:lvl w:ilvl="2">
      <w:start w:val="8"/>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7135845"/>
    <w:multiLevelType w:val="hybridMultilevel"/>
    <w:tmpl w:val="32F8D598"/>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C6C16"/>
    <w:multiLevelType w:val="hybridMultilevel"/>
    <w:tmpl w:val="D9F89078"/>
    <w:lvl w:ilvl="0" w:tplc="3FB6821C">
      <w:start w:val="2"/>
      <w:numFmt w:val="bullet"/>
      <w:pStyle w:val="bullet6"/>
      <w:lvlText w:val="-"/>
      <w:lvlJc w:val="left"/>
      <w:pPr>
        <w:tabs>
          <w:tab w:val="num" w:pos="851"/>
        </w:tabs>
        <w:ind w:left="851"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1336FC"/>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1717A"/>
    <w:multiLevelType w:val="hybridMultilevel"/>
    <w:tmpl w:val="1E2242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117693"/>
    <w:multiLevelType w:val="hybridMultilevel"/>
    <w:tmpl w:val="584CC30C"/>
    <w:lvl w:ilvl="0" w:tplc="29228212">
      <w:numFmt w:val="bullet"/>
      <w:lvlText w:val="-"/>
      <w:lvlJc w:val="left"/>
      <w:pPr>
        <w:ind w:left="6881"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14206"/>
    <w:multiLevelType w:val="hybridMultilevel"/>
    <w:tmpl w:val="67DCD66C"/>
    <w:lvl w:ilvl="0" w:tplc="A60E1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E194F"/>
    <w:multiLevelType w:val="multilevel"/>
    <w:tmpl w:val="A7B2EFA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31B4D6F"/>
    <w:multiLevelType w:val="hybridMultilevel"/>
    <w:tmpl w:val="79D414F0"/>
    <w:lvl w:ilvl="0" w:tplc="06B0F7C8">
      <w:start w:val="3"/>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344E4B1A"/>
    <w:multiLevelType w:val="hybridMultilevel"/>
    <w:tmpl w:val="6102F774"/>
    <w:lvl w:ilvl="0" w:tplc="ABB25AD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557E66"/>
    <w:multiLevelType w:val="multilevel"/>
    <w:tmpl w:val="14AC7E70"/>
    <w:lvl w:ilvl="0">
      <w:start w:val="1"/>
      <w:numFmt w:val="decimal"/>
      <w:lvlText w:val="%1."/>
      <w:lvlJc w:val="left"/>
      <w:pPr>
        <w:ind w:left="928" w:hanging="360"/>
      </w:pPr>
    </w:lvl>
    <w:lvl w:ilvl="1">
      <w:start w:val="3"/>
      <w:numFmt w:val="decimal"/>
      <w:isLgl/>
      <w:lvlText w:val="%1.%2."/>
      <w:lvlJc w:val="left"/>
      <w:pPr>
        <w:ind w:left="1178" w:hanging="610"/>
      </w:pPr>
      <w:rPr>
        <w:rFonts w:hint="default"/>
      </w:rPr>
    </w:lvl>
    <w:lvl w:ilvl="2">
      <w:start w:val="8"/>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3FC76649"/>
    <w:multiLevelType w:val="hybridMultilevel"/>
    <w:tmpl w:val="5240E216"/>
    <w:lvl w:ilvl="0" w:tplc="F7E4961A">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367783B"/>
    <w:multiLevelType w:val="hybridMultilevel"/>
    <w:tmpl w:val="25163A5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91E95"/>
    <w:multiLevelType w:val="hybridMultilevel"/>
    <w:tmpl w:val="F5F210DA"/>
    <w:lvl w:ilvl="0" w:tplc="E52E9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230568"/>
    <w:multiLevelType w:val="hybridMultilevel"/>
    <w:tmpl w:val="3A483FFE"/>
    <w:lvl w:ilvl="0" w:tplc="396089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B6D6E"/>
    <w:multiLevelType w:val="multilevel"/>
    <w:tmpl w:val="14AC7E70"/>
    <w:lvl w:ilvl="0">
      <w:start w:val="1"/>
      <w:numFmt w:val="decimal"/>
      <w:lvlText w:val="%1."/>
      <w:lvlJc w:val="left"/>
      <w:pPr>
        <w:ind w:left="1440" w:hanging="360"/>
      </w:pPr>
    </w:lvl>
    <w:lvl w:ilvl="1">
      <w:start w:val="3"/>
      <w:numFmt w:val="decimal"/>
      <w:isLgl/>
      <w:lvlText w:val="%1.%2."/>
      <w:lvlJc w:val="left"/>
      <w:pPr>
        <w:ind w:left="1690" w:hanging="610"/>
      </w:pPr>
      <w:rPr>
        <w:rFonts w:hint="default"/>
      </w:rPr>
    </w:lvl>
    <w:lvl w:ilvl="2">
      <w:start w:val="8"/>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9B578E7"/>
    <w:multiLevelType w:val="hybridMultilevel"/>
    <w:tmpl w:val="1CA679D8"/>
    <w:lvl w:ilvl="0" w:tplc="5BB83E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9740D7"/>
    <w:multiLevelType w:val="multilevel"/>
    <w:tmpl w:val="4A9740D7"/>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DE7211"/>
    <w:multiLevelType w:val="hybridMultilevel"/>
    <w:tmpl w:val="7F426D74"/>
    <w:lvl w:ilvl="0" w:tplc="83222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7266FF"/>
    <w:multiLevelType w:val="hybridMultilevel"/>
    <w:tmpl w:val="25B608EC"/>
    <w:lvl w:ilvl="0" w:tplc="C0FAD2C8">
      <w:numFmt w:val="bullet"/>
      <w:lvlText w:val="-"/>
      <w:lvlJc w:val="left"/>
      <w:pPr>
        <w:ind w:left="1287" w:hanging="360"/>
      </w:pPr>
      <w:rPr>
        <w:rFonts w:ascii="Times New Roman" w:eastAsia="Calibri" w:hAnsi="Times New Roman" w:cs="Times New Roman" w:hint="default"/>
      </w:rPr>
    </w:lvl>
    <w:lvl w:ilvl="1" w:tplc="E92CF41E" w:tentative="1">
      <w:start w:val="1"/>
      <w:numFmt w:val="bullet"/>
      <w:lvlText w:val="o"/>
      <w:lvlJc w:val="left"/>
      <w:pPr>
        <w:ind w:left="2007" w:hanging="360"/>
      </w:pPr>
      <w:rPr>
        <w:rFonts w:ascii="Courier New" w:hAnsi="Courier New" w:cs="Courier New" w:hint="default"/>
      </w:rPr>
    </w:lvl>
    <w:lvl w:ilvl="2" w:tplc="D4C88C1A" w:tentative="1">
      <w:start w:val="1"/>
      <w:numFmt w:val="bullet"/>
      <w:lvlText w:val=""/>
      <w:lvlJc w:val="left"/>
      <w:pPr>
        <w:ind w:left="2727" w:hanging="360"/>
      </w:pPr>
      <w:rPr>
        <w:rFonts w:ascii="Wingdings" w:hAnsi="Wingdings" w:hint="default"/>
      </w:rPr>
    </w:lvl>
    <w:lvl w:ilvl="3" w:tplc="3F2865D8" w:tentative="1">
      <w:start w:val="1"/>
      <w:numFmt w:val="bullet"/>
      <w:lvlText w:val=""/>
      <w:lvlJc w:val="left"/>
      <w:pPr>
        <w:ind w:left="3447" w:hanging="360"/>
      </w:pPr>
      <w:rPr>
        <w:rFonts w:ascii="Symbol" w:hAnsi="Symbol" w:hint="default"/>
      </w:rPr>
    </w:lvl>
    <w:lvl w:ilvl="4" w:tplc="6C56A604" w:tentative="1">
      <w:start w:val="1"/>
      <w:numFmt w:val="bullet"/>
      <w:lvlText w:val="o"/>
      <w:lvlJc w:val="left"/>
      <w:pPr>
        <w:ind w:left="4167" w:hanging="360"/>
      </w:pPr>
      <w:rPr>
        <w:rFonts w:ascii="Courier New" w:hAnsi="Courier New" w:cs="Courier New" w:hint="default"/>
      </w:rPr>
    </w:lvl>
    <w:lvl w:ilvl="5" w:tplc="8014F058" w:tentative="1">
      <w:start w:val="1"/>
      <w:numFmt w:val="bullet"/>
      <w:lvlText w:val=""/>
      <w:lvlJc w:val="left"/>
      <w:pPr>
        <w:ind w:left="4887" w:hanging="360"/>
      </w:pPr>
      <w:rPr>
        <w:rFonts w:ascii="Wingdings" w:hAnsi="Wingdings" w:hint="default"/>
      </w:rPr>
    </w:lvl>
    <w:lvl w:ilvl="6" w:tplc="00423B7C" w:tentative="1">
      <w:start w:val="1"/>
      <w:numFmt w:val="bullet"/>
      <w:lvlText w:val=""/>
      <w:lvlJc w:val="left"/>
      <w:pPr>
        <w:ind w:left="5607" w:hanging="360"/>
      </w:pPr>
      <w:rPr>
        <w:rFonts w:ascii="Symbol" w:hAnsi="Symbol" w:hint="default"/>
      </w:rPr>
    </w:lvl>
    <w:lvl w:ilvl="7" w:tplc="611E3586" w:tentative="1">
      <w:start w:val="1"/>
      <w:numFmt w:val="bullet"/>
      <w:lvlText w:val="o"/>
      <w:lvlJc w:val="left"/>
      <w:pPr>
        <w:ind w:left="6327" w:hanging="360"/>
      </w:pPr>
      <w:rPr>
        <w:rFonts w:ascii="Courier New" w:hAnsi="Courier New" w:cs="Courier New" w:hint="default"/>
      </w:rPr>
    </w:lvl>
    <w:lvl w:ilvl="8" w:tplc="D94A88EA" w:tentative="1">
      <w:start w:val="1"/>
      <w:numFmt w:val="bullet"/>
      <w:lvlText w:val=""/>
      <w:lvlJc w:val="left"/>
      <w:pPr>
        <w:ind w:left="7047" w:hanging="360"/>
      </w:pPr>
      <w:rPr>
        <w:rFonts w:ascii="Wingdings" w:hAnsi="Wingdings" w:hint="default"/>
      </w:rPr>
    </w:lvl>
  </w:abstractNum>
  <w:abstractNum w:abstractNumId="36" w15:restartNumberingAfterBreak="0">
    <w:nsid w:val="5B286A20"/>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3C33FC"/>
    <w:multiLevelType w:val="hybridMultilevel"/>
    <w:tmpl w:val="C7EAED00"/>
    <w:lvl w:ilvl="0" w:tplc="BB702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D65CC8"/>
    <w:multiLevelType w:val="hybridMultilevel"/>
    <w:tmpl w:val="69B0DC56"/>
    <w:lvl w:ilvl="0" w:tplc="65EEDF4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80A55"/>
    <w:multiLevelType w:val="hybridMultilevel"/>
    <w:tmpl w:val="334074F2"/>
    <w:lvl w:ilvl="0" w:tplc="A052DD74">
      <w:start w:val="3"/>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8025961"/>
    <w:multiLevelType w:val="hybridMultilevel"/>
    <w:tmpl w:val="6102F774"/>
    <w:lvl w:ilvl="0" w:tplc="ABB25AD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387D38"/>
    <w:multiLevelType w:val="hybridMultilevel"/>
    <w:tmpl w:val="42EE2682"/>
    <w:lvl w:ilvl="0" w:tplc="9E5248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D7EBF"/>
    <w:multiLevelType w:val="hybridMultilevel"/>
    <w:tmpl w:val="60C4A760"/>
    <w:lvl w:ilvl="0" w:tplc="56A677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26CFD"/>
    <w:multiLevelType w:val="multilevel"/>
    <w:tmpl w:val="14AC7E70"/>
    <w:lvl w:ilvl="0">
      <w:start w:val="1"/>
      <w:numFmt w:val="decimal"/>
      <w:lvlText w:val="%1."/>
      <w:lvlJc w:val="left"/>
      <w:pPr>
        <w:ind w:left="928" w:hanging="360"/>
      </w:pPr>
    </w:lvl>
    <w:lvl w:ilvl="1">
      <w:start w:val="3"/>
      <w:numFmt w:val="decimal"/>
      <w:isLgl/>
      <w:lvlText w:val="%1.%2."/>
      <w:lvlJc w:val="left"/>
      <w:pPr>
        <w:ind w:left="-4547" w:hanging="610"/>
      </w:pPr>
      <w:rPr>
        <w:rFonts w:hint="default"/>
      </w:rPr>
    </w:lvl>
    <w:lvl w:ilvl="2">
      <w:start w:val="8"/>
      <w:numFmt w:val="decimal"/>
      <w:isLgl/>
      <w:lvlText w:val="%1.%2.%3."/>
      <w:lvlJc w:val="left"/>
      <w:pPr>
        <w:ind w:left="-4437" w:hanging="720"/>
      </w:pPr>
      <w:rPr>
        <w:rFonts w:hint="default"/>
      </w:rPr>
    </w:lvl>
    <w:lvl w:ilvl="3">
      <w:start w:val="1"/>
      <w:numFmt w:val="decimal"/>
      <w:isLgl/>
      <w:lvlText w:val="%1.%2.%3.%4."/>
      <w:lvlJc w:val="left"/>
      <w:pPr>
        <w:ind w:left="-4437" w:hanging="720"/>
      </w:pPr>
      <w:rPr>
        <w:rFonts w:hint="default"/>
      </w:rPr>
    </w:lvl>
    <w:lvl w:ilvl="4">
      <w:start w:val="1"/>
      <w:numFmt w:val="decimal"/>
      <w:isLgl/>
      <w:lvlText w:val="%1.%2.%3.%4.%5."/>
      <w:lvlJc w:val="left"/>
      <w:pPr>
        <w:ind w:left="-4077" w:hanging="1080"/>
      </w:pPr>
      <w:rPr>
        <w:rFonts w:hint="default"/>
      </w:rPr>
    </w:lvl>
    <w:lvl w:ilvl="5">
      <w:start w:val="1"/>
      <w:numFmt w:val="decimal"/>
      <w:isLgl/>
      <w:lvlText w:val="%1.%2.%3.%4.%5.%6."/>
      <w:lvlJc w:val="left"/>
      <w:pPr>
        <w:ind w:left="-4077" w:hanging="108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3717" w:hanging="1440"/>
      </w:pPr>
      <w:rPr>
        <w:rFonts w:hint="default"/>
      </w:rPr>
    </w:lvl>
    <w:lvl w:ilvl="8">
      <w:start w:val="1"/>
      <w:numFmt w:val="decimal"/>
      <w:isLgl/>
      <w:lvlText w:val="%1.%2.%3.%4.%5.%6.%7.%8.%9."/>
      <w:lvlJc w:val="left"/>
      <w:pPr>
        <w:ind w:left="-3357" w:hanging="1800"/>
      </w:pPr>
      <w:rPr>
        <w:rFonts w:hint="default"/>
      </w:rPr>
    </w:lvl>
  </w:abstractNum>
  <w:abstractNum w:abstractNumId="44" w15:restartNumberingAfterBreak="0">
    <w:nsid w:val="6FF13F4D"/>
    <w:multiLevelType w:val="hybridMultilevel"/>
    <w:tmpl w:val="2B18A6DC"/>
    <w:lvl w:ilvl="0" w:tplc="1BBC8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057EE"/>
    <w:multiLevelType w:val="hybridMultilevel"/>
    <w:tmpl w:val="1A1A9C7C"/>
    <w:lvl w:ilvl="0" w:tplc="BBD0B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81A2B"/>
    <w:multiLevelType w:val="hybridMultilevel"/>
    <w:tmpl w:val="17708088"/>
    <w:lvl w:ilvl="0" w:tplc="E65625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AC6BF1"/>
    <w:multiLevelType w:val="hybridMultilevel"/>
    <w:tmpl w:val="8ACAEE6E"/>
    <w:lvl w:ilvl="0" w:tplc="3BBAD2B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E5F3B"/>
    <w:multiLevelType w:val="hybridMultilevel"/>
    <w:tmpl w:val="AEE65A72"/>
    <w:lvl w:ilvl="0" w:tplc="F7E4961A">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CE65411"/>
    <w:multiLevelType w:val="hybridMultilevel"/>
    <w:tmpl w:val="689A79EE"/>
    <w:lvl w:ilvl="0" w:tplc="880CC178">
      <w:start w:val="1"/>
      <w:numFmt w:val="lowerRoman"/>
      <w:lvlText w:val="(%1)."/>
      <w:lvlJc w:val="left"/>
      <w:pPr>
        <w:ind w:left="1495"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5888894">
    <w:abstractNumId w:val="21"/>
  </w:num>
  <w:num w:numId="2" w16cid:durableId="808939188">
    <w:abstractNumId w:val="29"/>
  </w:num>
  <w:num w:numId="3" w16cid:durableId="2025207433">
    <w:abstractNumId w:val="22"/>
  </w:num>
  <w:num w:numId="4" w16cid:durableId="1161896101">
    <w:abstractNumId w:val="8"/>
  </w:num>
  <w:num w:numId="5" w16cid:durableId="779420431">
    <w:abstractNumId w:val="17"/>
  </w:num>
  <w:num w:numId="6" w16cid:durableId="585266140">
    <w:abstractNumId w:val="38"/>
  </w:num>
  <w:num w:numId="7" w16cid:durableId="1176312221">
    <w:abstractNumId w:val="6"/>
  </w:num>
  <w:num w:numId="8" w16cid:durableId="1827817082">
    <w:abstractNumId w:val="19"/>
  </w:num>
  <w:num w:numId="9" w16cid:durableId="1019503352">
    <w:abstractNumId w:val="23"/>
  </w:num>
  <w:num w:numId="10" w16cid:durableId="1455052040">
    <w:abstractNumId w:val="47"/>
  </w:num>
  <w:num w:numId="11" w16cid:durableId="994575517">
    <w:abstractNumId w:val="10"/>
  </w:num>
  <w:num w:numId="12" w16cid:durableId="1728644215">
    <w:abstractNumId w:val="3"/>
  </w:num>
  <w:num w:numId="13" w16cid:durableId="1931347161">
    <w:abstractNumId w:val="41"/>
  </w:num>
  <w:num w:numId="14" w16cid:durableId="1677659290">
    <w:abstractNumId w:val="30"/>
  </w:num>
  <w:num w:numId="15" w16cid:durableId="1919318924">
    <w:abstractNumId w:val="33"/>
  </w:num>
  <w:num w:numId="16" w16cid:durableId="676888352">
    <w:abstractNumId w:val="2"/>
  </w:num>
  <w:num w:numId="17" w16cid:durableId="2051373342">
    <w:abstractNumId w:val="13"/>
  </w:num>
  <w:num w:numId="18" w16cid:durableId="1876968210">
    <w:abstractNumId w:val="35"/>
  </w:num>
  <w:num w:numId="19" w16cid:durableId="39323190">
    <w:abstractNumId w:val="40"/>
  </w:num>
  <w:num w:numId="20" w16cid:durableId="425228480">
    <w:abstractNumId w:val="34"/>
  </w:num>
  <w:num w:numId="21" w16cid:durableId="573707177">
    <w:abstractNumId w:val="25"/>
  </w:num>
  <w:num w:numId="22" w16cid:durableId="177426600">
    <w:abstractNumId w:val="43"/>
  </w:num>
  <w:num w:numId="23" w16cid:durableId="737944898">
    <w:abstractNumId w:val="14"/>
  </w:num>
  <w:num w:numId="24" w16cid:durableId="411316761">
    <w:abstractNumId w:val="48"/>
  </w:num>
  <w:num w:numId="25" w16cid:durableId="83576642">
    <w:abstractNumId w:val="11"/>
  </w:num>
  <w:num w:numId="26" w16cid:durableId="957218892">
    <w:abstractNumId w:val="27"/>
  </w:num>
  <w:num w:numId="27" w16cid:durableId="916986156">
    <w:abstractNumId w:val="32"/>
  </w:num>
  <w:num w:numId="28" w16cid:durableId="88702952">
    <w:abstractNumId w:val="5"/>
  </w:num>
  <w:num w:numId="29" w16cid:durableId="140511348">
    <w:abstractNumId w:val="42"/>
  </w:num>
  <w:num w:numId="30" w16cid:durableId="1757824043">
    <w:abstractNumId w:val="7"/>
  </w:num>
  <w:num w:numId="31" w16cid:durableId="247815565">
    <w:abstractNumId w:val="26"/>
  </w:num>
  <w:num w:numId="32" w16cid:durableId="71202740">
    <w:abstractNumId w:val="0"/>
  </w:num>
  <w:num w:numId="33" w16cid:durableId="2045981753">
    <w:abstractNumId w:val="15"/>
  </w:num>
  <w:num w:numId="34" w16cid:durableId="67308887">
    <w:abstractNumId w:val="45"/>
  </w:num>
  <w:num w:numId="35" w16cid:durableId="699627030">
    <w:abstractNumId w:val="36"/>
  </w:num>
  <w:num w:numId="36" w16cid:durableId="582450754">
    <w:abstractNumId w:val="18"/>
  </w:num>
  <w:num w:numId="37" w16cid:durableId="632029883">
    <w:abstractNumId w:val="16"/>
  </w:num>
  <w:num w:numId="38" w16cid:durableId="12803883">
    <w:abstractNumId w:val="20"/>
  </w:num>
  <w:num w:numId="39" w16cid:durableId="1686905322">
    <w:abstractNumId w:val="49"/>
  </w:num>
  <w:num w:numId="40" w16cid:durableId="1192766342">
    <w:abstractNumId w:val="44"/>
  </w:num>
  <w:num w:numId="41" w16cid:durableId="791945949">
    <w:abstractNumId w:val="24"/>
  </w:num>
  <w:num w:numId="42" w16cid:durableId="608005177">
    <w:abstractNumId w:val="4"/>
  </w:num>
  <w:num w:numId="43" w16cid:durableId="2066634734">
    <w:abstractNumId w:val="31"/>
  </w:num>
  <w:num w:numId="44" w16cid:durableId="1150946413">
    <w:abstractNumId w:val="9"/>
  </w:num>
  <w:num w:numId="45" w16cid:durableId="448819654">
    <w:abstractNumId w:val="39"/>
  </w:num>
  <w:num w:numId="46" w16cid:durableId="1517767488">
    <w:abstractNumId w:val="37"/>
  </w:num>
  <w:num w:numId="47" w16cid:durableId="2099675052">
    <w:abstractNumId w:val="1"/>
  </w:num>
  <w:num w:numId="48" w16cid:durableId="1660379578">
    <w:abstractNumId w:val="28"/>
  </w:num>
  <w:num w:numId="49" w16cid:durableId="1635407944">
    <w:abstractNumId w:val="12"/>
  </w:num>
  <w:num w:numId="50" w16cid:durableId="167329640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47"/>
    <w:rsid w:val="00001CD1"/>
    <w:rsid w:val="000027E2"/>
    <w:rsid w:val="00003898"/>
    <w:rsid w:val="00003ABC"/>
    <w:rsid w:val="000044B4"/>
    <w:rsid w:val="0000518F"/>
    <w:rsid w:val="000056EB"/>
    <w:rsid w:val="000056FD"/>
    <w:rsid w:val="00005E94"/>
    <w:rsid w:val="000066B3"/>
    <w:rsid w:val="00006F88"/>
    <w:rsid w:val="000102EF"/>
    <w:rsid w:val="00010413"/>
    <w:rsid w:val="000115F6"/>
    <w:rsid w:val="000116F2"/>
    <w:rsid w:val="000126D1"/>
    <w:rsid w:val="00013780"/>
    <w:rsid w:val="00013DFB"/>
    <w:rsid w:val="00013E59"/>
    <w:rsid w:val="00016769"/>
    <w:rsid w:val="0001677B"/>
    <w:rsid w:val="00016FB6"/>
    <w:rsid w:val="00017243"/>
    <w:rsid w:val="0002105D"/>
    <w:rsid w:val="00021278"/>
    <w:rsid w:val="0002136F"/>
    <w:rsid w:val="000220B0"/>
    <w:rsid w:val="000224E4"/>
    <w:rsid w:val="0002302A"/>
    <w:rsid w:val="00023179"/>
    <w:rsid w:val="00023758"/>
    <w:rsid w:val="000241DE"/>
    <w:rsid w:val="00025180"/>
    <w:rsid w:val="000253DA"/>
    <w:rsid w:val="00025BD7"/>
    <w:rsid w:val="00026073"/>
    <w:rsid w:val="00026A5D"/>
    <w:rsid w:val="00026EED"/>
    <w:rsid w:val="000318DD"/>
    <w:rsid w:val="00031F49"/>
    <w:rsid w:val="00032B19"/>
    <w:rsid w:val="00034F39"/>
    <w:rsid w:val="0003530E"/>
    <w:rsid w:val="0003582A"/>
    <w:rsid w:val="00035890"/>
    <w:rsid w:val="00037C98"/>
    <w:rsid w:val="00040524"/>
    <w:rsid w:val="00040F4C"/>
    <w:rsid w:val="0004116A"/>
    <w:rsid w:val="00042DBF"/>
    <w:rsid w:val="0004367B"/>
    <w:rsid w:val="000440FB"/>
    <w:rsid w:val="00045384"/>
    <w:rsid w:val="00045AFD"/>
    <w:rsid w:val="00046E25"/>
    <w:rsid w:val="00050166"/>
    <w:rsid w:val="00051FFD"/>
    <w:rsid w:val="0005229D"/>
    <w:rsid w:val="00053A26"/>
    <w:rsid w:val="000543F4"/>
    <w:rsid w:val="00054C23"/>
    <w:rsid w:val="00055406"/>
    <w:rsid w:val="000563B0"/>
    <w:rsid w:val="00057D61"/>
    <w:rsid w:val="000603A3"/>
    <w:rsid w:val="00060E54"/>
    <w:rsid w:val="00060FE0"/>
    <w:rsid w:val="0006129F"/>
    <w:rsid w:val="000627C5"/>
    <w:rsid w:val="00062A9D"/>
    <w:rsid w:val="00063EE0"/>
    <w:rsid w:val="00064154"/>
    <w:rsid w:val="00064907"/>
    <w:rsid w:val="00066614"/>
    <w:rsid w:val="0006687C"/>
    <w:rsid w:val="00066DFC"/>
    <w:rsid w:val="00067D0A"/>
    <w:rsid w:val="00071412"/>
    <w:rsid w:val="0007186F"/>
    <w:rsid w:val="00071A25"/>
    <w:rsid w:val="00071A92"/>
    <w:rsid w:val="00072F6F"/>
    <w:rsid w:val="0007311C"/>
    <w:rsid w:val="00073C9F"/>
    <w:rsid w:val="00073F8B"/>
    <w:rsid w:val="00074B42"/>
    <w:rsid w:val="00077B77"/>
    <w:rsid w:val="000802A9"/>
    <w:rsid w:val="00080832"/>
    <w:rsid w:val="00081247"/>
    <w:rsid w:val="000823E8"/>
    <w:rsid w:val="00082F24"/>
    <w:rsid w:val="00083AAE"/>
    <w:rsid w:val="00084B9D"/>
    <w:rsid w:val="00085A4B"/>
    <w:rsid w:val="00086B61"/>
    <w:rsid w:val="000874A0"/>
    <w:rsid w:val="00090AB2"/>
    <w:rsid w:val="00092CD4"/>
    <w:rsid w:val="00093A8B"/>
    <w:rsid w:val="00093E3F"/>
    <w:rsid w:val="0009495A"/>
    <w:rsid w:val="00094B9D"/>
    <w:rsid w:val="000959EA"/>
    <w:rsid w:val="00095ACA"/>
    <w:rsid w:val="00096199"/>
    <w:rsid w:val="00096B8B"/>
    <w:rsid w:val="000979B9"/>
    <w:rsid w:val="00097CE2"/>
    <w:rsid w:val="00097E9A"/>
    <w:rsid w:val="000A0AD4"/>
    <w:rsid w:val="000A230C"/>
    <w:rsid w:val="000A29C2"/>
    <w:rsid w:val="000A3608"/>
    <w:rsid w:val="000A360A"/>
    <w:rsid w:val="000A389E"/>
    <w:rsid w:val="000A393F"/>
    <w:rsid w:val="000A4A8E"/>
    <w:rsid w:val="000A55DD"/>
    <w:rsid w:val="000A5A4C"/>
    <w:rsid w:val="000A5BA6"/>
    <w:rsid w:val="000A5C11"/>
    <w:rsid w:val="000A70BE"/>
    <w:rsid w:val="000A778F"/>
    <w:rsid w:val="000B0809"/>
    <w:rsid w:val="000B1B9C"/>
    <w:rsid w:val="000B215D"/>
    <w:rsid w:val="000B588E"/>
    <w:rsid w:val="000B5C42"/>
    <w:rsid w:val="000B6982"/>
    <w:rsid w:val="000B6B0A"/>
    <w:rsid w:val="000B6F12"/>
    <w:rsid w:val="000C1FD1"/>
    <w:rsid w:val="000C24C8"/>
    <w:rsid w:val="000C3457"/>
    <w:rsid w:val="000C4ED0"/>
    <w:rsid w:val="000C567A"/>
    <w:rsid w:val="000C57AE"/>
    <w:rsid w:val="000C5A4A"/>
    <w:rsid w:val="000C5E06"/>
    <w:rsid w:val="000C6DFF"/>
    <w:rsid w:val="000C7299"/>
    <w:rsid w:val="000D1401"/>
    <w:rsid w:val="000D1A4B"/>
    <w:rsid w:val="000D2B55"/>
    <w:rsid w:val="000D3AD4"/>
    <w:rsid w:val="000D3E22"/>
    <w:rsid w:val="000D5304"/>
    <w:rsid w:val="000D53C7"/>
    <w:rsid w:val="000D7BE4"/>
    <w:rsid w:val="000E09AA"/>
    <w:rsid w:val="000E13F8"/>
    <w:rsid w:val="000E193C"/>
    <w:rsid w:val="000E2087"/>
    <w:rsid w:val="000E217F"/>
    <w:rsid w:val="000E2298"/>
    <w:rsid w:val="000E3B4B"/>
    <w:rsid w:val="000E4109"/>
    <w:rsid w:val="000E466C"/>
    <w:rsid w:val="000E66BD"/>
    <w:rsid w:val="000E6AC5"/>
    <w:rsid w:val="000E70CB"/>
    <w:rsid w:val="000E7412"/>
    <w:rsid w:val="000E77D1"/>
    <w:rsid w:val="000F04EF"/>
    <w:rsid w:val="000F17D2"/>
    <w:rsid w:val="000F18A5"/>
    <w:rsid w:val="000F228D"/>
    <w:rsid w:val="000F2622"/>
    <w:rsid w:val="000F3A19"/>
    <w:rsid w:val="000F4F40"/>
    <w:rsid w:val="000F6840"/>
    <w:rsid w:val="000F7434"/>
    <w:rsid w:val="000F745F"/>
    <w:rsid w:val="0010078F"/>
    <w:rsid w:val="00101CFD"/>
    <w:rsid w:val="00101DDB"/>
    <w:rsid w:val="001023A8"/>
    <w:rsid w:val="0010449D"/>
    <w:rsid w:val="00104510"/>
    <w:rsid w:val="0010758B"/>
    <w:rsid w:val="001109EA"/>
    <w:rsid w:val="00112188"/>
    <w:rsid w:val="00112371"/>
    <w:rsid w:val="00112518"/>
    <w:rsid w:val="001129B2"/>
    <w:rsid w:val="001129DE"/>
    <w:rsid w:val="001140F8"/>
    <w:rsid w:val="00114243"/>
    <w:rsid w:val="001149D5"/>
    <w:rsid w:val="00114F35"/>
    <w:rsid w:val="00115860"/>
    <w:rsid w:val="00115876"/>
    <w:rsid w:val="0011594F"/>
    <w:rsid w:val="00115F0F"/>
    <w:rsid w:val="001165E1"/>
    <w:rsid w:val="00116923"/>
    <w:rsid w:val="00116C42"/>
    <w:rsid w:val="001172A4"/>
    <w:rsid w:val="001202B2"/>
    <w:rsid w:val="00120498"/>
    <w:rsid w:val="00122526"/>
    <w:rsid w:val="00123EB9"/>
    <w:rsid w:val="00124DC8"/>
    <w:rsid w:val="00125A3C"/>
    <w:rsid w:val="00126285"/>
    <w:rsid w:val="0012736A"/>
    <w:rsid w:val="001301DA"/>
    <w:rsid w:val="0013026D"/>
    <w:rsid w:val="00130A02"/>
    <w:rsid w:val="00130D25"/>
    <w:rsid w:val="00130ECC"/>
    <w:rsid w:val="00131214"/>
    <w:rsid w:val="0013130E"/>
    <w:rsid w:val="0013161C"/>
    <w:rsid w:val="001319D9"/>
    <w:rsid w:val="00132840"/>
    <w:rsid w:val="001345B2"/>
    <w:rsid w:val="001351BF"/>
    <w:rsid w:val="001373B4"/>
    <w:rsid w:val="00137C9E"/>
    <w:rsid w:val="00141150"/>
    <w:rsid w:val="0014162D"/>
    <w:rsid w:val="00141724"/>
    <w:rsid w:val="001422C9"/>
    <w:rsid w:val="00142BC9"/>
    <w:rsid w:val="00143131"/>
    <w:rsid w:val="0014423C"/>
    <w:rsid w:val="001451AC"/>
    <w:rsid w:val="00146AE7"/>
    <w:rsid w:val="001475CF"/>
    <w:rsid w:val="00147614"/>
    <w:rsid w:val="00147C90"/>
    <w:rsid w:val="00150107"/>
    <w:rsid w:val="00153498"/>
    <w:rsid w:val="001538CE"/>
    <w:rsid w:val="00153B2C"/>
    <w:rsid w:val="0015488F"/>
    <w:rsid w:val="001548C6"/>
    <w:rsid w:val="00154C82"/>
    <w:rsid w:val="00154E37"/>
    <w:rsid w:val="00157BD0"/>
    <w:rsid w:val="00157DD0"/>
    <w:rsid w:val="00160137"/>
    <w:rsid w:val="00160847"/>
    <w:rsid w:val="00160AFB"/>
    <w:rsid w:val="00162315"/>
    <w:rsid w:val="00162940"/>
    <w:rsid w:val="001629B5"/>
    <w:rsid w:val="00163165"/>
    <w:rsid w:val="00163E79"/>
    <w:rsid w:val="00164309"/>
    <w:rsid w:val="00165CDB"/>
    <w:rsid w:val="00165E35"/>
    <w:rsid w:val="00166322"/>
    <w:rsid w:val="00167074"/>
    <w:rsid w:val="001708CC"/>
    <w:rsid w:val="00170F68"/>
    <w:rsid w:val="00172170"/>
    <w:rsid w:val="001732E4"/>
    <w:rsid w:val="001733FD"/>
    <w:rsid w:val="00176109"/>
    <w:rsid w:val="00176B9A"/>
    <w:rsid w:val="00177BAF"/>
    <w:rsid w:val="00177D22"/>
    <w:rsid w:val="00177EB4"/>
    <w:rsid w:val="00180A36"/>
    <w:rsid w:val="00181F11"/>
    <w:rsid w:val="0018203F"/>
    <w:rsid w:val="001824CA"/>
    <w:rsid w:val="00182E19"/>
    <w:rsid w:val="00183097"/>
    <w:rsid w:val="00183B81"/>
    <w:rsid w:val="001853D9"/>
    <w:rsid w:val="00185404"/>
    <w:rsid w:val="00185744"/>
    <w:rsid w:val="0018599D"/>
    <w:rsid w:val="001863BD"/>
    <w:rsid w:val="0019038B"/>
    <w:rsid w:val="00190C29"/>
    <w:rsid w:val="00191156"/>
    <w:rsid w:val="00191767"/>
    <w:rsid w:val="001919FB"/>
    <w:rsid w:val="00191A65"/>
    <w:rsid w:val="00192666"/>
    <w:rsid w:val="0019351A"/>
    <w:rsid w:val="00195207"/>
    <w:rsid w:val="001954E3"/>
    <w:rsid w:val="00195733"/>
    <w:rsid w:val="0019651E"/>
    <w:rsid w:val="0019652F"/>
    <w:rsid w:val="00197ADC"/>
    <w:rsid w:val="00197F0B"/>
    <w:rsid w:val="001A2B74"/>
    <w:rsid w:val="001A3220"/>
    <w:rsid w:val="001A3F53"/>
    <w:rsid w:val="001A430B"/>
    <w:rsid w:val="001A5626"/>
    <w:rsid w:val="001A5A41"/>
    <w:rsid w:val="001A64A1"/>
    <w:rsid w:val="001A6FAE"/>
    <w:rsid w:val="001A7E34"/>
    <w:rsid w:val="001A7ED8"/>
    <w:rsid w:val="001B151A"/>
    <w:rsid w:val="001B20A5"/>
    <w:rsid w:val="001B319C"/>
    <w:rsid w:val="001B3597"/>
    <w:rsid w:val="001B39E7"/>
    <w:rsid w:val="001B420B"/>
    <w:rsid w:val="001B4F4E"/>
    <w:rsid w:val="001B64C1"/>
    <w:rsid w:val="001B666D"/>
    <w:rsid w:val="001B6AE3"/>
    <w:rsid w:val="001B7AB1"/>
    <w:rsid w:val="001C01F3"/>
    <w:rsid w:val="001C0E3F"/>
    <w:rsid w:val="001C114A"/>
    <w:rsid w:val="001C1744"/>
    <w:rsid w:val="001C1E4A"/>
    <w:rsid w:val="001C2369"/>
    <w:rsid w:val="001C3158"/>
    <w:rsid w:val="001C38A1"/>
    <w:rsid w:val="001C5922"/>
    <w:rsid w:val="001C6BF8"/>
    <w:rsid w:val="001D0277"/>
    <w:rsid w:val="001D0386"/>
    <w:rsid w:val="001D130A"/>
    <w:rsid w:val="001D17E2"/>
    <w:rsid w:val="001D20F0"/>
    <w:rsid w:val="001D2118"/>
    <w:rsid w:val="001D3D4B"/>
    <w:rsid w:val="001D4465"/>
    <w:rsid w:val="001D5BE0"/>
    <w:rsid w:val="001D6160"/>
    <w:rsid w:val="001D7442"/>
    <w:rsid w:val="001D7AE5"/>
    <w:rsid w:val="001D7C29"/>
    <w:rsid w:val="001E1A87"/>
    <w:rsid w:val="001E2CF0"/>
    <w:rsid w:val="001E310E"/>
    <w:rsid w:val="001E38BC"/>
    <w:rsid w:val="001E517D"/>
    <w:rsid w:val="001E584D"/>
    <w:rsid w:val="001E58F6"/>
    <w:rsid w:val="001E6FE6"/>
    <w:rsid w:val="001E723E"/>
    <w:rsid w:val="001F0355"/>
    <w:rsid w:val="001F0E86"/>
    <w:rsid w:val="001F105B"/>
    <w:rsid w:val="001F2809"/>
    <w:rsid w:val="001F310C"/>
    <w:rsid w:val="001F5363"/>
    <w:rsid w:val="001F5768"/>
    <w:rsid w:val="001F5AFC"/>
    <w:rsid w:val="001F6B55"/>
    <w:rsid w:val="001F7BE6"/>
    <w:rsid w:val="001F7BF7"/>
    <w:rsid w:val="0020000E"/>
    <w:rsid w:val="002016A1"/>
    <w:rsid w:val="00201B98"/>
    <w:rsid w:val="00201CCF"/>
    <w:rsid w:val="0020233C"/>
    <w:rsid w:val="00202673"/>
    <w:rsid w:val="00202A8D"/>
    <w:rsid w:val="00202D9E"/>
    <w:rsid w:val="00202E43"/>
    <w:rsid w:val="0020378D"/>
    <w:rsid w:val="00203FFB"/>
    <w:rsid w:val="002047D4"/>
    <w:rsid w:val="002051D0"/>
    <w:rsid w:val="00205263"/>
    <w:rsid w:val="002053C9"/>
    <w:rsid w:val="0020722D"/>
    <w:rsid w:val="00207EC0"/>
    <w:rsid w:val="0021050C"/>
    <w:rsid w:val="00210587"/>
    <w:rsid w:val="00210D8E"/>
    <w:rsid w:val="002113AE"/>
    <w:rsid w:val="0021334A"/>
    <w:rsid w:val="00215EB3"/>
    <w:rsid w:val="002163AF"/>
    <w:rsid w:val="0021697F"/>
    <w:rsid w:val="00216D5E"/>
    <w:rsid w:val="00217264"/>
    <w:rsid w:val="00217EED"/>
    <w:rsid w:val="0022048F"/>
    <w:rsid w:val="00222425"/>
    <w:rsid w:val="002228A4"/>
    <w:rsid w:val="00222EB3"/>
    <w:rsid w:val="00223265"/>
    <w:rsid w:val="0022478E"/>
    <w:rsid w:val="00224FDB"/>
    <w:rsid w:val="00225151"/>
    <w:rsid w:val="002253E7"/>
    <w:rsid w:val="00225650"/>
    <w:rsid w:val="00227EF2"/>
    <w:rsid w:val="002303C7"/>
    <w:rsid w:val="002306C4"/>
    <w:rsid w:val="0023110D"/>
    <w:rsid w:val="00231BA2"/>
    <w:rsid w:val="00233587"/>
    <w:rsid w:val="00234514"/>
    <w:rsid w:val="002346A1"/>
    <w:rsid w:val="002366DC"/>
    <w:rsid w:val="00236842"/>
    <w:rsid w:val="002370BE"/>
    <w:rsid w:val="002376BA"/>
    <w:rsid w:val="002409A7"/>
    <w:rsid w:val="002412D3"/>
    <w:rsid w:val="0024160C"/>
    <w:rsid w:val="00241F5E"/>
    <w:rsid w:val="0024279C"/>
    <w:rsid w:val="00242D2D"/>
    <w:rsid w:val="00243140"/>
    <w:rsid w:val="00243737"/>
    <w:rsid w:val="00243AE1"/>
    <w:rsid w:val="00244E3F"/>
    <w:rsid w:val="00246CBC"/>
    <w:rsid w:val="00247EF3"/>
    <w:rsid w:val="002529E5"/>
    <w:rsid w:val="00252D3A"/>
    <w:rsid w:val="00252F4A"/>
    <w:rsid w:val="00254B5E"/>
    <w:rsid w:val="00254FCB"/>
    <w:rsid w:val="00257627"/>
    <w:rsid w:val="002604FA"/>
    <w:rsid w:val="00262706"/>
    <w:rsid w:val="002627D1"/>
    <w:rsid w:val="00263EB9"/>
    <w:rsid w:val="00270880"/>
    <w:rsid w:val="00270A2D"/>
    <w:rsid w:val="00272E39"/>
    <w:rsid w:val="002738F1"/>
    <w:rsid w:val="00273B1F"/>
    <w:rsid w:val="00274A8F"/>
    <w:rsid w:val="0027501B"/>
    <w:rsid w:val="0027586D"/>
    <w:rsid w:val="002773B1"/>
    <w:rsid w:val="00277853"/>
    <w:rsid w:val="00277BA5"/>
    <w:rsid w:val="002802E2"/>
    <w:rsid w:val="00280A0F"/>
    <w:rsid w:val="002814DF"/>
    <w:rsid w:val="00281A41"/>
    <w:rsid w:val="00281D44"/>
    <w:rsid w:val="00282420"/>
    <w:rsid w:val="0028243C"/>
    <w:rsid w:val="00282905"/>
    <w:rsid w:val="00283446"/>
    <w:rsid w:val="00283E19"/>
    <w:rsid w:val="00285678"/>
    <w:rsid w:val="002856F0"/>
    <w:rsid w:val="00285FEB"/>
    <w:rsid w:val="00286F8B"/>
    <w:rsid w:val="00287494"/>
    <w:rsid w:val="00287723"/>
    <w:rsid w:val="00290EAD"/>
    <w:rsid w:val="00291E77"/>
    <w:rsid w:val="00292125"/>
    <w:rsid w:val="00293EDA"/>
    <w:rsid w:val="00294017"/>
    <w:rsid w:val="0029426C"/>
    <w:rsid w:val="00294F71"/>
    <w:rsid w:val="002954BD"/>
    <w:rsid w:val="00295D81"/>
    <w:rsid w:val="002963FD"/>
    <w:rsid w:val="0029756A"/>
    <w:rsid w:val="002A0632"/>
    <w:rsid w:val="002A1DCF"/>
    <w:rsid w:val="002A390E"/>
    <w:rsid w:val="002A3D65"/>
    <w:rsid w:val="002A42BE"/>
    <w:rsid w:val="002A5543"/>
    <w:rsid w:val="002B0263"/>
    <w:rsid w:val="002B0FE0"/>
    <w:rsid w:val="002B1B75"/>
    <w:rsid w:val="002B2963"/>
    <w:rsid w:val="002B3DD9"/>
    <w:rsid w:val="002B3EC1"/>
    <w:rsid w:val="002B416B"/>
    <w:rsid w:val="002B573B"/>
    <w:rsid w:val="002B6749"/>
    <w:rsid w:val="002B6F73"/>
    <w:rsid w:val="002C04B0"/>
    <w:rsid w:val="002C0D16"/>
    <w:rsid w:val="002C2E53"/>
    <w:rsid w:val="002C32B8"/>
    <w:rsid w:val="002C348E"/>
    <w:rsid w:val="002C3C10"/>
    <w:rsid w:val="002C4960"/>
    <w:rsid w:val="002C5B54"/>
    <w:rsid w:val="002D09B5"/>
    <w:rsid w:val="002D1A4D"/>
    <w:rsid w:val="002D1C5F"/>
    <w:rsid w:val="002D2514"/>
    <w:rsid w:val="002D378C"/>
    <w:rsid w:val="002D3C1F"/>
    <w:rsid w:val="002D4572"/>
    <w:rsid w:val="002D4B7F"/>
    <w:rsid w:val="002D5B0E"/>
    <w:rsid w:val="002D6485"/>
    <w:rsid w:val="002D649D"/>
    <w:rsid w:val="002D6FD1"/>
    <w:rsid w:val="002D71C6"/>
    <w:rsid w:val="002E10A7"/>
    <w:rsid w:val="002E1B86"/>
    <w:rsid w:val="002E20D5"/>
    <w:rsid w:val="002E3D47"/>
    <w:rsid w:val="002E4162"/>
    <w:rsid w:val="002E489B"/>
    <w:rsid w:val="002E4C06"/>
    <w:rsid w:val="002E5119"/>
    <w:rsid w:val="002E5840"/>
    <w:rsid w:val="002E5A70"/>
    <w:rsid w:val="002E6172"/>
    <w:rsid w:val="002E67B9"/>
    <w:rsid w:val="002E6B51"/>
    <w:rsid w:val="002E7E18"/>
    <w:rsid w:val="002F15B3"/>
    <w:rsid w:val="002F18A7"/>
    <w:rsid w:val="002F19B1"/>
    <w:rsid w:val="002F357C"/>
    <w:rsid w:val="002F5015"/>
    <w:rsid w:val="002F6DB4"/>
    <w:rsid w:val="00305A0E"/>
    <w:rsid w:val="00306BB1"/>
    <w:rsid w:val="00310222"/>
    <w:rsid w:val="00311700"/>
    <w:rsid w:val="003120DB"/>
    <w:rsid w:val="00312E91"/>
    <w:rsid w:val="003160B0"/>
    <w:rsid w:val="0031626B"/>
    <w:rsid w:val="0031640F"/>
    <w:rsid w:val="00317A15"/>
    <w:rsid w:val="00317FDB"/>
    <w:rsid w:val="00320087"/>
    <w:rsid w:val="00320976"/>
    <w:rsid w:val="00321AFD"/>
    <w:rsid w:val="00322C71"/>
    <w:rsid w:val="00322DBE"/>
    <w:rsid w:val="00323A63"/>
    <w:rsid w:val="003242C0"/>
    <w:rsid w:val="00324664"/>
    <w:rsid w:val="003264C1"/>
    <w:rsid w:val="00327896"/>
    <w:rsid w:val="0033087D"/>
    <w:rsid w:val="00330C50"/>
    <w:rsid w:val="00332008"/>
    <w:rsid w:val="00332E35"/>
    <w:rsid w:val="00333B67"/>
    <w:rsid w:val="00333F68"/>
    <w:rsid w:val="00335062"/>
    <w:rsid w:val="003353EC"/>
    <w:rsid w:val="0033555B"/>
    <w:rsid w:val="0033685B"/>
    <w:rsid w:val="00336F21"/>
    <w:rsid w:val="00337A22"/>
    <w:rsid w:val="0034093A"/>
    <w:rsid w:val="00340BD5"/>
    <w:rsid w:val="00341155"/>
    <w:rsid w:val="003418A7"/>
    <w:rsid w:val="00341B59"/>
    <w:rsid w:val="003421D6"/>
    <w:rsid w:val="00343A10"/>
    <w:rsid w:val="00343DBC"/>
    <w:rsid w:val="00343ECC"/>
    <w:rsid w:val="00344267"/>
    <w:rsid w:val="00344372"/>
    <w:rsid w:val="003445EB"/>
    <w:rsid w:val="00344788"/>
    <w:rsid w:val="00344E20"/>
    <w:rsid w:val="0034768C"/>
    <w:rsid w:val="00347E5E"/>
    <w:rsid w:val="003500E1"/>
    <w:rsid w:val="0035296C"/>
    <w:rsid w:val="003541C8"/>
    <w:rsid w:val="003557DE"/>
    <w:rsid w:val="00356924"/>
    <w:rsid w:val="00356B87"/>
    <w:rsid w:val="003577CA"/>
    <w:rsid w:val="00357EFA"/>
    <w:rsid w:val="0036039A"/>
    <w:rsid w:val="00361543"/>
    <w:rsid w:val="0036332F"/>
    <w:rsid w:val="00364A64"/>
    <w:rsid w:val="00365859"/>
    <w:rsid w:val="003659D5"/>
    <w:rsid w:val="00366B14"/>
    <w:rsid w:val="003679F7"/>
    <w:rsid w:val="00367F9B"/>
    <w:rsid w:val="00370A67"/>
    <w:rsid w:val="00372F3D"/>
    <w:rsid w:val="00373E86"/>
    <w:rsid w:val="003743B8"/>
    <w:rsid w:val="003745AD"/>
    <w:rsid w:val="00374DEF"/>
    <w:rsid w:val="003751EA"/>
    <w:rsid w:val="00375FE4"/>
    <w:rsid w:val="00377AA3"/>
    <w:rsid w:val="00377F01"/>
    <w:rsid w:val="0038028C"/>
    <w:rsid w:val="00381D8A"/>
    <w:rsid w:val="00382F0B"/>
    <w:rsid w:val="00382FB6"/>
    <w:rsid w:val="00382FB8"/>
    <w:rsid w:val="0038398B"/>
    <w:rsid w:val="0038552E"/>
    <w:rsid w:val="0038581F"/>
    <w:rsid w:val="00386941"/>
    <w:rsid w:val="00387987"/>
    <w:rsid w:val="003905F3"/>
    <w:rsid w:val="00390DDE"/>
    <w:rsid w:val="003925DC"/>
    <w:rsid w:val="00393581"/>
    <w:rsid w:val="0039388B"/>
    <w:rsid w:val="00394098"/>
    <w:rsid w:val="00395067"/>
    <w:rsid w:val="003951B1"/>
    <w:rsid w:val="003A10E1"/>
    <w:rsid w:val="003A2460"/>
    <w:rsid w:val="003A2B6C"/>
    <w:rsid w:val="003A356F"/>
    <w:rsid w:val="003A50A9"/>
    <w:rsid w:val="003A5334"/>
    <w:rsid w:val="003A567D"/>
    <w:rsid w:val="003A56F2"/>
    <w:rsid w:val="003A6F3F"/>
    <w:rsid w:val="003A7758"/>
    <w:rsid w:val="003B11D5"/>
    <w:rsid w:val="003B1737"/>
    <w:rsid w:val="003B1935"/>
    <w:rsid w:val="003B1FC4"/>
    <w:rsid w:val="003B22C6"/>
    <w:rsid w:val="003B2B60"/>
    <w:rsid w:val="003B5239"/>
    <w:rsid w:val="003B5888"/>
    <w:rsid w:val="003B72A9"/>
    <w:rsid w:val="003C0C70"/>
    <w:rsid w:val="003C0CE9"/>
    <w:rsid w:val="003C1824"/>
    <w:rsid w:val="003C24C1"/>
    <w:rsid w:val="003C2A7C"/>
    <w:rsid w:val="003C314D"/>
    <w:rsid w:val="003C36EA"/>
    <w:rsid w:val="003C5DED"/>
    <w:rsid w:val="003C6AE6"/>
    <w:rsid w:val="003C6FEB"/>
    <w:rsid w:val="003C7608"/>
    <w:rsid w:val="003D0FC1"/>
    <w:rsid w:val="003D1615"/>
    <w:rsid w:val="003D26C7"/>
    <w:rsid w:val="003D423B"/>
    <w:rsid w:val="003D5286"/>
    <w:rsid w:val="003D5615"/>
    <w:rsid w:val="003D575A"/>
    <w:rsid w:val="003D6340"/>
    <w:rsid w:val="003E033A"/>
    <w:rsid w:val="003E09FF"/>
    <w:rsid w:val="003E0D56"/>
    <w:rsid w:val="003E13E0"/>
    <w:rsid w:val="003E4B5A"/>
    <w:rsid w:val="003E50B0"/>
    <w:rsid w:val="003E57F1"/>
    <w:rsid w:val="003E586E"/>
    <w:rsid w:val="003E6FD1"/>
    <w:rsid w:val="003F0270"/>
    <w:rsid w:val="003F1608"/>
    <w:rsid w:val="003F3633"/>
    <w:rsid w:val="003F4681"/>
    <w:rsid w:val="003F565E"/>
    <w:rsid w:val="003F6821"/>
    <w:rsid w:val="003F69BA"/>
    <w:rsid w:val="003F735D"/>
    <w:rsid w:val="00400767"/>
    <w:rsid w:val="0040105D"/>
    <w:rsid w:val="004026C8"/>
    <w:rsid w:val="00402FA4"/>
    <w:rsid w:val="0040382A"/>
    <w:rsid w:val="00403890"/>
    <w:rsid w:val="004049C0"/>
    <w:rsid w:val="0040597A"/>
    <w:rsid w:val="004063FC"/>
    <w:rsid w:val="0040727F"/>
    <w:rsid w:val="00407887"/>
    <w:rsid w:val="00411404"/>
    <w:rsid w:val="00411993"/>
    <w:rsid w:val="0041409F"/>
    <w:rsid w:val="00414807"/>
    <w:rsid w:val="00415328"/>
    <w:rsid w:val="0041558D"/>
    <w:rsid w:val="00415ABC"/>
    <w:rsid w:val="00415ACA"/>
    <w:rsid w:val="004174B9"/>
    <w:rsid w:val="00417C30"/>
    <w:rsid w:val="00421641"/>
    <w:rsid w:val="0042202D"/>
    <w:rsid w:val="0042363E"/>
    <w:rsid w:val="00424929"/>
    <w:rsid w:val="00424CE2"/>
    <w:rsid w:val="00426A6C"/>
    <w:rsid w:val="00427CFC"/>
    <w:rsid w:val="00430CEF"/>
    <w:rsid w:val="00432145"/>
    <w:rsid w:val="00432ECB"/>
    <w:rsid w:val="00433CD1"/>
    <w:rsid w:val="00434989"/>
    <w:rsid w:val="004355F8"/>
    <w:rsid w:val="00437FC3"/>
    <w:rsid w:val="00440C37"/>
    <w:rsid w:val="00444C78"/>
    <w:rsid w:val="004458CA"/>
    <w:rsid w:val="00446537"/>
    <w:rsid w:val="00446AE1"/>
    <w:rsid w:val="004478E6"/>
    <w:rsid w:val="00450870"/>
    <w:rsid w:val="00450CCF"/>
    <w:rsid w:val="00451260"/>
    <w:rsid w:val="00451A94"/>
    <w:rsid w:val="00452308"/>
    <w:rsid w:val="00452F41"/>
    <w:rsid w:val="00454365"/>
    <w:rsid w:val="0045449C"/>
    <w:rsid w:val="004544B2"/>
    <w:rsid w:val="00454A51"/>
    <w:rsid w:val="0045535A"/>
    <w:rsid w:val="004560AD"/>
    <w:rsid w:val="00460188"/>
    <w:rsid w:val="00460A7F"/>
    <w:rsid w:val="00460B0D"/>
    <w:rsid w:val="0046557D"/>
    <w:rsid w:val="00470CDD"/>
    <w:rsid w:val="0047101E"/>
    <w:rsid w:val="00474293"/>
    <w:rsid w:val="00474706"/>
    <w:rsid w:val="0047479B"/>
    <w:rsid w:val="00475E93"/>
    <w:rsid w:val="00476506"/>
    <w:rsid w:val="004766BE"/>
    <w:rsid w:val="0048148F"/>
    <w:rsid w:val="00482184"/>
    <w:rsid w:val="00482354"/>
    <w:rsid w:val="004838B0"/>
    <w:rsid w:val="00483E65"/>
    <w:rsid w:val="00485572"/>
    <w:rsid w:val="00487054"/>
    <w:rsid w:val="00490B97"/>
    <w:rsid w:val="004910F7"/>
    <w:rsid w:val="0049181B"/>
    <w:rsid w:val="004919F7"/>
    <w:rsid w:val="00492425"/>
    <w:rsid w:val="004926A0"/>
    <w:rsid w:val="004935AE"/>
    <w:rsid w:val="00495461"/>
    <w:rsid w:val="00495B03"/>
    <w:rsid w:val="00497EB8"/>
    <w:rsid w:val="004A17A8"/>
    <w:rsid w:val="004A297D"/>
    <w:rsid w:val="004A3EAF"/>
    <w:rsid w:val="004A5442"/>
    <w:rsid w:val="004A5698"/>
    <w:rsid w:val="004A5773"/>
    <w:rsid w:val="004A6881"/>
    <w:rsid w:val="004A74C4"/>
    <w:rsid w:val="004A74D8"/>
    <w:rsid w:val="004B00CB"/>
    <w:rsid w:val="004B0FCC"/>
    <w:rsid w:val="004B1053"/>
    <w:rsid w:val="004B18F9"/>
    <w:rsid w:val="004B316B"/>
    <w:rsid w:val="004B37C8"/>
    <w:rsid w:val="004B3867"/>
    <w:rsid w:val="004B448F"/>
    <w:rsid w:val="004B5A1E"/>
    <w:rsid w:val="004B6102"/>
    <w:rsid w:val="004B66EA"/>
    <w:rsid w:val="004B673A"/>
    <w:rsid w:val="004B738B"/>
    <w:rsid w:val="004B7CC6"/>
    <w:rsid w:val="004C1208"/>
    <w:rsid w:val="004C184F"/>
    <w:rsid w:val="004C1BB4"/>
    <w:rsid w:val="004C1D23"/>
    <w:rsid w:val="004C57C4"/>
    <w:rsid w:val="004C6C36"/>
    <w:rsid w:val="004D2915"/>
    <w:rsid w:val="004D3CDD"/>
    <w:rsid w:val="004D4CF7"/>
    <w:rsid w:val="004D593B"/>
    <w:rsid w:val="004D66CF"/>
    <w:rsid w:val="004D7FBE"/>
    <w:rsid w:val="004E0C96"/>
    <w:rsid w:val="004E1369"/>
    <w:rsid w:val="004E1A95"/>
    <w:rsid w:val="004E25AA"/>
    <w:rsid w:val="004E5A52"/>
    <w:rsid w:val="004E5FFB"/>
    <w:rsid w:val="004E6382"/>
    <w:rsid w:val="004E77C4"/>
    <w:rsid w:val="004F1677"/>
    <w:rsid w:val="004F1BE9"/>
    <w:rsid w:val="004F2020"/>
    <w:rsid w:val="004F20D2"/>
    <w:rsid w:val="004F3D7C"/>
    <w:rsid w:val="004F40DC"/>
    <w:rsid w:val="004F4B28"/>
    <w:rsid w:val="004F4E5A"/>
    <w:rsid w:val="004F5A20"/>
    <w:rsid w:val="004F5D77"/>
    <w:rsid w:val="004F6D2A"/>
    <w:rsid w:val="004F6D3C"/>
    <w:rsid w:val="004F74DD"/>
    <w:rsid w:val="005014F7"/>
    <w:rsid w:val="00502F7F"/>
    <w:rsid w:val="0050348F"/>
    <w:rsid w:val="00503CAC"/>
    <w:rsid w:val="005067B8"/>
    <w:rsid w:val="00506F2F"/>
    <w:rsid w:val="005108EF"/>
    <w:rsid w:val="005114FB"/>
    <w:rsid w:val="005134C5"/>
    <w:rsid w:val="005139A8"/>
    <w:rsid w:val="00514EF3"/>
    <w:rsid w:val="00515A37"/>
    <w:rsid w:val="00515EAD"/>
    <w:rsid w:val="005161FE"/>
    <w:rsid w:val="00516477"/>
    <w:rsid w:val="00517467"/>
    <w:rsid w:val="00517FCD"/>
    <w:rsid w:val="005211F1"/>
    <w:rsid w:val="00522116"/>
    <w:rsid w:val="00522BD6"/>
    <w:rsid w:val="00524A7F"/>
    <w:rsid w:val="00524B7C"/>
    <w:rsid w:val="0052565F"/>
    <w:rsid w:val="00525E26"/>
    <w:rsid w:val="00526BC0"/>
    <w:rsid w:val="00526FF4"/>
    <w:rsid w:val="00527061"/>
    <w:rsid w:val="00527884"/>
    <w:rsid w:val="00530516"/>
    <w:rsid w:val="00530D90"/>
    <w:rsid w:val="005314B4"/>
    <w:rsid w:val="0053164A"/>
    <w:rsid w:val="00531B33"/>
    <w:rsid w:val="00532753"/>
    <w:rsid w:val="00533236"/>
    <w:rsid w:val="005339B3"/>
    <w:rsid w:val="00533AFA"/>
    <w:rsid w:val="00534D17"/>
    <w:rsid w:val="00534F84"/>
    <w:rsid w:val="00535030"/>
    <w:rsid w:val="00535BF2"/>
    <w:rsid w:val="00536CC1"/>
    <w:rsid w:val="005405FF"/>
    <w:rsid w:val="005409FE"/>
    <w:rsid w:val="005439BE"/>
    <w:rsid w:val="00544997"/>
    <w:rsid w:val="00546787"/>
    <w:rsid w:val="0054734B"/>
    <w:rsid w:val="005479EA"/>
    <w:rsid w:val="00550316"/>
    <w:rsid w:val="005505C1"/>
    <w:rsid w:val="00550D61"/>
    <w:rsid w:val="005545CB"/>
    <w:rsid w:val="005547C1"/>
    <w:rsid w:val="00555799"/>
    <w:rsid w:val="00555C0F"/>
    <w:rsid w:val="005569C4"/>
    <w:rsid w:val="00556EAD"/>
    <w:rsid w:val="00557002"/>
    <w:rsid w:val="00560EFD"/>
    <w:rsid w:val="00561245"/>
    <w:rsid w:val="0056187D"/>
    <w:rsid w:val="00561A16"/>
    <w:rsid w:val="00561E6B"/>
    <w:rsid w:val="0056217B"/>
    <w:rsid w:val="005629C5"/>
    <w:rsid w:val="00562B1B"/>
    <w:rsid w:val="00562FDD"/>
    <w:rsid w:val="00563193"/>
    <w:rsid w:val="00565D29"/>
    <w:rsid w:val="0056656C"/>
    <w:rsid w:val="005671A3"/>
    <w:rsid w:val="00567B9E"/>
    <w:rsid w:val="00570699"/>
    <w:rsid w:val="00572C50"/>
    <w:rsid w:val="00573548"/>
    <w:rsid w:val="00574B5A"/>
    <w:rsid w:val="00574FDA"/>
    <w:rsid w:val="00576393"/>
    <w:rsid w:val="0057677F"/>
    <w:rsid w:val="00576868"/>
    <w:rsid w:val="005776B9"/>
    <w:rsid w:val="0057781A"/>
    <w:rsid w:val="00581C78"/>
    <w:rsid w:val="00582F66"/>
    <w:rsid w:val="00584562"/>
    <w:rsid w:val="00584FD3"/>
    <w:rsid w:val="0058517A"/>
    <w:rsid w:val="00586D8C"/>
    <w:rsid w:val="00590ABB"/>
    <w:rsid w:val="00593A1C"/>
    <w:rsid w:val="00595E42"/>
    <w:rsid w:val="00596104"/>
    <w:rsid w:val="0059719A"/>
    <w:rsid w:val="00597465"/>
    <w:rsid w:val="0059746E"/>
    <w:rsid w:val="0059761C"/>
    <w:rsid w:val="005A0591"/>
    <w:rsid w:val="005A06FF"/>
    <w:rsid w:val="005A075A"/>
    <w:rsid w:val="005A37B4"/>
    <w:rsid w:val="005A394D"/>
    <w:rsid w:val="005A39B6"/>
    <w:rsid w:val="005A597A"/>
    <w:rsid w:val="005A5FF1"/>
    <w:rsid w:val="005A6DD8"/>
    <w:rsid w:val="005A71D4"/>
    <w:rsid w:val="005A723E"/>
    <w:rsid w:val="005B032E"/>
    <w:rsid w:val="005B0841"/>
    <w:rsid w:val="005B45C2"/>
    <w:rsid w:val="005B50ED"/>
    <w:rsid w:val="005B61E9"/>
    <w:rsid w:val="005B6731"/>
    <w:rsid w:val="005B74F7"/>
    <w:rsid w:val="005B7A9A"/>
    <w:rsid w:val="005C0A15"/>
    <w:rsid w:val="005C1641"/>
    <w:rsid w:val="005C1F36"/>
    <w:rsid w:val="005C2110"/>
    <w:rsid w:val="005C2EE2"/>
    <w:rsid w:val="005C3710"/>
    <w:rsid w:val="005C4DC4"/>
    <w:rsid w:val="005C4EF0"/>
    <w:rsid w:val="005C54FC"/>
    <w:rsid w:val="005C5A76"/>
    <w:rsid w:val="005C5B1B"/>
    <w:rsid w:val="005C6672"/>
    <w:rsid w:val="005C69A3"/>
    <w:rsid w:val="005C79C9"/>
    <w:rsid w:val="005D2313"/>
    <w:rsid w:val="005D26FA"/>
    <w:rsid w:val="005D487F"/>
    <w:rsid w:val="005D5464"/>
    <w:rsid w:val="005D5975"/>
    <w:rsid w:val="005D602A"/>
    <w:rsid w:val="005D6FC2"/>
    <w:rsid w:val="005D7AD1"/>
    <w:rsid w:val="005E0FE0"/>
    <w:rsid w:val="005E10EF"/>
    <w:rsid w:val="005E1489"/>
    <w:rsid w:val="005E189D"/>
    <w:rsid w:val="005E1A25"/>
    <w:rsid w:val="005E1F32"/>
    <w:rsid w:val="005E2E12"/>
    <w:rsid w:val="005E3A4E"/>
    <w:rsid w:val="005E3E16"/>
    <w:rsid w:val="005E48D8"/>
    <w:rsid w:val="005E4986"/>
    <w:rsid w:val="005E5AB1"/>
    <w:rsid w:val="005E7CCC"/>
    <w:rsid w:val="005F017E"/>
    <w:rsid w:val="005F1FFF"/>
    <w:rsid w:val="005F210C"/>
    <w:rsid w:val="005F23C5"/>
    <w:rsid w:val="005F298B"/>
    <w:rsid w:val="005F6DD6"/>
    <w:rsid w:val="005F7826"/>
    <w:rsid w:val="005F7A54"/>
    <w:rsid w:val="006002CD"/>
    <w:rsid w:val="00600671"/>
    <w:rsid w:val="0060121F"/>
    <w:rsid w:val="006014B4"/>
    <w:rsid w:val="00601ED8"/>
    <w:rsid w:val="00602624"/>
    <w:rsid w:val="00602BC7"/>
    <w:rsid w:val="00602D23"/>
    <w:rsid w:val="00603771"/>
    <w:rsid w:val="00604DEA"/>
    <w:rsid w:val="00605BC7"/>
    <w:rsid w:val="00606231"/>
    <w:rsid w:val="0060642C"/>
    <w:rsid w:val="006068C9"/>
    <w:rsid w:val="00606FA8"/>
    <w:rsid w:val="00607074"/>
    <w:rsid w:val="0061044B"/>
    <w:rsid w:val="00611880"/>
    <w:rsid w:val="00612309"/>
    <w:rsid w:val="00613F9E"/>
    <w:rsid w:val="00615E6E"/>
    <w:rsid w:val="00616791"/>
    <w:rsid w:val="006172CF"/>
    <w:rsid w:val="006200DA"/>
    <w:rsid w:val="0062084B"/>
    <w:rsid w:val="00620B96"/>
    <w:rsid w:val="006218DF"/>
    <w:rsid w:val="00621DDC"/>
    <w:rsid w:val="00623779"/>
    <w:rsid w:val="00623BE2"/>
    <w:rsid w:val="006242B6"/>
    <w:rsid w:val="006245DD"/>
    <w:rsid w:val="00624EE3"/>
    <w:rsid w:val="00627658"/>
    <w:rsid w:val="006306CF"/>
    <w:rsid w:val="00630A71"/>
    <w:rsid w:val="00631267"/>
    <w:rsid w:val="006326FF"/>
    <w:rsid w:val="00633217"/>
    <w:rsid w:val="00634055"/>
    <w:rsid w:val="006342E7"/>
    <w:rsid w:val="00634A21"/>
    <w:rsid w:val="006359C6"/>
    <w:rsid w:val="00635A5F"/>
    <w:rsid w:val="00640AA5"/>
    <w:rsid w:val="00641CDB"/>
    <w:rsid w:val="00643DE4"/>
    <w:rsid w:val="00644F0A"/>
    <w:rsid w:val="0064546F"/>
    <w:rsid w:val="00645527"/>
    <w:rsid w:val="0064647B"/>
    <w:rsid w:val="00646812"/>
    <w:rsid w:val="00647E55"/>
    <w:rsid w:val="0065048C"/>
    <w:rsid w:val="00650552"/>
    <w:rsid w:val="00650714"/>
    <w:rsid w:val="006521BC"/>
    <w:rsid w:val="0065341B"/>
    <w:rsid w:val="00653B05"/>
    <w:rsid w:val="00653FA8"/>
    <w:rsid w:val="00654488"/>
    <w:rsid w:val="006545C3"/>
    <w:rsid w:val="00655555"/>
    <w:rsid w:val="00655A6B"/>
    <w:rsid w:val="006575B7"/>
    <w:rsid w:val="006575BF"/>
    <w:rsid w:val="006578D1"/>
    <w:rsid w:val="00657E5E"/>
    <w:rsid w:val="0066031A"/>
    <w:rsid w:val="00662C92"/>
    <w:rsid w:val="00663769"/>
    <w:rsid w:val="0066407F"/>
    <w:rsid w:val="00664B5A"/>
    <w:rsid w:val="00666777"/>
    <w:rsid w:val="006703DF"/>
    <w:rsid w:val="00670F1C"/>
    <w:rsid w:val="006720DD"/>
    <w:rsid w:val="006727F9"/>
    <w:rsid w:val="00672A51"/>
    <w:rsid w:val="006730CC"/>
    <w:rsid w:val="00673339"/>
    <w:rsid w:val="00673837"/>
    <w:rsid w:val="00673FC4"/>
    <w:rsid w:val="0067471B"/>
    <w:rsid w:val="0067705F"/>
    <w:rsid w:val="0068050C"/>
    <w:rsid w:val="0068056A"/>
    <w:rsid w:val="0068140D"/>
    <w:rsid w:val="006829DA"/>
    <w:rsid w:val="006834A5"/>
    <w:rsid w:val="00683753"/>
    <w:rsid w:val="006838E2"/>
    <w:rsid w:val="00684102"/>
    <w:rsid w:val="00685038"/>
    <w:rsid w:val="006851D9"/>
    <w:rsid w:val="006860C4"/>
    <w:rsid w:val="0068618B"/>
    <w:rsid w:val="0068677A"/>
    <w:rsid w:val="00686CEC"/>
    <w:rsid w:val="00686E59"/>
    <w:rsid w:val="0068727B"/>
    <w:rsid w:val="00690874"/>
    <w:rsid w:val="00690C02"/>
    <w:rsid w:val="00691F6C"/>
    <w:rsid w:val="00692AC7"/>
    <w:rsid w:val="00692C60"/>
    <w:rsid w:val="006935ED"/>
    <w:rsid w:val="0069360F"/>
    <w:rsid w:val="00694206"/>
    <w:rsid w:val="00694708"/>
    <w:rsid w:val="006952C5"/>
    <w:rsid w:val="0069658B"/>
    <w:rsid w:val="00696D57"/>
    <w:rsid w:val="006971A9"/>
    <w:rsid w:val="00697315"/>
    <w:rsid w:val="006A043D"/>
    <w:rsid w:val="006A0DB6"/>
    <w:rsid w:val="006A1099"/>
    <w:rsid w:val="006A3603"/>
    <w:rsid w:val="006A4266"/>
    <w:rsid w:val="006A5EB5"/>
    <w:rsid w:val="006A6CD3"/>
    <w:rsid w:val="006A77E4"/>
    <w:rsid w:val="006B01DD"/>
    <w:rsid w:val="006B08C6"/>
    <w:rsid w:val="006B120C"/>
    <w:rsid w:val="006B1541"/>
    <w:rsid w:val="006B1D70"/>
    <w:rsid w:val="006B1DF2"/>
    <w:rsid w:val="006B3401"/>
    <w:rsid w:val="006B4837"/>
    <w:rsid w:val="006B4944"/>
    <w:rsid w:val="006B50D5"/>
    <w:rsid w:val="006B6772"/>
    <w:rsid w:val="006B67CF"/>
    <w:rsid w:val="006B7EA1"/>
    <w:rsid w:val="006C0932"/>
    <w:rsid w:val="006C1577"/>
    <w:rsid w:val="006C263B"/>
    <w:rsid w:val="006C2C90"/>
    <w:rsid w:val="006C3209"/>
    <w:rsid w:val="006C3337"/>
    <w:rsid w:val="006C3809"/>
    <w:rsid w:val="006C3855"/>
    <w:rsid w:val="006C3903"/>
    <w:rsid w:val="006C3EF8"/>
    <w:rsid w:val="006C5CAC"/>
    <w:rsid w:val="006C5EE1"/>
    <w:rsid w:val="006C67FF"/>
    <w:rsid w:val="006C683E"/>
    <w:rsid w:val="006C77DF"/>
    <w:rsid w:val="006D3718"/>
    <w:rsid w:val="006D3DE5"/>
    <w:rsid w:val="006D411E"/>
    <w:rsid w:val="006D436F"/>
    <w:rsid w:val="006D603F"/>
    <w:rsid w:val="006D63B4"/>
    <w:rsid w:val="006D71AC"/>
    <w:rsid w:val="006D7D7A"/>
    <w:rsid w:val="006D7F7F"/>
    <w:rsid w:val="006E2233"/>
    <w:rsid w:val="006E2D24"/>
    <w:rsid w:val="006E3288"/>
    <w:rsid w:val="006E3550"/>
    <w:rsid w:val="006E4595"/>
    <w:rsid w:val="006E4863"/>
    <w:rsid w:val="006E4EB0"/>
    <w:rsid w:val="006E60A9"/>
    <w:rsid w:val="006E73B0"/>
    <w:rsid w:val="006E753B"/>
    <w:rsid w:val="006F02CA"/>
    <w:rsid w:val="006F0649"/>
    <w:rsid w:val="006F13B3"/>
    <w:rsid w:val="006F1750"/>
    <w:rsid w:val="006F1CA3"/>
    <w:rsid w:val="006F23BC"/>
    <w:rsid w:val="006F3B9E"/>
    <w:rsid w:val="006F47FB"/>
    <w:rsid w:val="006F4E3B"/>
    <w:rsid w:val="006F4E67"/>
    <w:rsid w:val="006F5FDA"/>
    <w:rsid w:val="006F6D41"/>
    <w:rsid w:val="006F796C"/>
    <w:rsid w:val="00700142"/>
    <w:rsid w:val="00700490"/>
    <w:rsid w:val="00701052"/>
    <w:rsid w:val="00702C68"/>
    <w:rsid w:val="00703821"/>
    <w:rsid w:val="00703C9F"/>
    <w:rsid w:val="0070432D"/>
    <w:rsid w:val="00704FCB"/>
    <w:rsid w:val="00706AA8"/>
    <w:rsid w:val="00710E6B"/>
    <w:rsid w:val="00711C39"/>
    <w:rsid w:val="00712B2E"/>
    <w:rsid w:val="00712E42"/>
    <w:rsid w:val="00712FCD"/>
    <w:rsid w:val="0071302F"/>
    <w:rsid w:val="007131F9"/>
    <w:rsid w:val="007134D4"/>
    <w:rsid w:val="0071405C"/>
    <w:rsid w:val="007146F7"/>
    <w:rsid w:val="0071686D"/>
    <w:rsid w:val="00716A06"/>
    <w:rsid w:val="00717027"/>
    <w:rsid w:val="00717C91"/>
    <w:rsid w:val="00717E30"/>
    <w:rsid w:val="0072047E"/>
    <w:rsid w:val="007207FC"/>
    <w:rsid w:val="00720860"/>
    <w:rsid w:val="00720A63"/>
    <w:rsid w:val="00720BE3"/>
    <w:rsid w:val="00720CBB"/>
    <w:rsid w:val="007211C2"/>
    <w:rsid w:val="00722618"/>
    <w:rsid w:val="00722969"/>
    <w:rsid w:val="00723019"/>
    <w:rsid w:val="00723350"/>
    <w:rsid w:val="00723403"/>
    <w:rsid w:val="00723851"/>
    <w:rsid w:val="00723AA0"/>
    <w:rsid w:val="00723EFB"/>
    <w:rsid w:val="0072461E"/>
    <w:rsid w:val="0072463B"/>
    <w:rsid w:val="007253A4"/>
    <w:rsid w:val="00726187"/>
    <w:rsid w:val="00726248"/>
    <w:rsid w:val="00726BA0"/>
    <w:rsid w:val="00727814"/>
    <w:rsid w:val="00727C06"/>
    <w:rsid w:val="00727DC3"/>
    <w:rsid w:val="007305A7"/>
    <w:rsid w:val="00731693"/>
    <w:rsid w:val="00731878"/>
    <w:rsid w:val="00731EF4"/>
    <w:rsid w:val="00732015"/>
    <w:rsid w:val="007324C1"/>
    <w:rsid w:val="00732A15"/>
    <w:rsid w:val="007331E0"/>
    <w:rsid w:val="0073377D"/>
    <w:rsid w:val="0073526E"/>
    <w:rsid w:val="00735682"/>
    <w:rsid w:val="00735F70"/>
    <w:rsid w:val="00736CB8"/>
    <w:rsid w:val="00737543"/>
    <w:rsid w:val="007375BC"/>
    <w:rsid w:val="00737B27"/>
    <w:rsid w:val="00740482"/>
    <w:rsid w:val="00740658"/>
    <w:rsid w:val="00741026"/>
    <w:rsid w:val="00743421"/>
    <w:rsid w:val="0074454B"/>
    <w:rsid w:val="00744B4E"/>
    <w:rsid w:val="007459B1"/>
    <w:rsid w:val="00747A4A"/>
    <w:rsid w:val="00747D8D"/>
    <w:rsid w:val="00750AFD"/>
    <w:rsid w:val="00752280"/>
    <w:rsid w:val="00752462"/>
    <w:rsid w:val="00752F1B"/>
    <w:rsid w:val="00753148"/>
    <w:rsid w:val="00754537"/>
    <w:rsid w:val="00755293"/>
    <w:rsid w:val="0075547B"/>
    <w:rsid w:val="00755D45"/>
    <w:rsid w:val="00755EB8"/>
    <w:rsid w:val="00756CE5"/>
    <w:rsid w:val="00761937"/>
    <w:rsid w:val="00761BF7"/>
    <w:rsid w:val="00761DA4"/>
    <w:rsid w:val="0076295B"/>
    <w:rsid w:val="00764997"/>
    <w:rsid w:val="00767086"/>
    <w:rsid w:val="00770456"/>
    <w:rsid w:val="00770606"/>
    <w:rsid w:val="00771613"/>
    <w:rsid w:val="007716C8"/>
    <w:rsid w:val="00771A25"/>
    <w:rsid w:val="00772CC3"/>
    <w:rsid w:val="00772DDC"/>
    <w:rsid w:val="00773384"/>
    <w:rsid w:val="00774AC6"/>
    <w:rsid w:val="007764C4"/>
    <w:rsid w:val="0077691A"/>
    <w:rsid w:val="007774C4"/>
    <w:rsid w:val="00777B5C"/>
    <w:rsid w:val="00777CD3"/>
    <w:rsid w:val="007800C4"/>
    <w:rsid w:val="00784198"/>
    <w:rsid w:val="0078500D"/>
    <w:rsid w:val="007856BC"/>
    <w:rsid w:val="007866D7"/>
    <w:rsid w:val="0078745A"/>
    <w:rsid w:val="007874BA"/>
    <w:rsid w:val="00790AB8"/>
    <w:rsid w:val="00791374"/>
    <w:rsid w:val="00793FCA"/>
    <w:rsid w:val="00795911"/>
    <w:rsid w:val="00795F51"/>
    <w:rsid w:val="00796150"/>
    <w:rsid w:val="0079636E"/>
    <w:rsid w:val="00796481"/>
    <w:rsid w:val="00797412"/>
    <w:rsid w:val="007974F1"/>
    <w:rsid w:val="0079770C"/>
    <w:rsid w:val="00797A27"/>
    <w:rsid w:val="00797DE9"/>
    <w:rsid w:val="007A1096"/>
    <w:rsid w:val="007A3CF2"/>
    <w:rsid w:val="007A3F56"/>
    <w:rsid w:val="007A416A"/>
    <w:rsid w:val="007A459A"/>
    <w:rsid w:val="007A5EA3"/>
    <w:rsid w:val="007A6495"/>
    <w:rsid w:val="007A74E0"/>
    <w:rsid w:val="007B08F2"/>
    <w:rsid w:val="007B0D6A"/>
    <w:rsid w:val="007B3B4D"/>
    <w:rsid w:val="007B3CE1"/>
    <w:rsid w:val="007B4598"/>
    <w:rsid w:val="007B5658"/>
    <w:rsid w:val="007B64AB"/>
    <w:rsid w:val="007B6905"/>
    <w:rsid w:val="007C14EF"/>
    <w:rsid w:val="007C1518"/>
    <w:rsid w:val="007C152A"/>
    <w:rsid w:val="007C1ACE"/>
    <w:rsid w:val="007C2CA6"/>
    <w:rsid w:val="007C3804"/>
    <w:rsid w:val="007C3E21"/>
    <w:rsid w:val="007C4AA2"/>
    <w:rsid w:val="007C5677"/>
    <w:rsid w:val="007C5738"/>
    <w:rsid w:val="007C6485"/>
    <w:rsid w:val="007C7C7D"/>
    <w:rsid w:val="007C7F86"/>
    <w:rsid w:val="007D02AC"/>
    <w:rsid w:val="007D28DB"/>
    <w:rsid w:val="007D33A5"/>
    <w:rsid w:val="007D355D"/>
    <w:rsid w:val="007D3DA7"/>
    <w:rsid w:val="007D40FF"/>
    <w:rsid w:val="007D4AE6"/>
    <w:rsid w:val="007D59E2"/>
    <w:rsid w:val="007D5F15"/>
    <w:rsid w:val="007D640F"/>
    <w:rsid w:val="007D6910"/>
    <w:rsid w:val="007D6ABE"/>
    <w:rsid w:val="007D6F11"/>
    <w:rsid w:val="007D76D9"/>
    <w:rsid w:val="007D778B"/>
    <w:rsid w:val="007D79FD"/>
    <w:rsid w:val="007E1844"/>
    <w:rsid w:val="007E1A28"/>
    <w:rsid w:val="007E2DE4"/>
    <w:rsid w:val="007E2DE7"/>
    <w:rsid w:val="007E30A1"/>
    <w:rsid w:val="007E36AA"/>
    <w:rsid w:val="007E49E6"/>
    <w:rsid w:val="007E4EB1"/>
    <w:rsid w:val="007E5D62"/>
    <w:rsid w:val="007E5FD8"/>
    <w:rsid w:val="007E64F4"/>
    <w:rsid w:val="007E69FA"/>
    <w:rsid w:val="007E6F35"/>
    <w:rsid w:val="007E7AE0"/>
    <w:rsid w:val="007F0B6C"/>
    <w:rsid w:val="007F1477"/>
    <w:rsid w:val="007F1BBF"/>
    <w:rsid w:val="007F1FC3"/>
    <w:rsid w:val="007F2687"/>
    <w:rsid w:val="007F28D8"/>
    <w:rsid w:val="007F291C"/>
    <w:rsid w:val="007F30B4"/>
    <w:rsid w:val="007F338B"/>
    <w:rsid w:val="007F4629"/>
    <w:rsid w:val="007F4766"/>
    <w:rsid w:val="007F4A65"/>
    <w:rsid w:val="007F5660"/>
    <w:rsid w:val="007F5872"/>
    <w:rsid w:val="007F64BC"/>
    <w:rsid w:val="00800840"/>
    <w:rsid w:val="008011E8"/>
    <w:rsid w:val="00801F0F"/>
    <w:rsid w:val="00802B71"/>
    <w:rsid w:val="00803CC9"/>
    <w:rsid w:val="00804573"/>
    <w:rsid w:val="00804D6A"/>
    <w:rsid w:val="0080577D"/>
    <w:rsid w:val="0080631B"/>
    <w:rsid w:val="008065EA"/>
    <w:rsid w:val="008078E1"/>
    <w:rsid w:val="00807DAE"/>
    <w:rsid w:val="00807ED4"/>
    <w:rsid w:val="008103C6"/>
    <w:rsid w:val="0081094B"/>
    <w:rsid w:val="00810EA3"/>
    <w:rsid w:val="00811E4A"/>
    <w:rsid w:val="0081281B"/>
    <w:rsid w:val="00812BD3"/>
    <w:rsid w:val="0081309B"/>
    <w:rsid w:val="00813F67"/>
    <w:rsid w:val="00814571"/>
    <w:rsid w:val="00814582"/>
    <w:rsid w:val="00816013"/>
    <w:rsid w:val="00817B09"/>
    <w:rsid w:val="00817BE0"/>
    <w:rsid w:val="00820E02"/>
    <w:rsid w:val="008214BE"/>
    <w:rsid w:val="00821705"/>
    <w:rsid w:val="00821773"/>
    <w:rsid w:val="00821D70"/>
    <w:rsid w:val="00822B92"/>
    <w:rsid w:val="00822D99"/>
    <w:rsid w:val="0082308D"/>
    <w:rsid w:val="008243A0"/>
    <w:rsid w:val="00825038"/>
    <w:rsid w:val="008268F1"/>
    <w:rsid w:val="00826A48"/>
    <w:rsid w:val="0082786E"/>
    <w:rsid w:val="00827AE1"/>
    <w:rsid w:val="00831180"/>
    <w:rsid w:val="00832737"/>
    <w:rsid w:val="00832CA8"/>
    <w:rsid w:val="00833EF2"/>
    <w:rsid w:val="00834FA6"/>
    <w:rsid w:val="0083526E"/>
    <w:rsid w:val="008358E1"/>
    <w:rsid w:val="00836653"/>
    <w:rsid w:val="00836870"/>
    <w:rsid w:val="00837C90"/>
    <w:rsid w:val="00842522"/>
    <w:rsid w:val="0084262F"/>
    <w:rsid w:val="00843920"/>
    <w:rsid w:val="00843CCA"/>
    <w:rsid w:val="0084457C"/>
    <w:rsid w:val="00845135"/>
    <w:rsid w:val="00845E93"/>
    <w:rsid w:val="00845F44"/>
    <w:rsid w:val="00846C69"/>
    <w:rsid w:val="00846D66"/>
    <w:rsid w:val="008474E2"/>
    <w:rsid w:val="00847B53"/>
    <w:rsid w:val="00850939"/>
    <w:rsid w:val="00852DB7"/>
    <w:rsid w:val="00856870"/>
    <w:rsid w:val="0085711C"/>
    <w:rsid w:val="00863A27"/>
    <w:rsid w:val="008644DB"/>
    <w:rsid w:val="00866331"/>
    <w:rsid w:val="00867118"/>
    <w:rsid w:val="00867CF8"/>
    <w:rsid w:val="00867EF4"/>
    <w:rsid w:val="00867FCF"/>
    <w:rsid w:val="008702A5"/>
    <w:rsid w:val="00870644"/>
    <w:rsid w:val="00870AD6"/>
    <w:rsid w:val="00870C65"/>
    <w:rsid w:val="00871118"/>
    <w:rsid w:val="00872036"/>
    <w:rsid w:val="00872DCF"/>
    <w:rsid w:val="008730B8"/>
    <w:rsid w:val="00873E57"/>
    <w:rsid w:val="0087424A"/>
    <w:rsid w:val="00875FFF"/>
    <w:rsid w:val="00877554"/>
    <w:rsid w:val="00881347"/>
    <w:rsid w:val="00881640"/>
    <w:rsid w:val="00882C93"/>
    <w:rsid w:val="00883569"/>
    <w:rsid w:val="0088394F"/>
    <w:rsid w:val="00885113"/>
    <w:rsid w:val="00885308"/>
    <w:rsid w:val="0088568F"/>
    <w:rsid w:val="008867ED"/>
    <w:rsid w:val="00887167"/>
    <w:rsid w:val="008878D7"/>
    <w:rsid w:val="00887A75"/>
    <w:rsid w:val="00887AB2"/>
    <w:rsid w:val="00887EA5"/>
    <w:rsid w:val="0089079E"/>
    <w:rsid w:val="008912F0"/>
    <w:rsid w:val="0089142F"/>
    <w:rsid w:val="00893469"/>
    <w:rsid w:val="00893D31"/>
    <w:rsid w:val="0089412C"/>
    <w:rsid w:val="0089538E"/>
    <w:rsid w:val="00895963"/>
    <w:rsid w:val="00895ABC"/>
    <w:rsid w:val="00895E9E"/>
    <w:rsid w:val="00895F08"/>
    <w:rsid w:val="00896355"/>
    <w:rsid w:val="0089659B"/>
    <w:rsid w:val="008A006A"/>
    <w:rsid w:val="008A1B47"/>
    <w:rsid w:val="008A2980"/>
    <w:rsid w:val="008A3C6D"/>
    <w:rsid w:val="008A3FE5"/>
    <w:rsid w:val="008A457A"/>
    <w:rsid w:val="008A4ABF"/>
    <w:rsid w:val="008A5C63"/>
    <w:rsid w:val="008A5E06"/>
    <w:rsid w:val="008A6253"/>
    <w:rsid w:val="008A659D"/>
    <w:rsid w:val="008B0071"/>
    <w:rsid w:val="008B2DAD"/>
    <w:rsid w:val="008B33ED"/>
    <w:rsid w:val="008B4000"/>
    <w:rsid w:val="008B4F74"/>
    <w:rsid w:val="008B5A65"/>
    <w:rsid w:val="008B5D0C"/>
    <w:rsid w:val="008C1C53"/>
    <w:rsid w:val="008C3700"/>
    <w:rsid w:val="008C3D0D"/>
    <w:rsid w:val="008C3EE2"/>
    <w:rsid w:val="008C46C7"/>
    <w:rsid w:val="008C5057"/>
    <w:rsid w:val="008C5485"/>
    <w:rsid w:val="008C5FCD"/>
    <w:rsid w:val="008C6D69"/>
    <w:rsid w:val="008C73F8"/>
    <w:rsid w:val="008C77FE"/>
    <w:rsid w:val="008C7E55"/>
    <w:rsid w:val="008D027B"/>
    <w:rsid w:val="008D0492"/>
    <w:rsid w:val="008D0A90"/>
    <w:rsid w:val="008D2178"/>
    <w:rsid w:val="008D2600"/>
    <w:rsid w:val="008D3955"/>
    <w:rsid w:val="008D436C"/>
    <w:rsid w:val="008D47BE"/>
    <w:rsid w:val="008D5ECC"/>
    <w:rsid w:val="008D7DBF"/>
    <w:rsid w:val="008D7E4C"/>
    <w:rsid w:val="008E0787"/>
    <w:rsid w:val="008E38C1"/>
    <w:rsid w:val="008E3DD3"/>
    <w:rsid w:val="008E45DF"/>
    <w:rsid w:val="008E5650"/>
    <w:rsid w:val="008E7193"/>
    <w:rsid w:val="008E7315"/>
    <w:rsid w:val="008F13DD"/>
    <w:rsid w:val="008F44F4"/>
    <w:rsid w:val="008F7267"/>
    <w:rsid w:val="008F74E2"/>
    <w:rsid w:val="00901F30"/>
    <w:rsid w:val="00902223"/>
    <w:rsid w:val="009029B0"/>
    <w:rsid w:val="009031B8"/>
    <w:rsid w:val="0090386B"/>
    <w:rsid w:val="00903F60"/>
    <w:rsid w:val="009047BB"/>
    <w:rsid w:val="009056E9"/>
    <w:rsid w:val="00906914"/>
    <w:rsid w:val="009100BC"/>
    <w:rsid w:val="00911454"/>
    <w:rsid w:val="009126FD"/>
    <w:rsid w:val="00912825"/>
    <w:rsid w:val="00912A0E"/>
    <w:rsid w:val="00912A34"/>
    <w:rsid w:val="00915360"/>
    <w:rsid w:val="00916DD9"/>
    <w:rsid w:val="0092081F"/>
    <w:rsid w:val="00922263"/>
    <w:rsid w:val="009259A6"/>
    <w:rsid w:val="009273B7"/>
    <w:rsid w:val="00927DFF"/>
    <w:rsid w:val="0093026D"/>
    <w:rsid w:val="00930919"/>
    <w:rsid w:val="00930FAE"/>
    <w:rsid w:val="009314AB"/>
    <w:rsid w:val="009317AB"/>
    <w:rsid w:val="009319BA"/>
    <w:rsid w:val="00931BB5"/>
    <w:rsid w:val="00933CF8"/>
    <w:rsid w:val="009341E2"/>
    <w:rsid w:val="00934760"/>
    <w:rsid w:val="009353EC"/>
    <w:rsid w:val="00935603"/>
    <w:rsid w:val="00935811"/>
    <w:rsid w:val="00937647"/>
    <w:rsid w:val="00940608"/>
    <w:rsid w:val="00941D57"/>
    <w:rsid w:val="00942EA9"/>
    <w:rsid w:val="00942FF5"/>
    <w:rsid w:val="0094363F"/>
    <w:rsid w:val="00943824"/>
    <w:rsid w:val="00943D0E"/>
    <w:rsid w:val="00944B09"/>
    <w:rsid w:val="00945F7D"/>
    <w:rsid w:val="009464DE"/>
    <w:rsid w:val="00946C85"/>
    <w:rsid w:val="00946D1E"/>
    <w:rsid w:val="0094787B"/>
    <w:rsid w:val="00947A0A"/>
    <w:rsid w:val="00947B60"/>
    <w:rsid w:val="00947EF4"/>
    <w:rsid w:val="00950713"/>
    <w:rsid w:val="0095180B"/>
    <w:rsid w:val="0095319A"/>
    <w:rsid w:val="00953319"/>
    <w:rsid w:val="00953DEA"/>
    <w:rsid w:val="009540AF"/>
    <w:rsid w:val="0095426C"/>
    <w:rsid w:val="00954671"/>
    <w:rsid w:val="0095609D"/>
    <w:rsid w:val="009561F4"/>
    <w:rsid w:val="009568CF"/>
    <w:rsid w:val="00957065"/>
    <w:rsid w:val="0096058B"/>
    <w:rsid w:val="009607B5"/>
    <w:rsid w:val="00960C30"/>
    <w:rsid w:val="00960D77"/>
    <w:rsid w:val="00961691"/>
    <w:rsid w:val="00961BF9"/>
    <w:rsid w:val="009621E7"/>
    <w:rsid w:val="00962A75"/>
    <w:rsid w:val="00962F3D"/>
    <w:rsid w:val="00963767"/>
    <w:rsid w:val="009646C4"/>
    <w:rsid w:val="009660D9"/>
    <w:rsid w:val="0096647E"/>
    <w:rsid w:val="0097041E"/>
    <w:rsid w:val="00970628"/>
    <w:rsid w:val="00971CE8"/>
    <w:rsid w:val="00971E1E"/>
    <w:rsid w:val="00972B49"/>
    <w:rsid w:val="00973EAA"/>
    <w:rsid w:val="00974B48"/>
    <w:rsid w:val="00974C78"/>
    <w:rsid w:val="00975622"/>
    <w:rsid w:val="00976B29"/>
    <w:rsid w:val="009802FD"/>
    <w:rsid w:val="009802FE"/>
    <w:rsid w:val="00981C95"/>
    <w:rsid w:val="00981F49"/>
    <w:rsid w:val="00983DBF"/>
    <w:rsid w:val="00983E62"/>
    <w:rsid w:val="00984231"/>
    <w:rsid w:val="00984800"/>
    <w:rsid w:val="00985B2F"/>
    <w:rsid w:val="009868A4"/>
    <w:rsid w:val="00987376"/>
    <w:rsid w:val="00987B12"/>
    <w:rsid w:val="009907FE"/>
    <w:rsid w:val="009914BF"/>
    <w:rsid w:val="00991DE7"/>
    <w:rsid w:val="00993E29"/>
    <w:rsid w:val="009942AC"/>
    <w:rsid w:val="009967FE"/>
    <w:rsid w:val="00996B04"/>
    <w:rsid w:val="009A077F"/>
    <w:rsid w:val="009A0E72"/>
    <w:rsid w:val="009A0E7E"/>
    <w:rsid w:val="009A1302"/>
    <w:rsid w:val="009A18BF"/>
    <w:rsid w:val="009A1B97"/>
    <w:rsid w:val="009A3AFE"/>
    <w:rsid w:val="009A4467"/>
    <w:rsid w:val="009A5B84"/>
    <w:rsid w:val="009A631B"/>
    <w:rsid w:val="009A6F88"/>
    <w:rsid w:val="009A734A"/>
    <w:rsid w:val="009B0523"/>
    <w:rsid w:val="009B0B12"/>
    <w:rsid w:val="009B0CBA"/>
    <w:rsid w:val="009B115F"/>
    <w:rsid w:val="009B1439"/>
    <w:rsid w:val="009B1DAD"/>
    <w:rsid w:val="009B2022"/>
    <w:rsid w:val="009B2757"/>
    <w:rsid w:val="009B3773"/>
    <w:rsid w:val="009B4A68"/>
    <w:rsid w:val="009B4AEB"/>
    <w:rsid w:val="009B4F72"/>
    <w:rsid w:val="009B50C9"/>
    <w:rsid w:val="009B54EA"/>
    <w:rsid w:val="009B78C1"/>
    <w:rsid w:val="009B7CEC"/>
    <w:rsid w:val="009B7FAD"/>
    <w:rsid w:val="009C080C"/>
    <w:rsid w:val="009C12EA"/>
    <w:rsid w:val="009C32CF"/>
    <w:rsid w:val="009C676D"/>
    <w:rsid w:val="009C7A5C"/>
    <w:rsid w:val="009C7E70"/>
    <w:rsid w:val="009D1530"/>
    <w:rsid w:val="009D1BA3"/>
    <w:rsid w:val="009D1FC6"/>
    <w:rsid w:val="009D242A"/>
    <w:rsid w:val="009D3913"/>
    <w:rsid w:val="009D4E47"/>
    <w:rsid w:val="009D687A"/>
    <w:rsid w:val="009D6B20"/>
    <w:rsid w:val="009D710D"/>
    <w:rsid w:val="009E0490"/>
    <w:rsid w:val="009E1387"/>
    <w:rsid w:val="009E2124"/>
    <w:rsid w:val="009E251C"/>
    <w:rsid w:val="009E27B2"/>
    <w:rsid w:val="009E34DD"/>
    <w:rsid w:val="009E5F5C"/>
    <w:rsid w:val="009F16A8"/>
    <w:rsid w:val="009F1E61"/>
    <w:rsid w:val="009F1F78"/>
    <w:rsid w:val="009F2590"/>
    <w:rsid w:val="009F3AA9"/>
    <w:rsid w:val="009F412F"/>
    <w:rsid w:val="009F4329"/>
    <w:rsid w:val="009F6535"/>
    <w:rsid w:val="009F6713"/>
    <w:rsid w:val="009F6A6C"/>
    <w:rsid w:val="009F6CB4"/>
    <w:rsid w:val="00A01659"/>
    <w:rsid w:val="00A02390"/>
    <w:rsid w:val="00A02449"/>
    <w:rsid w:val="00A037FB"/>
    <w:rsid w:val="00A03DC7"/>
    <w:rsid w:val="00A052AA"/>
    <w:rsid w:val="00A05547"/>
    <w:rsid w:val="00A05586"/>
    <w:rsid w:val="00A05C4B"/>
    <w:rsid w:val="00A07EC2"/>
    <w:rsid w:val="00A101FD"/>
    <w:rsid w:val="00A11EA9"/>
    <w:rsid w:val="00A1220D"/>
    <w:rsid w:val="00A12A5F"/>
    <w:rsid w:val="00A138CA"/>
    <w:rsid w:val="00A14086"/>
    <w:rsid w:val="00A14459"/>
    <w:rsid w:val="00A14575"/>
    <w:rsid w:val="00A15056"/>
    <w:rsid w:val="00A1529F"/>
    <w:rsid w:val="00A16153"/>
    <w:rsid w:val="00A166B0"/>
    <w:rsid w:val="00A167F6"/>
    <w:rsid w:val="00A16C93"/>
    <w:rsid w:val="00A17FA2"/>
    <w:rsid w:val="00A2016B"/>
    <w:rsid w:val="00A22495"/>
    <w:rsid w:val="00A23512"/>
    <w:rsid w:val="00A24818"/>
    <w:rsid w:val="00A24FD0"/>
    <w:rsid w:val="00A258DE"/>
    <w:rsid w:val="00A2676A"/>
    <w:rsid w:val="00A27A8F"/>
    <w:rsid w:val="00A302C6"/>
    <w:rsid w:val="00A30488"/>
    <w:rsid w:val="00A304B7"/>
    <w:rsid w:val="00A31C4D"/>
    <w:rsid w:val="00A324B2"/>
    <w:rsid w:val="00A327E3"/>
    <w:rsid w:val="00A33F45"/>
    <w:rsid w:val="00A35326"/>
    <w:rsid w:val="00A353ED"/>
    <w:rsid w:val="00A354FE"/>
    <w:rsid w:val="00A36A5D"/>
    <w:rsid w:val="00A4268A"/>
    <w:rsid w:val="00A42A06"/>
    <w:rsid w:val="00A42FD1"/>
    <w:rsid w:val="00A436C9"/>
    <w:rsid w:val="00A437FE"/>
    <w:rsid w:val="00A43DDC"/>
    <w:rsid w:val="00A44251"/>
    <w:rsid w:val="00A44A9E"/>
    <w:rsid w:val="00A44F6D"/>
    <w:rsid w:val="00A455A1"/>
    <w:rsid w:val="00A45D9A"/>
    <w:rsid w:val="00A4643A"/>
    <w:rsid w:val="00A4779B"/>
    <w:rsid w:val="00A47E21"/>
    <w:rsid w:val="00A5002A"/>
    <w:rsid w:val="00A537B3"/>
    <w:rsid w:val="00A53EA8"/>
    <w:rsid w:val="00A54011"/>
    <w:rsid w:val="00A54275"/>
    <w:rsid w:val="00A5473B"/>
    <w:rsid w:val="00A54B9F"/>
    <w:rsid w:val="00A5529C"/>
    <w:rsid w:val="00A552B9"/>
    <w:rsid w:val="00A55312"/>
    <w:rsid w:val="00A563EF"/>
    <w:rsid w:val="00A56CCE"/>
    <w:rsid w:val="00A613CE"/>
    <w:rsid w:val="00A61A04"/>
    <w:rsid w:val="00A621D5"/>
    <w:rsid w:val="00A62682"/>
    <w:rsid w:val="00A62A8E"/>
    <w:rsid w:val="00A62B7F"/>
    <w:rsid w:val="00A63908"/>
    <w:rsid w:val="00A64E67"/>
    <w:rsid w:val="00A64EB7"/>
    <w:rsid w:val="00A65515"/>
    <w:rsid w:val="00A65D48"/>
    <w:rsid w:val="00A66494"/>
    <w:rsid w:val="00A66BC3"/>
    <w:rsid w:val="00A67358"/>
    <w:rsid w:val="00A677CE"/>
    <w:rsid w:val="00A704CA"/>
    <w:rsid w:val="00A705AD"/>
    <w:rsid w:val="00A706C9"/>
    <w:rsid w:val="00A70899"/>
    <w:rsid w:val="00A71200"/>
    <w:rsid w:val="00A71611"/>
    <w:rsid w:val="00A7326D"/>
    <w:rsid w:val="00A734AD"/>
    <w:rsid w:val="00A7383D"/>
    <w:rsid w:val="00A74B2B"/>
    <w:rsid w:val="00A74F83"/>
    <w:rsid w:val="00A752E2"/>
    <w:rsid w:val="00A75D4F"/>
    <w:rsid w:val="00A75E6A"/>
    <w:rsid w:val="00A80282"/>
    <w:rsid w:val="00A8070B"/>
    <w:rsid w:val="00A8166D"/>
    <w:rsid w:val="00A83170"/>
    <w:rsid w:val="00A83A52"/>
    <w:rsid w:val="00A84F02"/>
    <w:rsid w:val="00A85551"/>
    <w:rsid w:val="00A8603A"/>
    <w:rsid w:val="00A87D02"/>
    <w:rsid w:val="00A906FD"/>
    <w:rsid w:val="00A91F3D"/>
    <w:rsid w:val="00A9225B"/>
    <w:rsid w:val="00A931AD"/>
    <w:rsid w:val="00A93772"/>
    <w:rsid w:val="00A93F32"/>
    <w:rsid w:val="00A948F5"/>
    <w:rsid w:val="00A95038"/>
    <w:rsid w:val="00A954CB"/>
    <w:rsid w:val="00A95F1C"/>
    <w:rsid w:val="00A97BAC"/>
    <w:rsid w:val="00AA0D3F"/>
    <w:rsid w:val="00AA15B1"/>
    <w:rsid w:val="00AA1FFE"/>
    <w:rsid w:val="00AA2978"/>
    <w:rsid w:val="00AA2A1B"/>
    <w:rsid w:val="00AA2BA0"/>
    <w:rsid w:val="00AA34A2"/>
    <w:rsid w:val="00AA3FA8"/>
    <w:rsid w:val="00AA4445"/>
    <w:rsid w:val="00AA488B"/>
    <w:rsid w:val="00AA4DA5"/>
    <w:rsid w:val="00AA502C"/>
    <w:rsid w:val="00AA609A"/>
    <w:rsid w:val="00AA6D3C"/>
    <w:rsid w:val="00AB1A6C"/>
    <w:rsid w:val="00AB1CC7"/>
    <w:rsid w:val="00AB1EAA"/>
    <w:rsid w:val="00AB3D05"/>
    <w:rsid w:val="00AB4363"/>
    <w:rsid w:val="00AB47C6"/>
    <w:rsid w:val="00AB4B7A"/>
    <w:rsid w:val="00AB6DD2"/>
    <w:rsid w:val="00AB76E5"/>
    <w:rsid w:val="00AC01EC"/>
    <w:rsid w:val="00AC3A76"/>
    <w:rsid w:val="00AC3CF6"/>
    <w:rsid w:val="00AC51DF"/>
    <w:rsid w:val="00AC5917"/>
    <w:rsid w:val="00AC5F71"/>
    <w:rsid w:val="00AC662F"/>
    <w:rsid w:val="00AC682F"/>
    <w:rsid w:val="00AD07C4"/>
    <w:rsid w:val="00AD1333"/>
    <w:rsid w:val="00AD1A32"/>
    <w:rsid w:val="00AD213B"/>
    <w:rsid w:val="00AD2A51"/>
    <w:rsid w:val="00AD3C9D"/>
    <w:rsid w:val="00AD436C"/>
    <w:rsid w:val="00AD48EB"/>
    <w:rsid w:val="00AD4EB3"/>
    <w:rsid w:val="00AD63C8"/>
    <w:rsid w:val="00AD6A50"/>
    <w:rsid w:val="00AD6BDC"/>
    <w:rsid w:val="00AD7391"/>
    <w:rsid w:val="00AE0018"/>
    <w:rsid w:val="00AE1C13"/>
    <w:rsid w:val="00AE2ACB"/>
    <w:rsid w:val="00AE3FBD"/>
    <w:rsid w:val="00AE438D"/>
    <w:rsid w:val="00AE5447"/>
    <w:rsid w:val="00AE5479"/>
    <w:rsid w:val="00AE5719"/>
    <w:rsid w:val="00AE599B"/>
    <w:rsid w:val="00AE648B"/>
    <w:rsid w:val="00AF1F23"/>
    <w:rsid w:val="00AF2371"/>
    <w:rsid w:val="00AF256B"/>
    <w:rsid w:val="00AF2ACE"/>
    <w:rsid w:val="00AF2FAC"/>
    <w:rsid w:val="00AF3072"/>
    <w:rsid w:val="00AF31AF"/>
    <w:rsid w:val="00AF3E35"/>
    <w:rsid w:val="00AF47D4"/>
    <w:rsid w:val="00AF7FD4"/>
    <w:rsid w:val="00B006F4"/>
    <w:rsid w:val="00B014C1"/>
    <w:rsid w:val="00B020E1"/>
    <w:rsid w:val="00B0216B"/>
    <w:rsid w:val="00B04256"/>
    <w:rsid w:val="00B0571F"/>
    <w:rsid w:val="00B06103"/>
    <w:rsid w:val="00B06A0D"/>
    <w:rsid w:val="00B07307"/>
    <w:rsid w:val="00B078FF"/>
    <w:rsid w:val="00B079F6"/>
    <w:rsid w:val="00B07A60"/>
    <w:rsid w:val="00B10692"/>
    <w:rsid w:val="00B10E8C"/>
    <w:rsid w:val="00B11841"/>
    <w:rsid w:val="00B12A61"/>
    <w:rsid w:val="00B1318E"/>
    <w:rsid w:val="00B1439F"/>
    <w:rsid w:val="00B14430"/>
    <w:rsid w:val="00B14CC4"/>
    <w:rsid w:val="00B15552"/>
    <w:rsid w:val="00B15E25"/>
    <w:rsid w:val="00B15E3D"/>
    <w:rsid w:val="00B160BB"/>
    <w:rsid w:val="00B16437"/>
    <w:rsid w:val="00B16DD0"/>
    <w:rsid w:val="00B210E0"/>
    <w:rsid w:val="00B211D0"/>
    <w:rsid w:val="00B2196F"/>
    <w:rsid w:val="00B21E53"/>
    <w:rsid w:val="00B21E92"/>
    <w:rsid w:val="00B22019"/>
    <w:rsid w:val="00B221B1"/>
    <w:rsid w:val="00B22B31"/>
    <w:rsid w:val="00B23A0F"/>
    <w:rsid w:val="00B245D7"/>
    <w:rsid w:val="00B248F1"/>
    <w:rsid w:val="00B25628"/>
    <w:rsid w:val="00B267E8"/>
    <w:rsid w:val="00B3379A"/>
    <w:rsid w:val="00B33B7E"/>
    <w:rsid w:val="00B40122"/>
    <w:rsid w:val="00B40E40"/>
    <w:rsid w:val="00B419DE"/>
    <w:rsid w:val="00B42A60"/>
    <w:rsid w:val="00B439EE"/>
    <w:rsid w:val="00B44FBF"/>
    <w:rsid w:val="00B4589D"/>
    <w:rsid w:val="00B45DD4"/>
    <w:rsid w:val="00B4729A"/>
    <w:rsid w:val="00B47B4B"/>
    <w:rsid w:val="00B50292"/>
    <w:rsid w:val="00B51926"/>
    <w:rsid w:val="00B51BB0"/>
    <w:rsid w:val="00B52499"/>
    <w:rsid w:val="00B52C54"/>
    <w:rsid w:val="00B5350F"/>
    <w:rsid w:val="00B54273"/>
    <w:rsid w:val="00B5479E"/>
    <w:rsid w:val="00B54B6F"/>
    <w:rsid w:val="00B5638E"/>
    <w:rsid w:val="00B574F5"/>
    <w:rsid w:val="00B60D2A"/>
    <w:rsid w:val="00B611DC"/>
    <w:rsid w:val="00B64BB4"/>
    <w:rsid w:val="00B64CDD"/>
    <w:rsid w:val="00B6665B"/>
    <w:rsid w:val="00B670E7"/>
    <w:rsid w:val="00B67129"/>
    <w:rsid w:val="00B71D36"/>
    <w:rsid w:val="00B730A3"/>
    <w:rsid w:val="00B730C8"/>
    <w:rsid w:val="00B7452D"/>
    <w:rsid w:val="00B74C63"/>
    <w:rsid w:val="00B76374"/>
    <w:rsid w:val="00B77002"/>
    <w:rsid w:val="00B776B3"/>
    <w:rsid w:val="00B778B3"/>
    <w:rsid w:val="00B805B8"/>
    <w:rsid w:val="00B80C15"/>
    <w:rsid w:val="00B8454B"/>
    <w:rsid w:val="00B84B27"/>
    <w:rsid w:val="00B84EC3"/>
    <w:rsid w:val="00B8515C"/>
    <w:rsid w:val="00B85300"/>
    <w:rsid w:val="00B85835"/>
    <w:rsid w:val="00B900DB"/>
    <w:rsid w:val="00B9069D"/>
    <w:rsid w:val="00B90703"/>
    <w:rsid w:val="00B92171"/>
    <w:rsid w:val="00B921D8"/>
    <w:rsid w:val="00B927EF"/>
    <w:rsid w:val="00B9320A"/>
    <w:rsid w:val="00B94485"/>
    <w:rsid w:val="00B96690"/>
    <w:rsid w:val="00BA2DC2"/>
    <w:rsid w:val="00BA5331"/>
    <w:rsid w:val="00BA6556"/>
    <w:rsid w:val="00BA79AE"/>
    <w:rsid w:val="00BA7F1B"/>
    <w:rsid w:val="00BB0D9D"/>
    <w:rsid w:val="00BB126D"/>
    <w:rsid w:val="00BB129A"/>
    <w:rsid w:val="00BB14B8"/>
    <w:rsid w:val="00BB22F8"/>
    <w:rsid w:val="00BB46A9"/>
    <w:rsid w:val="00BB4919"/>
    <w:rsid w:val="00BB49D5"/>
    <w:rsid w:val="00BB5A6F"/>
    <w:rsid w:val="00BB6B46"/>
    <w:rsid w:val="00BC14A9"/>
    <w:rsid w:val="00BC14D4"/>
    <w:rsid w:val="00BC1A8D"/>
    <w:rsid w:val="00BC2206"/>
    <w:rsid w:val="00BC25A4"/>
    <w:rsid w:val="00BC4DBF"/>
    <w:rsid w:val="00BC59F6"/>
    <w:rsid w:val="00BC5DF0"/>
    <w:rsid w:val="00BC6257"/>
    <w:rsid w:val="00BC74D2"/>
    <w:rsid w:val="00BD031B"/>
    <w:rsid w:val="00BD0DD9"/>
    <w:rsid w:val="00BD18C9"/>
    <w:rsid w:val="00BD35E7"/>
    <w:rsid w:val="00BD43A6"/>
    <w:rsid w:val="00BD442F"/>
    <w:rsid w:val="00BD5196"/>
    <w:rsid w:val="00BD5567"/>
    <w:rsid w:val="00BD7848"/>
    <w:rsid w:val="00BD7F2A"/>
    <w:rsid w:val="00BE034C"/>
    <w:rsid w:val="00BE0CEC"/>
    <w:rsid w:val="00BE36ED"/>
    <w:rsid w:val="00BE45F8"/>
    <w:rsid w:val="00BE677D"/>
    <w:rsid w:val="00BE77DC"/>
    <w:rsid w:val="00BE7CF3"/>
    <w:rsid w:val="00BE7E40"/>
    <w:rsid w:val="00BF0162"/>
    <w:rsid w:val="00BF0785"/>
    <w:rsid w:val="00BF0FDB"/>
    <w:rsid w:val="00BF1440"/>
    <w:rsid w:val="00BF22AC"/>
    <w:rsid w:val="00BF3D18"/>
    <w:rsid w:val="00BF5CC1"/>
    <w:rsid w:val="00BF671F"/>
    <w:rsid w:val="00C0048F"/>
    <w:rsid w:val="00C022D6"/>
    <w:rsid w:val="00C037D6"/>
    <w:rsid w:val="00C04195"/>
    <w:rsid w:val="00C04336"/>
    <w:rsid w:val="00C0480D"/>
    <w:rsid w:val="00C05390"/>
    <w:rsid w:val="00C05898"/>
    <w:rsid w:val="00C06410"/>
    <w:rsid w:val="00C06850"/>
    <w:rsid w:val="00C11CAF"/>
    <w:rsid w:val="00C126CA"/>
    <w:rsid w:val="00C12C24"/>
    <w:rsid w:val="00C14428"/>
    <w:rsid w:val="00C1442C"/>
    <w:rsid w:val="00C14A19"/>
    <w:rsid w:val="00C1539B"/>
    <w:rsid w:val="00C16163"/>
    <w:rsid w:val="00C17364"/>
    <w:rsid w:val="00C173A8"/>
    <w:rsid w:val="00C20290"/>
    <w:rsid w:val="00C2044C"/>
    <w:rsid w:val="00C21777"/>
    <w:rsid w:val="00C21B4D"/>
    <w:rsid w:val="00C21FB0"/>
    <w:rsid w:val="00C23EEB"/>
    <w:rsid w:val="00C248CF"/>
    <w:rsid w:val="00C26055"/>
    <w:rsid w:val="00C2629C"/>
    <w:rsid w:val="00C26438"/>
    <w:rsid w:val="00C267EC"/>
    <w:rsid w:val="00C27135"/>
    <w:rsid w:val="00C277B1"/>
    <w:rsid w:val="00C3128D"/>
    <w:rsid w:val="00C31B51"/>
    <w:rsid w:val="00C31EBE"/>
    <w:rsid w:val="00C320AF"/>
    <w:rsid w:val="00C3267A"/>
    <w:rsid w:val="00C32985"/>
    <w:rsid w:val="00C331B5"/>
    <w:rsid w:val="00C33BFF"/>
    <w:rsid w:val="00C33C8B"/>
    <w:rsid w:val="00C342D4"/>
    <w:rsid w:val="00C36763"/>
    <w:rsid w:val="00C36BE4"/>
    <w:rsid w:val="00C36D85"/>
    <w:rsid w:val="00C37534"/>
    <w:rsid w:val="00C4081E"/>
    <w:rsid w:val="00C40CD8"/>
    <w:rsid w:val="00C41DD4"/>
    <w:rsid w:val="00C42F0B"/>
    <w:rsid w:val="00C4529C"/>
    <w:rsid w:val="00C453E3"/>
    <w:rsid w:val="00C4551A"/>
    <w:rsid w:val="00C4696A"/>
    <w:rsid w:val="00C46CDB"/>
    <w:rsid w:val="00C47185"/>
    <w:rsid w:val="00C51D17"/>
    <w:rsid w:val="00C54C47"/>
    <w:rsid w:val="00C54F14"/>
    <w:rsid w:val="00C5649A"/>
    <w:rsid w:val="00C56698"/>
    <w:rsid w:val="00C5718C"/>
    <w:rsid w:val="00C573F0"/>
    <w:rsid w:val="00C60E14"/>
    <w:rsid w:val="00C61CFB"/>
    <w:rsid w:val="00C62888"/>
    <w:rsid w:val="00C63058"/>
    <w:rsid w:val="00C63D7F"/>
    <w:rsid w:val="00C6747D"/>
    <w:rsid w:val="00C675C6"/>
    <w:rsid w:val="00C70730"/>
    <w:rsid w:val="00C70760"/>
    <w:rsid w:val="00C70A4C"/>
    <w:rsid w:val="00C7139A"/>
    <w:rsid w:val="00C73652"/>
    <w:rsid w:val="00C74284"/>
    <w:rsid w:val="00C762D8"/>
    <w:rsid w:val="00C76D87"/>
    <w:rsid w:val="00C80418"/>
    <w:rsid w:val="00C82634"/>
    <w:rsid w:val="00C8377B"/>
    <w:rsid w:val="00C848CC"/>
    <w:rsid w:val="00C8562C"/>
    <w:rsid w:val="00C87214"/>
    <w:rsid w:val="00C8759E"/>
    <w:rsid w:val="00C9020E"/>
    <w:rsid w:val="00C91F39"/>
    <w:rsid w:val="00C923E0"/>
    <w:rsid w:val="00C92B0A"/>
    <w:rsid w:val="00C92B60"/>
    <w:rsid w:val="00C94262"/>
    <w:rsid w:val="00C94F17"/>
    <w:rsid w:val="00C96DEC"/>
    <w:rsid w:val="00C97A67"/>
    <w:rsid w:val="00CA0964"/>
    <w:rsid w:val="00CA0B91"/>
    <w:rsid w:val="00CA1BCE"/>
    <w:rsid w:val="00CA22BC"/>
    <w:rsid w:val="00CA2774"/>
    <w:rsid w:val="00CA2C38"/>
    <w:rsid w:val="00CA36AD"/>
    <w:rsid w:val="00CA3851"/>
    <w:rsid w:val="00CA3E1F"/>
    <w:rsid w:val="00CA5428"/>
    <w:rsid w:val="00CA665A"/>
    <w:rsid w:val="00CA7B77"/>
    <w:rsid w:val="00CA7C11"/>
    <w:rsid w:val="00CB226B"/>
    <w:rsid w:val="00CB24A4"/>
    <w:rsid w:val="00CB2814"/>
    <w:rsid w:val="00CB28A6"/>
    <w:rsid w:val="00CB3D35"/>
    <w:rsid w:val="00CB3FC5"/>
    <w:rsid w:val="00CB4192"/>
    <w:rsid w:val="00CB4246"/>
    <w:rsid w:val="00CB4BB1"/>
    <w:rsid w:val="00CB58BC"/>
    <w:rsid w:val="00CB5F17"/>
    <w:rsid w:val="00CB69B3"/>
    <w:rsid w:val="00CB74DE"/>
    <w:rsid w:val="00CB771E"/>
    <w:rsid w:val="00CB792C"/>
    <w:rsid w:val="00CB7BAC"/>
    <w:rsid w:val="00CC1E4E"/>
    <w:rsid w:val="00CC2315"/>
    <w:rsid w:val="00CC23D9"/>
    <w:rsid w:val="00CC24F2"/>
    <w:rsid w:val="00CC2893"/>
    <w:rsid w:val="00CC3282"/>
    <w:rsid w:val="00CC38B1"/>
    <w:rsid w:val="00CC4146"/>
    <w:rsid w:val="00CC4379"/>
    <w:rsid w:val="00CC4577"/>
    <w:rsid w:val="00CC6077"/>
    <w:rsid w:val="00CC6CA9"/>
    <w:rsid w:val="00CC6E54"/>
    <w:rsid w:val="00CC7EEE"/>
    <w:rsid w:val="00CD0294"/>
    <w:rsid w:val="00CD03D3"/>
    <w:rsid w:val="00CD1824"/>
    <w:rsid w:val="00CD19F0"/>
    <w:rsid w:val="00CD1E92"/>
    <w:rsid w:val="00CD3ECF"/>
    <w:rsid w:val="00CD46A5"/>
    <w:rsid w:val="00CD495D"/>
    <w:rsid w:val="00CD4F12"/>
    <w:rsid w:val="00CD6401"/>
    <w:rsid w:val="00CD7649"/>
    <w:rsid w:val="00CD7EFC"/>
    <w:rsid w:val="00CE14CD"/>
    <w:rsid w:val="00CE172F"/>
    <w:rsid w:val="00CE2E36"/>
    <w:rsid w:val="00CE342B"/>
    <w:rsid w:val="00CE3C85"/>
    <w:rsid w:val="00CE6AF0"/>
    <w:rsid w:val="00CE7140"/>
    <w:rsid w:val="00CE717C"/>
    <w:rsid w:val="00CE7DD4"/>
    <w:rsid w:val="00CF0AA0"/>
    <w:rsid w:val="00CF347D"/>
    <w:rsid w:val="00CF454B"/>
    <w:rsid w:val="00CF4BAF"/>
    <w:rsid w:val="00CF550E"/>
    <w:rsid w:val="00CF5F28"/>
    <w:rsid w:val="00CF6D62"/>
    <w:rsid w:val="00CF7A12"/>
    <w:rsid w:val="00D00EBA"/>
    <w:rsid w:val="00D0232C"/>
    <w:rsid w:val="00D0301A"/>
    <w:rsid w:val="00D03481"/>
    <w:rsid w:val="00D036A8"/>
    <w:rsid w:val="00D037C5"/>
    <w:rsid w:val="00D039F0"/>
    <w:rsid w:val="00D04ABA"/>
    <w:rsid w:val="00D05A51"/>
    <w:rsid w:val="00D05C0B"/>
    <w:rsid w:val="00D078C6"/>
    <w:rsid w:val="00D116F5"/>
    <w:rsid w:val="00D11954"/>
    <w:rsid w:val="00D11F65"/>
    <w:rsid w:val="00D12807"/>
    <w:rsid w:val="00D1451E"/>
    <w:rsid w:val="00D151C6"/>
    <w:rsid w:val="00D15841"/>
    <w:rsid w:val="00D159AF"/>
    <w:rsid w:val="00D15CAB"/>
    <w:rsid w:val="00D160EE"/>
    <w:rsid w:val="00D16A44"/>
    <w:rsid w:val="00D17679"/>
    <w:rsid w:val="00D179B4"/>
    <w:rsid w:val="00D213B4"/>
    <w:rsid w:val="00D21423"/>
    <w:rsid w:val="00D21E6F"/>
    <w:rsid w:val="00D22131"/>
    <w:rsid w:val="00D229A6"/>
    <w:rsid w:val="00D22E9B"/>
    <w:rsid w:val="00D23DCB"/>
    <w:rsid w:val="00D24871"/>
    <w:rsid w:val="00D25BDF"/>
    <w:rsid w:val="00D26DFF"/>
    <w:rsid w:val="00D271C9"/>
    <w:rsid w:val="00D30073"/>
    <w:rsid w:val="00D301A4"/>
    <w:rsid w:val="00D3080A"/>
    <w:rsid w:val="00D3095A"/>
    <w:rsid w:val="00D31539"/>
    <w:rsid w:val="00D3211B"/>
    <w:rsid w:val="00D3248D"/>
    <w:rsid w:val="00D32E30"/>
    <w:rsid w:val="00D335C6"/>
    <w:rsid w:val="00D344E0"/>
    <w:rsid w:val="00D347B4"/>
    <w:rsid w:val="00D348F2"/>
    <w:rsid w:val="00D35490"/>
    <w:rsid w:val="00D356C0"/>
    <w:rsid w:val="00D37B42"/>
    <w:rsid w:val="00D426FF"/>
    <w:rsid w:val="00D4485E"/>
    <w:rsid w:val="00D449B2"/>
    <w:rsid w:val="00D45308"/>
    <w:rsid w:val="00D454E8"/>
    <w:rsid w:val="00D45766"/>
    <w:rsid w:val="00D45ABC"/>
    <w:rsid w:val="00D460D8"/>
    <w:rsid w:val="00D46B16"/>
    <w:rsid w:val="00D4756E"/>
    <w:rsid w:val="00D479E5"/>
    <w:rsid w:val="00D52F31"/>
    <w:rsid w:val="00D530B3"/>
    <w:rsid w:val="00D5375B"/>
    <w:rsid w:val="00D53FA4"/>
    <w:rsid w:val="00D54278"/>
    <w:rsid w:val="00D5430A"/>
    <w:rsid w:val="00D55992"/>
    <w:rsid w:val="00D6057B"/>
    <w:rsid w:val="00D606FA"/>
    <w:rsid w:val="00D607E0"/>
    <w:rsid w:val="00D608B7"/>
    <w:rsid w:val="00D6234D"/>
    <w:rsid w:val="00D631C2"/>
    <w:rsid w:val="00D639FB"/>
    <w:rsid w:val="00D63AF6"/>
    <w:rsid w:val="00D645A8"/>
    <w:rsid w:val="00D651D1"/>
    <w:rsid w:val="00D652DA"/>
    <w:rsid w:val="00D65B01"/>
    <w:rsid w:val="00D669B6"/>
    <w:rsid w:val="00D66E72"/>
    <w:rsid w:val="00D674D5"/>
    <w:rsid w:val="00D67D48"/>
    <w:rsid w:val="00D71799"/>
    <w:rsid w:val="00D71A90"/>
    <w:rsid w:val="00D7227D"/>
    <w:rsid w:val="00D72484"/>
    <w:rsid w:val="00D73AF0"/>
    <w:rsid w:val="00D73D29"/>
    <w:rsid w:val="00D7426C"/>
    <w:rsid w:val="00D746A6"/>
    <w:rsid w:val="00D748E1"/>
    <w:rsid w:val="00D758CC"/>
    <w:rsid w:val="00D75B03"/>
    <w:rsid w:val="00D763C7"/>
    <w:rsid w:val="00D773FC"/>
    <w:rsid w:val="00D77B6E"/>
    <w:rsid w:val="00D77F1B"/>
    <w:rsid w:val="00D80B82"/>
    <w:rsid w:val="00D8209E"/>
    <w:rsid w:val="00D823D1"/>
    <w:rsid w:val="00D8344F"/>
    <w:rsid w:val="00D83642"/>
    <w:rsid w:val="00D85B05"/>
    <w:rsid w:val="00D87D6D"/>
    <w:rsid w:val="00D922E6"/>
    <w:rsid w:val="00D94E7D"/>
    <w:rsid w:val="00D95FF9"/>
    <w:rsid w:val="00D96F43"/>
    <w:rsid w:val="00DA20A8"/>
    <w:rsid w:val="00DA2BA7"/>
    <w:rsid w:val="00DA412E"/>
    <w:rsid w:val="00DA44A2"/>
    <w:rsid w:val="00DA46D1"/>
    <w:rsid w:val="00DA66A5"/>
    <w:rsid w:val="00DA7F09"/>
    <w:rsid w:val="00DA7FC6"/>
    <w:rsid w:val="00DB051A"/>
    <w:rsid w:val="00DB0DBF"/>
    <w:rsid w:val="00DB12E9"/>
    <w:rsid w:val="00DB15CC"/>
    <w:rsid w:val="00DB2190"/>
    <w:rsid w:val="00DB29EF"/>
    <w:rsid w:val="00DB415D"/>
    <w:rsid w:val="00DB4162"/>
    <w:rsid w:val="00DB4BB2"/>
    <w:rsid w:val="00DB5247"/>
    <w:rsid w:val="00DB57D3"/>
    <w:rsid w:val="00DB5B27"/>
    <w:rsid w:val="00DB61BB"/>
    <w:rsid w:val="00DB7083"/>
    <w:rsid w:val="00DB7A10"/>
    <w:rsid w:val="00DC0EC8"/>
    <w:rsid w:val="00DC399E"/>
    <w:rsid w:val="00DC4D48"/>
    <w:rsid w:val="00DC5413"/>
    <w:rsid w:val="00DC6ACF"/>
    <w:rsid w:val="00DC6F4C"/>
    <w:rsid w:val="00DC6F6D"/>
    <w:rsid w:val="00DC7BF6"/>
    <w:rsid w:val="00DD0645"/>
    <w:rsid w:val="00DD0CD3"/>
    <w:rsid w:val="00DD1858"/>
    <w:rsid w:val="00DD29C8"/>
    <w:rsid w:val="00DD520F"/>
    <w:rsid w:val="00DD5EBD"/>
    <w:rsid w:val="00DD6048"/>
    <w:rsid w:val="00DD76F3"/>
    <w:rsid w:val="00DE00F5"/>
    <w:rsid w:val="00DE092C"/>
    <w:rsid w:val="00DE2825"/>
    <w:rsid w:val="00DE2C80"/>
    <w:rsid w:val="00DE3F75"/>
    <w:rsid w:val="00DE42B4"/>
    <w:rsid w:val="00DE4488"/>
    <w:rsid w:val="00DE5346"/>
    <w:rsid w:val="00DE54BC"/>
    <w:rsid w:val="00DE5DEE"/>
    <w:rsid w:val="00DE6E48"/>
    <w:rsid w:val="00DF0AB4"/>
    <w:rsid w:val="00DF17BC"/>
    <w:rsid w:val="00DF542C"/>
    <w:rsid w:val="00DF54F6"/>
    <w:rsid w:val="00DF5935"/>
    <w:rsid w:val="00DF5AFF"/>
    <w:rsid w:val="00DF5F94"/>
    <w:rsid w:val="00E0020E"/>
    <w:rsid w:val="00E005F1"/>
    <w:rsid w:val="00E009BD"/>
    <w:rsid w:val="00E02836"/>
    <w:rsid w:val="00E02F04"/>
    <w:rsid w:val="00E03B64"/>
    <w:rsid w:val="00E0480A"/>
    <w:rsid w:val="00E051AD"/>
    <w:rsid w:val="00E060BF"/>
    <w:rsid w:val="00E067C4"/>
    <w:rsid w:val="00E06986"/>
    <w:rsid w:val="00E077AC"/>
    <w:rsid w:val="00E07EDB"/>
    <w:rsid w:val="00E1100E"/>
    <w:rsid w:val="00E11326"/>
    <w:rsid w:val="00E12FFA"/>
    <w:rsid w:val="00E142A4"/>
    <w:rsid w:val="00E153B1"/>
    <w:rsid w:val="00E2033D"/>
    <w:rsid w:val="00E20784"/>
    <w:rsid w:val="00E2178C"/>
    <w:rsid w:val="00E245E1"/>
    <w:rsid w:val="00E2678D"/>
    <w:rsid w:val="00E312C1"/>
    <w:rsid w:val="00E3135A"/>
    <w:rsid w:val="00E31788"/>
    <w:rsid w:val="00E31F58"/>
    <w:rsid w:val="00E33673"/>
    <w:rsid w:val="00E342B5"/>
    <w:rsid w:val="00E34F2F"/>
    <w:rsid w:val="00E3614C"/>
    <w:rsid w:val="00E36281"/>
    <w:rsid w:val="00E36BAA"/>
    <w:rsid w:val="00E4034A"/>
    <w:rsid w:val="00E41643"/>
    <w:rsid w:val="00E4284C"/>
    <w:rsid w:val="00E432FD"/>
    <w:rsid w:val="00E4335F"/>
    <w:rsid w:val="00E43A22"/>
    <w:rsid w:val="00E43CA6"/>
    <w:rsid w:val="00E449C6"/>
    <w:rsid w:val="00E44CE6"/>
    <w:rsid w:val="00E45978"/>
    <w:rsid w:val="00E463D8"/>
    <w:rsid w:val="00E46FD3"/>
    <w:rsid w:val="00E50933"/>
    <w:rsid w:val="00E50A33"/>
    <w:rsid w:val="00E53554"/>
    <w:rsid w:val="00E54C66"/>
    <w:rsid w:val="00E55C92"/>
    <w:rsid w:val="00E55E75"/>
    <w:rsid w:val="00E563F3"/>
    <w:rsid w:val="00E56797"/>
    <w:rsid w:val="00E5715D"/>
    <w:rsid w:val="00E57579"/>
    <w:rsid w:val="00E5769D"/>
    <w:rsid w:val="00E57906"/>
    <w:rsid w:val="00E61F1C"/>
    <w:rsid w:val="00E645C1"/>
    <w:rsid w:val="00E646A2"/>
    <w:rsid w:val="00E6480E"/>
    <w:rsid w:val="00E64B32"/>
    <w:rsid w:val="00E654C5"/>
    <w:rsid w:val="00E65D77"/>
    <w:rsid w:val="00E6622E"/>
    <w:rsid w:val="00E66476"/>
    <w:rsid w:val="00E669C3"/>
    <w:rsid w:val="00E67332"/>
    <w:rsid w:val="00E7014B"/>
    <w:rsid w:val="00E7139A"/>
    <w:rsid w:val="00E71E13"/>
    <w:rsid w:val="00E7220D"/>
    <w:rsid w:val="00E73591"/>
    <w:rsid w:val="00E73DA8"/>
    <w:rsid w:val="00E73E11"/>
    <w:rsid w:val="00E75182"/>
    <w:rsid w:val="00E75616"/>
    <w:rsid w:val="00E75C1B"/>
    <w:rsid w:val="00E760BF"/>
    <w:rsid w:val="00E770C5"/>
    <w:rsid w:val="00E8042C"/>
    <w:rsid w:val="00E80948"/>
    <w:rsid w:val="00E80FAF"/>
    <w:rsid w:val="00E82326"/>
    <w:rsid w:val="00E829EF"/>
    <w:rsid w:val="00E84ADE"/>
    <w:rsid w:val="00E858D7"/>
    <w:rsid w:val="00E86E16"/>
    <w:rsid w:val="00E87001"/>
    <w:rsid w:val="00E87F66"/>
    <w:rsid w:val="00E87FBF"/>
    <w:rsid w:val="00E91615"/>
    <w:rsid w:val="00E91D69"/>
    <w:rsid w:val="00E920AE"/>
    <w:rsid w:val="00E935B1"/>
    <w:rsid w:val="00E93865"/>
    <w:rsid w:val="00E93873"/>
    <w:rsid w:val="00E9428F"/>
    <w:rsid w:val="00E942CA"/>
    <w:rsid w:val="00E946B9"/>
    <w:rsid w:val="00E95E10"/>
    <w:rsid w:val="00E96F42"/>
    <w:rsid w:val="00E97875"/>
    <w:rsid w:val="00EA0177"/>
    <w:rsid w:val="00EA1203"/>
    <w:rsid w:val="00EA1692"/>
    <w:rsid w:val="00EA1D96"/>
    <w:rsid w:val="00EA2C25"/>
    <w:rsid w:val="00EA30A3"/>
    <w:rsid w:val="00EA403B"/>
    <w:rsid w:val="00EA429B"/>
    <w:rsid w:val="00EA4788"/>
    <w:rsid w:val="00EA4862"/>
    <w:rsid w:val="00EA49E9"/>
    <w:rsid w:val="00EA4CF1"/>
    <w:rsid w:val="00EA5846"/>
    <w:rsid w:val="00EA58F3"/>
    <w:rsid w:val="00EA666B"/>
    <w:rsid w:val="00EA66E5"/>
    <w:rsid w:val="00EA6922"/>
    <w:rsid w:val="00EA7D68"/>
    <w:rsid w:val="00EB083A"/>
    <w:rsid w:val="00EB109A"/>
    <w:rsid w:val="00EB1437"/>
    <w:rsid w:val="00EB155D"/>
    <w:rsid w:val="00EB1D5F"/>
    <w:rsid w:val="00EB1F09"/>
    <w:rsid w:val="00EB2178"/>
    <w:rsid w:val="00EB2CD2"/>
    <w:rsid w:val="00EB3301"/>
    <w:rsid w:val="00EB3F81"/>
    <w:rsid w:val="00EB4E64"/>
    <w:rsid w:val="00EB535F"/>
    <w:rsid w:val="00EB59F4"/>
    <w:rsid w:val="00EB5F49"/>
    <w:rsid w:val="00EB5F7A"/>
    <w:rsid w:val="00EB7CE6"/>
    <w:rsid w:val="00EB7F46"/>
    <w:rsid w:val="00EC05D1"/>
    <w:rsid w:val="00EC06BA"/>
    <w:rsid w:val="00EC0D00"/>
    <w:rsid w:val="00EC1038"/>
    <w:rsid w:val="00EC2696"/>
    <w:rsid w:val="00EC3109"/>
    <w:rsid w:val="00EC31D4"/>
    <w:rsid w:val="00EC3263"/>
    <w:rsid w:val="00EC371C"/>
    <w:rsid w:val="00EC4AAD"/>
    <w:rsid w:val="00EC62A1"/>
    <w:rsid w:val="00EC6408"/>
    <w:rsid w:val="00EC6E91"/>
    <w:rsid w:val="00EC7688"/>
    <w:rsid w:val="00ED0190"/>
    <w:rsid w:val="00ED07B5"/>
    <w:rsid w:val="00ED1F22"/>
    <w:rsid w:val="00ED4690"/>
    <w:rsid w:val="00ED497E"/>
    <w:rsid w:val="00ED4AC0"/>
    <w:rsid w:val="00ED6242"/>
    <w:rsid w:val="00ED62FB"/>
    <w:rsid w:val="00ED661C"/>
    <w:rsid w:val="00ED69D4"/>
    <w:rsid w:val="00ED6AD1"/>
    <w:rsid w:val="00ED7B35"/>
    <w:rsid w:val="00ED7DEA"/>
    <w:rsid w:val="00EE0A1A"/>
    <w:rsid w:val="00EE0CD9"/>
    <w:rsid w:val="00EE2738"/>
    <w:rsid w:val="00EE325B"/>
    <w:rsid w:val="00EE4237"/>
    <w:rsid w:val="00EE4D59"/>
    <w:rsid w:val="00EE586E"/>
    <w:rsid w:val="00EE5CE0"/>
    <w:rsid w:val="00EE6E06"/>
    <w:rsid w:val="00EE7F56"/>
    <w:rsid w:val="00EF03A3"/>
    <w:rsid w:val="00EF0ABE"/>
    <w:rsid w:val="00EF1352"/>
    <w:rsid w:val="00EF29DA"/>
    <w:rsid w:val="00EF3E52"/>
    <w:rsid w:val="00EF40DE"/>
    <w:rsid w:val="00F0009B"/>
    <w:rsid w:val="00F012DF"/>
    <w:rsid w:val="00F0232F"/>
    <w:rsid w:val="00F02474"/>
    <w:rsid w:val="00F031DA"/>
    <w:rsid w:val="00F03436"/>
    <w:rsid w:val="00F040C6"/>
    <w:rsid w:val="00F04878"/>
    <w:rsid w:val="00F05D92"/>
    <w:rsid w:val="00F06062"/>
    <w:rsid w:val="00F06323"/>
    <w:rsid w:val="00F070A7"/>
    <w:rsid w:val="00F076CB"/>
    <w:rsid w:val="00F101F9"/>
    <w:rsid w:val="00F1136A"/>
    <w:rsid w:val="00F11B7C"/>
    <w:rsid w:val="00F11BB0"/>
    <w:rsid w:val="00F122A0"/>
    <w:rsid w:val="00F12D7F"/>
    <w:rsid w:val="00F1314E"/>
    <w:rsid w:val="00F135F1"/>
    <w:rsid w:val="00F1450F"/>
    <w:rsid w:val="00F1456D"/>
    <w:rsid w:val="00F153B5"/>
    <w:rsid w:val="00F15CB6"/>
    <w:rsid w:val="00F15E0B"/>
    <w:rsid w:val="00F17D66"/>
    <w:rsid w:val="00F17FD4"/>
    <w:rsid w:val="00F20304"/>
    <w:rsid w:val="00F2293E"/>
    <w:rsid w:val="00F22CAB"/>
    <w:rsid w:val="00F235AE"/>
    <w:rsid w:val="00F24C2E"/>
    <w:rsid w:val="00F261CE"/>
    <w:rsid w:val="00F27952"/>
    <w:rsid w:val="00F27AD5"/>
    <w:rsid w:val="00F32991"/>
    <w:rsid w:val="00F32DBE"/>
    <w:rsid w:val="00F33527"/>
    <w:rsid w:val="00F347E4"/>
    <w:rsid w:val="00F34B77"/>
    <w:rsid w:val="00F36AAD"/>
    <w:rsid w:val="00F37596"/>
    <w:rsid w:val="00F375D5"/>
    <w:rsid w:val="00F404EC"/>
    <w:rsid w:val="00F41CD7"/>
    <w:rsid w:val="00F42804"/>
    <w:rsid w:val="00F47729"/>
    <w:rsid w:val="00F47A16"/>
    <w:rsid w:val="00F511C4"/>
    <w:rsid w:val="00F51DFE"/>
    <w:rsid w:val="00F51EA1"/>
    <w:rsid w:val="00F52972"/>
    <w:rsid w:val="00F52ED1"/>
    <w:rsid w:val="00F535DE"/>
    <w:rsid w:val="00F548C0"/>
    <w:rsid w:val="00F54CDC"/>
    <w:rsid w:val="00F55508"/>
    <w:rsid w:val="00F570B5"/>
    <w:rsid w:val="00F5734F"/>
    <w:rsid w:val="00F60899"/>
    <w:rsid w:val="00F60BBC"/>
    <w:rsid w:val="00F60BC7"/>
    <w:rsid w:val="00F612B1"/>
    <w:rsid w:val="00F61839"/>
    <w:rsid w:val="00F62141"/>
    <w:rsid w:val="00F64325"/>
    <w:rsid w:val="00F64619"/>
    <w:rsid w:val="00F65B2F"/>
    <w:rsid w:val="00F66F94"/>
    <w:rsid w:val="00F67FD0"/>
    <w:rsid w:val="00F70B03"/>
    <w:rsid w:val="00F72FB5"/>
    <w:rsid w:val="00F72FB6"/>
    <w:rsid w:val="00F730F2"/>
    <w:rsid w:val="00F732B8"/>
    <w:rsid w:val="00F74C27"/>
    <w:rsid w:val="00F76730"/>
    <w:rsid w:val="00F77642"/>
    <w:rsid w:val="00F803D9"/>
    <w:rsid w:val="00F80560"/>
    <w:rsid w:val="00F81340"/>
    <w:rsid w:val="00F815A9"/>
    <w:rsid w:val="00F824B6"/>
    <w:rsid w:val="00F8316F"/>
    <w:rsid w:val="00F834FC"/>
    <w:rsid w:val="00F839D0"/>
    <w:rsid w:val="00F84624"/>
    <w:rsid w:val="00F846F7"/>
    <w:rsid w:val="00F85876"/>
    <w:rsid w:val="00F911CB"/>
    <w:rsid w:val="00F9171D"/>
    <w:rsid w:val="00F92B35"/>
    <w:rsid w:val="00F92DF0"/>
    <w:rsid w:val="00F95F70"/>
    <w:rsid w:val="00F963E7"/>
    <w:rsid w:val="00F9798E"/>
    <w:rsid w:val="00FA1428"/>
    <w:rsid w:val="00FA1773"/>
    <w:rsid w:val="00FA2AF9"/>
    <w:rsid w:val="00FA3D17"/>
    <w:rsid w:val="00FA438D"/>
    <w:rsid w:val="00FA71A5"/>
    <w:rsid w:val="00FA71AC"/>
    <w:rsid w:val="00FA7CDE"/>
    <w:rsid w:val="00FB0188"/>
    <w:rsid w:val="00FB028D"/>
    <w:rsid w:val="00FB2401"/>
    <w:rsid w:val="00FB28FD"/>
    <w:rsid w:val="00FB402E"/>
    <w:rsid w:val="00FB4131"/>
    <w:rsid w:val="00FB5264"/>
    <w:rsid w:val="00FB5EC8"/>
    <w:rsid w:val="00FB66DB"/>
    <w:rsid w:val="00FB7B15"/>
    <w:rsid w:val="00FB7CAE"/>
    <w:rsid w:val="00FC0029"/>
    <w:rsid w:val="00FC0C0A"/>
    <w:rsid w:val="00FC1B7B"/>
    <w:rsid w:val="00FC1F79"/>
    <w:rsid w:val="00FC2C85"/>
    <w:rsid w:val="00FC318E"/>
    <w:rsid w:val="00FC3613"/>
    <w:rsid w:val="00FC3FE0"/>
    <w:rsid w:val="00FC57AC"/>
    <w:rsid w:val="00FC6D88"/>
    <w:rsid w:val="00FC6FD7"/>
    <w:rsid w:val="00FC73DD"/>
    <w:rsid w:val="00FC75D2"/>
    <w:rsid w:val="00FD2B2A"/>
    <w:rsid w:val="00FD3C17"/>
    <w:rsid w:val="00FD4028"/>
    <w:rsid w:val="00FD4370"/>
    <w:rsid w:val="00FD4A69"/>
    <w:rsid w:val="00FD520B"/>
    <w:rsid w:val="00FD5259"/>
    <w:rsid w:val="00FD58FB"/>
    <w:rsid w:val="00FD7870"/>
    <w:rsid w:val="00FD7F41"/>
    <w:rsid w:val="00FE067E"/>
    <w:rsid w:val="00FE076C"/>
    <w:rsid w:val="00FE1394"/>
    <w:rsid w:val="00FE1481"/>
    <w:rsid w:val="00FE18BB"/>
    <w:rsid w:val="00FE1C1D"/>
    <w:rsid w:val="00FE3983"/>
    <w:rsid w:val="00FE510C"/>
    <w:rsid w:val="00FE54B8"/>
    <w:rsid w:val="00FE5A25"/>
    <w:rsid w:val="00FE79A1"/>
    <w:rsid w:val="00FE7B4E"/>
    <w:rsid w:val="00FF2A79"/>
    <w:rsid w:val="00FF2CCE"/>
    <w:rsid w:val="00FF40BB"/>
    <w:rsid w:val="00FF471E"/>
    <w:rsid w:val="00FF5AC6"/>
    <w:rsid w:val="00FF724F"/>
    <w:rsid w:val="00FF740C"/>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CCA1"/>
  <w15:docId w15:val="{7A7D2338-977A-4D4E-B203-CA6B0944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E"/>
    <w:rPr>
      <w:sz w:val="28"/>
      <w:szCs w:val="22"/>
    </w:rPr>
  </w:style>
  <w:style w:type="paragraph" w:styleId="Heading1">
    <w:name w:val="heading 1"/>
    <w:aliases w:val="Document Header1,ClauseGroup_Title,BVI,RepHead1,LV11"/>
    <w:basedOn w:val="Normal"/>
    <w:next w:val="Normal"/>
    <w:link w:val="Heading1Char"/>
    <w:uiPriority w:val="9"/>
    <w:qFormat/>
    <w:rsid w:val="009259A6"/>
    <w:pPr>
      <w:keepNext/>
      <w:spacing w:before="240" w:after="60"/>
      <w:outlineLvl w:val="0"/>
    </w:pPr>
    <w:rPr>
      <w:rFonts w:ascii="Calibri Light" w:eastAsia="Times New Roman" w:hAnsi="Calibri Light"/>
      <w:b/>
      <w:bCs/>
      <w:kern w:val="32"/>
      <w:sz w:val="32"/>
      <w:szCs w:val="32"/>
    </w:rPr>
  </w:style>
  <w:style w:type="paragraph" w:styleId="Heading2">
    <w:name w:val="heading 2"/>
    <w:aliases w:val="Title Header2,Clause_No&amp;Name,Section-Title,h2,Avsnitt,Tieu de 2,Tieude2 Char,BVI2,Heading 2-BVI,RepHead2,Titre_1,H2,sl2,Section 1.1,Headinnormalg 2,1.1 Heading 2,subheading,Subheading,Sub Heading,Lettered Heading 1,Chapter,1.Seite"/>
    <w:basedOn w:val="Normal"/>
    <w:next w:val="Normal"/>
    <w:link w:val="Heading2Char"/>
    <w:uiPriority w:val="9"/>
    <w:unhideWhenUsed/>
    <w:qFormat/>
    <w:rsid w:val="00D426FF"/>
    <w:pPr>
      <w:keepNext/>
      <w:spacing w:before="240" w:after="60"/>
      <w:outlineLvl w:val="1"/>
    </w:pPr>
    <w:rPr>
      <w:rFonts w:eastAsia="Times New Roman"/>
      <w:b/>
      <w:bCs/>
      <w:i/>
      <w:iCs/>
      <w:szCs w:val="28"/>
    </w:rPr>
  </w:style>
  <w:style w:type="paragraph" w:styleId="Heading3">
    <w:name w:val="heading 3"/>
    <w:aliases w:val="Section Header3,ClauseSub_No&amp;Name,Section Header3 Char Char,Sub-Clause Paragraph"/>
    <w:basedOn w:val="Normal"/>
    <w:next w:val="Normal"/>
    <w:link w:val="Heading3Char"/>
    <w:uiPriority w:val="9"/>
    <w:unhideWhenUsed/>
    <w:qFormat/>
    <w:rsid w:val="00057D61"/>
    <w:pPr>
      <w:keepNext/>
      <w:spacing w:before="240" w:after="60"/>
      <w:outlineLvl w:val="2"/>
    </w:pPr>
    <w:rPr>
      <w:rFonts w:ascii="Calibri Light" w:eastAsia="Times New Roman" w:hAnsi="Calibri Light"/>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023758"/>
    <w:pPr>
      <w:keepNext/>
      <w:spacing w:after="200"/>
      <w:ind w:left="1422" w:right="18" w:hanging="457"/>
      <w:jc w:val="both"/>
      <w:outlineLvl w:val="3"/>
    </w:pPr>
    <w:rPr>
      <w:rFonts w:eastAsia="Times New Roman"/>
      <w:b/>
      <w:bCs/>
      <w:sz w:val="24"/>
      <w:szCs w:val="20"/>
    </w:rPr>
  </w:style>
  <w:style w:type="paragraph" w:styleId="Heading5">
    <w:name w:val="heading 5"/>
    <w:basedOn w:val="Normal"/>
    <w:next w:val="Normal"/>
    <w:link w:val="Heading5Char"/>
    <w:uiPriority w:val="9"/>
    <w:qFormat/>
    <w:rsid w:val="00023758"/>
    <w:pPr>
      <w:keepNext/>
      <w:jc w:val="center"/>
      <w:outlineLvl w:val="4"/>
    </w:pPr>
    <w:rPr>
      <w:rFonts w:ascii="Arial" w:eastAsia="Times New Roman" w:hAnsi="Arial"/>
      <w:sz w:val="24"/>
      <w:szCs w:val="20"/>
      <w:u w:val="single"/>
    </w:rPr>
  </w:style>
  <w:style w:type="paragraph" w:styleId="Heading6">
    <w:name w:val="heading 6"/>
    <w:basedOn w:val="Normal"/>
    <w:next w:val="Normal"/>
    <w:link w:val="Heading6Char"/>
    <w:qFormat/>
    <w:rsid w:val="00023758"/>
    <w:pPr>
      <w:keepNext/>
      <w:keepLines/>
      <w:suppressAutoHyphens/>
      <w:ind w:right="-72"/>
      <w:jc w:val="center"/>
      <w:outlineLvl w:val="5"/>
    </w:pPr>
    <w:rPr>
      <w:rFonts w:eastAsia="Times New Roman"/>
      <w:b/>
      <w:szCs w:val="20"/>
    </w:rPr>
  </w:style>
  <w:style w:type="paragraph" w:styleId="Heading7">
    <w:name w:val="heading 7"/>
    <w:basedOn w:val="Normal"/>
    <w:next w:val="Normal"/>
    <w:link w:val="Heading7Char"/>
    <w:uiPriority w:val="9"/>
    <w:qFormat/>
    <w:rsid w:val="00023758"/>
    <w:pPr>
      <w:keepNext/>
      <w:jc w:val="center"/>
      <w:outlineLvl w:val="6"/>
    </w:pPr>
    <w:rPr>
      <w:rFonts w:eastAsia="Times New Roman"/>
      <w:b/>
      <w:sz w:val="72"/>
      <w:szCs w:val="20"/>
    </w:rPr>
  </w:style>
  <w:style w:type="paragraph" w:styleId="Heading8">
    <w:name w:val="heading 8"/>
    <w:basedOn w:val="Normal"/>
    <w:next w:val="Normal"/>
    <w:link w:val="Heading8Char"/>
    <w:qFormat/>
    <w:rsid w:val="00023758"/>
    <w:pPr>
      <w:keepNext/>
      <w:jc w:val="center"/>
      <w:outlineLvl w:val="7"/>
    </w:pPr>
    <w:rPr>
      <w:rFonts w:eastAsia="Times New Roman"/>
      <w:b/>
      <w:sz w:val="56"/>
      <w:szCs w:val="20"/>
    </w:rPr>
  </w:style>
  <w:style w:type="paragraph" w:styleId="Heading9">
    <w:name w:val="heading 9"/>
    <w:basedOn w:val="Normal"/>
    <w:next w:val="Normal"/>
    <w:link w:val="Heading9Char"/>
    <w:qFormat/>
    <w:rsid w:val="00565D29"/>
    <w:pPr>
      <w:spacing w:before="240" w:after="60"/>
      <w:outlineLvl w:val="8"/>
    </w:pPr>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D4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324B2"/>
    <w:pPr>
      <w:spacing w:before="120"/>
    </w:pPr>
    <w:rPr>
      <w:rFonts w:eastAsia="Times New Roman"/>
      <w:b/>
      <w:bCs/>
      <w:color w:val="000000"/>
      <w:sz w:val="24"/>
      <w:szCs w:val="24"/>
    </w:rPr>
  </w:style>
  <w:style w:type="paragraph" w:styleId="FootnoteText">
    <w:name w:val="footnote text"/>
    <w:basedOn w:val="Normal"/>
    <w:link w:val="FootnoteTextChar"/>
    <w:rsid w:val="002E3D47"/>
    <w:rPr>
      <w:rFonts w:eastAsia="Times New Roman"/>
      <w:sz w:val="20"/>
      <w:szCs w:val="20"/>
    </w:rPr>
  </w:style>
  <w:style w:type="character" w:customStyle="1" w:styleId="FootnoteTextChar">
    <w:name w:val="Footnote Text Char"/>
    <w:link w:val="FootnoteText"/>
    <w:rsid w:val="002E3D47"/>
    <w:rPr>
      <w:rFonts w:eastAsia="Times New Roman"/>
    </w:rPr>
  </w:style>
  <w:style w:type="character" w:styleId="FootnoteReference">
    <w:name w:val="footnote reference"/>
    <w:semiHidden/>
    <w:rsid w:val="002E3D47"/>
    <w:rPr>
      <w:vertAlign w:val="superscript"/>
    </w:rPr>
  </w:style>
  <w:style w:type="paragraph" w:styleId="Header">
    <w:name w:val="header"/>
    <w:aliases w:val="S-title,h, Char5,Char5, Char,Heade 2,Header-section 2,Section VI"/>
    <w:basedOn w:val="Normal"/>
    <w:link w:val="HeaderChar"/>
    <w:uiPriority w:val="99"/>
    <w:rsid w:val="002E3D47"/>
    <w:pPr>
      <w:tabs>
        <w:tab w:val="center" w:pos="4680"/>
        <w:tab w:val="right" w:pos="9360"/>
      </w:tabs>
    </w:pPr>
    <w:rPr>
      <w:rFonts w:eastAsia="Times New Roman"/>
      <w:sz w:val="24"/>
      <w:szCs w:val="24"/>
    </w:rPr>
  </w:style>
  <w:style w:type="character" w:customStyle="1" w:styleId="HeaderChar">
    <w:name w:val="Header Char"/>
    <w:aliases w:val="S-title Char,h Char, Char5 Char,Char5 Char, Char Char,Heade 2 Char,Header-section 2 Char,Section VI Char"/>
    <w:link w:val="Header"/>
    <w:uiPriority w:val="99"/>
    <w:rsid w:val="002E3D47"/>
    <w:rPr>
      <w:rFonts w:eastAsia="Times New Roman"/>
      <w:sz w:val="24"/>
      <w:szCs w:val="24"/>
    </w:rPr>
  </w:style>
  <w:style w:type="paragraph" w:styleId="Footer">
    <w:name w:val="footer"/>
    <w:aliases w:val="Footer-Even Char,Footer-Even"/>
    <w:basedOn w:val="Normal"/>
    <w:link w:val="FooterChar"/>
    <w:uiPriority w:val="99"/>
    <w:rsid w:val="002E3D47"/>
    <w:pPr>
      <w:tabs>
        <w:tab w:val="center" w:pos="4680"/>
        <w:tab w:val="right" w:pos="9360"/>
      </w:tabs>
    </w:pPr>
    <w:rPr>
      <w:rFonts w:eastAsia="Times New Roman"/>
      <w:sz w:val="24"/>
      <w:szCs w:val="24"/>
    </w:rPr>
  </w:style>
  <w:style w:type="character" w:customStyle="1" w:styleId="FooterChar">
    <w:name w:val="Footer Char"/>
    <w:aliases w:val="Footer-Even Char Char,Footer-Even Char1"/>
    <w:link w:val="Footer"/>
    <w:uiPriority w:val="99"/>
    <w:rsid w:val="002E3D47"/>
    <w:rPr>
      <w:rFonts w:eastAsia="Times New Roman"/>
      <w:sz w:val="24"/>
      <w:szCs w:val="24"/>
    </w:rPr>
  </w:style>
  <w:style w:type="paragraph" w:customStyle="1" w:styleId="Style1">
    <w:name w:val="Style1"/>
    <w:basedOn w:val="Normal"/>
    <w:link w:val="Style1Char"/>
    <w:qFormat/>
    <w:rsid w:val="007C5738"/>
    <w:pPr>
      <w:autoSpaceDE w:val="0"/>
      <w:autoSpaceDN w:val="0"/>
      <w:adjustRightInd w:val="0"/>
      <w:spacing w:before="80"/>
      <w:jc w:val="center"/>
    </w:pPr>
    <w:rPr>
      <w:b/>
      <w:bCs/>
      <w:szCs w:val="28"/>
    </w:rPr>
  </w:style>
  <w:style w:type="paragraph" w:customStyle="1" w:styleId="Style2">
    <w:name w:val="Style2"/>
    <w:basedOn w:val="Normal"/>
    <w:link w:val="Style2Char"/>
    <w:qFormat/>
    <w:rsid w:val="002E489B"/>
    <w:pPr>
      <w:autoSpaceDE w:val="0"/>
      <w:autoSpaceDN w:val="0"/>
      <w:adjustRightInd w:val="0"/>
      <w:spacing w:before="80"/>
      <w:jc w:val="center"/>
    </w:pPr>
    <w:rPr>
      <w:b/>
      <w:bCs/>
      <w:sz w:val="20"/>
      <w:szCs w:val="28"/>
    </w:rPr>
  </w:style>
  <w:style w:type="character" w:customStyle="1" w:styleId="Style1Char">
    <w:name w:val="Style1 Char"/>
    <w:link w:val="Style1"/>
    <w:rsid w:val="007C5738"/>
    <w:rPr>
      <w:b/>
      <w:bCs/>
      <w:sz w:val="28"/>
      <w:szCs w:val="28"/>
    </w:rPr>
  </w:style>
  <w:style w:type="paragraph" w:customStyle="1" w:styleId="Style3">
    <w:name w:val="Style3"/>
    <w:basedOn w:val="Style2"/>
    <w:link w:val="Style3Char"/>
    <w:qFormat/>
    <w:rsid w:val="00F03436"/>
    <w:pPr>
      <w:numPr>
        <w:numId w:val="4"/>
      </w:numPr>
      <w:spacing w:after="80"/>
    </w:pPr>
    <w:rPr>
      <w:sz w:val="24"/>
    </w:rPr>
  </w:style>
  <w:style w:type="character" w:customStyle="1" w:styleId="Style2Char">
    <w:name w:val="Style2 Char"/>
    <w:link w:val="Style2"/>
    <w:rsid w:val="002E489B"/>
    <w:rPr>
      <w:b/>
      <w:bCs/>
      <w:szCs w:val="28"/>
    </w:rPr>
  </w:style>
  <w:style w:type="character" w:styleId="Hyperlink">
    <w:name w:val="Hyperlink"/>
    <w:unhideWhenUsed/>
    <w:rsid w:val="00702C68"/>
    <w:rPr>
      <w:color w:val="0563C1"/>
      <w:u w:val="single"/>
    </w:rPr>
  </w:style>
  <w:style w:type="character" w:customStyle="1" w:styleId="Style3Char">
    <w:name w:val="Style3 Char"/>
    <w:link w:val="Style3"/>
    <w:rsid w:val="00F03436"/>
    <w:rPr>
      <w:b/>
      <w:bCs/>
      <w:sz w:val="24"/>
      <w:szCs w:val="28"/>
    </w:rPr>
  </w:style>
  <w:style w:type="paragraph" w:styleId="TOC1">
    <w:name w:val="toc 1"/>
    <w:basedOn w:val="Normal"/>
    <w:next w:val="Normal"/>
    <w:autoRedefine/>
    <w:uiPriority w:val="39"/>
    <w:unhideWhenUsed/>
    <w:rsid w:val="00B730A3"/>
    <w:pPr>
      <w:spacing w:before="80" w:after="80"/>
      <w:ind w:firstLine="720"/>
    </w:pPr>
    <w:rPr>
      <w:b/>
      <w:sz w:val="26"/>
    </w:rPr>
  </w:style>
  <w:style w:type="paragraph" w:styleId="TOC2">
    <w:name w:val="toc 2"/>
    <w:basedOn w:val="Normal"/>
    <w:next w:val="Normal"/>
    <w:autoRedefine/>
    <w:uiPriority w:val="39"/>
    <w:unhideWhenUsed/>
    <w:rsid w:val="00046E25"/>
    <w:pPr>
      <w:tabs>
        <w:tab w:val="right" w:leader="dot" w:pos="9062"/>
      </w:tabs>
      <w:spacing w:before="80" w:after="80"/>
      <w:ind w:left="993"/>
    </w:pPr>
    <w:rPr>
      <w:sz w:val="26"/>
    </w:rPr>
  </w:style>
  <w:style w:type="paragraph" w:customStyle="1" w:styleId="Style4">
    <w:name w:val="Style4"/>
    <w:basedOn w:val="Normal"/>
    <w:link w:val="Style4Char"/>
    <w:qFormat/>
    <w:rsid w:val="003A5334"/>
    <w:pPr>
      <w:autoSpaceDE w:val="0"/>
      <w:autoSpaceDN w:val="0"/>
      <w:adjustRightInd w:val="0"/>
      <w:spacing w:before="80"/>
      <w:ind w:firstLine="720"/>
      <w:jc w:val="both"/>
    </w:pPr>
    <w:rPr>
      <w:b/>
      <w:bCs/>
      <w:sz w:val="24"/>
      <w:szCs w:val="28"/>
    </w:rPr>
  </w:style>
  <w:style w:type="paragraph" w:customStyle="1" w:styleId="Style10">
    <w:name w:val="Style10"/>
    <w:basedOn w:val="Normal"/>
    <w:link w:val="Style10Char"/>
    <w:qFormat/>
    <w:rsid w:val="00D347B4"/>
    <w:pPr>
      <w:numPr>
        <w:numId w:val="3"/>
      </w:numPr>
      <w:spacing w:after="240"/>
    </w:pPr>
    <w:rPr>
      <w:rFonts w:eastAsia="Times New Roman"/>
      <w:b/>
      <w:color w:val="000000"/>
      <w:sz w:val="24"/>
      <w:szCs w:val="24"/>
    </w:rPr>
  </w:style>
  <w:style w:type="character" w:customStyle="1" w:styleId="Style4Char">
    <w:name w:val="Style4 Char"/>
    <w:link w:val="Style4"/>
    <w:rsid w:val="003A5334"/>
    <w:rPr>
      <w:b/>
      <w:bCs/>
      <w:sz w:val="24"/>
      <w:szCs w:val="28"/>
    </w:rPr>
  </w:style>
  <w:style w:type="character" w:customStyle="1" w:styleId="Style10Char">
    <w:name w:val="Style10 Char"/>
    <w:link w:val="Style10"/>
    <w:rsid w:val="00D347B4"/>
    <w:rPr>
      <w:rFonts w:eastAsia="Times New Roman"/>
      <w:b/>
      <w:color w:val="000000"/>
      <w:sz w:val="24"/>
      <w:szCs w:val="24"/>
    </w:rPr>
  </w:style>
  <w:style w:type="paragraph" w:styleId="BodyText">
    <w:name w:val="Body Text"/>
    <w:aliases w:val=" ändrad,EHPT,Body3,ändrad,AvtalBrödtext,Bodytext,Body Text ,Body Text level 1,Response,à¹×éÍàÃ×èÍ§,Body Text Char1 Char Char Char,Body Text Char1 Char Char,Body Text1,B-text1.5,B-text1.5 Char,B-text1.5 + Times New Roman,13 pt,Before:  0.38&quot;"/>
    <w:basedOn w:val="Normal"/>
    <w:link w:val="BodyTextChar"/>
    <w:qFormat/>
    <w:rsid w:val="00125A3C"/>
    <w:pPr>
      <w:suppressAutoHyphens/>
      <w:ind w:right="-72"/>
      <w:jc w:val="both"/>
    </w:pPr>
    <w:rPr>
      <w:rFonts w:eastAsia="Times New Roman"/>
      <w:spacing w:val="-4"/>
      <w:sz w:val="24"/>
      <w:szCs w:val="20"/>
    </w:rPr>
  </w:style>
  <w:style w:type="character" w:customStyle="1" w:styleId="BodyTextChar">
    <w:name w:val="Body Text Char"/>
    <w:aliases w:val=" ändrad Char,EHPT Char,Body3 Char,ändrad Char,AvtalBrödtext Char,Bodytext Char,Body Text  Char,Body Text level 1 Char,Response Char,à¹×éÍàÃ×èÍ§ Char,Body Text Char1 Char Char Char Char,Body Text Char1 Char Char Char1,Body Text1 Char"/>
    <w:link w:val="BodyText"/>
    <w:rsid w:val="00125A3C"/>
    <w:rPr>
      <w:rFonts w:eastAsia="Times New Roman"/>
      <w:spacing w:val="-4"/>
      <w:sz w:val="24"/>
    </w:rPr>
  </w:style>
  <w:style w:type="paragraph" w:customStyle="1" w:styleId="Default">
    <w:name w:val="Default"/>
    <w:rsid w:val="00125A3C"/>
    <w:pPr>
      <w:autoSpaceDE w:val="0"/>
      <w:autoSpaceDN w:val="0"/>
      <w:adjustRightInd w:val="0"/>
    </w:pPr>
    <w:rPr>
      <w:rFonts w:eastAsia="Times New Roman"/>
      <w:color w:val="000000"/>
      <w:sz w:val="24"/>
      <w:szCs w:val="24"/>
    </w:rPr>
  </w:style>
  <w:style w:type="paragraph" w:styleId="BodyTextIndent">
    <w:name w:val="Body Text Indent"/>
    <w:aliases w:val="Body Text Indent Char Char,Body Text Indent Char Char Char Char Char Char,Body Text Indent Char Char Char,Gachdaudong,Char2, Char2"/>
    <w:basedOn w:val="Normal"/>
    <w:link w:val="BodyTextIndentChar"/>
    <w:uiPriority w:val="99"/>
    <w:unhideWhenUsed/>
    <w:rsid w:val="00125A3C"/>
    <w:pPr>
      <w:spacing w:after="120"/>
      <w:ind w:left="360"/>
    </w:pPr>
    <w:rPr>
      <w:rFonts w:eastAsia="Times New Roman"/>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Char2 Char, Char2 Char"/>
    <w:link w:val="BodyTextIndent"/>
    <w:uiPriority w:val="99"/>
    <w:rsid w:val="00125A3C"/>
    <w:rPr>
      <w:rFonts w:eastAsia="Times New Roman"/>
      <w:sz w:val="24"/>
      <w:szCs w:val="24"/>
    </w:rPr>
  </w:style>
  <w:style w:type="paragraph" w:styleId="BodyTextIndent2">
    <w:name w:val="Body Text Indent 2"/>
    <w:basedOn w:val="Normal"/>
    <w:link w:val="BodyTextIndent2Char"/>
    <w:uiPriority w:val="99"/>
    <w:unhideWhenUsed/>
    <w:rsid w:val="00125A3C"/>
    <w:pPr>
      <w:spacing w:after="120" w:line="480" w:lineRule="auto"/>
      <w:ind w:left="360"/>
    </w:pPr>
    <w:rPr>
      <w:rFonts w:eastAsia="Times New Roman"/>
      <w:sz w:val="24"/>
      <w:szCs w:val="24"/>
    </w:rPr>
  </w:style>
  <w:style w:type="character" w:customStyle="1" w:styleId="BodyTextIndent2Char">
    <w:name w:val="Body Text Indent 2 Char"/>
    <w:link w:val="BodyTextIndent2"/>
    <w:uiPriority w:val="99"/>
    <w:rsid w:val="00125A3C"/>
    <w:rPr>
      <w:rFonts w:eastAsia="Times New Roman"/>
      <w:sz w:val="24"/>
      <w:szCs w:val="24"/>
    </w:rPr>
  </w:style>
  <w:style w:type="paragraph" w:styleId="ListBullet">
    <w:name w:val="List Bullet"/>
    <w:basedOn w:val="Normal"/>
    <w:autoRedefine/>
    <w:unhideWhenUsed/>
    <w:rsid w:val="00125A3C"/>
    <w:pPr>
      <w:tabs>
        <w:tab w:val="left" w:pos="1491"/>
        <w:tab w:val="num" w:pos="1973"/>
        <w:tab w:val="left" w:pos="3969"/>
      </w:tabs>
      <w:spacing w:before="60" w:after="60"/>
      <w:ind w:left="1491" w:hanging="357"/>
    </w:pPr>
    <w:rPr>
      <w:rFonts w:ascii="VNI-Times" w:eastAsia="Times New Roman" w:hAnsi="VNI-Times"/>
      <w:sz w:val="24"/>
      <w:szCs w:val="20"/>
    </w:rPr>
  </w:style>
  <w:style w:type="character" w:customStyle="1" w:styleId="hps">
    <w:name w:val="hps"/>
    <w:rsid w:val="00125A3C"/>
  </w:style>
  <w:style w:type="character" w:customStyle="1" w:styleId="Heading1Char">
    <w:name w:val="Heading 1 Char"/>
    <w:aliases w:val="Document Header1 Char,ClauseGroup_Title Char,BVI Char,RepHead1 Char,LV11 Char"/>
    <w:link w:val="Heading1"/>
    <w:uiPriority w:val="9"/>
    <w:rsid w:val="009259A6"/>
    <w:rPr>
      <w:rFonts w:ascii="Calibri Light" w:eastAsia="Times New Roman" w:hAnsi="Calibri Light" w:cs="Times New Roman"/>
      <w:b/>
      <w:bCs/>
      <w:kern w:val="32"/>
      <w:sz w:val="32"/>
      <w:szCs w:val="32"/>
    </w:rPr>
  </w:style>
  <w:style w:type="paragraph" w:customStyle="1" w:styleId="CharCharCharChar">
    <w:name w:val="Char Char Char Char"/>
    <w:basedOn w:val="Normal"/>
    <w:semiHidden/>
    <w:rsid w:val="009B7FAD"/>
    <w:pPr>
      <w:spacing w:after="160" w:line="240" w:lineRule="exact"/>
    </w:pPr>
    <w:rPr>
      <w:rFonts w:ascii="Arial" w:eastAsia="Times New Roman" w:hAnsi="Arial"/>
      <w:sz w:val="22"/>
    </w:rPr>
  </w:style>
  <w:style w:type="paragraph" w:styleId="BalloonText">
    <w:name w:val="Balloon Text"/>
    <w:basedOn w:val="Normal"/>
    <w:link w:val="BalloonTextChar"/>
    <w:uiPriority w:val="99"/>
    <w:unhideWhenUsed/>
    <w:rsid w:val="00BA79AE"/>
    <w:rPr>
      <w:rFonts w:ascii="Tahoma" w:hAnsi="Tahoma" w:cs="Tahoma"/>
      <w:sz w:val="16"/>
      <w:szCs w:val="16"/>
    </w:rPr>
  </w:style>
  <w:style w:type="character" w:customStyle="1" w:styleId="BalloonTextChar">
    <w:name w:val="Balloon Text Char"/>
    <w:link w:val="BalloonText"/>
    <w:uiPriority w:val="99"/>
    <w:rsid w:val="00BA79AE"/>
    <w:rPr>
      <w:rFonts w:ascii="Tahoma" w:hAnsi="Tahoma" w:cs="Tahoma"/>
      <w:sz w:val="16"/>
      <w:szCs w:val="16"/>
    </w:rPr>
  </w:style>
  <w:style w:type="character" w:styleId="CommentReference">
    <w:name w:val="annotation reference"/>
    <w:uiPriority w:val="99"/>
    <w:unhideWhenUsed/>
    <w:rsid w:val="00181F11"/>
    <w:rPr>
      <w:sz w:val="16"/>
      <w:szCs w:val="16"/>
    </w:rPr>
  </w:style>
  <w:style w:type="paragraph" w:styleId="CommentText">
    <w:name w:val="annotation text"/>
    <w:basedOn w:val="Normal"/>
    <w:link w:val="CommentTextChar"/>
    <w:uiPriority w:val="99"/>
    <w:unhideWhenUsed/>
    <w:rsid w:val="00181F11"/>
    <w:rPr>
      <w:sz w:val="20"/>
      <w:szCs w:val="20"/>
    </w:rPr>
  </w:style>
  <w:style w:type="character" w:customStyle="1" w:styleId="CommentTextChar">
    <w:name w:val="Comment Text Char"/>
    <w:basedOn w:val="DefaultParagraphFont"/>
    <w:link w:val="CommentText"/>
    <w:uiPriority w:val="99"/>
    <w:rsid w:val="00181F11"/>
  </w:style>
  <w:style w:type="paragraph" w:styleId="CommentSubject">
    <w:name w:val="annotation subject"/>
    <w:basedOn w:val="CommentText"/>
    <w:next w:val="CommentText"/>
    <w:link w:val="CommentSubjectChar"/>
    <w:uiPriority w:val="99"/>
    <w:unhideWhenUsed/>
    <w:rsid w:val="00181F11"/>
    <w:rPr>
      <w:b/>
      <w:bCs/>
    </w:rPr>
  </w:style>
  <w:style w:type="character" w:customStyle="1" w:styleId="CommentSubjectChar">
    <w:name w:val="Comment Subject Char"/>
    <w:link w:val="CommentSubject"/>
    <w:uiPriority w:val="99"/>
    <w:rsid w:val="00181F11"/>
    <w:rPr>
      <w:b/>
      <w:bCs/>
    </w:rPr>
  </w:style>
  <w:style w:type="paragraph" w:styleId="Revision">
    <w:name w:val="Revision"/>
    <w:hidden/>
    <w:uiPriority w:val="99"/>
    <w:semiHidden/>
    <w:rsid w:val="00181F11"/>
    <w:rPr>
      <w:sz w:val="28"/>
      <w:szCs w:val="22"/>
    </w:rPr>
  </w:style>
  <w:style w:type="character" w:customStyle="1" w:styleId="Heading2Char">
    <w:name w:val="Heading 2 Char"/>
    <w:aliases w:val="Title Header2 Char,Clause_No&amp;Name Char,Section-Title Char,h2 Char,Avsnitt Char,Tieu de 2 Char,Tieude2 Char Char,BVI2 Char,Heading 2-BVI Char,RepHead2 Char,Titre_1 Char,H2 Char,sl2 Char,Section 1.1 Char,Headinnormalg 2 Char,subheading Char"/>
    <w:link w:val="Heading2"/>
    <w:uiPriority w:val="9"/>
    <w:rsid w:val="00D426FF"/>
    <w:rPr>
      <w:rFonts w:ascii="Times New Roman" w:eastAsia="Times New Roman" w:hAnsi="Times New Roman" w:cs="Times New Roman"/>
      <w:b/>
      <w:bCs/>
      <w:i/>
      <w:iCs/>
      <w:sz w:val="28"/>
      <w:szCs w:val="28"/>
      <w:lang w:val="en-US" w:eastAsia="en-US"/>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Bullet L1,bullet,bullet 1,Resume Tit"/>
    <w:basedOn w:val="Normal"/>
    <w:link w:val="ListParagraphChar"/>
    <w:uiPriority w:val="34"/>
    <w:qFormat/>
    <w:rsid w:val="002F357C"/>
    <w:pPr>
      <w:ind w:left="720"/>
      <w:contextualSpacing/>
    </w:pPr>
  </w:style>
  <w:style w:type="character" w:customStyle="1" w:styleId="Bodytext2">
    <w:name w:val="Body text (2)_"/>
    <w:link w:val="Bodytext20"/>
    <w:rsid w:val="002F357C"/>
    <w:rPr>
      <w:rFonts w:eastAsia="Times New Roman"/>
      <w:sz w:val="26"/>
      <w:szCs w:val="26"/>
      <w:shd w:val="clear" w:color="auto" w:fill="FFFFFF"/>
    </w:rPr>
  </w:style>
  <w:style w:type="character" w:customStyle="1" w:styleId="Bodytext212pt">
    <w:name w:val="Body text (2) + 12 pt"/>
    <w:rsid w:val="002F357C"/>
    <w:rPr>
      <w:rFonts w:eastAsia="Times New Roman" w:cs="Times New Roman"/>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2F357C"/>
    <w:pPr>
      <w:widowControl w:val="0"/>
      <w:shd w:val="clear" w:color="auto" w:fill="FFFFFF"/>
      <w:spacing w:before="60" w:after="60" w:line="331" w:lineRule="exact"/>
      <w:ind w:hanging="480"/>
    </w:pPr>
    <w:rPr>
      <w:rFonts w:eastAsia="Times New Roman"/>
      <w:sz w:val="26"/>
      <w:szCs w:val="26"/>
    </w:rPr>
  </w:style>
  <w:style w:type="character" w:customStyle="1" w:styleId="Heading9Char">
    <w:name w:val="Heading 9 Char"/>
    <w:link w:val="Heading9"/>
    <w:rsid w:val="00565D29"/>
    <w:rPr>
      <w:rFonts w:ascii="Arial" w:eastAsia="Times New Roman" w:hAnsi="Arial"/>
      <w:sz w:val="22"/>
      <w:szCs w:val="22"/>
    </w:rPr>
  </w:style>
  <w:style w:type="character" w:customStyle="1" w:styleId="Bodytext219pt">
    <w:name w:val="Body text (2) + 19 pt"/>
    <w:rsid w:val="0018203F"/>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2Bold">
    <w:name w:val="Body text (2) + Bold"/>
    <w:rsid w:val="0018203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
    <w:link w:val="ListParagraph"/>
    <w:uiPriority w:val="34"/>
    <w:rsid w:val="002E5119"/>
    <w:rPr>
      <w:sz w:val="28"/>
      <w:szCs w:val="22"/>
    </w:rPr>
  </w:style>
  <w:style w:type="paragraph" w:customStyle="1" w:styleId="SectionVIHeader">
    <w:name w:val="Section VI. Header"/>
    <w:basedOn w:val="Normal"/>
    <w:rsid w:val="00685038"/>
    <w:pPr>
      <w:spacing w:before="120" w:after="240"/>
      <w:jc w:val="center"/>
    </w:pPr>
    <w:rPr>
      <w:rFonts w:eastAsia="Times New Roman"/>
      <w:b/>
      <w:sz w:val="36"/>
      <w:szCs w:val="20"/>
    </w:rPr>
  </w:style>
  <w:style w:type="character" w:customStyle="1" w:styleId="Heading3Char">
    <w:name w:val="Heading 3 Char"/>
    <w:aliases w:val="Section Header3 Char2,ClauseSub_No&amp;Name Char1,Section Header3 Char Char Char1,Sub-Clause Paragraph Char2"/>
    <w:link w:val="Heading3"/>
    <w:uiPriority w:val="9"/>
    <w:rsid w:val="00057D61"/>
    <w:rPr>
      <w:rFonts w:ascii="Calibri Light" w:eastAsia="Times New Roman" w:hAnsi="Calibri Light" w:cs="Times New Roman"/>
      <w:b/>
      <w:bCs/>
      <w:sz w:val="26"/>
      <w:szCs w:val="26"/>
    </w:rPr>
  </w:style>
  <w:style w:type="paragraph" w:styleId="NormalWeb">
    <w:name w:val="Normal (Web)"/>
    <w:basedOn w:val="Normal"/>
    <w:uiPriority w:val="99"/>
    <w:rsid w:val="00057D61"/>
    <w:pPr>
      <w:spacing w:before="100" w:beforeAutospacing="1" w:after="100" w:afterAutospacing="1" w:line="360" w:lineRule="auto"/>
    </w:pPr>
    <w:rPr>
      <w:rFonts w:eastAsia="Times New Roman"/>
      <w:sz w:val="24"/>
      <w:szCs w:val="24"/>
    </w:rPr>
  </w:style>
  <w:style w:type="character" w:styleId="Strong">
    <w:name w:val="Strong"/>
    <w:qFormat/>
    <w:rsid w:val="00057D61"/>
    <w:rPr>
      <w:b/>
      <w:bCs/>
    </w:rPr>
  </w:style>
  <w:style w:type="character" w:customStyle="1" w:styleId="Heading4Char">
    <w:name w:val="Heading 4 Char"/>
    <w:aliases w:val="Sub-Clause Sub-paragraph Char,ClauseSubSub_No&amp;Name Char, Sub-Clause Sub-paragraph Char"/>
    <w:link w:val="Heading4"/>
    <w:uiPriority w:val="9"/>
    <w:rsid w:val="00023758"/>
    <w:rPr>
      <w:rFonts w:eastAsia="Times New Roman"/>
      <w:b/>
      <w:bCs/>
      <w:sz w:val="24"/>
    </w:rPr>
  </w:style>
  <w:style w:type="character" w:customStyle="1" w:styleId="Heading5Char">
    <w:name w:val="Heading 5 Char"/>
    <w:link w:val="Heading5"/>
    <w:uiPriority w:val="9"/>
    <w:rsid w:val="00023758"/>
    <w:rPr>
      <w:rFonts w:ascii="Arial" w:eastAsia="Times New Roman" w:hAnsi="Arial"/>
      <w:sz w:val="24"/>
      <w:u w:val="single"/>
    </w:rPr>
  </w:style>
  <w:style w:type="character" w:customStyle="1" w:styleId="Heading6Char">
    <w:name w:val="Heading 6 Char"/>
    <w:link w:val="Heading6"/>
    <w:rsid w:val="00023758"/>
    <w:rPr>
      <w:rFonts w:eastAsia="Times New Roman"/>
      <w:b/>
      <w:sz w:val="28"/>
    </w:rPr>
  </w:style>
  <w:style w:type="character" w:customStyle="1" w:styleId="Heading7Char">
    <w:name w:val="Heading 7 Char"/>
    <w:link w:val="Heading7"/>
    <w:uiPriority w:val="9"/>
    <w:rsid w:val="00023758"/>
    <w:rPr>
      <w:rFonts w:eastAsia="Times New Roman"/>
      <w:b/>
      <w:sz w:val="72"/>
    </w:rPr>
  </w:style>
  <w:style w:type="character" w:customStyle="1" w:styleId="Heading8Char">
    <w:name w:val="Heading 8 Char"/>
    <w:link w:val="Heading8"/>
    <w:rsid w:val="00023758"/>
    <w:rPr>
      <w:rFonts w:eastAsia="Times New Roman"/>
      <w:b/>
      <w:sz w:val="56"/>
    </w:rPr>
  </w:style>
  <w:style w:type="character" w:customStyle="1" w:styleId="Heading3Char1">
    <w:name w:val="Heading 3 Char1"/>
    <w:aliases w:val="Section Header3 Char,ClauseSub_No&amp;Name Char,Section Header3 Char Char Char,Sub-Clause Paragraph Char"/>
    <w:uiPriority w:val="9"/>
    <w:rsid w:val="00023758"/>
    <w:rPr>
      <w:rFonts w:ascii="Times New Roman" w:eastAsia="Times New Roman" w:hAnsi="Times New Roman" w:cs="Times New Roman"/>
      <w:b/>
      <w:sz w:val="28"/>
      <w:szCs w:val="20"/>
    </w:rPr>
  </w:style>
  <w:style w:type="character" w:customStyle="1" w:styleId="Bibliogrphy">
    <w:name w:val="Bibliogrphy"/>
    <w:rsid w:val="00023758"/>
  </w:style>
  <w:style w:type="character" w:customStyle="1" w:styleId="DocInit">
    <w:name w:val="Doc Init"/>
    <w:rsid w:val="00023758"/>
  </w:style>
  <w:style w:type="paragraph" w:customStyle="1" w:styleId="Document1">
    <w:name w:val="Document 1"/>
    <w:rsid w:val="00023758"/>
    <w:pPr>
      <w:keepNext/>
      <w:keepLines/>
      <w:tabs>
        <w:tab w:val="left" w:pos="-720"/>
      </w:tabs>
      <w:suppressAutoHyphens/>
    </w:pPr>
    <w:rPr>
      <w:rFonts w:ascii="Times" w:eastAsia="Times New Roman" w:hAnsi="Times"/>
      <w:sz w:val="24"/>
    </w:rPr>
  </w:style>
  <w:style w:type="character" w:customStyle="1" w:styleId="Document2">
    <w:name w:val="Document 2"/>
    <w:rsid w:val="00023758"/>
    <w:rPr>
      <w:rFonts w:ascii="Times" w:hAnsi="Times"/>
      <w:noProof w:val="0"/>
      <w:sz w:val="24"/>
      <w:lang w:val="en-US"/>
    </w:rPr>
  </w:style>
  <w:style w:type="character" w:customStyle="1" w:styleId="Document3">
    <w:name w:val="Document 3"/>
    <w:rsid w:val="00023758"/>
    <w:rPr>
      <w:rFonts w:ascii="Times" w:hAnsi="Times"/>
      <w:noProof w:val="0"/>
      <w:sz w:val="24"/>
      <w:lang w:val="en-US"/>
    </w:rPr>
  </w:style>
  <w:style w:type="character" w:customStyle="1" w:styleId="Document4">
    <w:name w:val="Document 4"/>
    <w:rsid w:val="00023758"/>
    <w:rPr>
      <w:b/>
      <w:i/>
      <w:sz w:val="24"/>
    </w:rPr>
  </w:style>
  <w:style w:type="character" w:customStyle="1" w:styleId="Document5">
    <w:name w:val="Document 5"/>
    <w:rsid w:val="00023758"/>
  </w:style>
  <w:style w:type="character" w:customStyle="1" w:styleId="Document6">
    <w:name w:val="Document 6"/>
    <w:rsid w:val="00023758"/>
  </w:style>
  <w:style w:type="character" w:customStyle="1" w:styleId="Document7">
    <w:name w:val="Document 7"/>
    <w:rsid w:val="00023758"/>
  </w:style>
  <w:style w:type="character" w:customStyle="1" w:styleId="Document8">
    <w:name w:val="Document 8"/>
    <w:rsid w:val="00023758"/>
  </w:style>
  <w:style w:type="character" w:customStyle="1" w:styleId="TechInit">
    <w:name w:val="Tech Init"/>
    <w:rsid w:val="00023758"/>
    <w:rPr>
      <w:rFonts w:ascii="Times" w:hAnsi="Times"/>
      <w:noProof w:val="0"/>
      <w:sz w:val="24"/>
      <w:lang w:val="en-US"/>
    </w:rPr>
  </w:style>
  <w:style w:type="character" w:customStyle="1" w:styleId="Technical1">
    <w:name w:val="Technical 1"/>
    <w:rsid w:val="00023758"/>
    <w:rPr>
      <w:rFonts w:ascii="Times" w:hAnsi="Times"/>
      <w:noProof w:val="0"/>
      <w:sz w:val="24"/>
      <w:lang w:val="en-US"/>
    </w:rPr>
  </w:style>
  <w:style w:type="character" w:customStyle="1" w:styleId="Technical2">
    <w:name w:val="Technical 2"/>
    <w:rsid w:val="00023758"/>
    <w:rPr>
      <w:rFonts w:ascii="Times" w:hAnsi="Times"/>
      <w:noProof w:val="0"/>
      <w:sz w:val="24"/>
      <w:lang w:val="en-US"/>
    </w:rPr>
  </w:style>
  <w:style w:type="character" w:customStyle="1" w:styleId="Technical3">
    <w:name w:val="Technical 3"/>
    <w:rsid w:val="00023758"/>
    <w:rPr>
      <w:rFonts w:ascii="Times" w:hAnsi="Times"/>
      <w:noProof w:val="0"/>
      <w:sz w:val="24"/>
      <w:lang w:val="en-US"/>
    </w:rPr>
  </w:style>
  <w:style w:type="paragraph" w:customStyle="1" w:styleId="Technical4">
    <w:name w:val="Technical 4"/>
    <w:rsid w:val="00023758"/>
    <w:pPr>
      <w:tabs>
        <w:tab w:val="left" w:pos="-720"/>
      </w:tabs>
      <w:suppressAutoHyphens/>
    </w:pPr>
    <w:rPr>
      <w:rFonts w:ascii="Times" w:eastAsia="Times New Roman" w:hAnsi="Times"/>
      <w:b/>
      <w:sz w:val="24"/>
    </w:rPr>
  </w:style>
  <w:style w:type="paragraph" w:customStyle="1" w:styleId="Technical5">
    <w:name w:val="Technical 5"/>
    <w:rsid w:val="00023758"/>
    <w:pPr>
      <w:tabs>
        <w:tab w:val="left" w:pos="-720"/>
      </w:tabs>
      <w:suppressAutoHyphens/>
      <w:ind w:firstLine="720"/>
    </w:pPr>
    <w:rPr>
      <w:rFonts w:ascii="Times" w:eastAsia="Times New Roman" w:hAnsi="Times"/>
      <w:b/>
      <w:sz w:val="24"/>
    </w:rPr>
  </w:style>
  <w:style w:type="paragraph" w:customStyle="1" w:styleId="Technical6">
    <w:name w:val="Technical 6"/>
    <w:rsid w:val="00023758"/>
    <w:pPr>
      <w:tabs>
        <w:tab w:val="left" w:pos="-720"/>
      </w:tabs>
      <w:suppressAutoHyphens/>
      <w:ind w:firstLine="720"/>
    </w:pPr>
    <w:rPr>
      <w:rFonts w:ascii="Times" w:eastAsia="Times New Roman" w:hAnsi="Times"/>
      <w:b/>
      <w:sz w:val="24"/>
    </w:rPr>
  </w:style>
  <w:style w:type="paragraph" w:customStyle="1" w:styleId="Technical7">
    <w:name w:val="Technical 7"/>
    <w:rsid w:val="00023758"/>
    <w:pPr>
      <w:tabs>
        <w:tab w:val="left" w:pos="-720"/>
      </w:tabs>
      <w:suppressAutoHyphens/>
      <w:ind w:firstLine="720"/>
    </w:pPr>
    <w:rPr>
      <w:rFonts w:ascii="Times" w:eastAsia="Times New Roman" w:hAnsi="Times"/>
      <w:b/>
      <w:sz w:val="24"/>
    </w:rPr>
  </w:style>
  <w:style w:type="paragraph" w:customStyle="1" w:styleId="Technical8">
    <w:name w:val="Technical 8"/>
    <w:rsid w:val="00023758"/>
    <w:pPr>
      <w:tabs>
        <w:tab w:val="left" w:pos="-720"/>
      </w:tabs>
      <w:suppressAutoHyphens/>
      <w:ind w:firstLine="720"/>
    </w:pPr>
    <w:rPr>
      <w:rFonts w:ascii="Times" w:eastAsia="Times New Roman" w:hAnsi="Times"/>
      <w:b/>
      <w:sz w:val="24"/>
    </w:rPr>
  </w:style>
  <w:style w:type="paragraph" w:customStyle="1" w:styleId="Pleading">
    <w:name w:val="Pleading"/>
    <w:rsid w:val="00023758"/>
    <w:pPr>
      <w:tabs>
        <w:tab w:val="left" w:pos="-720"/>
      </w:tabs>
      <w:suppressAutoHyphens/>
      <w:spacing w:line="240" w:lineRule="exact"/>
    </w:pPr>
    <w:rPr>
      <w:rFonts w:ascii="Times" w:eastAsia="Times New Roman" w:hAnsi="Times"/>
      <w:sz w:val="24"/>
    </w:rPr>
  </w:style>
  <w:style w:type="paragraph" w:customStyle="1" w:styleId="RightPar1">
    <w:name w:val="Right Par 1"/>
    <w:rsid w:val="0002375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2375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2375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2375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2375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2375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2375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2375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3">
    <w:name w:val="toc 3"/>
    <w:basedOn w:val="Normal"/>
    <w:next w:val="Normal"/>
    <w:uiPriority w:val="39"/>
    <w:rsid w:val="00023758"/>
    <w:pPr>
      <w:tabs>
        <w:tab w:val="right" w:leader="dot" w:pos="9000"/>
      </w:tabs>
      <w:suppressAutoHyphens/>
      <w:ind w:left="1440" w:hanging="720"/>
      <w:jc w:val="both"/>
    </w:pPr>
    <w:rPr>
      <w:rFonts w:eastAsia="Times New Roman"/>
      <w:i/>
      <w:sz w:val="24"/>
      <w:szCs w:val="20"/>
    </w:rPr>
  </w:style>
  <w:style w:type="paragraph" w:styleId="TOC4">
    <w:name w:val="toc 4"/>
    <w:basedOn w:val="Normal"/>
    <w:next w:val="Normal"/>
    <w:uiPriority w:val="39"/>
    <w:rsid w:val="00023758"/>
    <w:pPr>
      <w:tabs>
        <w:tab w:val="left" w:leader="dot" w:pos="8640"/>
        <w:tab w:val="right" w:pos="9000"/>
      </w:tabs>
      <w:suppressAutoHyphens/>
      <w:ind w:left="2880" w:right="720" w:hanging="720"/>
      <w:jc w:val="both"/>
    </w:pPr>
    <w:rPr>
      <w:rFonts w:eastAsia="Times New Roman"/>
      <w:sz w:val="24"/>
      <w:szCs w:val="20"/>
    </w:rPr>
  </w:style>
  <w:style w:type="paragraph" w:styleId="TOC5">
    <w:name w:val="toc 5"/>
    <w:basedOn w:val="Normal"/>
    <w:next w:val="Normal"/>
    <w:uiPriority w:val="39"/>
    <w:rsid w:val="00023758"/>
    <w:pPr>
      <w:tabs>
        <w:tab w:val="left" w:leader="dot" w:pos="8640"/>
        <w:tab w:val="right" w:pos="9000"/>
      </w:tabs>
      <w:suppressAutoHyphens/>
      <w:ind w:left="3600" w:right="720" w:hanging="720"/>
      <w:jc w:val="both"/>
    </w:pPr>
    <w:rPr>
      <w:rFonts w:eastAsia="Times New Roman"/>
      <w:sz w:val="24"/>
      <w:szCs w:val="20"/>
    </w:rPr>
  </w:style>
  <w:style w:type="paragraph" w:styleId="TOC6">
    <w:name w:val="toc 6"/>
    <w:basedOn w:val="Normal"/>
    <w:next w:val="Normal"/>
    <w:uiPriority w:val="39"/>
    <w:rsid w:val="00023758"/>
    <w:pPr>
      <w:tabs>
        <w:tab w:val="left" w:pos="8640"/>
        <w:tab w:val="right" w:pos="9000"/>
      </w:tabs>
      <w:suppressAutoHyphens/>
      <w:ind w:left="720" w:hanging="720"/>
      <w:jc w:val="both"/>
    </w:pPr>
    <w:rPr>
      <w:rFonts w:eastAsia="Times New Roman"/>
      <w:sz w:val="24"/>
      <w:szCs w:val="20"/>
    </w:rPr>
  </w:style>
  <w:style w:type="paragraph" w:styleId="TOC7">
    <w:name w:val="toc 7"/>
    <w:basedOn w:val="Normal"/>
    <w:next w:val="Normal"/>
    <w:uiPriority w:val="39"/>
    <w:rsid w:val="00023758"/>
    <w:pPr>
      <w:suppressAutoHyphens/>
      <w:ind w:left="720" w:hanging="720"/>
      <w:jc w:val="both"/>
    </w:pPr>
    <w:rPr>
      <w:rFonts w:eastAsia="Times New Roman"/>
      <w:sz w:val="24"/>
      <w:szCs w:val="20"/>
    </w:rPr>
  </w:style>
  <w:style w:type="paragraph" w:styleId="TOC8">
    <w:name w:val="toc 8"/>
    <w:basedOn w:val="Normal"/>
    <w:next w:val="Normal"/>
    <w:uiPriority w:val="39"/>
    <w:rsid w:val="00023758"/>
    <w:pPr>
      <w:tabs>
        <w:tab w:val="left" w:pos="8640"/>
        <w:tab w:val="right" w:pos="9000"/>
      </w:tabs>
      <w:suppressAutoHyphens/>
      <w:ind w:left="720" w:hanging="720"/>
      <w:jc w:val="both"/>
    </w:pPr>
    <w:rPr>
      <w:rFonts w:eastAsia="Times New Roman"/>
      <w:sz w:val="24"/>
      <w:szCs w:val="20"/>
    </w:rPr>
  </w:style>
  <w:style w:type="paragraph" w:styleId="TOC9">
    <w:name w:val="toc 9"/>
    <w:basedOn w:val="Normal"/>
    <w:next w:val="Normal"/>
    <w:uiPriority w:val="39"/>
    <w:rsid w:val="00023758"/>
    <w:pPr>
      <w:tabs>
        <w:tab w:val="left" w:leader="dot" w:pos="8640"/>
        <w:tab w:val="right" w:pos="9000"/>
      </w:tabs>
      <w:suppressAutoHyphens/>
      <w:ind w:left="720" w:hanging="720"/>
      <w:jc w:val="both"/>
    </w:pPr>
    <w:rPr>
      <w:rFonts w:eastAsia="Times New Roman"/>
      <w:sz w:val="24"/>
      <w:szCs w:val="20"/>
    </w:rPr>
  </w:style>
  <w:style w:type="paragraph" w:styleId="TOAHeading">
    <w:name w:val="toa heading"/>
    <w:basedOn w:val="Normal"/>
    <w:next w:val="Normal"/>
    <w:rsid w:val="00023758"/>
    <w:pPr>
      <w:tabs>
        <w:tab w:val="left" w:pos="9000"/>
        <w:tab w:val="right" w:pos="9360"/>
      </w:tabs>
      <w:suppressAutoHyphens/>
      <w:jc w:val="both"/>
    </w:pPr>
    <w:rPr>
      <w:rFonts w:eastAsia="Times New Roman"/>
      <w:sz w:val="24"/>
      <w:szCs w:val="20"/>
    </w:rPr>
  </w:style>
  <w:style w:type="paragraph" w:styleId="Caption">
    <w:name w:val="caption"/>
    <w:basedOn w:val="Normal"/>
    <w:next w:val="Normal"/>
    <w:qFormat/>
    <w:rsid w:val="00023758"/>
    <w:pPr>
      <w:jc w:val="both"/>
    </w:pPr>
    <w:rPr>
      <w:rFonts w:ascii="Courier New" w:eastAsia="Times New Roman" w:hAnsi="Courier New"/>
      <w:sz w:val="24"/>
      <w:szCs w:val="20"/>
    </w:rPr>
  </w:style>
  <w:style w:type="character" w:customStyle="1" w:styleId="EquationCaption">
    <w:name w:val="_Equation Caption"/>
    <w:rsid w:val="00023758"/>
  </w:style>
  <w:style w:type="character" w:customStyle="1" w:styleId="vlpgno">
    <w:name w:val="vl.pg.no."/>
    <w:rsid w:val="00023758"/>
    <w:rPr>
      <w:rFonts w:ascii="Times" w:hAnsi="Times"/>
      <w:b/>
      <w:noProof w:val="0"/>
      <w:sz w:val="20"/>
      <w:lang w:val="en-US"/>
    </w:rPr>
  </w:style>
  <w:style w:type="character" w:styleId="LineNumber">
    <w:name w:val="line number"/>
    <w:uiPriority w:val="99"/>
    <w:rsid w:val="00023758"/>
  </w:style>
  <w:style w:type="paragraph" w:styleId="Title">
    <w:name w:val="Title"/>
    <w:basedOn w:val="Normal"/>
    <w:link w:val="TitleChar"/>
    <w:qFormat/>
    <w:rsid w:val="00023758"/>
    <w:pPr>
      <w:spacing w:before="240" w:after="60"/>
      <w:jc w:val="center"/>
    </w:pPr>
    <w:rPr>
      <w:rFonts w:ascii="Arial" w:eastAsia="Times New Roman" w:hAnsi="Arial"/>
      <w:b/>
      <w:kern w:val="28"/>
      <w:sz w:val="32"/>
      <w:szCs w:val="20"/>
    </w:rPr>
  </w:style>
  <w:style w:type="character" w:customStyle="1" w:styleId="TitleChar">
    <w:name w:val="Title Char"/>
    <w:link w:val="Title"/>
    <w:rsid w:val="00023758"/>
    <w:rPr>
      <w:rFonts w:ascii="Arial" w:eastAsia="Times New Roman" w:hAnsi="Arial"/>
      <w:b/>
      <w:kern w:val="28"/>
      <w:sz w:val="32"/>
    </w:rPr>
  </w:style>
  <w:style w:type="character" w:customStyle="1" w:styleId="footnote">
    <w:name w:val="footnote"/>
    <w:rsid w:val="00023758"/>
    <w:rPr>
      <w:rFonts w:ascii="Book Antiqua" w:hAnsi="Book Antiqua"/>
      <w:noProof w:val="0"/>
      <w:sz w:val="24"/>
      <w:lang w:val="en-US"/>
    </w:rPr>
  </w:style>
  <w:style w:type="character" w:styleId="PageNumber">
    <w:name w:val="page number"/>
    <w:rsid w:val="00023758"/>
  </w:style>
  <w:style w:type="paragraph" w:customStyle="1" w:styleId="Head21">
    <w:name w:val="Head 2.1"/>
    <w:basedOn w:val="Normal"/>
    <w:rsid w:val="00023758"/>
    <w:pPr>
      <w:keepNext/>
      <w:pBdr>
        <w:bottom w:val="single" w:sz="24" w:space="3" w:color="auto"/>
      </w:pBdr>
      <w:suppressAutoHyphens/>
      <w:spacing w:before="480" w:after="240"/>
      <w:jc w:val="center"/>
    </w:pPr>
    <w:rPr>
      <w:rFonts w:ascii="Times New Roman Bold" w:eastAsia="Times New Roman" w:hAnsi="Times New Roman Bold"/>
      <w:b/>
      <w:smallCaps/>
      <w:sz w:val="32"/>
      <w:szCs w:val="20"/>
    </w:rPr>
  </w:style>
  <w:style w:type="paragraph" w:customStyle="1" w:styleId="Head22">
    <w:name w:val="Head 2.2"/>
    <w:basedOn w:val="Normal"/>
    <w:rsid w:val="00023758"/>
    <w:pPr>
      <w:tabs>
        <w:tab w:val="left" w:pos="360"/>
      </w:tabs>
      <w:suppressAutoHyphens/>
      <w:spacing w:after="240"/>
      <w:ind w:left="360" w:hanging="360"/>
    </w:pPr>
    <w:rPr>
      <w:rFonts w:eastAsia="Times New Roman"/>
      <w:b/>
      <w:sz w:val="24"/>
      <w:szCs w:val="20"/>
    </w:rPr>
  </w:style>
  <w:style w:type="character" w:customStyle="1" w:styleId="insert2">
    <w:name w:val="insert2"/>
    <w:rsid w:val="00023758"/>
    <w:rPr>
      <w:rFonts w:ascii="Arial" w:hAnsi="Arial"/>
      <w:i/>
      <w:noProof w:val="0"/>
      <w:sz w:val="24"/>
      <w:lang w:val="en-US"/>
    </w:rPr>
  </w:style>
  <w:style w:type="character" w:customStyle="1" w:styleId="reference">
    <w:name w:val="reference"/>
    <w:rsid w:val="00023758"/>
    <w:rPr>
      <w:rFonts w:ascii="Book Antiqua" w:hAnsi="Book Antiqua"/>
      <w:i/>
      <w:noProof w:val="0"/>
      <w:sz w:val="24"/>
      <w:lang w:val="en-US"/>
    </w:rPr>
  </w:style>
  <w:style w:type="paragraph" w:styleId="Index9">
    <w:name w:val="index 9"/>
    <w:basedOn w:val="Normal"/>
    <w:next w:val="Normal"/>
    <w:uiPriority w:val="99"/>
    <w:rsid w:val="00023758"/>
    <w:pPr>
      <w:tabs>
        <w:tab w:val="right" w:pos="4140"/>
      </w:tabs>
      <w:ind w:left="2160" w:hanging="240"/>
    </w:pPr>
    <w:rPr>
      <w:rFonts w:eastAsia="Times New Roman"/>
      <w:sz w:val="20"/>
      <w:szCs w:val="20"/>
    </w:rPr>
  </w:style>
  <w:style w:type="paragraph" w:styleId="Index1">
    <w:name w:val="index 1"/>
    <w:basedOn w:val="Normal"/>
    <w:next w:val="Normal"/>
    <w:autoRedefine/>
    <w:semiHidden/>
    <w:unhideWhenUsed/>
    <w:rsid w:val="00023758"/>
    <w:pPr>
      <w:ind w:left="240" w:hanging="240"/>
      <w:jc w:val="both"/>
    </w:pPr>
    <w:rPr>
      <w:rFonts w:eastAsia="Times New Roman"/>
      <w:sz w:val="24"/>
      <w:szCs w:val="20"/>
    </w:rPr>
  </w:style>
  <w:style w:type="paragraph" w:styleId="IndexHeading">
    <w:name w:val="index heading"/>
    <w:basedOn w:val="Normal"/>
    <w:next w:val="Index1"/>
    <w:rsid w:val="00023758"/>
    <w:rPr>
      <w:rFonts w:eastAsia="Times New Roman"/>
      <w:sz w:val="20"/>
      <w:szCs w:val="20"/>
    </w:rPr>
  </w:style>
  <w:style w:type="paragraph" w:customStyle="1" w:styleId="Headingrb2">
    <w:name w:val="Heading rb2"/>
    <w:basedOn w:val="Normal"/>
    <w:rsid w:val="00023758"/>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rPr>
  </w:style>
  <w:style w:type="paragraph" w:customStyle="1" w:styleId="Headfid1">
    <w:name w:val="Head fid1"/>
    <w:basedOn w:val="Head2"/>
    <w:rsid w:val="00023758"/>
  </w:style>
  <w:style w:type="paragraph" w:customStyle="1" w:styleId="Head2">
    <w:name w:val="Head 2"/>
    <w:basedOn w:val="Normal"/>
    <w:autoRedefine/>
    <w:rsid w:val="00023758"/>
    <w:pPr>
      <w:spacing w:before="120" w:after="120"/>
      <w:jc w:val="both"/>
    </w:pPr>
    <w:rPr>
      <w:rFonts w:eastAsia="Times New Roman"/>
      <w:b/>
      <w:sz w:val="24"/>
      <w:szCs w:val="20"/>
      <w:lang w:val="en-GB"/>
    </w:rPr>
  </w:style>
  <w:style w:type="paragraph" w:customStyle="1" w:styleId="explanatoryclause">
    <w:name w:val="explanatory_clause"/>
    <w:basedOn w:val="Normal"/>
    <w:rsid w:val="00023758"/>
    <w:pPr>
      <w:suppressAutoHyphens/>
      <w:spacing w:after="240"/>
      <w:ind w:left="738" w:right="-14" w:hanging="738"/>
    </w:pPr>
    <w:rPr>
      <w:rFonts w:ascii="Arial" w:eastAsia="Times New Roman" w:hAnsi="Arial"/>
      <w:sz w:val="22"/>
      <w:szCs w:val="20"/>
    </w:rPr>
  </w:style>
  <w:style w:type="paragraph" w:customStyle="1" w:styleId="explanatorynotes">
    <w:name w:val="explanatory_notes"/>
    <w:basedOn w:val="Normal"/>
    <w:rsid w:val="00023758"/>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023758"/>
    <w:pPr>
      <w:suppressAutoHyphens/>
      <w:spacing w:after="240"/>
      <w:ind w:left="360" w:hanging="360"/>
    </w:pPr>
    <w:rPr>
      <w:rFonts w:ascii="Tms Rmn" w:eastAsia="Times New Roman" w:hAnsi="Tms Rmn"/>
      <w:b/>
      <w:sz w:val="24"/>
      <w:szCs w:val="20"/>
    </w:rPr>
  </w:style>
  <w:style w:type="paragraph" w:customStyle="1" w:styleId="Head31">
    <w:name w:val="Head 3.1"/>
    <w:basedOn w:val="Head21"/>
    <w:rsid w:val="00023758"/>
  </w:style>
  <w:style w:type="paragraph" w:customStyle="1" w:styleId="Head41">
    <w:name w:val="Head 4.1"/>
    <w:basedOn w:val="Head21"/>
    <w:rsid w:val="00023758"/>
  </w:style>
  <w:style w:type="paragraph" w:customStyle="1" w:styleId="Head42">
    <w:name w:val="Head 4.2"/>
    <w:basedOn w:val="Normal"/>
    <w:rsid w:val="00023758"/>
    <w:pPr>
      <w:suppressAutoHyphens/>
      <w:spacing w:after="240"/>
      <w:ind w:left="360" w:hanging="360"/>
    </w:pPr>
    <w:rPr>
      <w:rFonts w:eastAsia="Times New Roman"/>
      <w:b/>
      <w:sz w:val="24"/>
      <w:szCs w:val="20"/>
    </w:rPr>
  </w:style>
  <w:style w:type="paragraph" w:customStyle="1" w:styleId="Head51">
    <w:name w:val="Head 5.1"/>
    <w:basedOn w:val="Head21"/>
    <w:rsid w:val="00023758"/>
    <w:pPr>
      <w:spacing w:after="0"/>
    </w:pPr>
  </w:style>
  <w:style w:type="paragraph" w:customStyle="1" w:styleId="Head52">
    <w:name w:val="Head 5.2"/>
    <w:basedOn w:val="Normal"/>
    <w:rsid w:val="00023758"/>
    <w:pPr>
      <w:keepNext/>
      <w:suppressAutoHyphens/>
      <w:spacing w:before="480" w:after="240"/>
      <w:ind w:left="547" w:hanging="547"/>
      <w:jc w:val="center"/>
    </w:pPr>
    <w:rPr>
      <w:rFonts w:eastAsia="Times New Roman"/>
      <w:b/>
      <w:sz w:val="24"/>
      <w:szCs w:val="20"/>
    </w:rPr>
  </w:style>
  <w:style w:type="paragraph" w:customStyle="1" w:styleId="Head61">
    <w:name w:val="Head 6.1"/>
    <w:basedOn w:val="Head51"/>
    <w:rsid w:val="00023758"/>
    <w:pPr>
      <w:pBdr>
        <w:bottom w:val="none" w:sz="0" w:space="0" w:color="auto"/>
      </w:pBdr>
      <w:spacing w:before="0" w:after="240"/>
    </w:pPr>
    <w:rPr>
      <w:caps/>
    </w:rPr>
  </w:style>
  <w:style w:type="paragraph" w:customStyle="1" w:styleId="Head71">
    <w:name w:val="Head 7.1"/>
    <w:basedOn w:val="Head21"/>
    <w:rsid w:val="00023758"/>
  </w:style>
  <w:style w:type="paragraph" w:customStyle="1" w:styleId="Head72">
    <w:name w:val="Head 7.2"/>
    <w:basedOn w:val="Normal"/>
    <w:rsid w:val="00023758"/>
    <w:pPr>
      <w:suppressAutoHyphens/>
      <w:spacing w:after="240"/>
      <w:ind w:left="720" w:hanging="720"/>
    </w:pPr>
    <w:rPr>
      <w:rFonts w:ascii="Times New Roman Bold" w:eastAsia="Times New Roman" w:hAnsi="Times New Roman Bold"/>
      <w:b/>
      <w:szCs w:val="20"/>
    </w:rPr>
  </w:style>
  <w:style w:type="paragraph" w:customStyle="1" w:styleId="Head81">
    <w:name w:val="Head 8.1"/>
    <w:basedOn w:val="Heading1"/>
    <w:rsid w:val="00023758"/>
    <w:pPr>
      <w:keepNext w:val="0"/>
      <w:suppressAutoHyphens/>
      <w:spacing w:before="480" w:after="240"/>
      <w:jc w:val="center"/>
      <w:outlineLvl w:val="9"/>
    </w:pPr>
    <w:rPr>
      <w:rFonts w:ascii="Times New Roman Bold" w:hAnsi="Times New Roman Bold"/>
      <w:bCs w:val="0"/>
      <w:kern w:val="0"/>
      <w:szCs w:val="20"/>
    </w:rPr>
  </w:style>
  <w:style w:type="paragraph" w:customStyle="1" w:styleId="Head82">
    <w:name w:val="Head 8.2"/>
    <w:basedOn w:val="Head81"/>
    <w:rsid w:val="00023758"/>
    <w:rPr>
      <w:smallCaps/>
      <w:sz w:val="28"/>
    </w:rPr>
  </w:style>
  <w:style w:type="paragraph" w:styleId="BlockText">
    <w:name w:val="Block Text"/>
    <w:basedOn w:val="Normal"/>
    <w:rsid w:val="00023758"/>
    <w:pPr>
      <w:tabs>
        <w:tab w:val="left" w:pos="1080"/>
      </w:tabs>
      <w:suppressAutoHyphens/>
      <w:spacing w:after="200"/>
      <w:ind w:left="547" w:right="-72" w:hanging="547"/>
      <w:jc w:val="both"/>
    </w:pPr>
    <w:rPr>
      <w:rFonts w:eastAsia="Times New Roman"/>
      <w:sz w:val="24"/>
      <w:szCs w:val="20"/>
    </w:rPr>
  </w:style>
  <w:style w:type="character" w:customStyle="1" w:styleId="EndnoteTextChar">
    <w:name w:val="Endnote Text Char"/>
    <w:link w:val="EndnoteText"/>
    <w:semiHidden/>
    <w:rsid w:val="00023758"/>
    <w:rPr>
      <w:rFonts w:eastAsia="Times New Roman"/>
    </w:rPr>
  </w:style>
  <w:style w:type="paragraph" w:styleId="EndnoteText">
    <w:name w:val="endnote text"/>
    <w:basedOn w:val="Normal"/>
    <w:link w:val="EndnoteTextChar"/>
    <w:semiHidden/>
    <w:rsid w:val="00023758"/>
    <w:pPr>
      <w:tabs>
        <w:tab w:val="left" w:pos="-720"/>
      </w:tabs>
      <w:suppressAutoHyphens/>
    </w:pPr>
    <w:rPr>
      <w:rFonts w:eastAsia="Times New Roman"/>
      <w:sz w:val="20"/>
      <w:szCs w:val="20"/>
    </w:rPr>
  </w:style>
  <w:style w:type="character" w:customStyle="1" w:styleId="EndnoteTextChar1">
    <w:name w:val="Endnote Text Char1"/>
    <w:basedOn w:val="DefaultParagraphFont"/>
    <w:uiPriority w:val="99"/>
    <w:semiHidden/>
    <w:rsid w:val="00023758"/>
  </w:style>
  <w:style w:type="character" w:styleId="EndnoteReference">
    <w:name w:val="endnote reference"/>
    <w:uiPriority w:val="99"/>
    <w:rsid w:val="00023758"/>
    <w:rPr>
      <w:rFonts w:ascii="CG Times" w:hAnsi="CG Times"/>
      <w:noProof w:val="0"/>
      <w:sz w:val="22"/>
      <w:vertAlign w:val="superscript"/>
      <w:lang w:val="en-US"/>
    </w:rPr>
  </w:style>
  <w:style w:type="paragraph" w:styleId="BodyText3">
    <w:name w:val="Body Text 3"/>
    <w:basedOn w:val="Normal"/>
    <w:link w:val="BodyText3Char"/>
    <w:rsid w:val="00023758"/>
    <w:pPr>
      <w:suppressAutoHyphens/>
      <w:spacing w:after="140"/>
    </w:pPr>
    <w:rPr>
      <w:rFonts w:eastAsia="Times New Roman"/>
      <w:i/>
      <w:iCs/>
      <w:color w:val="000000"/>
      <w:sz w:val="24"/>
      <w:szCs w:val="24"/>
    </w:rPr>
  </w:style>
  <w:style w:type="character" w:customStyle="1" w:styleId="BodyText3Char">
    <w:name w:val="Body Text 3 Char"/>
    <w:link w:val="BodyText3"/>
    <w:rsid w:val="00023758"/>
    <w:rPr>
      <w:rFonts w:eastAsia="Times New Roman"/>
      <w:i/>
      <w:iCs/>
      <w:color w:val="000000"/>
      <w:sz w:val="24"/>
      <w:szCs w:val="24"/>
    </w:rPr>
  </w:style>
  <w:style w:type="paragraph" w:styleId="BodyText21">
    <w:name w:val="Body Text 2"/>
    <w:basedOn w:val="Normal"/>
    <w:link w:val="BodyText2Char"/>
    <w:uiPriority w:val="99"/>
    <w:rsid w:val="00023758"/>
    <w:pPr>
      <w:suppressAutoHyphens/>
      <w:jc w:val="both"/>
    </w:pPr>
    <w:rPr>
      <w:rFonts w:eastAsia="Times New Roman"/>
      <w:i/>
      <w:sz w:val="24"/>
      <w:szCs w:val="20"/>
    </w:rPr>
  </w:style>
  <w:style w:type="character" w:customStyle="1" w:styleId="BodyText2Char">
    <w:name w:val="Body Text 2 Char"/>
    <w:link w:val="BodyText21"/>
    <w:uiPriority w:val="99"/>
    <w:rsid w:val="00023758"/>
    <w:rPr>
      <w:rFonts w:eastAsia="Times New Roman"/>
      <w:i/>
      <w:sz w:val="24"/>
    </w:rPr>
  </w:style>
  <w:style w:type="paragraph" w:styleId="Subtitle">
    <w:name w:val="Subtitle"/>
    <w:basedOn w:val="Normal"/>
    <w:link w:val="SubtitleChar"/>
    <w:qFormat/>
    <w:rsid w:val="00023758"/>
    <w:pPr>
      <w:jc w:val="center"/>
    </w:pPr>
    <w:rPr>
      <w:rFonts w:eastAsia="Times New Roman"/>
      <w:b/>
      <w:sz w:val="44"/>
      <w:szCs w:val="20"/>
    </w:rPr>
  </w:style>
  <w:style w:type="character" w:customStyle="1" w:styleId="SubtitleChar">
    <w:name w:val="Subtitle Char"/>
    <w:link w:val="Subtitle"/>
    <w:rsid w:val="00023758"/>
    <w:rPr>
      <w:rFonts w:eastAsia="Times New Roman"/>
      <w:b/>
      <w:sz w:val="44"/>
    </w:rPr>
  </w:style>
  <w:style w:type="paragraph" w:styleId="List">
    <w:name w:val="List"/>
    <w:aliases w:val="1. List"/>
    <w:basedOn w:val="Normal"/>
    <w:rsid w:val="00023758"/>
    <w:pPr>
      <w:spacing w:before="120" w:after="120"/>
      <w:ind w:left="1440"/>
      <w:jc w:val="both"/>
    </w:pPr>
    <w:rPr>
      <w:rFonts w:eastAsia="Times New Roman"/>
      <w:sz w:val="24"/>
      <w:szCs w:val="20"/>
    </w:rPr>
  </w:style>
  <w:style w:type="paragraph" w:customStyle="1" w:styleId="TOCNumber1">
    <w:name w:val="TOC Number1"/>
    <w:basedOn w:val="Heading4"/>
    <w:autoRedefine/>
    <w:rsid w:val="00023758"/>
    <w:pPr>
      <w:keepNext w:val="0"/>
      <w:suppressAutoHyphens/>
      <w:spacing w:after="120"/>
      <w:ind w:left="0" w:firstLine="0"/>
      <w:outlineLvl w:val="9"/>
    </w:pPr>
    <w:rPr>
      <w:sz w:val="28"/>
      <w:szCs w:val="28"/>
    </w:rPr>
  </w:style>
  <w:style w:type="paragraph" w:customStyle="1" w:styleId="Subtitle2">
    <w:name w:val="Subtitle 2"/>
    <w:basedOn w:val="Footer"/>
    <w:autoRedefine/>
    <w:rsid w:val="00023758"/>
    <w:pPr>
      <w:widowControl w:val="0"/>
      <w:tabs>
        <w:tab w:val="clear" w:pos="4680"/>
        <w:tab w:val="clear" w:pos="936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023758"/>
    <w:pPr>
      <w:suppressAutoHyphens/>
      <w:jc w:val="both"/>
    </w:pPr>
    <w:rPr>
      <w:rFonts w:ascii="Tms Rmn" w:eastAsia="Times New Roman" w:hAnsi="Tms Rmn"/>
      <w:sz w:val="24"/>
      <w:szCs w:val="20"/>
    </w:rPr>
  </w:style>
  <w:style w:type="paragraph" w:customStyle="1" w:styleId="2AutoList1">
    <w:name w:val="2AutoList1"/>
    <w:basedOn w:val="Normal"/>
    <w:rsid w:val="00023758"/>
    <w:pPr>
      <w:tabs>
        <w:tab w:val="num" w:pos="504"/>
      </w:tabs>
      <w:ind w:left="504" w:hanging="504"/>
      <w:jc w:val="both"/>
    </w:pPr>
    <w:rPr>
      <w:rFonts w:eastAsia="Times New Roman"/>
      <w:sz w:val="24"/>
      <w:szCs w:val="20"/>
      <w:lang w:val="es-ES_tradnl"/>
    </w:rPr>
  </w:style>
  <w:style w:type="paragraph" w:customStyle="1" w:styleId="Header1-Clauses">
    <w:name w:val="Header 1 - Clauses"/>
    <w:basedOn w:val="Normal"/>
    <w:rsid w:val="00023758"/>
    <w:pPr>
      <w:spacing w:after="200"/>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023758"/>
    <w:pPr>
      <w:spacing w:after="200"/>
      <w:ind w:left="567" w:hanging="567"/>
      <w:jc w:val="both"/>
    </w:pPr>
    <w:rPr>
      <w:rFonts w:eastAsia="Times New Roman"/>
      <w:sz w:val="24"/>
      <w:szCs w:val="20"/>
      <w:lang w:val="es-ES_tradnl"/>
    </w:rPr>
  </w:style>
  <w:style w:type="character" w:customStyle="1" w:styleId="Header2-SubClausesCharChar">
    <w:name w:val="Header 2 - SubClauses Char Char"/>
    <w:link w:val="Header2-SubClauses"/>
    <w:rsid w:val="00023758"/>
    <w:rPr>
      <w:rFonts w:eastAsia="Times New Roman"/>
      <w:sz w:val="24"/>
      <w:lang w:val="es-ES_tradnl"/>
    </w:rPr>
  </w:style>
  <w:style w:type="paragraph" w:customStyle="1" w:styleId="P3Header1-Clauses">
    <w:name w:val="P3 Header1-Clauses"/>
    <w:basedOn w:val="Header1-Clauses"/>
    <w:rsid w:val="00023758"/>
    <w:pPr>
      <w:tabs>
        <w:tab w:val="num" w:pos="864"/>
        <w:tab w:val="left" w:pos="972"/>
      </w:tabs>
      <w:ind w:left="432" w:firstLine="144"/>
      <w:jc w:val="both"/>
    </w:pPr>
    <w:rPr>
      <w:b w:val="0"/>
    </w:rPr>
  </w:style>
  <w:style w:type="paragraph" w:customStyle="1" w:styleId="Outline3">
    <w:name w:val="Outline3"/>
    <w:basedOn w:val="Normal"/>
    <w:rsid w:val="00023758"/>
    <w:pPr>
      <w:tabs>
        <w:tab w:val="num" w:pos="1728"/>
      </w:tabs>
      <w:spacing w:before="240"/>
      <w:ind w:left="1728" w:hanging="432"/>
    </w:pPr>
    <w:rPr>
      <w:rFonts w:eastAsia="Times New Roman"/>
      <w:kern w:val="28"/>
      <w:sz w:val="24"/>
      <w:szCs w:val="20"/>
    </w:rPr>
  </w:style>
  <w:style w:type="paragraph" w:customStyle="1" w:styleId="Outline4">
    <w:name w:val="Outline4"/>
    <w:basedOn w:val="Normal"/>
    <w:autoRedefine/>
    <w:rsid w:val="00023758"/>
    <w:pPr>
      <w:tabs>
        <w:tab w:val="left" w:pos="2160"/>
      </w:tabs>
      <w:ind w:firstLine="567"/>
      <w:jc w:val="both"/>
    </w:pPr>
    <w:rPr>
      <w:rFonts w:eastAsia="Times New Roman"/>
      <w:kern w:val="28"/>
      <w:sz w:val="24"/>
      <w:szCs w:val="20"/>
    </w:rPr>
  </w:style>
  <w:style w:type="paragraph" w:customStyle="1" w:styleId="Outlinei">
    <w:name w:val="Outline i)"/>
    <w:basedOn w:val="Normal"/>
    <w:rsid w:val="00023758"/>
    <w:pPr>
      <w:tabs>
        <w:tab w:val="num" w:pos="1782"/>
      </w:tabs>
      <w:spacing w:before="120"/>
      <w:ind w:left="1782" w:hanging="792"/>
    </w:pPr>
    <w:rPr>
      <w:rFonts w:eastAsia="Times New Roman"/>
      <w:sz w:val="24"/>
      <w:szCs w:val="20"/>
    </w:rPr>
  </w:style>
  <w:style w:type="paragraph" w:customStyle="1" w:styleId="Outline">
    <w:name w:val="Outline"/>
    <w:basedOn w:val="Normal"/>
    <w:rsid w:val="00023758"/>
    <w:pPr>
      <w:spacing w:before="240"/>
    </w:pPr>
    <w:rPr>
      <w:rFonts w:eastAsia="Times New Roman"/>
      <w:kern w:val="28"/>
      <w:sz w:val="24"/>
      <w:szCs w:val="20"/>
    </w:rPr>
  </w:style>
  <w:style w:type="paragraph" w:customStyle="1" w:styleId="BankNormal">
    <w:name w:val="BankNormal"/>
    <w:basedOn w:val="Normal"/>
    <w:rsid w:val="00023758"/>
    <w:pPr>
      <w:spacing w:after="240"/>
    </w:pPr>
    <w:rPr>
      <w:rFonts w:eastAsia="Times New Roman"/>
      <w:sz w:val="24"/>
      <w:szCs w:val="20"/>
    </w:rPr>
  </w:style>
  <w:style w:type="paragraph" w:customStyle="1" w:styleId="SectionVHeader">
    <w:name w:val="Section V. Header"/>
    <w:basedOn w:val="Normal"/>
    <w:uiPriority w:val="99"/>
    <w:rsid w:val="00023758"/>
    <w:pPr>
      <w:jc w:val="center"/>
    </w:pPr>
    <w:rPr>
      <w:rFonts w:eastAsia="Times New Roman"/>
      <w:b/>
      <w:sz w:val="36"/>
      <w:szCs w:val="20"/>
      <w:lang w:val="es-ES_tradnl"/>
    </w:rPr>
  </w:style>
  <w:style w:type="character" w:customStyle="1" w:styleId="Table">
    <w:name w:val="Table"/>
    <w:rsid w:val="00023758"/>
    <w:rPr>
      <w:rFonts w:ascii="Arial" w:hAnsi="Arial"/>
      <w:sz w:val="20"/>
    </w:rPr>
  </w:style>
  <w:style w:type="paragraph" w:customStyle="1" w:styleId="SectionVIIHeader2">
    <w:name w:val="Section VII Header2"/>
    <w:basedOn w:val="Heading1"/>
    <w:autoRedefine/>
    <w:rsid w:val="00023758"/>
    <w:pPr>
      <w:spacing w:before="0" w:after="200"/>
      <w:jc w:val="center"/>
    </w:pPr>
    <w:rPr>
      <w:rFonts w:ascii="Times New Roman" w:hAnsi="Times New Roman"/>
      <w:i/>
      <w:kern w:val="28"/>
      <w:sz w:val="20"/>
      <w:szCs w:val="20"/>
    </w:rPr>
  </w:style>
  <w:style w:type="paragraph" w:customStyle="1" w:styleId="ClauseSubPara">
    <w:name w:val="ClauseSub_Para"/>
    <w:rsid w:val="00023758"/>
    <w:pPr>
      <w:spacing w:before="60" w:after="60"/>
      <w:ind w:left="2268"/>
    </w:pPr>
    <w:rPr>
      <w:rFonts w:eastAsia="Times New Roman"/>
      <w:sz w:val="22"/>
      <w:szCs w:val="22"/>
      <w:lang w:val="en-GB"/>
    </w:rPr>
  </w:style>
  <w:style w:type="paragraph" w:customStyle="1" w:styleId="ClauseSubList">
    <w:name w:val="ClauseSub_List"/>
    <w:rsid w:val="00023758"/>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23758"/>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23758"/>
    <w:pPr>
      <w:ind w:left="2835"/>
    </w:pPr>
  </w:style>
  <w:style w:type="paragraph" w:customStyle="1" w:styleId="SectionXHeader3">
    <w:name w:val="Section X Header 3"/>
    <w:basedOn w:val="Heading1"/>
    <w:autoRedefine/>
    <w:rsid w:val="00023758"/>
    <w:pPr>
      <w:spacing w:before="0" w:after="0"/>
      <w:jc w:val="center"/>
    </w:pPr>
    <w:rPr>
      <w:rFonts w:ascii="Times New Roman" w:hAnsi="Times New Roman"/>
      <w:bCs w:val="0"/>
      <w:kern w:val="0"/>
      <w:sz w:val="44"/>
      <w:szCs w:val="20"/>
    </w:rPr>
  </w:style>
  <w:style w:type="paragraph" w:customStyle="1" w:styleId="Part1">
    <w:name w:val="Part 1"/>
    <w:aliases w:val="2,3 Header 4"/>
    <w:basedOn w:val="Normal"/>
    <w:autoRedefine/>
    <w:rsid w:val="00023758"/>
    <w:pPr>
      <w:spacing w:before="240" w:after="240"/>
      <w:jc w:val="center"/>
    </w:pPr>
    <w:rPr>
      <w:rFonts w:eastAsia="Times New Roman"/>
      <w:b/>
      <w:sz w:val="48"/>
      <w:szCs w:val="20"/>
    </w:rPr>
  </w:style>
  <w:style w:type="paragraph" w:styleId="BodyTextIndent3">
    <w:name w:val="Body Text Indent 3"/>
    <w:basedOn w:val="Normal"/>
    <w:link w:val="BodyTextIndent3Char"/>
    <w:rsid w:val="00023758"/>
    <w:pPr>
      <w:spacing w:before="120"/>
      <w:ind w:left="1440" w:hanging="1440"/>
      <w:jc w:val="both"/>
    </w:pPr>
    <w:rPr>
      <w:rFonts w:eastAsia="Times New Roman"/>
      <w:b/>
      <w:sz w:val="24"/>
      <w:szCs w:val="20"/>
    </w:rPr>
  </w:style>
  <w:style w:type="character" w:customStyle="1" w:styleId="BodyTextIndent3Char">
    <w:name w:val="Body Text Indent 3 Char"/>
    <w:link w:val="BodyTextIndent3"/>
    <w:rsid w:val="00023758"/>
    <w:rPr>
      <w:rFonts w:eastAsia="Times New Roman"/>
      <w:b/>
      <w:sz w:val="24"/>
    </w:rPr>
  </w:style>
  <w:style w:type="paragraph" w:customStyle="1" w:styleId="FIDICSectionBegin">
    <w:name w:val="FIDIC__SectionBegin"/>
    <w:basedOn w:val="Normal"/>
    <w:next w:val="FIDICSectionName"/>
    <w:rsid w:val="00023758"/>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23758"/>
    <w:pPr>
      <w:spacing w:before="100" w:after="300"/>
    </w:pPr>
    <w:rPr>
      <w:sz w:val="30"/>
      <w:szCs w:val="30"/>
    </w:rPr>
  </w:style>
  <w:style w:type="paragraph" w:customStyle="1" w:styleId="FIDICClauseSubName">
    <w:name w:val="FIDIC_ClauseSubName"/>
    <w:basedOn w:val="FIDICCoverTitle"/>
    <w:rsid w:val="00023758"/>
    <w:pPr>
      <w:spacing w:before="240" w:line="240" w:lineRule="exact"/>
    </w:pPr>
    <w:rPr>
      <w:sz w:val="24"/>
      <w:szCs w:val="24"/>
    </w:rPr>
  </w:style>
  <w:style w:type="paragraph" w:customStyle="1" w:styleId="FIDICCoverTitle">
    <w:name w:val="FIDIC__CoverTitle"/>
    <w:basedOn w:val="Normal"/>
    <w:rsid w:val="00023758"/>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23758"/>
    <w:rPr>
      <w:sz w:val="28"/>
      <w:szCs w:val="28"/>
    </w:rPr>
  </w:style>
  <w:style w:type="paragraph" w:customStyle="1" w:styleId="FIDICClauseSubSubPara">
    <w:name w:val="FIDIC_ClauseSubSubPara"/>
    <w:basedOn w:val="FIDICClauseSubName"/>
    <w:rsid w:val="0002375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375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3758"/>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23758"/>
    <w:pPr>
      <w:tabs>
        <w:tab w:val="left" w:pos="573"/>
      </w:tabs>
      <w:spacing w:after="0"/>
      <w:ind w:left="576" w:hanging="576"/>
    </w:pPr>
    <w:rPr>
      <w:bCs/>
      <w:szCs w:val="24"/>
      <w:lang w:val="en-US"/>
    </w:rPr>
  </w:style>
  <w:style w:type="paragraph" w:customStyle="1" w:styleId="Sec7-Clauses">
    <w:name w:val="Sec7-Clauses"/>
    <w:basedOn w:val="Header1-Clauses"/>
    <w:rsid w:val="00023758"/>
    <w:pPr>
      <w:spacing w:after="0"/>
    </w:pPr>
    <w:rPr>
      <w:bCs/>
      <w:szCs w:val="24"/>
    </w:rPr>
  </w:style>
  <w:style w:type="paragraph" w:customStyle="1" w:styleId="sec7-header1">
    <w:name w:val="sec7-header1"/>
    <w:basedOn w:val="FIDICClauseSubName"/>
    <w:rsid w:val="0002375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023758"/>
    <w:rPr>
      <w:lang w:val="en-US"/>
    </w:rPr>
  </w:style>
  <w:style w:type="paragraph" w:customStyle="1" w:styleId="SectionIXHeader">
    <w:name w:val="Section IX Header"/>
    <w:basedOn w:val="SectionVHeader"/>
    <w:rsid w:val="00023758"/>
    <w:rPr>
      <w:lang w:val="en-US"/>
    </w:rPr>
  </w:style>
  <w:style w:type="paragraph" w:customStyle="1" w:styleId="Parts">
    <w:name w:val="Parts"/>
    <w:basedOn w:val="Heading1"/>
    <w:rsid w:val="00023758"/>
    <w:pPr>
      <w:keepNext w:val="0"/>
      <w:suppressAutoHyphens/>
      <w:spacing w:before="480" w:after="240"/>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rsid w:val="0002375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3758"/>
    <w:rPr>
      <w:b/>
      <w:bCs/>
    </w:rPr>
  </w:style>
  <w:style w:type="character" w:customStyle="1" w:styleId="StyleHeader2-SubClausesBoldChar">
    <w:name w:val="Style Header 2 - SubClauses + Bold Char"/>
    <w:link w:val="StyleHeader2-SubClausesBold"/>
    <w:rsid w:val="00023758"/>
    <w:rPr>
      <w:rFonts w:eastAsia="Times New Roman"/>
      <w:b/>
      <w:bCs/>
      <w:sz w:val="24"/>
      <w:lang w:val="es-ES_tradnl"/>
    </w:rPr>
  </w:style>
  <w:style w:type="paragraph" w:customStyle="1" w:styleId="StyleHeader1-ClausesAfter0pt">
    <w:name w:val="Style Header 1 - Clauses + After:  0 pt"/>
    <w:basedOn w:val="Header1-Clauses"/>
    <w:rsid w:val="00023758"/>
    <w:pPr>
      <w:jc w:val="both"/>
    </w:pPr>
    <w:rPr>
      <w:b w:val="0"/>
      <w:bCs/>
    </w:rPr>
  </w:style>
  <w:style w:type="paragraph" w:customStyle="1" w:styleId="StyleStyleHeader1-ClausesAfter0ptLeft0Hanging">
    <w:name w:val="Style Style Header 1 - Clauses + After:  0 pt + Left:  0&quot; Hanging:..."/>
    <w:basedOn w:val="StyleHeader1-ClausesAfter0pt"/>
    <w:rsid w:val="0002375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375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375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3758"/>
    <w:pPr>
      <w:tabs>
        <w:tab w:val="left" w:pos="1512"/>
      </w:tabs>
      <w:spacing w:after="180"/>
      <w:ind w:left="1512" w:hanging="540"/>
    </w:pPr>
  </w:style>
  <w:style w:type="paragraph" w:customStyle="1" w:styleId="Section7heading3">
    <w:name w:val="Section 7 heading 3"/>
    <w:basedOn w:val="Heading3"/>
    <w:rsid w:val="00023758"/>
    <w:pPr>
      <w:keepNext w:val="0"/>
      <w:suppressAutoHyphens/>
      <w:spacing w:before="0" w:after="0"/>
      <w:jc w:val="center"/>
    </w:pPr>
    <w:rPr>
      <w:rFonts w:ascii="Times New Roman" w:hAnsi="Times New Roman"/>
      <w:bCs w:val="0"/>
      <w:sz w:val="28"/>
      <w:szCs w:val="20"/>
    </w:rPr>
  </w:style>
  <w:style w:type="paragraph" w:customStyle="1" w:styleId="Section7heading4">
    <w:name w:val="Section 7 heading 4"/>
    <w:basedOn w:val="Heading3"/>
    <w:link w:val="Section7heading4Char"/>
    <w:rsid w:val="00023758"/>
    <w:pPr>
      <w:keepNext w:val="0"/>
      <w:tabs>
        <w:tab w:val="left" w:pos="576"/>
      </w:tabs>
      <w:suppressAutoHyphens/>
      <w:spacing w:before="0" w:after="0"/>
      <w:ind w:left="576" w:hanging="576"/>
    </w:pPr>
    <w:rPr>
      <w:rFonts w:ascii="Times New Roman" w:hAnsi="Times New Roman"/>
      <w:bCs w:val="0"/>
      <w:sz w:val="24"/>
      <w:szCs w:val="20"/>
    </w:rPr>
  </w:style>
  <w:style w:type="character" w:customStyle="1" w:styleId="Section7heading4Char">
    <w:name w:val="Section 7 heading 4 Char"/>
    <w:link w:val="Section7heading4"/>
    <w:rsid w:val="00023758"/>
    <w:rPr>
      <w:rFonts w:eastAsia="Times New Roman"/>
      <w:b/>
      <w:sz w:val="24"/>
    </w:rPr>
  </w:style>
  <w:style w:type="paragraph" w:customStyle="1" w:styleId="Section7heading5">
    <w:name w:val="Section 7 heading 5"/>
    <w:basedOn w:val="Heading3"/>
    <w:rsid w:val="00023758"/>
    <w:pPr>
      <w:keepNext w:val="0"/>
      <w:suppressAutoHyphens/>
      <w:spacing w:before="0" w:after="0"/>
      <w:jc w:val="both"/>
    </w:pPr>
    <w:rPr>
      <w:rFonts w:ascii="Times New Roman" w:hAnsi="Times New Roman"/>
      <w:bCs w:val="0"/>
      <w:sz w:val="24"/>
      <w:szCs w:val="20"/>
    </w:rPr>
  </w:style>
  <w:style w:type="paragraph" w:customStyle="1" w:styleId="StyleSection7heading3After10pt">
    <w:name w:val="Style Section 7 heading 3 + After:  10 pt"/>
    <w:basedOn w:val="Section7heading3"/>
    <w:rsid w:val="00023758"/>
    <w:pPr>
      <w:spacing w:after="200"/>
    </w:pPr>
    <w:rPr>
      <w:rFonts w:ascii="Times New Roman Bold" w:hAnsi="Times New Roman Bold"/>
      <w:bCs/>
      <w:szCs w:val="28"/>
    </w:rPr>
  </w:style>
  <w:style w:type="paragraph" w:customStyle="1" w:styleId="StyleTOC1Before8pt">
    <w:name w:val="Style TOC 1 + Before:  8 pt"/>
    <w:basedOn w:val="TOC1"/>
    <w:rsid w:val="00023758"/>
    <w:pPr>
      <w:tabs>
        <w:tab w:val="right" w:pos="720"/>
        <w:tab w:val="right" w:leader="dot" w:pos="9000"/>
      </w:tabs>
      <w:suppressAutoHyphens/>
      <w:spacing w:before="160" w:after="0"/>
      <w:ind w:left="720" w:right="720" w:hanging="720"/>
      <w:jc w:val="both"/>
    </w:pPr>
    <w:rPr>
      <w:rFonts w:eastAsia="Times New Roman"/>
      <w:bCs/>
      <w:sz w:val="24"/>
      <w:szCs w:val="20"/>
    </w:rPr>
  </w:style>
  <w:style w:type="paragraph" w:customStyle="1" w:styleId="StyleClauseSubList12ptJustifiedAfter10pt">
    <w:name w:val="Style ClauseSub_List + 12 pt Justified After:  10 pt"/>
    <w:basedOn w:val="ClauseSubList"/>
    <w:rsid w:val="00023758"/>
    <w:pPr>
      <w:spacing w:after="200"/>
      <w:jc w:val="both"/>
    </w:pPr>
    <w:rPr>
      <w:sz w:val="24"/>
      <w:szCs w:val="24"/>
    </w:rPr>
  </w:style>
  <w:style w:type="character" w:styleId="FollowedHyperlink">
    <w:name w:val="FollowedHyperlink"/>
    <w:uiPriority w:val="99"/>
    <w:rsid w:val="00023758"/>
    <w:rPr>
      <w:color w:val="606420"/>
      <w:u w:val="single"/>
    </w:rPr>
  </w:style>
  <w:style w:type="paragraph" w:customStyle="1" w:styleId="UG-Sec3-Heading2">
    <w:name w:val="UG - Sec 3 - Heading 2"/>
    <w:basedOn w:val="UG-Heading2"/>
    <w:rsid w:val="00023758"/>
  </w:style>
  <w:style w:type="paragraph" w:customStyle="1" w:styleId="UG-Heading2">
    <w:name w:val="UG - Heading 2"/>
    <w:basedOn w:val="Heading2"/>
    <w:next w:val="Normal"/>
    <w:rsid w:val="00023758"/>
    <w:pPr>
      <w:keepNext w:val="0"/>
      <w:suppressAutoHyphens/>
      <w:spacing w:before="0" w:after="240"/>
      <w:jc w:val="center"/>
    </w:pPr>
    <w:rPr>
      <w:rFonts w:ascii="Times New Roman Bold" w:hAnsi="Times New Roman Bold"/>
      <w:bCs w:val="0"/>
      <w:i w:val="0"/>
      <w:iCs w:val="0"/>
      <w:sz w:val="32"/>
    </w:rPr>
  </w:style>
  <w:style w:type="paragraph" w:customStyle="1" w:styleId="titulo">
    <w:name w:val="titulo"/>
    <w:basedOn w:val="Heading5"/>
    <w:rsid w:val="00023758"/>
    <w:pPr>
      <w:keepNext w:val="0"/>
      <w:spacing w:after="240"/>
    </w:pPr>
    <w:rPr>
      <w:rFonts w:ascii="Times New Roman Bold" w:hAnsi="Times New Roman Bold"/>
      <w:b/>
      <w:u w:val="none"/>
    </w:rPr>
  </w:style>
  <w:style w:type="paragraph" w:styleId="ListNumber">
    <w:name w:val="List Number"/>
    <w:basedOn w:val="Normal"/>
    <w:rsid w:val="00023758"/>
    <w:pPr>
      <w:tabs>
        <w:tab w:val="num" w:pos="360"/>
      </w:tabs>
      <w:ind w:left="360" w:hanging="360"/>
      <w:jc w:val="both"/>
    </w:pPr>
    <w:rPr>
      <w:rFonts w:eastAsia="Times New Roman"/>
      <w:sz w:val="24"/>
      <w:szCs w:val="20"/>
    </w:rPr>
  </w:style>
  <w:style w:type="paragraph" w:customStyle="1" w:styleId="DefaultParagraphFont1">
    <w:name w:val="Default Paragraph Font1"/>
    <w:next w:val="Normal"/>
    <w:rsid w:val="00023758"/>
    <w:pPr>
      <w:tabs>
        <w:tab w:val="num" w:pos="567"/>
      </w:tabs>
    </w:pPr>
    <w:rPr>
      <w:rFonts w:ascii="‚l‚r –¾’©" w:eastAsia="Times New Roman" w:hAnsi="‚l‚r –¾’©" w:cs="‚l‚r –¾’©"/>
      <w:noProof/>
      <w:sz w:val="21"/>
      <w:lang w:val="en-GB" w:eastAsia="en-GB"/>
    </w:rPr>
  </w:style>
  <w:style w:type="paragraph" w:customStyle="1" w:styleId="Title1">
    <w:name w:val="Title1"/>
    <w:basedOn w:val="Normal"/>
    <w:rsid w:val="00023758"/>
    <w:pPr>
      <w:suppressAutoHyphens/>
    </w:pPr>
    <w:rPr>
      <w:rFonts w:ascii="Times New Roman Bold" w:eastAsia="Times New Roman" w:hAnsi="Times New Roman Bold"/>
      <w:b/>
      <w:sz w:val="36"/>
      <w:szCs w:val="20"/>
    </w:rPr>
  </w:style>
  <w:style w:type="paragraph" w:customStyle="1" w:styleId="StyleSection7heading5LeftLeft0Hanging049">
    <w:name w:val="Style Section 7 heading 5 + Left Left:  0&quot; Hanging:  0.49&quot;"/>
    <w:basedOn w:val="Section7heading5"/>
    <w:rsid w:val="00023758"/>
    <w:pPr>
      <w:ind w:left="706" w:hanging="706"/>
      <w:jc w:val="left"/>
    </w:pPr>
    <w:rPr>
      <w:bCs/>
    </w:rPr>
  </w:style>
  <w:style w:type="paragraph" w:customStyle="1" w:styleId="BlockQuotation">
    <w:name w:val="Block Quotation"/>
    <w:basedOn w:val="Normal"/>
    <w:rsid w:val="00023758"/>
    <w:pPr>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023758"/>
    <w:pPr>
      <w:tabs>
        <w:tab w:val="num" w:pos="864"/>
        <w:tab w:val="num" w:pos="1152"/>
      </w:tabs>
      <w:spacing w:after="200"/>
      <w:ind w:left="1238" w:hanging="619"/>
      <w:jc w:val="both"/>
    </w:pPr>
    <w:rPr>
      <w:rFonts w:eastAsia="Times New Roman"/>
      <w:sz w:val="24"/>
      <w:szCs w:val="20"/>
      <w:lang w:eastAsia="fr-FR"/>
    </w:rPr>
  </w:style>
  <w:style w:type="paragraph" w:customStyle="1" w:styleId="outlinebullet">
    <w:name w:val="outlinebullet"/>
    <w:basedOn w:val="Normal"/>
    <w:rsid w:val="00023758"/>
    <w:pPr>
      <w:tabs>
        <w:tab w:val="num" w:pos="720"/>
        <w:tab w:val="num" w:pos="1037"/>
        <w:tab w:val="left" w:pos="1440"/>
      </w:tabs>
      <w:spacing w:before="120"/>
      <w:ind w:left="1440" w:hanging="450"/>
    </w:pPr>
    <w:rPr>
      <w:rFonts w:eastAsia="Times New Roman"/>
      <w:sz w:val="24"/>
      <w:szCs w:val="20"/>
      <w:lang w:eastAsia="fr-FR"/>
    </w:rPr>
  </w:style>
  <w:style w:type="paragraph" w:customStyle="1" w:styleId="Outline1">
    <w:name w:val="Outline1"/>
    <w:basedOn w:val="Outline"/>
    <w:next w:val="Outline2"/>
    <w:rsid w:val="00023758"/>
    <w:pPr>
      <w:keepNext/>
      <w:tabs>
        <w:tab w:val="num" w:pos="360"/>
        <w:tab w:val="num" w:pos="420"/>
      </w:tabs>
      <w:ind w:left="360" w:hanging="360"/>
    </w:pPr>
    <w:rPr>
      <w:lang w:eastAsia="fr-FR"/>
    </w:rPr>
  </w:style>
  <w:style w:type="paragraph" w:customStyle="1" w:styleId="Outline2">
    <w:name w:val="Outline2"/>
    <w:basedOn w:val="Normal"/>
    <w:rsid w:val="00023758"/>
    <w:pPr>
      <w:tabs>
        <w:tab w:val="num" w:pos="360"/>
        <w:tab w:val="num" w:pos="420"/>
        <w:tab w:val="num" w:pos="864"/>
      </w:tabs>
      <w:spacing w:before="240"/>
      <w:ind w:left="864" w:hanging="504"/>
    </w:pPr>
    <w:rPr>
      <w:rFonts w:eastAsia="Times New Roman"/>
      <w:kern w:val="28"/>
      <w:sz w:val="24"/>
      <w:szCs w:val="20"/>
      <w:lang w:eastAsia="fr-FR"/>
    </w:rPr>
  </w:style>
  <w:style w:type="paragraph" w:customStyle="1" w:styleId="a11">
    <w:name w:val="a1 1"/>
    <w:rsid w:val="00023758"/>
    <w:pPr>
      <w:widowControl w:val="0"/>
      <w:tabs>
        <w:tab w:val="left" w:pos="-720"/>
      </w:tabs>
      <w:suppressAutoHyphens/>
    </w:pPr>
    <w:rPr>
      <w:rFonts w:ascii="CG Times" w:eastAsia="Times New Roman" w:hAnsi="CG Times"/>
      <w:sz w:val="24"/>
    </w:rPr>
  </w:style>
  <w:style w:type="paragraph" w:customStyle="1" w:styleId="REGULAR3">
    <w:name w:val="REGULAR 3"/>
    <w:rsid w:val="0002375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23758"/>
    <w:rPr>
      <w:sz w:val="24"/>
      <w:lang w:val="en-US" w:eastAsia="fr-FR" w:bidi="ar-SA"/>
    </w:rPr>
  </w:style>
  <w:style w:type="paragraph" w:customStyle="1" w:styleId="UGHeader1">
    <w:name w:val="UG Header 1"/>
    <w:basedOn w:val="Heading1"/>
    <w:next w:val="Normal"/>
    <w:rsid w:val="00023758"/>
    <w:pPr>
      <w:keepNext w:val="0"/>
      <w:suppressAutoHyphens/>
      <w:spacing w:after="240"/>
      <w:jc w:val="center"/>
    </w:pPr>
    <w:rPr>
      <w:rFonts w:ascii="Times New Roman Bold" w:hAnsi="Times New Roman Bold"/>
      <w:bCs w:val="0"/>
      <w:kern w:val="0"/>
      <w:sz w:val="36"/>
      <w:szCs w:val="20"/>
    </w:rPr>
  </w:style>
  <w:style w:type="paragraph" w:customStyle="1" w:styleId="UG-Sec3-Heading3">
    <w:name w:val="UG - Sec 3 - Heading 3"/>
    <w:basedOn w:val="Normal"/>
    <w:rsid w:val="00023758"/>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023758"/>
  </w:style>
  <w:style w:type="paragraph" w:customStyle="1" w:styleId="UG-Sec3b-Heading3">
    <w:name w:val="UG - Sec 3b - Heading 3"/>
    <w:basedOn w:val="UG-Sec3-Heading3"/>
    <w:rsid w:val="00023758"/>
  </w:style>
  <w:style w:type="paragraph" w:customStyle="1" w:styleId="UG-Sec3b-Heading4">
    <w:name w:val="UG - Sec 3b - Heading 4"/>
    <w:basedOn w:val="Normal"/>
    <w:rsid w:val="00023758"/>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023758"/>
    <w:pPr>
      <w:spacing w:before="120" w:after="240"/>
      <w:jc w:val="center"/>
    </w:pPr>
    <w:rPr>
      <w:rFonts w:eastAsia="Times New Roman"/>
      <w:b/>
      <w:sz w:val="36"/>
      <w:szCs w:val="20"/>
    </w:rPr>
  </w:style>
  <w:style w:type="paragraph" w:customStyle="1" w:styleId="SectionVHeading2">
    <w:name w:val="Section V. Heading 2"/>
    <w:basedOn w:val="SectionVHeader"/>
    <w:rsid w:val="00023758"/>
    <w:pPr>
      <w:spacing w:before="120" w:after="200"/>
    </w:pPr>
    <w:rPr>
      <w:sz w:val="28"/>
    </w:rPr>
  </w:style>
  <w:style w:type="paragraph" w:customStyle="1" w:styleId="UG-Sec4-heading3">
    <w:name w:val="UG-Sec 4 - heading 3"/>
    <w:basedOn w:val="Normal"/>
    <w:rsid w:val="00023758"/>
    <w:pPr>
      <w:spacing w:before="120" w:after="200"/>
      <w:jc w:val="center"/>
    </w:pPr>
    <w:rPr>
      <w:rFonts w:eastAsia="Times New Roman"/>
      <w:b/>
      <w:szCs w:val="28"/>
    </w:rPr>
  </w:style>
  <w:style w:type="paragraph" w:customStyle="1" w:styleId="Section1Header2">
    <w:name w:val="Section 1 Header 2"/>
    <w:basedOn w:val="StyleHeader1-ClausesLeft0Hanging03After0pt"/>
    <w:rsid w:val="00023758"/>
    <w:rPr>
      <w:lang w:val="en-US"/>
    </w:rPr>
  </w:style>
  <w:style w:type="paragraph" w:customStyle="1" w:styleId="Section1Header1">
    <w:name w:val="Section 1 Header 1"/>
    <w:basedOn w:val="BodyText21"/>
    <w:rsid w:val="00023758"/>
    <w:pPr>
      <w:spacing w:before="120" w:after="200"/>
      <w:jc w:val="center"/>
    </w:pPr>
    <w:rPr>
      <w:b/>
      <w:bCs/>
      <w:i w:val="0"/>
      <w:iCs/>
      <w:sz w:val="28"/>
    </w:rPr>
  </w:style>
  <w:style w:type="paragraph" w:customStyle="1" w:styleId="Section4heading">
    <w:name w:val="Section 4 heading"/>
    <w:basedOn w:val="Normal"/>
    <w:next w:val="Normal"/>
    <w:rsid w:val="00023758"/>
    <w:pPr>
      <w:widowControl w:val="0"/>
      <w:tabs>
        <w:tab w:val="left" w:leader="dot" w:pos="8748"/>
      </w:tabs>
      <w:autoSpaceDE w:val="0"/>
      <w:autoSpaceDN w:val="0"/>
      <w:spacing w:after="240"/>
      <w:jc w:val="center"/>
    </w:pPr>
    <w:rPr>
      <w:rFonts w:eastAsia="Times New Roman"/>
      <w:b/>
      <w:sz w:val="36"/>
      <w:szCs w:val="24"/>
    </w:rPr>
  </w:style>
  <w:style w:type="paragraph" w:customStyle="1" w:styleId="Style11">
    <w:name w:val="Style 11"/>
    <w:basedOn w:val="Normal"/>
    <w:rsid w:val="00023758"/>
    <w:pPr>
      <w:widowControl w:val="0"/>
      <w:autoSpaceDE w:val="0"/>
      <w:autoSpaceDN w:val="0"/>
      <w:spacing w:line="384" w:lineRule="atLeast"/>
    </w:pPr>
    <w:rPr>
      <w:rFonts w:eastAsia="Times New Roman"/>
      <w:sz w:val="24"/>
      <w:szCs w:val="24"/>
    </w:rPr>
  </w:style>
  <w:style w:type="paragraph" w:customStyle="1" w:styleId="Sec3header">
    <w:name w:val="Sec3 header"/>
    <w:basedOn w:val="Style11"/>
    <w:rsid w:val="0002375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3758"/>
    <w:pPr>
      <w:widowControl w:val="0"/>
      <w:autoSpaceDE w:val="0"/>
      <w:autoSpaceDN w:val="0"/>
      <w:adjustRightInd w:val="0"/>
    </w:pPr>
    <w:rPr>
      <w:rFonts w:eastAsia="Times New Roman"/>
      <w:sz w:val="24"/>
      <w:szCs w:val="24"/>
    </w:rPr>
  </w:style>
  <w:style w:type="paragraph" w:customStyle="1" w:styleId="Style17">
    <w:name w:val="Style 17"/>
    <w:basedOn w:val="Normal"/>
    <w:rsid w:val="00023758"/>
    <w:pPr>
      <w:widowControl w:val="0"/>
      <w:autoSpaceDE w:val="0"/>
      <w:autoSpaceDN w:val="0"/>
      <w:spacing w:line="264" w:lineRule="exact"/>
      <w:ind w:left="576" w:hanging="360"/>
    </w:pPr>
    <w:rPr>
      <w:rFonts w:eastAsia="Times New Roman"/>
      <w:sz w:val="24"/>
      <w:szCs w:val="24"/>
    </w:rPr>
  </w:style>
  <w:style w:type="paragraph" w:customStyle="1" w:styleId="Style20">
    <w:name w:val="Style 20"/>
    <w:basedOn w:val="Normal"/>
    <w:rsid w:val="00023758"/>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023758"/>
    <w:pPr>
      <w:widowControl w:val="0"/>
      <w:autoSpaceDE w:val="0"/>
      <w:autoSpaceDN w:val="0"/>
      <w:spacing w:before="240" w:after="480"/>
      <w:jc w:val="center"/>
    </w:pPr>
    <w:rPr>
      <w:rFonts w:eastAsia="Times New Roman"/>
      <w:b/>
      <w:bCs/>
      <w:spacing w:val="4"/>
      <w:sz w:val="44"/>
      <w:szCs w:val="46"/>
    </w:rPr>
  </w:style>
  <w:style w:type="paragraph" w:customStyle="1" w:styleId="Head1">
    <w:name w:val="Head1"/>
    <w:basedOn w:val="Normal"/>
    <w:rsid w:val="00023758"/>
    <w:pPr>
      <w:suppressAutoHyphens/>
      <w:spacing w:after="100"/>
      <w:jc w:val="center"/>
    </w:pPr>
    <w:rPr>
      <w:rFonts w:ascii="Times New Roman Bold" w:eastAsia="Times New Roman" w:hAnsi="Times New Roman Bold"/>
      <w:b/>
      <w:sz w:val="24"/>
      <w:szCs w:val="20"/>
    </w:rPr>
  </w:style>
  <w:style w:type="paragraph" w:customStyle="1" w:styleId="Style12">
    <w:name w:val="Style 12"/>
    <w:basedOn w:val="Normal"/>
    <w:rsid w:val="00023758"/>
    <w:pPr>
      <w:widowControl w:val="0"/>
      <w:autoSpaceDE w:val="0"/>
      <w:autoSpaceDN w:val="0"/>
      <w:spacing w:line="264" w:lineRule="exact"/>
      <w:ind w:hanging="576"/>
      <w:jc w:val="both"/>
    </w:pPr>
    <w:rPr>
      <w:rFonts w:eastAsia="Times New Roman"/>
      <w:sz w:val="24"/>
      <w:szCs w:val="24"/>
    </w:rPr>
  </w:style>
  <w:style w:type="paragraph" w:customStyle="1" w:styleId="TextBox">
    <w:name w:val="Text Box"/>
    <w:rsid w:val="00023758"/>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23758"/>
    <w:pPr>
      <w:spacing w:before="120" w:after="120"/>
      <w:jc w:val="both"/>
    </w:pPr>
    <w:rPr>
      <w:rFonts w:eastAsia="Times New Roman"/>
      <w:spacing w:val="-4"/>
      <w:sz w:val="24"/>
      <w:szCs w:val="20"/>
    </w:rPr>
  </w:style>
  <w:style w:type="paragraph" w:customStyle="1" w:styleId="Heading1-Clausename">
    <w:name w:val="Heading 1- Clause name"/>
    <w:basedOn w:val="Normal"/>
    <w:rsid w:val="00023758"/>
    <w:pPr>
      <w:tabs>
        <w:tab w:val="num" w:pos="360"/>
      </w:tabs>
      <w:spacing w:before="120" w:after="120"/>
      <w:ind w:left="360" w:hanging="360"/>
    </w:pPr>
    <w:rPr>
      <w:rFonts w:eastAsia="Times New Roman"/>
      <w:b/>
      <w:sz w:val="24"/>
      <w:szCs w:val="20"/>
    </w:rPr>
  </w:style>
  <w:style w:type="paragraph" w:customStyle="1" w:styleId="sec7-clauses0">
    <w:name w:val="sec7-clauses"/>
    <w:basedOn w:val="Heading1-Clausename"/>
    <w:rsid w:val="00023758"/>
  </w:style>
  <w:style w:type="paragraph" w:customStyle="1" w:styleId="Sec1-Clauses">
    <w:name w:val="Sec1-Clauses"/>
    <w:basedOn w:val="Heading1-Clausename"/>
    <w:rsid w:val="00023758"/>
  </w:style>
  <w:style w:type="paragraph" w:styleId="DocumentMap">
    <w:name w:val="Document Map"/>
    <w:basedOn w:val="Normal"/>
    <w:link w:val="DocumentMapChar"/>
    <w:rsid w:val="00023758"/>
    <w:pPr>
      <w:shd w:val="clear" w:color="auto" w:fill="000080"/>
    </w:pPr>
    <w:rPr>
      <w:rFonts w:ascii="Tahoma" w:eastAsia="Times New Roman" w:hAnsi="Tahoma"/>
      <w:sz w:val="24"/>
      <w:szCs w:val="20"/>
    </w:rPr>
  </w:style>
  <w:style w:type="character" w:customStyle="1" w:styleId="DocumentMapChar">
    <w:name w:val="Document Map Char"/>
    <w:link w:val="DocumentMap"/>
    <w:rsid w:val="00023758"/>
    <w:rPr>
      <w:rFonts w:ascii="Tahoma" w:eastAsia="Times New Roman" w:hAnsi="Tahoma"/>
      <w:sz w:val="24"/>
      <w:shd w:val="clear" w:color="auto" w:fill="000080"/>
    </w:rPr>
  </w:style>
  <w:style w:type="paragraph" w:customStyle="1" w:styleId="Head12">
    <w:name w:val="Head 1.2"/>
    <w:basedOn w:val="Normal"/>
    <w:rsid w:val="00023758"/>
    <w:pPr>
      <w:tabs>
        <w:tab w:val="num" w:pos="360"/>
      </w:tabs>
      <w:ind w:left="360" w:hanging="360"/>
      <w:jc w:val="both"/>
    </w:pPr>
    <w:rPr>
      <w:rFonts w:ascii="Arial" w:eastAsia="Times New Roman" w:hAnsi="Arial"/>
      <w:sz w:val="20"/>
      <w:szCs w:val="20"/>
    </w:rPr>
  </w:style>
  <w:style w:type="paragraph" w:customStyle="1" w:styleId="ChapterNumber">
    <w:name w:val="ChapterNumber"/>
    <w:rsid w:val="00023758"/>
    <w:pPr>
      <w:tabs>
        <w:tab w:val="left" w:pos="-720"/>
      </w:tabs>
      <w:suppressAutoHyphens/>
    </w:pPr>
    <w:rPr>
      <w:rFonts w:ascii="CG Times" w:eastAsia="Times New Roman" w:hAnsi="CG Times"/>
      <w:sz w:val="22"/>
    </w:rPr>
  </w:style>
  <w:style w:type="paragraph" w:customStyle="1" w:styleId="Heading1a">
    <w:name w:val="Heading 1a"/>
    <w:rsid w:val="00023758"/>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23758"/>
    <w:pPr>
      <w:spacing w:before="120" w:after="240"/>
    </w:pPr>
    <w:rPr>
      <w:rFonts w:eastAsia="Times New Roman"/>
      <w:b/>
      <w:sz w:val="24"/>
    </w:rPr>
  </w:style>
  <w:style w:type="character" w:customStyle="1" w:styleId="Heading1Char1">
    <w:name w:val="Heading 1 Char1"/>
    <w:aliases w:val="Document Header1 Char1,ClauseGroup_Title Char1"/>
    <w:rsid w:val="00023758"/>
    <w:rPr>
      <w:rFonts w:ascii="Cambria" w:eastAsia="Times New Roman" w:hAnsi="Cambria" w:cs="Times New Roman"/>
      <w:b/>
      <w:bCs/>
      <w:color w:val="365F91"/>
      <w:sz w:val="28"/>
      <w:szCs w:val="28"/>
    </w:rPr>
  </w:style>
  <w:style w:type="character" w:customStyle="1" w:styleId="st">
    <w:name w:val="st"/>
    <w:rsid w:val="00023758"/>
  </w:style>
  <w:style w:type="paragraph" w:customStyle="1" w:styleId="plane">
    <w:name w:val="plane"/>
    <w:basedOn w:val="Normal"/>
    <w:rsid w:val="00023758"/>
    <w:pPr>
      <w:suppressAutoHyphens/>
      <w:jc w:val="both"/>
    </w:pPr>
    <w:rPr>
      <w:rFonts w:ascii="Tms Rmn" w:eastAsia="Times New Roman" w:hAnsi="Tms Rmn"/>
      <w:sz w:val="24"/>
      <w:szCs w:val="20"/>
    </w:rPr>
  </w:style>
  <w:style w:type="paragraph" w:customStyle="1" w:styleId="S1-Header2">
    <w:name w:val="S1-Header2"/>
    <w:basedOn w:val="Normal"/>
    <w:rsid w:val="00023758"/>
    <w:pPr>
      <w:tabs>
        <w:tab w:val="num" w:pos="360"/>
      </w:tabs>
      <w:spacing w:after="200"/>
    </w:pPr>
    <w:rPr>
      <w:rFonts w:eastAsia="Times New Roman"/>
      <w:b/>
      <w:sz w:val="24"/>
      <w:szCs w:val="24"/>
    </w:rPr>
  </w:style>
  <w:style w:type="paragraph" w:customStyle="1" w:styleId="S4-Header2">
    <w:name w:val="S4-Header 2"/>
    <w:basedOn w:val="Normal"/>
    <w:rsid w:val="00023758"/>
    <w:pPr>
      <w:spacing w:before="120" w:after="240"/>
      <w:jc w:val="center"/>
    </w:pPr>
    <w:rPr>
      <w:rFonts w:eastAsia="Times New Roman"/>
      <w:b/>
      <w:sz w:val="32"/>
      <w:szCs w:val="24"/>
    </w:rPr>
  </w:style>
  <w:style w:type="paragraph" w:styleId="NormalIndent">
    <w:name w:val="Normal Indent"/>
    <w:basedOn w:val="Normal"/>
    <w:unhideWhenUsed/>
    <w:rsid w:val="00023758"/>
    <w:pPr>
      <w:ind w:left="720"/>
    </w:pPr>
    <w:rPr>
      <w:rFonts w:eastAsia="Times New Roman"/>
      <w:sz w:val="24"/>
      <w:szCs w:val="24"/>
    </w:rPr>
  </w:style>
  <w:style w:type="paragraph" w:styleId="List2">
    <w:name w:val="List 2"/>
    <w:basedOn w:val="Normal"/>
    <w:unhideWhenUsed/>
    <w:rsid w:val="00023758"/>
    <w:pPr>
      <w:ind w:left="720" w:hanging="360"/>
    </w:pPr>
    <w:rPr>
      <w:rFonts w:eastAsia="Times New Roman"/>
      <w:sz w:val="24"/>
      <w:szCs w:val="24"/>
    </w:rPr>
  </w:style>
  <w:style w:type="paragraph" w:styleId="List3">
    <w:name w:val="List 3"/>
    <w:basedOn w:val="Normal"/>
    <w:unhideWhenUsed/>
    <w:rsid w:val="00023758"/>
    <w:pPr>
      <w:ind w:left="1080" w:hanging="360"/>
    </w:pPr>
    <w:rPr>
      <w:rFonts w:eastAsia="Times New Roman"/>
      <w:sz w:val="24"/>
      <w:szCs w:val="24"/>
    </w:rPr>
  </w:style>
  <w:style w:type="paragraph" w:styleId="ListBullet2">
    <w:name w:val="List Bullet 2"/>
    <w:basedOn w:val="Normal"/>
    <w:autoRedefine/>
    <w:unhideWhenUsed/>
    <w:rsid w:val="00023758"/>
    <w:pPr>
      <w:tabs>
        <w:tab w:val="num" w:pos="720"/>
      </w:tabs>
      <w:ind w:left="720" w:hanging="360"/>
    </w:pPr>
    <w:rPr>
      <w:rFonts w:eastAsia="Times New Roman"/>
      <w:sz w:val="20"/>
      <w:szCs w:val="20"/>
    </w:rPr>
  </w:style>
  <w:style w:type="paragraph" w:styleId="ListBullet3">
    <w:name w:val="List Bullet 3"/>
    <w:basedOn w:val="Normal"/>
    <w:autoRedefine/>
    <w:unhideWhenUsed/>
    <w:rsid w:val="00023758"/>
    <w:pPr>
      <w:tabs>
        <w:tab w:val="num" w:pos="1080"/>
      </w:tabs>
      <w:ind w:left="1080" w:hanging="360"/>
    </w:pPr>
    <w:rPr>
      <w:rFonts w:eastAsia="Times New Roman"/>
      <w:sz w:val="20"/>
      <w:szCs w:val="20"/>
    </w:rPr>
  </w:style>
  <w:style w:type="paragraph" w:styleId="ListBullet4">
    <w:name w:val="List Bullet 4"/>
    <w:basedOn w:val="Normal"/>
    <w:autoRedefine/>
    <w:unhideWhenUsed/>
    <w:rsid w:val="00023758"/>
    <w:pPr>
      <w:tabs>
        <w:tab w:val="num" w:pos="1440"/>
      </w:tabs>
      <w:ind w:left="1440" w:hanging="360"/>
    </w:pPr>
    <w:rPr>
      <w:rFonts w:eastAsia="Times New Roman"/>
      <w:sz w:val="20"/>
      <w:szCs w:val="20"/>
    </w:rPr>
  </w:style>
  <w:style w:type="paragraph" w:styleId="ListBullet5">
    <w:name w:val="List Bullet 5"/>
    <w:basedOn w:val="Normal"/>
    <w:autoRedefine/>
    <w:unhideWhenUsed/>
    <w:rsid w:val="00023758"/>
    <w:pPr>
      <w:tabs>
        <w:tab w:val="num" w:pos="1800"/>
      </w:tabs>
      <w:ind w:left="1800" w:hanging="360"/>
    </w:pPr>
    <w:rPr>
      <w:rFonts w:eastAsia="Times New Roman"/>
      <w:sz w:val="20"/>
      <w:szCs w:val="20"/>
    </w:rPr>
  </w:style>
  <w:style w:type="paragraph" w:styleId="ListNumber2">
    <w:name w:val="List Number 2"/>
    <w:basedOn w:val="Normal"/>
    <w:unhideWhenUsed/>
    <w:rsid w:val="00023758"/>
    <w:pPr>
      <w:tabs>
        <w:tab w:val="num" w:pos="720"/>
      </w:tabs>
      <w:ind w:left="720" w:hanging="360"/>
    </w:pPr>
    <w:rPr>
      <w:rFonts w:eastAsia="Times New Roman"/>
      <w:sz w:val="20"/>
      <w:szCs w:val="20"/>
    </w:rPr>
  </w:style>
  <w:style w:type="paragraph" w:styleId="ListNumber3">
    <w:name w:val="List Number 3"/>
    <w:basedOn w:val="Normal"/>
    <w:unhideWhenUsed/>
    <w:rsid w:val="00023758"/>
    <w:pPr>
      <w:tabs>
        <w:tab w:val="num" w:pos="1080"/>
      </w:tabs>
      <w:ind w:left="1080" w:hanging="360"/>
    </w:pPr>
    <w:rPr>
      <w:rFonts w:eastAsia="Times New Roman"/>
      <w:sz w:val="20"/>
      <w:szCs w:val="20"/>
    </w:rPr>
  </w:style>
  <w:style w:type="paragraph" w:styleId="ListNumber4">
    <w:name w:val="List Number 4"/>
    <w:basedOn w:val="Normal"/>
    <w:unhideWhenUsed/>
    <w:rsid w:val="00023758"/>
    <w:pPr>
      <w:tabs>
        <w:tab w:val="num" w:pos="1440"/>
      </w:tabs>
      <w:ind w:left="1440" w:hanging="360"/>
    </w:pPr>
    <w:rPr>
      <w:rFonts w:eastAsia="Times New Roman"/>
      <w:sz w:val="20"/>
      <w:szCs w:val="20"/>
    </w:rPr>
  </w:style>
  <w:style w:type="paragraph" w:styleId="ListNumber5">
    <w:name w:val="List Number 5"/>
    <w:basedOn w:val="Normal"/>
    <w:unhideWhenUsed/>
    <w:rsid w:val="00023758"/>
    <w:pPr>
      <w:tabs>
        <w:tab w:val="num" w:pos="1800"/>
      </w:tabs>
      <w:ind w:left="1800" w:hanging="360"/>
    </w:pPr>
    <w:rPr>
      <w:rFonts w:eastAsia="Times New Roman"/>
      <w:sz w:val="20"/>
      <w:szCs w:val="20"/>
    </w:rPr>
  </w:style>
  <w:style w:type="paragraph" w:styleId="ListContinue2">
    <w:name w:val="List Continue 2"/>
    <w:basedOn w:val="Normal"/>
    <w:unhideWhenUsed/>
    <w:rsid w:val="00023758"/>
    <w:pPr>
      <w:spacing w:after="120"/>
      <w:ind w:left="720"/>
    </w:pPr>
    <w:rPr>
      <w:rFonts w:eastAsia="Times New Roman"/>
      <w:sz w:val="24"/>
      <w:szCs w:val="24"/>
    </w:rPr>
  </w:style>
  <w:style w:type="paragraph" w:styleId="ListContinue3">
    <w:name w:val="List Continue 3"/>
    <w:basedOn w:val="Normal"/>
    <w:unhideWhenUsed/>
    <w:rsid w:val="00023758"/>
    <w:pPr>
      <w:spacing w:after="120"/>
      <w:ind w:left="1080"/>
    </w:pPr>
    <w:rPr>
      <w:rFonts w:eastAsia="Times New Roman"/>
      <w:sz w:val="24"/>
      <w:szCs w:val="24"/>
    </w:rPr>
  </w:style>
  <w:style w:type="paragraph" w:styleId="MessageHeader">
    <w:name w:val="Message Header"/>
    <w:basedOn w:val="Normal"/>
    <w:link w:val="MessageHeaderChar"/>
    <w:unhideWhenUsed/>
    <w:rsid w:val="000237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sz w:val="24"/>
      <w:szCs w:val="24"/>
    </w:rPr>
  </w:style>
  <w:style w:type="character" w:customStyle="1" w:styleId="MessageHeaderChar">
    <w:name w:val="Message Header Char"/>
    <w:link w:val="MessageHeader"/>
    <w:rsid w:val="00023758"/>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023758"/>
    <w:pPr>
      <w:suppressAutoHyphens/>
      <w:overflowPunct w:val="0"/>
      <w:autoSpaceDE w:val="0"/>
      <w:autoSpaceDN w:val="0"/>
      <w:adjustRightInd w:val="0"/>
      <w:jc w:val="both"/>
    </w:pPr>
    <w:rPr>
      <w:rFonts w:eastAsia="Times New Roman"/>
      <w:sz w:val="24"/>
      <w:szCs w:val="20"/>
    </w:rPr>
  </w:style>
  <w:style w:type="character" w:customStyle="1" w:styleId="NoteHeadingChar">
    <w:name w:val="Note Heading Char"/>
    <w:link w:val="NoteHeading"/>
    <w:rsid w:val="00023758"/>
    <w:rPr>
      <w:rFonts w:eastAsia="Times New Roman"/>
      <w:sz w:val="24"/>
    </w:rPr>
  </w:style>
  <w:style w:type="paragraph" w:customStyle="1" w:styleId="SectionTitle">
    <w:name w:val="Section Title"/>
    <w:next w:val="Normal"/>
    <w:rsid w:val="00023758"/>
    <w:pPr>
      <w:spacing w:after="200"/>
      <w:jc w:val="center"/>
    </w:pPr>
    <w:rPr>
      <w:rFonts w:eastAsia="Times New Roman"/>
      <w:b/>
      <w:sz w:val="44"/>
      <w:lang w:val="en-GB"/>
    </w:rPr>
  </w:style>
  <w:style w:type="paragraph" w:customStyle="1" w:styleId="Level3Body">
    <w:name w:val="Level 3 (Body)"/>
    <w:rsid w:val="00023758"/>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23758"/>
    <w:rPr>
      <w:rFonts w:eastAsia="Times New Roman"/>
      <w:sz w:val="24"/>
      <w:szCs w:val="24"/>
    </w:rPr>
  </w:style>
  <w:style w:type="paragraph" w:customStyle="1" w:styleId="ShortReturnAddress">
    <w:name w:val="Short Return Address"/>
    <w:basedOn w:val="Normal"/>
    <w:rsid w:val="00023758"/>
    <w:rPr>
      <w:rFonts w:eastAsia="Times New Roman"/>
      <w:sz w:val="24"/>
      <w:szCs w:val="24"/>
    </w:rPr>
  </w:style>
  <w:style w:type="paragraph" w:customStyle="1" w:styleId="BHead">
    <w:name w:val="B Head"/>
    <w:rsid w:val="00023758"/>
    <w:pPr>
      <w:tabs>
        <w:tab w:val="left" w:pos="-720"/>
      </w:tabs>
      <w:suppressAutoHyphens/>
      <w:overflowPunct w:val="0"/>
      <w:autoSpaceDE w:val="0"/>
      <w:autoSpaceDN w:val="0"/>
      <w:adjustRightInd w:val="0"/>
    </w:pPr>
    <w:rPr>
      <w:rFonts w:eastAsia="Times New Roman"/>
    </w:rPr>
  </w:style>
  <w:style w:type="paragraph" w:customStyle="1" w:styleId="CHead">
    <w:name w:val="C Head"/>
    <w:rsid w:val="00023758"/>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23758"/>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2375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2375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2375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2375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2375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2375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2375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2375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23758"/>
    <w:pPr>
      <w:spacing w:before="240" w:after="240"/>
      <w:ind w:left="1418"/>
    </w:pPr>
    <w:rPr>
      <w:rFonts w:eastAsia="Times New Roman"/>
      <w:sz w:val="24"/>
      <w:szCs w:val="24"/>
    </w:rPr>
  </w:style>
  <w:style w:type="paragraph" w:customStyle="1" w:styleId="e4">
    <w:name w:val="e4"/>
    <w:aliases w:val="exh line end"/>
    <w:basedOn w:val="Normal"/>
    <w:next w:val="Normal"/>
    <w:rsid w:val="00023758"/>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023758"/>
    <w:pPr>
      <w:spacing w:before="120" w:after="200"/>
      <w:jc w:val="both"/>
    </w:pPr>
    <w:rPr>
      <w:rFonts w:eastAsia="Times New Roman"/>
      <w:b/>
      <w:sz w:val="24"/>
      <w:szCs w:val="20"/>
    </w:rPr>
  </w:style>
  <w:style w:type="paragraph" w:customStyle="1" w:styleId="S1-Header1">
    <w:name w:val="S1-Header1"/>
    <w:basedOn w:val="Normal"/>
    <w:rsid w:val="00023758"/>
    <w:pPr>
      <w:tabs>
        <w:tab w:val="num" w:pos="648"/>
      </w:tabs>
      <w:spacing w:before="240" w:after="240"/>
      <w:ind w:left="360" w:hanging="72"/>
      <w:jc w:val="center"/>
    </w:pPr>
    <w:rPr>
      <w:rFonts w:eastAsia="Times New Roman"/>
      <w:b/>
      <w:szCs w:val="24"/>
    </w:rPr>
  </w:style>
  <w:style w:type="paragraph" w:customStyle="1" w:styleId="StyleHeader2-SubClausesItalic">
    <w:name w:val="Style Header 2 - SubClauses + Italic"/>
    <w:basedOn w:val="Header2-SubClauses"/>
    <w:rsid w:val="0002375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2375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2375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3758"/>
    <w:pPr>
      <w:spacing w:before="120" w:after="240"/>
      <w:jc w:val="center"/>
    </w:pPr>
    <w:rPr>
      <w:rFonts w:eastAsia="Times New Roman"/>
      <w:b/>
      <w:bCs/>
      <w:sz w:val="36"/>
      <w:szCs w:val="20"/>
    </w:rPr>
  </w:style>
  <w:style w:type="paragraph" w:customStyle="1" w:styleId="S3-Header1">
    <w:name w:val="S3-Header 1"/>
    <w:basedOn w:val="Normal"/>
    <w:rsid w:val="00023758"/>
    <w:pPr>
      <w:spacing w:before="120" w:after="200"/>
      <w:ind w:left="1080" w:hanging="720"/>
      <w:jc w:val="both"/>
    </w:pPr>
    <w:rPr>
      <w:rFonts w:eastAsia="Times New Roman"/>
      <w:b/>
      <w:bCs/>
      <w:noProof/>
      <w:szCs w:val="20"/>
    </w:rPr>
  </w:style>
  <w:style w:type="paragraph" w:customStyle="1" w:styleId="S3-Heading2">
    <w:name w:val="S3-Heading 2"/>
    <w:basedOn w:val="Normal"/>
    <w:rsid w:val="00023758"/>
    <w:pPr>
      <w:spacing w:after="200"/>
      <w:ind w:left="1080" w:right="288" w:hanging="720"/>
      <w:jc w:val="both"/>
    </w:pPr>
    <w:rPr>
      <w:rFonts w:eastAsia="Times New Roman"/>
      <w:b/>
      <w:bCs/>
      <w:sz w:val="24"/>
      <w:szCs w:val="24"/>
    </w:rPr>
  </w:style>
  <w:style w:type="paragraph" w:customStyle="1" w:styleId="S4Header">
    <w:name w:val="S4 Header"/>
    <w:basedOn w:val="Normal"/>
    <w:next w:val="Normal"/>
    <w:rsid w:val="00023758"/>
    <w:pPr>
      <w:spacing w:before="120" w:after="240"/>
      <w:jc w:val="center"/>
    </w:pPr>
    <w:rPr>
      <w:rFonts w:eastAsia="Times New Roman"/>
      <w:b/>
      <w:sz w:val="32"/>
      <w:szCs w:val="20"/>
    </w:rPr>
  </w:style>
  <w:style w:type="paragraph" w:customStyle="1" w:styleId="S4-Header10">
    <w:name w:val="S4-Header 1"/>
    <w:basedOn w:val="Normal"/>
    <w:next w:val="Normal"/>
    <w:rsid w:val="00023758"/>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023758"/>
    <w:pPr>
      <w:spacing w:before="120" w:after="240"/>
      <w:ind w:left="360" w:right="288"/>
    </w:pPr>
    <w:rPr>
      <w:bCs/>
      <w:sz w:val="32"/>
    </w:rPr>
  </w:style>
  <w:style w:type="paragraph" w:customStyle="1" w:styleId="S6-Header1">
    <w:name w:val="S6-Header 1"/>
    <w:basedOn w:val="Normal"/>
    <w:next w:val="Normal"/>
    <w:rsid w:val="00023758"/>
    <w:pPr>
      <w:spacing w:before="120" w:after="240"/>
      <w:jc w:val="center"/>
    </w:pPr>
    <w:rPr>
      <w:rFonts w:eastAsia="Times New Roman" w:cs="Arial"/>
      <w:b/>
      <w:sz w:val="32"/>
      <w:szCs w:val="24"/>
    </w:rPr>
  </w:style>
  <w:style w:type="paragraph" w:customStyle="1" w:styleId="Part">
    <w:name w:val="Part"/>
    <w:basedOn w:val="Normal"/>
    <w:rsid w:val="00023758"/>
    <w:pPr>
      <w:keepNext/>
      <w:spacing w:before="2280"/>
      <w:jc w:val="center"/>
    </w:pPr>
    <w:rPr>
      <w:rFonts w:eastAsia="Times New Roman"/>
      <w:b/>
      <w:sz w:val="52"/>
      <w:szCs w:val="24"/>
    </w:rPr>
  </w:style>
  <w:style w:type="paragraph" w:customStyle="1" w:styleId="StyleHead41Before6ptAfter6pt">
    <w:name w:val="Style Head 4.1 + Before:  6 pt After:  6 pt"/>
    <w:basedOn w:val="Head41"/>
    <w:rsid w:val="0002375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3758"/>
    <w:pPr>
      <w:spacing w:before="120" w:after="240"/>
      <w:jc w:val="center"/>
    </w:pPr>
    <w:rPr>
      <w:rFonts w:eastAsia="Times New Roman"/>
      <w:b/>
      <w:sz w:val="36"/>
      <w:szCs w:val="24"/>
    </w:rPr>
  </w:style>
  <w:style w:type="paragraph" w:customStyle="1" w:styleId="StyleS1-Header1TimesNewRoman14pt">
    <w:name w:val="Style S1-Header1 + Times New Roman 14 pt"/>
    <w:basedOn w:val="S1-Header1"/>
    <w:rsid w:val="0002375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3758"/>
    <w:pPr>
      <w:tabs>
        <w:tab w:val="num" w:pos="648"/>
      </w:tabs>
      <w:ind w:left="360" w:hanging="72"/>
    </w:pPr>
  </w:style>
  <w:style w:type="paragraph" w:customStyle="1" w:styleId="StyleStyleS1-Header1TimesNewRoman14pt1">
    <w:name w:val="Style Style S1-Header1 + Times New Roman 14 pt +1"/>
    <w:basedOn w:val="StyleS1-Header1TimesNewRoman14pt"/>
    <w:rsid w:val="00023758"/>
    <w:pPr>
      <w:tabs>
        <w:tab w:val="num" w:pos="648"/>
      </w:tabs>
      <w:ind w:left="360" w:hanging="72"/>
    </w:pPr>
  </w:style>
  <w:style w:type="character" w:customStyle="1" w:styleId="AHead">
    <w:name w:val="A Head"/>
    <w:rsid w:val="00023758"/>
    <w:rPr>
      <w:rFonts w:ascii="Times New Roman" w:hAnsi="Times New Roman" w:cs="Times New Roman" w:hint="default"/>
      <w:noProof w:val="0"/>
      <w:sz w:val="20"/>
      <w:lang w:val="en-US"/>
    </w:rPr>
  </w:style>
  <w:style w:type="character" w:customStyle="1" w:styleId="DefaultPara">
    <w:name w:val="Default Para"/>
    <w:rsid w:val="00023758"/>
    <w:rPr>
      <w:rFonts w:ascii="CG Times" w:hAnsi="CG Times" w:hint="default"/>
      <w:b/>
      <w:bCs w:val="0"/>
      <w:i/>
      <w:iCs w:val="0"/>
      <w:noProof w:val="0"/>
      <w:sz w:val="24"/>
      <w:lang w:val="en-US"/>
    </w:rPr>
  </w:style>
  <w:style w:type="character" w:customStyle="1" w:styleId="BulletList">
    <w:name w:val="Bullet List"/>
    <w:rsid w:val="00023758"/>
  </w:style>
  <w:style w:type="character" w:customStyle="1" w:styleId="StyleHeader2-SubClausesItalicChar">
    <w:name w:val="Style Header 2 - SubClauses + Italic Char"/>
    <w:rsid w:val="00023758"/>
    <w:rPr>
      <w:rFonts w:ascii="Arial" w:hAnsi="Arial" w:cs="Arial" w:hint="default"/>
      <w:i/>
      <w:iCs/>
      <w:sz w:val="24"/>
      <w:szCs w:val="24"/>
      <w:lang w:val="en-US" w:eastAsia="en-US" w:bidi="ar-SA"/>
    </w:rPr>
  </w:style>
  <w:style w:type="character" w:customStyle="1" w:styleId="S1-Header1CharChar">
    <w:name w:val="S1-Header1 Char Char"/>
    <w:rsid w:val="0002375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375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375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3758"/>
    <w:rPr>
      <w:rFonts w:ascii="Arial" w:hAnsi="Arial" w:cs="Arial" w:hint="default"/>
      <w:b w:val="0"/>
      <w:bCs w:val="0"/>
      <w:sz w:val="28"/>
      <w:szCs w:val="24"/>
      <w:lang w:val="en-US" w:eastAsia="en-US" w:bidi="ar-SA"/>
    </w:rPr>
  </w:style>
  <w:style w:type="character" w:customStyle="1" w:styleId="shorttext">
    <w:name w:val="short_text"/>
    <w:rsid w:val="00023758"/>
  </w:style>
  <w:style w:type="character" w:customStyle="1" w:styleId="atn">
    <w:name w:val="atn"/>
    <w:rsid w:val="00023758"/>
  </w:style>
  <w:style w:type="character" w:customStyle="1" w:styleId="dieuChar">
    <w:name w:val="dieu Char"/>
    <w:rsid w:val="00023758"/>
    <w:rPr>
      <w:rFonts w:ascii="Times New Roman" w:eastAsia="Times New Roman" w:hAnsi="Times New Roman" w:cs="Times New Roman"/>
      <w:b/>
      <w:color w:val="0000FF"/>
      <w:sz w:val="26"/>
      <w:szCs w:val="20"/>
      <w:lang w:val="en-US"/>
    </w:rPr>
  </w:style>
  <w:style w:type="paragraph" w:customStyle="1" w:styleId="3">
    <w:name w:val="3"/>
    <w:basedOn w:val="Heading3"/>
    <w:rsid w:val="00023758"/>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Mau">
    <w:name w:val="Mau"/>
    <w:basedOn w:val="Heading4"/>
    <w:rsid w:val="0002375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23758"/>
    <w:pPr>
      <w:tabs>
        <w:tab w:val="right" w:pos="4140"/>
      </w:tabs>
      <w:ind w:left="480" w:hanging="240"/>
    </w:pPr>
    <w:rPr>
      <w:rFonts w:eastAsia="Times New Roman"/>
      <w:sz w:val="20"/>
      <w:szCs w:val="20"/>
    </w:rPr>
  </w:style>
  <w:style w:type="paragraph" w:styleId="Index3">
    <w:name w:val="index 3"/>
    <w:basedOn w:val="Normal"/>
    <w:next w:val="Normal"/>
    <w:uiPriority w:val="99"/>
    <w:semiHidden/>
    <w:rsid w:val="00023758"/>
    <w:pPr>
      <w:tabs>
        <w:tab w:val="right" w:pos="4140"/>
      </w:tabs>
      <w:ind w:left="720" w:hanging="240"/>
    </w:pPr>
    <w:rPr>
      <w:rFonts w:eastAsia="Times New Roman"/>
      <w:sz w:val="20"/>
      <w:szCs w:val="20"/>
    </w:rPr>
  </w:style>
  <w:style w:type="paragraph" w:styleId="Index4">
    <w:name w:val="index 4"/>
    <w:basedOn w:val="Normal"/>
    <w:next w:val="Normal"/>
    <w:uiPriority w:val="99"/>
    <w:semiHidden/>
    <w:rsid w:val="00023758"/>
    <w:pPr>
      <w:tabs>
        <w:tab w:val="right" w:pos="4140"/>
      </w:tabs>
      <w:ind w:left="960" w:hanging="240"/>
    </w:pPr>
    <w:rPr>
      <w:rFonts w:eastAsia="Times New Roman"/>
      <w:sz w:val="20"/>
      <w:szCs w:val="20"/>
    </w:rPr>
  </w:style>
  <w:style w:type="paragraph" w:styleId="Index5">
    <w:name w:val="index 5"/>
    <w:basedOn w:val="Normal"/>
    <w:next w:val="Normal"/>
    <w:uiPriority w:val="99"/>
    <w:semiHidden/>
    <w:rsid w:val="00023758"/>
    <w:pPr>
      <w:tabs>
        <w:tab w:val="right" w:pos="4140"/>
      </w:tabs>
      <w:ind w:left="1200" w:hanging="240"/>
    </w:pPr>
    <w:rPr>
      <w:rFonts w:eastAsia="Times New Roman"/>
      <w:sz w:val="20"/>
      <w:szCs w:val="20"/>
    </w:rPr>
  </w:style>
  <w:style w:type="paragraph" w:styleId="Index6">
    <w:name w:val="index 6"/>
    <w:basedOn w:val="Normal"/>
    <w:next w:val="Normal"/>
    <w:uiPriority w:val="99"/>
    <w:semiHidden/>
    <w:rsid w:val="00023758"/>
    <w:pPr>
      <w:tabs>
        <w:tab w:val="right" w:pos="4140"/>
      </w:tabs>
      <w:ind w:left="1440" w:hanging="240"/>
    </w:pPr>
    <w:rPr>
      <w:rFonts w:eastAsia="Times New Roman"/>
      <w:sz w:val="20"/>
      <w:szCs w:val="20"/>
    </w:rPr>
  </w:style>
  <w:style w:type="paragraph" w:styleId="Index7">
    <w:name w:val="index 7"/>
    <w:basedOn w:val="Normal"/>
    <w:next w:val="Normal"/>
    <w:uiPriority w:val="99"/>
    <w:semiHidden/>
    <w:rsid w:val="00023758"/>
    <w:pPr>
      <w:tabs>
        <w:tab w:val="right" w:pos="4140"/>
      </w:tabs>
      <w:ind w:left="1680" w:hanging="240"/>
    </w:pPr>
    <w:rPr>
      <w:rFonts w:eastAsia="Times New Roman"/>
      <w:sz w:val="20"/>
      <w:szCs w:val="20"/>
    </w:rPr>
  </w:style>
  <w:style w:type="paragraph" w:styleId="Index8">
    <w:name w:val="index 8"/>
    <w:basedOn w:val="Normal"/>
    <w:next w:val="Normal"/>
    <w:uiPriority w:val="99"/>
    <w:semiHidden/>
    <w:rsid w:val="00023758"/>
    <w:pPr>
      <w:tabs>
        <w:tab w:val="right" w:pos="4140"/>
      </w:tabs>
      <w:ind w:left="1920" w:hanging="240"/>
    </w:pPr>
    <w:rPr>
      <w:rFonts w:eastAsia="Times New Roman"/>
      <w:sz w:val="20"/>
      <w:szCs w:val="20"/>
    </w:rPr>
  </w:style>
  <w:style w:type="character" w:customStyle="1" w:styleId="SectionHeader3Char1">
    <w:name w:val="Section Header3 Char1"/>
    <w:aliases w:val="Sub-Clause Paragraph Char1"/>
    <w:semiHidden/>
    <w:rsid w:val="00023758"/>
    <w:rPr>
      <w:rFonts w:ascii="Times New Roman" w:eastAsia="Times New Roman" w:hAnsi="Times New Roman" w:cs="Times New Roman"/>
      <w:b/>
      <w:bCs/>
      <w:spacing w:val="-2"/>
      <w:sz w:val="16"/>
      <w:szCs w:val="24"/>
      <w:lang w:val="en-US"/>
    </w:rPr>
  </w:style>
  <w:style w:type="paragraph" w:customStyle="1" w:styleId="4">
    <w:name w:val="4"/>
    <w:basedOn w:val="Normal"/>
    <w:rsid w:val="00023758"/>
    <w:pPr>
      <w:spacing w:before="360" w:line="288" w:lineRule="auto"/>
      <w:jc w:val="both"/>
    </w:pPr>
    <w:rPr>
      <w:rFonts w:ascii=".VnArial" w:eastAsia="Times New Roman" w:hAnsi=".VnArial"/>
      <w:b/>
      <w:sz w:val="20"/>
      <w:szCs w:val="20"/>
    </w:rPr>
  </w:style>
  <w:style w:type="character" w:customStyle="1" w:styleId="iChar">
    <w:name w:val="(i) Char"/>
    <w:link w:val="i"/>
    <w:uiPriority w:val="99"/>
    <w:locked/>
    <w:rsid w:val="00023758"/>
    <w:rPr>
      <w:rFonts w:ascii="Tms Rmn" w:eastAsia="Times New Roman" w:hAnsi="Tms Rmn"/>
      <w:sz w:val="24"/>
    </w:rPr>
  </w:style>
  <w:style w:type="character" w:styleId="Emphasis">
    <w:name w:val="Emphasis"/>
    <w:qFormat/>
    <w:rsid w:val="00023758"/>
    <w:rPr>
      <w:i/>
      <w:iCs/>
    </w:rPr>
  </w:style>
  <w:style w:type="paragraph" w:customStyle="1" w:styleId="M">
    <w:name w:val="M"/>
    <w:basedOn w:val="Normal"/>
    <w:rsid w:val="00023758"/>
    <w:pPr>
      <w:spacing w:before="60" w:after="60"/>
      <w:ind w:firstLine="720"/>
      <w:jc w:val="both"/>
    </w:pPr>
    <w:rPr>
      <w:rFonts w:ascii=".VnTime" w:eastAsia="Times New Roman" w:hAnsi=".VnTime"/>
      <w:b/>
      <w:szCs w:val="20"/>
    </w:rPr>
  </w:style>
  <w:style w:type="paragraph" w:customStyle="1" w:styleId="k">
    <w:name w:val="k"/>
    <w:basedOn w:val="BodyTextIndent"/>
    <w:rsid w:val="00023758"/>
    <w:pPr>
      <w:spacing w:before="60" w:after="60"/>
      <w:ind w:left="0" w:firstLine="720"/>
      <w:jc w:val="both"/>
    </w:pPr>
    <w:rPr>
      <w:rFonts w:ascii=".VnTime" w:hAnsi=".VnTime"/>
      <w:sz w:val="28"/>
      <w:szCs w:val="20"/>
    </w:rPr>
  </w:style>
  <w:style w:type="paragraph" w:customStyle="1" w:styleId="Tenvb">
    <w:name w:val="Tenvb"/>
    <w:basedOn w:val="Normal"/>
    <w:autoRedefine/>
    <w:rsid w:val="00023758"/>
    <w:pPr>
      <w:spacing w:before="120" w:after="120"/>
      <w:jc w:val="center"/>
    </w:pPr>
    <w:rPr>
      <w:rFonts w:eastAsia="Times New Roman"/>
      <w:b/>
      <w:color w:val="0000FF"/>
      <w:spacing w:val="26"/>
      <w:sz w:val="20"/>
      <w:szCs w:val="20"/>
    </w:rPr>
  </w:style>
  <w:style w:type="paragraph" w:customStyle="1" w:styleId="niu">
    <w:name w:val="n§iÒu"/>
    <w:basedOn w:val="Normal"/>
    <w:rsid w:val="00023758"/>
    <w:pPr>
      <w:spacing w:before="120" w:line="340" w:lineRule="exact"/>
      <w:ind w:firstLine="680"/>
    </w:pPr>
    <w:rPr>
      <w:rFonts w:ascii=".VnTime" w:eastAsia="Times New Roman" w:hAnsi=".VnTime"/>
      <w:b/>
      <w:szCs w:val="28"/>
    </w:rPr>
  </w:style>
  <w:style w:type="paragraph" w:customStyle="1" w:styleId="5">
    <w:name w:val="5"/>
    <w:basedOn w:val="Normal"/>
    <w:rsid w:val="00023758"/>
    <w:pPr>
      <w:spacing w:before="360" w:line="288" w:lineRule="auto"/>
      <w:ind w:left="567" w:hanging="567"/>
      <w:jc w:val="both"/>
    </w:pPr>
    <w:rPr>
      <w:rFonts w:ascii=".VnCentury Schoolbook" w:eastAsia="Times New Roman" w:hAnsi=".VnCentury Schoolbook"/>
      <w:sz w:val="20"/>
      <w:szCs w:val="20"/>
    </w:rPr>
  </w:style>
  <w:style w:type="paragraph" w:customStyle="1" w:styleId="GDD">
    <w:name w:val="GDD"/>
    <w:basedOn w:val="Normal"/>
    <w:rsid w:val="00023758"/>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rPr>
  </w:style>
  <w:style w:type="paragraph" w:customStyle="1" w:styleId="1">
    <w:name w:val="1"/>
    <w:basedOn w:val="Normal"/>
    <w:rsid w:val="00023758"/>
    <w:pPr>
      <w:spacing w:before="240" w:line="288" w:lineRule="auto"/>
      <w:jc w:val="both"/>
    </w:pPr>
    <w:rPr>
      <w:rFonts w:ascii=".VnArial" w:eastAsia="Times New Roman" w:hAnsi=".VnArial"/>
      <w:b/>
      <w:bCs/>
      <w:sz w:val="22"/>
    </w:rPr>
  </w:style>
  <w:style w:type="paragraph" w:customStyle="1" w:styleId="6">
    <w:name w:val="6"/>
    <w:basedOn w:val="Normal"/>
    <w:rsid w:val="00023758"/>
    <w:pPr>
      <w:spacing w:line="288" w:lineRule="auto"/>
      <w:jc w:val="center"/>
    </w:pPr>
    <w:rPr>
      <w:rFonts w:ascii="VnArial U" w:eastAsia="Times New Roman" w:hAnsi="VnArial U"/>
      <w:szCs w:val="28"/>
    </w:rPr>
  </w:style>
  <w:style w:type="paragraph" w:customStyle="1" w:styleId="8">
    <w:name w:val="8"/>
    <w:basedOn w:val="6"/>
    <w:rsid w:val="00023758"/>
    <w:pPr>
      <w:spacing w:line="312" w:lineRule="auto"/>
    </w:pPr>
    <w:rPr>
      <w:rFonts w:ascii=".VnArialH" w:hAnsi=".VnArialH"/>
      <w:sz w:val="32"/>
      <w:szCs w:val="32"/>
    </w:rPr>
  </w:style>
  <w:style w:type="paragraph" w:customStyle="1" w:styleId="7">
    <w:name w:val="7"/>
    <w:basedOn w:val="6"/>
    <w:rsid w:val="0002375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23758"/>
    <w:rPr>
      <w:rFonts w:eastAsia="Times New Roman"/>
      <w:color w:val="000000"/>
      <w:sz w:val="24"/>
      <w:szCs w:val="20"/>
    </w:rPr>
  </w:style>
  <w:style w:type="paragraph" w:styleId="NoSpacing">
    <w:name w:val="No Spacing"/>
    <w:link w:val="NoSpacingChar"/>
    <w:uiPriority w:val="1"/>
    <w:qFormat/>
    <w:rsid w:val="00023758"/>
    <w:rPr>
      <w:rFonts w:ascii="Calibri" w:eastAsia="Times New Roman" w:hAnsi="Calibri"/>
      <w:sz w:val="22"/>
      <w:szCs w:val="22"/>
    </w:rPr>
  </w:style>
  <w:style w:type="character" w:customStyle="1" w:styleId="NoSpacingChar">
    <w:name w:val="No Spacing Char"/>
    <w:link w:val="NoSpacing"/>
    <w:uiPriority w:val="1"/>
    <w:rsid w:val="00023758"/>
    <w:rPr>
      <w:rFonts w:ascii="Calibri" w:eastAsia="Times New Roman" w:hAnsi="Calibri"/>
      <w:sz w:val="22"/>
      <w:szCs w:val="22"/>
    </w:rPr>
  </w:style>
  <w:style w:type="character" w:customStyle="1" w:styleId="vlpgno0">
    <w:name w:val="vl.pg.no"/>
    <w:rsid w:val="00023758"/>
    <w:rPr>
      <w:rFonts w:ascii="Times" w:hAnsi="Times"/>
      <w:b/>
      <w:noProof w:val="0"/>
      <w:sz w:val="20"/>
      <w:lang w:val="en-US"/>
    </w:rPr>
  </w:style>
  <w:style w:type="paragraph" w:customStyle="1" w:styleId="SectionVHeader0">
    <w:name w:val="Section V.Header"/>
    <w:basedOn w:val="Normal"/>
    <w:uiPriority w:val="99"/>
    <w:rsid w:val="00023758"/>
    <w:pPr>
      <w:jc w:val="center"/>
    </w:pPr>
    <w:rPr>
      <w:rFonts w:eastAsia="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0237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0237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023758"/>
    <w:pPr>
      <w:tabs>
        <w:tab w:val="left" w:pos="1512"/>
      </w:tabs>
      <w:spacing w:after="180"/>
      <w:ind w:left="1512" w:hanging="540"/>
    </w:pPr>
  </w:style>
  <w:style w:type="paragraph" w:customStyle="1" w:styleId="SectionVHeading20">
    <w:name w:val="Section V.Heading 2"/>
    <w:basedOn w:val="SectionVHeader0"/>
    <w:rsid w:val="00023758"/>
    <w:pPr>
      <w:spacing w:before="120" w:after="200"/>
    </w:pPr>
    <w:rPr>
      <w:sz w:val="28"/>
    </w:rPr>
  </w:style>
  <w:style w:type="paragraph" w:customStyle="1" w:styleId="SectionVIHeader1">
    <w:name w:val="Section VI.Header"/>
    <w:basedOn w:val="SectionVHeader0"/>
    <w:rsid w:val="00023758"/>
    <w:pPr>
      <w:spacing w:before="120" w:after="240"/>
    </w:pPr>
    <w:rPr>
      <w:lang w:val="en-US"/>
    </w:rPr>
  </w:style>
  <w:style w:type="paragraph" w:customStyle="1" w:styleId="SecNoHe0">
    <w:name w:val="Sec No.&amp; He"/>
    <w:rsid w:val="00023758"/>
    <w:pPr>
      <w:tabs>
        <w:tab w:val="left" w:pos="-720"/>
      </w:tabs>
      <w:suppressAutoHyphens/>
      <w:overflowPunct w:val="0"/>
      <w:autoSpaceDE w:val="0"/>
      <w:autoSpaceDN w:val="0"/>
      <w:adjustRightInd w:val="0"/>
    </w:pPr>
    <w:rPr>
      <w:rFonts w:eastAsia="Times New Roman"/>
    </w:rPr>
  </w:style>
  <w:style w:type="paragraph" w:customStyle="1" w:styleId="StyleSectionVHeaderLeft025Right020">
    <w:name w:val="Style Section V.Header + Left:  0.25&quot; Right:  0.2&quot;"/>
    <w:basedOn w:val="SectionVHeader0"/>
    <w:rsid w:val="00023758"/>
    <w:pPr>
      <w:spacing w:before="120" w:after="240"/>
      <w:ind w:left="360" w:right="288"/>
    </w:pPr>
    <w:rPr>
      <w:bCs/>
      <w:sz w:val="32"/>
    </w:rPr>
  </w:style>
  <w:style w:type="paragraph" w:customStyle="1" w:styleId="ch">
    <w:name w:val="ch"/>
    <w:basedOn w:val="Normal"/>
    <w:link w:val="chChar"/>
    <w:rsid w:val="00023758"/>
    <w:pPr>
      <w:spacing w:before="60" w:line="312" w:lineRule="auto"/>
      <w:ind w:firstLine="567"/>
      <w:jc w:val="both"/>
    </w:pPr>
    <w:rPr>
      <w:rFonts w:ascii=".VnTime" w:eastAsia="Times New Roman" w:hAnsi=".VnTime"/>
      <w:szCs w:val="20"/>
    </w:rPr>
  </w:style>
  <w:style w:type="character" w:customStyle="1" w:styleId="chChar">
    <w:name w:val="ch Char"/>
    <w:link w:val="ch"/>
    <w:rsid w:val="00023758"/>
    <w:rPr>
      <w:rFonts w:ascii=".VnTime" w:eastAsia="Times New Roman" w:hAnsi=".VnTime"/>
      <w:sz w:val="28"/>
    </w:rPr>
  </w:style>
  <w:style w:type="character" w:customStyle="1" w:styleId="CachdaudongChar">
    <w:name w:val="Cachdaudong Char"/>
    <w:link w:val="Cachdaudong"/>
    <w:locked/>
    <w:rsid w:val="00023758"/>
    <w:rPr>
      <w:sz w:val="26"/>
    </w:rPr>
  </w:style>
  <w:style w:type="paragraph" w:customStyle="1" w:styleId="Cachdaudong">
    <w:name w:val="Cachdaudong"/>
    <w:basedOn w:val="Normal"/>
    <w:link w:val="CachdaudongChar"/>
    <w:qFormat/>
    <w:rsid w:val="00023758"/>
    <w:pPr>
      <w:widowControl w:val="0"/>
      <w:spacing w:before="60" w:after="60" w:line="300" w:lineRule="auto"/>
      <w:ind w:firstLine="567"/>
      <w:jc w:val="both"/>
    </w:pPr>
    <w:rPr>
      <w:sz w:val="26"/>
      <w:szCs w:val="20"/>
    </w:rPr>
  </w:style>
  <w:style w:type="character" w:customStyle="1" w:styleId="Char">
    <w:name w:val="표가운데 Char"/>
    <w:link w:val="a"/>
    <w:locked/>
    <w:rsid w:val="00023758"/>
    <w:rPr>
      <w:rFonts w:ascii="Arial" w:eastAsia="Batang" w:hAnsi="Arial" w:cs="Arial"/>
      <w:kern w:val="2"/>
      <w:lang w:eastAsia="ko-KR"/>
    </w:rPr>
  </w:style>
  <w:style w:type="paragraph" w:customStyle="1" w:styleId="a">
    <w:name w:val="표가운데"/>
    <w:basedOn w:val="Normal"/>
    <w:link w:val="Char"/>
    <w:rsid w:val="00023758"/>
    <w:pPr>
      <w:widowControl w:val="0"/>
      <w:wordWrap w:val="0"/>
      <w:autoSpaceDE w:val="0"/>
      <w:autoSpaceDN w:val="0"/>
      <w:spacing w:line="260" w:lineRule="exact"/>
      <w:jc w:val="center"/>
    </w:pPr>
    <w:rPr>
      <w:rFonts w:ascii="Arial" w:eastAsia="Batang" w:hAnsi="Arial" w:cs="Arial"/>
      <w:kern w:val="2"/>
      <w:sz w:val="20"/>
      <w:szCs w:val="20"/>
      <w:lang w:eastAsia="ko-KR"/>
    </w:rPr>
  </w:style>
  <w:style w:type="paragraph" w:customStyle="1" w:styleId="chu">
    <w:name w:val="chu"/>
    <w:basedOn w:val="Normal"/>
    <w:link w:val="chuChar"/>
    <w:rsid w:val="00023758"/>
    <w:pPr>
      <w:spacing w:before="80" w:line="288" w:lineRule="auto"/>
      <w:ind w:firstLine="567"/>
      <w:jc w:val="both"/>
    </w:pPr>
    <w:rPr>
      <w:rFonts w:ascii=".VnTime" w:eastAsia="Times New Roman" w:hAnsi=".VnTime"/>
      <w:szCs w:val="20"/>
    </w:rPr>
  </w:style>
  <w:style w:type="character" w:customStyle="1" w:styleId="chuChar">
    <w:name w:val="chu Char"/>
    <w:link w:val="chu"/>
    <w:rsid w:val="00023758"/>
    <w:rPr>
      <w:rFonts w:ascii=".VnTime" w:eastAsia="Times New Roman" w:hAnsi=".VnTime"/>
      <w:sz w:val="28"/>
    </w:rPr>
  </w:style>
  <w:style w:type="paragraph" w:customStyle="1" w:styleId="msonormal0">
    <w:name w:val="msonormal"/>
    <w:basedOn w:val="Normal"/>
    <w:rsid w:val="00023758"/>
    <w:pPr>
      <w:spacing w:before="100" w:beforeAutospacing="1" w:after="100" w:afterAutospacing="1"/>
    </w:pPr>
    <w:rPr>
      <w:rFonts w:eastAsia="Times New Roman"/>
      <w:sz w:val="24"/>
      <w:szCs w:val="24"/>
    </w:rPr>
  </w:style>
  <w:style w:type="paragraph" w:customStyle="1" w:styleId="font5">
    <w:name w:val="font5"/>
    <w:basedOn w:val="Normal"/>
    <w:rsid w:val="00023758"/>
    <w:pPr>
      <w:spacing w:before="100" w:beforeAutospacing="1" w:after="100" w:afterAutospacing="1"/>
    </w:pPr>
    <w:rPr>
      <w:rFonts w:eastAsia="Times New Roman"/>
      <w:b/>
      <w:bCs/>
      <w:color w:val="FF0000"/>
      <w:sz w:val="22"/>
    </w:rPr>
  </w:style>
  <w:style w:type="paragraph" w:customStyle="1" w:styleId="font6">
    <w:name w:val="font6"/>
    <w:basedOn w:val="Normal"/>
    <w:rsid w:val="00023758"/>
    <w:pPr>
      <w:spacing w:before="100" w:beforeAutospacing="1" w:after="100" w:afterAutospacing="1"/>
    </w:pPr>
    <w:rPr>
      <w:rFonts w:eastAsia="Times New Roman"/>
      <w:b/>
      <w:bCs/>
      <w:color w:val="000000"/>
      <w:sz w:val="22"/>
    </w:rPr>
  </w:style>
  <w:style w:type="paragraph" w:customStyle="1" w:styleId="xl68">
    <w:name w:val="xl68"/>
    <w:basedOn w:val="Normal"/>
    <w:rsid w:val="00023758"/>
    <w:pPr>
      <w:spacing w:before="100" w:beforeAutospacing="1" w:after="100" w:afterAutospacing="1"/>
    </w:pPr>
    <w:rPr>
      <w:rFonts w:eastAsia="Times New Roman"/>
      <w:sz w:val="24"/>
      <w:szCs w:val="24"/>
    </w:rPr>
  </w:style>
  <w:style w:type="paragraph" w:customStyle="1" w:styleId="xl69">
    <w:name w:val="xl6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0">
    <w:name w:val="xl7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1">
    <w:name w:val="xl7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72">
    <w:name w:val="xl7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3">
    <w:name w:val="xl7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4">
    <w:name w:val="xl7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75">
    <w:name w:val="xl7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FF"/>
      <w:sz w:val="24"/>
      <w:szCs w:val="24"/>
    </w:rPr>
  </w:style>
  <w:style w:type="paragraph" w:customStyle="1" w:styleId="xl76">
    <w:name w:val="xl7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77">
    <w:name w:val="xl7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szCs w:val="28"/>
    </w:rPr>
  </w:style>
  <w:style w:type="paragraph" w:customStyle="1" w:styleId="xl78">
    <w:name w:val="xl7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8"/>
    </w:rPr>
  </w:style>
  <w:style w:type="paragraph" w:customStyle="1" w:styleId="xl79">
    <w:name w:val="xl7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80">
    <w:name w:val="xl8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81">
    <w:name w:val="xl8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8"/>
    </w:rPr>
  </w:style>
  <w:style w:type="paragraph" w:customStyle="1" w:styleId="xl82">
    <w:name w:val="xl8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84">
    <w:name w:val="xl8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5">
    <w:name w:val="xl8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86">
    <w:name w:val="xl8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87">
    <w:name w:val="xl8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88">
    <w:name w:val="xl88"/>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89">
    <w:name w:val="xl8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6"/>
      <w:szCs w:val="26"/>
    </w:rPr>
  </w:style>
  <w:style w:type="paragraph" w:customStyle="1" w:styleId="xl90">
    <w:name w:val="xl90"/>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91">
    <w:name w:val="xl9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92">
    <w:name w:val="xl92"/>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Cs w:val="28"/>
    </w:rPr>
  </w:style>
  <w:style w:type="paragraph" w:customStyle="1" w:styleId="xl93">
    <w:name w:val="xl9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eastAsia="Times New Roman"/>
      <w:szCs w:val="28"/>
    </w:rPr>
  </w:style>
  <w:style w:type="paragraph" w:customStyle="1" w:styleId="xl94">
    <w:name w:val="xl9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95">
    <w:name w:val="xl95"/>
    <w:basedOn w:val="Normal"/>
    <w:rsid w:val="00023758"/>
    <w:pPr>
      <w:shd w:val="clear" w:color="000000" w:fill="FFFFFF"/>
      <w:spacing w:before="100" w:beforeAutospacing="1" w:after="100" w:afterAutospacing="1"/>
    </w:pPr>
    <w:rPr>
      <w:rFonts w:eastAsia="Times New Roman"/>
      <w:sz w:val="24"/>
      <w:szCs w:val="24"/>
    </w:rPr>
  </w:style>
  <w:style w:type="paragraph" w:customStyle="1" w:styleId="xl96">
    <w:name w:val="xl96"/>
    <w:basedOn w:val="Normal"/>
    <w:rsid w:val="00023758"/>
    <w:pPr>
      <w:shd w:val="clear" w:color="000000" w:fill="FFFFFF"/>
      <w:spacing w:before="100" w:beforeAutospacing="1" w:after="100" w:afterAutospacing="1"/>
    </w:pPr>
    <w:rPr>
      <w:rFonts w:eastAsia="Times New Roman"/>
      <w:sz w:val="24"/>
      <w:szCs w:val="24"/>
    </w:rPr>
  </w:style>
  <w:style w:type="paragraph" w:customStyle="1" w:styleId="xl97">
    <w:name w:val="xl9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Cs w:val="28"/>
    </w:rPr>
  </w:style>
  <w:style w:type="paragraph" w:customStyle="1" w:styleId="xl98">
    <w:name w:val="xl9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Cs w:val="28"/>
    </w:rPr>
  </w:style>
  <w:style w:type="paragraph" w:customStyle="1" w:styleId="xl99">
    <w:name w:val="xl99"/>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Cs w:val="28"/>
    </w:rPr>
  </w:style>
  <w:style w:type="paragraph" w:customStyle="1" w:styleId="xl100">
    <w:name w:val="xl10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8"/>
    </w:rPr>
  </w:style>
  <w:style w:type="paragraph" w:customStyle="1" w:styleId="xl101">
    <w:name w:val="xl10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2">
    <w:name w:val="xl102"/>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103">
    <w:name w:val="xl10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eastAsia="Times New Roman"/>
      <w:szCs w:val="28"/>
    </w:rPr>
  </w:style>
  <w:style w:type="paragraph" w:customStyle="1" w:styleId="xl104">
    <w:name w:val="xl10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05">
    <w:name w:val="xl105"/>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106">
    <w:name w:val="xl106"/>
    <w:basedOn w:val="Normal"/>
    <w:rsid w:val="00023758"/>
    <w:pPr>
      <w:shd w:val="clear" w:color="000000" w:fill="FFC000"/>
      <w:spacing w:before="100" w:beforeAutospacing="1" w:after="100" w:afterAutospacing="1"/>
    </w:pPr>
    <w:rPr>
      <w:rFonts w:eastAsia="Times New Roman"/>
      <w:sz w:val="24"/>
      <w:szCs w:val="24"/>
    </w:rPr>
  </w:style>
  <w:style w:type="paragraph" w:customStyle="1" w:styleId="xl107">
    <w:name w:val="xl107"/>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108">
    <w:name w:val="xl108"/>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109">
    <w:name w:val="xl109"/>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10">
    <w:name w:val="xl110"/>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11">
    <w:name w:val="xl111"/>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12">
    <w:name w:val="xl112"/>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eastAsia="Times New Roman"/>
      <w:b/>
      <w:bCs/>
      <w:sz w:val="24"/>
      <w:szCs w:val="24"/>
    </w:rPr>
  </w:style>
  <w:style w:type="paragraph" w:customStyle="1" w:styleId="xl113">
    <w:name w:val="xl11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114">
    <w:name w:val="xl11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15">
    <w:name w:val="xl115"/>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24"/>
      <w:szCs w:val="24"/>
    </w:rPr>
  </w:style>
  <w:style w:type="paragraph" w:customStyle="1" w:styleId="xl116">
    <w:name w:val="xl11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17">
    <w:name w:val="xl11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8">
    <w:name w:val="xl11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0">
    <w:name w:val="xl12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21">
    <w:name w:val="xl12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szCs w:val="24"/>
    </w:rPr>
  </w:style>
  <w:style w:type="paragraph" w:customStyle="1" w:styleId="xl123">
    <w:name w:val="xl123"/>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124">
    <w:name w:val="xl12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5">
    <w:name w:val="xl125"/>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6">
    <w:name w:val="xl126"/>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4"/>
      <w:szCs w:val="24"/>
    </w:rPr>
  </w:style>
  <w:style w:type="paragraph" w:customStyle="1" w:styleId="xl127">
    <w:name w:val="xl12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8">
    <w:name w:val="xl128"/>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29">
    <w:name w:val="xl129"/>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0">
    <w:name w:val="xl130"/>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31">
    <w:name w:val="xl131"/>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2">
    <w:name w:val="xl132"/>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33">
    <w:name w:val="xl133"/>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34">
    <w:name w:val="xl134"/>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35">
    <w:name w:val="xl135"/>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6">
    <w:name w:val="xl136"/>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7">
    <w:name w:val="xl137"/>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38">
    <w:name w:val="xl138"/>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eastAsia="Times New Roman"/>
      <w:sz w:val="24"/>
      <w:szCs w:val="24"/>
    </w:rPr>
  </w:style>
  <w:style w:type="paragraph" w:customStyle="1" w:styleId="xl139">
    <w:name w:val="xl139"/>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40">
    <w:name w:val="xl140"/>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eastAsia="Times New Roman"/>
      <w:sz w:val="24"/>
      <w:szCs w:val="24"/>
    </w:rPr>
  </w:style>
  <w:style w:type="paragraph" w:customStyle="1" w:styleId="xl141">
    <w:name w:val="xl141"/>
    <w:basedOn w:val="Normal"/>
    <w:rsid w:val="00023758"/>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eastAsia="Times New Roman"/>
      <w:sz w:val="24"/>
      <w:szCs w:val="24"/>
    </w:rPr>
  </w:style>
  <w:style w:type="paragraph" w:customStyle="1" w:styleId="xl142">
    <w:name w:val="xl142"/>
    <w:basedOn w:val="Normal"/>
    <w:rsid w:val="0002375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eastAsia="Times New Roman"/>
      <w:b/>
      <w:bCs/>
      <w:sz w:val="24"/>
      <w:szCs w:val="24"/>
    </w:rPr>
  </w:style>
  <w:style w:type="paragraph" w:customStyle="1" w:styleId="xl143">
    <w:name w:val="xl143"/>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4">
    <w:name w:val="xl144"/>
    <w:basedOn w:val="Normal"/>
    <w:rsid w:val="00023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4"/>
      <w:szCs w:val="24"/>
    </w:rPr>
  </w:style>
  <w:style w:type="paragraph" w:customStyle="1" w:styleId="xl145">
    <w:name w:val="xl145"/>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6">
    <w:name w:val="xl146"/>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147">
    <w:name w:val="xl147"/>
    <w:basedOn w:val="Normal"/>
    <w:rsid w:val="00023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48">
    <w:name w:val="xl148"/>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49">
    <w:name w:val="xl149"/>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0">
    <w:name w:val="xl150"/>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1">
    <w:name w:val="xl151"/>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xl152">
    <w:name w:val="xl152"/>
    <w:basedOn w:val="Normal"/>
    <w:rsid w:val="00023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4"/>
      <w:szCs w:val="24"/>
    </w:rPr>
  </w:style>
  <w:style w:type="paragraph" w:customStyle="1" w:styleId="lv3">
    <w:name w:val="lv3"/>
    <w:basedOn w:val="Normal"/>
    <w:qFormat/>
    <w:rsid w:val="00023758"/>
    <w:pPr>
      <w:spacing w:line="276" w:lineRule="auto"/>
      <w:ind w:firstLine="562"/>
      <w:outlineLvl w:val="2"/>
    </w:pPr>
    <w:rPr>
      <w:b/>
      <w:szCs w:val="28"/>
      <w:lang w:val="it-IT"/>
    </w:rPr>
  </w:style>
  <w:style w:type="paragraph" w:customStyle="1" w:styleId="lv4">
    <w:name w:val="lv4"/>
    <w:basedOn w:val="Heading3"/>
    <w:qFormat/>
    <w:rsid w:val="00023758"/>
    <w:pPr>
      <w:keepLines/>
      <w:spacing w:before="0" w:after="0" w:line="400" w:lineRule="exact"/>
      <w:jc w:val="both"/>
      <w:outlineLvl w:val="3"/>
    </w:pPr>
    <w:rPr>
      <w:rFonts w:ascii="Cambria" w:hAnsi="Cambria"/>
      <w:color w:val="365F91"/>
    </w:rPr>
  </w:style>
  <w:style w:type="paragraph" w:customStyle="1" w:styleId="I-1">
    <w:name w:val="I-1"/>
    <w:basedOn w:val="Normal"/>
    <w:rsid w:val="00023758"/>
    <w:pPr>
      <w:spacing w:before="80" w:after="80" w:line="300" w:lineRule="auto"/>
      <w:ind w:left="1276" w:hanging="709"/>
      <w:jc w:val="both"/>
    </w:pPr>
    <w:rPr>
      <w:rFonts w:ascii=".VnTime" w:eastAsia="Times New Roman" w:hAnsi=".VnTime"/>
      <w:b/>
      <w:szCs w:val="20"/>
      <w:u w:val="single"/>
    </w:rPr>
  </w:style>
  <w:style w:type="paragraph" w:customStyle="1" w:styleId="doan">
    <w:name w:val="doan"/>
    <w:basedOn w:val="Normal"/>
    <w:rsid w:val="00023758"/>
    <w:pPr>
      <w:spacing w:before="26" w:after="26" w:line="288" w:lineRule="auto"/>
      <w:ind w:firstLine="567"/>
      <w:jc w:val="both"/>
    </w:pPr>
    <w:rPr>
      <w:rFonts w:ascii=".VnTime" w:eastAsia="Times New Roman" w:hAnsi=".VnTime"/>
      <w:szCs w:val="20"/>
    </w:rPr>
  </w:style>
  <w:style w:type="paragraph" w:customStyle="1" w:styleId="a0">
    <w:name w:val="a"/>
    <w:basedOn w:val="Normal"/>
    <w:rsid w:val="00023758"/>
    <w:pPr>
      <w:spacing w:line="300" w:lineRule="auto"/>
      <w:ind w:firstLine="567"/>
      <w:jc w:val="both"/>
    </w:pPr>
    <w:rPr>
      <w:rFonts w:ascii=".VnTime" w:eastAsia="Times New Roman" w:hAnsi=".VnTime"/>
      <w:b/>
      <w:i/>
      <w:szCs w:val="20"/>
    </w:rPr>
  </w:style>
  <w:style w:type="paragraph" w:customStyle="1" w:styleId="CharCharCharCharCharCharCharCharChar1Char">
    <w:name w:val="Char Char Char Char Char Char Char Char Char1 Char"/>
    <w:basedOn w:val="Normal"/>
    <w:next w:val="Normal"/>
    <w:autoRedefine/>
    <w:semiHidden/>
    <w:rsid w:val="00023758"/>
    <w:pPr>
      <w:spacing w:before="120" w:after="120" w:line="312" w:lineRule="auto"/>
    </w:pPr>
    <w:rPr>
      <w:rFonts w:eastAsia="Times New Roman" w:cs="Arial"/>
      <w:sz w:val="26"/>
    </w:rPr>
  </w:style>
  <w:style w:type="character" w:customStyle="1" w:styleId="apple-converted-space">
    <w:name w:val="apple-converted-space"/>
    <w:rsid w:val="00023758"/>
  </w:style>
  <w:style w:type="paragraph" w:customStyle="1" w:styleId="xl35">
    <w:name w:val="xl35"/>
    <w:basedOn w:val="Normal"/>
    <w:rsid w:val="00023758"/>
    <w:pPr>
      <w:pBdr>
        <w:right w:val="single" w:sz="4" w:space="0" w:color="auto"/>
      </w:pBdr>
      <w:spacing w:before="100" w:beforeAutospacing="1" w:after="100" w:afterAutospacing="1"/>
      <w:jc w:val="both"/>
      <w:textAlignment w:val="top"/>
    </w:pPr>
    <w:rPr>
      <w:rFonts w:eastAsia="Times New Roman"/>
      <w:szCs w:val="28"/>
    </w:rPr>
  </w:style>
  <w:style w:type="paragraph" w:customStyle="1" w:styleId="xl34">
    <w:name w:val="xl34"/>
    <w:basedOn w:val="Normal"/>
    <w:rsid w:val="00023758"/>
    <w:pPr>
      <w:pBdr>
        <w:left w:val="single" w:sz="4" w:space="0" w:color="auto"/>
        <w:right w:val="single" w:sz="4" w:space="0" w:color="auto"/>
      </w:pBdr>
      <w:spacing w:before="100" w:beforeAutospacing="1" w:after="100" w:afterAutospacing="1"/>
      <w:jc w:val="center"/>
      <w:textAlignment w:val="top"/>
    </w:pPr>
    <w:rPr>
      <w:rFonts w:eastAsia="Times New Roman"/>
      <w:szCs w:val="28"/>
    </w:rPr>
  </w:style>
  <w:style w:type="paragraph" w:customStyle="1" w:styleId="Style5">
    <w:name w:val="Style5"/>
    <w:basedOn w:val="Normal"/>
    <w:link w:val="Style5Char"/>
    <w:qFormat/>
    <w:rsid w:val="00023758"/>
    <w:pPr>
      <w:spacing w:before="120" w:after="120"/>
      <w:jc w:val="both"/>
    </w:pPr>
    <w:rPr>
      <w:rFonts w:ascii=".VnTime" w:eastAsia="Times New Roman" w:hAnsi=".VnTime"/>
      <w:b/>
      <w:szCs w:val="24"/>
      <w:lang w:val="en-GB"/>
    </w:rPr>
  </w:style>
  <w:style w:type="paragraph" w:customStyle="1" w:styleId="a1">
    <w:name w:val="+"/>
    <w:basedOn w:val="chu"/>
    <w:rsid w:val="00023758"/>
    <w:pPr>
      <w:ind w:firstLine="1134"/>
    </w:pPr>
    <w:rPr>
      <w:rFonts w:ascii="Times New Roman" w:hAnsi="Times New Roman"/>
      <w:szCs w:val="28"/>
    </w:rPr>
  </w:style>
  <w:style w:type="paragraph" w:customStyle="1" w:styleId="bodytext0">
    <w:name w:val="body_text"/>
    <w:basedOn w:val="Normal"/>
    <w:rsid w:val="00023758"/>
    <w:pPr>
      <w:spacing w:before="60" w:after="60" w:line="400" w:lineRule="exact"/>
      <w:ind w:firstLine="720"/>
      <w:jc w:val="both"/>
    </w:pPr>
    <w:rPr>
      <w:rFonts w:eastAsia="Times New Roman"/>
      <w:color w:val="0000FF"/>
      <w:kern w:val="28"/>
      <w:szCs w:val="28"/>
    </w:rPr>
  </w:style>
  <w:style w:type="paragraph" w:customStyle="1" w:styleId="Than">
    <w:name w:val="Than"/>
    <w:basedOn w:val="Normal"/>
    <w:rsid w:val="00023758"/>
    <w:pPr>
      <w:spacing w:before="120"/>
      <w:ind w:firstLine="567"/>
      <w:jc w:val="both"/>
    </w:pPr>
    <w:rPr>
      <w:rFonts w:eastAsia="Times New Roman"/>
      <w:sz w:val="24"/>
      <w:szCs w:val="24"/>
      <w:lang w:val="en-GB"/>
    </w:rPr>
  </w:style>
  <w:style w:type="paragraph" w:customStyle="1" w:styleId="xl47">
    <w:name w:val="xl47"/>
    <w:basedOn w:val="Normal"/>
    <w:rsid w:val="0002375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CharCharCharCharCharChar1Char">
    <w:name w:val="Char Char Char Char Char Char1 Char"/>
    <w:basedOn w:val="Normal"/>
    <w:semiHidden/>
    <w:rsid w:val="00023758"/>
    <w:pPr>
      <w:spacing w:after="160" w:line="240" w:lineRule="exact"/>
    </w:pPr>
    <w:rPr>
      <w:rFonts w:ascii="Arial" w:eastAsia="Times New Roman" w:hAnsi="Arial"/>
      <w:sz w:val="22"/>
    </w:rPr>
  </w:style>
  <w:style w:type="character" w:customStyle="1" w:styleId="Vnbnnidung">
    <w:name w:val="Văn bản nội dung_"/>
    <w:link w:val="Vnbnnidung0"/>
    <w:rsid w:val="00023758"/>
    <w:rPr>
      <w:rFonts w:eastAsia="Times New Roman"/>
      <w:shd w:val="clear" w:color="auto" w:fill="FFFFFF"/>
    </w:rPr>
  </w:style>
  <w:style w:type="paragraph" w:customStyle="1" w:styleId="Vnbnnidung0">
    <w:name w:val="Văn bản nội dung"/>
    <w:basedOn w:val="Normal"/>
    <w:link w:val="Vnbnnidung"/>
    <w:rsid w:val="00023758"/>
    <w:pPr>
      <w:widowControl w:val="0"/>
      <w:shd w:val="clear" w:color="auto" w:fill="FFFFFF"/>
      <w:spacing w:after="180" w:line="0" w:lineRule="atLeast"/>
      <w:ind w:hanging="440"/>
      <w:jc w:val="center"/>
    </w:pPr>
    <w:rPr>
      <w:rFonts w:eastAsia="Times New Roman"/>
      <w:sz w:val="20"/>
      <w:szCs w:val="20"/>
    </w:rPr>
  </w:style>
  <w:style w:type="character" w:customStyle="1" w:styleId="Vnbnnidung125pt">
    <w:name w:val="Văn bản nội dung + 12.5 pt"/>
    <w:rsid w:val="0002375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85pt">
    <w:name w:val="Văn bản nội dung + 8.5 pt"/>
    <w:rsid w:val="0002375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Vnbnnidung5">
    <w:name w:val="Văn bản nội dung (5)_"/>
    <w:rsid w:val="00023758"/>
    <w:rPr>
      <w:rFonts w:ascii="Times New Roman" w:eastAsia="Times New Roman" w:hAnsi="Times New Roman" w:cs="Times New Roman"/>
      <w:b/>
      <w:bCs/>
      <w:i/>
      <w:iCs/>
      <w:smallCaps w:val="0"/>
      <w:strike w:val="0"/>
      <w:sz w:val="25"/>
      <w:szCs w:val="25"/>
      <w:u w:val="none"/>
    </w:rPr>
  </w:style>
  <w:style w:type="character" w:customStyle="1" w:styleId="Vnbnnidung50">
    <w:name w:val="Văn bản nội dung (5)"/>
    <w:rsid w:val="0002375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Bodytext1">
    <w:name w:val="Body text_"/>
    <w:rsid w:val="00023758"/>
    <w:rPr>
      <w:shd w:val="clear" w:color="auto" w:fill="FFFFFF"/>
    </w:rPr>
  </w:style>
  <w:style w:type="character" w:customStyle="1" w:styleId="Bodytext11pt">
    <w:name w:val="Body text + 11 pt"/>
    <w:aliases w:val="Bold"/>
    <w:rsid w:val="00023758"/>
    <w:rPr>
      <w:b/>
      <w:bCs/>
      <w:sz w:val="22"/>
      <w:szCs w:val="22"/>
      <w:shd w:val="clear" w:color="auto" w:fill="FFFFFF"/>
    </w:rPr>
  </w:style>
  <w:style w:type="character" w:customStyle="1" w:styleId="Bodytext10">
    <w:name w:val="Body text + 10"/>
    <w:aliases w:val="5 pt"/>
    <w:rsid w:val="00023758"/>
    <w:rPr>
      <w:sz w:val="21"/>
      <w:szCs w:val="21"/>
      <w:shd w:val="clear" w:color="auto" w:fill="FFFFFF"/>
    </w:rPr>
  </w:style>
  <w:style w:type="character" w:customStyle="1" w:styleId="BodytextTrebuchetMS">
    <w:name w:val="Body text + Trebuchet MS"/>
    <w:aliases w:val="13,5 pt1,Small Caps,Spacing 0 pt"/>
    <w:rsid w:val="00023758"/>
    <w:rPr>
      <w:rFonts w:ascii="Trebuchet MS" w:hAnsi="Trebuchet MS" w:cs="Trebuchet MS"/>
      <w:smallCaps/>
      <w:spacing w:val="-10"/>
      <w:sz w:val="27"/>
      <w:szCs w:val="27"/>
      <w:shd w:val="clear" w:color="auto" w:fill="FFFFFF"/>
    </w:rPr>
  </w:style>
  <w:style w:type="character" w:customStyle="1" w:styleId="VnbnnidungCandara">
    <w:name w:val="Văn bản nội dung + Candara"/>
    <w:aliases w:val="11 pt,Giãn cách 0 pt"/>
    <w:rsid w:val="00023758"/>
    <w:rPr>
      <w:rFonts w:ascii="Candara" w:eastAsia="Candara" w:hAnsi="Candara" w:cs="Candara"/>
      <w:b w:val="0"/>
      <w:bCs w:val="0"/>
      <w:i w:val="0"/>
      <w:iCs w:val="0"/>
      <w:smallCaps w:val="0"/>
      <w:strike w:val="0"/>
      <w:color w:val="000000"/>
      <w:spacing w:val="6"/>
      <w:w w:val="100"/>
      <w:position w:val="0"/>
      <w:sz w:val="22"/>
      <w:szCs w:val="22"/>
      <w:u w:val="none"/>
      <w:lang w:val="vi-VN"/>
    </w:rPr>
  </w:style>
  <w:style w:type="character" w:customStyle="1" w:styleId="VnbnnidungInm">
    <w:name w:val="Văn bản nội dung + In đậm"/>
    <w:rsid w:val="0002375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4pt">
    <w:name w:val="Body text + 14 pt"/>
    <w:rsid w:val="00023758"/>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vi-VN"/>
    </w:rPr>
  </w:style>
  <w:style w:type="character" w:customStyle="1" w:styleId="BodytextBold">
    <w:name w:val="Body text + Bold"/>
    <w:rsid w:val="0002375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BodyText6">
    <w:name w:val="Body Text6"/>
    <w:rsid w:val="0002375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rPr>
  </w:style>
  <w:style w:type="character" w:customStyle="1" w:styleId="Bodytext7ptBold">
    <w:name w:val="Body text + 7 pt;Bold"/>
    <w:rsid w:val="0002375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02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bac1">
    <w:name w:val="bac 1"/>
    <w:basedOn w:val="Normal"/>
    <w:rsid w:val="00023758"/>
    <w:pPr>
      <w:spacing w:before="60" w:after="60" w:line="288" w:lineRule="auto"/>
    </w:pPr>
    <w:rPr>
      <w:rFonts w:ascii=".VnTimeH" w:eastAsia="Times New Roman" w:hAnsi=".VnTimeH" w:cs="Arial"/>
      <w:b/>
      <w:sz w:val="24"/>
      <w:szCs w:val="24"/>
    </w:rPr>
  </w:style>
  <w:style w:type="paragraph" w:customStyle="1" w:styleId="bac2">
    <w:name w:val="bac 2"/>
    <w:basedOn w:val="Normal"/>
    <w:rsid w:val="00023758"/>
    <w:pPr>
      <w:spacing w:before="60" w:after="60" w:line="288" w:lineRule="auto"/>
    </w:pPr>
    <w:rPr>
      <w:rFonts w:ascii=".VnTime" w:eastAsia="Times New Roman" w:hAnsi=".VnTime" w:cs="Arial"/>
      <w:b/>
      <w:sz w:val="26"/>
      <w:szCs w:val="26"/>
    </w:rPr>
  </w:style>
  <w:style w:type="paragraph" w:customStyle="1" w:styleId="lv1">
    <w:name w:val="lv1"/>
    <w:basedOn w:val="Heading2"/>
    <w:qFormat/>
    <w:rsid w:val="00023758"/>
    <w:pPr>
      <w:keepLines/>
      <w:spacing w:before="0" w:after="0" w:line="276" w:lineRule="auto"/>
      <w:jc w:val="center"/>
    </w:pPr>
    <w:rPr>
      <w:bCs w:val="0"/>
      <w:i w:val="0"/>
      <w:iCs w:val="0"/>
      <w:sz w:val="26"/>
      <w:szCs w:val="26"/>
    </w:rPr>
  </w:style>
  <w:style w:type="paragraph" w:customStyle="1" w:styleId="lv2">
    <w:name w:val="lv2"/>
    <w:basedOn w:val="Heading3"/>
    <w:qFormat/>
    <w:rsid w:val="00023758"/>
    <w:pPr>
      <w:keepLines/>
      <w:spacing w:before="0" w:after="0" w:line="276" w:lineRule="auto"/>
      <w:ind w:firstLine="547"/>
      <w:outlineLvl w:val="1"/>
    </w:pPr>
    <w:rPr>
      <w:rFonts w:ascii="Times New Roman" w:hAnsi="Times New Roman"/>
    </w:rPr>
  </w:style>
  <w:style w:type="paragraph" w:customStyle="1" w:styleId="HEAD5">
    <w:name w:val="HEAD5"/>
    <w:basedOn w:val="Heading5"/>
    <w:autoRedefine/>
    <w:qFormat/>
    <w:rsid w:val="00023758"/>
    <w:pPr>
      <w:keepNext w:val="0"/>
      <w:spacing w:before="120" w:after="60" w:line="312" w:lineRule="auto"/>
      <w:jc w:val="left"/>
      <w:outlineLvl w:val="0"/>
    </w:pPr>
    <w:rPr>
      <w:rFonts w:ascii="Times New Roman" w:eastAsia="MS Mincho" w:hAnsi="Times New Roman"/>
      <w:b/>
      <w:bCs/>
      <w:iCs/>
      <w:sz w:val="26"/>
      <w:szCs w:val="28"/>
      <w:u w:val="none"/>
      <w:lang w:eastAsia="ja-JP"/>
    </w:rPr>
  </w:style>
  <w:style w:type="paragraph" w:customStyle="1" w:styleId="HEAD4">
    <w:name w:val="HEAD4"/>
    <w:basedOn w:val="Heading4"/>
    <w:autoRedefine/>
    <w:qFormat/>
    <w:rsid w:val="00023758"/>
    <w:pPr>
      <w:widowControl w:val="0"/>
      <w:tabs>
        <w:tab w:val="left" w:pos="1260"/>
      </w:tabs>
      <w:spacing w:after="120" w:line="276" w:lineRule="auto"/>
      <w:ind w:left="1080" w:right="0" w:firstLine="0"/>
    </w:pPr>
    <w:rPr>
      <w:sz w:val="26"/>
      <w:szCs w:val="25"/>
    </w:rPr>
  </w:style>
  <w:style w:type="paragraph" w:customStyle="1" w:styleId="LV10">
    <w:name w:val="LV1"/>
    <w:basedOn w:val="Heading2"/>
    <w:qFormat/>
    <w:rsid w:val="00023758"/>
    <w:pPr>
      <w:keepLines/>
      <w:spacing w:before="0" w:after="0" w:line="276" w:lineRule="auto"/>
      <w:jc w:val="center"/>
    </w:pPr>
    <w:rPr>
      <w:bCs w:val="0"/>
      <w:i w:val="0"/>
      <w:iCs w:val="0"/>
      <w:sz w:val="26"/>
      <w:szCs w:val="26"/>
    </w:rPr>
  </w:style>
  <w:style w:type="paragraph" w:styleId="TOCHeading">
    <w:name w:val="TOC Heading"/>
    <w:basedOn w:val="Heading1"/>
    <w:next w:val="Normal"/>
    <w:uiPriority w:val="39"/>
    <w:semiHidden/>
    <w:unhideWhenUsed/>
    <w:qFormat/>
    <w:rsid w:val="0002375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bullet6">
    <w:name w:val="bullet 6"/>
    <w:basedOn w:val="NoSpacing"/>
    <w:qFormat/>
    <w:rsid w:val="00771A25"/>
    <w:pPr>
      <w:widowControl w:val="0"/>
      <w:numPr>
        <w:numId w:val="5"/>
      </w:numPr>
      <w:tabs>
        <w:tab w:val="left" w:pos="900"/>
      </w:tabs>
      <w:spacing w:line="312" w:lineRule="auto"/>
      <w:contextualSpacing/>
      <w:jc w:val="both"/>
    </w:pPr>
    <w:rPr>
      <w:rFonts w:ascii="Times New Roman" w:eastAsia="Calibri" w:hAnsi="Times New Roman"/>
      <w:sz w:val="26"/>
      <w:lang w:eastAsia="zh-CN"/>
    </w:rPr>
  </w:style>
  <w:style w:type="character" w:customStyle="1" w:styleId="Style5Char">
    <w:name w:val="Style5 Char"/>
    <w:link w:val="Style5"/>
    <w:rsid w:val="00040F4C"/>
    <w:rPr>
      <w:rFonts w:ascii=".VnTime" w:eastAsia="Times New Roman" w:hAnsi=".VnTime"/>
      <w:b/>
      <w:sz w:val="28"/>
      <w:szCs w:val="24"/>
      <w:lang w:val="en-GB"/>
    </w:rPr>
  </w:style>
  <w:style w:type="character" w:customStyle="1" w:styleId="fontstyle01">
    <w:name w:val="fontstyle01"/>
    <w:rsid w:val="00D8209E"/>
    <w:rPr>
      <w:rFonts w:ascii="TimesNewRomanPSMT" w:hAnsi="TimesNewRomanPSMT" w:hint="default"/>
      <w:b w:val="0"/>
      <w:bCs w:val="0"/>
      <w:i w:val="0"/>
      <w:iCs w:val="0"/>
      <w:color w:val="000000"/>
      <w:sz w:val="26"/>
      <w:szCs w:val="26"/>
    </w:rPr>
  </w:style>
  <w:style w:type="paragraph" w:customStyle="1" w:styleId="Style6">
    <w:name w:val="Style6"/>
    <w:basedOn w:val="Normal"/>
    <w:link w:val="Style6Char"/>
    <w:qFormat/>
    <w:rsid w:val="00F612B1"/>
    <w:pPr>
      <w:numPr>
        <w:numId w:val="11"/>
      </w:numPr>
      <w:tabs>
        <w:tab w:val="left" w:pos="851"/>
        <w:tab w:val="left" w:pos="992"/>
      </w:tabs>
      <w:spacing w:before="80" w:after="80"/>
      <w:jc w:val="both"/>
      <w:outlineLvl w:val="2"/>
    </w:pPr>
    <w:rPr>
      <w:b/>
      <w:bCs/>
      <w:noProof/>
      <w:spacing w:val="2"/>
      <w:sz w:val="24"/>
      <w:szCs w:val="24"/>
    </w:rPr>
  </w:style>
  <w:style w:type="paragraph" w:customStyle="1" w:styleId="Style7">
    <w:name w:val="Style7"/>
    <w:basedOn w:val="Normal"/>
    <w:qFormat/>
    <w:rsid w:val="00F612B1"/>
    <w:pPr>
      <w:numPr>
        <w:ilvl w:val="2"/>
        <w:numId w:val="11"/>
      </w:numPr>
      <w:spacing w:before="80" w:after="80"/>
      <w:jc w:val="both"/>
    </w:pPr>
    <w:rPr>
      <w:rFonts w:eastAsia="Times New Roman"/>
      <w:b/>
      <w:i/>
      <w:spacing w:val="8"/>
      <w:sz w:val="24"/>
      <w:szCs w:val="24"/>
      <w:lang w:val="es-ES"/>
    </w:rPr>
  </w:style>
  <w:style w:type="character" w:customStyle="1" w:styleId="Style6Char">
    <w:name w:val="Style6 Char"/>
    <w:link w:val="Style6"/>
    <w:rsid w:val="00F612B1"/>
    <w:rPr>
      <w:b/>
      <w:bCs/>
      <w:noProof/>
      <w:spacing w:val="2"/>
      <w:sz w:val="24"/>
      <w:szCs w:val="24"/>
    </w:rPr>
  </w:style>
  <w:style w:type="table" w:customStyle="1" w:styleId="NPT1">
    <w:name w:val="NPT1"/>
    <w:basedOn w:val="TableNormal"/>
    <w:next w:val="TableGrid"/>
    <w:rsid w:val="00B04256"/>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rsid w:val="00A54275"/>
    <w:rPr>
      <w:rFonts w:eastAsia="Times New Roman"/>
      <w:i/>
      <w:iCs/>
      <w:sz w:val="26"/>
      <w:szCs w:val="26"/>
      <w:shd w:val="clear" w:color="auto" w:fill="FFFFFF"/>
    </w:rPr>
  </w:style>
  <w:style w:type="paragraph" w:customStyle="1" w:styleId="Bodytext40">
    <w:name w:val="Body text (4)"/>
    <w:basedOn w:val="Normal"/>
    <w:link w:val="Bodytext4"/>
    <w:rsid w:val="00A54275"/>
    <w:pPr>
      <w:widowControl w:val="0"/>
      <w:shd w:val="clear" w:color="auto" w:fill="FFFFFF"/>
      <w:spacing w:before="180" w:after="180" w:line="0" w:lineRule="atLeast"/>
      <w:ind w:hanging="600"/>
      <w:jc w:val="both"/>
    </w:pPr>
    <w:rPr>
      <w:rFonts w:eastAsia="Times New Roman"/>
      <w:i/>
      <w:iCs/>
      <w:sz w:val="26"/>
      <w:szCs w:val="26"/>
    </w:rPr>
  </w:style>
  <w:style w:type="paragraph" w:customStyle="1" w:styleId="Style8">
    <w:name w:val="Style8"/>
    <w:basedOn w:val="Normal"/>
    <w:link w:val="Style8Char"/>
    <w:qFormat/>
    <w:rsid w:val="00BE36ED"/>
    <w:pPr>
      <w:numPr>
        <w:ilvl w:val="2"/>
        <w:numId w:val="23"/>
      </w:numPr>
      <w:spacing w:before="80" w:after="80"/>
      <w:ind w:left="0" w:firstLine="720"/>
      <w:jc w:val="both"/>
    </w:pPr>
    <w:rPr>
      <w:b/>
      <w:i/>
      <w:sz w:val="24"/>
      <w:szCs w:val="24"/>
    </w:rPr>
  </w:style>
  <w:style w:type="character" w:customStyle="1" w:styleId="Style8Char">
    <w:name w:val="Style8 Char"/>
    <w:link w:val="Style8"/>
    <w:rsid w:val="00BE36ED"/>
    <w:rPr>
      <w:b/>
      <w:i/>
      <w:sz w:val="24"/>
      <w:szCs w:val="24"/>
    </w:rPr>
  </w:style>
  <w:style w:type="character" w:customStyle="1" w:styleId="fontstyle21">
    <w:name w:val="fontstyle21"/>
    <w:basedOn w:val="DefaultParagraphFont"/>
    <w:rsid w:val="009464DE"/>
    <w:rPr>
      <w:rFonts w:ascii="Times New Roman" w:hAnsi="Times New Roman" w:cs="Times New Roman" w:hint="default"/>
      <w:b w:val="0"/>
      <w:bCs w:val="0"/>
      <w:i w:val="0"/>
      <w:iCs w:val="0"/>
      <w:color w:val="000000"/>
      <w:sz w:val="28"/>
      <w:szCs w:val="28"/>
    </w:rPr>
  </w:style>
  <w:style w:type="paragraph" w:customStyle="1" w:styleId="ndieund">
    <w:name w:val="ndieund"/>
    <w:basedOn w:val="Normal"/>
    <w:rsid w:val="00E829EF"/>
    <w:pPr>
      <w:spacing w:after="120"/>
      <w:ind w:firstLine="720"/>
      <w:jc w:val="both"/>
    </w:pPr>
    <w:rPr>
      <w:rFonts w:ascii=".VnTime" w:eastAsia="Times New Roman"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640">
      <w:bodyDiv w:val="1"/>
      <w:marLeft w:val="0"/>
      <w:marRight w:val="0"/>
      <w:marTop w:val="0"/>
      <w:marBottom w:val="0"/>
      <w:divBdr>
        <w:top w:val="none" w:sz="0" w:space="0" w:color="auto"/>
        <w:left w:val="none" w:sz="0" w:space="0" w:color="auto"/>
        <w:bottom w:val="none" w:sz="0" w:space="0" w:color="auto"/>
        <w:right w:val="none" w:sz="0" w:space="0" w:color="auto"/>
      </w:divBdr>
    </w:div>
    <w:div w:id="101531408">
      <w:bodyDiv w:val="1"/>
      <w:marLeft w:val="0"/>
      <w:marRight w:val="0"/>
      <w:marTop w:val="0"/>
      <w:marBottom w:val="0"/>
      <w:divBdr>
        <w:top w:val="none" w:sz="0" w:space="0" w:color="auto"/>
        <w:left w:val="none" w:sz="0" w:space="0" w:color="auto"/>
        <w:bottom w:val="none" w:sz="0" w:space="0" w:color="auto"/>
        <w:right w:val="none" w:sz="0" w:space="0" w:color="auto"/>
      </w:divBdr>
    </w:div>
    <w:div w:id="130438480">
      <w:bodyDiv w:val="1"/>
      <w:marLeft w:val="0"/>
      <w:marRight w:val="0"/>
      <w:marTop w:val="0"/>
      <w:marBottom w:val="0"/>
      <w:divBdr>
        <w:top w:val="none" w:sz="0" w:space="0" w:color="auto"/>
        <w:left w:val="none" w:sz="0" w:space="0" w:color="auto"/>
        <w:bottom w:val="none" w:sz="0" w:space="0" w:color="auto"/>
        <w:right w:val="none" w:sz="0" w:space="0" w:color="auto"/>
      </w:divBdr>
    </w:div>
    <w:div w:id="218634889">
      <w:bodyDiv w:val="1"/>
      <w:marLeft w:val="0"/>
      <w:marRight w:val="0"/>
      <w:marTop w:val="0"/>
      <w:marBottom w:val="0"/>
      <w:divBdr>
        <w:top w:val="none" w:sz="0" w:space="0" w:color="auto"/>
        <w:left w:val="none" w:sz="0" w:space="0" w:color="auto"/>
        <w:bottom w:val="none" w:sz="0" w:space="0" w:color="auto"/>
        <w:right w:val="none" w:sz="0" w:space="0" w:color="auto"/>
      </w:divBdr>
    </w:div>
    <w:div w:id="232937513">
      <w:bodyDiv w:val="1"/>
      <w:marLeft w:val="0"/>
      <w:marRight w:val="0"/>
      <w:marTop w:val="0"/>
      <w:marBottom w:val="0"/>
      <w:divBdr>
        <w:top w:val="none" w:sz="0" w:space="0" w:color="auto"/>
        <w:left w:val="none" w:sz="0" w:space="0" w:color="auto"/>
        <w:bottom w:val="none" w:sz="0" w:space="0" w:color="auto"/>
        <w:right w:val="none" w:sz="0" w:space="0" w:color="auto"/>
      </w:divBdr>
    </w:div>
    <w:div w:id="280504202">
      <w:bodyDiv w:val="1"/>
      <w:marLeft w:val="0"/>
      <w:marRight w:val="0"/>
      <w:marTop w:val="0"/>
      <w:marBottom w:val="0"/>
      <w:divBdr>
        <w:top w:val="none" w:sz="0" w:space="0" w:color="auto"/>
        <w:left w:val="none" w:sz="0" w:space="0" w:color="auto"/>
        <w:bottom w:val="none" w:sz="0" w:space="0" w:color="auto"/>
        <w:right w:val="none" w:sz="0" w:space="0" w:color="auto"/>
      </w:divBdr>
    </w:div>
    <w:div w:id="308367027">
      <w:bodyDiv w:val="1"/>
      <w:marLeft w:val="0"/>
      <w:marRight w:val="0"/>
      <w:marTop w:val="0"/>
      <w:marBottom w:val="0"/>
      <w:divBdr>
        <w:top w:val="none" w:sz="0" w:space="0" w:color="auto"/>
        <w:left w:val="none" w:sz="0" w:space="0" w:color="auto"/>
        <w:bottom w:val="none" w:sz="0" w:space="0" w:color="auto"/>
        <w:right w:val="none" w:sz="0" w:space="0" w:color="auto"/>
      </w:divBdr>
    </w:div>
    <w:div w:id="332030182">
      <w:bodyDiv w:val="1"/>
      <w:marLeft w:val="0"/>
      <w:marRight w:val="0"/>
      <w:marTop w:val="0"/>
      <w:marBottom w:val="0"/>
      <w:divBdr>
        <w:top w:val="none" w:sz="0" w:space="0" w:color="auto"/>
        <w:left w:val="none" w:sz="0" w:space="0" w:color="auto"/>
        <w:bottom w:val="none" w:sz="0" w:space="0" w:color="auto"/>
        <w:right w:val="none" w:sz="0" w:space="0" w:color="auto"/>
      </w:divBdr>
    </w:div>
    <w:div w:id="355233863">
      <w:bodyDiv w:val="1"/>
      <w:marLeft w:val="0"/>
      <w:marRight w:val="0"/>
      <w:marTop w:val="0"/>
      <w:marBottom w:val="0"/>
      <w:divBdr>
        <w:top w:val="none" w:sz="0" w:space="0" w:color="auto"/>
        <w:left w:val="none" w:sz="0" w:space="0" w:color="auto"/>
        <w:bottom w:val="none" w:sz="0" w:space="0" w:color="auto"/>
        <w:right w:val="none" w:sz="0" w:space="0" w:color="auto"/>
      </w:divBdr>
    </w:div>
    <w:div w:id="370496355">
      <w:bodyDiv w:val="1"/>
      <w:marLeft w:val="0"/>
      <w:marRight w:val="0"/>
      <w:marTop w:val="0"/>
      <w:marBottom w:val="0"/>
      <w:divBdr>
        <w:top w:val="none" w:sz="0" w:space="0" w:color="auto"/>
        <w:left w:val="none" w:sz="0" w:space="0" w:color="auto"/>
        <w:bottom w:val="none" w:sz="0" w:space="0" w:color="auto"/>
        <w:right w:val="none" w:sz="0" w:space="0" w:color="auto"/>
      </w:divBdr>
    </w:div>
    <w:div w:id="397099102">
      <w:bodyDiv w:val="1"/>
      <w:marLeft w:val="0"/>
      <w:marRight w:val="0"/>
      <w:marTop w:val="0"/>
      <w:marBottom w:val="0"/>
      <w:divBdr>
        <w:top w:val="none" w:sz="0" w:space="0" w:color="auto"/>
        <w:left w:val="none" w:sz="0" w:space="0" w:color="auto"/>
        <w:bottom w:val="none" w:sz="0" w:space="0" w:color="auto"/>
        <w:right w:val="none" w:sz="0" w:space="0" w:color="auto"/>
      </w:divBdr>
    </w:div>
    <w:div w:id="406075946">
      <w:bodyDiv w:val="1"/>
      <w:marLeft w:val="0"/>
      <w:marRight w:val="0"/>
      <w:marTop w:val="0"/>
      <w:marBottom w:val="0"/>
      <w:divBdr>
        <w:top w:val="none" w:sz="0" w:space="0" w:color="auto"/>
        <w:left w:val="none" w:sz="0" w:space="0" w:color="auto"/>
        <w:bottom w:val="none" w:sz="0" w:space="0" w:color="auto"/>
        <w:right w:val="none" w:sz="0" w:space="0" w:color="auto"/>
      </w:divBdr>
    </w:div>
    <w:div w:id="412748395">
      <w:bodyDiv w:val="1"/>
      <w:marLeft w:val="0"/>
      <w:marRight w:val="0"/>
      <w:marTop w:val="0"/>
      <w:marBottom w:val="0"/>
      <w:divBdr>
        <w:top w:val="none" w:sz="0" w:space="0" w:color="auto"/>
        <w:left w:val="none" w:sz="0" w:space="0" w:color="auto"/>
        <w:bottom w:val="none" w:sz="0" w:space="0" w:color="auto"/>
        <w:right w:val="none" w:sz="0" w:space="0" w:color="auto"/>
      </w:divBdr>
    </w:div>
    <w:div w:id="427624641">
      <w:bodyDiv w:val="1"/>
      <w:marLeft w:val="0"/>
      <w:marRight w:val="0"/>
      <w:marTop w:val="0"/>
      <w:marBottom w:val="0"/>
      <w:divBdr>
        <w:top w:val="none" w:sz="0" w:space="0" w:color="auto"/>
        <w:left w:val="none" w:sz="0" w:space="0" w:color="auto"/>
        <w:bottom w:val="none" w:sz="0" w:space="0" w:color="auto"/>
        <w:right w:val="none" w:sz="0" w:space="0" w:color="auto"/>
      </w:divBdr>
    </w:div>
    <w:div w:id="458954790">
      <w:bodyDiv w:val="1"/>
      <w:marLeft w:val="0"/>
      <w:marRight w:val="0"/>
      <w:marTop w:val="0"/>
      <w:marBottom w:val="0"/>
      <w:divBdr>
        <w:top w:val="none" w:sz="0" w:space="0" w:color="auto"/>
        <w:left w:val="none" w:sz="0" w:space="0" w:color="auto"/>
        <w:bottom w:val="none" w:sz="0" w:space="0" w:color="auto"/>
        <w:right w:val="none" w:sz="0" w:space="0" w:color="auto"/>
      </w:divBdr>
    </w:div>
    <w:div w:id="499734844">
      <w:bodyDiv w:val="1"/>
      <w:marLeft w:val="0"/>
      <w:marRight w:val="0"/>
      <w:marTop w:val="0"/>
      <w:marBottom w:val="0"/>
      <w:divBdr>
        <w:top w:val="none" w:sz="0" w:space="0" w:color="auto"/>
        <w:left w:val="none" w:sz="0" w:space="0" w:color="auto"/>
        <w:bottom w:val="none" w:sz="0" w:space="0" w:color="auto"/>
        <w:right w:val="none" w:sz="0" w:space="0" w:color="auto"/>
      </w:divBdr>
    </w:div>
    <w:div w:id="503209254">
      <w:bodyDiv w:val="1"/>
      <w:marLeft w:val="0"/>
      <w:marRight w:val="0"/>
      <w:marTop w:val="0"/>
      <w:marBottom w:val="0"/>
      <w:divBdr>
        <w:top w:val="none" w:sz="0" w:space="0" w:color="auto"/>
        <w:left w:val="none" w:sz="0" w:space="0" w:color="auto"/>
        <w:bottom w:val="none" w:sz="0" w:space="0" w:color="auto"/>
        <w:right w:val="none" w:sz="0" w:space="0" w:color="auto"/>
      </w:divBdr>
    </w:div>
    <w:div w:id="519589941">
      <w:bodyDiv w:val="1"/>
      <w:marLeft w:val="0"/>
      <w:marRight w:val="0"/>
      <w:marTop w:val="0"/>
      <w:marBottom w:val="0"/>
      <w:divBdr>
        <w:top w:val="none" w:sz="0" w:space="0" w:color="auto"/>
        <w:left w:val="none" w:sz="0" w:space="0" w:color="auto"/>
        <w:bottom w:val="none" w:sz="0" w:space="0" w:color="auto"/>
        <w:right w:val="none" w:sz="0" w:space="0" w:color="auto"/>
      </w:divBdr>
    </w:div>
    <w:div w:id="563876401">
      <w:bodyDiv w:val="1"/>
      <w:marLeft w:val="0"/>
      <w:marRight w:val="0"/>
      <w:marTop w:val="0"/>
      <w:marBottom w:val="0"/>
      <w:divBdr>
        <w:top w:val="none" w:sz="0" w:space="0" w:color="auto"/>
        <w:left w:val="none" w:sz="0" w:space="0" w:color="auto"/>
        <w:bottom w:val="none" w:sz="0" w:space="0" w:color="auto"/>
        <w:right w:val="none" w:sz="0" w:space="0" w:color="auto"/>
      </w:divBdr>
    </w:div>
    <w:div w:id="574172029">
      <w:bodyDiv w:val="1"/>
      <w:marLeft w:val="0"/>
      <w:marRight w:val="0"/>
      <w:marTop w:val="0"/>
      <w:marBottom w:val="0"/>
      <w:divBdr>
        <w:top w:val="none" w:sz="0" w:space="0" w:color="auto"/>
        <w:left w:val="none" w:sz="0" w:space="0" w:color="auto"/>
        <w:bottom w:val="none" w:sz="0" w:space="0" w:color="auto"/>
        <w:right w:val="none" w:sz="0" w:space="0" w:color="auto"/>
      </w:divBdr>
    </w:div>
    <w:div w:id="611976980">
      <w:bodyDiv w:val="1"/>
      <w:marLeft w:val="0"/>
      <w:marRight w:val="0"/>
      <w:marTop w:val="0"/>
      <w:marBottom w:val="0"/>
      <w:divBdr>
        <w:top w:val="none" w:sz="0" w:space="0" w:color="auto"/>
        <w:left w:val="none" w:sz="0" w:space="0" w:color="auto"/>
        <w:bottom w:val="none" w:sz="0" w:space="0" w:color="auto"/>
        <w:right w:val="none" w:sz="0" w:space="0" w:color="auto"/>
      </w:divBdr>
    </w:div>
    <w:div w:id="654382808">
      <w:bodyDiv w:val="1"/>
      <w:marLeft w:val="0"/>
      <w:marRight w:val="0"/>
      <w:marTop w:val="0"/>
      <w:marBottom w:val="0"/>
      <w:divBdr>
        <w:top w:val="none" w:sz="0" w:space="0" w:color="auto"/>
        <w:left w:val="none" w:sz="0" w:space="0" w:color="auto"/>
        <w:bottom w:val="none" w:sz="0" w:space="0" w:color="auto"/>
        <w:right w:val="none" w:sz="0" w:space="0" w:color="auto"/>
      </w:divBdr>
    </w:div>
    <w:div w:id="688604893">
      <w:bodyDiv w:val="1"/>
      <w:marLeft w:val="0"/>
      <w:marRight w:val="0"/>
      <w:marTop w:val="0"/>
      <w:marBottom w:val="0"/>
      <w:divBdr>
        <w:top w:val="none" w:sz="0" w:space="0" w:color="auto"/>
        <w:left w:val="none" w:sz="0" w:space="0" w:color="auto"/>
        <w:bottom w:val="none" w:sz="0" w:space="0" w:color="auto"/>
        <w:right w:val="none" w:sz="0" w:space="0" w:color="auto"/>
      </w:divBdr>
    </w:div>
    <w:div w:id="705175612">
      <w:bodyDiv w:val="1"/>
      <w:marLeft w:val="0"/>
      <w:marRight w:val="0"/>
      <w:marTop w:val="0"/>
      <w:marBottom w:val="0"/>
      <w:divBdr>
        <w:top w:val="none" w:sz="0" w:space="0" w:color="auto"/>
        <w:left w:val="none" w:sz="0" w:space="0" w:color="auto"/>
        <w:bottom w:val="none" w:sz="0" w:space="0" w:color="auto"/>
        <w:right w:val="none" w:sz="0" w:space="0" w:color="auto"/>
      </w:divBdr>
    </w:div>
    <w:div w:id="725374046">
      <w:bodyDiv w:val="1"/>
      <w:marLeft w:val="0"/>
      <w:marRight w:val="0"/>
      <w:marTop w:val="0"/>
      <w:marBottom w:val="0"/>
      <w:divBdr>
        <w:top w:val="none" w:sz="0" w:space="0" w:color="auto"/>
        <w:left w:val="none" w:sz="0" w:space="0" w:color="auto"/>
        <w:bottom w:val="none" w:sz="0" w:space="0" w:color="auto"/>
        <w:right w:val="none" w:sz="0" w:space="0" w:color="auto"/>
      </w:divBdr>
    </w:div>
    <w:div w:id="781649468">
      <w:bodyDiv w:val="1"/>
      <w:marLeft w:val="0"/>
      <w:marRight w:val="0"/>
      <w:marTop w:val="0"/>
      <w:marBottom w:val="0"/>
      <w:divBdr>
        <w:top w:val="none" w:sz="0" w:space="0" w:color="auto"/>
        <w:left w:val="none" w:sz="0" w:space="0" w:color="auto"/>
        <w:bottom w:val="none" w:sz="0" w:space="0" w:color="auto"/>
        <w:right w:val="none" w:sz="0" w:space="0" w:color="auto"/>
      </w:divBdr>
    </w:div>
    <w:div w:id="817301207">
      <w:bodyDiv w:val="1"/>
      <w:marLeft w:val="0"/>
      <w:marRight w:val="0"/>
      <w:marTop w:val="0"/>
      <w:marBottom w:val="0"/>
      <w:divBdr>
        <w:top w:val="none" w:sz="0" w:space="0" w:color="auto"/>
        <w:left w:val="none" w:sz="0" w:space="0" w:color="auto"/>
        <w:bottom w:val="none" w:sz="0" w:space="0" w:color="auto"/>
        <w:right w:val="none" w:sz="0" w:space="0" w:color="auto"/>
      </w:divBdr>
    </w:div>
    <w:div w:id="819464837">
      <w:bodyDiv w:val="1"/>
      <w:marLeft w:val="0"/>
      <w:marRight w:val="0"/>
      <w:marTop w:val="0"/>
      <w:marBottom w:val="0"/>
      <w:divBdr>
        <w:top w:val="none" w:sz="0" w:space="0" w:color="auto"/>
        <w:left w:val="none" w:sz="0" w:space="0" w:color="auto"/>
        <w:bottom w:val="none" w:sz="0" w:space="0" w:color="auto"/>
        <w:right w:val="none" w:sz="0" w:space="0" w:color="auto"/>
      </w:divBdr>
    </w:div>
    <w:div w:id="963535484">
      <w:bodyDiv w:val="1"/>
      <w:marLeft w:val="0"/>
      <w:marRight w:val="0"/>
      <w:marTop w:val="0"/>
      <w:marBottom w:val="0"/>
      <w:divBdr>
        <w:top w:val="none" w:sz="0" w:space="0" w:color="auto"/>
        <w:left w:val="none" w:sz="0" w:space="0" w:color="auto"/>
        <w:bottom w:val="none" w:sz="0" w:space="0" w:color="auto"/>
        <w:right w:val="none" w:sz="0" w:space="0" w:color="auto"/>
      </w:divBdr>
    </w:div>
    <w:div w:id="968509783">
      <w:bodyDiv w:val="1"/>
      <w:marLeft w:val="0"/>
      <w:marRight w:val="0"/>
      <w:marTop w:val="0"/>
      <w:marBottom w:val="0"/>
      <w:divBdr>
        <w:top w:val="none" w:sz="0" w:space="0" w:color="auto"/>
        <w:left w:val="none" w:sz="0" w:space="0" w:color="auto"/>
        <w:bottom w:val="none" w:sz="0" w:space="0" w:color="auto"/>
        <w:right w:val="none" w:sz="0" w:space="0" w:color="auto"/>
      </w:divBdr>
    </w:div>
    <w:div w:id="972250064">
      <w:bodyDiv w:val="1"/>
      <w:marLeft w:val="0"/>
      <w:marRight w:val="0"/>
      <w:marTop w:val="0"/>
      <w:marBottom w:val="0"/>
      <w:divBdr>
        <w:top w:val="none" w:sz="0" w:space="0" w:color="auto"/>
        <w:left w:val="none" w:sz="0" w:space="0" w:color="auto"/>
        <w:bottom w:val="none" w:sz="0" w:space="0" w:color="auto"/>
        <w:right w:val="none" w:sz="0" w:space="0" w:color="auto"/>
      </w:divBdr>
    </w:div>
    <w:div w:id="1009411778">
      <w:bodyDiv w:val="1"/>
      <w:marLeft w:val="0"/>
      <w:marRight w:val="0"/>
      <w:marTop w:val="0"/>
      <w:marBottom w:val="0"/>
      <w:divBdr>
        <w:top w:val="none" w:sz="0" w:space="0" w:color="auto"/>
        <w:left w:val="none" w:sz="0" w:space="0" w:color="auto"/>
        <w:bottom w:val="none" w:sz="0" w:space="0" w:color="auto"/>
        <w:right w:val="none" w:sz="0" w:space="0" w:color="auto"/>
      </w:divBdr>
    </w:div>
    <w:div w:id="1014767587">
      <w:bodyDiv w:val="1"/>
      <w:marLeft w:val="0"/>
      <w:marRight w:val="0"/>
      <w:marTop w:val="0"/>
      <w:marBottom w:val="0"/>
      <w:divBdr>
        <w:top w:val="none" w:sz="0" w:space="0" w:color="auto"/>
        <w:left w:val="none" w:sz="0" w:space="0" w:color="auto"/>
        <w:bottom w:val="none" w:sz="0" w:space="0" w:color="auto"/>
        <w:right w:val="none" w:sz="0" w:space="0" w:color="auto"/>
      </w:divBdr>
    </w:div>
    <w:div w:id="1045761692">
      <w:bodyDiv w:val="1"/>
      <w:marLeft w:val="0"/>
      <w:marRight w:val="0"/>
      <w:marTop w:val="0"/>
      <w:marBottom w:val="0"/>
      <w:divBdr>
        <w:top w:val="none" w:sz="0" w:space="0" w:color="auto"/>
        <w:left w:val="none" w:sz="0" w:space="0" w:color="auto"/>
        <w:bottom w:val="none" w:sz="0" w:space="0" w:color="auto"/>
        <w:right w:val="none" w:sz="0" w:space="0" w:color="auto"/>
      </w:divBdr>
    </w:div>
    <w:div w:id="1046225635">
      <w:bodyDiv w:val="1"/>
      <w:marLeft w:val="0"/>
      <w:marRight w:val="0"/>
      <w:marTop w:val="0"/>
      <w:marBottom w:val="0"/>
      <w:divBdr>
        <w:top w:val="none" w:sz="0" w:space="0" w:color="auto"/>
        <w:left w:val="none" w:sz="0" w:space="0" w:color="auto"/>
        <w:bottom w:val="none" w:sz="0" w:space="0" w:color="auto"/>
        <w:right w:val="none" w:sz="0" w:space="0" w:color="auto"/>
      </w:divBdr>
    </w:div>
    <w:div w:id="1054349423">
      <w:bodyDiv w:val="1"/>
      <w:marLeft w:val="0"/>
      <w:marRight w:val="0"/>
      <w:marTop w:val="0"/>
      <w:marBottom w:val="0"/>
      <w:divBdr>
        <w:top w:val="none" w:sz="0" w:space="0" w:color="auto"/>
        <w:left w:val="none" w:sz="0" w:space="0" w:color="auto"/>
        <w:bottom w:val="none" w:sz="0" w:space="0" w:color="auto"/>
        <w:right w:val="none" w:sz="0" w:space="0" w:color="auto"/>
      </w:divBdr>
    </w:div>
    <w:div w:id="1093480035">
      <w:bodyDiv w:val="1"/>
      <w:marLeft w:val="0"/>
      <w:marRight w:val="0"/>
      <w:marTop w:val="0"/>
      <w:marBottom w:val="0"/>
      <w:divBdr>
        <w:top w:val="none" w:sz="0" w:space="0" w:color="auto"/>
        <w:left w:val="none" w:sz="0" w:space="0" w:color="auto"/>
        <w:bottom w:val="none" w:sz="0" w:space="0" w:color="auto"/>
        <w:right w:val="none" w:sz="0" w:space="0" w:color="auto"/>
      </w:divBdr>
    </w:div>
    <w:div w:id="1100612766">
      <w:bodyDiv w:val="1"/>
      <w:marLeft w:val="0"/>
      <w:marRight w:val="0"/>
      <w:marTop w:val="0"/>
      <w:marBottom w:val="0"/>
      <w:divBdr>
        <w:top w:val="none" w:sz="0" w:space="0" w:color="auto"/>
        <w:left w:val="none" w:sz="0" w:space="0" w:color="auto"/>
        <w:bottom w:val="none" w:sz="0" w:space="0" w:color="auto"/>
        <w:right w:val="none" w:sz="0" w:space="0" w:color="auto"/>
      </w:divBdr>
    </w:div>
    <w:div w:id="1102455848">
      <w:bodyDiv w:val="1"/>
      <w:marLeft w:val="0"/>
      <w:marRight w:val="0"/>
      <w:marTop w:val="0"/>
      <w:marBottom w:val="0"/>
      <w:divBdr>
        <w:top w:val="none" w:sz="0" w:space="0" w:color="auto"/>
        <w:left w:val="none" w:sz="0" w:space="0" w:color="auto"/>
        <w:bottom w:val="none" w:sz="0" w:space="0" w:color="auto"/>
        <w:right w:val="none" w:sz="0" w:space="0" w:color="auto"/>
      </w:divBdr>
    </w:div>
    <w:div w:id="1141003601">
      <w:bodyDiv w:val="1"/>
      <w:marLeft w:val="0"/>
      <w:marRight w:val="0"/>
      <w:marTop w:val="0"/>
      <w:marBottom w:val="0"/>
      <w:divBdr>
        <w:top w:val="none" w:sz="0" w:space="0" w:color="auto"/>
        <w:left w:val="none" w:sz="0" w:space="0" w:color="auto"/>
        <w:bottom w:val="none" w:sz="0" w:space="0" w:color="auto"/>
        <w:right w:val="none" w:sz="0" w:space="0" w:color="auto"/>
      </w:divBdr>
    </w:div>
    <w:div w:id="1202009523">
      <w:bodyDiv w:val="1"/>
      <w:marLeft w:val="0"/>
      <w:marRight w:val="0"/>
      <w:marTop w:val="0"/>
      <w:marBottom w:val="0"/>
      <w:divBdr>
        <w:top w:val="none" w:sz="0" w:space="0" w:color="auto"/>
        <w:left w:val="none" w:sz="0" w:space="0" w:color="auto"/>
        <w:bottom w:val="none" w:sz="0" w:space="0" w:color="auto"/>
        <w:right w:val="none" w:sz="0" w:space="0" w:color="auto"/>
      </w:divBdr>
    </w:div>
    <w:div w:id="1211770418">
      <w:bodyDiv w:val="1"/>
      <w:marLeft w:val="0"/>
      <w:marRight w:val="0"/>
      <w:marTop w:val="0"/>
      <w:marBottom w:val="0"/>
      <w:divBdr>
        <w:top w:val="none" w:sz="0" w:space="0" w:color="auto"/>
        <w:left w:val="none" w:sz="0" w:space="0" w:color="auto"/>
        <w:bottom w:val="none" w:sz="0" w:space="0" w:color="auto"/>
        <w:right w:val="none" w:sz="0" w:space="0" w:color="auto"/>
      </w:divBdr>
    </w:div>
    <w:div w:id="1238516770">
      <w:bodyDiv w:val="1"/>
      <w:marLeft w:val="0"/>
      <w:marRight w:val="0"/>
      <w:marTop w:val="0"/>
      <w:marBottom w:val="0"/>
      <w:divBdr>
        <w:top w:val="none" w:sz="0" w:space="0" w:color="auto"/>
        <w:left w:val="none" w:sz="0" w:space="0" w:color="auto"/>
        <w:bottom w:val="none" w:sz="0" w:space="0" w:color="auto"/>
        <w:right w:val="none" w:sz="0" w:space="0" w:color="auto"/>
      </w:divBdr>
    </w:div>
    <w:div w:id="1274629625">
      <w:bodyDiv w:val="1"/>
      <w:marLeft w:val="0"/>
      <w:marRight w:val="0"/>
      <w:marTop w:val="0"/>
      <w:marBottom w:val="0"/>
      <w:divBdr>
        <w:top w:val="none" w:sz="0" w:space="0" w:color="auto"/>
        <w:left w:val="none" w:sz="0" w:space="0" w:color="auto"/>
        <w:bottom w:val="none" w:sz="0" w:space="0" w:color="auto"/>
        <w:right w:val="none" w:sz="0" w:space="0" w:color="auto"/>
      </w:divBdr>
    </w:div>
    <w:div w:id="1280334082">
      <w:bodyDiv w:val="1"/>
      <w:marLeft w:val="0"/>
      <w:marRight w:val="0"/>
      <w:marTop w:val="0"/>
      <w:marBottom w:val="0"/>
      <w:divBdr>
        <w:top w:val="none" w:sz="0" w:space="0" w:color="auto"/>
        <w:left w:val="none" w:sz="0" w:space="0" w:color="auto"/>
        <w:bottom w:val="none" w:sz="0" w:space="0" w:color="auto"/>
        <w:right w:val="none" w:sz="0" w:space="0" w:color="auto"/>
      </w:divBdr>
    </w:div>
    <w:div w:id="1284506542">
      <w:bodyDiv w:val="1"/>
      <w:marLeft w:val="0"/>
      <w:marRight w:val="0"/>
      <w:marTop w:val="0"/>
      <w:marBottom w:val="0"/>
      <w:divBdr>
        <w:top w:val="none" w:sz="0" w:space="0" w:color="auto"/>
        <w:left w:val="none" w:sz="0" w:space="0" w:color="auto"/>
        <w:bottom w:val="none" w:sz="0" w:space="0" w:color="auto"/>
        <w:right w:val="none" w:sz="0" w:space="0" w:color="auto"/>
      </w:divBdr>
    </w:div>
    <w:div w:id="1326127130">
      <w:bodyDiv w:val="1"/>
      <w:marLeft w:val="0"/>
      <w:marRight w:val="0"/>
      <w:marTop w:val="0"/>
      <w:marBottom w:val="0"/>
      <w:divBdr>
        <w:top w:val="none" w:sz="0" w:space="0" w:color="auto"/>
        <w:left w:val="none" w:sz="0" w:space="0" w:color="auto"/>
        <w:bottom w:val="none" w:sz="0" w:space="0" w:color="auto"/>
        <w:right w:val="none" w:sz="0" w:space="0" w:color="auto"/>
      </w:divBdr>
    </w:div>
    <w:div w:id="1335766659">
      <w:bodyDiv w:val="1"/>
      <w:marLeft w:val="0"/>
      <w:marRight w:val="0"/>
      <w:marTop w:val="0"/>
      <w:marBottom w:val="0"/>
      <w:divBdr>
        <w:top w:val="none" w:sz="0" w:space="0" w:color="auto"/>
        <w:left w:val="none" w:sz="0" w:space="0" w:color="auto"/>
        <w:bottom w:val="none" w:sz="0" w:space="0" w:color="auto"/>
        <w:right w:val="none" w:sz="0" w:space="0" w:color="auto"/>
      </w:divBdr>
    </w:div>
    <w:div w:id="1347899519">
      <w:bodyDiv w:val="1"/>
      <w:marLeft w:val="0"/>
      <w:marRight w:val="0"/>
      <w:marTop w:val="0"/>
      <w:marBottom w:val="0"/>
      <w:divBdr>
        <w:top w:val="none" w:sz="0" w:space="0" w:color="auto"/>
        <w:left w:val="none" w:sz="0" w:space="0" w:color="auto"/>
        <w:bottom w:val="none" w:sz="0" w:space="0" w:color="auto"/>
        <w:right w:val="none" w:sz="0" w:space="0" w:color="auto"/>
      </w:divBdr>
    </w:div>
    <w:div w:id="1348368787">
      <w:bodyDiv w:val="1"/>
      <w:marLeft w:val="0"/>
      <w:marRight w:val="0"/>
      <w:marTop w:val="0"/>
      <w:marBottom w:val="0"/>
      <w:divBdr>
        <w:top w:val="none" w:sz="0" w:space="0" w:color="auto"/>
        <w:left w:val="none" w:sz="0" w:space="0" w:color="auto"/>
        <w:bottom w:val="none" w:sz="0" w:space="0" w:color="auto"/>
        <w:right w:val="none" w:sz="0" w:space="0" w:color="auto"/>
      </w:divBdr>
    </w:div>
    <w:div w:id="1360206271">
      <w:bodyDiv w:val="1"/>
      <w:marLeft w:val="0"/>
      <w:marRight w:val="0"/>
      <w:marTop w:val="0"/>
      <w:marBottom w:val="0"/>
      <w:divBdr>
        <w:top w:val="none" w:sz="0" w:space="0" w:color="auto"/>
        <w:left w:val="none" w:sz="0" w:space="0" w:color="auto"/>
        <w:bottom w:val="none" w:sz="0" w:space="0" w:color="auto"/>
        <w:right w:val="none" w:sz="0" w:space="0" w:color="auto"/>
      </w:divBdr>
    </w:div>
    <w:div w:id="1370256183">
      <w:bodyDiv w:val="1"/>
      <w:marLeft w:val="0"/>
      <w:marRight w:val="0"/>
      <w:marTop w:val="0"/>
      <w:marBottom w:val="0"/>
      <w:divBdr>
        <w:top w:val="none" w:sz="0" w:space="0" w:color="auto"/>
        <w:left w:val="none" w:sz="0" w:space="0" w:color="auto"/>
        <w:bottom w:val="none" w:sz="0" w:space="0" w:color="auto"/>
        <w:right w:val="none" w:sz="0" w:space="0" w:color="auto"/>
      </w:divBdr>
    </w:div>
    <w:div w:id="1370960408">
      <w:bodyDiv w:val="1"/>
      <w:marLeft w:val="0"/>
      <w:marRight w:val="0"/>
      <w:marTop w:val="0"/>
      <w:marBottom w:val="0"/>
      <w:divBdr>
        <w:top w:val="none" w:sz="0" w:space="0" w:color="auto"/>
        <w:left w:val="none" w:sz="0" w:space="0" w:color="auto"/>
        <w:bottom w:val="none" w:sz="0" w:space="0" w:color="auto"/>
        <w:right w:val="none" w:sz="0" w:space="0" w:color="auto"/>
      </w:divBdr>
    </w:div>
    <w:div w:id="1382438010">
      <w:bodyDiv w:val="1"/>
      <w:marLeft w:val="0"/>
      <w:marRight w:val="0"/>
      <w:marTop w:val="0"/>
      <w:marBottom w:val="0"/>
      <w:divBdr>
        <w:top w:val="none" w:sz="0" w:space="0" w:color="auto"/>
        <w:left w:val="none" w:sz="0" w:space="0" w:color="auto"/>
        <w:bottom w:val="none" w:sz="0" w:space="0" w:color="auto"/>
        <w:right w:val="none" w:sz="0" w:space="0" w:color="auto"/>
      </w:divBdr>
    </w:div>
    <w:div w:id="1401174049">
      <w:bodyDiv w:val="1"/>
      <w:marLeft w:val="0"/>
      <w:marRight w:val="0"/>
      <w:marTop w:val="0"/>
      <w:marBottom w:val="0"/>
      <w:divBdr>
        <w:top w:val="none" w:sz="0" w:space="0" w:color="auto"/>
        <w:left w:val="none" w:sz="0" w:space="0" w:color="auto"/>
        <w:bottom w:val="none" w:sz="0" w:space="0" w:color="auto"/>
        <w:right w:val="none" w:sz="0" w:space="0" w:color="auto"/>
      </w:divBdr>
    </w:div>
    <w:div w:id="1406106719">
      <w:bodyDiv w:val="1"/>
      <w:marLeft w:val="0"/>
      <w:marRight w:val="0"/>
      <w:marTop w:val="0"/>
      <w:marBottom w:val="0"/>
      <w:divBdr>
        <w:top w:val="none" w:sz="0" w:space="0" w:color="auto"/>
        <w:left w:val="none" w:sz="0" w:space="0" w:color="auto"/>
        <w:bottom w:val="none" w:sz="0" w:space="0" w:color="auto"/>
        <w:right w:val="none" w:sz="0" w:space="0" w:color="auto"/>
      </w:divBdr>
    </w:div>
    <w:div w:id="1466851383">
      <w:bodyDiv w:val="1"/>
      <w:marLeft w:val="0"/>
      <w:marRight w:val="0"/>
      <w:marTop w:val="0"/>
      <w:marBottom w:val="0"/>
      <w:divBdr>
        <w:top w:val="none" w:sz="0" w:space="0" w:color="auto"/>
        <w:left w:val="none" w:sz="0" w:space="0" w:color="auto"/>
        <w:bottom w:val="none" w:sz="0" w:space="0" w:color="auto"/>
        <w:right w:val="none" w:sz="0" w:space="0" w:color="auto"/>
      </w:divBdr>
    </w:div>
    <w:div w:id="1486433127">
      <w:bodyDiv w:val="1"/>
      <w:marLeft w:val="0"/>
      <w:marRight w:val="0"/>
      <w:marTop w:val="0"/>
      <w:marBottom w:val="0"/>
      <w:divBdr>
        <w:top w:val="none" w:sz="0" w:space="0" w:color="auto"/>
        <w:left w:val="none" w:sz="0" w:space="0" w:color="auto"/>
        <w:bottom w:val="none" w:sz="0" w:space="0" w:color="auto"/>
        <w:right w:val="none" w:sz="0" w:space="0" w:color="auto"/>
      </w:divBdr>
    </w:div>
    <w:div w:id="1526093102">
      <w:bodyDiv w:val="1"/>
      <w:marLeft w:val="0"/>
      <w:marRight w:val="0"/>
      <w:marTop w:val="0"/>
      <w:marBottom w:val="0"/>
      <w:divBdr>
        <w:top w:val="none" w:sz="0" w:space="0" w:color="auto"/>
        <w:left w:val="none" w:sz="0" w:space="0" w:color="auto"/>
        <w:bottom w:val="none" w:sz="0" w:space="0" w:color="auto"/>
        <w:right w:val="none" w:sz="0" w:space="0" w:color="auto"/>
      </w:divBdr>
    </w:div>
    <w:div w:id="1592424074">
      <w:bodyDiv w:val="1"/>
      <w:marLeft w:val="0"/>
      <w:marRight w:val="0"/>
      <w:marTop w:val="0"/>
      <w:marBottom w:val="0"/>
      <w:divBdr>
        <w:top w:val="none" w:sz="0" w:space="0" w:color="auto"/>
        <w:left w:val="none" w:sz="0" w:space="0" w:color="auto"/>
        <w:bottom w:val="none" w:sz="0" w:space="0" w:color="auto"/>
        <w:right w:val="none" w:sz="0" w:space="0" w:color="auto"/>
      </w:divBdr>
    </w:div>
    <w:div w:id="1594851215">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37370008">
      <w:bodyDiv w:val="1"/>
      <w:marLeft w:val="0"/>
      <w:marRight w:val="0"/>
      <w:marTop w:val="0"/>
      <w:marBottom w:val="0"/>
      <w:divBdr>
        <w:top w:val="none" w:sz="0" w:space="0" w:color="auto"/>
        <w:left w:val="none" w:sz="0" w:space="0" w:color="auto"/>
        <w:bottom w:val="none" w:sz="0" w:space="0" w:color="auto"/>
        <w:right w:val="none" w:sz="0" w:space="0" w:color="auto"/>
      </w:divBdr>
    </w:div>
    <w:div w:id="1673801967">
      <w:bodyDiv w:val="1"/>
      <w:marLeft w:val="0"/>
      <w:marRight w:val="0"/>
      <w:marTop w:val="0"/>
      <w:marBottom w:val="0"/>
      <w:divBdr>
        <w:top w:val="none" w:sz="0" w:space="0" w:color="auto"/>
        <w:left w:val="none" w:sz="0" w:space="0" w:color="auto"/>
        <w:bottom w:val="none" w:sz="0" w:space="0" w:color="auto"/>
        <w:right w:val="none" w:sz="0" w:space="0" w:color="auto"/>
      </w:divBdr>
    </w:div>
    <w:div w:id="1676767860">
      <w:bodyDiv w:val="1"/>
      <w:marLeft w:val="0"/>
      <w:marRight w:val="0"/>
      <w:marTop w:val="0"/>
      <w:marBottom w:val="0"/>
      <w:divBdr>
        <w:top w:val="none" w:sz="0" w:space="0" w:color="auto"/>
        <w:left w:val="none" w:sz="0" w:space="0" w:color="auto"/>
        <w:bottom w:val="none" w:sz="0" w:space="0" w:color="auto"/>
        <w:right w:val="none" w:sz="0" w:space="0" w:color="auto"/>
      </w:divBdr>
    </w:div>
    <w:div w:id="1679578891">
      <w:bodyDiv w:val="1"/>
      <w:marLeft w:val="0"/>
      <w:marRight w:val="0"/>
      <w:marTop w:val="0"/>
      <w:marBottom w:val="0"/>
      <w:divBdr>
        <w:top w:val="none" w:sz="0" w:space="0" w:color="auto"/>
        <w:left w:val="none" w:sz="0" w:space="0" w:color="auto"/>
        <w:bottom w:val="none" w:sz="0" w:space="0" w:color="auto"/>
        <w:right w:val="none" w:sz="0" w:space="0" w:color="auto"/>
      </w:divBdr>
    </w:div>
    <w:div w:id="1699891524">
      <w:bodyDiv w:val="1"/>
      <w:marLeft w:val="0"/>
      <w:marRight w:val="0"/>
      <w:marTop w:val="0"/>
      <w:marBottom w:val="0"/>
      <w:divBdr>
        <w:top w:val="none" w:sz="0" w:space="0" w:color="auto"/>
        <w:left w:val="none" w:sz="0" w:space="0" w:color="auto"/>
        <w:bottom w:val="none" w:sz="0" w:space="0" w:color="auto"/>
        <w:right w:val="none" w:sz="0" w:space="0" w:color="auto"/>
      </w:divBdr>
    </w:div>
    <w:div w:id="1728454563">
      <w:bodyDiv w:val="1"/>
      <w:marLeft w:val="0"/>
      <w:marRight w:val="0"/>
      <w:marTop w:val="0"/>
      <w:marBottom w:val="0"/>
      <w:divBdr>
        <w:top w:val="none" w:sz="0" w:space="0" w:color="auto"/>
        <w:left w:val="none" w:sz="0" w:space="0" w:color="auto"/>
        <w:bottom w:val="none" w:sz="0" w:space="0" w:color="auto"/>
        <w:right w:val="none" w:sz="0" w:space="0" w:color="auto"/>
      </w:divBdr>
    </w:div>
    <w:div w:id="1733848721">
      <w:bodyDiv w:val="1"/>
      <w:marLeft w:val="0"/>
      <w:marRight w:val="0"/>
      <w:marTop w:val="0"/>
      <w:marBottom w:val="0"/>
      <w:divBdr>
        <w:top w:val="none" w:sz="0" w:space="0" w:color="auto"/>
        <w:left w:val="none" w:sz="0" w:space="0" w:color="auto"/>
        <w:bottom w:val="none" w:sz="0" w:space="0" w:color="auto"/>
        <w:right w:val="none" w:sz="0" w:space="0" w:color="auto"/>
      </w:divBdr>
    </w:div>
    <w:div w:id="1742942914">
      <w:bodyDiv w:val="1"/>
      <w:marLeft w:val="0"/>
      <w:marRight w:val="0"/>
      <w:marTop w:val="0"/>
      <w:marBottom w:val="0"/>
      <w:divBdr>
        <w:top w:val="none" w:sz="0" w:space="0" w:color="auto"/>
        <w:left w:val="none" w:sz="0" w:space="0" w:color="auto"/>
        <w:bottom w:val="none" w:sz="0" w:space="0" w:color="auto"/>
        <w:right w:val="none" w:sz="0" w:space="0" w:color="auto"/>
      </w:divBdr>
    </w:div>
    <w:div w:id="1775633415">
      <w:bodyDiv w:val="1"/>
      <w:marLeft w:val="0"/>
      <w:marRight w:val="0"/>
      <w:marTop w:val="0"/>
      <w:marBottom w:val="0"/>
      <w:divBdr>
        <w:top w:val="none" w:sz="0" w:space="0" w:color="auto"/>
        <w:left w:val="none" w:sz="0" w:space="0" w:color="auto"/>
        <w:bottom w:val="none" w:sz="0" w:space="0" w:color="auto"/>
        <w:right w:val="none" w:sz="0" w:space="0" w:color="auto"/>
      </w:divBdr>
    </w:div>
    <w:div w:id="1777677105">
      <w:bodyDiv w:val="1"/>
      <w:marLeft w:val="0"/>
      <w:marRight w:val="0"/>
      <w:marTop w:val="0"/>
      <w:marBottom w:val="0"/>
      <w:divBdr>
        <w:top w:val="none" w:sz="0" w:space="0" w:color="auto"/>
        <w:left w:val="none" w:sz="0" w:space="0" w:color="auto"/>
        <w:bottom w:val="none" w:sz="0" w:space="0" w:color="auto"/>
        <w:right w:val="none" w:sz="0" w:space="0" w:color="auto"/>
      </w:divBdr>
    </w:div>
    <w:div w:id="1786996402">
      <w:bodyDiv w:val="1"/>
      <w:marLeft w:val="0"/>
      <w:marRight w:val="0"/>
      <w:marTop w:val="0"/>
      <w:marBottom w:val="0"/>
      <w:divBdr>
        <w:top w:val="none" w:sz="0" w:space="0" w:color="auto"/>
        <w:left w:val="none" w:sz="0" w:space="0" w:color="auto"/>
        <w:bottom w:val="none" w:sz="0" w:space="0" w:color="auto"/>
        <w:right w:val="none" w:sz="0" w:space="0" w:color="auto"/>
      </w:divBdr>
    </w:div>
    <w:div w:id="1833374179">
      <w:bodyDiv w:val="1"/>
      <w:marLeft w:val="0"/>
      <w:marRight w:val="0"/>
      <w:marTop w:val="0"/>
      <w:marBottom w:val="0"/>
      <w:divBdr>
        <w:top w:val="none" w:sz="0" w:space="0" w:color="auto"/>
        <w:left w:val="none" w:sz="0" w:space="0" w:color="auto"/>
        <w:bottom w:val="none" w:sz="0" w:space="0" w:color="auto"/>
        <w:right w:val="none" w:sz="0" w:space="0" w:color="auto"/>
      </w:divBdr>
    </w:div>
    <w:div w:id="1864707995">
      <w:bodyDiv w:val="1"/>
      <w:marLeft w:val="0"/>
      <w:marRight w:val="0"/>
      <w:marTop w:val="0"/>
      <w:marBottom w:val="0"/>
      <w:divBdr>
        <w:top w:val="none" w:sz="0" w:space="0" w:color="auto"/>
        <w:left w:val="none" w:sz="0" w:space="0" w:color="auto"/>
        <w:bottom w:val="none" w:sz="0" w:space="0" w:color="auto"/>
        <w:right w:val="none" w:sz="0" w:space="0" w:color="auto"/>
      </w:divBdr>
      <w:divsChild>
        <w:div w:id="572011654">
          <w:marLeft w:val="0"/>
          <w:marRight w:val="0"/>
          <w:marTop w:val="0"/>
          <w:marBottom w:val="0"/>
          <w:divBdr>
            <w:top w:val="none" w:sz="0" w:space="0" w:color="auto"/>
            <w:left w:val="none" w:sz="0" w:space="0" w:color="auto"/>
            <w:bottom w:val="none" w:sz="0" w:space="0" w:color="auto"/>
            <w:right w:val="none" w:sz="0" w:space="0" w:color="auto"/>
          </w:divBdr>
        </w:div>
      </w:divsChild>
    </w:div>
    <w:div w:id="1921526266">
      <w:bodyDiv w:val="1"/>
      <w:marLeft w:val="0"/>
      <w:marRight w:val="0"/>
      <w:marTop w:val="0"/>
      <w:marBottom w:val="0"/>
      <w:divBdr>
        <w:top w:val="none" w:sz="0" w:space="0" w:color="auto"/>
        <w:left w:val="none" w:sz="0" w:space="0" w:color="auto"/>
        <w:bottom w:val="none" w:sz="0" w:space="0" w:color="auto"/>
        <w:right w:val="none" w:sz="0" w:space="0" w:color="auto"/>
      </w:divBdr>
    </w:div>
    <w:div w:id="1925331568">
      <w:bodyDiv w:val="1"/>
      <w:marLeft w:val="0"/>
      <w:marRight w:val="0"/>
      <w:marTop w:val="0"/>
      <w:marBottom w:val="0"/>
      <w:divBdr>
        <w:top w:val="none" w:sz="0" w:space="0" w:color="auto"/>
        <w:left w:val="none" w:sz="0" w:space="0" w:color="auto"/>
        <w:bottom w:val="none" w:sz="0" w:space="0" w:color="auto"/>
        <w:right w:val="none" w:sz="0" w:space="0" w:color="auto"/>
      </w:divBdr>
    </w:div>
    <w:div w:id="1966425443">
      <w:bodyDiv w:val="1"/>
      <w:marLeft w:val="0"/>
      <w:marRight w:val="0"/>
      <w:marTop w:val="0"/>
      <w:marBottom w:val="0"/>
      <w:divBdr>
        <w:top w:val="none" w:sz="0" w:space="0" w:color="auto"/>
        <w:left w:val="none" w:sz="0" w:space="0" w:color="auto"/>
        <w:bottom w:val="none" w:sz="0" w:space="0" w:color="auto"/>
        <w:right w:val="none" w:sz="0" w:space="0" w:color="auto"/>
      </w:divBdr>
    </w:div>
    <w:div w:id="2009362837">
      <w:bodyDiv w:val="1"/>
      <w:marLeft w:val="0"/>
      <w:marRight w:val="0"/>
      <w:marTop w:val="0"/>
      <w:marBottom w:val="0"/>
      <w:divBdr>
        <w:top w:val="none" w:sz="0" w:space="0" w:color="auto"/>
        <w:left w:val="none" w:sz="0" w:space="0" w:color="auto"/>
        <w:bottom w:val="none" w:sz="0" w:space="0" w:color="auto"/>
        <w:right w:val="none" w:sz="0" w:space="0" w:color="auto"/>
      </w:divBdr>
    </w:div>
    <w:div w:id="2011565833">
      <w:bodyDiv w:val="1"/>
      <w:marLeft w:val="0"/>
      <w:marRight w:val="0"/>
      <w:marTop w:val="0"/>
      <w:marBottom w:val="0"/>
      <w:divBdr>
        <w:top w:val="none" w:sz="0" w:space="0" w:color="auto"/>
        <w:left w:val="none" w:sz="0" w:space="0" w:color="auto"/>
        <w:bottom w:val="none" w:sz="0" w:space="0" w:color="auto"/>
        <w:right w:val="none" w:sz="0" w:space="0" w:color="auto"/>
      </w:divBdr>
    </w:div>
    <w:div w:id="2011905554">
      <w:bodyDiv w:val="1"/>
      <w:marLeft w:val="0"/>
      <w:marRight w:val="0"/>
      <w:marTop w:val="0"/>
      <w:marBottom w:val="0"/>
      <w:divBdr>
        <w:top w:val="none" w:sz="0" w:space="0" w:color="auto"/>
        <w:left w:val="none" w:sz="0" w:space="0" w:color="auto"/>
        <w:bottom w:val="none" w:sz="0" w:space="0" w:color="auto"/>
        <w:right w:val="none" w:sz="0" w:space="0" w:color="auto"/>
      </w:divBdr>
    </w:div>
    <w:div w:id="2015260036">
      <w:bodyDiv w:val="1"/>
      <w:marLeft w:val="0"/>
      <w:marRight w:val="0"/>
      <w:marTop w:val="0"/>
      <w:marBottom w:val="0"/>
      <w:divBdr>
        <w:top w:val="none" w:sz="0" w:space="0" w:color="auto"/>
        <w:left w:val="none" w:sz="0" w:space="0" w:color="auto"/>
        <w:bottom w:val="none" w:sz="0" w:space="0" w:color="auto"/>
        <w:right w:val="none" w:sz="0" w:space="0" w:color="auto"/>
      </w:divBdr>
    </w:div>
    <w:div w:id="2076318060">
      <w:bodyDiv w:val="1"/>
      <w:marLeft w:val="0"/>
      <w:marRight w:val="0"/>
      <w:marTop w:val="0"/>
      <w:marBottom w:val="0"/>
      <w:divBdr>
        <w:top w:val="none" w:sz="0" w:space="0" w:color="auto"/>
        <w:left w:val="none" w:sz="0" w:space="0" w:color="auto"/>
        <w:bottom w:val="none" w:sz="0" w:space="0" w:color="auto"/>
        <w:right w:val="none" w:sz="0" w:space="0" w:color="auto"/>
      </w:divBdr>
    </w:div>
    <w:div w:id="2079745227">
      <w:bodyDiv w:val="1"/>
      <w:marLeft w:val="0"/>
      <w:marRight w:val="0"/>
      <w:marTop w:val="0"/>
      <w:marBottom w:val="0"/>
      <w:divBdr>
        <w:top w:val="none" w:sz="0" w:space="0" w:color="auto"/>
        <w:left w:val="none" w:sz="0" w:space="0" w:color="auto"/>
        <w:bottom w:val="none" w:sz="0" w:space="0" w:color="auto"/>
        <w:right w:val="none" w:sz="0" w:space="0" w:color="auto"/>
      </w:divBdr>
    </w:div>
    <w:div w:id="2109497246">
      <w:bodyDiv w:val="1"/>
      <w:marLeft w:val="0"/>
      <w:marRight w:val="0"/>
      <w:marTop w:val="0"/>
      <w:marBottom w:val="0"/>
      <w:divBdr>
        <w:top w:val="none" w:sz="0" w:space="0" w:color="auto"/>
        <w:left w:val="none" w:sz="0" w:space="0" w:color="auto"/>
        <w:bottom w:val="none" w:sz="0" w:space="0" w:color="auto"/>
        <w:right w:val="none" w:sz="0" w:space="0" w:color="auto"/>
      </w:divBdr>
    </w:div>
    <w:div w:id="2113816684">
      <w:bodyDiv w:val="1"/>
      <w:marLeft w:val="0"/>
      <w:marRight w:val="0"/>
      <w:marTop w:val="0"/>
      <w:marBottom w:val="0"/>
      <w:divBdr>
        <w:top w:val="none" w:sz="0" w:space="0" w:color="auto"/>
        <w:left w:val="none" w:sz="0" w:space="0" w:color="auto"/>
        <w:bottom w:val="none" w:sz="0" w:space="0" w:color="auto"/>
        <w:right w:val="none" w:sz="0" w:space="0" w:color="auto"/>
      </w:divBdr>
    </w:div>
    <w:div w:id="21343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yperlink" Target="https://thuvienphapluat.vn/TCVN/Cong-nghiep/TCVN-10355-2014-Thep-la-cac-bon-ma-kem-nhung-nong-lien-tuc-Chat-luong-thuong-mai-913139.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pc.com.vn/Assets/images/logo.svg?v=1.0.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thuvienphapluat.vn/TCVN/Xay-dung/TCVN-4055-2012-to-chuc-thi-cong-907491.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1B3183641AF2B24DB787C202BCD2BB89" ma:contentTypeVersion="8" ma:contentTypeDescription="Tạo tài liệu mới." ma:contentTypeScope="" ma:versionID="0f92c7bb761949b97549c9c180f264be">
  <xsd:schema xmlns:xsd="http://www.w3.org/2001/XMLSchema" xmlns:xs="http://www.w3.org/2001/XMLSchema" xmlns:p="http://schemas.microsoft.com/office/2006/metadata/properties" xmlns:ns3="dafc7ab9-6ac2-45f1-ba97-ff71132e2f42" targetNamespace="http://schemas.microsoft.com/office/2006/metadata/properties" ma:root="true" ma:fieldsID="22a63a985cb03734c665854d1c4348bb" ns3:_="">
    <xsd:import namespace="dafc7ab9-6ac2-45f1-ba97-ff71132e2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7ab9-6ac2-45f1-ba97-ff71132e2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0EC8-41FC-4E34-8C9C-593CA1E0F7D5}">
  <ds:schemaRefs>
    <ds:schemaRef ds:uri="http://schemas.microsoft.com/sharepoint/v3/contenttype/forms"/>
  </ds:schemaRefs>
</ds:datastoreItem>
</file>

<file path=customXml/itemProps2.xml><?xml version="1.0" encoding="utf-8"?>
<ds:datastoreItem xmlns:ds="http://schemas.openxmlformats.org/officeDocument/2006/customXml" ds:itemID="{7656F600-AA7A-46AE-BD5E-A584EC08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7ab9-6ac2-45f1-ba97-ff71132e2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F2AA2-6270-4D00-ABF5-DB029946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36</Pages>
  <Words>11999</Words>
  <Characters>68396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80235</CharactersWithSpaces>
  <SharedDoc>false</SharedDoc>
  <HLinks>
    <vt:vector size="12" baseType="variant">
      <vt:variant>
        <vt:i4>5963790</vt:i4>
      </vt:variant>
      <vt:variant>
        <vt:i4>6</vt:i4>
      </vt:variant>
      <vt:variant>
        <vt:i4>0</vt:i4>
      </vt:variant>
      <vt:variant>
        <vt:i4>5</vt:i4>
      </vt:variant>
      <vt:variant>
        <vt:lpwstr>https://thuvienphapluat.vn/TCVN/Cong-nghiep/TCVN-10355-2014-Thep-la-cac-bon-ma-kem-nhung-nong-lien-tuc-Chat-luong-thuong-mai-913139.aspx</vt:lpwstr>
      </vt:variant>
      <vt:variant>
        <vt:lpwstr/>
      </vt:variant>
      <vt:variant>
        <vt:i4>4849735</vt:i4>
      </vt:variant>
      <vt:variant>
        <vt:i4>3</vt:i4>
      </vt:variant>
      <vt:variant>
        <vt:i4>0</vt:i4>
      </vt:variant>
      <vt:variant>
        <vt:i4>5</vt:i4>
      </vt:variant>
      <vt:variant>
        <vt:lpwstr>https://thuvienphapluat.vn/TCVN/Xay-dung/TCVN-4055-2012-to-chuc-thi-cong-907491.aspx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Namp02</dc:creator>
  <cp:keywords/>
  <cp:lastModifiedBy>ADMIN</cp:lastModifiedBy>
  <cp:revision>9</cp:revision>
  <cp:lastPrinted>2025-04-15T01:17:00Z</cp:lastPrinted>
  <dcterms:created xsi:type="dcterms:W3CDTF">2026-01-27T08:50:00Z</dcterms:created>
  <dcterms:modified xsi:type="dcterms:W3CDTF">2026-02-04T00:57:00Z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0x0101001B3183641AF2B24DB787C202BCD2BB89</vt:lpwstr>
  </property>
</Properties>
</file>