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80" w:rsidRPr="008E0198" w:rsidRDefault="00897780" w:rsidP="00897780">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r>
        <w:rPr>
          <w:sz w:val="28"/>
          <w:szCs w:val="28"/>
          <w:lang w:val="nl-NL"/>
        </w:rPr>
        <w:t>.</w:t>
      </w:r>
    </w:p>
    <w:p w:rsidR="00897780" w:rsidRDefault="00897780" w:rsidP="00897780">
      <w:pPr>
        <w:tabs>
          <w:tab w:val="left" w:pos="1418"/>
        </w:tabs>
        <w:spacing w:before="120" w:after="120" w:line="264" w:lineRule="auto"/>
        <w:ind w:firstLine="709"/>
        <w:rPr>
          <w:b/>
          <w:sz w:val="28"/>
          <w:szCs w:val="28"/>
          <w:lang w:val="es-ES"/>
        </w:rPr>
      </w:pPr>
      <w:r w:rsidRPr="008E0198">
        <w:rPr>
          <w:b/>
          <w:iCs/>
          <w:sz w:val="28"/>
          <w:szCs w:val="28"/>
          <w:lang w:val="es-ES"/>
        </w:rPr>
        <w:t>3.2. 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b/>
          <w:sz w:val="28"/>
          <w:szCs w:val="28"/>
          <w:lang w:val="es-ES"/>
        </w:rPr>
        <w:t>:</w:t>
      </w:r>
    </w:p>
    <w:p w:rsidR="00227F73" w:rsidRPr="00F5142B" w:rsidRDefault="00227F73" w:rsidP="00227F73">
      <w:pPr>
        <w:tabs>
          <w:tab w:val="left" w:pos="851"/>
          <w:tab w:val="left" w:pos="1418"/>
        </w:tabs>
        <w:spacing w:before="120" w:after="120" w:line="264" w:lineRule="auto"/>
        <w:ind w:firstLine="709"/>
        <w:rPr>
          <w:sz w:val="28"/>
          <w:szCs w:val="28"/>
          <w:lang w:val="nl-NL"/>
        </w:rPr>
      </w:pPr>
      <w:bookmarkStart w:id="0"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227F73" w:rsidRDefault="00227F73" w:rsidP="00227F73">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4830"/>
        <w:gridCol w:w="1700"/>
      </w:tblGrid>
      <w:tr w:rsidR="00CB5C82" w:rsidRPr="0084050C" w:rsidTr="00790025">
        <w:tc>
          <w:tcPr>
            <w:tcW w:w="7660" w:type="dxa"/>
            <w:gridSpan w:val="2"/>
            <w:vAlign w:val="center"/>
          </w:tcPr>
          <w:p w:rsidR="00CB5C82" w:rsidRPr="0084050C" w:rsidRDefault="00CB5C82" w:rsidP="00790025">
            <w:pPr>
              <w:spacing w:before="60" w:after="60"/>
              <w:ind w:left="57" w:right="57"/>
              <w:jc w:val="center"/>
              <w:rPr>
                <w:b/>
                <w:sz w:val="26"/>
                <w:szCs w:val="26"/>
              </w:rPr>
            </w:pPr>
            <w:r w:rsidRPr="0084050C">
              <w:rPr>
                <w:b/>
                <w:sz w:val="26"/>
                <w:szCs w:val="26"/>
              </w:rPr>
              <w:t>Nội dung đánh giá</w:t>
            </w:r>
          </w:p>
        </w:tc>
        <w:tc>
          <w:tcPr>
            <w:tcW w:w="1700" w:type="dxa"/>
            <w:vAlign w:val="center"/>
          </w:tcPr>
          <w:p w:rsidR="00CB5C82" w:rsidRPr="0084050C" w:rsidRDefault="00CB5C82" w:rsidP="00790025">
            <w:pPr>
              <w:spacing w:before="60" w:after="60"/>
              <w:ind w:left="57" w:right="57"/>
              <w:jc w:val="center"/>
              <w:rPr>
                <w:b/>
                <w:sz w:val="26"/>
                <w:szCs w:val="26"/>
              </w:rPr>
            </w:pPr>
            <w:r w:rsidRPr="0084050C">
              <w:rPr>
                <w:b/>
                <w:sz w:val="26"/>
                <w:szCs w:val="26"/>
              </w:rPr>
              <w:t>Sử dụng tiêu chí đạt/ không đạt</w:t>
            </w:r>
          </w:p>
        </w:tc>
      </w:tr>
      <w:tr w:rsidR="00CB5C82" w:rsidRPr="0084050C" w:rsidTr="00790025">
        <w:tc>
          <w:tcPr>
            <w:tcW w:w="9360" w:type="dxa"/>
            <w:gridSpan w:val="3"/>
            <w:vAlign w:val="center"/>
          </w:tcPr>
          <w:p w:rsidR="00CB5C82" w:rsidRPr="0084050C" w:rsidRDefault="00CB5C82" w:rsidP="00790025">
            <w:pPr>
              <w:spacing w:before="60" w:after="60"/>
              <w:ind w:left="57" w:right="57"/>
              <w:rPr>
                <w:b/>
                <w:sz w:val="26"/>
                <w:szCs w:val="26"/>
              </w:rPr>
            </w:pPr>
            <w:r w:rsidRPr="0084050C">
              <w:rPr>
                <w:b/>
                <w:bCs/>
                <w:sz w:val="26"/>
                <w:szCs w:val="26"/>
              </w:rPr>
              <w:t xml:space="preserve">1. </w:t>
            </w:r>
            <w:r w:rsidRPr="0084050C">
              <w:rPr>
                <w:b/>
                <w:bCs/>
                <w:sz w:val="26"/>
                <w:szCs w:val="26"/>
                <w:lang w:val="es-ES"/>
              </w:rPr>
              <w:t>Mức độ đáp ứng yêu cầu kỹ thuật của vật liệu xây dựng, thiết bị.</w:t>
            </w:r>
          </w:p>
        </w:tc>
      </w:tr>
      <w:tr w:rsidR="00CB5C82" w:rsidRPr="0084050C" w:rsidTr="00790025">
        <w:tc>
          <w:tcPr>
            <w:tcW w:w="2830" w:type="dxa"/>
            <w:vAlign w:val="center"/>
          </w:tcPr>
          <w:p w:rsidR="00CB5C82" w:rsidRPr="0084050C" w:rsidRDefault="00CB5C82" w:rsidP="00790025">
            <w:pPr>
              <w:widowControl w:val="0"/>
              <w:spacing w:before="60" w:after="60"/>
              <w:ind w:left="57" w:right="57"/>
              <w:jc w:val="center"/>
              <w:rPr>
                <w:b/>
                <w:bCs/>
                <w:sz w:val="26"/>
                <w:szCs w:val="26"/>
              </w:rPr>
            </w:pPr>
            <w:r w:rsidRPr="0084050C">
              <w:rPr>
                <w:b/>
                <w:bCs/>
                <w:sz w:val="26"/>
                <w:szCs w:val="26"/>
              </w:rPr>
              <w:t>Nội dung yêu cầu</w:t>
            </w:r>
          </w:p>
        </w:tc>
        <w:tc>
          <w:tcPr>
            <w:tcW w:w="6530" w:type="dxa"/>
            <w:gridSpan w:val="2"/>
            <w:vAlign w:val="center"/>
          </w:tcPr>
          <w:p w:rsidR="00CB5C82" w:rsidRPr="0084050C" w:rsidRDefault="00CB5C82" w:rsidP="00790025">
            <w:pPr>
              <w:widowControl w:val="0"/>
              <w:spacing w:before="60" w:after="60"/>
              <w:ind w:left="57" w:right="57"/>
              <w:jc w:val="center"/>
              <w:rPr>
                <w:b/>
                <w:bCs/>
                <w:sz w:val="26"/>
                <w:szCs w:val="26"/>
              </w:rPr>
            </w:pPr>
            <w:r w:rsidRPr="0084050C">
              <w:rPr>
                <w:b/>
                <w:bCs/>
                <w:sz w:val="26"/>
                <w:szCs w:val="26"/>
              </w:rPr>
              <w:t>Mức độ đáp ứng</w:t>
            </w:r>
          </w:p>
        </w:tc>
      </w:tr>
      <w:tr w:rsidR="00CB5C82" w:rsidRPr="0084050C" w:rsidTr="00790025">
        <w:tc>
          <w:tcPr>
            <w:tcW w:w="2830" w:type="dxa"/>
            <w:vMerge w:val="restart"/>
          </w:tcPr>
          <w:p w:rsidR="00CB5C82" w:rsidRPr="0084050C" w:rsidRDefault="00CB5C82" w:rsidP="00790025">
            <w:pPr>
              <w:widowControl w:val="0"/>
              <w:spacing w:before="60" w:after="60"/>
              <w:ind w:left="57" w:right="57"/>
              <w:rPr>
                <w:bCs/>
                <w:sz w:val="26"/>
                <w:szCs w:val="26"/>
              </w:rPr>
            </w:pPr>
            <w:r w:rsidRPr="0084050C">
              <w:rPr>
                <w:bCs/>
                <w:sz w:val="26"/>
                <w:szCs w:val="26"/>
              </w:rPr>
              <w:t>1.1. Đối với tất cả các vật tư, vật liệu: Xi măng, sắt, thép</w:t>
            </w:r>
            <w:r>
              <w:rPr>
                <w:bCs/>
                <w:sz w:val="26"/>
                <w:szCs w:val="26"/>
              </w:rPr>
              <w:t>, cát, đá các loại,</w:t>
            </w:r>
            <w:r w:rsidRPr="0084050C">
              <w:rPr>
                <w:bCs/>
                <w:sz w:val="26"/>
                <w:szCs w:val="26"/>
              </w:rPr>
              <w:t xml:space="preserve"> </w:t>
            </w:r>
            <w:r>
              <w:rPr>
                <w:bCs/>
                <w:sz w:val="26"/>
                <w:szCs w:val="26"/>
              </w:rPr>
              <w:t>sơn tường</w:t>
            </w:r>
            <w:r w:rsidRPr="0084050C">
              <w:rPr>
                <w:bCs/>
                <w:sz w:val="26"/>
                <w:szCs w:val="26"/>
              </w:rPr>
              <w:t>,</w:t>
            </w:r>
            <w:r>
              <w:rPr>
                <w:bCs/>
                <w:sz w:val="26"/>
                <w:szCs w:val="26"/>
              </w:rPr>
              <w:t xml:space="preserve"> gạch, đá ốp lát</w:t>
            </w:r>
            <w:r w:rsidRPr="0084050C">
              <w:rPr>
                <w:bCs/>
                <w:sz w:val="26"/>
                <w:szCs w:val="26"/>
              </w:rPr>
              <w:t xml:space="preserve"> </w:t>
            </w:r>
            <w:r>
              <w:rPr>
                <w:bCs/>
                <w:sz w:val="26"/>
                <w:szCs w:val="26"/>
              </w:rPr>
              <w:t>vật tư, thiết bị điện, nước, điều hoà, đồ rời nội thất, PCCC</w:t>
            </w:r>
            <w:r w:rsidRPr="0084050C">
              <w:rPr>
                <w:bCs/>
                <w:sz w:val="26"/>
                <w:szCs w:val="26"/>
              </w:rPr>
              <w:t>…..…..</w:t>
            </w:r>
          </w:p>
        </w:tc>
        <w:tc>
          <w:tcPr>
            <w:tcW w:w="4830" w:type="dxa"/>
          </w:tcPr>
          <w:p w:rsidR="00CB5C82" w:rsidRPr="0084050C" w:rsidRDefault="00CB5C82" w:rsidP="00790025">
            <w:pPr>
              <w:widowControl w:val="0"/>
              <w:spacing w:before="60" w:after="60"/>
              <w:ind w:left="57" w:right="57"/>
              <w:rPr>
                <w:bCs/>
                <w:sz w:val="26"/>
                <w:szCs w:val="26"/>
              </w:rPr>
            </w:pPr>
            <w:r w:rsidRPr="0084050C">
              <w:rPr>
                <w:bCs/>
                <w:sz w:val="26"/>
                <w:szCs w:val="26"/>
              </w:rPr>
              <w:t>- Có bảng kê danh mục tất cả các vật tư, vật liệu (trong đó kê khai rõ nguồn gốc, xuất xứ, mã hiệu (nếu có) của các vật tư, vật liệu).</w:t>
            </w:r>
          </w:p>
          <w:p w:rsidR="00CB5C82" w:rsidRPr="0084050C" w:rsidRDefault="00CB5C82" w:rsidP="00790025">
            <w:pPr>
              <w:widowControl w:val="0"/>
              <w:tabs>
                <w:tab w:val="left" w:pos="851"/>
              </w:tabs>
              <w:spacing w:before="60" w:after="60"/>
              <w:ind w:left="57" w:right="57"/>
              <w:rPr>
                <w:bCs/>
                <w:sz w:val="26"/>
                <w:szCs w:val="26"/>
              </w:rPr>
            </w:pPr>
            <w:r w:rsidRPr="0084050C">
              <w:rPr>
                <w:bCs/>
                <w:sz w:val="26"/>
                <w:szCs w:val="26"/>
              </w:rPr>
              <w:t>- Có thoả thuận hoặc hợp đồng nguyên tắc với nhà cung cấp hoặc đơn vị sản xuất, kinh doanh về việc cung cấp vật tư, vật liệu đảm bảo chất lượng và đáp ứng tiến độ thi công.</w:t>
            </w:r>
          </w:p>
          <w:p w:rsidR="00CB5C82" w:rsidRPr="0084050C" w:rsidRDefault="00CB5C82" w:rsidP="00790025">
            <w:pPr>
              <w:widowControl w:val="0"/>
              <w:tabs>
                <w:tab w:val="left" w:pos="851"/>
              </w:tabs>
              <w:spacing w:before="60" w:after="60"/>
              <w:ind w:left="57" w:right="57"/>
              <w:rPr>
                <w:bCs/>
                <w:sz w:val="26"/>
                <w:szCs w:val="26"/>
              </w:rPr>
            </w:pPr>
            <w:r w:rsidRPr="0084050C">
              <w:rPr>
                <w:bCs/>
                <w:sz w:val="26"/>
                <w:szCs w:val="26"/>
              </w:rPr>
              <w:t>- Có cam kết về việ</w:t>
            </w:r>
            <w:bookmarkStart w:id="1" w:name="_GoBack"/>
            <w:bookmarkEnd w:id="1"/>
            <w:r w:rsidRPr="0084050C">
              <w:rPr>
                <w:bCs/>
                <w:sz w:val="26"/>
                <w:szCs w:val="26"/>
              </w:rPr>
              <w:t>c cung cấp đầy đủ các loại vật tư, vật liệu.</w:t>
            </w:r>
          </w:p>
          <w:p w:rsidR="00CB5C82" w:rsidRPr="0084050C" w:rsidRDefault="00CB5C82" w:rsidP="00790025">
            <w:pPr>
              <w:widowControl w:val="0"/>
              <w:tabs>
                <w:tab w:val="left" w:pos="851"/>
              </w:tabs>
              <w:spacing w:before="60" w:after="60"/>
              <w:ind w:left="57" w:right="57"/>
              <w:rPr>
                <w:bCs/>
                <w:sz w:val="26"/>
                <w:szCs w:val="26"/>
              </w:rPr>
            </w:pPr>
            <w:r w:rsidRPr="0084050C">
              <w:rPr>
                <w:bCs/>
                <w:sz w:val="26"/>
                <w:szCs w:val="26"/>
              </w:rPr>
              <w:t xml:space="preserve">- </w:t>
            </w:r>
            <w:r w:rsidRPr="0084050C">
              <w:rPr>
                <w:sz w:val="26"/>
                <w:szCs w:val="26"/>
              </w:rPr>
              <w:t xml:space="preserve">Có trình bày đầy đủ các nội dung về công tác quản lý chất lượng vật tư, vật </w:t>
            </w:r>
            <w:r w:rsidRPr="0084050C">
              <w:rPr>
                <w:sz w:val="26"/>
                <w:szCs w:val="26"/>
                <w:lang w:val="vi-VN"/>
              </w:rPr>
              <w:t>liệu.</w:t>
            </w:r>
          </w:p>
          <w:p w:rsidR="00CB5C82" w:rsidRPr="0084050C" w:rsidRDefault="00CB5C82" w:rsidP="00790025">
            <w:pPr>
              <w:widowControl w:val="0"/>
              <w:spacing w:before="60" w:after="60"/>
              <w:ind w:left="57" w:right="57"/>
              <w:rPr>
                <w:bCs/>
                <w:i/>
                <w:sz w:val="26"/>
                <w:szCs w:val="26"/>
              </w:rPr>
            </w:pPr>
            <w:r w:rsidRPr="0084050C">
              <w:rPr>
                <w:bCs/>
                <w:i/>
                <w:sz w:val="26"/>
                <w:szCs w:val="26"/>
              </w:rPr>
              <w:t>(Kèm theo thỏa thuận hoặc hợp đồng nguyên tắc và giấy chứng nhận đăng ký kinh doanh hoặc tài liệu chứng minh đủ điều kiện cung cấp của đơn vị sản xuất kinh doanh, nhà cung cấp).</w:t>
            </w:r>
          </w:p>
          <w:p w:rsidR="00CB5C82" w:rsidRPr="0084050C" w:rsidRDefault="00CB5C82" w:rsidP="00790025">
            <w:pPr>
              <w:widowControl w:val="0"/>
              <w:spacing w:before="60" w:after="60"/>
              <w:ind w:left="57" w:right="57"/>
              <w:rPr>
                <w:bCs/>
                <w:i/>
                <w:sz w:val="26"/>
                <w:szCs w:val="26"/>
              </w:rPr>
            </w:pPr>
            <w:r w:rsidRPr="0084050C">
              <w:rPr>
                <w:bCs/>
                <w:i/>
                <w:iCs/>
                <w:sz w:val="26"/>
                <w:szCs w:val="26"/>
              </w:rPr>
              <w:t>Thỏa thuận hoặc hợp đồng nguyên tắc với đơn vị cung cấp phải thể hiện rõ tên gói thầu.</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spacing w:before="60" w:after="60"/>
              <w:ind w:left="57" w:right="57"/>
              <w:rPr>
                <w:sz w:val="26"/>
                <w:szCs w:val="26"/>
              </w:rPr>
            </w:pPr>
            <w:r w:rsidRPr="0084050C">
              <w:rPr>
                <w:sz w:val="26"/>
                <w:szCs w:val="26"/>
              </w:rPr>
              <w:t>Không đáp ứng một trong các yêu cầu nêu trên.</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tcPr>
          <w:p w:rsidR="00CB5C82" w:rsidRPr="0084050C" w:rsidRDefault="00CB5C82" w:rsidP="00790025">
            <w:pPr>
              <w:widowControl w:val="0"/>
              <w:spacing w:before="60" w:after="60"/>
              <w:ind w:left="57" w:right="57"/>
              <w:rPr>
                <w:bCs/>
                <w:sz w:val="26"/>
                <w:szCs w:val="26"/>
              </w:rPr>
            </w:pPr>
            <w:r w:rsidRPr="0084050C">
              <w:rPr>
                <w:bCs/>
                <w:sz w:val="26"/>
                <w:szCs w:val="26"/>
              </w:rPr>
              <w:t xml:space="preserve">1.2. </w:t>
            </w:r>
            <w:r w:rsidRPr="0084050C">
              <w:rPr>
                <w:sz w:val="26"/>
                <w:szCs w:val="26"/>
                <w:lang w:val="fr-FR"/>
              </w:rPr>
              <w:t>Đối với yêu cầu về thiết bị lắp đặt</w:t>
            </w:r>
          </w:p>
        </w:tc>
        <w:tc>
          <w:tcPr>
            <w:tcW w:w="4830" w:type="dxa"/>
          </w:tcPr>
          <w:p w:rsidR="00CB5C82" w:rsidRPr="0084050C" w:rsidRDefault="00CB5C82" w:rsidP="00790025">
            <w:pPr>
              <w:widowControl w:val="0"/>
              <w:spacing w:before="60" w:after="60"/>
              <w:ind w:left="57" w:right="57"/>
              <w:rPr>
                <w:sz w:val="26"/>
                <w:szCs w:val="26"/>
                <w:lang w:val="fr-FR"/>
              </w:rPr>
            </w:pPr>
            <w:r w:rsidRPr="0084050C">
              <w:rPr>
                <w:bCs/>
                <w:sz w:val="26"/>
                <w:szCs w:val="26"/>
              </w:rPr>
              <w:t xml:space="preserve">- Có cam kết thiết bị lắp đặt cho gói thầu đáp ứng yêu cầu theo hồ sơ thiết kế, có nguồn gốc xuất xứ, chất lượng mới 100% và có bảo </w:t>
            </w:r>
            <w:r w:rsidRPr="0084050C">
              <w:rPr>
                <w:bCs/>
                <w:sz w:val="26"/>
                <w:szCs w:val="26"/>
              </w:rPr>
              <w:lastRenderedPageBreak/>
              <w:t>hành.</w:t>
            </w:r>
          </w:p>
          <w:p w:rsidR="00CB5C82" w:rsidRPr="0084050C" w:rsidRDefault="00CB5C82" w:rsidP="00790025">
            <w:pPr>
              <w:widowControl w:val="0"/>
              <w:spacing w:before="60" w:after="60"/>
              <w:ind w:left="57" w:right="57"/>
              <w:rPr>
                <w:sz w:val="26"/>
                <w:szCs w:val="26"/>
                <w:lang w:val="fr-FR"/>
              </w:rPr>
            </w:pPr>
            <w:r w:rsidRPr="0084050C">
              <w:rPr>
                <w:sz w:val="26"/>
                <w:szCs w:val="26"/>
                <w:lang w:val="fr-FR"/>
              </w:rPr>
              <w:t>- Có bảng kê đặc tính, thông số kỹ thuật của thiết bị phù hợp đáp ứng yêu cầu tối thiểu của E-HSMT (trong đó nêu rõ hãng sản xuất, mã hiệu (nếu có), xuất xứ).</w:t>
            </w:r>
          </w:p>
          <w:p w:rsidR="00CB5C82" w:rsidRPr="0084050C" w:rsidRDefault="00CB5C82" w:rsidP="00790025">
            <w:pPr>
              <w:widowControl w:val="0"/>
              <w:spacing w:before="60" w:after="60"/>
              <w:ind w:left="57" w:right="57"/>
              <w:rPr>
                <w:bCs/>
                <w:i/>
                <w:iCs/>
                <w:sz w:val="26"/>
                <w:szCs w:val="26"/>
              </w:rPr>
            </w:pPr>
            <w:r w:rsidRPr="0084050C">
              <w:rPr>
                <w:sz w:val="26"/>
                <w:szCs w:val="26"/>
                <w:lang w:val="fr-FR"/>
              </w:rPr>
              <w:t>- C</w:t>
            </w:r>
            <w:r w:rsidRPr="0084050C">
              <w:rPr>
                <w:sz w:val="26"/>
                <w:szCs w:val="26"/>
              </w:rPr>
              <w:t>ó catalog</w:t>
            </w:r>
            <w:r w:rsidRPr="0084050C">
              <w:rPr>
                <w:sz w:val="26"/>
                <w:szCs w:val="26"/>
                <w:lang w:val="en-GB"/>
              </w:rPr>
              <w:t>ue</w:t>
            </w:r>
            <w:r w:rsidRPr="0084050C">
              <w:rPr>
                <w:sz w:val="26"/>
                <w:szCs w:val="26"/>
              </w:rPr>
              <w:t xml:space="preserve"> </w:t>
            </w:r>
            <w:r w:rsidRPr="0084050C">
              <w:rPr>
                <w:sz w:val="26"/>
                <w:szCs w:val="26"/>
                <w:lang w:val="en-GB"/>
              </w:rPr>
              <w:t>hoặc tài liệu kỹ thuật của thiết bị. Có thể là ngôn ngữ tiếng Việt hoặc ngôn ngữ khác. Nếu sử dụng ngôn ngữ khác thì các tài liệu nêu trên phải được dịch ra tiếng Việt có công chứng.</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lastRenderedPageBreak/>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spacing w:before="60" w:after="60"/>
              <w:ind w:left="57" w:right="57"/>
              <w:rPr>
                <w:sz w:val="26"/>
                <w:szCs w:val="26"/>
              </w:rPr>
            </w:pPr>
            <w:r w:rsidRPr="0084050C">
              <w:rPr>
                <w:sz w:val="26"/>
                <w:szCs w:val="26"/>
              </w:rPr>
              <w:t>Không đáp ứng một trong các yêu cầu nêu trên</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vAlign w:val="center"/>
          </w:tcPr>
          <w:p w:rsidR="00CB5C82" w:rsidRPr="0084050C" w:rsidRDefault="00CB5C82" w:rsidP="00790025">
            <w:pPr>
              <w:spacing w:before="60" w:after="60"/>
              <w:ind w:left="57" w:right="57"/>
              <w:jc w:val="center"/>
              <w:rPr>
                <w:sz w:val="26"/>
                <w:szCs w:val="26"/>
              </w:rPr>
            </w:pPr>
            <w:r w:rsidRPr="0084050C">
              <w:rPr>
                <w:b/>
                <w:bCs/>
                <w:sz w:val="26"/>
                <w:szCs w:val="26"/>
              </w:rPr>
              <w:t>Kết luận</w:t>
            </w:r>
          </w:p>
        </w:tc>
        <w:tc>
          <w:tcPr>
            <w:tcW w:w="4830" w:type="dxa"/>
            <w:vAlign w:val="center"/>
          </w:tcPr>
          <w:p w:rsidR="00CB5C82" w:rsidRPr="0084050C" w:rsidRDefault="00CB5C82" w:rsidP="00790025">
            <w:pPr>
              <w:widowControl w:val="0"/>
              <w:tabs>
                <w:tab w:val="left" w:pos="851"/>
              </w:tabs>
              <w:ind w:left="57" w:right="57"/>
              <w:rPr>
                <w:bCs/>
                <w:sz w:val="26"/>
                <w:szCs w:val="26"/>
              </w:rPr>
            </w:pPr>
            <w:r w:rsidRPr="0084050C">
              <w:rPr>
                <w:bCs/>
                <w:sz w:val="26"/>
                <w:szCs w:val="26"/>
              </w:rPr>
              <w:t>- Cả 2 tiêu chuẩn chi tiết đều được xác định là đạt.</w:t>
            </w:r>
          </w:p>
        </w:tc>
        <w:tc>
          <w:tcPr>
            <w:tcW w:w="1700" w:type="dxa"/>
            <w:vAlign w:val="center"/>
          </w:tcPr>
          <w:p w:rsidR="00CB5C82" w:rsidRPr="0084050C" w:rsidRDefault="00CB5C82" w:rsidP="00790025">
            <w:pPr>
              <w:spacing w:before="60" w:after="60"/>
              <w:ind w:left="57" w:right="57"/>
              <w:jc w:val="center"/>
              <w:rPr>
                <w:bCs/>
                <w:sz w:val="26"/>
                <w:szCs w:val="26"/>
              </w:rPr>
            </w:pPr>
            <w:r w:rsidRPr="0084050C">
              <w:rPr>
                <w:bCs/>
                <w:sz w:val="26"/>
                <w:szCs w:val="26"/>
              </w:rPr>
              <w:t>Đạt</w:t>
            </w:r>
          </w:p>
        </w:tc>
      </w:tr>
      <w:tr w:rsidR="00CB5C82" w:rsidRPr="0084050C" w:rsidTr="00790025">
        <w:tc>
          <w:tcPr>
            <w:tcW w:w="2830" w:type="dxa"/>
            <w:vMerge/>
            <w:vAlign w:val="center"/>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widowControl w:val="0"/>
              <w:tabs>
                <w:tab w:val="left" w:pos="851"/>
              </w:tabs>
              <w:ind w:left="57" w:right="57"/>
              <w:rPr>
                <w:sz w:val="26"/>
                <w:szCs w:val="26"/>
              </w:rPr>
            </w:pPr>
            <w:r w:rsidRPr="0084050C">
              <w:rPr>
                <w:sz w:val="26"/>
                <w:szCs w:val="26"/>
              </w:rPr>
              <w:t>- Có 1 tiêu chuẩn chi tiết được xác định là</w:t>
            </w:r>
          </w:p>
          <w:p w:rsidR="00CB5C82" w:rsidRPr="0084050C" w:rsidRDefault="00CB5C82" w:rsidP="00790025">
            <w:pPr>
              <w:spacing w:before="60" w:after="60"/>
              <w:ind w:left="57" w:right="57"/>
              <w:rPr>
                <w:bCs/>
                <w:sz w:val="26"/>
                <w:szCs w:val="26"/>
              </w:rPr>
            </w:pPr>
            <w:r w:rsidRPr="0084050C">
              <w:rPr>
                <w:sz w:val="26"/>
                <w:szCs w:val="26"/>
              </w:rPr>
              <w:t>không đạt.</w:t>
            </w:r>
          </w:p>
        </w:tc>
        <w:tc>
          <w:tcPr>
            <w:tcW w:w="1700" w:type="dxa"/>
            <w:vAlign w:val="center"/>
          </w:tcPr>
          <w:p w:rsidR="00CB5C82" w:rsidRPr="0084050C" w:rsidRDefault="00CB5C82" w:rsidP="00790025">
            <w:pPr>
              <w:spacing w:before="60" w:after="60"/>
              <w:ind w:left="57" w:right="57"/>
              <w:jc w:val="center"/>
              <w:rPr>
                <w:bCs/>
                <w:sz w:val="26"/>
                <w:szCs w:val="26"/>
              </w:rPr>
            </w:pPr>
            <w:r w:rsidRPr="0084050C">
              <w:rPr>
                <w:bCs/>
                <w:sz w:val="26"/>
                <w:szCs w:val="26"/>
              </w:rPr>
              <w:t>Không đạt</w:t>
            </w:r>
          </w:p>
        </w:tc>
      </w:tr>
      <w:tr w:rsidR="00CB5C82" w:rsidRPr="0084050C" w:rsidTr="00790025">
        <w:tc>
          <w:tcPr>
            <w:tcW w:w="9360" w:type="dxa"/>
            <w:gridSpan w:val="3"/>
          </w:tcPr>
          <w:p w:rsidR="00CB5C82" w:rsidRPr="0084050C" w:rsidRDefault="00CB5C82" w:rsidP="00790025">
            <w:pPr>
              <w:spacing w:before="60" w:after="60"/>
              <w:ind w:left="57" w:right="57"/>
              <w:jc w:val="left"/>
              <w:rPr>
                <w:sz w:val="26"/>
                <w:szCs w:val="26"/>
              </w:rPr>
            </w:pPr>
            <w:r w:rsidRPr="0084050C">
              <w:rPr>
                <w:b/>
                <w:sz w:val="26"/>
                <w:szCs w:val="26"/>
              </w:rPr>
              <w:t>2. Giải pháp kỹ thuật.</w:t>
            </w:r>
          </w:p>
        </w:tc>
      </w:tr>
      <w:tr w:rsidR="00CB5C82" w:rsidRPr="0084050C" w:rsidTr="00790025">
        <w:tc>
          <w:tcPr>
            <w:tcW w:w="2830" w:type="dxa"/>
            <w:vAlign w:val="center"/>
          </w:tcPr>
          <w:p w:rsidR="00CB5C82" w:rsidRPr="0084050C" w:rsidRDefault="00CB5C82" w:rsidP="00790025">
            <w:pPr>
              <w:widowControl w:val="0"/>
              <w:spacing w:before="60" w:after="60"/>
              <w:ind w:left="57" w:right="57"/>
              <w:jc w:val="center"/>
              <w:rPr>
                <w:b/>
                <w:bCs/>
                <w:sz w:val="26"/>
                <w:szCs w:val="26"/>
              </w:rPr>
            </w:pPr>
            <w:r w:rsidRPr="0084050C">
              <w:rPr>
                <w:b/>
                <w:bCs/>
                <w:sz w:val="26"/>
                <w:szCs w:val="26"/>
              </w:rPr>
              <w:t>Nội dung yêu cầu</w:t>
            </w:r>
          </w:p>
        </w:tc>
        <w:tc>
          <w:tcPr>
            <w:tcW w:w="6530" w:type="dxa"/>
            <w:gridSpan w:val="2"/>
            <w:vAlign w:val="center"/>
          </w:tcPr>
          <w:p w:rsidR="00CB5C82" w:rsidRPr="0084050C" w:rsidRDefault="00CB5C82" w:rsidP="00790025">
            <w:pPr>
              <w:spacing w:before="60" w:after="60"/>
              <w:ind w:left="57" w:right="57"/>
              <w:jc w:val="center"/>
              <w:rPr>
                <w:sz w:val="26"/>
                <w:szCs w:val="26"/>
              </w:rPr>
            </w:pPr>
            <w:r w:rsidRPr="0084050C">
              <w:rPr>
                <w:b/>
                <w:bCs/>
                <w:sz w:val="26"/>
                <w:szCs w:val="26"/>
              </w:rPr>
              <w:t>Mức độ đáp ứng</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rPr>
                <w:b/>
                <w:sz w:val="26"/>
                <w:szCs w:val="26"/>
              </w:rPr>
            </w:pPr>
            <w:r w:rsidRPr="0084050C">
              <w:rPr>
                <w:bCs/>
                <w:sz w:val="26"/>
                <w:szCs w:val="26"/>
              </w:rPr>
              <w:t xml:space="preserve">2.1. </w:t>
            </w:r>
            <w:r w:rsidRPr="0084050C">
              <w:rPr>
                <w:bCs/>
                <w:iCs/>
                <w:sz w:val="26"/>
                <w:szCs w:val="26"/>
              </w:rPr>
              <w:t xml:space="preserve">Mặt bằng bố trí công trường: </w:t>
            </w:r>
            <w:r w:rsidRPr="0084050C">
              <w:rPr>
                <w:bCs/>
                <w:i/>
                <w:iCs/>
                <w:sz w:val="26"/>
                <w:szCs w:val="26"/>
              </w:rPr>
              <w:t>(kèm theo thuyết minh chi tiết và bản vẽ mặt bằng bố trí công trình</w:t>
            </w:r>
            <w:r w:rsidRPr="0084050C">
              <w:rPr>
                <w:bCs/>
                <w:i/>
                <w:iCs/>
                <w:sz w:val="26"/>
                <w:szCs w:val="26"/>
                <w:lang w:val="vi-VN"/>
              </w:rPr>
              <w:t>)</w:t>
            </w:r>
          </w:p>
        </w:tc>
        <w:tc>
          <w:tcPr>
            <w:tcW w:w="4830" w:type="dxa"/>
            <w:vAlign w:val="center"/>
          </w:tcPr>
          <w:p w:rsidR="00CB5C82" w:rsidRPr="0084050C" w:rsidRDefault="00CB5C82" w:rsidP="00790025">
            <w:pPr>
              <w:widowControl w:val="0"/>
              <w:spacing w:before="60" w:after="60"/>
              <w:ind w:left="57" w:right="57"/>
              <w:rPr>
                <w:bCs/>
                <w:iCs/>
                <w:sz w:val="26"/>
                <w:szCs w:val="26"/>
              </w:rPr>
            </w:pPr>
            <w:r w:rsidRPr="0084050C">
              <w:rPr>
                <w:bCs/>
                <w:iCs/>
                <w:sz w:val="26"/>
                <w:szCs w:val="26"/>
              </w:rPr>
              <w:t xml:space="preserve">Công tác bố trí tổng mặt bằng phải bám sát thực tế gói thầu bao gồm: Hàng rào, biển báo, cổng, vị trí tập kết máy móc thiết bị, bãi tập kết vật liệu ngoài trời, bãi đúc cấu kiện, kho chứa vật tư vật liệu, nơi làm việc của cán bộ công nhân công trường, nhà ăn, nhà ở và nhà vệ sinh của cán bộ công nhân viên, nhà bảo vệ, hệ thống cấp điện và chiếu sáng, hệ thống cấp thoát nước khu vực, thông tin liên lạc, thu gom rác thải, đường tạm thi công </w:t>
            </w:r>
            <w:r w:rsidRPr="0084050C">
              <w:rPr>
                <w:bCs/>
                <w:i/>
                <w:iCs/>
                <w:sz w:val="26"/>
                <w:szCs w:val="26"/>
              </w:rPr>
              <w:t>(nếu có)</w:t>
            </w:r>
            <w:r w:rsidRPr="0084050C">
              <w:rPr>
                <w:bCs/>
                <w:iCs/>
                <w:sz w:val="26"/>
                <w:szCs w:val="26"/>
              </w:rPr>
              <w:t xml:space="preserve"> và những công việc cần thiết khác phục vụ thi công gói thầu.</w:t>
            </w:r>
          </w:p>
          <w:p w:rsidR="00CB5C82" w:rsidRPr="0084050C" w:rsidRDefault="00CB5C82" w:rsidP="00790025">
            <w:pPr>
              <w:widowControl w:val="0"/>
              <w:spacing w:before="60" w:after="60"/>
              <w:ind w:left="57" w:right="57"/>
              <w:rPr>
                <w:i/>
                <w:sz w:val="26"/>
                <w:szCs w:val="26"/>
                <w:lang w:val="vi-VN"/>
              </w:rPr>
            </w:pPr>
            <w:r w:rsidRPr="0084050C">
              <w:rPr>
                <w:bCs/>
                <w:i/>
                <w:sz w:val="26"/>
                <w:szCs w:val="26"/>
              </w:rPr>
              <w:t>(</w:t>
            </w:r>
            <w:r w:rsidRPr="0084050C">
              <w:rPr>
                <w:bCs/>
                <w:i/>
                <w:iCs/>
                <w:sz w:val="26"/>
                <w:szCs w:val="26"/>
              </w:rPr>
              <w:t>Nhà thầu có trách</w:t>
            </w:r>
            <w:r w:rsidRPr="0084050C">
              <w:rPr>
                <w:bCs/>
                <w:i/>
                <w:sz w:val="26"/>
                <w:szCs w:val="26"/>
              </w:rPr>
              <w:t xml:space="preserve"> nhiệm tự khảo sát, tìm hiểu,</w:t>
            </w:r>
            <w:r w:rsidRPr="0084050C">
              <w:rPr>
                <w:sz w:val="26"/>
                <w:szCs w:val="26"/>
              </w:rPr>
              <w:t xml:space="preserve"> </w:t>
            </w:r>
            <w:r w:rsidRPr="0084050C">
              <w:rPr>
                <w:i/>
                <w:sz w:val="26"/>
                <w:szCs w:val="26"/>
              </w:rPr>
              <w:t>tính toán chi tiết các hạng mục trên tổng mặt bằng phục vụ thi công</w:t>
            </w:r>
            <w:r w:rsidRPr="0084050C">
              <w:rPr>
                <w:bCs/>
                <w:i/>
                <w:sz w:val="26"/>
                <w:szCs w:val="26"/>
              </w:rPr>
              <w:t xml:space="preserve"> để đề xuất phù hợp với thực tế hiện trạng, với gói thầu)</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vAlign w:val="center"/>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spacing w:before="60" w:after="60"/>
              <w:ind w:left="57" w:right="57"/>
              <w:rPr>
                <w:sz w:val="26"/>
                <w:szCs w:val="26"/>
              </w:rPr>
            </w:pPr>
            <w:r w:rsidRPr="0084050C">
              <w:rPr>
                <w:bCs/>
                <w:iCs/>
                <w:sz w:val="26"/>
                <w:szCs w:val="26"/>
              </w:rPr>
              <w:t xml:space="preserve">Công tác bố trí tổng mặt bằng không bám sát thực tế gói thầu, </w:t>
            </w:r>
            <w:r w:rsidRPr="0084050C">
              <w:rPr>
                <w:iCs/>
                <w:sz w:val="26"/>
                <w:szCs w:val="26"/>
              </w:rPr>
              <w:t>không hợp lý, không khả thi.</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outlineLvl w:val="2"/>
              <w:rPr>
                <w:bCs/>
                <w:iCs/>
                <w:sz w:val="26"/>
                <w:szCs w:val="26"/>
              </w:rPr>
            </w:pPr>
            <w:r w:rsidRPr="0084050C">
              <w:rPr>
                <w:sz w:val="26"/>
                <w:szCs w:val="26"/>
              </w:rPr>
              <w:t>2.</w:t>
            </w:r>
            <w:r>
              <w:rPr>
                <w:sz w:val="26"/>
                <w:szCs w:val="26"/>
              </w:rPr>
              <w:t>2</w:t>
            </w:r>
            <w:r w:rsidRPr="0084050C">
              <w:rPr>
                <w:sz w:val="26"/>
                <w:szCs w:val="26"/>
              </w:rPr>
              <w:t xml:space="preserve">. </w:t>
            </w:r>
            <w:r w:rsidRPr="0084050C">
              <w:rPr>
                <w:bCs/>
                <w:iCs/>
                <w:sz w:val="26"/>
                <w:szCs w:val="26"/>
              </w:rPr>
              <w:t>Giải pháp kỹ thuật thi công các hạng mục của gói thầu.</w:t>
            </w:r>
          </w:p>
          <w:p w:rsidR="00CB5C82" w:rsidRPr="0084050C" w:rsidRDefault="00CB5C82" w:rsidP="00790025">
            <w:pPr>
              <w:widowControl w:val="0"/>
              <w:tabs>
                <w:tab w:val="left" w:pos="851"/>
              </w:tabs>
              <w:spacing w:before="60" w:after="60"/>
              <w:ind w:left="57" w:right="57"/>
              <w:jc w:val="left"/>
              <w:outlineLvl w:val="2"/>
              <w:rPr>
                <w:sz w:val="26"/>
                <w:szCs w:val="26"/>
              </w:rPr>
            </w:pPr>
          </w:p>
        </w:tc>
        <w:tc>
          <w:tcPr>
            <w:tcW w:w="4830" w:type="dxa"/>
          </w:tcPr>
          <w:p w:rsidR="00CB5C82" w:rsidRPr="0084050C" w:rsidRDefault="00CB5C82" w:rsidP="00790025">
            <w:pPr>
              <w:keepNext/>
              <w:widowControl w:val="0"/>
              <w:spacing w:before="60" w:after="60"/>
              <w:ind w:left="57" w:right="57"/>
              <w:rPr>
                <w:bCs/>
                <w:iCs/>
                <w:sz w:val="26"/>
                <w:szCs w:val="26"/>
              </w:rPr>
            </w:pPr>
            <w:r w:rsidRPr="0084050C">
              <w:rPr>
                <w:bCs/>
                <w:iCs/>
                <w:sz w:val="26"/>
                <w:szCs w:val="26"/>
              </w:rPr>
              <w:t>Có giải pháp kỹ thuật hợp lý, phù hợp với điều kiện biện pháp thi công, tiến độ thi công và hiện trạng công trình xây dựng. Trong đó mô tả đầy đủ, chi tiết và phân tích rõ các giải pháp kỹ thuật đã lựa chọn đối với tất cả các nội dụng công việc cho từng hạng mục của gói thầu</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vAlign w:val="center"/>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spacing w:before="60" w:after="60"/>
              <w:ind w:left="57" w:right="57"/>
              <w:rPr>
                <w:sz w:val="26"/>
                <w:szCs w:val="26"/>
              </w:rPr>
            </w:pPr>
            <w:r w:rsidRPr="0084050C">
              <w:rPr>
                <w:bCs/>
                <w:iCs/>
                <w:sz w:val="26"/>
                <w:szCs w:val="26"/>
              </w:rPr>
              <w:t xml:space="preserve">Không có đầy đủ giải pháp kỹ thuật hoặc có giải pháp kỹ thuật không hợp lý, không phù </w:t>
            </w:r>
            <w:r w:rsidRPr="0084050C">
              <w:rPr>
                <w:bCs/>
                <w:iCs/>
                <w:sz w:val="26"/>
                <w:szCs w:val="26"/>
              </w:rPr>
              <w:lastRenderedPageBreak/>
              <w:t>hợp với điều kiện biện pháp thi công, tiến độ thi công và hiện trạng công trình xây dựng.</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lastRenderedPageBreak/>
              <w:t>Không đạt</w:t>
            </w:r>
          </w:p>
        </w:tc>
      </w:tr>
      <w:tr w:rsidR="00CB5C82" w:rsidRPr="0084050C" w:rsidTr="00790025">
        <w:tc>
          <w:tcPr>
            <w:tcW w:w="2830" w:type="dxa"/>
            <w:vMerge w:val="restart"/>
            <w:vAlign w:val="center"/>
          </w:tcPr>
          <w:p w:rsidR="00CB5C82" w:rsidRPr="0084050C" w:rsidRDefault="00CB5C82" w:rsidP="00790025">
            <w:pPr>
              <w:spacing w:before="60" w:after="60"/>
              <w:ind w:left="57" w:right="57"/>
              <w:jc w:val="center"/>
              <w:rPr>
                <w:sz w:val="26"/>
                <w:szCs w:val="26"/>
              </w:rPr>
            </w:pPr>
            <w:r w:rsidRPr="0084050C">
              <w:rPr>
                <w:b/>
                <w:bCs/>
                <w:sz w:val="26"/>
                <w:szCs w:val="26"/>
              </w:rPr>
              <w:lastRenderedPageBreak/>
              <w:t>Kết luận</w:t>
            </w:r>
          </w:p>
        </w:tc>
        <w:tc>
          <w:tcPr>
            <w:tcW w:w="4830" w:type="dxa"/>
            <w:vAlign w:val="center"/>
          </w:tcPr>
          <w:p w:rsidR="00CB5C82" w:rsidRPr="0084050C" w:rsidRDefault="00CB5C82" w:rsidP="00790025">
            <w:pPr>
              <w:spacing w:before="60" w:after="60"/>
              <w:ind w:left="57" w:right="57"/>
              <w:rPr>
                <w:bCs/>
                <w:iCs/>
                <w:sz w:val="26"/>
                <w:szCs w:val="26"/>
              </w:rPr>
            </w:pPr>
            <w:r w:rsidRPr="0084050C">
              <w:rPr>
                <w:bCs/>
                <w:sz w:val="26"/>
                <w:szCs w:val="26"/>
              </w:rPr>
              <w:t>- Cả 2 tiêu chuẩn chi tiết đều được xác định là đạt.</w:t>
            </w:r>
          </w:p>
        </w:tc>
        <w:tc>
          <w:tcPr>
            <w:tcW w:w="1700" w:type="dxa"/>
            <w:vAlign w:val="center"/>
          </w:tcPr>
          <w:p w:rsidR="00CB5C82" w:rsidRPr="0084050C" w:rsidRDefault="00CB5C82" w:rsidP="00790025">
            <w:pPr>
              <w:spacing w:before="60" w:after="60"/>
              <w:ind w:left="57" w:right="57"/>
              <w:jc w:val="center"/>
              <w:rPr>
                <w:sz w:val="26"/>
                <w:szCs w:val="26"/>
              </w:rPr>
            </w:pPr>
            <w:r w:rsidRPr="0084050C">
              <w:rPr>
                <w:sz w:val="26"/>
                <w:szCs w:val="26"/>
                <w:lang w:val="fr-FR"/>
              </w:rPr>
              <w:t>Đạt</w:t>
            </w:r>
          </w:p>
        </w:tc>
      </w:tr>
      <w:tr w:rsidR="00CB5C82" w:rsidRPr="0084050C" w:rsidTr="00790025">
        <w:tc>
          <w:tcPr>
            <w:tcW w:w="2830" w:type="dxa"/>
            <w:vMerge/>
            <w:vAlign w:val="center"/>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spacing w:before="60" w:after="60"/>
              <w:ind w:left="57" w:right="57"/>
              <w:rPr>
                <w:bCs/>
                <w:iCs/>
                <w:sz w:val="26"/>
                <w:szCs w:val="26"/>
              </w:rPr>
            </w:pPr>
            <w:r w:rsidRPr="0084050C">
              <w:rPr>
                <w:sz w:val="26"/>
                <w:szCs w:val="26"/>
              </w:rPr>
              <w:t>- Có 1 tiêu chuẩn chi tiết được xác định là không đạt.</w:t>
            </w:r>
          </w:p>
        </w:tc>
        <w:tc>
          <w:tcPr>
            <w:tcW w:w="1700" w:type="dxa"/>
            <w:vAlign w:val="center"/>
          </w:tcPr>
          <w:p w:rsidR="00CB5C82" w:rsidRPr="0084050C" w:rsidRDefault="00CB5C82" w:rsidP="00790025">
            <w:pPr>
              <w:spacing w:before="60" w:after="60"/>
              <w:ind w:left="57" w:right="57"/>
              <w:jc w:val="center"/>
              <w:rPr>
                <w:sz w:val="26"/>
                <w:szCs w:val="26"/>
              </w:rPr>
            </w:pPr>
            <w:r w:rsidRPr="0084050C">
              <w:rPr>
                <w:sz w:val="26"/>
                <w:szCs w:val="26"/>
                <w:lang w:val="fr-FR"/>
              </w:rPr>
              <w:t>Không đạt</w:t>
            </w:r>
          </w:p>
        </w:tc>
      </w:tr>
      <w:tr w:rsidR="00CB5C82" w:rsidRPr="0084050C" w:rsidTr="00790025">
        <w:tc>
          <w:tcPr>
            <w:tcW w:w="9360" w:type="dxa"/>
            <w:gridSpan w:val="3"/>
            <w:vAlign w:val="center"/>
          </w:tcPr>
          <w:p w:rsidR="00CB5C82" w:rsidRPr="0084050C" w:rsidRDefault="00CB5C82" w:rsidP="00790025">
            <w:pPr>
              <w:spacing w:before="60" w:after="60"/>
              <w:ind w:left="57" w:right="57"/>
              <w:jc w:val="left"/>
              <w:rPr>
                <w:sz w:val="26"/>
                <w:szCs w:val="26"/>
              </w:rPr>
            </w:pPr>
            <w:r w:rsidRPr="0084050C">
              <w:rPr>
                <w:b/>
                <w:sz w:val="26"/>
                <w:szCs w:val="26"/>
              </w:rPr>
              <w:t>3. Biện pháp tổ chức thi công.</w:t>
            </w:r>
          </w:p>
        </w:tc>
      </w:tr>
      <w:tr w:rsidR="00CB5C82" w:rsidRPr="0084050C" w:rsidTr="00790025">
        <w:tc>
          <w:tcPr>
            <w:tcW w:w="2830" w:type="dxa"/>
            <w:vAlign w:val="center"/>
          </w:tcPr>
          <w:p w:rsidR="00CB5C82" w:rsidRPr="0084050C" w:rsidRDefault="00CB5C82" w:rsidP="00790025">
            <w:pPr>
              <w:widowControl w:val="0"/>
              <w:tabs>
                <w:tab w:val="left" w:pos="851"/>
              </w:tabs>
              <w:spacing w:before="60" w:after="60"/>
              <w:ind w:left="57" w:right="57"/>
              <w:rPr>
                <w:b/>
                <w:sz w:val="26"/>
                <w:szCs w:val="26"/>
              </w:rPr>
            </w:pPr>
            <w:r w:rsidRPr="0084050C">
              <w:rPr>
                <w:b/>
                <w:sz w:val="26"/>
                <w:szCs w:val="26"/>
              </w:rPr>
              <w:t>Nội dung yêu cầu</w:t>
            </w:r>
          </w:p>
        </w:tc>
        <w:tc>
          <w:tcPr>
            <w:tcW w:w="6530" w:type="dxa"/>
            <w:gridSpan w:val="2"/>
            <w:vAlign w:val="center"/>
          </w:tcPr>
          <w:p w:rsidR="00CB5C82" w:rsidRPr="0084050C" w:rsidRDefault="00CB5C82" w:rsidP="00790025">
            <w:pPr>
              <w:widowControl w:val="0"/>
              <w:tabs>
                <w:tab w:val="left" w:pos="851"/>
              </w:tabs>
              <w:spacing w:before="60" w:after="60"/>
              <w:ind w:left="57" w:right="57"/>
              <w:jc w:val="center"/>
              <w:rPr>
                <w:b/>
                <w:sz w:val="26"/>
                <w:szCs w:val="26"/>
              </w:rPr>
            </w:pPr>
            <w:r w:rsidRPr="0084050C">
              <w:rPr>
                <w:b/>
                <w:sz w:val="26"/>
                <w:szCs w:val="26"/>
              </w:rPr>
              <w:t>Mức độ đáp ứng</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rPr>
                <w:bCs/>
                <w:sz w:val="26"/>
                <w:szCs w:val="26"/>
              </w:rPr>
            </w:pPr>
            <w:r w:rsidRPr="0084050C">
              <w:rPr>
                <w:bCs/>
                <w:sz w:val="26"/>
                <w:szCs w:val="26"/>
              </w:rPr>
              <w:t>3.1. Thuyết minh các biện pháp tổ chức thi công, trình tự thi công công trình.</w:t>
            </w:r>
          </w:p>
        </w:tc>
        <w:tc>
          <w:tcPr>
            <w:tcW w:w="4830" w:type="dxa"/>
            <w:vAlign w:val="center"/>
          </w:tcPr>
          <w:p w:rsidR="00CB5C82" w:rsidRPr="0084050C" w:rsidRDefault="00CB5C82" w:rsidP="00790025">
            <w:pPr>
              <w:widowControl w:val="0"/>
              <w:tabs>
                <w:tab w:val="left" w:pos="851"/>
              </w:tabs>
              <w:spacing w:before="60" w:after="60"/>
              <w:ind w:left="57" w:right="57"/>
              <w:rPr>
                <w:bCs/>
                <w:sz w:val="26"/>
                <w:szCs w:val="26"/>
              </w:rPr>
            </w:pPr>
            <w:r w:rsidRPr="0084050C">
              <w:rPr>
                <w:bCs/>
                <w:sz w:val="26"/>
                <w:szCs w:val="26"/>
              </w:rPr>
              <w:t>Có đề xuất Biện pháp tổ chức thi công chi tiết đầy đủ các hạng mục công trình tại Mục 2.2 bám sát theo hồ sơ thiết kế và E-HSMT một cách hợp lý, theo đúng trình tự và yêu cầu kỹ thuật.</w:t>
            </w:r>
          </w:p>
          <w:p w:rsidR="00CB5C82" w:rsidRPr="0084050C" w:rsidRDefault="00CB5C82" w:rsidP="00790025">
            <w:pPr>
              <w:widowControl w:val="0"/>
              <w:tabs>
                <w:tab w:val="left" w:pos="851"/>
              </w:tabs>
              <w:spacing w:before="60" w:after="60"/>
              <w:ind w:left="57" w:right="57"/>
              <w:rPr>
                <w:bCs/>
                <w:sz w:val="26"/>
                <w:szCs w:val="26"/>
              </w:rPr>
            </w:pPr>
            <w:r w:rsidRPr="0084050C">
              <w:rPr>
                <w:bCs/>
                <w:sz w:val="26"/>
                <w:szCs w:val="26"/>
              </w:rPr>
              <w:t>Đề xuất các tiêu chuẩn thi công và nghiệm thu cho từng hạng mục/công việc một cách hợp lý, phù hợp với quy định.</w:t>
            </w:r>
          </w:p>
          <w:p w:rsidR="00CB5C82" w:rsidRPr="0084050C" w:rsidRDefault="00CB5C82" w:rsidP="00790025">
            <w:pPr>
              <w:widowControl w:val="0"/>
              <w:tabs>
                <w:tab w:val="left" w:pos="851"/>
              </w:tabs>
              <w:spacing w:before="60" w:after="60"/>
              <w:ind w:left="57" w:right="57"/>
              <w:rPr>
                <w:bCs/>
                <w:sz w:val="26"/>
                <w:szCs w:val="26"/>
              </w:rPr>
            </w:pPr>
            <w:r w:rsidRPr="0084050C">
              <w:rPr>
                <w:bCs/>
                <w:sz w:val="26"/>
                <w:szCs w:val="26"/>
              </w:rPr>
              <w:t>Có bản vẽ mô tả biện pháp kỹ thuật thi công hợp lý, phù hợp với biện pháp thi công, tiến độ thi công, phù hợp với thiết kế.</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spacing w:before="60" w:after="60"/>
              <w:ind w:left="57" w:right="57"/>
              <w:rPr>
                <w:spacing w:val="2"/>
                <w:sz w:val="26"/>
                <w:szCs w:val="26"/>
              </w:rPr>
            </w:pPr>
            <w:r w:rsidRPr="0084050C">
              <w:rPr>
                <w:bCs/>
                <w:sz w:val="26"/>
                <w:szCs w:val="26"/>
              </w:rPr>
              <w:t>Không đề xuất hoặc đề xuất không phù hợp với gói thầu.</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rPr>
                <w:bCs/>
                <w:sz w:val="26"/>
                <w:szCs w:val="26"/>
              </w:rPr>
            </w:pPr>
            <w:r w:rsidRPr="0084050C">
              <w:rPr>
                <w:bCs/>
                <w:sz w:val="26"/>
                <w:szCs w:val="26"/>
              </w:rPr>
              <w:t>3.2. Sơ đồ tổ chức công trường</w:t>
            </w:r>
          </w:p>
        </w:tc>
        <w:tc>
          <w:tcPr>
            <w:tcW w:w="4830" w:type="dxa"/>
            <w:vAlign w:val="center"/>
          </w:tcPr>
          <w:p w:rsidR="00CB5C82" w:rsidRPr="0084050C" w:rsidRDefault="00CB5C82" w:rsidP="00790025">
            <w:pPr>
              <w:widowControl w:val="0"/>
              <w:tabs>
                <w:tab w:val="left" w:pos="851"/>
              </w:tabs>
              <w:spacing w:before="60" w:after="60"/>
              <w:ind w:left="57" w:right="57"/>
              <w:rPr>
                <w:bCs/>
                <w:sz w:val="26"/>
                <w:szCs w:val="26"/>
              </w:rPr>
            </w:pPr>
            <w:r w:rsidRPr="0084050C">
              <w:rPr>
                <w:bCs/>
                <w:sz w:val="26"/>
                <w:szCs w:val="26"/>
              </w:rPr>
              <w:t>Có sơ đồ tổ chức hệ thống quản lý của Nhà thầu trên công trường gồm các bộ phận: Ban chỉ huy công trường, kỹ thuật, hành chính kế toán, tổ đội thi công, vật tư, máy móc thiết bị, an toàn, an ninh, môi trường và nêu rõ chức năng nhiệm vụ của các bộ phận đặc biệt là vai trò của Ban chỉ huy công trường và kỹ thuật thi công.</w:t>
            </w:r>
          </w:p>
          <w:p w:rsidR="00CB5C82" w:rsidRPr="0084050C" w:rsidRDefault="00CB5C82" w:rsidP="00790025">
            <w:pPr>
              <w:widowControl w:val="0"/>
              <w:tabs>
                <w:tab w:val="left" w:pos="851"/>
              </w:tabs>
              <w:spacing w:before="60" w:after="60"/>
              <w:ind w:left="57" w:right="57"/>
              <w:rPr>
                <w:bCs/>
                <w:sz w:val="26"/>
                <w:szCs w:val="26"/>
              </w:rPr>
            </w:pPr>
            <w:r w:rsidRPr="0084050C">
              <w:rPr>
                <w:bCs/>
                <w:sz w:val="26"/>
                <w:szCs w:val="26"/>
              </w:rPr>
              <w:t>(Nếu là Nhà thầu liên danh thì phải có thuyết minh cụ thể công tác bố trí tổ chức trên công trường và nhiệm vụ cụ thể của từng thành viên liên danh).</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spacing w:before="60" w:after="60"/>
              <w:ind w:left="57" w:right="57"/>
              <w:rPr>
                <w:sz w:val="26"/>
                <w:szCs w:val="26"/>
              </w:rPr>
            </w:pPr>
            <w:r w:rsidRPr="0084050C">
              <w:rPr>
                <w:sz w:val="26"/>
                <w:szCs w:val="26"/>
                <w:lang w:val="nl-NL"/>
              </w:rPr>
              <w:t>Không có sơ đồ hoặc có sơ đồ nhưng không có thuyết minh nêu rõ chức năng nhiệm vụ của các bộ phận.</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rPr>
                <w:sz w:val="26"/>
                <w:szCs w:val="26"/>
              </w:rPr>
            </w:pPr>
            <w:r w:rsidRPr="0084050C">
              <w:rPr>
                <w:sz w:val="26"/>
                <w:szCs w:val="26"/>
              </w:rPr>
              <w:t>3.3. Biện pháp huy động máy móc, thiết bị thi công</w:t>
            </w:r>
          </w:p>
        </w:tc>
        <w:tc>
          <w:tcPr>
            <w:tcW w:w="4830" w:type="dxa"/>
            <w:vAlign w:val="center"/>
          </w:tcPr>
          <w:p w:rsidR="00CB5C82" w:rsidRPr="0084050C" w:rsidRDefault="00CB5C82" w:rsidP="00790025">
            <w:pPr>
              <w:widowControl w:val="0"/>
              <w:tabs>
                <w:tab w:val="left" w:pos="851"/>
              </w:tabs>
              <w:spacing w:before="60" w:after="60"/>
              <w:ind w:left="57" w:right="57"/>
              <w:rPr>
                <w:sz w:val="26"/>
                <w:szCs w:val="26"/>
              </w:rPr>
            </w:pPr>
            <w:r w:rsidRPr="0084050C">
              <w:rPr>
                <w:sz w:val="26"/>
                <w:szCs w:val="26"/>
              </w:rPr>
              <w:t>- Có bảng kê danh mục thiết bị thi công đủ số lượng tối thiểu cho công trình theo E-HSMT, thời gian dự kiến huy động cho gói thầu</w:t>
            </w:r>
          </w:p>
          <w:p w:rsidR="00CB5C82" w:rsidRPr="0084050C" w:rsidRDefault="00CB5C82" w:rsidP="00790025">
            <w:pPr>
              <w:widowControl w:val="0"/>
              <w:tabs>
                <w:tab w:val="left" w:pos="851"/>
              </w:tabs>
              <w:spacing w:before="60" w:after="60"/>
              <w:ind w:left="57" w:right="57"/>
              <w:rPr>
                <w:sz w:val="26"/>
                <w:szCs w:val="26"/>
              </w:rPr>
            </w:pPr>
            <w:r w:rsidRPr="0084050C">
              <w:rPr>
                <w:sz w:val="26"/>
                <w:szCs w:val="26"/>
              </w:rPr>
              <w:t>- Có cam kết đảm bảo huy động thiết bị thi công theo đúng tiến độ đã đề ra.</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vAlign w:val="center"/>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spacing w:before="60" w:after="60"/>
              <w:ind w:left="57" w:right="57"/>
              <w:jc w:val="left"/>
              <w:rPr>
                <w:sz w:val="26"/>
                <w:szCs w:val="26"/>
              </w:rPr>
            </w:pPr>
            <w:r w:rsidRPr="0084050C">
              <w:rPr>
                <w:sz w:val="26"/>
                <w:szCs w:val="26"/>
              </w:rPr>
              <w:t>Không đáp ứng một trong các yêu cầu nêu trên.</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vAlign w:val="center"/>
          </w:tcPr>
          <w:p w:rsidR="00CB5C82" w:rsidRPr="0084050C" w:rsidRDefault="00CB5C82" w:rsidP="00790025">
            <w:pPr>
              <w:spacing w:before="60" w:after="60"/>
              <w:ind w:left="57" w:right="57"/>
              <w:jc w:val="center"/>
              <w:rPr>
                <w:sz w:val="26"/>
                <w:szCs w:val="26"/>
              </w:rPr>
            </w:pPr>
            <w:r w:rsidRPr="0084050C">
              <w:rPr>
                <w:b/>
                <w:bCs/>
                <w:sz w:val="26"/>
                <w:szCs w:val="26"/>
              </w:rPr>
              <w:lastRenderedPageBreak/>
              <w:t>Kết luận</w:t>
            </w:r>
          </w:p>
        </w:tc>
        <w:tc>
          <w:tcPr>
            <w:tcW w:w="4830" w:type="dxa"/>
            <w:vAlign w:val="center"/>
          </w:tcPr>
          <w:p w:rsidR="00CB5C82" w:rsidRPr="0084050C" w:rsidRDefault="00CB5C82" w:rsidP="00790025">
            <w:pPr>
              <w:spacing w:before="60" w:after="60"/>
              <w:ind w:left="57" w:right="57"/>
              <w:jc w:val="left"/>
              <w:rPr>
                <w:sz w:val="26"/>
                <w:szCs w:val="26"/>
              </w:rPr>
            </w:pPr>
            <w:r w:rsidRPr="0084050C">
              <w:rPr>
                <w:bCs/>
                <w:sz w:val="26"/>
                <w:szCs w:val="26"/>
              </w:rPr>
              <w:t>- Cả 3 tiêu chuẩn chi tiết đều được xác định là đạt.</w:t>
            </w:r>
          </w:p>
        </w:tc>
        <w:tc>
          <w:tcPr>
            <w:tcW w:w="1700" w:type="dxa"/>
            <w:vAlign w:val="center"/>
          </w:tcPr>
          <w:p w:rsidR="00CB5C82" w:rsidRPr="0084050C" w:rsidRDefault="00CB5C82" w:rsidP="00790025">
            <w:pPr>
              <w:spacing w:before="60" w:after="60"/>
              <w:ind w:left="57" w:right="57"/>
              <w:jc w:val="center"/>
              <w:rPr>
                <w:sz w:val="26"/>
                <w:szCs w:val="26"/>
              </w:rPr>
            </w:pPr>
            <w:r w:rsidRPr="0084050C">
              <w:rPr>
                <w:sz w:val="26"/>
                <w:szCs w:val="26"/>
                <w:lang w:val="fr-FR"/>
              </w:rPr>
              <w:t>Đạt</w:t>
            </w:r>
          </w:p>
        </w:tc>
      </w:tr>
      <w:tr w:rsidR="00CB5C82" w:rsidRPr="0084050C" w:rsidTr="00790025">
        <w:tc>
          <w:tcPr>
            <w:tcW w:w="2830" w:type="dxa"/>
            <w:vMerge/>
            <w:vAlign w:val="center"/>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spacing w:before="60" w:after="60"/>
              <w:ind w:left="57" w:right="57"/>
              <w:jc w:val="left"/>
              <w:rPr>
                <w:sz w:val="26"/>
                <w:szCs w:val="26"/>
              </w:rPr>
            </w:pPr>
            <w:r w:rsidRPr="0084050C">
              <w:rPr>
                <w:sz w:val="26"/>
                <w:szCs w:val="26"/>
              </w:rPr>
              <w:t>- Có 1 tiêu chuẩn chi tiết được xác định là không đạt.</w:t>
            </w:r>
          </w:p>
        </w:tc>
        <w:tc>
          <w:tcPr>
            <w:tcW w:w="1700" w:type="dxa"/>
            <w:vAlign w:val="center"/>
          </w:tcPr>
          <w:p w:rsidR="00CB5C82" w:rsidRPr="0084050C" w:rsidRDefault="00CB5C82" w:rsidP="00790025">
            <w:pPr>
              <w:spacing w:before="60" w:after="60"/>
              <w:ind w:left="57" w:right="57"/>
              <w:jc w:val="center"/>
              <w:rPr>
                <w:sz w:val="26"/>
                <w:szCs w:val="26"/>
              </w:rPr>
            </w:pPr>
            <w:r w:rsidRPr="0084050C">
              <w:rPr>
                <w:sz w:val="26"/>
                <w:szCs w:val="26"/>
                <w:lang w:val="fr-FR"/>
              </w:rPr>
              <w:t>Không đạt</w:t>
            </w:r>
          </w:p>
        </w:tc>
      </w:tr>
      <w:tr w:rsidR="00CB5C82" w:rsidRPr="0084050C" w:rsidTr="00790025">
        <w:tc>
          <w:tcPr>
            <w:tcW w:w="9360" w:type="dxa"/>
            <w:gridSpan w:val="3"/>
            <w:vAlign w:val="center"/>
          </w:tcPr>
          <w:p w:rsidR="00CB5C82" w:rsidRPr="0084050C" w:rsidRDefault="00CB5C82" w:rsidP="00790025">
            <w:pPr>
              <w:spacing w:before="60" w:after="60"/>
              <w:ind w:left="57" w:right="57"/>
              <w:jc w:val="left"/>
              <w:rPr>
                <w:sz w:val="26"/>
                <w:szCs w:val="26"/>
              </w:rPr>
            </w:pPr>
            <w:r w:rsidRPr="0084050C">
              <w:rPr>
                <w:b/>
                <w:sz w:val="26"/>
                <w:szCs w:val="26"/>
              </w:rPr>
              <w:t>4. Tiến độ thi công:</w:t>
            </w:r>
          </w:p>
        </w:tc>
      </w:tr>
      <w:tr w:rsidR="00CB5C82" w:rsidRPr="0084050C" w:rsidTr="00790025">
        <w:tc>
          <w:tcPr>
            <w:tcW w:w="2830" w:type="dxa"/>
            <w:vAlign w:val="center"/>
          </w:tcPr>
          <w:p w:rsidR="00CB5C82" w:rsidRPr="0084050C" w:rsidRDefault="00CB5C82" w:rsidP="00790025">
            <w:pPr>
              <w:widowControl w:val="0"/>
              <w:tabs>
                <w:tab w:val="left" w:pos="851"/>
              </w:tabs>
              <w:spacing w:before="60" w:after="60"/>
              <w:ind w:left="57" w:right="57"/>
              <w:jc w:val="center"/>
              <w:rPr>
                <w:b/>
                <w:sz w:val="26"/>
                <w:szCs w:val="26"/>
              </w:rPr>
            </w:pPr>
            <w:r w:rsidRPr="0084050C">
              <w:rPr>
                <w:b/>
                <w:sz w:val="26"/>
                <w:szCs w:val="26"/>
              </w:rPr>
              <w:t>Nội dung yêu cầu</w:t>
            </w:r>
          </w:p>
        </w:tc>
        <w:tc>
          <w:tcPr>
            <w:tcW w:w="6530" w:type="dxa"/>
            <w:gridSpan w:val="2"/>
            <w:vAlign w:val="center"/>
          </w:tcPr>
          <w:p w:rsidR="00CB5C82" w:rsidRPr="0084050C" w:rsidRDefault="00CB5C82" w:rsidP="00790025">
            <w:pPr>
              <w:widowControl w:val="0"/>
              <w:tabs>
                <w:tab w:val="left" w:pos="851"/>
              </w:tabs>
              <w:spacing w:before="60" w:after="60"/>
              <w:ind w:left="57" w:right="57"/>
              <w:jc w:val="center"/>
              <w:rPr>
                <w:b/>
                <w:sz w:val="26"/>
                <w:szCs w:val="26"/>
              </w:rPr>
            </w:pPr>
            <w:r w:rsidRPr="0084050C">
              <w:rPr>
                <w:b/>
                <w:sz w:val="26"/>
                <w:szCs w:val="26"/>
              </w:rPr>
              <w:t>Mức độ đáp ứng</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rPr>
                <w:sz w:val="26"/>
                <w:szCs w:val="26"/>
              </w:rPr>
            </w:pPr>
            <w:r w:rsidRPr="0084050C">
              <w:rPr>
                <w:sz w:val="26"/>
                <w:szCs w:val="26"/>
              </w:rPr>
              <w:t>4.1. Thời gian thi công: Đảm bảo thời gian thi công không quá 9</w:t>
            </w:r>
            <w:r w:rsidRPr="0084050C">
              <w:rPr>
                <w:color w:val="3333FF"/>
                <w:sz w:val="26"/>
                <w:szCs w:val="26"/>
              </w:rPr>
              <w:t>0 ngày kể từ ngày nhận bàn giao mặt bằng.</w:t>
            </w:r>
          </w:p>
        </w:tc>
        <w:tc>
          <w:tcPr>
            <w:tcW w:w="4830" w:type="dxa"/>
            <w:vAlign w:val="center"/>
          </w:tcPr>
          <w:p w:rsidR="00CB5C82" w:rsidRPr="0084050C" w:rsidRDefault="00CB5C82" w:rsidP="00790025">
            <w:pPr>
              <w:widowControl w:val="0"/>
              <w:tabs>
                <w:tab w:val="left" w:pos="851"/>
              </w:tabs>
              <w:spacing w:before="60" w:after="60"/>
              <w:ind w:left="57" w:right="57"/>
              <w:rPr>
                <w:sz w:val="26"/>
                <w:szCs w:val="26"/>
              </w:rPr>
            </w:pPr>
            <w:r w:rsidRPr="0084050C">
              <w:rPr>
                <w:sz w:val="26"/>
                <w:szCs w:val="26"/>
              </w:rPr>
              <w:t xml:space="preserve">Đề xuất thời gian thi công không vượt quá </w:t>
            </w:r>
            <w:r w:rsidRPr="0084050C">
              <w:rPr>
                <w:color w:val="3333FF"/>
                <w:sz w:val="26"/>
                <w:szCs w:val="26"/>
              </w:rPr>
              <w:t>90 ngày kể từ ngày nhận bàn giao mặt bằng.</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spacing w:before="60" w:after="60"/>
              <w:ind w:left="57" w:right="57"/>
              <w:rPr>
                <w:sz w:val="26"/>
                <w:szCs w:val="26"/>
              </w:rPr>
            </w:pPr>
            <w:r w:rsidRPr="0084050C">
              <w:rPr>
                <w:sz w:val="26"/>
                <w:szCs w:val="26"/>
              </w:rPr>
              <w:t xml:space="preserve">Không đề xuất hoặc đề xuất về thời gian thi công vượt quá </w:t>
            </w:r>
            <w:r w:rsidRPr="0084050C">
              <w:rPr>
                <w:color w:val="3333FF"/>
                <w:sz w:val="26"/>
                <w:szCs w:val="26"/>
              </w:rPr>
              <w:t>90 ngày kể từ ngày nhận bàn giao mặt bằng.</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outlineLvl w:val="2"/>
              <w:rPr>
                <w:sz w:val="26"/>
                <w:szCs w:val="26"/>
              </w:rPr>
            </w:pPr>
            <w:r w:rsidRPr="0084050C">
              <w:rPr>
                <w:sz w:val="26"/>
                <w:szCs w:val="26"/>
              </w:rPr>
              <w:t>4.2. Tính phù hợp: Giữa bố trí nhân lực và tiến độ thi công</w:t>
            </w:r>
          </w:p>
          <w:p w:rsidR="00CB5C82" w:rsidRPr="0084050C" w:rsidRDefault="00CB5C82" w:rsidP="00790025">
            <w:pPr>
              <w:widowControl w:val="0"/>
              <w:tabs>
                <w:tab w:val="left" w:pos="851"/>
              </w:tabs>
              <w:spacing w:before="60" w:after="60"/>
              <w:ind w:left="57" w:right="57"/>
              <w:outlineLvl w:val="0"/>
              <w:rPr>
                <w:sz w:val="26"/>
                <w:szCs w:val="26"/>
              </w:rPr>
            </w:pPr>
          </w:p>
        </w:tc>
        <w:tc>
          <w:tcPr>
            <w:tcW w:w="4830" w:type="dxa"/>
            <w:vAlign w:val="center"/>
          </w:tcPr>
          <w:p w:rsidR="00CB5C82" w:rsidRPr="0084050C" w:rsidRDefault="00CB5C82" w:rsidP="00790025">
            <w:pPr>
              <w:widowControl w:val="0"/>
              <w:tabs>
                <w:tab w:val="left" w:pos="851"/>
              </w:tabs>
              <w:spacing w:before="60" w:after="60"/>
              <w:ind w:left="57" w:right="57"/>
              <w:rPr>
                <w:sz w:val="26"/>
                <w:szCs w:val="26"/>
              </w:rPr>
            </w:pPr>
            <w:r w:rsidRPr="0084050C">
              <w:rPr>
                <w:sz w:val="26"/>
                <w:szCs w:val="26"/>
              </w:rPr>
              <w:t xml:space="preserve">Thuyết minh đầy đủ, hợp lý, khả thi cho các nội dung </w:t>
            </w:r>
          </w:p>
          <w:p w:rsidR="00CB5C82" w:rsidRPr="0084050C" w:rsidRDefault="00CB5C82" w:rsidP="00790025">
            <w:pPr>
              <w:widowControl w:val="0"/>
              <w:tabs>
                <w:tab w:val="left" w:pos="851"/>
              </w:tabs>
              <w:spacing w:before="60" w:after="60"/>
              <w:ind w:left="57" w:right="57"/>
              <w:rPr>
                <w:sz w:val="26"/>
                <w:szCs w:val="26"/>
              </w:rPr>
            </w:pPr>
            <w:r w:rsidRPr="0084050C">
              <w:rPr>
                <w:sz w:val="26"/>
                <w:szCs w:val="26"/>
              </w:rPr>
              <w:t>Có biểu đồ huy động nhân lực phù hợp với tiến độ kèm theo, phù hợp với đề xuất kỹ thuật và thực tế bố trí thi công công trình.</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spacing w:before="60" w:after="60"/>
              <w:ind w:left="57" w:right="57"/>
              <w:rPr>
                <w:sz w:val="26"/>
                <w:szCs w:val="26"/>
              </w:rPr>
            </w:pPr>
            <w:r w:rsidRPr="0084050C">
              <w:rPr>
                <w:sz w:val="26"/>
                <w:szCs w:val="26"/>
              </w:rPr>
              <w:t>Không có đầy đủ hoặc không đáp ứng một trong các các yêu cầu</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outlineLvl w:val="2"/>
              <w:rPr>
                <w:sz w:val="26"/>
                <w:szCs w:val="26"/>
              </w:rPr>
            </w:pPr>
            <w:r w:rsidRPr="0084050C">
              <w:rPr>
                <w:sz w:val="26"/>
                <w:szCs w:val="26"/>
              </w:rPr>
              <w:t>4.3. Biểu tiến độ thi công hợp lý, khả thi phù hợp với đề xuất kỹ thuật và đáp ứng yêu cầu của E-HSMT</w:t>
            </w:r>
          </w:p>
        </w:tc>
        <w:tc>
          <w:tcPr>
            <w:tcW w:w="4830" w:type="dxa"/>
            <w:vAlign w:val="center"/>
          </w:tcPr>
          <w:p w:rsidR="00CB5C82" w:rsidRPr="0084050C" w:rsidRDefault="00CB5C82" w:rsidP="00790025">
            <w:pPr>
              <w:widowControl w:val="0"/>
              <w:tabs>
                <w:tab w:val="left" w:pos="851"/>
              </w:tabs>
              <w:spacing w:before="60" w:after="60"/>
              <w:ind w:left="57" w:right="57"/>
              <w:outlineLvl w:val="2"/>
              <w:rPr>
                <w:sz w:val="26"/>
                <w:szCs w:val="26"/>
              </w:rPr>
            </w:pPr>
            <w:r w:rsidRPr="0084050C">
              <w:rPr>
                <w:sz w:val="26"/>
                <w:szCs w:val="26"/>
              </w:rPr>
              <w:t>Có Biểu tiến độ thi công các hạng mục công việc hợp lý, khả thi và phù hợp với đề xuất kỹ thuật và đáp ứng yêu cầu của E-HSMT.</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vAlign w:val="center"/>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spacing w:before="60" w:after="60"/>
              <w:ind w:left="57" w:right="57"/>
              <w:jc w:val="left"/>
              <w:rPr>
                <w:sz w:val="26"/>
                <w:szCs w:val="26"/>
              </w:rPr>
            </w:pPr>
            <w:r w:rsidRPr="0084050C">
              <w:rPr>
                <w:bCs/>
                <w:sz w:val="26"/>
                <w:szCs w:val="26"/>
              </w:rPr>
              <w:t>Không đáp ứng yêu cầu nêu trên</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vAlign w:val="center"/>
          </w:tcPr>
          <w:p w:rsidR="00CB5C82" w:rsidRPr="0084050C" w:rsidRDefault="00CB5C82" w:rsidP="00790025">
            <w:pPr>
              <w:spacing w:before="60" w:after="60"/>
              <w:ind w:left="57" w:right="57"/>
              <w:jc w:val="center"/>
              <w:rPr>
                <w:sz w:val="26"/>
                <w:szCs w:val="26"/>
              </w:rPr>
            </w:pPr>
            <w:r w:rsidRPr="0084050C">
              <w:rPr>
                <w:b/>
                <w:sz w:val="26"/>
                <w:szCs w:val="26"/>
              </w:rPr>
              <w:t>Kết luận</w:t>
            </w:r>
          </w:p>
        </w:tc>
        <w:tc>
          <w:tcPr>
            <w:tcW w:w="4830" w:type="dxa"/>
            <w:vAlign w:val="center"/>
          </w:tcPr>
          <w:p w:rsidR="00CB5C82" w:rsidRPr="0084050C" w:rsidRDefault="00CB5C82" w:rsidP="00790025">
            <w:pPr>
              <w:spacing w:before="60" w:after="60"/>
              <w:ind w:left="57" w:right="57"/>
              <w:rPr>
                <w:bCs/>
                <w:sz w:val="26"/>
                <w:szCs w:val="26"/>
              </w:rPr>
            </w:pPr>
            <w:r w:rsidRPr="0084050C">
              <w:rPr>
                <w:sz w:val="26"/>
                <w:szCs w:val="26"/>
              </w:rPr>
              <w:t>Cả 3 tiêu chuẩn chi tiết đều được xác định là đạt</w:t>
            </w:r>
          </w:p>
        </w:tc>
        <w:tc>
          <w:tcPr>
            <w:tcW w:w="1700" w:type="dxa"/>
            <w:vAlign w:val="center"/>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vAlign w:val="center"/>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spacing w:before="60" w:after="60"/>
              <w:ind w:left="57" w:right="57"/>
              <w:rPr>
                <w:bCs/>
                <w:sz w:val="26"/>
                <w:szCs w:val="26"/>
              </w:rPr>
            </w:pPr>
            <w:r w:rsidRPr="0084050C">
              <w:rPr>
                <w:sz w:val="26"/>
                <w:szCs w:val="26"/>
              </w:rPr>
              <w:t>Có 1 tiêu chuẩn chi tiết được xác định là không đạt.</w:t>
            </w:r>
          </w:p>
        </w:tc>
        <w:tc>
          <w:tcPr>
            <w:tcW w:w="1700" w:type="dxa"/>
            <w:vAlign w:val="center"/>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9360" w:type="dxa"/>
            <w:gridSpan w:val="3"/>
            <w:vAlign w:val="center"/>
          </w:tcPr>
          <w:p w:rsidR="00CB5C82" w:rsidRPr="0084050C" w:rsidRDefault="00CB5C82" w:rsidP="00790025">
            <w:pPr>
              <w:spacing w:before="60" w:after="60"/>
              <w:ind w:left="57" w:right="57"/>
              <w:jc w:val="left"/>
              <w:rPr>
                <w:sz w:val="26"/>
                <w:szCs w:val="26"/>
              </w:rPr>
            </w:pPr>
            <w:r w:rsidRPr="0084050C">
              <w:rPr>
                <w:b/>
                <w:sz w:val="26"/>
                <w:szCs w:val="26"/>
              </w:rPr>
              <w:t>5. Biện pháp bảo đảm chất lượng.</w:t>
            </w:r>
          </w:p>
        </w:tc>
      </w:tr>
      <w:tr w:rsidR="00CB5C82" w:rsidRPr="0084050C" w:rsidTr="00790025">
        <w:tc>
          <w:tcPr>
            <w:tcW w:w="2830" w:type="dxa"/>
            <w:vAlign w:val="center"/>
          </w:tcPr>
          <w:p w:rsidR="00CB5C82" w:rsidRPr="0084050C" w:rsidRDefault="00CB5C82" w:rsidP="00790025">
            <w:pPr>
              <w:widowControl w:val="0"/>
              <w:spacing w:before="60" w:after="60"/>
              <w:ind w:left="57" w:right="57"/>
              <w:jc w:val="center"/>
              <w:rPr>
                <w:b/>
                <w:sz w:val="26"/>
                <w:szCs w:val="26"/>
              </w:rPr>
            </w:pPr>
            <w:r w:rsidRPr="0084050C">
              <w:rPr>
                <w:b/>
                <w:sz w:val="26"/>
                <w:szCs w:val="26"/>
              </w:rPr>
              <w:t>Nội dung yêu cầu</w:t>
            </w:r>
          </w:p>
        </w:tc>
        <w:tc>
          <w:tcPr>
            <w:tcW w:w="6530" w:type="dxa"/>
            <w:gridSpan w:val="2"/>
            <w:vAlign w:val="center"/>
          </w:tcPr>
          <w:p w:rsidR="00CB5C82" w:rsidRPr="0084050C" w:rsidRDefault="00CB5C82" w:rsidP="00790025">
            <w:pPr>
              <w:widowControl w:val="0"/>
              <w:spacing w:before="60" w:after="60"/>
              <w:ind w:left="57" w:right="57"/>
              <w:jc w:val="center"/>
              <w:rPr>
                <w:b/>
                <w:sz w:val="26"/>
                <w:szCs w:val="26"/>
              </w:rPr>
            </w:pPr>
            <w:r w:rsidRPr="0084050C">
              <w:rPr>
                <w:b/>
                <w:sz w:val="26"/>
                <w:szCs w:val="26"/>
              </w:rPr>
              <w:t>Mức độ đáp ứng</w:t>
            </w:r>
          </w:p>
        </w:tc>
      </w:tr>
      <w:tr w:rsidR="00CB5C82" w:rsidRPr="0084050C" w:rsidTr="00790025">
        <w:tc>
          <w:tcPr>
            <w:tcW w:w="2830" w:type="dxa"/>
            <w:vMerge w:val="restart"/>
          </w:tcPr>
          <w:p w:rsidR="00CB5C82" w:rsidRPr="0084050C" w:rsidRDefault="00CB5C82" w:rsidP="00790025">
            <w:pPr>
              <w:widowControl w:val="0"/>
              <w:spacing w:before="60" w:after="60"/>
              <w:ind w:left="57" w:right="57"/>
              <w:rPr>
                <w:sz w:val="26"/>
                <w:szCs w:val="26"/>
              </w:rPr>
            </w:pPr>
            <w:r w:rsidRPr="0084050C">
              <w:rPr>
                <w:sz w:val="26"/>
                <w:szCs w:val="26"/>
              </w:rPr>
              <w:t>5.1. Biện pháp bảo đảm chất lượng vật tư, vật liệu đưa vào sử dụng</w:t>
            </w:r>
          </w:p>
        </w:tc>
        <w:tc>
          <w:tcPr>
            <w:tcW w:w="4830" w:type="dxa"/>
            <w:vAlign w:val="center"/>
          </w:tcPr>
          <w:p w:rsidR="00CB5C82" w:rsidRPr="0084050C" w:rsidRDefault="00CB5C82" w:rsidP="00790025">
            <w:pPr>
              <w:widowControl w:val="0"/>
              <w:spacing w:before="60" w:after="60"/>
              <w:ind w:left="57" w:right="57"/>
              <w:rPr>
                <w:sz w:val="26"/>
                <w:szCs w:val="26"/>
              </w:rPr>
            </w:pPr>
            <w:r w:rsidRPr="0084050C">
              <w:rPr>
                <w:sz w:val="26"/>
                <w:szCs w:val="26"/>
              </w:rPr>
              <w:t>Có biện pháp đảm bảo chất lượng tất cả các loại vật tư, vật liệu, thiết bị đưa vào sử dụng từ lúc nhập về, công tác bảo quản và đưa vào sử dụng.</w:t>
            </w:r>
          </w:p>
          <w:p w:rsidR="00CB5C82" w:rsidRPr="0084050C" w:rsidRDefault="00CB5C82" w:rsidP="00790025">
            <w:pPr>
              <w:widowControl w:val="0"/>
              <w:spacing w:before="60" w:after="60"/>
              <w:ind w:left="57" w:right="57"/>
              <w:rPr>
                <w:sz w:val="26"/>
                <w:szCs w:val="26"/>
              </w:rPr>
            </w:pPr>
            <w:r w:rsidRPr="0084050C">
              <w:rPr>
                <w:sz w:val="26"/>
                <w:szCs w:val="26"/>
              </w:rPr>
              <w:t>Giải pháp xử lý vật tư, vật liệu và thiết bị phát hiện không phù với yêu cầu của gói thầu.</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spacing w:before="60" w:after="60"/>
              <w:ind w:left="57" w:right="57"/>
              <w:rPr>
                <w:sz w:val="26"/>
                <w:szCs w:val="26"/>
              </w:rPr>
            </w:pPr>
            <w:r w:rsidRPr="0084050C">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rPr>
                <w:bCs/>
                <w:spacing w:val="-2"/>
                <w:sz w:val="26"/>
                <w:szCs w:val="26"/>
              </w:rPr>
            </w:pPr>
            <w:r w:rsidRPr="0084050C">
              <w:rPr>
                <w:bCs/>
                <w:spacing w:val="-2"/>
                <w:sz w:val="26"/>
                <w:szCs w:val="26"/>
              </w:rPr>
              <w:t>5.2. Biện pháp đảm bảo chất lượng trong thi công các hạng mục công trình</w:t>
            </w:r>
          </w:p>
        </w:tc>
        <w:tc>
          <w:tcPr>
            <w:tcW w:w="4830" w:type="dxa"/>
            <w:vAlign w:val="center"/>
          </w:tcPr>
          <w:p w:rsidR="00CB5C82" w:rsidRPr="0084050C" w:rsidRDefault="00CB5C82" w:rsidP="00790025">
            <w:pPr>
              <w:widowControl w:val="0"/>
              <w:tabs>
                <w:tab w:val="left" w:pos="851"/>
              </w:tabs>
              <w:spacing w:before="60" w:after="60"/>
              <w:ind w:left="57" w:right="57"/>
              <w:rPr>
                <w:bCs/>
                <w:spacing w:val="-2"/>
                <w:sz w:val="26"/>
                <w:szCs w:val="26"/>
              </w:rPr>
            </w:pPr>
            <w:r w:rsidRPr="0084050C">
              <w:rPr>
                <w:bCs/>
                <w:spacing w:val="-2"/>
                <w:sz w:val="26"/>
                <w:szCs w:val="26"/>
              </w:rPr>
              <w:t>Có biện pháp đảm bảo chất lượng hợp lý, khả thi phù hợp với đề xuất về biện pháp tổ chức thi công</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spacing w:before="60" w:after="60"/>
              <w:ind w:left="57" w:right="57"/>
              <w:rPr>
                <w:sz w:val="26"/>
                <w:szCs w:val="26"/>
              </w:rPr>
            </w:pPr>
            <w:r w:rsidRPr="0084050C">
              <w:rPr>
                <w:bCs/>
                <w:spacing w:val="-2"/>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vAlign w:val="center"/>
          </w:tcPr>
          <w:p w:rsidR="00CB5C82" w:rsidRPr="0084050C" w:rsidRDefault="00CB5C82" w:rsidP="00790025">
            <w:pPr>
              <w:spacing w:before="60" w:after="60"/>
              <w:ind w:left="57" w:right="57"/>
              <w:jc w:val="center"/>
              <w:rPr>
                <w:sz w:val="26"/>
                <w:szCs w:val="26"/>
              </w:rPr>
            </w:pPr>
            <w:r w:rsidRPr="0084050C">
              <w:rPr>
                <w:b/>
                <w:sz w:val="26"/>
                <w:szCs w:val="26"/>
              </w:rPr>
              <w:lastRenderedPageBreak/>
              <w:t>Kết luận</w:t>
            </w:r>
          </w:p>
        </w:tc>
        <w:tc>
          <w:tcPr>
            <w:tcW w:w="4830" w:type="dxa"/>
          </w:tcPr>
          <w:p w:rsidR="00CB5C82" w:rsidRPr="0084050C" w:rsidRDefault="00CB5C82" w:rsidP="00790025">
            <w:pPr>
              <w:spacing w:before="60" w:after="60"/>
              <w:ind w:left="57" w:right="57"/>
              <w:rPr>
                <w:bCs/>
                <w:spacing w:val="-2"/>
                <w:sz w:val="26"/>
                <w:szCs w:val="26"/>
              </w:rPr>
            </w:pPr>
            <w:r w:rsidRPr="0084050C">
              <w:rPr>
                <w:sz w:val="26"/>
                <w:szCs w:val="26"/>
              </w:rPr>
              <w:t>Cả 2 tiêu chuẩn chi tiết đều được xác định là đạt.</w:t>
            </w:r>
          </w:p>
        </w:tc>
        <w:tc>
          <w:tcPr>
            <w:tcW w:w="1700" w:type="dxa"/>
            <w:vAlign w:val="center"/>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vAlign w:val="center"/>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spacing w:before="60" w:after="60"/>
              <w:ind w:left="57" w:right="57"/>
              <w:rPr>
                <w:bCs/>
                <w:spacing w:val="-2"/>
                <w:sz w:val="26"/>
                <w:szCs w:val="26"/>
              </w:rPr>
            </w:pPr>
            <w:r w:rsidRPr="0084050C">
              <w:rPr>
                <w:sz w:val="26"/>
                <w:szCs w:val="26"/>
              </w:rPr>
              <w:t>Có 1 tiêu chuẩn chi tiết được xác định là không đạt.</w:t>
            </w:r>
          </w:p>
        </w:tc>
        <w:tc>
          <w:tcPr>
            <w:tcW w:w="1700" w:type="dxa"/>
            <w:vAlign w:val="center"/>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9360" w:type="dxa"/>
            <w:gridSpan w:val="3"/>
            <w:vAlign w:val="center"/>
          </w:tcPr>
          <w:p w:rsidR="00CB5C82" w:rsidRPr="0084050C" w:rsidRDefault="00CB5C82" w:rsidP="00790025">
            <w:pPr>
              <w:spacing w:before="60" w:after="60"/>
              <w:ind w:left="57" w:right="57"/>
              <w:jc w:val="left"/>
              <w:rPr>
                <w:sz w:val="26"/>
                <w:szCs w:val="26"/>
              </w:rPr>
            </w:pPr>
            <w:r w:rsidRPr="0084050C">
              <w:rPr>
                <w:b/>
                <w:iCs/>
                <w:sz w:val="26"/>
                <w:szCs w:val="26"/>
              </w:rPr>
              <w:t>6. An toàn lao động, phòng cháy chữa cháy, vệ sinh môi trường.</w:t>
            </w:r>
          </w:p>
        </w:tc>
      </w:tr>
      <w:tr w:rsidR="00CB5C82" w:rsidRPr="0084050C" w:rsidTr="00790025">
        <w:tc>
          <w:tcPr>
            <w:tcW w:w="2830" w:type="dxa"/>
            <w:vAlign w:val="center"/>
          </w:tcPr>
          <w:p w:rsidR="00CB5C82" w:rsidRPr="0084050C" w:rsidRDefault="00CB5C82" w:rsidP="00790025">
            <w:pPr>
              <w:widowControl w:val="0"/>
              <w:tabs>
                <w:tab w:val="left" w:pos="851"/>
              </w:tabs>
              <w:spacing w:before="60" w:after="60"/>
              <w:ind w:left="57" w:right="57"/>
              <w:jc w:val="center"/>
              <w:rPr>
                <w:b/>
                <w:sz w:val="26"/>
                <w:szCs w:val="26"/>
              </w:rPr>
            </w:pPr>
            <w:r w:rsidRPr="0084050C">
              <w:rPr>
                <w:b/>
                <w:sz w:val="26"/>
                <w:szCs w:val="26"/>
              </w:rPr>
              <w:t>Nội dung yêu cầu</w:t>
            </w:r>
          </w:p>
        </w:tc>
        <w:tc>
          <w:tcPr>
            <w:tcW w:w="6530" w:type="dxa"/>
            <w:gridSpan w:val="2"/>
            <w:vAlign w:val="center"/>
          </w:tcPr>
          <w:p w:rsidR="00CB5C82" w:rsidRPr="0084050C" w:rsidRDefault="00CB5C82" w:rsidP="00790025">
            <w:pPr>
              <w:widowControl w:val="0"/>
              <w:tabs>
                <w:tab w:val="left" w:pos="851"/>
              </w:tabs>
              <w:spacing w:before="60" w:after="60"/>
              <w:ind w:left="57" w:right="57"/>
              <w:jc w:val="center"/>
              <w:rPr>
                <w:b/>
                <w:sz w:val="26"/>
                <w:szCs w:val="26"/>
              </w:rPr>
            </w:pPr>
            <w:r w:rsidRPr="0084050C">
              <w:rPr>
                <w:b/>
                <w:sz w:val="26"/>
                <w:szCs w:val="26"/>
              </w:rPr>
              <w:t>Mức độ đáp ứng</w:t>
            </w:r>
          </w:p>
        </w:tc>
      </w:tr>
      <w:tr w:rsidR="00CB5C82" w:rsidRPr="0084050C" w:rsidTr="00790025">
        <w:tc>
          <w:tcPr>
            <w:tcW w:w="9360" w:type="dxa"/>
            <w:gridSpan w:val="3"/>
            <w:vAlign w:val="center"/>
          </w:tcPr>
          <w:p w:rsidR="00CB5C82" w:rsidRPr="0084050C" w:rsidRDefault="00CB5C82" w:rsidP="00790025">
            <w:pPr>
              <w:widowControl w:val="0"/>
              <w:tabs>
                <w:tab w:val="left" w:pos="851"/>
              </w:tabs>
              <w:spacing w:before="60" w:after="60"/>
              <w:ind w:left="57" w:right="57"/>
              <w:jc w:val="left"/>
              <w:rPr>
                <w:b/>
                <w:sz w:val="26"/>
                <w:szCs w:val="26"/>
              </w:rPr>
            </w:pPr>
            <w:r w:rsidRPr="0084050C">
              <w:rPr>
                <w:b/>
                <w:sz w:val="26"/>
                <w:szCs w:val="26"/>
              </w:rPr>
              <w:t>6.1. An toàn lao động.</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rPr>
                <w:sz w:val="26"/>
                <w:szCs w:val="26"/>
              </w:rPr>
            </w:pPr>
            <w:r w:rsidRPr="0084050C">
              <w:rPr>
                <w:sz w:val="26"/>
                <w:szCs w:val="26"/>
              </w:rPr>
              <w:t>6.1. Biện pháp bảo đảm an toàn lao động, an toàn giao thông</w:t>
            </w:r>
          </w:p>
        </w:tc>
        <w:tc>
          <w:tcPr>
            <w:tcW w:w="4830" w:type="dxa"/>
            <w:vAlign w:val="center"/>
          </w:tcPr>
          <w:p w:rsidR="00CB5C82" w:rsidRPr="0084050C" w:rsidRDefault="00CB5C82" w:rsidP="00790025">
            <w:pPr>
              <w:widowControl w:val="0"/>
              <w:tabs>
                <w:tab w:val="left" w:pos="851"/>
              </w:tabs>
              <w:spacing w:before="60" w:after="60"/>
              <w:ind w:left="57" w:right="57"/>
              <w:rPr>
                <w:sz w:val="26"/>
                <w:szCs w:val="26"/>
              </w:rPr>
            </w:pPr>
            <w:r w:rsidRPr="0084050C">
              <w:rPr>
                <w:w w:val="90"/>
                <w:sz w:val="26"/>
                <w:szCs w:val="26"/>
              </w:rPr>
              <w:t>Có biện pháp ATLĐ, ATGT hợp lý, khả thi phù hợp với đề xuất về biện pháp tổ chức thi công.</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spacing w:before="60" w:after="60"/>
              <w:ind w:left="57" w:right="57"/>
              <w:rPr>
                <w:spacing w:val="-4"/>
                <w:sz w:val="26"/>
                <w:szCs w:val="26"/>
              </w:rPr>
            </w:pPr>
            <w:r w:rsidRPr="0084050C">
              <w:rPr>
                <w:w w:val="90"/>
                <w:sz w:val="26"/>
                <w:szCs w:val="26"/>
              </w:rPr>
              <w:t>Không đáp ứng yêu cầu trên.</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rPr>
                <w:sz w:val="26"/>
                <w:szCs w:val="26"/>
              </w:rPr>
            </w:pPr>
            <w:r w:rsidRPr="0084050C">
              <w:rPr>
                <w:bCs/>
                <w:w w:val="90"/>
                <w:sz w:val="26"/>
                <w:szCs w:val="26"/>
              </w:rPr>
              <w:t xml:space="preserve">6.2. </w:t>
            </w:r>
            <w:r w:rsidRPr="0084050C">
              <w:rPr>
                <w:sz w:val="26"/>
                <w:szCs w:val="26"/>
              </w:rPr>
              <w:t>Biện pháp bảo đảm phòng cháy, chữa cháy</w:t>
            </w:r>
          </w:p>
        </w:tc>
        <w:tc>
          <w:tcPr>
            <w:tcW w:w="4830" w:type="dxa"/>
            <w:vAlign w:val="center"/>
          </w:tcPr>
          <w:p w:rsidR="00CB5C82" w:rsidRPr="0084050C" w:rsidRDefault="00CB5C82" w:rsidP="00790025">
            <w:pPr>
              <w:widowControl w:val="0"/>
              <w:tabs>
                <w:tab w:val="left" w:pos="851"/>
              </w:tabs>
              <w:spacing w:before="60" w:after="60"/>
              <w:ind w:left="57" w:right="57"/>
              <w:rPr>
                <w:sz w:val="26"/>
                <w:szCs w:val="26"/>
              </w:rPr>
            </w:pPr>
            <w:r w:rsidRPr="0084050C">
              <w:rPr>
                <w:w w:val="90"/>
                <w:sz w:val="26"/>
                <w:szCs w:val="26"/>
              </w:rPr>
              <w:t>Có biện pháp phòng chống cháy nổ hợp lý, khả thi phù hợp với đề xuất về biện pháp tổ chức thi công.</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spacing w:before="60" w:after="60"/>
              <w:ind w:left="57" w:right="57"/>
              <w:rPr>
                <w:sz w:val="26"/>
                <w:szCs w:val="26"/>
              </w:rPr>
            </w:pPr>
            <w:r w:rsidRPr="0084050C">
              <w:rPr>
                <w:w w:val="90"/>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rPr>
                <w:sz w:val="26"/>
                <w:szCs w:val="26"/>
              </w:rPr>
            </w:pPr>
            <w:r w:rsidRPr="0084050C">
              <w:rPr>
                <w:w w:val="90"/>
                <w:sz w:val="26"/>
                <w:szCs w:val="26"/>
              </w:rPr>
              <w:t>6.3. Biện pháp vệ sinh môi trường.</w:t>
            </w:r>
          </w:p>
        </w:tc>
        <w:tc>
          <w:tcPr>
            <w:tcW w:w="4830" w:type="dxa"/>
          </w:tcPr>
          <w:p w:rsidR="00CB5C82" w:rsidRPr="0084050C" w:rsidRDefault="00CB5C82" w:rsidP="00790025">
            <w:pPr>
              <w:widowControl w:val="0"/>
              <w:tabs>
                <w:tab w:val="left" w:pos="851"/>
              </w:tabs>
              <w:spacing w:before="60" w:after="60"/>
              <w:ind w:left="57" w:right="57"/>
              <w:rPr>
                <w:sz w:val="26"/>
                <w:szCs w:val="26"/>
              </w:rPr>
            </w:pPr>
            <w:r w:rsidRPr="0084050C">
              <w:rPr>
                <w:w w:val="90"/>
                <w:sz w:val="26"/>
                <w:szCs w:val="26"/>
              </w:rPr>
              <w:t>Có các biện pháp bảo đảm vệ sinh môi trường hợp lý, khả thi phù hợp với đề xuất về biện pháp tổ chức thi công.</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spacing w:before="60" w:after="60"/>
              <w:ind w:left="57" w:right="57"/>
              <w:jc w:val="left"/>
              <w:rPr>
                <w:sz w:val="26"/>
                <w:szCs w:val="26"/>
              </w:rPr>
            </w:pPr>
            <w:r w:rsidRPr="0084050C">
              <w:rPr>
                <w:w w:val="90"/>
                <w:sz w:val="26"/>
                <w:szCs w:val="26"/>
              </w:rPr>
              <w:t>Không đáp ứng yêu cầu trên.</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rPr>
                <w:sz w:val="26"/>
                <w:szCs w:val="26"/>
              </w:rPr>
            </w:pPr>
            <w:r w:rsidRPr="0084050C">
              <w:rPr>
                <w:sz w:val="26"/>
                <w:szCs w:val="26"/>
              </w:rPr>
              <w:t>6.4. Biện pháp đảm bảo an toàn cho các công trình lân cận hợp lý, khả thi phù hợp với đề xuất về biện pháp tổ chức thi công</w:t>
            </w:r>
          </w:p>
          <w:p w:rsidR="00CB5C82" w:rsidRPr="0084050C" w:rsidRDefault="00CB5C82" w:rsidP="00790025">
            <w:pPr>
              <w:widowControl w:val="0"/>
              <w:tabs>
                <w:tab w:val="left" w:pos="851"/>
              </w:tabs>
              <w:spacing w:before="60" w:after="60"/>
              <w:ind w:left="57" w:right="57"/>
              <w:rPr>
                <w:sz w:val="26"/>
                <w:szCs w:val="26"/>
              </w:rPr>
            </w:pPr>
          </w:p>
        </w:tc>
        <w:tc>
          <w:tcPr>
            <w:tcW w:w="4830" w:type="dxa"/>
            <w:vAlign w:val="center"/>
          </w:tcPr>
          <w:p w:rsidR="00CB5C82" w:rsidRPr="0084050C" w:rsidRDefault="00CB5C82" w:rsidP="00790025">
            <w:pPr>
              <w:widowControl w:val="0"/>
              <w:tabs>
                <w:tab w:val="left" w:pos="851"/>
              </w:tabs>
              <w:spacing w:before="60" w:after="60"/>
              <w:ind w:left="57" w:right="57"/>
              <w:rPr>
                <w:sz w:val="26"/>
                <w:szCs w:val="26"/>
              </w:rPr>
            </w:pPr>
            <w:r w:rsidRPr="0084050C">
              <w:rPr>
                <w:sz w:val="26"/>
                <w:szCs w:val="26"/>
              </w:rPr>
              <w:t>Có biện pháp đảm bảo an toàn cho các công trình lân cận trong suốt quá trình thi công hợp lý, khả thi phù hợp với đề xuất về biện pháp tổ chức thi công.</w:t>
            </w:r>
          </w:p>
          <w:p w:rsidR="00CB5C82" w:rsidRPr="0084050C" w:rsidRDefault="00CB5C82" w:rsidP="00790025">
            <w:pPr>
              <w:widowControl w:val="0"/>
              <w:tabs>
                <w:tab w:val="left" w:pos="851"/>
              </w:tabs>
              <w:spacing w:before="60" w:after="60"/>
              <w:ind w:left="57" w:right="57"/>
              <w:rPr>
                <w:sz w:val="26"/>
                <w:szCs w:val="26"/>
              </w:rPr>
            </w:pPr>
            <w:r w:rsidRPr="0084050C">
              <w:rPr>
                <w:sz w:val="26"/>
                <w:szCs w:val="26"/>
              </w:rPr>
              <w:t>Các thiết bị sử dụng và các biện pháp phòng ngừa đề xuất cho công tác khẩn cấp trong trường hợp xảy ra sự cố.</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vAlign w:val="center"/>
          </w:tcPr>
          <w:p w:rsidR="00CB5C82" w:rsidRPr="0084050C" w:rsidRDefault="00CB5C82" w:rsidP="00790025">
            <w:pPr>
              <w:spacing w:before="60" w:after="60"/>
              <w:ind w:left="57" w:right="57"/>
              <w:jc w:val="left"/>
              <w:rPr>
                <w:sz w:val="26"/>
                <w:szCs w:val="26"/>
              </w:rPr>
            </w:pPr>
            <w:r w:rsidRPr="0084050C">
              <w:rPr>
                <w:sz w:val="26"/>
                <w:szCs w:val="26"/>
              </w:rPr>
              <w:t>Không đáp ứng yêu cầu trên</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2830" w:type="dxa"/>
            <w:vMerge w:val="restart"/>
            <w:vAlign w:val="center"/>
          </w:tcPr>
          <w:p w:rsidR="00CB5C82" w:rsidRPr="0084050C" w:rsidRDefault="00CB5C82" w:rsidP="00790025">
            <w:pPr>
              <w:spacing w:before="60" w:after="60"/>
              <w:ind w:left="57" w:right="57"/>
              <w:jc w:val="center"/>
              <w:rPr>
                <w:sz w:val="26"/>
                <w:szCs w:val="26"/>
              </w:rPr>
            </w:pPr>
            <w:r w:rsidRPr="0084050C">
              <w:rPr>
                <w:b/>
                <w:sz w:val="26"/>
                <w:szCs w:val="26"/>
              </w:rPr>
              <w:t>Kết luận</w:t>
            </w:r>
          </w:p>
        </w:tc>
        <w:tc>
          <w:tcPr>
            <w:tcW w:w="4830" w:type="dxa"/>
          </w:tcPr>
          <w:p w:rsidR="00CB5C82" w:rsidRPr="0084050C" w:rsidRDefault="00CB5C82" w:rsidP="00790025">
            <w:pPr>
              <w:spacing w:before="60" w:after="60"/>
              <w:ind w:left="57" w:right="57"/>
              <w:rPr>
                <w:sz w:val="26"/>
                <w:szCs w:val="26"/>
              </w:rPr>
            </w:pPr>
            <w:r w:rsidRPr="0084050C">
              <w:rPr>
                <w:sz w:val="26"/>
                <w:szCs w:val="26"/>
              </w:rPr>
              <w:t>Cả 4 tiêu chuẩn chi tiết đều được xác định là đạt.</w:t>
            </w:r>
          </w:p>
        </w:tc>
        <w:tc>
          <w:tcPr>
            <w:tcW w:w="1700" w:type="dxa"/>
            <w:vAlign w:val="center"/>
          </w:tcPr>
          <w:p w:rsidR="00CB5C82" w:rsidRPr="0084050C" w:rsidRDefault="00CB5C82" w:rsidP="00790025">
            <w:pPr>
              <w:spacing w:before="60" w:after="60"/>
              <w:ind w:left="57" w:right="57"/>
              <w:jc w:val="center"/>
              <w:rPr>
                <w:sz w:val="26"/>
                <w:szCs w:val="26"/>
              </w:rPr>
            </w:pPr>
            <w:r w:rsidRPr="0084050C">
              <w:rPr>
                <w:sz w:val="26"/>
                <w:szCs w:val="26"/>
              </w:rPr>
              <w:t>Đạt</w:t>
            </w:r>
          </w:p>
        </w:tc>
      </w:tr>
      <w:tr w:rsidR="00CB5C82" w:rsidRPr="0084050C" w:rsidTr="00790025">
        <w:tc>
          <w:tcPr>
            <w:tcW w:w="2830" w:type="dxa"/>
            <w:vMerge/>
            <w:vAlign w:val="center"/>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spacing w:before="60" w:after="60"/>
              <w:ind w:left="57" w:right="57"/>
              <w:rPr>
                <w:sz w:val="26"/>
                <w:szCs w:val="26"/>
              </w:rPr>
            </w:pPr>
            <w:r w:rsidRPr="0084050C">
              <w:rPr>
                <w:sz w:val="26"/>
                <w:szCs w:val="26"/>
              </w:rPr>
              <w:t>Có 1 tiêu chuẩn chi tiết được xác định là không đạt.</w:t>
            </w:r>
          </w:p>
        </w:tc>
        <w:tc>
          <w:tcPr>
            <w:tcW w:w="1700" w:type="dxa"/>
            <w:vAlign w:val="center"/>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9360" w:type="dxa"/>
            <w:gridSpan w:val="3"/>
            <w:vAlign w:val="center"/>
          </w:tcPr>
          <w:p w:rsidR="00CB5C82" w:rsidRPr="0084050C" w:rsidRDefault="00CB5C82" w:rsidP="00790025">
            <w:pPr>
              <w:spacing w:before="60" w:after="60"/>
              <w:ind w:left="57" w:right="57"/>
              <w:jc w:val="left"/>
              <w:rPr>
                <w:sz w:val="26"/>
                <w:szCs w:val="26"/>
              </w:rPr>
            </w:pPr>
            <w:r w:rsidRPr="0084050C">
              <w:rPr>
                <w:b/>
                <w:iCs/>
                <w:sz w:val="26"/>
                <w:szCs w:val="26"/>
              </w:rPr>
              <w:t>7. Bảo hành và uy tín của nhà thầu.</w:t>
            </w:r>
          </w:p>
        </w:tc>
      </w:tr>
      <w:tr w:rsidR="00CB5C82" w:rsidRPr="0084050C" w:rsidTr="00790025">
        <w:tc>
          <w:tcPr>
            <w:tcW w:w="2830" w:type="dxa"/>
            <w:vAlign w:val="center"/>
          </w:tcPr>
          <w:p w:rsidR="00CB5C82" w:rsidRPr="0084050C" w:rsidRDefault="00CB5C82" w:rsidP="00790025">
            <w:pPr>
              <w:widowControl w:val="0"/>
              <w:tabs>
                <w:tab w:val="left" w:pos="851"/>
              </w:tabs>
              <w:spacing w:before="60" w:after="60"/>
              <w:ind w:left="57" w:right="57"/>
              <w:jc w:val="center"/>
              <w:rPr>
                <w:b/>
                <w:sz w:val="26"/>
                <w:szCs w:val="26"/>
              </w:rPr>
            </w:pPr>
            <w:r w:rsidRPr="0084050C">
              <w:rPr>
                <w:b/>
                <w:sz w:val="26"/>
                <w:szCs w:val="26"/>
              </w:rPr>
              <w:t>Nội dung yêu cầu</w:t>
            </w:r>
          </w:p>
        </w:tc>
        <w:tc>
          <w:tcPr>
            <w:tcW w:w="6530" w:type="dxa"/>
            <w:gridSpan w:val="2"/>
            <w:vAlign w:val="center"/>
          </w:tcPr>
          <w:p w:rsidR="00CB5C82" w:rsidRPr="0084050C" w:rsidRDefault="00CB5C82" w:rsidP="00790025">
            <w:pPr>
              <w:widowControl w:val="0"/>
              <w:tabs>
                <w:tab w:val="left" w:pos="851"/>
              </w:tabs>
              <w:spacing w:before="60" w:after="60"/>
              <w:ind w:left="57" w:right="57"/>
              <w:jc w:val="center"/>
              <w:rPr>
                <w:b/>
                <w:sz w:val="26"/>
                <w:szCs w:val="26"/>
              </w:rPr>
            </w:pPr>
            <w:r w:rsidRPr="0084050C">
              <w:rPr>
                <w:b/>
                <w:sz w:val="26"/>
                <w:szCs w:val="26"/>
              </w:rPr>
              <w:t>Mức độ đáp ứng</w:t>
            </w:r>
          </w:p>
        </w:tc>
      </w:tr>
      <w:tr w:rsidR="00CB5C82" w:rsidRPr="0084050C" w:rsidTr="00790025">
        <w:tc>
          <w:tcPr>
            <w:tcW w:w="9360" w:type="dxa"/>
            <w:gridSpan w:val="3"/>
            <w:vAlign w:val="center"/>
          </w:tcPr>
          <w:p w:rsidR="00CB5C82" w:rsidRPr="0084050C" w:rsidRDefault="00CB5C82" w:rsidP="00790025">
            <w:pPr>
              <w:widowControl w:val="0"/>
              <w:tabs>
                <w:tab w:val="left" w:pos="851"/>
              </w:tabs>
              <w:spacing w:before="60" w:after="60"/>
              <w:ind w:left="57" w:right="57"/>
              <w:jc w:val="left"/>
              <w:rPr>
                <w:b/>
                <w:sz w:val="26"/>
                <w:szCs w:val="26"/>
              </w:rPr>
            </w:pPr>
            <w:r w:rsidRPr="0084050C">
              <w:rPr>
                <w:b/>
                <w:sz w:val="26"/>
                <w:szCs w:val="26"/>
              </w:rPr>
              <w:t>7.1. Bảo hành</w:t>
            </w:r>
          </w:p>
        </w:tc>
      </w:tr>
      <w:tr w:rsidR="00CB5C82" w:rsidRPr="0084050C" w:rsidTr="00790025">
        <w:tc>
          <w:tcPr>
            <w:tcW w:w="2830" w:type="dxa"/>
            <w:vMerge w:val="restart"/>
          </w:tcPr>
          <w:p w:rsidR="00CB5C82" w:rsidRPr="0084050C" w:rsidRDefault="00CB5C82" w:rsidP="00790025">
            <w:pPr>
              <w:widowControl w:val="0"/>
              <w:tabs>
                <w:tab w:val="left" w:pos="851"/>
              </w:tabs>
              <w:spacing w:before="60" w:after="60"/>
              <w:ind w:left="57" w:right="57"/>
              <w:rPr>
                <w:sz w:val="26"/>
                <w:szCs w:val="26"/>
              </w:rPr>
            </w:pPr>
            <w:r w:rsidRPr="0084050C">
              <w:rPr>
                <w:sz w:val="26"/>
                <w:szCs w:val="26"/>
              </w:rPr>
              <w:t xml:space="preserve">Thời gian bảo hành công </w:t>
            </w:r>
            <w:r w:rsidRPr="0084050C">
              <w:rPr>
                <w:sz w:val="26"/>
                <w:szCs w:val="26"/>
              </w:rPr>
              <w:lastRenderedPageBreak/>
              <w:t xml:space="preserve">trình và thiết bị: </w:t>
            </w:r>
          </w:p>
        </w:tc>
        <w:tc>
          <w:tcPr>
            <w:tcW w:w="4830" w:type="dxa"/>
          </w:tcPr>
          <w:p w:rsidR="00CB5C82" w:rsidRPr="0084050C" w:rsidRDefault="00CB5C82" w:rsidP="00790025">
            <w:pPr>
              <w:widowControl w:val="0"/>
              <w:tabs>
                <w:tab w:val="left" w:pos="851"/>
              </w:tabs>
              <w:spacing w:before="60" w:after="60"/>
              <w:ind w:left="57" w:right="57"/>
              <w:outlineLvl w:val="2"/>
              <w:rPr>
                <w:sz w:val="26"/>
                <w:szCs w:val="26"/>
              </w:rPr>
            </w:pPr>
            <w:r w:rsidRPr="0084050C">
              <w:rPr>
                <w:sz w:val="26"/>
                <w:szCs w:val="26"/>
              </w:rPr>
              <w:lastRenderedPageBreak/>
              <w:t xml:space="preserve">- Có đề xuất thời gian bảo hành toàn bộ công trình </w:t>
            </w:r>
            <w:r w:rsidRPr="0084050C">
              <w:rPr>
                <w:color w:val="3333FF"/>
                <w:sz w:val="26"/>
                <w:szCs w:val="26"/>
              </w:rPr>
              <w:t xml:space="preserve">≥ 12 tháng </w:t>
            </w:r>
            <w:r w:rsidRPr="0084050C">
              <w:rPr>
                <w:sz w:val="26"/>
                <w:szCs w:val="26"/>
              </w:rPr>
              <w:t xml:space="preserve">kể từ ngày Chủ đầu tư </w:t>
            </w:r>
            <w:r w:rsidRPr="0084050C">
              <w:rPr>
                <w:sz w:val="26"/>
                <w:szCs w:val="26"/>
              </w:rPr>
              <w:lastRenderedPageBreak/>
              <w:t>nghiệm thu hoàn thành công trình đưa vào sử dụng.</w:t>
            </w:r>
          </w:p>
          <w:p w:rsidR="00CB5C82" w:rsidRPr="0084050C" w:rsidRDefault="00CB5C82" w:rsidP="00790025">
            <w:pPr>
              <w:widowControl w:val="0"/>
              <w:tabs>
                <w:tab w:val="left" w:pos="851"/>
              </w:tabs>
              <w:spacing w:before="60" w:after="60"/>
              <w:ind w:left="57" w:right="57"/>
              <w:outlineLvl w:val="2"/>
              <w:rPr>
                <w:sz w:val="26"/>
                <w:szCs w:val="26"/>
              </w:rPr>
            </w:pPr>
            <w:r w:rsidRPr="0084050C">
              <w:rPr>
                <w:sz w:val="26"/>
                <w:szCs w:val="26"/>
              </w:rPr>
              <w:t>- Có thuyết minh về chế độ bảo hành công trình và trách nhiệm, nghĩa vụ của nhà thầu trong suốt thời gian bảo hành công trình</w:t>
            </w:r>
          </w:p>
        </w:tc>
        <w:tc>
          <w:tcPr>
            <w:tcW w:w="1700" w:type="dxa"/>
          </w:tcPr>
          <w:p w:rsidR="00CB5C82" w:rsidRPr="0084050C" w:rsidRDefault="00CB5C82" w:rsidP="00790025">
            <w:pPr>
              <w:widowControl w:val="0"/>
              <w:tabs>
                <w:tab w:val="left" w:pos="851"/>
              </w:tabs>
              <w:spacing w:before="60" w:after="60"/>
              <w:ind w:left="57" w:right="57"/>
              <w:jc w:val="center"/>
              <w:outlineLvl w:val="2"/>
              <w:rPr>
                <w:sz w:val="26"/>
                <w:szCs w:val="26"/>
              </w:rPr>
            </w:pPr>
            <w:r w:rsidRPr="0084050C">
              <w:rPr>
                <w:sz w:val="26"/>
                <w:szCs w:val="26"/>
              </w:rPr>
              <w:lastRenderedPageBreak/>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spacing w:before="60" w:after="60"/>
              <w:ind w:left="57" w:right="57"/>
              <w:jc w:val="left"/>
              <w:rPr>
                <w:sz w:val="26"/>
                <w:szCs w:val="26"/>
              </w:rPr>
            </w:pPr>
            <w:r w:rsidRPr="0084050C">
              <w:rPr>
                <w:sz w:val="26"/>
                <w:szCs w:val="26"/>
              </w:rPr>
              <w:t>Không đề xuất hoặc đề xuất không đáp ứng.</w:t>
            </w:r>
          </w:p>
        </w:tc>
        <w:tc>
          <w:tcPr>
            <w:tcW w:w="1700" w:type="dxa"/>
          </w:tcPr>
          <w:p w:rsidR="00CB5C82" w:rsidRPr="0084050C" w:rsidRDefault="00CB5C82" w:rsidP="00790025">
            <w:pPr>
              <w:spacing w:before="60" w:after="60"/>
              <w:ind w:left="57" w:right="57"/>
              <w:jc w:val="center"/>
              <w:rPr>
                <w:sz w:val="26"/>
                <w:szCs w:val="26"/>
              </w:rPr>
            </w:pPr>
            <w:r w:rsidRPr="0084050C">
              <w:rPr>
                <w:sz w:val="26"/>
                <w:szCs w:val="26"/>
              </w:rPr>
              <w:t>Không đạt</w:t>
            </w:r>
          </w:p>
        </w:tc>
      </w:tr>
      <w:tr w:rsidR="00CB5C82" w:rsidRPr="0084050C" w:rsidTr="00790025">
        <w:tc>
          <w:tcPr>
            <w:tcW w:w="9360" w:type="dxa"/>
            <w:gridSpan w:val="3"/>
          </w:tcPr>
          <w:p w:rsidR="00CB5C82" w:rsidRPr="0084050C" w:rsidRDefault="00CB5C82" w:rsidP="00790025">
            <w:pPr>
              <w:spacing w:before="60" w:after="60"/>
              <w:ind w:left="57" w:right="57"/>
              <w:jc w:val="left"/>
              <w:rPr>
                <w:b/>
                <w:sz w:val="26"/>
                <w:szCs w:val="26"/>
              </w:rPr>
            </w:pPr>
            <w:r w:rsidRPr="0084050C">
              <w:rPr>
                <w:b/>
                <w:sz w:val="26"/>
                <w:szCs w:val="26"/>
              </w:rPr>
              <w:t>7.2. Uy tín của nhà thầu.</w:t>
            </w:r>
          </w:p>
        </w:tc>
      </w:tr>
      <w:tr w:rsidR="00CB5C82" w:rsidRPr="0084050C" w:rsidTr="00790025">
        <w:tc>
          <w:tcPr>
            <w:tcW w:w="2830" w:type="dxa"/>
            <w:vMerge w:val="restart"/>
          </w:tcPr>
          <w:p w:rsidR="00CB5C82" w:rsidRPr="0084050C" w:rsidRDefault="00CB5C82" w:rsidP="00790025">
            <w:pPr>
              <w:spacing w:before="60" w:after="60"/>
              <w:ind w:left="57" w:right="57"/>
              <w:rPr>
                <w:sz w:val="26"/>
                <w:szCs w:val="26"/>
              </w:rPr>
            </w:pPr>
            <w:r w:rsidRPr="0084050C">
              <w:rPr>
                <w:sz w:val="26"/>
                <w:szCs w:val="26"/>
              </w:rPr>
              <w:t>7.2.1. Uy tín của nhà thầu về kết quả thực hiện các  hợp đồng tương tự từ năm 2022 trở lại đây.</w:t>
            </w:r>
          </w:p>
        </w:tc>
        <w:tc>
          <w:tcPr>
            <w:tcW w:w="4830" w:type="dxa"/>
          </w:tcPr>
          <w:p w:rsidR="00CB5C82" w:rsidRPr="0084050C" w:rsidRDefault="00CB5C82" w:rsidP="00790025">
            <w:pPr>
              <w:widowControl w:val="0"/>
              <w:tabs>
                <w:tab w:val="left" w:pos="851"/>
              </w:tabs>
              <w:spacing w:before="60" w:after="60"/>
              <w:ind w:left="57" w:right="57"/>
              <w:outlineLvl w:val="2"/>
              <w:rPr>
                <w:sz w:val="26"/>
                <w:szCs w:val="26"/>
              </w:rPr>
            </w:pPr>
            <w:r w:rsidRPr="0084050C">
              <w:rPr>
                <w:sz w:val="26"/>
                <w:szCs w:val="26"/>
              </w:rPr>
              <w:t>Nhà thầu có cam kết: Không có hợp đồng nào bị chậm tiến độ thực hiện do lỗi của nhà thầu theo kết luận của Chủ đầu tư; không có hợp đồng nào bị đánh giá chất lượng không đảm bảo, để xảy ra sự cố trong quá trình thực hiện do lỗi của nhà thầu; không vi phạm hợp đồng, không bị chấm dứt hợp đồng do lỗi của nhà thầu</w:t>
            </w:r>
            <w:r w:rsidRPr="0084050C">
              <w:rPr>
                <w:i/>
                <w:color w:val="3333FF"/>
                <w:sz w:val="26"/>
                <w:szCs w:val="26"/>
              </w:rPr>
              <w:t>. (Trường hợp nhà thầu có cam kết nhưng Chủ đầu tư phát hiện nhà thầu đã vi phạm tại các gói thầu khác, thì nhà thầu được đánh giá là không đạt).</w:t>
            </w:r>
            <w:r w:rsidRPr="0084050C">
              <w:rPr>
                <w:color w:val="3333FF"/>
                <w:sz w:val="26"/>
                <w:szCs w:val="26"/>
              </w:rPr>
              <w:t xml:space="preserve"> </w:t>
            </w:r>
          </w:p>
        </w:tc>
        <w:tc>
          <w:tcPr>
            <w:tcW w:w="1700" w:type="dxa"/>
          </w:tcPr>
          <w:p w:rsidR="00CB5C82" w:rsidRPr="0084050C" w:rsidRDefault="00CB5C82" w:rsidP="00790025">
            <w:pPr>
              <w:spacing w:before="60" w:after="60"/>
              <w:ind w:left="57" w:right="57"/>
              <w:jc w:val="center"/>
              <w:rPr>
                <w:sz w:val="26"/>
                <w:szCs w:val="26"/>
              </w:rPr>
            </w:pPr>
            <w:r w:rsidRPr="0084050C">
              <w:rPr>
                <w:w w:val="90"/>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widowControl w:val="0"/>
              <w:tabs>
                <w:tab w:val="left" w:pos="851"/>
              </w:tabs>
              <w:spacing w:before="60" w:after="60"/>
              <w:ind w:left="57" w:right="57"/>
              <w:outlineLvl w:val="2"/>
              <w:rPr>
                <w:sz w:val="26"/>
                <w:szCs w:val="26"/>
              </w:rPr>
            </w:pPr>
            <w:r w:rsidRPr="0084050C">
              <w:rPr>
                <w:sz w:val="26"/>
                <w:szCs w:val="26"/>
              </w:rPr>
              <w:t>Không đáp ứng yêu cầu trên</w:t>
            </w:r>
          </w:p>
        </w:tc>
        <w:tc>
          <w:tcPr>
            <w:tcW w:w="1700" w:type="dxa"/>
          </w:tcPr>
          <w:p w:rsidR="00CB5C82" w:rsidRPr="0084050C" w:rsidRDefault="00CB5C82" w:rsidP="00790025">
            <w:pPr>
              <w:spacing w:before="60" w:after="60"/>
              <w:ind w:left="57" w:right="57"/>
              <w:jc w:val="center"/>
              <w:rPr>
                <w:sz w:val="26"/>
                <w:szCs w:val="26"/>
              </w:rPr>
            </w:pPr>
            <w:r w:rsidRPr="0084050C">
              <w:rPr>
                <w:w w:val="90"/>
                <w:sz w:val="26"/>
                <w:szCs w:val="26"/>
              </w:rPr>
              <w:t>Không đạt</w:t>
            </w:r>
          </w:p>
        </w:tc>
      </w:tr>
      <w:tr w:rsidR="00CB5C82" w:rsidRPr="0084050C" w:rsidTr="00790025">
        <w:tc>
          <w:tcPr>
            <w:tcW w:w="2830" w:type="dxa"/>
            <w:vMerge w:val="restart"/>
          </w:tcPr>
          <w:p w:rsidR="00CB5C82" w:rsidRPr="0084050C" w:rsidRDefault="00CB5C82" w:rsidP="00790025">
            <w:pPr>
              <w:spacing w:before="60" w:after="60"/>
              <w:ind w:left="57" w:right="57"/>
              <w:rPr>
                <w:sz w:val="26"/>
                <w:szCs w:val="26"/>
              </w:rPr>
            </w:pPr>
            <w:r w:rsidRPr="0084050C">
              <w:rPr>
                <w:sz w:val="26"/>
                <w:szCs w:val="26"/>
              </w:rPr>
              <w:t>7.2.2. Uy tín của nhà thầu thông qua việc cấm tham gia hoạt động đấu thầu.</w:t>
            </w:r>
          </w:p>
        </w:tc>
        <w:tc>
          <w:tcPr>
            <w:tcW w:w="4830" w:type="dxa"/>
          </w:tcPr>
          <w:p w:rsidR="00CB5C82" w:rsidRPr="0084050C" w:rsidRDefault="00CB5C82" w:rsidP="00790025">
            <w:pPr>
              <w:widowControl w:val="0"/>
              <w:tabs>
                <w:tab w:val="left" w:pos="851"/>
              </w:tabs>
              <w:spacing w:before="60" w:after="60"/>
              <w:ind w:left="57" w:right="57"/>
              <w:outlineLvl w:val="2"/>
              <w:rPr>
                <w:sz w:val="26"/>
                <w:szCs w:val="26"/>
              </w:rPr>
            </w:pPr>
            <w:r w:rsidRPr="0084050C">
              <w:rPr>
                <w:sz w:val="26"/>
                <w:szCs w:val="26"/>
              </w:rPr>
              <w:t>Nhà thầu không bị cấm tham gia hoạt động đấu thầu bởi bất kỳ cơ quan hay tổ chức nào;</w:t>
            </w:r>
          </w:p>
          <w:p w:rsidR="00CB5C82" w:rsidRPr="0084050C" w:rsidRDefault="00CB5C82" w:rsidP="00790025">
            <w:pPr>
              <w:tabs>
                <w:tab w:val="left" w:pos="851"/>
              </w:tabs>
              <w:spacing w:before="60" w:after="60"/>
              <w:ind w:left="57" w:right="57"/>
              <w:outlineLvl w:val="2"/>
              <w:rPr>
                <w:sz w:val="26"/>
                <w:szCs w:val="26"/>
              </w:rPr>
            </w:pPr>
            <w:r w:rsidRPr="0084050C">
              <w:rPr>
                <w:sz w:val="26"/>
                <w:szCs w:val="26"/>
              </w:rPr>
              <w:t>Nhà thầu không bị Chủ đầu tư hoặc cơ quan tổ chức nào kết luận là nhà thầu có hành vi không trung thực trong hồ sơ dự thầu;</w:t>
            </w:r>
          </w:p>
          <w:p w:rsidR="00CB5C82" w:rsidRPr="0084050C" w:rsidRDefault="00CB5C82" w:rsidP="00790025">
            <w:pPr>
              <w:spacing w:before="60" w:after="60"/>
              <w:ind w:left="57" w:right="57"/>
              <w:rPr>
                <w:sz w:val="26"/>
                <w:szCs w:val="26"/>
              </w:rPr>
            </w:pPr>
            <w:r w:rsidRPr="0084050C">
              <w:rPr>
                <w:i/>
                <w:sz w:val="26"/>
                <w:szCs w:val="26"/>
              </w:rPr>
              <w:t>(Có cam kết kèm theo)</w:t>
            </w:r>
          </w:p>
        </w:tc>
        <w:tc>
          <w:tcPr>
            <w:tcW w:w="1700" w:type="dxa"/>
          </w:tcPr>
          <w:p w:rsidR="00CB5C82" w:rsidRPr="0084050C" w:rsidRDefault="00CB5C82" w:rsidP="00790025">
            <w:pPr>
              <w:spacing w:before="60" w:after="60"/>
              <w:ind w:left="57" w:right="57"/>
              <w:jc w:val="center"/>
              <w:rPr>
                <w:sz w:val="26"/>
                <w:szCs w:val="26"/>
              </w:rPr>
            </w:pPr>
            <w:r w:rsidRPr="0084050C">
              <w:rPr>
                <w:w w:val="90"/>
                <w:sz w:val="26"/>
                <w:szCs w:val="26"/>
              </w:rPr>
              <w:t>Đạt</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widowControl w:val="0"/>
              <w:tabs>
                <w:tab w:val="left" w:pos="851"/>
              </w:tabs>
              <w:spacing w:before="60" w:after="60"/>
              <w:ind w:left="57" w:right="57"/>
              <w:outlineLvl w:val="2"/>
              <w:rPr>
                <w:sz w:val="26"/>
                <w:szCs w:val="26"/>
              </w:rPr>
            </w:pPr>
            <w:r w:rsidRPr="0084050C">
              <w:rPr>
                <w:sz w:val="26"/>
                <w:szCs w:val="26"/>
              </w:rPr>
              <w:t xml:space="preserve">Nhà thầu có bị cấm tham gia hoạt động đấu thầu nhưng không phải Bộ, ngành, địa phương nơi thực hiện dự án </w:t>
            </w:r>
            <w:r w:rsidRPr="007A16AD">
              <w:rPr>
                <w:i/>
                <w:sz w:val="26"/>
                <w:szCs w:val="26"/>
              </w:rPr>
              <w:t>(nêu rõ bằng văn bản).</w:t>
            </w:r>
          </w:p>
        </w:tc>
        <w:tc>
          <w:tcPr>
            <w:tcW w:w="1700" w:type="dxa"/>
          </w:tcPr>
          <w:p w:rsidR="00CB5C82" w:rsidRPr="0084050C" w:rsidRDefault="00CB5C82" w:rsidP="00790025">
            <w:pPr>
              <w:spacing w:before="60" w:after="60"/>
              <w:ind w:left="57" w:right="57"/>
              <w:jc w:val="center"/>
              <w:rPr>
                <w:sz w:val="26"/>
                <w:szCs w:val="26"/>
              </w:rPr>
            </w:pPr>
            <w:r w:rsidRPr="0084050C">
              <w:rPr>
                <w:w w:val="90"/>
                <w:sz w:val="26"/>
                <w:szCs w:val="26"/>
              </w:rPr>
              <w:t>Chấp nhận được</w:t>
            </w:r>
          </w:p>
        </w:tc>
      </w:tr>
      <w:tr w:rsidR="00CB5C82" w:rsidRPr="0084050C" w:rsidTr="00790025">
        <w:tc>
          <w:tcPr>
            <w:tcW w:w="2830" w:type="dxa"/>
            <w:vMerge/>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spacing w:before="60" w:after="60"/>
              <w:ind w:left="57" w:right="57"/>
              <w:rPr>
                <w:spacing w:val="-4"/>
                <w:sz w:val="26"/>
                <w:szCs w:val="26"/>
              </w:rPr>
            </w:pPr>
            <w:r w:rsidRPr="0084050C">
              <w:rPr>
                <w:spacing w:val="-4"/>
                <w:sz w:val="26"/>
                <w:szCs w:val="26"/>
              </w:rPr>
              <w:t>Không đáp ứng một trong các yêu cầu nêu trên.</w:t>
            </w:r>
          </w:p>
        </w:tc>
        <w:tc>
          <w:tcPr>
            <w:tcW w:w="1700" w:type="dxa"/>
          </w:tcPr>
          <w:p w:rsidR="00CB5C82" w:rsidRPr="0084050C" w:rsidRDefault="00CB5C82" w:rsidP="00790025">
            <w:pPr>
              <w:spacing w:before="60" w:after="60"/>
              <w:ind w:left="57" w:right="57"/>
              <w:jc w:val="center"/>
              <w:rPr>
                <w:sz w:val="26"/>
                <w:szCs w:val="26"/>
              </w:rPr>
            </w:pPr>
            <w:r w:rsidRPr="0084050C">
              <w:rPr>
                <w:w w:val="90"/>
                <w:sz w:val="26"/>
                <w:szCs w:val="26"/>
              </w:rPr>
              <w:t>Không đạt</w:t>
            </w:r>
          </w:p>
        </w:tc>
      </w:tr>
      <w:tr w:rsidR="00CB5C82" w:rsidRPr="0084050C" w:rsidTr="00790025">
        <w:tc>
          <w:tcPr>
            <w:tcW w:w="2830" w:type="dxa"/>
            <w:vMerge w:val="restart"/>
            <w:vAlign w:val="center"/>
          </w:tcPr>
          <w:p w:rsidR="00CB5C82" w:rsidRPr="0084050C" w:rsidRDefault="00CB5C82" w:rsidP="00790025">
            <w:pPr>
              <w:spacing w:before="60" w:after="60"/>
              <w:ind w:left="57" w:right="57"/>
              <w:jc w:val="center"/>
              <w:rPr>
                <w:sz w:val="26"/>
                <w:szCs w:val="26"/>
              </w:rPr>
            </w:pPr>
            <w:r w:rsidRPr="0084050C">
              <w:rPr>
                <w:b/>
                <w:sz w:val="26"/>
                <w:szCs w:val="26"/>
              </w:rPr>
              <w:t>Kết luận</w:t>
            </w:r>
          </w:p>
        </w:tc>
        <w:tc>
          <w:tcPr>
            <w:tcW w:w="4830" w:type="dxa"/>
          </w:tcPr>
          <w:p w:rsidR="00CB5C82" w:rsidRPr="0084050C" w:rsidRDefault="00CB5C82" w:rsidP="00790025">
            <w:pPr>
              <w:spacing w:before="60" w:after="60"/>
              <w:ind w:left="57" w:right="57"/>
              <w:rPr>
                <w:spacing w:val="-4"/>
                <w:sz w:val="26"/>
                <w:szCs w:val="26"/>
              </w:rPr>
            </w:pPr>
            <w:r w:rsidRPr="0084050C">
              <w:rPr>
                <w:sz w:val="26"/>
                <w:szCs w:val="26"/>
              </w:rPr>
              <w:t>Cả 3 tiêu chuẩn chi tiết đều được xác định là đạt</w:t>
            </w:r>
            <w:r>
              <w:rPr>
                <w:sz w:val="26"/>
                <w:szCs w:val="26"/>
              </w:rPr>
              <w:t xml:space="preserve"> </w:t>
            </w:r>
            <w:r w:rsidRPr="007A41F0">
              <w:rPr>
                <w:i/>
                <w:sz w:val="26"/>
                <w:szCs w:val="26"/>
              </w:rPr>
              <w:t>(tiêu chuẩn 7.2.2 ở mức chấp nhận được).</w:t>
            </w:r>
          </w:p>
        </w:tc>
        <w:tc>
          <w:tcPr>
            <w:tcW w:w="1700" w:type="dxa"/>
            <w:vAlign w:val="center"/>
          </w:tcPr>
          <w:p w:rsidR="00CB5C82" w:rsidRPr="0084050C" w:rsidRDefault="00CB5C82" w:rsidP="00790025">
            <w:pPr>
              <w:spacing w:before="60" w:after="60"/>
              <w:ind w:left="57" w:right="57"/>
              <w:jc w:val="center"/>
              <w:rPr>
                <w:w w:val="90"/>
                <w:sz w:val="26"/>
                <w:szCs w:val="26"/>
              </w:rPr>
            </w:pPr>
            <w:r w:rsidRPr="0084050C">
              <w:rPr>
                <w:sz w:val="26"/>
                <w:szCs w:val="26"/>
              </w:rPr>
              <w:t>Đạt</w:t>
            </w:r>
          </w:p>
        </w:tc>
      </w:tr>
      <w:tr w:rsidR="00CB5C82" w:rsidRPr="00C9724F" w:rsidTr="00790025">
        <w:tc>
          <w:tcPr>
            <w:tcW w:w="2830" w:type="dxa"/>
            <w:vMerge/>
            <w:vAlign w:val="center"/>
          </w:tcPr>
          <w:p w:rsidR="00CB5C82" w:rsidRPr="0084050C" w:rsidRDefault="00CB5C82" w:rsidP="00790025">
            <w:pPr>
              <w:spacing w:before="60" w:after="60"/>
              <w:ind w:left="57" w:right="57"/>
              <w:rPr>
                <w:sz w:val="26"/>
                <w:szCs w:val="26"/>
              </w:rPr>
            </w:pPr>
          </w:p>
        </w:tc>
        <w:tc>
          <w:tcPr>
            <w:tcW w:w="4830" w:type="dxa"/>
          </w:tcPr>
          <w:p w:rsidR="00CB5C82" w:rsidRPr="0084050C" w:rsidRDefault="00CB5C82" w:rsidP="00790025">
            <w:pPr>
              <w:spacing w:before="60" w:after="60"/>
              <w:ind w:left="57" w:right="57"/>
              <w:rPr>
                <w:spacing w:val="-4"/>
                <w:sz w:val="26"/>
                <w:szCs w:val="26"/>
              </w:rPr>
            </w:pPr>
            <w:r w:rsidRPr="0084050C">
              <w:rPr>
                <w:sz w:val="26"/>
                <w:szCs w:val="26"/>
              </w:rPr>
              <w:t>Có 1 tiêu chuẩn chi tiết được xác định là không đạt.</w:t>
            </w:r>
          </w:p>
        </w:tc>
        <w:tc>
          <w:tcPr>
            <w:tcW w:w="1700" w:type="dxa"/>
            <w:vAlign w:val="center"/>
          </w:tcPr>
          <w:p w:rsidR="00CB5C82" w:rsidRPr="00C9724F" w:rsidRDefault="00CB5C82" w:rsidP="00790025">
            <w:pPr>
              <w:spacing w:before="60" w:after="60"/>
              <w:ind w:left="57" w:right="57"/>
              <w:jc w:val="center"/>
              <w:rPr>
                <w:w w:val="90"/>
                <w:sz w:val="26"/>
                <w:szCs w:val="26"/>
              </w:rPr>
            </w:pPr>
            <w:r w:rsidRPr="0084050C">
              <w:rPr>
                <w:sz w:val="26"/>
                <w:szCs w:val="26"/>
              </w:rPr>
              <w:t>Không đạt</w:t>
            </w:r>
          </w:p>
        </w:tc>
      </w:tr>
    </w:tbl>
    <w:p w:rsidR="00227F73" w:rsidRPr="008E0198" w:rsidRDefault="00227F73" w:rsidP="00897780">
      <w:pPr>
        <w:tabs>
          <w:tab w:val="left" w:pos="1418"/>
        </w:tabs>
        <w:spacing w:before="120" w:after="120" w:line="264" w:lineRule="auto"/>
        <w:ind w:firstLine="709"/>
        <w:rPr>
          <w:b/>
          <w:sz w:val="28"/>
          <w:szCs w:val="28"/>
          <w:lang w:val="es-ES"/>
        </w:rPr>
      </w:pPr>
    </w:p>
    <w:sectPr w:rsidR="00227F73" w:rsidRPr="008E0198" w:rsidSect="002967CC">
      <w:pgSz w:w="11907" w:h="16840" w:code="9"/>
      <w:pgMar w:top="1021" w:right="1021" w:bottom="907" w:left="158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80"/>
    <w:rsid w:val="00227F73"/>
    <w:rsid w:val="002967CC"/>
    <w:rsid w:val="00326EEF"/>
    <w:rsid w:val="00826935"/>
    <w:rsid w:val="00897780"/>
    <w:rsid w:val="00AA3B94"/>
    <w:rsid w:val="00C85736"/>
    <w:rsid w:val="00CB5C82"/>
    <w:rsid w:val="00FB0B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F382"/>
  <w15:chartTrackingRefBased/>
  <w15:docId w15:val="{1E41D3E8-0448-4872-8F7A-E18A9CC3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kern w:val="26"/>
        <w:sz w:val="28"/>
        <w:szCs w:val="28"/>
        <w:lang w:val="vi-VN" w:eastAsia="en-US" w:bidi="ar-SA"/>
      </w:rPr>
    </w:rPrDefault>
    <w:pPrDefault>
      <w:pPr>
        <w:spacing w:after="120"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780"/>
    <w:pPr>
      <w:spacing w:after="0" w:line="240" w:lineRule="auto"/>
      <w:ind w:firstLine="0"/>
    </w:pPr>
    <w:rPr>
      <w:rFonts w:eastAsia="Times New Roman"/>
      <w:bCs w:val="0"/>
      <w:color w:val="auto"/>
      <w:kern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897780"/>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1700</Words>
  <Characters>9691</Characters>
  <Application>Microsoft Office Word</Application>
  <DocSecurity>0</DocSecurity>
  <Lines>80</Lines>
  <Paragraphs>22</Paragraphs>
  <ScaleCrop>false</ScaleCrop>
  <Company>Microsoft</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2025-04-01T08:52:00Z</dcterms:created>
  <dcterms:modified xsi:type="dcterms:W3CDTF">2026-01-21T10:49:00Z</dcterms:modified>
</cp:coreProperties>
</file>