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C33" w:rsidRPr="00467C33" w:rsidRDefault="00467C33" w:rsidP="00795B6D">
      <w:pPr>
        <w:rPr>
          <w:rFonts w:ascii="Times New Roman" w:hAnsi="Times New Roman" w:cs="Times New Roman"/>
          <w:b/>
          <w:sz w:val="26"/>
          <w:szCs w:val="26"/>
        </w:rPr>
      </w:pPr>
    </w:p>
    <w:p w:rsidR="00795B6D" w:rsidRPr="00467C33" w:rsidRDefault="00795B6D" w:rsidP="00467C33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 w:rsidRPr="00467C33">
        <w:rPr>
          <w:rFonts w:ascii="Times New Roman" w:hAnsi="Times New Roman" w:cs="Times New Roman"/>
          <w:b/>
          <w:sz w:val="28"/>
          <w:szCs w:val="28"/>
        </w:rPr>
        <w:t>Mục 3. Tiêu chuẩn đánh giá về kỹ thuật</w:t>
      </w:r>
    </w:p>
    <w:p w:rsidR="00795B6D" w:rsidRPr="00467C33" w:rsidRDefault="00795B6D" w:rsidP="00467C33">
      <w:pPr>
        <w:ind w:left="-540"/>
        <w:rPr>
          <w:rFonts w:ascii="Times New Roman" w:hAnsi="Times New Roman" w:cs="Times New Roman"/>
          <w:sz w:val="26"/>
          <w:szCs w:val="26"/>
        </w:rPr>
      </w:pPr>
      <w:r w:rsidRPr="00467C33">
        <w:rPr>
          <w:rFonts w:ascii="Times New Roman" w:hAnsi="Times New Roman" w:cs="Times New Roman"/>
          <w:sz w:val="26"/>
          <w:szCs w:val="26"/>
        </w:rPr>
        <w:t>Các tiêu chuẩn đánh giá về kỹ thuật được thực hiện theo tiêu chí “đạt”/“không đạt”, bao gồm các nội dung dưới đây:</w:t>
      </w:r>
    </w:p>
    <w:p w:rsidR="00795B6D" w:rsidRPr="00467C33" w:rsidRDefault="00795B6D" w:rsidP="00795B6D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927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0"/>
        <w:gridCol w:w="2347"/>
        <w:gridCol w:w="3599"/>
        <w:gridCol w:w="3421"/>
      </w:tblGrid>
      <w:tr w:rsidR="00795B6D" w:rsidRPr="00467C33" w:rsidTr="00304D9F">
        <w:trPr>
          <w:trHeight w:val="96"/>
        </w:trPr>
        <w:tc>
          <w:tcPr>
            <w:tcW w:w="560" w:type="dxa"/>
            <w:vMerge w:val="restart"/>
            <w:shd w:val="clear" w:color="auto" w:fill="auto"/>
            <w:vAlign w:val="center"/>
            <w:hideMark/>
          </w:tcPr>
          <w:p w:rsidR="00795B6D" w:rsidRPr="00467C33" w:rsidRDefault="00795B6D" w:rsidP="00467C33">
            <w:pPr>
              <w:widowControl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bookmarkStart w:id="0" w:name="RANGE!A1:D4"/>
            <w:r w:rsidRPr="00467C33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Stt</w:t>
            </w:r>
            <w:bookmarkEnd w:id="0"/>
          </w:p>
        </w:tc>
        <w:tc>
          <w:tcPr>
            <w:tcW w:w="2347" w:type="dxa"/>
            <w:vMerge w:val="restart"/>
            <w:shd w:val="clear" w:color="auto" w:fill="auto"/>
            <w:vAlign w:val="center"/>
            <w:hideMark/>
          </w:tcPr>
          <w:p w:rsidR="00795B6D" w:rsidRPr="00467C33" w:rsidRDefault="00795B6D" w:rsidP="00467C33">
            <w:pPr>
              <w:widowControl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 w:rsidRPr="00467C33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Nội dung yêu cầu</w:t>
            </w:r>
          </w:p>
        </w:tc>
        <w:tc>
          <w:tcPr>
            <w:tcW w:w="7020" w:type="dxa"/>
            <w:gridSpan w:val="2"/>
            <w:shd w:val="clear" w:color="auto" w:fill="auto"/>
            <w:vAlign w:val="center"/>
            <w:hideMark/>
          </w:tcPr>
          <w:p w:rsidR="00795B6D" w:rsidRPr="00467C33" w:rsidRDefault="00795B6D" w:rsidP="00467C33">
            <w:pPr>
              <w:widowControl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 w:rsidRPr="00467C33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Tiêu chuẩn đánh giá</w:t>
            </w:r>
          </w:p>
        </w:tc>
      </w:tr>
      <w:tr w:rsidR="00795B6D" w:rsidRPr="00467C33" w:rsidTr="00304D9F">
        <w:trPr>
          <w:trHeight w:val="330"/>
        </w:trPr>
        <w:tc>
          <w:tcPr>
            <w:tcW w:w="560" w:type="dxa"/>
            <w:vMerge/>
            <w:vAlign w:val="center"/>
            <w:hideMark/>
          </w:tcPr>
          <w:p w:rsidR="00795B6D" w:rsidRPr="00467C33" w:rsidRDefault="00795B6D" w:rsidP="00467C33">
            <w:pPr>
              <w:widowControl/>
              <w:jc w:val="left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47" w:type="dxa"/>
            <w:vMerge/>
            <w:vAlign w:val="center"/>
            <w:hideMark/>
          </w:tcPr>
          <w:p w:rsidR="00795B6D" w:rsidRPr="00467C33" w:rsidRDefault="00795B6D" w:rsidP="00467C33">
            <w:pPr>
              <w:widowControl/>
              <w:jc w:val="left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599" w:type="dxa"/>
            <w:shd w:val="clear" w:color="auto" w:fill="auto"/>
            <w:vAlign w:val="center"/>
            <w:hideMark/>
          </w:tcPr>
          <w:p w:rsidR="00795B6D" w:rsidRPr="00467C33" w:rsidRDefault="00795B6D" w:rsidP="00467C33">
            <w:pPr>
              <w:widowControl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 w:rsidRPr="00467C33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Đạt</w:t>
            </w:r>
          </w:p>
        </w:tc>
        <w:tc>
          <w:tcPr>
            <w:tcW w:w="3421" w:type="dxa"/>
            <w:shd w:val="clear" w:color="auto" w:fill="auto"/>
            <w:vAlign w:val="center"/>
            <w:hideMark/>
          </w:tcPr>
          <w:p w:rsidR="00795B6D" w:rsidRPr="00467C33" w:rsidRDefault="00795B6D" w:rsidP="00467C33">
            <w:pPr>
              <w:widowControl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 w:rsidRPr="00467C33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Không đạt</w:t>
            </w:r>
          </w:p>
        </w:tc>
      </w:tr>
      <w:tr w:rsidR="005D37C1" w:rsidRPr="00467C33" w:rsidTr="00304D9F">
        <w:trPr>
          <w:trHeight w:val="990"/>
        </w:trPr>
        <w:tc>
          <w:tcPr>
            <w:tcW w:w="560" w:type="dxa"/>
            <w:shd w:val="clear" w:color="auto" w:fill="auto"/>
            <w:vAlign w:val="center"/>
            <w:hideMark/>
          </w:tcPr>
          <w:p w:rsidR="005D37C1" w:rsidRPr="00467C33" w:rsidRDefault="005E0837" w:rsidP="00467C3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7C33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I</w:t>
            </w:r>
          </w:p>
        </w:tc>
        <w:tc>
          <w:tcPr>
            <w:tcW w:w="2347" w:type="dxa"/>
            <w:shd w:val="clear" w:color="auto" w:fill="auto"/>
            <w:vAlign w:val="center"/>
            <w:hideMark/>
          </w:tcPr>
          <w:p w:rsidR="005D37C1" w:rsidRPr="00467C33" w:rsidRDefault="005D37C1" w:rsidP="00467C33">
            <w:pP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467C33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Giới thiệu chung về gói thầu </w:t>
            </w:r>
          </w:p>
        </w:tc>
        <w:tc>
          <w:tcPr>
            <w:tcW w:w="3599" w:type="dxa"/>
            <w:shd w:val="clear" w:color="auto" w:fill="auto"/>
            <w:vAlign w:val="center"/>
            <w:hideMark/>
          </w:tcPr>
          <w:p w:rsidR="005D37C1" w:rsidRPr="00467C33" w:rsidRDefault="005D37C1" w:rsidP="00467C3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7C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Đề xuất của nhà thầu đáp ứng tất cả yêu cầu về thời gian thực hiện gói thầu, quy mô gói thầu mục 1 Chương V của E-HSMT.</w:t>
            </w:r>
          </w:p>
        </w:tc>
        <w:tc>
          <w:tcPr>
            <w:tcW w:w="3421" w:type="dxa"/>
            <w:shd w:val="clear" w:color="auto" w:fill="auto"/>
            <w:vAlign w:val="center"/>
            <w:hideMark/>
          </w:tcPr>
          <w:p w:rsidR="005D37C1" w:rsidRPr="00467C33" w:rsidRDefault="005D37C1" w:rsidP="00467C3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7C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Đề xuất của nhà thầu không đáp ứng một trong các yêu cầu về thời gian thực hiện gói thầu, quy mô gói thầu tại mục</w:t>
            </w:r>
            <w:r w:rsidR="003C3AE8" w:rsidRPr="00467C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</w:t>
            </w:r>
            <w:r w:rsidRPr="00467C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Chương V của E-HSMT.</w:t>
            </w:r>
          </w:p>
        </w:tc>
      </w:tr>
      <w:tr w:rsidR="00795B6D" w:rsidRPr="00467C33" w:rsidTr="00304D9F">
        <w:trPr>
          <w:trHeight w:val="764"/>
        </w:trPr>
        <w:tc>
          <w:tcPr>
            <w:tcW w:w="560" w:type="dxa"/>
            <w:shd w:val="clear" w:color="auto" w:fill="auto"/>
            <w:vAlign w:val="center"/>
            <w:hideMark/>
          </w:tcPr>
          <w:p w:rsidR="00795B6D" w:rsidRPr="00467C33" w:rsidRDefault="005E0837" w:rsidP="00467C33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6"/>
                <w:szCs w:val="26"/>
              </w:rPr>
            </w:pPr>
            <w:r w:rsidRPr="00467C33">
              <w:rPr>
                <w:rFonts w:ascii="Times New Roman" w:eastAsia="Yu Gothic" w:hAnsi="Times New Roman" w:cs="Times New Roman"/>
                <w:color w:val="000000"/>
                <w:kern w:val="0"/>
                <w:sz w:val="26"/>
                <w:szCs w:val="26"/>
                <w:lang w:val="vi-VN"/>
              </w:rPr>
              <w:t>II</w:t>
            </w:r>
          </w:p>
        </w:tc>
        <w:tc>
          <w:tcPr>
            <w:tcW w:w="2347" w:type="dxa"/>
            <w:shd w:val="clear" w:color="auto" w:fill="auto"/>
            <w:vAlign w:val="center"/>
            <w:hideMark/>
          </w:tcPr>
          <w:p w:rsidR="00795B6D" w:rsidRPr="00467C33" w:rsidRDefault="00795B6D" w:rsidP="00467C33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6"/>
                <w:szCs w:val="26"/>
              </w:rPr>
            </w:pPr>
            <w:r w:rsidRPr="00467C33">
              <w:rPr>
                <w:rFonts w:ascii="Times New Roman" w:eastAsia="Yu Gothic" w:hAnsi="Times New Roman" w:cs="Times New Roman"/>
                <w:color w:val="000000"/>
                <w:kern w:val="0"/>
                <w:sz w:val="26"/>
                <w:szCs w:val="26"/>
              </w:rPr>
              <w:t>Yêu cầu về kỹ thuật</w:t>
            </w:r>
            <w:r w:rsidR="005D37C1" w:rsidRPr="00467C33">
              <w:rPr>
                <w:rFonts w:ascii="Times New Roman" w:eastAsia="Yu Gothic" w:hAnsi="Times New Roman" w:cs="Times New Roman"/>
                <w:color w:val="000000"/>
                <w:kern w:val="0"/>
                <w:sz w:val="26"/>
                <w:szCs w:val="26"/>
              </w:rPr>
              <w:t xml:space="preserve"> của gói thầu</w:t>
            </w:r>
          </w:p>
        </w:tc>
        <w:tc>
          <w:tcPr>
            <w:tcW w:w="3599" w:type="dxa"/>
            <w:shd w:val="clear" w:color="auto" w:fill="auto"/>
            <w:vAlign w:val="center"/>
          </w:tcPr>
          <w:p w:rsidR="00795B6D" w:rsidRPr="00467C33" w:rsidRDefault="00795B6D" w:rsidP="00467C33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795B6D" w:rsidRPr="00467C33" w:rsidRDefault="00795B6D" w:rsidP="00467C33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5D37C1" w:rsidRPr="00467C33" w:rsidTr="00304D9F">
        <w:trPr>
          <w:trHeight w:val="990"/>
        </w:trPr>
        <w:tc>
          <w:tcPr>
            <w:tcW w:w="560" w:type="dxa"/>
            <w:shd w:val="clear" w:color="auto" w:fill="auto"/>
            <w:vAlign w:val="center"/>
          </w:tcPr>
          <w:p w:rsidR="005D37C1" w:rsidRPr="00467C33" w:rsidRDefault="005E0837" w:rsidP="00467C3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467C33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5D37C1" w:rsidRPr="00467C33" w:rsidRDefault="005E0837" w:rsidP="00467C33">
            <w:pP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vi-VN"/>
              </w:rPr>
            </w:pPr>
            <w:r w:rsidRPr="00467C3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Phạm vi triển khai</w:t>
            </w:r>
          </w:p>
        </w:tc>
        <w:tc>
          <w:tcPr>
            <w:tcW w:w="3599" w:type="dxa"/>
            <w:shd w:val="clear" w:color="auto" w:fill="auto"/>
            <w:vAlign w:val="center"/>
          </w:tcPr>
          <w:p w:rsidR="005D37C1" w:rsidRPr="00467C33" w:rsidRDefault="00385EAD" w:rsidP="00467C3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7C33">
              <w:rPr>
                <w:rFonts w:ascii="Times New Roman" w:eastAsia="Yu Gothic" w:hAnsi="Times New Roman" w:cs="Times New Roman"/>
                <w:color w:val="000000"/>
                <w:kern w:val="0"/>
                <w:sz w:val="26"/>
                <w:szCs w:val="26"/>
              </w:rPr>
              <w:t xml:space="preserve">Đề xuất của nhà thầu đáp ứng tất cả các yêu cầu kỹ thuật tại </w:t>
            </w:r>
            <w:r w:rsidRPr="00467C33">
              <w:rPr>
                <w:rFonts w:ascii="Times New Roman" w:eastAsia="Yu Gothic" w:hAnsi="Times New Roman" w:cs="Times New Roman"/>
                <w:color w:val="000000"/>
                <w:kern w:val="0"/>
                <w:sz w:val="26"/>
                <w:szCs w:val="26"/>
                <w:lang w:val="vi-VN"/>
              </w:rPr>
              <w:t xml:space="preserve">Mục II.1 - </w:t>
            </w:r>
            <w:r w:rsidRPr="00467C33">
              <w:rPr>
                <w:rFonts w:ascii="Times New Roman" w:eastAsia="Yu Gothic" w:hAnsi="Times New Roman" w:cs="Times New Roman"/>
                <w:color w:val="000000"/>
                <w:kern w:val="0"/>
                <w:sz w:val="26"/>
                <w:szCs w:val="26"/>
              </w:rPr>
              <w:t>Chương V của E-HSMT</w:t>
            </w:r>
          </w:p>
        </w:tc>
        <w:tc>
          <w:tcPr>
            <w:tcW w:w="3421" w:type="dxa"/>
            <w:shd w:val="clear" w:color="auto" w:fill="auto"/>
            <w:vAlign w:val="center"/>
          </w:tcPr>
          <w:p w:rsidR="00385EAD" w:rsidRPr="00467C33" w:rsidRDefault="00385EAD" w:rsidP="00467C3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7C33">
              <w:rPr>
                <w:rFonts w:ascii="Times New Roman" w:eastAsia="Yu Gothic" w:hAnsi="Times New Roman" w:cs="Times New Roman"/>
                <w:color w:val="000000"/>
                <w:kern w:val="0"/>
                <w:sz w:val="26"/>
                <w:szCs w:val="26"/>
              </w:rPr>
              <w:t xml:space="preserve">Đề xuất của nhà thầu không đáp ứng một trong các yêu cầu kỹ thuật tại </w:t>
            </w:r>
            <w:r w:rsidRPr="00467C33">
              <w:rPr>
                <w:rFonts w:ascii="Times New Roman" w:eastAsia="Yu Gothic" w:hAnsi="Times New Roman" w:cs="Times New Roman"/>
                <w:color w:val="000000"/>
                <w:kern w:val="0"/>
                <w:sz w:val="26"/>
                <w:szCs w:val="26"/>
                <w:lang w:val="vi-VN"/>
              </w:rPr>
              <w:t xml:space="preserve">Mục II.1 - </w:t>
            </w:r>
            <w:r w:rsidRPr="00467C33">
              <w:rPr>
                <w:rFonts w:ascii="Times New Roman" w:eastAsia="Yu Gothic" w:hAnsi="Times New Roman" w:cs="Times New Roman"/>
                <w:color w:val="000000"/>
                <w:kern w:val="0"/>
                <w:sz w:val="26"/>
                <w:szCs w:val="26"/>
              </w:rPr>
              <w:t>Chương V của E-HSMT</w:t>
            </w:r>
          </w:p>
        </w:tc>
      </w:tr>
      <w:tr w:rsidR="003C3AE8" w:rsidRPr="00467C33" w:rsidTr="00304D9F">
        <w:trPr>
          <w:trHeight w:val="990"/>
        </w:trPr>
        <w:tc>
          <w:tcPr>
            <w:tcW w:w="560" w:type="dxa"/>
            <w:shd w:val="clear" w:color="auto" w:fill="auto"/>
            <w:vAlign w:val="center"/>
          </w:tcPr>
          <w:p w:rsidR="003C3AE8" w:rsidRPr="00467C33" w:rsidRDefault="00385EAD" w:rsidP="00467C3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467C33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3C3AE8" w:rsidRPr="00467C33" w:rsidRDefault="00385EAD" w:rsidP="00467C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67C3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Yêu cầu kỹ thuậ</w:t>
            </w:r>
            <w:r w:rsidR="00467C33" w:rsidRPr="00467C3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</w:t>
            </w:r>
          </w:p>
        </w:tc>
        <w:tc>
          <w:tcPr>
            <w:tcW w:w="3599" w:type="dxa"/>
            <w:shd w:val="clear" w:color="auto" w:fill="auto"/>
            <w:vAlign w:val="center"/>
          </w:tcPr>
          <w:p w:rsidR="003C3AE8" w:rsidRPr="00467C33" w:rsidRDefault="00385EAD" w:rsidP="00467C3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7C33">
              <w:rPr>
                <w:rFonts w:ascii="Times New Roman" w:eastAsia="Yu Gothic" w:hAnsi="Times New Roman" w:cs="Times New Roman"/>
                <w:color w:val="000000"/>
                <w:kern w:val="0"/>
                <w:sz w:val="26"/>
                <w:szCs w:val="26"/>
              </w:rPr>
              <w:t xml:space="preserve">Đề xuất của nhà thầu đáp ứng tất cả các yêu cầu kỹ thuật tại </w:t>
            </w:r>
            <w:r w:rsidRPr="00467C33">
              <w:rPr>
                <w:rFonts w:ascii="Times New Roman" w:eastAsia="Yu Gothic" w:hAnsi="Times New Roman" w:cs="Times New Roman"/>
                <w:color w:val="000000"/>
                <w:kern w:val="0"/>
                <w:sz w:val="26"/>
                <w:szCs w:val="26"/>
                <w:lang w:val="vi-VN"/>
              </w:rPr>
              <w:t xml:space="preserve">Mục II.2 - </w:t>
            </w:r>
            <w:r w:rsidRPr="00467C33">
              <w:rPr>
                <w:rFonts w:ascii="Times New Roman" w:eastAsia="Yu Gothic" w:hAnsi="Times New Roman" w:cs="Times New Roman"/>
                <w:color w:val="000000"/>
                <w:kern w:val="0"/>
                <w:sz w:val="26"/>
                <w:szCs w:val="26"/>
              </w:rPr>
              <w:t>Chương V của E-HSMT</w:t>
            </w:r>
            <w:r w:rsidRPr="00467C33" w:rsidDel="00385E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21CBE" w:rsidRPr="00467C33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về phạm vi cung cấp hàng hóa tại mẫu số 01A, Chương IV của E-HSMT</w:t>
            </w:r>
          </w:p>
        </w:tc>
        <w:tc>
          <w:tcPr>
            <w:tcW w:w="3421" w:type="dxa"/>
            <w:shd w:val="clear" w:color="auto" w:fill="auto"/>
            <w:vAlign w:val="center"/>
          </w:tcPr>
          <w:p w:rsidR="003C3AE8" w:rsidRPr="00467C33" w:rsidRDefault="00385EAD" w:rsidP="00467C3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7C33">
              <w:rPr>
                <w:rFonts w:ascii="Times New Roman" w:eastAsia="Yu Gothic" w:hAnsi="Times New Roman" w:cs="Times New Roman"/>
                <w:color w:val="000000"/>
                <w:kern w:val="0"/>
                <w:sz w:val="26"/>
                <w:szCs w:val="26"/>
              </w:rPr>
              <w:t xml:space="preserve">Đề xuất của nhà thầu không đáp ứng một trong các yêu cầu kỹ thuật tại </w:t>
            </w:r>
            <w:r w:rsidRPr="00467C33">
              <w:rPr>
                <w:rFonts w:ascii="Times New Roman" w:eastAsia="Yu Gothic" w:hAnsi="Times New Roman" w:cs="Times New Roman"/>
                <w:color w:val="000000"/>
                <w:kern w:val="0"/>
                <w:sz w:val="26"/>
                <w:szCs w:val="26"/>
                <w:lang w:val="vi-VN"/>
              </w:rPr>
              <w:t xml:space="preserve">Mục II.2 - </w:t>
            </w:r>
            <w:r w:rsidRPr="00467C33">
              <w:rPr>
                <w:rFonts w:ascii="Times New Roman" w:eastAsia="Yu Gothic" w:hAnsi="Times New Roman" w:cs="Times New Roman"/>
                <w:color w:val="000000"/>
                <w:kern w:val="0"/>
                <w:sz w:val="26"/>
                <w:szCs w:val="26"/>
              </w:rPr>
              <w:t>Chương V của E-HSMT</w:t>
            </w:r>
          </w:p>
        </w:tc>
      </w:tr>
      <w:tr w:rsidR="00385EAD" w:rsidRPr="00467C33" w:rsidTr="00304D9F">
        <w:trPr>
          <w:trHeight w:val="990"/>
        </w:trPr>
        <w:tc>
          <w:tcPr>
            <w:tcW w:w="560" w:type="dxa"/>
            <w:shd w:val="clear" w:color="auto" w:fill="auto"/>
            <w:vAlign w:val="center"/>
          </w:tcPr>
          <w:p w:rsidR="00385EAD" w:rsidRPr="00467C33" w:rsidRDefault="00385EAD" w:rsidP="00467C3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467C33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3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385EAD" w:rsidRPr="00467C33" w:rsidRDefault="00385EAD" w:rsidP="00467C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67C3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Yêu cầu năng lực nhân sự</w:t>
            </w:r>
          </w:p>
        </w:tc>
        <w:tc>
          <w:tcPr>
            <w:tcW w:w="3599" w:type="dxa"/>
            <w:shd w:val="clear" w:color="auto" w:fill="auto"/>
            <w:vAlign w:val="center"/>
          </w:tcPr>
          <w:p w:rsidR="00385EAD" w:rsidRPr="00467C33" w:rsidRDefault="00385EAD" w:rsidP="00467C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67C33">
              <w:rPr>
                <w:rFonts w:ascii="Times New Roman" w:eastAsia="Yu Gothic" w:hAnsi="Times New Roman" w:cs="Times New Roman"/>
                <w:color w:val="000000"/>
                <w:kern w:val="0"/>
                <w:sz w:val="26"/>
                <w:szCs w:val="26"/>
              </w:rPr>
              <w:t xml:space="preserve">Đề xuất của nhà thầu đáp ứng tất cả các yêu cầu kỹ thuật tại </w:t>
            </w:r>
            <w:r w:rsidRPr="00467C33">
              <w:rPr>
                <w:rFonts w:ascii="Times New Roman" w:eastAsia="Yu Gothic" w:hAnsi="Times New Roman" w:cs="Times New Roman"/>
                <w:color w:val="000000"/>
                <w:kern w:val="0"/>
                <w:sz w:val="26"/>
                <w:szCs w:val="26"/>
                <w:lang w:val="vi-VN"/>
              </w:rPr>
              <w:t xml:space="preserve">Mục II.3 - </w:t>
            </w:r>
            <w:r w:rsidRPr="00467C33">
              <w:rPr>
                <w:rFonts w:ascii="Times New Roman" w:eastAsia="Yu Gothic" w:hAnsi="Times New Roman" w:cs="Times New Roman"/>
                <w:color w:val="000000"/>
                <w:kern w:val="0"/>
                <w:sz w:val="26"/>
                <w:szCs w:val="26"/>
              </w:rPr>
              <w:t>Chương V của E-HSMT</w:t>
            </w:r>
          </w:p>
        </w:tc>
        <w:tc>
          <w:tcPr>
            <w:tcW w:w="3421" w:type="dxa"/>
            <w:shd w:val="clear" w:color="auto" w:fill="auto"/>
            <w:vAlign w:val="center"/>
          </w:tcPr>
          <w:p w:rsidR="00385EAD" w:rsidRPr="00467C33" w:rsidRDefault="00385EAD" w:rsidP="00467C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7C33">
              <w:rPr>
                <w:rFonts w:ascii="Times New Roman" w:eastAsia="Yu Gothic" w:hAnsi="Times New Roman" w:cs="Times New Roman"/>
                <w:color w:val="000000"/>
                <w:kern w:val="0"/>
                <w:sz w:val="26"/>
                <w:szCs w:val="26"/>
              </w:rPr>
              <w:t xml:space="preserve">Đề xuất của nhà thầu không đáp ứng một trong các yêu cầu kỹ thuật tại </w:t>
            </w:r>
            <w:r w:rsidRPr="00467C33">
              <w:rPr>
                <w:rFonts w:ascii="Times New Roman" w:eastAsia="Yu Gothic" w:hAnsi="Times New Roman" w:cs="Times New Roman"/>
                <w:color w:val="000000"/>
                <w:kern w:val="0"/>
                <w:sz w:val="26"/>
                <w:szCs w:val="26"/>
                <w:lang w:val="vi-VN"/>
              </w:rPr>
              <w:t xml:space="preserve">Mục II.3 - </w:t>
            </w:r>
            <w:r w:rsidRPr="00467C33">
              <w:rPr>
                <w:rFonts w:ascii="Times New Roman" w:eastAsia="Yu Gothic" w:hAnsi="Times New Roman" w:cs="Times New Roman"/>
                <w:color w:val="000000"/>
                <w:kern w:val="0"/>
                <w:sz w:val="26"/>
                <w:szCs w:val="26"/>
              </w:rPr>
              <w:t>Chương V của E-HSMT</w:t>
            </w:r>
          </w:p>
        </w:tc>
      </w:tr>
      <w:tr w:rsidR="00467C33" w:rsidRPr="00467C33" w:rsidTr="00304D9F">
        <w:trPr>
          <w:trHeight w:val="990"/>
        </w:trPr>
        <w:tc>
          <w:tcPr>
            <w:tcW w:w="560" w:type="dxa"/>
            <w:shd w:val="clear" w:color="auto" w:fill="auto"/>
            <w:vAlign w:val="center"/>
          </w:tcPr>
          <w:p w:rsidR="00467C33" w:rsidRPr="00467C33" w:rsidRDefault="00467C33" w:rsidP="00467C3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7C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III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467C33" w:rsidRPr="00467C33" w:rsidRDefault="00467C33" w:rsidP="00467C33">
            <w:pPr>
              <w:rPr>
                <w:rFonts w:ascii="Times New Roman" w:hAnsi="Times New Roman" w:cs="Times New Roman"/>
                <w:spacing w:val="2"/>
                <w:sz w:val="26"/>
                <w:szCs w:val="26"/>
                <w:lang w:val="pl-PL"/>
              </w:rPr>
            </w:pPr>
            <w:r w:rsidRPr="00467C33">
              <w:rPr>
                <w:rFonts w:ascii="Times New Roman" w:hAnsi="Times New Roman" w:cs="Times New Roman"/>
                <w:spacing w:val="2"/>
                <w:sz w:val="26"/>
                <w:szCs w:val="26"/>
                <w:lang w:val="pl-PL"/>
              </w:rPr>
              <w:t>Cam kết chất lượng dịch vụ</w:t>
            </w:r>
          </w:p>
        </w:tc>
        <w:tc>
          <w:tcPr>
            <w:tcW w:w="3599" w:type="dxa"/>
            <w:shd w:val="clear" w:color="auto" w:fill="auto"/>
            <w:vAlign w:val="center"/>
          </w:tcPr>
          <w:p w:rsidR="00467C33" w:rsidRPr="00467C33" w:rsidRDefault="00467C33" w:rsidP="00467C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67C33">
              <w:rPr>
                <w:rFonts w:ascii="Times New Roman" w:eastAsia="Yu Gothic" w:hAnsi="Times New Roman" w:cs="Times New Roman"/>
                <w:color w:val="000000"/>
                <w:kern w:val="0"/>
                <w:sz w:val="26"/>
                <w:szCs w:val="26"/>
              </w:rPr>
              <w:t xml:space="preserve">Đề xuất của nhà thầu đáp ứng tất cả các yêu cầu kỹ thuật tại </w:t>
            </w:r>
            <w:r w:rsidRPr="00467C33">
              <w:rPr>
                <w:rFonts w:ascii="Times New Roman" w:eastAsia="Yu Gothic" w:hAnsi="Times New Roman" w:cs="Times New Roman"/>
                <w:color w:val="000000"/>
                <w:kern w:val="0"/>
                <w:sz w:val="26"/>
                <w:szCs w:val="26"/>
                <w:lang w:val="vi-VN"/>
              </w:rPr>
              <w:t>Mục II</w:t>
            </w:r>
            <w:r w:rsidRPr="00467C33">
              <w:rPr>
                <w:rFonts w:ascii="Times New Roman" w:eastAsia="Yu Gothic" w:hAnsi="Times New Roman" w:cs="Times New Roman"/>
                <w:color w:val="000000"/>
                <w:kern w:val="0"/>
                <w:sz w:val="26"/>
                <w:szCs w:val="26"/>
              </w:rPr>
              <w:t>I</w:t>
            </w:r>
            <w:r w:rsidRPr="00467C33">
              <w:rPr>
                <w:rFonts w:ascii="Times New Roman" w:eastAsia="Yu Gothic" w:hAnsi="Times New Roman" w:cs="Times New Roman"/>
                <w:color w:val="000000"/>
                <w:kern w:val="0"/>
                <w:sz w:val="26"/>
                <w:szCs w:val="26"/>
                <w:lang w:val="vi-VN"/>
              </w:rPr>
              <w:t xml:space="preserve"> - </w:t>
            </w:r>
            <w:r w:rsidRPr="00467C33">
              <w:rPr>
                <w:rFonts w:ascii="Times New Roman" w:eastAsia="Yu Gothic" w:hAnsi="Times New Roman" w:cs="Times New Roman"/>
                <w:color w:val="000000"/>
                <w:kern w:val="0"/>
                <w:sz w:val="26"/>
                <w:szCs w:val="26"/>
              </w:rPr>
              <w:t xml:space="preserve">Chương </w:t>
            </w:r>
            <w:bookmarkStart w:id="1" w:name="_GoBack"/>
            <w:bookmarkEnd w:id="1"/>
            <w:r w:rsidRPr="00467C33">
              <w:rPr>
                <w:rFonts w:ascii="Times New Roman" w:eastAsia="Yu Gothic" w:hAnsi="Times New Roman" w:cs="Times New Roman"/>
                <w:color w:val="000000"/>
                <w:kern w:val="0"/>
                <w:sz w:val="26"/>
                <w:szCs w:val="26"/>
              </w:rPr>
              <w:t>V của E-HSMT</w:t>
            </w:r>
          </w:p>
        </w:tc>
        <w:tc>
          <w:tcPr>
            <w:tcW w:w="3421" w:type="dxa"/>
            <w:shd w:val="clear" w:color="auto" w:fill="auto"/>
            <w:vAlign w:val="center"/>
          </w:tcPr>
          <w:p w:rsidR="00467C33" w:rsidRPr="00467C33" w:rsidRDefault="00467C33" w:rsidP="00467C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7C33">
              <w:rPr>
                <w:rFonts w:ascii="Times New Roman" w:eastAsia="Yu Gothic" w:hAnsi="Times New Roman" w:cs="Times New Roman"/>
                <w:color w:val="000000"/>
                <w:kern w:val="0"/>
                <w:sz w:val="26"/>
                <w:szCs w:val="26"/>
              </w:rPr>
              <w:t xml:space="preserve">Đề xuất của nhà thầu không đáp ứng một trong các yêu cầu kỹ thuật tại </w:t>
            </w:r>
            <w:r w:rsidRPr="00467C33">
              <w:rPr>
                <w:rFonts w:ascii="Times New Roman" w:eastAsia="Yu Gothic" w:hAnsi="Times New Roman" w:cs="Times New Roman"/>
                <w:color w:val="000000"/>
                <w:kern w:val="0"/>
                <w:sz w:val="26"/>
                <w:szCs w:val="26"/>
                <w:lang w:val="vi-VN"/>
              </w:rPr>
              <w:t>Mụ</w:t>
            </w:r>
            <w:r w:rsidRPr="00467C33">
              <w:rPr>
                <w:rFonts w:ascii="Times New Roman" w:eastAsia="Yu Gothic" w:hAnsi="Times New Roman" w:cs="Times New Roman"/>
                <w:color w:val="000000"/>
                <w:kern w:val="0"/>
                <w:sz w:val="26"/>
                <w:szCs w:val="26"/>
                <w:lang w:val="vi-VN"/>
              </w:rPr>
              <w:t>c II</w:t>
            </w:r>
            <w:r w:rsidRPr="00467C33">
              <w:rPr>
                <w:rFonts w:ascii="Times New Roman" w:eastAsia="Yu Gothic" w:hAnsi="Times New Roman" w:cs="Times New Roman"/>
                <w:color w:val="000000"/>
                <w:kern w:val="0"/>
                <w:sz w:val="26"/>
                <w:szCs w:val="26"/>
              </w:rPr>
              <w:t>I</w:t>
            </w:r>
            <w:r w:rsidRPr="00467C33">
              <w:rPr>
                <w:rFonts w:ascii="Times New Roman" w:eastAsia="Yu Gothic" w:hAnsi="Times New Roman" w:cs="Times New Roman"/>
                <w:color w:val="000000"/>
                <w:kern w:val="0"/>
                <w:sz w:val="26"/>
                <w:szCs w:val="26"/>
                <w:lang w:val="vi-VN"/>
              </w:rPr>
              <w:t xml:space="preserve"> - </w:t>
            </w:r>
            <w:r w:rsidRPr="00467C33">
              <w:rPr>
                <w:rFonts w:ascii="Times New Roman" w:eastAsia="Yu Gothic" w:hAnsi="Times New Roman" w:cs="Times New Roman"/>
                <w:color w:val="000000"/>
                <w:kern w:val="0"/>
                <w:sz w:val="26"/>
                <w:szCs w:val="26"/>
              </w:rPr>
              <w:t>Chương V của E-HSMT</w:t>
            </w:r>
          </w:p>
        </w:tc>
      </w:tr>
      <w:tr w:rsidR="00467C33" w:rsidRPr="00467C33" w:rsidTr="00304D9F">
        <w:trPr>
          <w:trHeight w:val="2771"/>
        </w:trPr>
        <w:tc>
          <w:tcPr>
            <w:tcW w:w="560" w:type="dxa"/>
            <w:shd w:val="clear" w:color="auto" w:fill="auto"/>
            <w:vAlign w:val="center"/>
          </w:tcPr>
          <w:p w:rsidR="00467C33" w:rsidRPr="00467C33" w:rsidRDefault="00467C33" w:rsidP="00467C3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7C33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I</w:t>
            </w:r>
            <w:r w:rsidRPr="00467C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467C33" w:rsidRPr="00467C33" w:rsidRDefault="00467C33" w:rsidP="00467C3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67C33">
              <w:rPr>
                <w:rFonts w:ascii="Times New Roman" w:hAnsi="Times New Roman" w:cs="Times New Roman"/>
                <w:spacing w:val="2"/>
                <w:sz w:val="26"/>
                <w:szCs w:val="26"/>
                <w:lang w:val="pl-PL"/>
              </w:rPr>
              <w:t>Thông tin về kết quả thực hiện hợp đồng của nhà thầu theo quy định tại Điều 19 và Điều 20 của Nghị định số 214/2025/NĐ-CP</w:t>
            </w:r>
          </w:p>
        </w:tc>
        <w:tc>
          <w:tcPr>
            <w:tcW w:w="3599" w:type="dxa"/>
            <w:shd w:val="clear" w:color="auto" w:fill="auto"/>
            <w:vAlign w:val="center"/>
          </w:tcPr>
          <w:p w:rsidR="00467C33" w:rsidRPr="00467C33" w:rsidRDefault="00467C33" w:rsidP="00467C3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7C3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Không có thông tin</w:t>
            </w:r>
            <w:r w:rsidRPr="00467C33">
              <w:rPr>
                <w:rFonts w:ascii="Times New Roman" w:hAnsi="Times New Roman" w:cs="Times New Roman"/>
                <w:sz w:val="26"/>
                <w:szCs w:val="26"/>
              </w:rPr>
              <w:t xml:space="preserve"> vi phạm</w:t>
            </w:r>
            <w:r w:rsidRPr="00467C3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về kết quả thực hiện hợp đồng của nhà thầu </w:t>
            </w:r>
            <w:r w:rsidRPr="00467C33">
              <w:rPr>
                <w:rFonts w:ascii="Times New Roman" w:hAnsi="Times New Roman" w:cs="Times New Roman"/>
                <w:spacing w:val="2"/>
                <w:sz w:val="26"/>
                <w:szCs w:val="26"/>
                <w:lang w:val="pl-PL"/>
              </w:rPr>
              <w:t>theo quy định tại Điều 19 và Điều 20 của Nghị định số 214/2025/NĐ-CP (</w:t>
            </w:r>
            <w:r w:rsidRPr="00467C3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nhà thầu cung cấp bản cam kết</w:t>
            </w:r>
            <w:r w:rsidRPr="00467C3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421" w:type="dxa"/>
            <w:shd w:val="clear" w:color="auto" w:fill="auto"/>
            <w:vAlign w:val="center"/>
          </w:tcPr>
          <w:p w:rsidR="00467C33" w:rsidRPr="00467C33" w:rsidRDefault="00467C33" w:rsidP="00467C3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7C33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467C3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ó thông tin</w:t>
            </w:r>
            <w:r w:rsidRPr="00467C33">
              <w:rPr>
                <w:rFonts w:ascii="Times New Roman" w:hAnsi="Times New Roman" w:cs="Times New Roman"/>
                <w:sz w:val="26"/>
                <w:szCs w:val="26"/>
              </w:rPr>
              <w:t xml:space="preserve"> vi phạm</w:t>
            </w:r>
            <w:r w:rsidRPr="00467C3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về kết quả thực hiện hợp đồng của nhà thầu </w:t>
            </w:r>
            <w:r w:rsidRPr="00467C33">
              <w:rPr>
                <w:rFonts w:ascii="Times New Roman" w:hAnsi="Times New Roman" w:cs="Times New Roman"/>
                <w:spacing w:val="2"/>
                <w:sz w:val="26"/>
                <w:szCs w:val="26"/>
                <w:lang w:val="pl-PL"/>
              </w:rPr>
              <w:t>theo quy định tại Điều 19 và Điều 20 của Nghị định số 214/2025/NĐ-CP</w:t>
            </w:r>
          </w:p>
        </w:tc>
      </w:tr>
    </w:tbl>
    <w:p w:rsidR="00146B41" w:rsidRPr="00467C33" w:rsidRDefault="00146B41" w:rsidP="00795B6D">
      <w:pPr>
        <w:rPr>
          <w:rFonts w:ascii="Times New Roman" w:hAnsi="Times New Roman" w:cs="Times New Roman"/>
          <w:sz w:val="26"/>
          <w:szCs w:val="26"/>
        </w:rPr>
      </w:pPr>
    </w:p>
    <w:p w:rsidR="005D37C1" w:rsidRPr="00467C33" w:rsidRDefault="005D37C1" w:rsidP="00467C33">
      <w:pPr>
        <w:ind w:left="-540"/>
        <w:rPr>
          <w:rFonts w:ascii="Times New Roman" w:hAnsi="Times New Roman" w:cs="Times New Roman"/>
          <w:sz w:val="26"/>
          <w:szCs w:val="26"/>
        </w:rPr>
      </w:pPr>
      <w:r w:rsidRPr="00467C33">
        <w:rPr>
          <w:rFonts w:ascii="Times New Roman" w:hAnsi="Times New Roman" w:cs="Times New Roman"/>
          <w:sz w:val="26"/>
          <w:szCs w:val="26"/>
        </w:rPr>
        <w:t>E-HSDT được đánh giá là đáp ứng yêu cầu về kỹ thuật khi có tất cả các tiêu chí tổng quát đều được đánh giá là đạt.</w:t>
      </w:r>
    </w:p>
    <w:sectPr w:rsidR="005D37C1" w:rsidRPr="00467C33" w:rsidSect="00467C33">
      <w:pgSz w:w="11906" w:h="16838" w:code="9"/>
      <w:pgMar w:top="360" w:right="746" w:bottom="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62513"/>
    <w:multiLevelType w:val="hybridMultilevel"/>
    <w:tmpl w:val="52EC8B9C"/>
    <w:lvl w:ilvl="0" w:tplc="9840776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24230"/>
    <w:multiLevelType w:val="hybridMultilevel"/>
    <w:tmpl w:val="A3EC21AA"/>
    <w:lvl w:ilvl="0" w:tplc="ACC2262C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68"/>
    <w:rsid w:val="00017E5D"/>
    <w:rsid w:val="00146B41"/>
    <w:rsid w:val="00152EC4"/>
    <w:rsid w:val="00304D9F"/>
    <w:rsid w:val="00385EAD"/>
    <w:rsid w:val="003C3AE8"/>
    <w:rsid w:val="00433E68"/>
    <w:rsid w:val="00467C33"/>
    <w:rsid w:val="00531019"/>
    <w:rsid w:val="005D37C1"/>
    <w:rsid w:val="005E0837"/>
    <w:rsid w:val="006B00FF"/>
    <w:rsid w:val="00795B6D"/>
    <w:rsid w:val="00967967"/>
    <w:rsid w:val="009E7C4D"/>
    <w:rsid w:val="00B86EBE"/>
    <w:rsid w:val="00F21CBE"/>
    <w:rsid w:val="00F73AD2"/>
    <w:rsid w:val="00F8611F"/>
    <w:rsid w:val="00FA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,"/>
  <w14:docId w14:val="28E60A6F"/>
  <w15:docId w15:val="{E59B52F5-2BB9-49E0-BEB0-132E2075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,lp1"/>
    <w:basedOn w:val="Normal"/>
    <w:link w:val="ListParagraphChar"/>
    <w:uiPriority w:val="34"/>
    <w:qFormat/>
    <w:rsid w:val="005D37C1"/>
    <w:pPr>
      <w:widowControl/>
      <w:ind w:left="720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,lp1 Char"/>
    <w:link w:val="ListParagraph"/>
    <w:uiPriority w:val="34"/>
    <w:qFormat/>
    <w:rsid w:val="005D37C1"/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A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A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2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4D0DA-B36C-454A-AFD9-C5FC914DE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Vũ Thị Thùy Trang</cp:lastModifiedBy>
  <cp:revision>12</cp:revision>
  <cp:lastPrinted>2025-12-30T04:46:00Z</cp:lastPrinted>
  <dcterms:created xsi:type="dcterms:W3CDTF">2024-04-11T02:14:00Z</dcterms:created>
  <dcterms:modified xsi:type="dcterms:W3CDTF">2026-01-16T09:43:00Z</dcterms:modified>
</cp:coreProperties>
</file>