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74F705B5" w14:textId="77777777" w:rsidR="004A1A71" w:rsidRPr="001E1CF5"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FA7F3B">
      <w:pPr>
        <w:spacing w:before="40" w:after="40" w:line="340" w:lineRule="exact"/>
        <w:ind w:firstLine="567"/>
        <w:rPr>
          <w:b/>
          <w:bCs/>
          <w:sz w:val="28"/>
          <w:szCs w:val="28"/>
        </w:rPr>
      </w:pPr>
      <w:r w:rsidRPr="001E1CF5">
        <w:rPr>
          <w:b/>
          <w:bCs/>
          <w:sz w:val="28"/>
          <w:szCs w:val="28"/>
          <w:lang w:val="vi-VN"/>
        </w:rPr>
        <w:t>1. Phạm vi công việc của gói thầu.</w:t>
      </w:r>
    </w:p>
    <w:p w14:paraId="2126C690" w14:textId="73DAB4F3" w:rsidR="00FA7F3B" w:rsidRPr="001E1CF5" w:rsidRDefault="00FA7F3B" w:rsidP="00FA7F3B">
      <w:pPr>
        <w:spacing w:before="40" w:after="40" w:line="34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59A68EF9" w:rsidR="00FA7F3B" w:rsidRPr="00D36D87" w:rsidRDefault="00FA7F3B" w:rsidP="00E659B6">
      <w:pPr>
        <w:pStyle w:val="BodyText"/>
        <w:spacing w:before="40" w:after="40" w:line="340" w:lineRule="exact"/>
        <w:ind w:right="0" w:firstLine="567"/>
        <w:rPr>
          <w:spacing w:val="0"/>
          <w:sz w:val="28"/>
          <w:szCs w:val="28"/>
        </w:rPr>
      </w:pPr>
      <w:r w:rsidRPr="00C16D68">
        <w:rPr>
          <w:spacing w:val="0"/>
          <w:sz w:val="28"/>
          <w:szCs w:val="28"/>
        </w:rPr>
        <w:t xml:space="preserve">- </w:t>
      </w:r>
      <w:r w:rsidR="00A95CE0" w:rsidRPr="00C16D68">
        <w:rPr>
          <w:spacing w:val="0"/>
          <w:sz w:val="28"/>
          <w:szCs w:val="28"/>
        </w:rPr>
        <w:t>Tên d</w:t>
      </w:r>
      <w:r w:rsidRPr="00C16D68">
        <w:rPr>
          <w:spacing w:val="0"/>
          <w:sz w:val="28"/>
          <w:szCs w:val="28"/>
        </w:rPr>
        <w:t xml:space="preserve">ự án: </w:t>
      </w:r>
      <w:r w:rsidR="00D36D87" w:rsidRPr="00D36D87">
        <w:rPr>
          <w:spacing w:val="0"/>
          <w:sz w:val="28"/>
          <w:szCs w:val="28"/>
        </w:rPr>
        <w:t>Cải tạo đường dây từ TBA 220kV Phố Nối - Nhánh rẽ TBA 110kV Giai Phạm, tỉnh Hưng Yên</w:t>
      </w:r>
      <w:r w:rsidR="00063BD6" w:rsidRPr="00C16D68">
        <w:rPr>
          <w:spacing w:val="0"/>
          <w:sz w:val="28"/>
          <w:szCs w:val="28"/>
        </w:rPr>
        <w:t>.</w:t>
      </w:r>
    </w:p>
    <w:p w14:paraId="77C796EE" w14:textId="7F61542D" w:rsidR="00FA7F3B" w:rsidRPr="00D36D87" w:rsidRDefault="00A95CE0" w:rsidP="00D36D87">
      <w:pPr>
        <w:pStyle w:val="BodyText"/>
        <w:spacing w:before="40" w:after="40" w:line="340" w:lineRule="exact"/>
        <w:ind w:right="0" w:firstLine="567"/>
        <w:rPr>
          <w:spacing w:val="0"/>
          <w:sz w:val="28"/>
          <w:szCs w:val="28"/>
        </w:rPr>
      </w:pPr>
      <w:r w:rsidRPr="00D36D87">
        <w:rPr>
          <w:spacing w:val="0"/>
          <w:sz w:val="28"/>
          <w:szCs w:val="28"/>
        </w:rPr>
        <w:t>-</w:t>
      </w:r>
      <w:r w:rsidR="00FA7F3B" w:rsidRPr="00D36D87">
        <w:rPr>
          <w:spacing w:val="0"/>
          <w:sz w:val="28"/>
          <w:szCs w:val="28"/>
        </w:rPr>
        <w:t xml:space="preserve"> Quy mô xây dựng:</w:t>
      </w:r>
      <w:r w:rsidR="00D36D87" w:rsidRPr="00D36D87">
        <w:rPr>
          <w:spacing w:val="0"/>
          <w:sz w:val="28"/>
          <w:szCs w:val="28"/>
        </w:rPr>
        <w:t xml:space="preserve"> Cải tạo 2,255km đường dây 110kV mạch kép, sử dụng dây dẫn ACCC367.</w:t>
      </w:r>
    </w:p>
    <w:p w14:paraId="19EB7800" w14:textId="4F55AE1B" w:rsidR="00A73433" w:rsidRPr="00EB4A69" w:rsidRDefault="00A73433" w:rsidP="00EB4A69">
      <w:pPr>
        <w:pStyle w:val="BodyText"/>
        <w:spacing w:before="40" w:after="40" w:line="340" w:lineRule="exact"/>
        <w:ind w:right="0" w:firstLine="567"/>
        <w:rPr>
          <w:spacing w:val="0"/>
          <w:sz w:val="28"/>
          <w:szCs w:val="28"/>
        </w:rPr>
      </w:pPr>
      <w:r w:rsidRPr="00EB4A69">
        <w:rPr>
          <w:spacing w:val="0"/>
          <w:sz w:val="28"/>
          <w:szCs w:val="28"/>
        </w:rPr>
        <w:t xml:space="preserve">- Địa điểm xây dựng: </w:t>
      </w:r>
      <w:r w:rsidR="00D36D87">
        <w:rPr>
          <w:spacing w:val="0"/>
          <w:sz w:val="28"/>
          <w:szCs w:val="28"/>
        </w:rPr>
        <w:t>Phường Mỹ Hào</w:t>
      </w:r>
      <w:r w:rsidR="006B5BCB" w:rsidRPr="006B5BCB">
        <w:rPr>
          <w:spacing w:val="0"/>
          <w:sz w:val="28"/>
          <w:szCs w:val="28"/>
        </w:rPr>
        <w:t xml:space="preserve"> -  tỉnh Hưng Yên</w:t>
      </w:r>
      <w:r w:rsidR="00EB4A69" w:rsidRPr="00EB4A69">
        <w:rPr>
          <w:spacing w:val="0"/>
          <w:sz w:val="28"/>
          <w:szCs w:val="28"/>
        </w:rPr>
        <w:t>.</w:t>
      </w:r>
    </w:p>
    <w:p w14:paraId="74722118" w14:textId="6C526615" w:rsidR="008F19FB" w:rsidRPr="001E1CF5" w:rsidRDefault="008F19FB" w:rsidP="001C5BD4">
      <w:pPr>
        <w:widowControl w:val="0"/>
        <w:tabs>
          <w:tab w:val="left" w:pos="1418"/>
        </w:tabs>
        <w:spacing w:before="120" w:after="120" w:line="264" w:lineRule="auto"/>
        <w:ind w:firstLine="709"/>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1C5BD4">
      <w:pPr>
        <w:widowControl w:val="0"/>
        <w:tabs>
          <w:tab w:val="left" w:pos="1418"/>
        </w:tabs>
        <w:spacing w:before="120" w:after="120" w:line="264" w:lineRule="auto"/>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1C5BD4">
      <w:pPr>
        <w:widowControl w:val="0"/>
        <w:tabs>
          <w:tab w:val="left" w:pos="1418"/>
        </w:tabs>
        <w:spacing w:before="120" w:after="120" w:line="264" w:lineRule="auto"/>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1C5BD4">
      <w:pPr>
        <w:widowControl w:val="0"/>
        <w:tabs>
          <w:tab w:val="left" w:pos="1418"/>
        </w:tabs>
        <w:spacing w:before="120" w:after="120" w:line="264" w:lineRule="auto"/>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816"/>
        <w:gridCol w:w="2219"/>
        <w:gridCol w:w="2720"/>
      </w:tblGrid>
      <w:tr w:rsidR="001E1CF5" w:rsidRPr="001E1CF5" w14:paraId="74F6CCC5" w14:textId="77777777" w:rsidTr="00783F9F">
        <w:trPr>
          <w:trHeight w:val="308"/>
        </w:trPr>
        <w:tc>
          <w:tcPr>
            <w:tcW w:w="960"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16"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19"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20"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783F9F">
        <w:trPr>
          <w:trHeight w:val="301"/>
        </w:trPr>
        <w:tc>
          <w:tcPr>
            <w:tcW w:w="960"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16"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19"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20"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783F9F">
        <w:trPr>
          <w:trHeight w:val="301"/>
        </w:trPr>
        <w:tc>
          <w:tcPr>
            <w:tcW w:w="960"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16"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19"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20"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783F9F">
        <w:trPr>
          <w:trHeight w:val="301"/>
        </w:trPr>
        <w:tc>
          <w:tcPr>
            <w:tcW w:w="960"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16"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19"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20"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783F9F">
        <w:trPr>
          <w:trHeight w:val="301"/>
        </w:trPr>
        <w:tc>
          <w:tcPr>
            <w:tcW w:w="960"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16"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19"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20"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783F9F">
      <w:pPr>
        <w:widowControl w:val="0"/>
        <w:tabs>
          <w:tab w:val="left" w:pos="700"/>
          <w:tab w:val="left" w:pos="1418"/>
        </w:tabs>
        <w:spacing w:before="40" w:after="40" w:line="340" w:lineRule="exact"/>
        <w:ind w:firstLine="567"/>
        <w:rPr>
          <w:b/>
          <w:bCs/>
          <w:sz w:val="28"/>
          <w:szCs w:val="28"/>
        </w:rPr>
      </w:pPr>
      <w:r w:rsidRPr="001E1CF5">
        <w:rPr>
          <w:b/>
          <w:bCs/>
          <w:sz w:val="28"/>
          <w:szCs w:val="28"/>
        </w:rPr>
        <w:t>III. Yêu cầu về kỹ thuật/chỉ dẫn kỹ thuật</w:t>
      </w:r>
    </w:p>
    <w:p w14:paraId="69B5A6C8" w14:textId="77777777" w:rsidR="00FA7F3B" w:rsidRPr="001E1CF5" w:rsidRDefault="00FA7F3B" w:rsidP="00783F9F">
      <w:pPr>
        <w:pStyle w:val="ListParagraph"/>
        <w:tabs>
          <w:tab w:val="left" w:pos="142"/>
          <w:tab w:val="left" w:pos="360"/>
        </w:tabs>
        <w:spacing w:before="40" w:after="40" w:line="340" w:lineRule="exact"/>
        <w:ind w:left="142" w:firstLine="425"/>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783F9F">
      <w:pPr>
        <w:widowControl w:val="0"/>
        <w:spacing w:before="40" w:after="40" w:line="340" w:lineRule="exact"/>
        <w:ind w:firstLine="567"/>
        <w:rPr>
          <w:sz w:val="28"/>
          <w:szCs w:val="28"/>
          <w:lang w:val="es-ES"/>
        </w:rPr>
      </w:pPr>
      <w:r w:rsidRPr="001E1CF5">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1E1CF5" w:rsidRDefault="00A73433" w:rsidP="00783F9F">
      <w:pPr>
        <w:spacing w:before="40" w:after="40" w:line="340" w:lineRule="exact"/>
        <w:ind w:firstLine="567"/>
        <w:rPr>
          <w:sz w:val="28"/>
          <w:szCs w:val="28"/>
          <w:lang w:val="nl-NL"/>
        </w:rPr>
      </w:pPr>
      <w:r w:rsidRPr="001E1CF5">
        <w:rPr>
          <w:sz w:val="28"/>
          <w:szCs w:val="28"/>
          <w:lang w:val="nl-NL"/>
        </w:rPr>
        <w:t xml:space="preserve">- Quyết định số 789/QĐ-EVN ban hành ngày 10/6/2025: Quyết định về việc </w:t>
      </w:r>
      <w:r w:rsidRPr="001E1CF5">
        <w:rPr>
          <w:sz w:val="28"/>
          <w:szCs w:val="28"/>
        </w:rPr>
        <w:t>ban hành Quy định về công tác Đầu tư xây dựng trong Tập đoàn Điện lực Việt Nam</w:t>
      </w:r>
      <w:r w:rsidRPr="001E1CF5">
        <w:rPr>
          <w:sz w:val="28"/>
          <w:szCs w:val="28"/>
          <w:lang w:val="nl-NL"/>
        </w:rPr>
        <w:t>;</w:t>
      </w:r>
    </w:p>
    <w:p w14:paraId="18EE4697" w14:textId="77777777" w:rsidR="00A73433" w:rsidRPr="001E1CF5" w:rsidRDefault="00A73433" w:rsidP="00783F9F">
      <w:pPr>
        <w:spacing w:before="40" w:after="40" w:line="340" w:lineRule="exact"/>
        <w:ind w:firstLine="567"/>
        <w:rPr>
          <w:sz w:val="28"/>
          <w:szCs w:val="28"/>
          <w:lang w:val="nl-NL"/>
        </w:rPr>
      </w:pPr>
      <w:r w:rsidRPr="001E1CF5">
        <w:rPr>
          <w:sz w:val="28"/>
          <w:szCs w:val="28"/>
          <w:lang w:val="nl-NL"/>
        </w:rPr>
        <w:t>- Nghị định số 62/2025/NĐ-CP ngày 04/3/2025 của Chính phủ qui định và hướng dẫn chi tiết một số điều của Luật Điện lực;</w:t>
      </w:r>
    </w:p>
    <w:p w14:paraId="4E1AEADD" w14:textId="77777777" w:rsidR="00FA7F3B" w:rsidRPr="001E1CF5" w:rsidRDefault="00FA7F3B" w:rsidP="00783F9F">
      <w:pPr>
        <w:widowControl w:val="0"/>
        <w:spacing w:before="40" w:after="40" w:line="340" w:lineRule="exact"/>
        <w:ind w:firstLine="567"/>
        <w:rPr>
          <w:sz w:val="28"/>
          <w:szCs w:val="28"/>
          <w:lang w:val="es-ES"/>
        </w:rPr>
      </w:pPr>
      <w:r w:rsidRPr="001E1CF5">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lastRenderedPageBreak/>
        <w:t>- Tiêu chuẩn thiết kế kết cấu thép: TCVN 5575-2012; Kết cấu thép - gia công - lắp ráp - nghiệm thu và yêu cầu kỹ thuật: TCXDVN 170 : 2007.</w:t>
      </w:r>
    </w:p>
    <w:p w14:paraId="1572AF8F"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6B5BCB">
      <w:pPr>
        <w:widowControl w:val="0"/>
        <w:spacing w:before="40" w:after="40" w:line="350" w:lineRule="exact"/>
        <w:ind w:firstLine="567"/>
        <w:rPr>
          <w:sz w:val="28"/>
          <w:szCs w:val="28"/>
          <w:lang w:val="es-ES"/>
        </w:rPr>
      </w:pPr>
      <w:r w:rsidRPr="001E1CF5">
        <w:rPr>
          <w:sz w:val="28"/>
          <w:szCs w:val="28"/>
          <w:lang w:val="es-ES"/>
        </w:rPr>
        <w:t>- Kết cấu bê tông và cốt thép - Tiêu chuẩn thiết kế: TCVN 5574:2012.</w:t>
      </w:r>
    </w:p>
    <w:p w14:paraId="79A5EB05" w14:textId="59CC9DD2" w:rsidR="00FA7F3B" w:rsidRPr="001E1CF5" w:rsidRDefault="00FA7F3B" w:rsidP="00FA7F3B">
      <w:pPr>
        <w:widowControl w:val="0"/>
        <w:tabs>
          <w:tab w:val="left" w:pos="700"/>
        </w:tabs>
        <w:spacing w:before="40" w:after="40" w:line="300" w:lineRule="atLeast"/>
        <w:ind w:firstLine="567"/>
        <w:rPr>
          <w:b/>
          <w:sz w:val="28"/>
          <w:szCs w:val="28"/>
        </w:rPr>
      </w:pPr>
      <w:r w:rsidRPr="001E1CF5">
        <w:rPr>
          <w:b/>
          <w:sz w:val="28"/>
          <w:szCs w:val="28"/>
        </w:rPr>
        <w:t>2. Thông số kỹ thuật của vật tư, thiết bị:</w:t>
      </w:r>
    </w:p>
    <w:p w14:paraId="00D5E83D" w14:textId="293B0F74" w:rsidR="000E6A1A" w:rsidRPr="001E1CF5" w:rsidRDefault="000E6A1A" w:rsidP="000E6A1A">
      <w:pPr>
        <w:spacing w:before="40" w:after="40" w:line="300" w:lineRule="atLeast"/>
        <w:ind w:firstLine="567"/>
        <w:rPr>
          <w:b/>
          <w:i/>
          <w:sz w:val="28"/>
          <w:szCs w:val="28"/>
        </w:rPr>
      </w:pPr>
      <w:r w:rsidRPr="001E1CF5">
        <w:rPr>
          <w:b/>
          <w:i/>
          <w:sz w:val="28"/>
          <w:szCs w:val="28"/>
        </w:rPr>
        <w:t>Nhà thầu chịu kinh phí: Thí nghiệm và khối lượng mẫu thí nghiệm</w:t>
      </w:r>
    </w:p>
    <w:p w14:paraId="480A32C9" w14:textId="77777777" w:rsidR="00A34129" w:rsidRDefault="00734133" w:rsidP="009155A1">
      <w:pPr>
        <w:widowControl w:val="0"/>
        <w:spacing w:before="40" w:after="40" w:line="320" w:lineRule="exact"/>
        <w:ind w:firstLine="567"/>
        <w:outlineLvl w:val="1"/>
        <w:rPr>
          <w:b/>
          <w:bCs/>
          <w:color w:val="FF0000"/>
          <w:sz w:val="28"/>
          <w:szCs w:val="28"/>
        </w:rPr>
      </w:pPr>
      <w:r w:rsidRPr="001E1CF5">
        <w:rPr>
          <w:b/>
          <w:bCs/>
          <w:color w:val="FF0000"/>
          <w:sz w:val="26"/>
          <w:szCs w:val="26"/>
        </w:rPr>
        <w:t>2.</w:t>
      </w:r>
      <w:r>
        <w:rPr>
          <w:b/>
          <w:bCs/>
          <w:color w:val="FF0000"/>
          <w:sz w:val="26"/>
          <w:szCs w:val="26"/>
        </w:rPr>
        <w:t>1</w:t>
      </w:r>
      <w:r w:rsidRPr="001E1CF5">
        <w:rPr>
          <w:b/>
          <w:bCs/>
          <w:color w:val="FF0000"/>
          <w:sz w:val="26"/>
          <w:szCs w:val="26"/>
        </w:rPr>
        <w:t xml:space="preserve">. </w:t>
      </w:r>
      <w:r w:rsidRPr="001E1CF5">
        <w:rPr>
          <w:b/>
          <w:bCs/>
          <w:color w:val="FF0000"/>
          <w:sz w:val="28"/>
          <w:szCs w:val="28"/>
        </w:rPr>
        <w:t xml:space="preserve">Dây </w:t>
      </w:r>
      <w:r w:rsidR="00A34129">
        <w:rPr>
          <w:b/>
          <w:bCs/>
          <w:color w:val="FF0000"/>
          <w:sz w:val="28"/>
          <w:szCs w:val="28"/>
        </w:rPr>
        <w:t>dẫn siêu nhiệt ACCC367</w:t>
      </w:r>
    </w:p>
    <w:p w14:paraId="694E47E1" w14:textId="77777777" w:rsidR="00A34129" w:rsidRPr="0048718A" w:rsidRDefault="00A34129" w:rsidP="009155A1">
      <w:pPr>
        <w:pStyle w:val="ListParagraph"/>
        <w:keepNext/>
        <w:tabs>
          <w:tab w:val="left" w:pos="709"/>
        </w:tabs>
        <w:spacing w:before="40" w:after="40" w:line="320" w:lineRule="exact"/>
        <w:ind w:left="14"/>
        <w:jc w:val="left"/>
        <w:outlineLvl w:val="1"/>
        <w:rPr>
          <w:rFonts w:eastAsia="MS Mincho"/>
          <w:b/>
          <w:sz w:val="26"/>
          <w:szCs w:val="26"/>
          <w:lang w:val="pt-BR"/>
        </w:rPr>
      </w:pPr>
      <w:bookmarkStart w:id="1" w:name="_Toc450311302"/>
      <w:r w:rsidRPr="0048718A">
        <w:rPr>
          <w:rFonts w:eastAsia="MS Mincho"/>
          <w:b/>
          <w:sz w:val="26"/>
          <w:szCs w:val="26"/>
          <w:lang w:val="pt-BR"/>
        </w:rPr>
        <w:t>2.1.1. Các tiêu chuẩn áp dụng</w:t>
      </w:r>
      <w:bookmarkEnd w:id="1"/>
    </w:p>
    <w:p w14:paraId="49328A50" w14:textId="542B4760" w:rsidR="00A34129" w:rsidRDefault="00A34129" w:rsidP="009155A1">
      <w:pPr>
        <w:pStyle w:val="Cachdaudong"/>
        <w:spacing w:before="40" w:after="40" w:line="320" w:lineRule="exact"/>
        <w:rPr>
          <w:sz w:val="27"/>
          <w:szCs w:val="27"/>
        </w:rPr>
      </w:pPr>
      <w:r>
        <w:rPr>
          <w:sz w:val="27"/>
          <w:szCs w:val="27"/>
        </w:rPr>
        <w:t xml:space="preserve">- </w:t>
      </w:r>
      <w:r w:rsidRPr="00D956E5">
        <w:rPr>
          <w:sz w:val="27"/>
          <w:szCs w:val="27"/>
        </w:rPr>
        <w:t>Dây dẫn ACCC367 là dây dẫn siêu nhiệt, được chế tạo theo TCVN 8090:2009, TCVN 6483-1999, IEC 61089:1991.</w:t>
      </w:r>
    </w:p>
    <w:p w14:paraId="58D8F7BD" w14:textId="0B58B1BB" w:rsidR="00A34129" w:rsidRDefault="00A34129" w:rsidP="009155A1">
      <w:pPr>
        <w:pStyle w:val="Cachdaudong"/>
        <w:spacing w:before="40" w:after="40" w:line="320" w:lineRule="exact"/>
        <w:rPr>
          <w:szCs w:val="26"/>
          <w:lang w:val="pt-BR"/>
        </w:rPr>
      </w:pPr>
      <w:r>
        <w:rPr>
          <w:sz w:val="27"/>
          <w:szCs w:val="27"/>
        </w:rPr>
        <w:t xml:space="preserve">- </w:t>
      </w:r>
      <w:r w:rsidRPr="00A34129">
        <w:rPr>
          <w:sz w:val="27"/>
          <w:szCs w:val="27"/>
        </w:rPr>
        <w:t>Văn bản số 5539/EVNNPC-KT ngày 31/12/2015</w:t>
      </w:r>
      <w:r w:rsidRPr="0048718A">
        <w:rPr>
          <w:szCs w:val="26"/>
          <w:lang w:val="pt-BR"/>
        </w:rPr>
        <w:t xml:space="preserve">của Tổng công ty Điện lực miền Bắc </w:t>
      </w:r>
      <w:r>
        <w:rPr>
          <w:szCs w:val="26"/>
          <w:lang w:val="pt-BR"/>
        </w:rPr>
        <w:t>v/v</w:t>
      </w:r>
      <w:r w:rsidRPr="0048718A">
        <w:rPr>
          <w:szCs w:val="26"/>
          <w:lang w:val="pt-BR"/>
        </w:rPr>
        <w:t xml:space="preserve"> ban hành </w:t>
      </w:r>
      <w:bookmarkStart w:id="2" w:name="_Toc450311303"/>
      <w:r>
        <w:rPr>
          <w:szCs w:val="26"/>
          <w:lang w:val="pt-BR"/>
        </w:rPr>
        <w:t>và áp dụng yêu cầu kỹ thuật đối với dây và cáp điện.</w:t>
      </w:r>
    </w:p>
    <w:p w14:paraId="3C05AEEA" w14:textId="79489DCF" w:rsidR="00A34129" w:rsidRPr="00A34129" w:rsidRDefault="00A34129" w:rsidP="009155A1">
      <w:pPr>
        <w:pStyle w:val="Cachdaudong"/>
        <w:spacing w:before="40" w:after="40" w:line="320" w:lineRule="exact"/>
        <w:rPr>
          <w:sz w:val="27"/>
          <w:szCs w:val="27"/>
        </w:rPr>
      </w:pPr>
      <w:r>
        <w:rPr>
          <w:sz w:val="27"/>
          <w:szCs w:val="27"/>
        </w:rPr>
        <w:t>- V</w:t>
      </w:r>
      <w:r w:rsidRPr="00A34129">
        <w:rPr>
          <w:sz w:val="27"/>
          <w:szCs w:val="27"/>
        </w:rPr>
        <w:t>ăn bản 799/EVNNPC-KT+ĐT ngày 25/02/2025 của Tổng Công ty Điện lực miền Bắc</w:t>
      </w:r>
      <w:r>
        <w:rPr>
          <w:sz w:val="27"/>
          <w:szCs w:val="27"/>
        </w:rPr>
        <w:t xml:space="preserve"> v/v </w:t>
      </w:r>
      <w:r w:rsidRPr="00A34129">
        <w:rPr>
          <w:sz w:val="27"/>
          <w:szCs w:val="27"/>
        </w:rPr>
        <w:t>chứng kiến thí nghiệm xuất xưởng</w:t>
      </w:r>
      <w:r>
        <w:rPr>
          <w:sz w:val="27"/>
          <w:szCs w:val="27"/>
        </w:rPr>
        <w:t xml:space="preserve"> </w:t>
      </w:r>
      <w:r w:rsidRPr="00A34129">
        <w:rPr>
          <w:sz w:val="27"/>
          <w:szCs w:val="27"/>
        </w:rPr>
        <w:t xml:space="preserve">đối với dây và cáp điện nhập </w:t>
      </w:r>
      <w:r>
        <w:rPr>
          <w:sz w:val="27"/>
          <w:szCs w:val="27"/>
        </w:rPr>
        <w:t>k</w:t>
      </w:r>
      <w:r w:rsidRPr="00A34129">
        <w:rPr>
          <w:sz w:val="27"/>
          <w:szCs w:val="27"/>
        </w:rPr>
        <w:t>hẩu</w:t>
      </w:r>
      <w:r>
        <w:rPr>
          <w:sz w:val="27"/>
          <w:szCs w:val="27"/>
        </w:rPr>
        <w:t>.</w:t>
      </w:r>
    </w:p>
    <w:p w14:paraId="16A4E33B" w14:textId="77777777" w:rsidR="00A34129" w:rsidRPr="0048718A" w:rsidRDefault="00A34129" w:rsidP="009155A1">
      <w:pPr>
        <w:widowControl w:val="0"/>
        <w:tabs>
          <w:tab w:val="left" w:pos="0"/>
          <w:tab w:val="left" w:pos="1134"/>
        </w:tabs>
        <w:spacing w:before="40" w:after="40" w:line="320" w:lineRule="exact"/>
        <w:rPr>
          <w:rFonts w:eastAsia="MS Mincho"/>
          <w:b/>
          <w:sz w:val="26"/>
          <w:szCs w:val="26"/>
          <w:lang w:val="pt-BR"/>
        </w:rPr>
      </w:pPr>
      <w:r w:rsidRPr="0048718A">
        <w:rPr>
          <w:b/>
          <w:sz w:val="26"/>
          <w:szCs w:val="26"/>
          <w:lang w:val="pt-BR"/>
        </w:rPr>
        <w:t>2.1.2.</w:t>
      </w:r>
      <w:r w:rsidRPr="0048718A">
        <w:rPr>
          <w:rFonts w:eastAsia="MS Mincho"/>
          <w:b/>
          <w:sz w:val="26"/>
          <w:szCs w:val="26"/>
          <w:lang w:val="pt-BR"/>
        </w:rPr>
        <w:t>Yêu cầu về thử nghiệm</w:t>
      </w:r>
      <w:bookmarkEnd w:id="2"/>
      <w:r w:rsidRPr="0048718A">
        <w:rPr>
          <w:rFonts w:eastAsia="MS Mincho"/>
          <w:b/>
          <w:sz w:val="26"/>
          <w:szCs w:val="26"/>
          <w:lang w:val="pt-BR"/>
        </w:rPr>
        <w:t>:</w:t>
      </w:r>
    </w:p>
    <w:p w14:paraId="070A3C9C" w14:textId="52EC9EEC" w:rsidR="00A34129" w:rsidRDefault="00A34129" w:rsidP="009155A1">
      <w:pPr>
        <w:spacing w:before="40" w:after="40" w:line="320" w:lineRule="exact"/>
        <w:rPr>
          <w:b/>
          <w:sz w:val="26"/>
          <w:szCs w:val="26"/>
        </w:rPr>
      </w:pPr>
      <w:bookmarkStart w:id="3" w:name="_Toc347135865"/>
      <w:bookmarkStart w:id="4" w:name="_Toc450311304"/>
      <w:r w:rsidRPr="0048718A">
        <w:rPr>
          <w:b/>
          <w:sz w:val="26"/>
          <w:szCs w:val="26"/>
        </w:rPr>
        <w:t>+</w:t>
      </w:r>
      <w:r>
        <w:rPr>
          <w:b/>
          <w:sz w:val="26"/>
          <w:szCs w:val="26"/>
        </w:rPr>
        <w:t xml:space="preserve"> </w:t>
      </w:r>
      <w:r w:rsidRPr="0048718A">
        <w:rPr>
          <w:b/>
          <w:sz w:val="26"/>
          <w:szCs w:val="26"/>
        </w:rPr>
        <w:t>Bước 1: Thử nghiệm xuất xưởng</w:t>
      </w:r>
      <w:r>
        <w:rPr>
          <w:b/>
          <w:sz w:val="26"/>
          <w:szCs w:val="26"/>
        </w:rPr>
        <w:t xml:space="preserve"> </w:t>
      </w:r>
      <w:r w:rsidRPr="00A34129">
        <w:rPr>
          <w:bCs/>
          <w:i/>
          <w:iCs/>
          <w:sz w:val="26"/>
          <w:szCs w:val="26"/>
        </w:rPr>
        <w:t>(</w:t>
      </w:r>
      <w:r>
        <w:rPr>
          <w:bCs/>
          <w:i/>
          <w:iCs/>
          <w:sz w:val="27"/>
          <w:szCs w:val="27"/>
        </w:rPr>
        <w:t>v</w:t>
      </w:r>
      <w:r w:rsidRPr="00A34129">
        <w:rPr>
          <w:bCs/>
          <w:i/>
          <w:iCs/>
          <w:sz w:val="27"/>
          <w:szCs w:val="27"/>
        </w:rPr>
        <w:t>ăn bản 799/EVNNPC-KT+ĐT ngày 25/02/2025 của Tổng Công ty Điện lực miền Bắc)</w:t>
      </w:r>
      <w:r w:rsidRPr="00A34129">
        <w:rPr>
          <w:bCs/>
          <w:i/>
          <w:iCs/>
          <w:sz w:val="26"/>
          <w:szCs w:val="26"/>
        </w:rPr>
        <w:t>:</w:t>
      </w:r>
      <w:r w:rsidRPr="0048718A">
        <w:rPr>
          <w:b/>
          <w:sz w:val="26"/>
          <w:szCs w:val="26"/>
        </w:rPr>
        <w:t xml:space="preserve"> </w:t>
      </w:r>
    </w:p>
    <w:p w14:paraId="33DBBE94" w14:textId="7382F10F" w:rsidR="00A34129" w:rsidRPr="00D956E5" w:rsidRDefault="00A34129" w:rsidP="009155A1">
      <w:pPr>
        <w:spacing w:before="40" w:after="40" w:line="320" w:lineRule="exact"/>
        <w:ind w:firstLine="567"/>
        <w:rPr>
          <w:sz w:val="27"/>
          <w:szCs w:val="27"/>
        </w:rPr>
      </w:pPr>
      <w:r>
        <w:rPr>
          <w:sz w:val="27"/>
          <w:szCs w:val="27"/>
        </w:rPr>
        <w:t>-</w:t>
      </w:r>
      <w:r w:rsidRPr="00D956E5">
        <w:rPr>
          <w:sz w:val="27"/>
          <w:szCs w:val="27"/>
        </w:rPr>
        <w:t xml:space="preserve"> Kiểm tra các chứng từ xuất nhập khẩu, xuất xứ và chất lượng hàng hóa</w:t>
      </w:r>
      <w:r w:rsidRPr="00D956E5">
        <w:rPr>
          <w:sz w:val="27"/>
          <w:szCs w:val="27"/>
        </w:rPr>
        <w:br/>
        <w:t>(CO, CQ, …) của hàng hóa theo quy định.</w:t>
      </w:r>
    </w:p>
    <w:p w14:paraId="102AF27C" w14:textId="5BF1C097" w:rsidR="00A34129" w:rsidRPr="00D956E5" w:rsidRDefault="00A34129" w:rsidP="009155A1">
      <w:pPr>
        <w:spacing w:before="40" w:after="40" w:line="320" w:lineRule="exact"/>
        <w:ind w:firstLine="567"/>
        <w:rPr>
          <w:sz w:val="27"/>
          <w:szCs w:val="27"/>
        </w:rPr>
      </w:pPr>
      <w:r>
        <w:rPr>
          <w:sz w:val="27"/>
          <w:szCs w:val="27"/>
        </w:rPr>
        <w:t>-</w:t>
      </w:r>
      <w:r w:rsidRPr="00D956E5">
        <w:rPr>
          <w:sz w:val="27"/>
          <w:szCs w:val="27"/>
        </w:rPr>
        <w:t xml:space="preserve"> Kiểm tra các Biên bản thử nghiệm xuất xưởng của nhà sản xuất, yêu cầu các</w:t>
      </w:r>
      <w:r>
        <w:rPr>
          <w:sz w:val="27"/>
          <w:szCs w:val="27"/>
        </w:rPr>
        <w:t xml:space="preserve"> </w:t>
      </w:r>
      <w:r w:rsidRPr="00D956E5">
        <w:rPr>
          <w:sz w:val="27"/>
          <w:szCs w:val="27"/>
        </w:rPr>
        <w:t>biên bản phải thử nghiệm đúng hàng hóa của hợp đồng và có đầy đủ các hạng mục</w:t>
      </w:r>
      <w:r>
        <w:rPr>
          <w:sz w:val="27"/>
          <w:szCs w:val="27"/>
        </w:rPr>
        <w:t xml:space="preserve"> </w:t>
      </w:r>
      <w:r w:rsidRPr="00D956E5">
        <w:rPr>
          <w:sz w:val="27"/>
          <w:szCs w:val="27"/>
        </w:rPr>
        <w:t>thử nghiệm xuất xưởng theo tiêu chuẩn liên quan.</w:t>
      </w:r>
    </w:p>
    <w:p w14:paraId="2EC3E58B" w14:textId="77777777" w:rsidR="00A34129" w:rsidRPr="0048718A" w:rsidRDefault="00A34129" w:rsidP="009155A1">
      <w:pPr>
        <w:spacing w:before="40" w:after="40" w:line="320" w:lineRule="exact"/>
        <w:rPr>
          <w:sz w:val="26"/>
          <w:szCs w:val="26"/>
        </w:rPr>
      </w:pPr>
      <w:r w:rsidRPr="0048718A">
        <w:rPr>
          <w:sz w:val="26"/>
          <w:szCs w:val="26"/>
        </w:rPr>
        <w:tab/>
        <w:t xml:space="preserve">Tất cả các dây dẫn, cáp điện đều được thử nghiệm xuất xưởng tại nơi sản xuất. </w:t>
      </w:r>
    </w:p>
    <w:p w14:paraId="284360D7" w14:textId="022D8E3F" w:rsidR="00A34129" w:rsidRPr="00A34129" w:rsidRDefault="00A34129" w:rsidP="009155A1">
      <w:pPr>
        <w:spacing w:before="40" w:after="40" w:line="320" w:lineRule="exact"/>
        <w:rPr>
          <w:bCs/>
          <w:i/>
          <w:iCs/>
          <w:sz w:val="26"/>
          <w:szCs w:val="26"/>
        </w:rPr>
      </w:pPr>
      <w:r w:rsidRPr="0048718A">
        <w:rPr>
          <w:b/>
          <w:sz w:val="26"/>
          <w:szCs w:val="26"/>
        </w:rPr>
        <w:t>+</w:t>
      </w:r>
      <w:r>
        <w:rPr>
          <w:b/>
          <w:sz w:val="26"/>
          <w:szCs w:val="26"/>
        </w:rPr>
        <w:t xml:space="preserve"> </w:t>
      </w:r>
      <w:r w:rsidRPr="0048718A">
        <w:rPr>
          <w:b/>
          <w:sz w:val="26"/>
          <w:szCs w:val="26"/>
        </w:rPr>
        <w:t>Bước 2: Thử nghiệm mẫu đối với hàng hóa trong hợp đồng</w:t>
      </w:r>
      <w:r>
        <w:rPr>
          <w:b/>
          <w:sz w:val="26"/>
          <w:szCs w:val="26"/>
        </w:rPr>
        <w:t xml:space="preserve"> </w:t>
      </w:r>
      <w:r w:rsidRPr="00A34129">
        <w:rPr>
          <w:bCs/>
          <w:i/>
          <w:iCs/>
          <w:sz w:val="26"/>
          <w:szCs w:val="26"/>
        </w:rPr>
        <w:t>(</w:t>
      </w:r>
      <w:r>
        <w:rPr>
          <w:bCs/>
          <w:i/>
          <w:iCs/>
          <w:sz w:val="27"/>
          <w:szCs w:val="27"/>
        </w:rPr>
        <w:t>v</w:t>
      </w:r>
      <w:r w:rsidRPr="00A34129">
        <w:rPr>
          <w:bCs/>
          <w:i/>
          <w:iCs/>
          <w:sz w:val="27"/>
          <w:szCs w:val="27"/>
        </w:rPr>
        <w:t>ăn bản số 5539/EVNNPC-KT ngày 31/12/2015</w:t>
      </w:r>
      <w:r w:rsidRPr="00A34129">
        <w:rPr>
          <w:bCs/>
          <w:i/>
          <w:iCs/>
          <w:sz w:val="26"/>
          <w:szCs w:val="26"/>
          <w:lang w:val="pt-BR"/>
        </w:rPr>
        <w:t>của Tổng công ty Điện lực miền Bắc)</w:t>
      </w:r>
      <w:r w:rsidRPr="00A34129">
        <w:rPr>
          <w:bCs/>
          <w:i/>
          <w:iCs/>
          <w:sz w:val="26"/>
          <w:szCs w:val="26"/>
        </w:rPr>
        <w:t>:</w:t>
      </w:r>
    </w:p>
    <w:p w14:paraId="3BE6DAF1" w14:textId="77777777" w:rsidR="00A34129" w:rsidRPr="0048718A" w:rsidRDefault="00A34129" w:rsidP="009155A1">
      <w:pPr>
        <w:spacing w:before="40" w:after="40" w:line="320" w:lineRule="exact"/>
        <w:rPr>
          <w:sz w:val="26"/>
          <w:szCs w:val="26"/>
        </w:rPr>
      </w:pPr>
      <w:r w:rsidRPr="0048718A">
        <w:rPr>
          <w:sz w:val="26"/>
          <w:szCs w:val="26"/>
        </w:rPr>
        <w:tab/>
        <w:t>Sau khi bên bán tập kết xong hàng hóa, tiến hành thử nghiệm mẫu như sau:</w:t>
      </w:r>
    </w:p>
    <w:p w14:paraId="226A2A4B" w14:textId="4C747B0F" w:rsidR="00A34129" w:rsidRPr="0048718A" w:rsidRDefault="00A34129" w:rsidP="009155A1">
      <w:pPr>
        <w:spacing w:before="40" w:after="40" w:line="320" w:lineRule="exact"/>
        <w:rPr>
          <w:sz w:val="26"/>
          <w:szCs w:val="26"/>
        </w:rPr>
      </w:pPr>
      <w:r w:rsidRPr="0048718A">
        <w:rPr>
          <w:sz w:val="26"/>
          <w:szCs w:val="26"/>
        </w:rPr>
        <w:tab/>
        <w:t>-</w:t>
      </w:r>
      <w:r>
        <w:rPr>
          <w:sz w:val="26"/>
          <w:szCs w:val="26"/>
        </w:rPr>
        <w:t xml:space="preserve"> </w:t>
      </w:r>
      <w:r w:rsidRPr="0048718A">
        <w:rPr>
          <w:sz w:val="26"/>
          <w:szCs w:val="26"/>
        </w:rPr>
        <w:t>Tổ chức lấy mẫu ngẫu nhiên theo nguyên tắc:</w:t>
      </w:r>
    </w:p>
    <w:p w14:paraId="5DE53172" w14:textId="28B6AF6D" w:rsidR="00A34129" w:rsidRPr="0048718A" w:rsidRDefault="00A34129" w:rsidP="009155A1">
      <w:pPr>
        <w:spacing w:before="40" w:after="40" w:line="320" w:lineRule="exact"/>
        <w:rPr>
          <w:sz w:val="26"/>
          <w:szCs w:val="26"/>
        </w:rPr>
      </w:pPr>
      <w:r w:rsidRPr="0048718A">
        <w:rPr>
          <w:sz w:val="26"/>
          <w:szCs w:val="26"/>
        </w:rPr>
        <w:tab/>
        <w:t>+ Mỗi chủng loại dây, cáp có số lượng lô ≤</w:t>
      </w:r>
      <w:r>
        <w:rPr>
          <w:sz w:val="26"/>
          <w:szCs w:val="26"/>
        </w:rPr>
        <w:t xml:space="preserve"> </w:t>
      </w:r>
      <w:r w:rsidRPr="0048718A">
        <w:rPr>
          <w:sz w:val="26"/>
          <w:szCs w:val="26"/>
        </w:rPr>
        <w:t>2 lô: lấy ít nhất 01 mẫu.</w:t>
      </w:r>
    </w:p>
    <w:p w14:paraId="3CA6D714" w14:textId="31CACF03" w:rsidR="00A34129" w:rsidRPr="0048718A" w:rsidRDefault="00A34129" w:rsidP="009155A1">
      <w:pPr>
        <w:spacing w:before="40" w:after="40" w:line="320" w:lineRule="exact"/>
        <w:rPr>
          <w:sz w:val="26"/>
          <w:szCs w:val="26"/>
        </w:rPr>
      </w:pPr>
      <w:r w:rsidRPr="0048718A">
        <w:rPr>
          <w:sz w:val="26"/>
          <w:szCs w:val="26"/>
        </w:rPr>
        <w:tab/>
        <w:t>+</w:t>
      </w:r>
      <w:r>
        <w:rPr>
          <w:sz w:val="26"/>
          <w:szCs w:val="26"/>
        </w:rPr>
        <w:t xml:space="preserve"> </w:t>
      </w:r>
      <w:r w:rsidRPr="0048718A">
        <w:rPr>
          <w:sz w:val="26"/>
          <w:szCs w:val="26"/>
        </w:rPr>
        <w:t xml:space="preserve">Đối với chủng loại có số lượng từ 2÷4 lô lấy 02 mẫu, từ 5 lô trở lên lấy 03 mẫu </w:t>
      </w:r>
    </w:p>
    <w:p w14:paraId="403AFBC6" w14:textId="77777777" w:rsidR="009155A1" w:rsidRDefault="00A34129" w:rsidP="009155A1">
      <w:pPr>
        <w:spacing w:before="40" w:after="40" w:line="320" w:lineRule="exact"/>
        <w:rPr>
          <w:sz w:val="26"/>
          <w:szCs w:val="26"/>
        </w:rPr>
      </w:pPr>
      <w:r w:rsidRPr="0048718A">
        <w:rPr>
          <w:sz w:val="26"/>
          <w:szCs w:val="26"/>
        </w:rPr>
        <w:tab/>
        <w:t>(Hoặc lấy mẫu theo quy định của cơ quan thử nghiệm).</w:t>
      </w:r>
    </w:p>
    <w:p w14:paraId="7DB16DC3" w14:textId="7EEC09A5" w:rsidR="00A34129" w:rsidRPr="0048718A" w:rsidRDefault="00A34129" w:rsidP="009155A1">
      <w:pPr>
        <w:spacing w:before="40" w:after="40" w:line="320" w:lineRule="exact"/>
        <w:rPr>
          <w:sz w:val="26"/>
          <w:szCs w:val="26"/>
        </w:rPr>
      </w:pPr>
      <w:r w:rsidRPr="0048718A">
        <w:rPr>
          <w:sz w:val="26"/>
          <w:szCs w:val="26"/>
        </w:rPr>
        <w:tab/>
        <w:t>+</w:t>
      </w:r>
      <w:r>
        <w:rPr>
          <w:sz w:val="26"/>
          <w:szCs w:val="26"/>
        </w:rPr>
        <w:t xml:space="preserve"> </w:t>
      </w:r>
      <w:r w:rsidRPr="0048718A">
        <w:rPr>
          <w:sz w:val="26"/>
          <w:szCs w:val="26"/>
        </w:rPr>
        <w:t>Với chủng loại hàng có số lượng ít (Cáp ≤</w:t>
      </w:r>
      <w:r>
        <w:rPr>
          <w:sz w:val="26"/>
          <w:szCs w:val="26"/>
        </w:rPr>
        <w:t xml:space="preserve"> </w:t>
      </w:r>
      <w:r w:rsidRPr="0048718A">
        <w:rPr>
          <w:sz w:val="26"/>
          <w:szCs w:val="26"/>
        </w:rPr>
        <w:t>100m, dây nhôm lõi thép ≤</w:t>
      </w:r>
      <w:r>
        <w:rPr>
          <w:sz w:val="26"/>
          <w:szCs w:val="26"/>
        </w:rPr>
        <w:t xml:space="preserve"> </w:t>
      </w:r>
      <w:r w:rsidRPr="0048718A">
        <w:rPr>
          <w:sz w:val="26"/>
          <w:szCs w:val="26"/>
        </w:rPr>
        <w:t>300kg) có thể miễn thử nghiệm mẫu, sử dụng biên bản thử nghiệm mẫu cùng chủng loại của các đơn hàng trước cùng nhà sản xuất.</w:t>
      </w:r>
    </w:p>
    <w:p w14:paraId="1ACCD976" w14:textId="77777777" w:rsidR="00A34129" w:rsidRPr="0048718A" w:rsidRDefault="00A34129" w:rsidP="009155A1">
      <w:pPr>
        <w:spacing w:before="40" w:after="40" w:line="320" w:lineRule="exact"/>
        <w:rPr>
          <w:sz w:val="26"/>
          <w:szCs w:val="26"/>
        </w:rPr>
      </w:pPr>
      <w:r w:rsidRPr="0048718A">
        <w:rPr>
          <w:sz w:val="26"/>
          <w:szCs w:val="26"/>
        </w:rPr>
        <w:tab/>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FBF5504" w14:textId="377BCCD1" w:rsidR="00A34129" w:rsidRPr="0048718A" w:rsidRDefault="00A34129" w:rsidP="00E650D2">
      <w:pPr>
        <w:spacing w:before="40" w:after="50" w:line="340" w:lineRule="exact"/>
        <w:rPr>
          <w:sz w:val="26"/>
          <w:szCs w:val="26"/>
        </w:rPr>
      </w:pPr>
      <w:r w:rsidRPr="0048718A">
        <w:rPr>
          <w:sz w:val="26"/>
          <w:szCs w:val="26"/>
        </w:rPr>
        <w:lastRenderedPageBreak/>
        <w:tab/>
        <w:t>-</w:t>
      </w:r>
      <w:r w:rsidR="009155A1">
        <w:rPr>
          <w:sz w:val="26"/>
          <w:szCs w:val="26"/>
        </w:rPr>
        <w:t xml:space="preserve"> </w:t>
      </w:r>
      <w:r w:rsidRPr="0048718A">
        <w:rPr>
          <w:sz w:val="26"/>
          <w:szCs w:val="26"/>
        </w:rPr>
        <w:t>Đơn vị thử nghiệm mẫu là cơ quan đo lường chất lượng Nhà nước hoặc đơn vị thí nghiệm có uy tín, được bên mua chấp thuận.</w:t>
      </w:r>
    </w:p>
    <w:p w14:paraId="2A2D496E" w14:textId="236D369C" w:rsidR="00A34129" w:rsidRPr="0048718A" w:rsidRDefault="00A34129" w:rsidP="00E650D2">
      <w:pPr>
        <w:spacing w:before="40" w:after="50" w:line="340" w:lineRule="exact"/>
        <w:rPr>
          <w:sz w:val="26"/>
          <w:szCs w:val="26"/>
        </w:rPr>
      </w:pPr>
      <w:r w:rsidRPr="0048718A">
        <w:rPr>
          <w:sz w:val="26"/>
          <w:szCs w:val="26"/>
        </w:rPr>
        <w:tab/>
        <w:t>-</w:t>
      </w:r>
      <w:r w:rsidR="009155A1">
        <w:rPr>
          <w:sz w:val="26"/>
          <w:szCs w:val="26"/>
        </w:rPr>
        <w:t xml:space="preserve"> </w:t>
      </w:r>
      <w:r w:rsidRPr="0048718A">
        <w:rPr>
          <w:sz w:val="26"/>
          <w:szCs w:val="26"/>
        </w:rPr>
        <w:t>Các chỉ tiêu về thử nghiệm mẫu căn cứ các TCVN và IEC liên quan từng chủng loại cáp. Một số chỉ tiêu quan trọng được nêu chi tiết trong Phần II đối với từng chủng loại dây và cáp điện.</w:t>
      </w:r>
    </w:p>
    <w:p w14:paraId="2666C5AC" w14:textId="2FD4B97E" w:rsidR="00A34129" w:rsidRPr="0048718A" w:rsidRDefault="00A34129" w:rsidP="00E650D2">
      <w:pPr>
        <w:spacing w:before="40" w:after="50" w:line="340" w:lineRule="exact"/>
        <w:rPr>
          <w:sz w:val="26"/>
          <w:szCs w:val="26"/>
        </w:rPr>
      </w:pPr>
      <w:r w:rsidRPr="0048718A">
        <w:rPr>
          <w:sz w:val="26"/>
          <w:szCs w:val="26"/>
        </w:rPr>
        <w:tab/>
        <w:t>-</w:t>
      </w:r>
      <w:r w:rsidR="009155A1">
        <w:rPr>
          <w:sz w:val="26"/>
          <w:szCs w:val="26"/>
        </w:rPr>
        <w:t xml:space="preserve"> </w:t>
      </w:r>
      <w:r w:rsidRPr="0048718A">
        <w:rPr>
          <w:sz w:val="26"/>
          <w:szCs w:val="26"/>
        </w:rPr>
        <w:t>Biên bản thử nghiệm  mẫu là  một phần của hồ sơ nghiệm thu  và thanh quyết toán hợp đồng.</w:t>
      </w:r>
    </w:p>
    <w:p w14:paraId="4FBA209D" w14:textId="56AE72CD" w:rsidR="00A34129" w:rsidRPr="00081D8A" w:rsidRDefault="00A34129" w:rsidP="00E650D2">
      <w:pPr>
        <w:spacing w:before="40" w:after="50" w:line="340" w:lineRule="exact"/>
        <w:rPr>
          <w:bCs/>
          <w:i/>
          <w:iCs/>
          <w:sz w:val="26"/>
          <w:szCs w:val="26"/>
        </w:rPr>
      </w:pPr>
      <w:r w:rsidRPr="0048718A">
        <w:rPr>
          <w:b/>
          <w:sz w:val="26"/>
          <w:szCs w:val="26"/>
        </w:rPr>
        <w:t>+</w:t>
      </w:r>
      <w:r>
        <w:rPr>
          <w:b/>
          <w:sz w:val="26"/>
          <w:szCs w:val="26"/>
        </w:rPr>
        <w:t xml:space="preserve"> </w:t>
      </w:r>
      <w:r w:rsidRPr="0048718A">
        <w:rPr>
          <w:b/>
          <w:sz w:val="26"/>
          <w:szCs w:val="26"/>
        </w:rPr>
        <w:t>Bước 3:  Kiểm tra thử nghiệm tại kho, khi giao nhận hàng hóa, trước khi lắp đặt</w:t>
      </w:r>
      <w:r w:rsidR="00081D8A">
        <w:rPr>
          <w:b/>
          <w:sz w:val="26"/>
          <w:szCs w:val="26"/>
        </w:rPr>
        <w:t xml:space="preserve"> </w:t>
      </w:r>
      <w:r w:rsidR="00081D8A" w:rsidRPr="00A34129">
        <w:rPr>
          <w:bCs/>
          <w:i/>
          <w:iCs/>
          <w:sz w:val="26"/>
          <w:szCs w:val="26"/>
        </w:rPr>
        <w:t>(</w:t>
      </w:r>
      <w:r w:rsidR="00081D8A">
        <w:rPr>
          <w:bCs/>
          <w:i/>
          <w:iCs/>
          <w:sz w:val="27"/>
          <w:szCs w:val="27"/>
        </w:rPr>
        <w:t>v</w:t>
      </w:r>
      <w:r w:rsidR="00081D8A" w:rsidRPr="00A34129">
        <w:rPr>
          <w:bCs/>
          <w:i/>
          <w:iCs/>
          <w:sz w:val="27"/>
          <w:szCs w:val="27"/>
        </w:rPr>
        <w:t>ăn bản số 5539/EVNNPC-KT ngày 31/12/2015</w:t>
      </w:r>
      <w:r w:rsidR="00081D8A" w:rsidRPr="00A34129">
        <w:rPr>
          <w:bCs/>
          <w:i/>
          <w:iCs/>
          <w:sz w:val="26"/>
          <w:szCs w:val="26"/>
          <w:lang w:val="pt-BR"/>
        </w:rPr>
        <w:t>của Tổng công ty Điện lực miền Bắc)</w:t>
      </w:r>
      <w:r w:rsidR="00081D8A" w:rsidRPr="00A34129">
        <w:rPr>
          <w:bCs/>
          <w:i/>
          <w:iCs/>
          <w:sz w:val="26"/>
          <w:szCs w:val="26"/>
        </w:rPr>
        <w:t>:</w:t>
      </w:r>
    </w:p>
    <w:p w14:paraId="32820BAA" w14:textId="77777777" w:rsidR="00A34129" w:rsidRPr="0048718A" w:rsidRDefault="00A34129" w:rsidP="00E650D2">
      <w:pPr>
        <w:spacing w:before="40" w:after="50" w:line="340" w:lineRule="exact"/>
        <w:rPr>
          <w:sz w:val="26"/>
          <w:szCs w:val="26"/>
        </w:rPr>
      </w:pPr>
      <w:r w:rsidRPr="0048718A">
        <w:rPr>
          <w:sz w:val="26"/>
          <w:szCs w:val="26"/>
        </w:rPr>
        <w:tab/>
        <w:t>-Các Công ty Điện lực trước khi tiến hành nhận hàng hóa từ nhà cung cấp, phải thực hiện kiểm tra thử nghiệm một số các hạng mục cơ bản (Xem chi tiết ở Mục II).</w:t>
      </w:r>
    </w:p>
    <w:p w14:paraId="4206506D" w14:textId="77777777" w:rsidR="00A34129" w:rsidRPr="0048718A" w:rsidRDefault="00A34129" w:rsidP="00E650D2">
      <w:pPr>
        <w:spacing w:before="40" w:after="50" w:line="340" w:lineRule="exact"/>
        <w:rPr>
          <w:sz w:val="26"/>
          <w:szCs w:val="26"/>
        </w:rPr>
      </w:pPr>
      <w:r w:rsidRPr="0048718A">
        <w:rPr>
          <w:sz w:val="26"/>
          <w:szCs w:val="26"/>
        </w:rPr>
        <w:tab/>
        <w:t xml:space="preserve">-Tùy theo năng lực của đơn vị mua hàng, khuyến khích thực hiện kiểm tra thêm các hạng mục khác theo các yêu cầu kỹ thuật của hợp đồng. </w:t>
      </w:r>
    </w:p>
    <w:p w14:paraId="07482D02" w14:textId="77777777" w:rsidR="00A34129" w:rsidRPr="0048718A" w:rsidRDefault="00A34129" w:rsidP="00E650D2">
      <w:pPr>
        <w:spacing w:before="40" w:after="50" w:line="340" w:lineRule="exact"/>
        <w:rPr>
          <w:sz w:val="26"/>
          <w:szCs w:val="26"/>
        </w:rPr>
      </w:pPr>
      <w:r w:rsidRPr="0048718A">
        <w:rPr>
          <w:sz w:val="26"/>
          <w:szCs w:val="26"/>
        </w:rPr>
        <w:tab/>
        <w:t>-Biên bản thử nghiệm ngoài kết quả thí nghiệm phải ghi đầy đủ các thông tin như: Ngày tháng, đơn vị thí nghiệm, tên dự án/hợp đồng, thiết bị dùng để thử nghiệm, người thí nghiệm, …</w:t>
      </w:r>
    </w:p>
    <w:p w14:paraId="714A4AB5" w14:textId="77777777" w:rsidR="00A34129" w:rsidRPr="00A34129" w:rsidRDefault="00A34129" w:rsidP="00E650D2">
      <w:pPr>
        <w:widowControl w:val="0"/>
        <w:tabs>
          <w:tab w:val="left" w:pos="0"/>
        </w:tabs>
        <w:spacing w:before="40" w:after="50" w:line="340" w:lineRule="exact"/>
        <w:rPr>
          <w:b/>
          <w:bCs/>
          <w:i/>
          <w:iCs/>
          <w:sz w:val="26"/>
          <w:szCs w:val="26"/>
          <w:lang w:val="pt-BR"/>
        </w:rPr>
      </w:pPr>
      <w:r w:rsidRPr="00A34129">
        <w:rPr>
          <w:b/>
          <w:bCs/>
          <w:i/>
          <w:iCs/>
          <w:sz w:val="26"/>
          <w:szCs w:val="26"/>
          <w:lang w:val="pt-BR"/>
        </w:rPr>
        <w:tab/>
        <w:t>Chi phí lấy mẫu, kiểm tra thử nghiệm do nhà thầu chịu trách nhiệm.</w:t>
      </w:r>
    </w:p>
    <w:p w14:paraId="13F9EE79" w14:textId="4325EB5A" w:rsidR="00A34129" w:rsidRPr="0048718A" w:rsidRDefault="00A34129" w:rsidP="00E650D2">
      <w:pPr>
        <w:pStyle w:val="Heading2"/>
        <w:keepNext/>
        <w:pBdr>
          <w:bottom w:val="none" w:sz="0" w:space="0" w:color="auto"/>
        </w:pBdr>
        <w:tabs>
          <w:tab w:val="left" w:pos="709"/>
        </w:tabs>
        <w:suppressAutoHyphens w:val="0"/>
        <w:spacing w:before="40" w:after="50" w:line="340" w:lineRule="exact"/>
        <w:jc w:val="left"/>
        <w:rPr>
          <w:rFonts w:ascii="Times New Roman" w:eastAsia="MS Mincho" w:hAnsi="Times New Roman"/>
          <w:sz w:val="26"/>
          <w:szCs w:val="26"/>
          <w:lang w:val="pt-BR"/>
        </w:rPr>
      </w:pPr>
      <w:bookmarkStart w:id="5" w:name="_Toc450311306"/>
      <w:bookmarkEnd w:id="3"/>
      <w:bookmarkEnd w:id="4"/>
      <w:r w:rsidRPr="0048718A">
        <w:rPr>
          <w:rFonts w:ascii="Times New Roman" w:eastAsia="MS Mincho" w:hAnsi="Times New Roman"/>
          <w:sz w:val="26"/>
          <w:szCs w:val="26"/>
          <w:lang w:val="pt-BR"/>
        </w:rPr>
        <w:t>2.1.</w:t>
      </w:r>
      <w:r w:rsidR="00081D8A">
        <w:rPr>
          <w:rFonts w:ascii="Times New Roman" w:eastAsia="MS Mincho" w:hAnsi="Times New Roman"/>
          <w:sz w:val="26"/>
          <w:szCs w:val="26"/>
          <w:lang w:val="pt-BR"/>
        </w:rPr>
        <w:t>3</w:t>
      </w:r>
      <w:r w:rsidRPr="0048718A">
        <w:rPr>
          <w:rFonts w:ascii="Times New Roman" w:eastAsia="MS Mincho" w:hAnsi="Times New Roman"/>
          <w:sz w:val="26"/>
          <w:szCs w:val="26"/>
          <w:lang w:val="pt-BR"/>
        </w:rPr>
        <w:t>. Yêu cầu về đóng gói</w:t>
      </w:r>
      <w:bookmarkEnd w:id="5"/>
    </w:p>
    <w:p w14:paraId="763E4E6D" w14:textId="77777777" w:rsidR="00A34129" w:rsidRPr="0048718A" w:rsidRDefault="00A34129" w:rsidP="00E650D2">
      <w:pPr>
        <w:pStyle w:val="Heading2"/>
        <w:keepNext/>
        <w:pBdr>
          <w:bottom w:val="none" w:sz="0" w:space="0" w:color="auto"/>
        </w:pBdr>
        <w:tabs>
          <w:tab w:val="left" w:pos="709"/>
        </w:tabs>
        <w:suppressAutoHyphens w:val="0"/>
        <w:spacing w:before="40" w:after="50" w:line="340" w:lineRule="exact"/>
        <w:ind w:right="-1"/>
        <w:jc w:val="both"/>
        <w:rPr>
          <w:rFonts w:ascii="Times New Roman" w:hAnsi="Times New Roman"/>
          <w:b w:val="0"/>
          <w:spacing w:val="-4"/>
          <w:sz w:val="26"/>
          <w:szCs w:val="26"/>
          <w:lang w:val="pt-BR"/>
        </w:rPr>
      </w:pPr>
      <w:r w:rsidRPr="0048718A">
        <w:rPr>
          <w:rFonts w:ascii="Times New Roman" w:hAnsi="Times New Roman"/>
          <w:b w:val="0"/>
          <w:spacing w:val="-4"/>
          <w:sz w:val="26"/>
          <w:szCs w:val="26"/>
          <w:lang w:val="pt-BR"/>
        </w:rPr>
        <w:tab/>
        <w:t>Dây dẫn sẽ được cuộn trong các ru lô bằng gỗ. Mỗi đoạn dây sẽ được quấn trên một ru lô độc lập. Đường kính ngoài của trục ru lô phải đảm bảo đủ lớn để tránh gây nguy hiểm cho dây trong suốt quá trình quấn dây hoặc xả dây.</w:t>
      </w:r>
    </w:p>
    <w:p w14:paraId="4F53ADD3" w14:textId="77777777" w:rsidR="00A34129" w:rsidRPr="0048718A" w:rsidRDefault="00A34129" w:rsidP="00E650D2">
      <w:pPr>
        <w:pStyle w:val="BodyText"/>
        <w:spacing w:before="40" w:after="50" w:line="340" w:lineRule="exact"/>
        <w:ind w:right="-1" w:firstLine="728"/>
        <w:rPr>
          <w:sz w:val="26"/>
          <w:szCs w:val="26"/>
          <w:lang w:val="pt-BR"/>
        </w:rPr>
      </w:pPr>
      <w:r w:rsidRPr="0048718A">
        <w:rPr>
          <w:sz w:val="26"/>
          <w:szCs w:val="26"/>
          <w:lang w:val="pt-BR"/>
        </w:rPr>
        <w:t>Khung ru lô phải được chế tạo đủ bền và chắc chắn để tránh gây nguy hiểm đến dây trong suốt quá trình vận chuyển và thao tác. Mỗi bành cáp phải có các tấm che phủ và các bộ phận phụ trợ khác bảo vệ cáp trong suốt quá trình vận chuyển cũng như lưu trữ trong kho.</w:t>
      </w:r>
    </w:p>
    <w:p w14:paraId="584045CD" w14:textId="77777777" w:rsidR="00A34129" w:rsidRPr="0048718A" w:rsidRDefault="00A34129" w:rsidP="00E650D2">
      <w:pPr>
        <w:pStyle w:val="BodyText"/>
        <w:spacing w:before="40" w:after="50" w:line="340" w:lineRule="exact"/>
        <w:ind w:right="-1" w:firstLine="728"/>
        <w:rPr>
          <w:sz w:val="26"/>
          <w:szCs w:val="26"/>
          <w:lang w:val="pt-BR"/>
        </w:rPr>
      </w:pPr>
      <w:r w:rsidRPr="0048718A">
        <w:rPr>
          <w:sz w:val="26"/>
          <w:szCs w:val="26"/>
          <w:lang w:val="pt-BR"/>
        </w:rPr>
        <w:t>Đinh và các vật nhọn kim loại khác sử dụng để đóng khung ru lô phải không được xê dịch đến các vị trí có thể gây nguy hiểm cho cáp. Các bành cáp không được sử dụng lại.</w:t>
      </w:r>
    </w:p>
    <w:p w14:paraId="34C2B49F" w14:textId="77777777" w:rsidR="00A34129" w:rsidRPr="0048718A" w:rsidRDefault="00A34129" w:rsidP="00E650D2">
      <w:pPr>
        <w:pStyle w:val="BodyText"/>
        <w:spacing w:before="40" w:after="50" w:line="340" w:lineRule="exact"/>
        <w:ind w:right="-1" w:firstLine="728"/>
        <w:rPr>
          <w:sz w:val="26"/>
          <w:szCs w:val="26"/>
          <w:lang w:val="pt-BR"/>
        </w:rPr>
      </w:pPr>
      <w:r w:rsidRPr="0048718A">
        <w:rPr>
          <w:sz w:val="26"/>
          <w:szCs w:val="26"/>
          <w:lang w:val="pt-BR"/>
        </w:rPr>
        <w:t>Các đầu cáp phải được bịt kín bằng đầu bịt cáp và có đai xiết không cho đầu cáp bung ra. Một tấm phủ bảo vệ bao phía ngoài lớp ngoài cùng của bành cáp. Tấm phủ này không được lấy ra cho đến khi cáp được lắp đặt.</w:t>
      </w:r>
    </w:p>
    <w:p w14:paraId="2C9807DD" w14:textId="77777777" w:rsidR="00A34129" w:rsidRPr="0048718A" w:rsidRDefault="00A34129" w:rsidP="00E650D2">
      <w:pPr>
        <w:pStyle w:val="BodyText"/>
        <w:tabs>
          <w:tab w:val="left" w:pos="709"/>
        </w:tabs>
        <w:spacing w:before="40" w:after="50" w:line="340" w:lineRule="exact"/>
        <w:ind w:left="709" w:firstLine="728"/>
        <w:rPr>
          <w:sz w:val="26"/>
          <w:szCs w:val="26"/>
          <w:lang w:val="pt-BR"/>
        </w:rPr>
      </w:pPr>
      <w:r w:rsidRPr="0048718A">
        <w:rPr>
          <w:sz w:val="26"/>
          <w:szCs w:val="26"/>
          <w:lang w:val="pt-BR"/>
        </w:rPr>
        <w:t>Mỗi bành cáp phải được ghi đầy đủ thông tin như sau:</w:t>
      </w:r>
    </w:p>
    <w:p w14:paraId="5F72636E" w14:textId="77777777" w:rsidR="00A34129" w:rsidRPr="0048718A" w:rsidRDefault="00A34129" w:rsidP="00E650D2">
      <w:pPr>
        <w:pStyle w:val="BodyText"/>
        <w:tabs>
          <w:tab w:val="left" w:pos="709"/>
        </w:tabs>
        <w:spacing w:before="40" w:after="50" w:line="340" w:lineRule="exact"/>
        <w:rPr>
          <w:sz w:val="26"/>
          <w:szCs w:val="26"/>
          <w:lang w:val="pt-BR"/>
        </w:rPr>
      </w:pPr>
      <w:r w:rsidRPr="0048718A">
        <w:rPr>
          <w:sz w:val="26"/>
          <w:szCs w:val="26"/>
          <w:lang w:val="pt-BR"/>
        </w:rPr>
        <w:tab/>
        <w:t xml:space="preserve">       -  Loại và kích thước của cáp</w:t>
      </w:r>
    </w:p>
    <w:p w14:paraId="425D4B00"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Chiều dài cáp (mét)</w:t>
      </w:r>
    </w:p>
    <w:p w14:paraId="10132940"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Khối lượng tổng cộng</w:t>
      </w:r>
    </w:p>
    <w:p w14:paraId="4A224574"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Số bành cáp</w:t>
      </w:r>
    </w:p>
    <w:p w14:paraId="1FCF5EBD"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Tên nhà sản xuất</w:t>
      </w:r>
    </w:p>
    <w:p w14:paraId="71724C34"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Năm sản xuất</w:t>
      </w:r>
    </w:p>
    <w:p w14:paraId="48E25509"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Tên và số hiệu dự án</w:t>
      </w:r>
    </w:p>
    <w:p w14:paraId="2DE514B6" w14:textId="77777777" w:rsidR="00A34129" w:rsidRPr="0048718A" w:rsidRDefault="00A34129" w:rsidP="00E650D2">
      <w:pPr>
        <w:widowControl w:val="0"/>
        <w:numPr>
          <w:ilvl w:val="0"/>
          <w:numId w:val="47"/>
        </w:numPr>
        <w:tabs>
          <w:tab w:val="left" w:pos="1134"/>
          <w:tab w:val="num" w:pos="1418"/>
        </w:tabs>
        <w:spacing w:before="40" w:after="50" w:line="340" w:lineRule="exact"/>
        <w:ind w:left="1418" w:hanging="284"/>
        <w:rPr>
          <w:sz w:val="26"/>
          <w:szCs w:val="26"/>
          <w:lang w:val="pt-BR"/>
        </w:rPr>
      </w:pPr>
      <w:r w:rsidRPr="0048718A">
        <w:rPr>
          <w:sz w:val="26"/>
          <w:szCs w:val="26"/>
          <w:lang w:val="pt-BR"/>
        </w:rPr>
        <w:t>Mũi tên xác định chiều quay bành cáp.</w:t>
      </w:r>
    </w:p>
    <w:p w14:paraId="486A6C94" w14:textId="77777777" w:rsidR="00081D8A" w:rsidRDefault="00081D8A" w:rsidP="00435939">
      <w:pPr>
        <w:pStyle w:val="Cachdaudong"/>
        <w:spacing w:before="40" w:after="40" w:line="340" w:lineRule="exact"/>
        <w:ind w:left="360" w:firstLine="0"/>
        <w:rPr>
          <w:b/>
          <w:bCs/>
          <w:i/>
          <w:iCs/>
          <w:sz w:val="27"/>
          <w:szCs w:val="27"/>
        </w:rPr>
      </w:pPr>
      <w:r w:rsidRPr="00435939">
        <w:rPr>
          <w:b/>
          <w:bCs/>
          <w:i/>
          <w:iCs/>
          <w:sz w:val="27"/>
          <w:szCs w:val="27"/>
        </w:rPr>
        <w:lastRenderedPageBreak/>
        <w:t>Dây dẫn ACCC367 có các đặc tính kĩ thuật như sau:</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67"/>
        <w:gridCol w:w="1443"/>
        <w:gridCol w:w="3093"/>
        <w:gridCol w:w="2121"/>
      </w:tblGrid>
      <w:tr w:rsidR="00B41DA2" w:rsidRPr="00327C94" w14:paraId="009F49C5" w14:textId="77777777" w:rsidTr="00E650D2">
        <w:trPr>
          <w:trHeight w:val="336"/>
          <w:jc w:val="center"/>
        </w:trPr>
        <w:tc>
          <w:tcPr>
            <w:tcW w:w="794" w:type="dxa"/>
            <w:vAlign w:val="center"/>
            <w:hideMark/>
          </w:tcPr>
          <w:p w14:paraId="45235271" w14:textId="77777777" w:rsidR="00327C94" w:rsidRPr="00327C94" w:rsidRDefault="00327C94" w:rsidP="00B41DA2">
            <w:pPr>
              <w:spacing w:before="20" w:after="20" w:line="320" w:lineRule="atLeast"/>
              <w:jc w:val="center"/>
              <w:rPr>
                <w:b/>
                <w:bCs/>
                <w:szCs w:val="24"/>
                <w:lang w:val="vi-VN" w:eastAsia="vi-VN"/>
              </w:rPr>
            </w:pPr>
            <w:r w:rsidRPr="00327C94">
              <w:rPr>
                <w:b/>
                <w:bCs/>
                <w:szCs w:val="24"/>
                <w:lang w:val="vi-VN" w:eastAsia="vi-VN"/>
              </w:rPr>
              <w:t>STT</w:t>
            </w:r>
          </w:p>
        </w:tc>
        <w:tc>
          <w:tcPr>
            <w:tcW w:w="2467" w:type="dxa"/>
            <w:vAlign w:val="center"/>
            <w:hideMark/>
          </w:tcPr>
          <w:p w14:paraId="771EA22C" w14:textId="77777777" w:rsidR="00327C94" w:rsidRPr="00327C94" w:rsidRDefault="00327C94" w:rsidP="00B41DA2">
            <w:pPr>
              <w:spacing w:before="20" w:after="20" w:line="320" w:lineRule="atLeast"/>
              <w:jc w:val="center"/>
              <w:rPr>
                <w:b/>
                <w:bCs/>
                <w:szCs w:val="24"/>
                <w:lang w:val="vi-VN" w:eastAsia="vi-VN"/>
              </w:rPr>
            </w:pPr>
            <w:r w:rsidRPr="00327C94">
              <w:rPr>
                <w:b/>
                <w:bCs/>
                <w:szCs w:val="24"/>
                <w:lang w:val="vi-VN" w:eastAsia="vi-VN"/>
              </w:rPr>
              <w:t>MÔ TẢ</w:t>
            </w:r>
          </w:p>
        </w:tc>
        <w:tc>
          <w:tcPr>
            <w:tcW w:w="1443" w:type="dxa"/>
            <w:vAlign w:val="center"/>
            <w:hideMark/>
          </w:tcPr>
          <w:p w14:paraId="6D406C1D" w14:textId="77777777" w:rsidR="00327C94" w:rsidRPr="00327C94" w:rsidRDefault="00327C94" w:rsidP="00B41DA2">
            <w:pPr>
              <w:spacing w:before="20" w:after="20" w:line="320" w:lineRule="atLeast"/>
              <w:jc w:val="center"/>
              <w:rPr>
                <w:b/>
                <w:bCs/>
                <w:szCs w:val="24"/>
                <w:lang w:val="vi-VN" w:eastAsia="vi-VN"/>
              </w:rPr>
            </w:pPr>
            <w:r w:rsidRPr="00327C94">
              <w:rPr>
                <w:b/>
                <w:bCs/>
                <w:szCs w:val="24"/>
                <w:lang w:val="vi-VN" w:eastAsia="vi-VN"/>
              </w:rPr>
              <w:t>ĐƠN VỊ</w:t>
            </w:r>
          </w:p>
        </w:tc>
        <w:tc>
          <w:tcPr>
            <w:tcW w:w="3093" w:type="dxa"/>
            <w:vAlign w:val="center"/>
            <w:hideMark/>
          </w:tcPr>
          <w:p w14:paraId="5B8097BC" w14:textId="77777777" w:rsidR="00327C94" w:rsidRPr="00327C94" w:rsidRDefault="00327C94" w:rsidP="00B41DA2">
            <w:pPr>
              <w:spacing w:before="20" w:after="20" w:line="320" w:lineRule="atLeast"/>
              <w:jc w:val="center"/>
              <w:rPr>
                <w:b/>
                <w:bCs/>
                <w:szCs w:val="24"/>
                <w:lang w:val="vi-VN" w:eastAsia="vi-VN"/>
              </w:rPr>
            </w:pPr>
            <w:r w:rsidRPr="00327C94">
              <w:rPr>
                <w:b/>
                <w:bCs/>
                <w:szCs w:val="24"/>
                <w:lang w:val="vi-VN" w:eastAsia="vi-VN"/>
              </w:rPr>
              <w:t>YÊU CẦU</w:t>
            </w:r>
          </w:p>
        </w:tc>
        <w:tc>
          <w:tcPr>
            <w:tcW w:w="2121" w:type="dxa"/>
            <w:vAlign w:val="center"/>
            <w:hideMark/>
          </w:tcPr>
          <w:p w14:paraId="6F49E33B" w14:textId="77777777" w:rsidR="00327C94" w:rsidRPr="00327C94" w:rsidRDefault="00327C94" w:rsidP="00B41DA2">
            <w:pPr>
              <w:spacing w:before="20" w:after="20" w:line="320" w:lineRule="atLeast"/>
              <w:jc w:val="center"/>
              <w:rPr>
                <w:b/>
                <w:bCs/>
                <w:szCs w:val="24"/>
                <w:lang w:val="vi-VN" w:eastAsia="vi-VN"/>
              </w:rPr>
            </w:pPr>
            <w:r w:rsidRPr="00327C94">
              <w:rPr>
                <w:b/>
                <w:bCs/>
                <w:szCs w:val="24"/>
                <w:lang w:val="vi-VN" w:eastAsia="vi-VN"/>
              </w:rPr>
              <w:t>CHÀO THẦU</w:t>
            </w:r>
          </w:p>
        </w:tc>
      </w:tr>
      <w:tr w:rsidR="00E650D2" w:rsidRPr="00327C94" w14:paraId="3665212A" w14:textId="77777777" w:rsidTr="00E650D2">
        <w:trPr>
          <w:trHeight w:val="672"/>
          <w:jc w:val="center"/>
        </w:trPr>
        <w:tc>
          <w:tcPr>
            <w:tcW w:w="794" w:type="dxa"/>
            <w:vAlign w:val="center"/>
            <w:hideMark/>
          </w:tcPr>
          <w:p w14:paraId="79DDBD7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w:t>
            </w:r>
          </w:p>
        </w:tc>
        <w:tc>
          <w:tcPr>
            <w:tcW w:w="2467" w:type="dxa"/>
            <w:vAlign w:val="center"/>
            <w:hideMark/>
          </w:tcPr>
          <w:p w14:paraId="4AB97EB4"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xml:space="preserve">Mã hiệu </w:t>
            </w:r>
          </w:p>
        </w:tc>
        <w:tc>
          <w:tcPr>
            <w:tcW w:w="1443" w:type="dxa"/>
            <w:vAlign w:val="center"/>
            <w:hideMark/>
          </w:tcPr>
          <w:p w14:paraId="493E9EE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3093" w:type="dxa"/>
            <w:vAlign w:val="center"/>
            <w:hideMark/>
          </w:tcPr>
          <w:p w14:paraId="0263B44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4607DAE3" w14:textId="3D8B09F4" w:rsidR="00327C94" w:rsidRPr="00327C94" w:rsidRDefault="00327C94" w:rsidP="00B41DA2">
            <w:pPr>
              <w:spacing w:before="20" w:after="20" w:line="320" w:lineRule="atLeast"/>
              <w:jc w:val="center"/>
              <w:rPr>
                <w:szCs w:val="24"/>
                <w:lang w:val="vi-VN" w:eastAsia="vi-VN"/>
              </w:rPr>
            </w:pPr>
          </w:p>
        </w:tc>
      </w:tr>
      <w:tr w:rsidR="00E650D2" w:rsidRPr="00327C94" w14:paraId="39561F0B" w14:textId="77777777" w:rsidTr="00E650D2">
        <w:trPr>
          <w:trHeight w:val="336"/>
          <w:jc w:val="center"/>
        </w:trPr>
        <w:tc>
          <w:tcPr>
            <w:tcW w:w="794" w:type="dxa"/>
            <w:vAlign w:val="center"/>
            <w:hideMark/>
          </w:tcPr>
          <w:p w14:paraId="60B62BE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w:t>
            </w:r>
          </w:p>
        </w:tc>
        <w:tc>
          <w:tcPr>
            <w:tcW w:w="2467" w:type="dxa"/>
            <w:vAlign w:val="center"/>
            <w:hideMark/>
          </w:tcPr>
          <w:p w14:paraId="47BF79D0"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Nhà sản xuất</w:t>
            </w:r>
          </w:p>
        </w:tc>
        <w:tc>
          <w:tcPr>
            <w:tcW w:w="1443" w:type="dxa"/>
            <w:vAlign w:val="center"/>
            <w:hideMark/>
          </w:tcPr>
          <w:p w14:paraId="17B0F72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3093" w:type="dxa"/>
            <w:vAlign w:val="center"/>
            <w:hideMark/>
          </w:tcPr>
          <w:p w14:paraId="7B0778A6"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68AC6972" w14:textId="1A09B660" w:rsidR="00327C94" w:rsidRPr="00327C94" w:rsidRDefault="00327C94" w:rsidP="00B41DA2">
            <w:pPr>
              <w:spacing w:before="20" w:after="20" w:line="320" w:lineRule="atLeast"/>
              <w:jc w:val="center"/>
              <w:rPr>
                <w:szCs w:val="24"/>
                <w:lang w:val="vi-VN" w:eastAsia="vi-VN"/>
              </w:rPr>
            </w:pPr>
          </w:p>
        </w:tc>
      </w:tr>
      <w:tr w:rsidR="00E650D2" w:rsidRPr="00327C94" w14:paraId="4320E8D6" w14:textId="77777777" w:rsidTr="00E650D2">
        <w:trPr>
          <w:trHeight w:val="336"/>
          <w:jc w:val="center"/>
        </w:trPr>
        <w:tc>
          <w:tcPr>
            <w:tcW w:w="794" w:type="dxa"/>
            <w:vAlign w:val="center"/>
            <w:hideMark/>
          </w:tcPr>
          <w:p w14:paraId="37F1C0A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5079012A"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Dây thành phẩm</w:t>
            </w:r>
          </w:p>
        </w:tc>
        <w:tc>
          <w:tcPr>
            <w:tcW w:w="1443" w:type="dxa"/>
            <w:vAlign w:val="center"/>
            <w:hideMark/>
          </w:tcPr>
          <w:p w14:paraId="4D2E861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0CDA23E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27A013B6" w14:textId="01A64776" w:rsidR="00327C94" w:rsidRPr="00327C94" w:rsidRDefault="00327C94" w:rsidP="00B41DA2">
            <w:pPr>
              <w:spacing w:before="20" w:after="20" w:line="320" w:lineRule="atLeast"/>
              <w:jc w:val="center"/>
              <w:rPr>
                <w:szCs w:val="24"/>
                <w:lang w:val="vi-VN" w:eastAsia="vi-VN"/>
              </w:rPr>
            </w:pPr>
          </w:p>
        </w:tc>
      </w:tr>
      <w:tr w:rsidR="00E650D2" w:rsidRPr="00327C94" w14:paraId="2269E7F4" w14:textId="77777777" w:rsidTr="00E650D2">
        <w:trPr>
          <w:trHeight w:val="336"/>
          <w:jc w:val="center"/>
        </w:trPr>
        <w:tc>
          <w:tcPr>
            <w:tcW w:w="794" w:type="dxa"/>
            <w:vAlign w:val="center"/>
            <w:hideMark/>
          </w:tcPr>
          <w:p w14:paraId="60912AA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C1E9C31"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Phần nhôm dẫn điện</w:t>
            </w:r>
          </w:p>
        </w:tc>
        <w:tc>
          <w:tcPr>
            <w:tcW w:w="1443" w:type="dxa"/>
            <w:vAlign w:val="center"/>
            <w:hideMark/>
          </w:tcPr>
          <w:p w14:paraId="7D5AD4D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20A55D6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02FC4183" w14:textId="63103163" w:rsidR="00327C94" w:rsidRPr="00327C94" w:rsidRDefault="00327C94" w:rsidP="00B41DA2">
            <w:pPr>
              <w:spacing w:before="20" w:after="20" w:line="320" w:lineRule="atLeast"/>
              <w:jc w:val="center"/>
              <w:rPr>
                <w:szCs w:val="24"/>
                <w:lang w:val="vi-VN" w:eastAsia="vi-VN"/>
              </w:rPr>
            </w:pPr>
          </w:p>
        </w:tc>
      </w:tr>
      <w:tr w:rsidR="00E650D2" w:rsidRPr="00327C94" w14:paraId="769F6D7C" w14:textId="77777777" w:rsidTr="00E650D2">
        <w:trPr>
          <w:trHeight w:val="336"/>
          <w:jc w:val="center"/>
        </w:trPr>
        <w:tc>
          <w:tcPr>
            <w:tcW w:w="794" w:type="dxa"/>
            <w:vAlign w:val="center"/>
            <w:hideMark/>
          </w:tcPr>
          <w:p w14:paraId="53F4394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5B4768FC"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Phần lõi composite</w:t>
            </w:r>
          </w:p>
        </w:tc>
        <w:tc>
          <w:tcPr>
            <w:tcW w:w="1443" w:type="dxa"/>
            <w:vAlign w:val="center"/>
            <w:hideMark/>
          </w:tcPr>
          <w:p w14:paraId="5D936AD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7B772F3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265A70A0" w14:textId="7F4393A8" w:rsidR="00327C94" w:rsidRPr="00327C94" w:rsidRDefault="00327C94" w:rsidP="00B41DA2">
            <w:pPr>
              <w:spacing w:before="20" w:after="20" w:line="320" w:lineRule="atLeast"/>
              <w:jc w:val="center"/>
              <w:rPr>
                <w:szCs w:val="24"/>
                <w:lang w:val="vi-VN" w:eastAsia="vi-VN"/>
              </w:rPr>
            </w:pPr>
          </w:p>
        </w:tc>
      </w:tr>
      <w:tr w:rsidR="00E650D2" w:rsidRPr="00327C94" w14:paraId="10E31BC5" w14:textId="77777777" w:rsidTr="00E650D2">
        <w:trPr>
          <w:trHeight w:val="336"/>
          <w:jc w:val="center"/>
        </w:trPr>
        <w:tc>
          <w:tcPr>
            <w:tcW w:w="794" w:type="dxa"/>
            <w:vAlign w:val="center"/>
            <w:hideMark/>
          </w:tcPr>
          <w:p w14:paraId="5D381333"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3</w:t>
            </w:r>
          </w:p>
        </w:tc>
        <w:tc>
          <w:tcPr>
            <w:tcW w:w="2467" w:type="dxa"/>
            <w:vAlign w:val="center"/>
            <w:hideMark/>
          </w:tcPr>
          <w:p w14:paraId="4B456DC2"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Nước sản xuất</w:t>
            </w:r>
          </w:p>
        </w:tc>
        <w:tc>
          <w:tcPr>
            <w:tcW w:w="1443" w:type="dxa"/>
            <w:vAlign w:val="center"/>
            <w:hideMark/>
          </w:tcPr>
          <w:p w14:paraId="41908A56"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3093" w:type="dxa"/>
            <w:vAlign w:val="center"/>
            <w:hideMark/>
          </w:tcPr>
          <w:p w14:paraId="6117DD6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Nhà thầu cung cấp</w:t>
            </w:r>
          </w:p>
        </w:tc>
        <w:tc>
          <w:tcPr>
            <w:tcW w:w="2121" w:type="dxa"/>
            <w:vAlign w:val="center"/>
          </w:tcPr>
          <w:p w14:paraId="6B96BD25" w14:textId="5E848087" w:rsidR="00327C94" w:rsidRPr="00327C94" w:rsidRDefault="00327C94" w:rsidP="00B41DA2">
            <w:pPr>
              <w:spacing w:before="20" w:after="20" w:line="320" w:lineRule="atLeast"/>
              <w:jc w:val="center"/>
              <w:rPr>
                <w:szCs w:val="24"/>
                <w:lang w:val="vi-VN" w:eastAsia="vi-VN"/>
              </w:rPr>
            </w:pPr>
          </w:p>
        </w:tc>
      </w:tr>
      <w:tr w:rsidR="00E650D2" w:rsidRPr="00327C94" w14:paraId="729DAC21" w14:textId="77777777" w:rsidTr="00E650D2">
        <w:trPr>
          <w:trHeight w:val="840"/>
          <w:jc w:val="center"/>
        </w:trPr>
        <w:tc>
          <w:tcPr>
            <w:tcW w:w="794" w:type="dxa"/>
            <w:vAlign w:val="center"/>
            <w:hideMark/>
          </w:tcPr>
          <w:p w14:paraId="73AD1A9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4</w:t>
            </w:r>
          </w:p>
        </w:tc>
        <w:tc>
          <w:tcPr>
            <w:tcW w:w="2467" w:type="dxa"/>
            <w:vAlign w:val="center"/>
            <w:hideMark/>
          </w:tcPr>
          <w:p w14:paraId="52E33F98"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xml:space="preserve">Loại dây dẫn </w:t>
            </w:r>
          </w:p>
        </w:tc>
        <w:tc>
          <w:tcPr>
            <w:tcW w:w="1443" w:type="dxa"/>
            <w:vAlign w:val="center"/>
            <w:hideMark/>
          </w:tcPr>
          <w:p w14:paraId="730B918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1DDB6DD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Dây hợp kim nhôm siêu nhiệt, lõi composite</w:t>
            </w:r>
          </w:p>
        </w:tc>
        <w:tc>
          <w:tcPr>
            <w:tcW w:w="2121" w:type="dxa"/>
            <w:vAlign w:val="center"/>
          </w:tcPr>
          <w:p w14:paraId="0611C420" w14:textId="1C43957C" w:rsidR="00327C94" w:rsidRPr="00327C94" w:rsidRDefault="00327C94" w:rsidP="00B41DA2">
            <w:pPr>
              <w:spacing w:before="20" w:after="20" w:line="320" w:lineRule="atLeast"/>
              <w:jc w:val="center"/>
              <w:rPr>
                <w:szCs w:val="24"/>
                <w:lang w:val="vi-VN" w:eastAsia="vi-VN"/>
              </w:rPr>
            </w:pPr>
          </w:p>
        </w:tc>
      </w:tr>
      <w:tr w:rsidR="00E650D2" w:rsidRPr="00327C94" w14:paraId="135A8EAA" w14:textId="77777777" w:rsidTr="00E650D2">
        <w:trPr>
          <w:trHeight w:val="1440"/>
          <w:jc w:val="center"/>
        </w:trPr>
        <w:tc>
          <w:tcPr>
            <w:tcW w:w="794" w:type="dxa"/>
            <w:vAlign w:val="center"/>
            <w:hideMark/>
          </w:tcPr>
          <w:p w14:paraId="25E16A2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5</w:t>
            </w:r>
          </w:p>
        </w:tc>
        <w:tc>
          <w:tcPr>
            <w:tcW w:w="2467" w:type="dxa"/>
            <w:vAlign w:val="center"/>
            <w:hideMark/>
          </w:tcPr>
          <w:p w14:paraId="53B1E688"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Tiêu chuẩn sản xuất và thử nghiệm</w:t>
            </w:r>
          </w:p>
        </w:tc>
        <w:tc>
          <w:tcPr>
            <w:tcW w:w="1443" w:type="dxa"/>
            <w:vAlign w:val="center"/>
            <w:hideMark/>
          </w:tcPr>
          <w:p w14:paraId="6AE5C81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0C3B298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xml:space="preserve">IEC 62219; EN 50182; ASTM B 193; IEC 61395; ASTM B987/B987M-14; ASTM B609; ASTM B 857; IEEE-738-2006 </w:t>
            </w:r>
          </w:p>
        </w:tc>
        <w:tc>
          <w:tcPr>
            <w:tcW w:w="2121" w:type="dxa"/>
            <w:vAlign w:val="center"/>
          </w:tcPr>
          <w:p w14:paraId="54B3DE0D" w14:textId="67CA72BD" w:rsidR="00327C94" w:rsidRPr="00327C94" w:rsidRDefault="00327C94" w:rsidP="00B41DA2">
            <w:pPr>
              <w:spacing w:before="20" w:after="20" w:line="320" w:lineRule="atLeast"/>
              <w:jc w:val="center"/>
              <w:rPr>
                <w:szCs w:val="24"/>
                <w:lang w:val="vi-VN" w:eastAsia="vi-VN"/>
              </w:rPr>
            </w:pPr>
          </w:p>
        </w:tc>
      </w:tr>
      <w:tr w:rsidR="00E650D2" w:rsidRPr="00327C94" w14:paraId="1CF2B23B" w14:textId="77777777" w:rsidTr="00E650D2">
        <w:trPr>
          <w:trHeight w:val="336"/>
          <w:jc w:val="center"/>
        </w:trPr>
        <w:tc>
          <w:tcPr>
            <w:tcW w:w="794" w:type="dxa"/>
            <w:vAlign w:val="center"/>
            <w:hideMark/>
          </w:tcPr>
          <w:p w14:paraId="141FBF7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6</w:t>
            </w:r>
          </w:p>
        </w:tc>
        <w:tc>
          <w:tcPr>
            <w:tcW w:w="2467" w:type="dxa"/>
            <w:vAlign w:val="center"/>
            <w:hideMark/>
          </w:tcPr>
          <w:p w14:paraId="2101ECF0"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Vật liệu dẫn điện</w:t>
            </w:r>
          </w:p>
        </w:tc>
        <w:tc>
          <w:tcPr>
            <w:tcW w:w="1443" w:type="dxa"/>
            <w:vAlign w:val="center"/>
            <w:hideMark/>
          </w:tcPr>
          <w:p w14:paraId="61EB7473"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20DF41A3"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Nhôm 1350-O</w:t>
            </w:r>
          </w:p>
        </w:tc>
        <w:tc>
          <w:tcPr>
            <w:tcW w:w="2121" w:type="dxa"/>
            <w:vAlign w:val="center"/>
          </w:tcPr>
          <w:p w14:paraId="2FE5C63C" w14:textId="5CA09B71" w:rsidR="00327C94" w:rsidRPr="00327C94" w:rsidRDefault="00327C94" w:rsidP="00B41DA2">
            <w:pPr>
              <w:spacing w:before="20" w:after="20" w:line="320" w:lineRule="atLeast"/>
              <w:jc w:val="center"/>
              <w:rPr>
                <w:szCs w:val="24"/>
                <w:lang w:val="vi-VN" w:eastAsia="vi-VN"/>
              </w:rPr>
            </w:pPr>
          </w:p>
        </w:tc>
      </w:tr>
      <w:tr w:rsidR="00E650D2" w:rsidRPr="00327C94" w14:paraId="4BCD5D29" w14:textId="77777777" w:rsidTr="00E650D2">
        <w:trPr>
          <w:trHeight w:val="336"/>
          <w:jc w:val="center"/>
        </w:trPr>
        <w:tc>
          <w:tcPr>
            <w:tcW w:w="794" w:type="dxa"/>
            <w:vMerge w:val="restart"/>
            <w:vAlign w:val="center"/>
            <w:hideMark/>
          </w:tcPr>
          <w:p w14:paraId="25AC516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7</w:t>
            </w:r>
          </w:p>
        </w:tc>
        <w:tc>
          <w:tcPr>
            <w:tcW w:w="2467" w:type="dxa"/>
            <w:vAlign w:val="center"/>
            <w:hideMark/>
          </w:tcPr>
          <w:p w14:paraId="5EBAEF2C"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Mặt cắt danh định</w:t>
            </w:r>
          </w:p>
        </w:tc>
        <w:tc>
          <w:tcPr>
            <w:tcW w:w="1443" w:type="dxa"/>
            <w:vAlign w:val="center"/>
            <w:hideMark/>
          </w:tcPr>
          <w:p w14:paraId="44764B4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0932593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6B94F023" w14:textId="187835A4" w:rsidR="00327C94" w:rsidRPr="00327C94" w:rsidRDefault="00327C94" w:rsidP="00B41DA2">
            <w:pPr>
              <w:spacing w:before="20" w:after="20" w:line="320" w:lineRule="atLeast"/>
              <w:jc w:val="center"/>
              <w:rPr>
                <w:szCs w:val="24"/>
                <w:lang w:val="vi-VN" w:eastAsia="vi-VN"/>
              </w:rPr>
            </w:pPr>
          </w:p>
        </w:tc>
      </w:tr>
      <w:tr w:rsidR="00E650D2" w:rsidRPr="00327C94" w14:paraId="7FAF6E66" w14:textId="77777777" w:rsidTr="00E650D2">
        <w:trPr>
          <w:trHeight w:val="336"/>
          <w:jc w:val="center"/>
        </w:trPr>
        <w:tc>
          <w:tcPr>
            <w:tcW w:w="794" w:type="dxa"/>
            <w:vMerge/>
            <w:vAlign w:val="center"/>
            <w:hideMark/>
          </w:tcPr>
          <w:p w14:paraId="207BBDD8"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462EDA0A"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+Nhôm</w:t>
            </w:r>
          </w:p>
        </w:tc>
        <w:tc>
          <w:tcPr>
            <w:tcW w:w="1443" w:type="dxa"/>
            <w:vAlign w:val="center"/>
            <w:hideMark/>
          </w:tcPr>
          <w:p w14:paraId="0E6F91E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mm²</w:t>
            </w:r>
          </w:p>
        </w:tc>
        <w:tc>
          <w:tcPr>
            <w:tcW w:w="3093" w:type="dxa"/>
            <w:vAlign w:val="center"/>
            <w:hideMark/>
          </w:tcPr>
          <w:p w14:paraId="693DA78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7D4FF679" w14:textId="56AE8428" w:rsidR="00327C94" w:rsidRPr="00327C94" w:rsidRDefault="00327C94" w:rsidP="00B41DA2">
            <w:pPr>
              <w:spacing w:before="20" w:after="20" w:line="320" w:lineRule="atLeast"/>
              <w:jc w:val="center"/>
              <w:rPr>
                <w:szCs w:val="24"/>
                <w:lang w:val="vi-VN" w:eastAsia="vi-VN"/>
              </w:rPr>
            </w:pPr>
          </w:p>
        </w:tc>
      </w:tr>
      <w:tr w:rsidR="00E650D2" w:rsidRPr="00327C94" w14:paraId="7F29289A" w14:textId="77777777" w:rsidTr="00E650D2">
        <w:trPr>
          <w:trHeight w:val="336"/>
          <w:jc w:val="center"/>
        </w:trPr>
        <w:tc>
          <w:tcPr>
            <w:tcW w:w="794" w:type="dxa"/>
            <w:vMerge/>
            <w:vAlign w:val="center"/>
            <w:hideMark/>
          </w:tcPr>
          <w:p w14:paraId="082B355F"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7CAB29CA"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+Lõi composite</w:t>
            </w:r>
          </w:p>
        </w:tc>
        <w:tc>
          <w:tcPr>
            <w:tcW w:w="1443" w:type="dxa"/>
            <w:vAlign w:val="center"/>
            <w:hideMark/>
          </w:tcPr>
          <w:p w14:paraId="4D6F37F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mm²</w:t>
            </w:r>
          </w:p>
        </w:tc>
        <w:tc>
          <w:tcPr>
            <w:tcW w:w="3093" w:type="dxa"/>
            <w:vAlign w:val="center"/>
            <w:hideMark/>
          </w:tcPr>
          <w:p w14:paraId="3EC4172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03B984D2" w14:textId="0010D97D" w:rsidR="00327C94" w:rsidRPr="00327C94" w:rsidRDefault="00327C94" w:rsidP="00B41DA2">
            <w:pPr>
              <w:spacing w:before="20" w:after="20" w:line="320" w:lineRule="atLeast"/>
              <w:jc w:val="center"/>
              <w:rPr>
                <w:szCs w:val="24"/>
                <w:lang w:val="vi-VN" w:eastAsia="vi-VN"/>
              </w:rPr>
            </w:pPr>
          </w:p>
        </w:tc>
      </w:tr>
      <w:tr w:rsidR="00E650D2" w:rsidRPr="00327C94" w14:paraId="6D0AF49C" w14:textId="77777777" w:rsidTr="00E650D2">
        <w:trPr>
          <w:trHeight w:val="336"/>
          <w:jc w:val="center"/>
        </w:trPr>
        <w:tc>
          <w:tcPr>
            <w:tcW w:w="794" w:type="dxa"/>
            <w:vMerge/>
            <w:vAlign w:val="center"/>
            <w:hideMark/>
          </w:tcPr>
          <w:p w14:paraId="6907A49D"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654300DC"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 xml:space="preserve">+Toàn dây dẫn         </w:t>
            </w:r>
          </w:p>
        </w:tc>
        <w:tc>
          <w:tcPr>
            <w:tcW w:w="1443" w:type="dxa"/>
            <w:vAlign w:val="center"/>
            <w:hideMark/>
          </w:tcPr>
          <w:p w14:paraId="5684F25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mm²</w:t>
            </w:r>
          </w:p>
        </w:tc>
        <w:tc>
          <w:tcPr>
            <w:tcW w:w="3093" w:type="dxa"/>
            <w:vAlign w:val="center"/>
            <w:hideMark/>
          </w:tcPr>
          <w:p w14:paraId="45525F4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414.5 ± 2%</w:t>
            </w:r>
          </w:p>
        </w:tc>
        <w:tc>
          <w:tcPr>
            <w:tcW w:w="2121" w:type="dxa"/>
            <w:vAlign w:val="center"/>
          </w:tcPr>
          <w:p w14:paraId="041D246C" w14:textId="2174338E" w:rsidR="00327C94" w:rsidRPr="00327C94" w:rsidRDefault="00327C94" w:rsidP="00B41DA2">
            <w:pPr>
              <w:spacing w:before="20" w:after="20" w:line="320" w:lineRule="atLeast"/>
              <w:jc w:val="center"/>
              <w:rPr>
                <w:szCs w:val="24"/>
                <w:lang w:val="vi-VN" w:eastAsia="vi-VN"/>
              </w:rPr>
            </w:pPr>
          </w:p>
        </w:tc>
      </w:tr>
      <w:tr w:rsidR="00E650D2" w:rsidRPr="00327C94" w14:paraId="05E3AA70" w14:textId="77777777" w:rsidTr="00E650D2">
        <w:trPr>
          <w:trHeight w:val="336"/>
          <w:jc w:val="center"/>
        </w:trPr>
        <w:tc>
          <w:tcPr>
            <w:tcW w:w="794" w:type="dxa"/>
            <w:vAlign w:val="center"/>
            <w:hideMark/>
          </w:tcPr>
          <w:p w14:paraId="5856F96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8</w:t>
            </w:r>
          </w:p>
        </w:tc>
        <w:tc>
          <w:tcPr>
            <w:tcW w:w="2467" w:type="dxa"/>
            <w:vAlign w:val="center"/>
            <w:hideMark/>
          </w:tcPr>
          <w:p w14:paraId="1BAB0AFC"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Đóng gói và ký hiệu</w:t>
            </w:r>
          </w:p>
        </w:tc>
        <w:tc>
          <w:tcPr>
            <w:tcW w:w="1443" w:type="dxa"/>
            <w:vAlign w:val="center"/>
            <w:hideMark/>
          </w:tcPr>
          <w:p w14:paraId="0BD1373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744038B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Đáp ứng yêu cầu HSMT</w:t>
            </w:r>
          </w:p>
        </w:tc>
        <w:tc>
          <w:tcPr>
            <w:tcW w:w="2121" w:type="dxa"/>
            <w:vAlign w:val="center"/>
          </w:tcPr>
          <w:p w14:paraId="5ECD5285" w14:textId="01EA8956" w:rsidR="00327C94" w:rsidRPr="00327C94" w:rsidRDefault="00327C94" w:rsidP="00B41DA2">
            <w:pPr>
              <w:spacing w:before="20" w:after="20" w:line="320" w:lineRule="atLeast"/>
              <w:jc w:val="center"/>
              <w:rPr>
                <w:szCs w:val="24"/>
                <w:lang w:val="vi-VN" w:eastAsia="vi-VN"/>
              </w:rPr>
            </w:pPr>
          </w:p>
        </w:tc>
      </w:tr>
      <w:tr w:rsidR="00E650D2" w:rsidRPr="00327C94" w14:paraId="3AD80059" w14:textId="77777777" w:rsidTr="00E650D2">
        <w:trPr>
          <w:trHeight w:val="672"/>
          <w:jc w:val="center"/>
        </w:trPr>
        <w:tc>
          <w:tcPr>
            <w:tcW w:w="794" w:type="dxa"/>
            <w:vMerge w:val="restart"/>
            <w:vAlign w:val="center"/>
            <w:hideMark/>
          </w:tcPr>
          <w:p w14:paraId="0A0E304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9</w:t>
            </w:r>
          </w:p>
        </w:tc>
        <w:tc>
          <w:tcPr>
            <w:tcW w:w="2467" w:type="dxa"/>
            <w:vAlign w:val="center"/>
            <w:hideMark/>
          </w:tcPr>
          <w:p w14:paraId="5D5FDADA" w14:textId="77777777" w:rsidR="00327C94" w:rsidRPr="00327C94" w:rsidRDefault="00327C94" w:rsidP="00B41DA2">
            <w:pPr>
              <w:spacing w:before="20" w:after="20" w:line="320" w:lineRule="atLeast"/>
              <w:rPr>
                <w:szCs w:val="24"/>
                <w:lang w:val="vi-VN" w:eastAsia="vi-VN"/>
              </w:rPr>
            </w:pPr>
            <w:r w:rsidRPr="00327C94">
              <w:rPr>
                <w:szCs w:val="24"/>
                <w:lang w:val="vi-VN" w:eastAsia="vi-VN"/>
              </w:rPr>
              <w:t>Cấu trúc dây (số sợi/đường kính):</w:t>
            </w:r>
          </w:p>
        </w:tc>
        <w:tc>
          <w:tcPr>
            <w:tcW w:w="1443" w:type="dxa"/>
            <w:vAlign w:val="center"/>
            <w:hideMark/>
          </w:tcPr>
          <w:p w14:paraId="415BD81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7B7D4CE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10FC51BA" w14:textId="1DA35294" w:rsidR="00327C94" w:rsidRPr="00327C94" w:rsidRDefault="00327C94" w:rsidP="00B41DA2">
            <w:pPr>
              <w:spacing w:before="20" w:after="20" w:line="320" w:lineRule="atLeast"/>
              <w:jc w:val="center"/>
              <w:rPr>
                <w:szCs w:val="24"/>
                <w:lang w:val="vi-VN" w:eastAsia="vi-VN"/>
              </w:rPr>
            </w:pPr>
          </w:p>
        </w:tc>
      </w:tr>
      <w:tr w:rsidR="00E650D2" w:rsidRPr="00327C94" w14:paraId="6D83CA08" w14:textId="77777777" w:rsidTr="00E650D2">
        <w:trPr>
          <w:trHeight w:val="336"/>
          <w:jc w:val="center"/>
        </w:trPr>
        <w:tc>
          <w:tcPr>
            <w:tcW w:w="794" w:type="dxa"/>
            <w:vMerge/>
            <w:vAlign w:val="center"/>
            <w:hideMark/>
          </w:tcPr>
          <w:p w14:paraId="0B921D84"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7F8319DB"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+2nd layer</w:t>
            </w:r>
          </w:p>
        </w:tc>
        <w:tc>
          <w:tcPr>
            <w:tcW w:w="1443" w:type="dxa"/>
            <w:vAlign w:val="center"/>
            <w:hideMark/>
          </w:tcPr>
          <w:p w14:paraId="6383DCA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Nos/mm</w:t>
            </w:r>
          </w:p>
        </w:tc>
        <w:tc>
          <w:tcPr>
            <w:tcW w:w="3093" w:type="dxa"/>
            <w:vAlign w:val="center"/>
            <w:hideMark/>
          </w:tcPr>
          <w:p w14:paraId="54B489F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2D1DDBBE" w14:textId="1DA3C34C" w:rsidR="00327C94" w:rsidRPr="00327C94" w:rsidRDefault="00327C94" w:rsidP="00B41DA2">
            <w:pPr>
              <w:spacing w:before="20" w:after="20" w:line="320" w:lineRule="atLeast"/>
              <w:jc w:val="center"/>
              <w:rPr>
                <w:szCs w:val="24"/>
                <w:lang w:val="vi-VN" w:eastAsia="vi-VN"/>
              </w:rPr>
            </w:pPr>
          </w:p>
        </w:tc>
      </w:tr>
      <w:tr w:rsidR="00E650D2" w:rsidRPr="00327C94" w14:paraId="189405A8" w14:textId="77777777" w:rsidTr="00E650D2">
        <w:trPr>
          <w:trHeight w:val="336"/>
          <w:jc w:val="center"/>
        </w:trPr>
        <w:tc>
          <w:tcPr>
            <w:tcW w:w="794" w:type="dxa"/>
            <w:vMerge/>
            <w:vAlign w:val="center"/>
            <w:hideMark/>
          </w:tcPr>
          <w:p w14:paraId="73EA9614"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098C832B"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+1st layer</w:t>
            </w:r>
          </w:p>
        </w:tc>
        <w:tc>
          <w:tcPr>
            <w:tcW w:w="1443" w:type="dxa"/>
            <w:vAlign w:val="center"/>
            <w:hideMark/>
          </w:tcPr>
          <w:p w14:paraId="6E90AC8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Nos/mm</w:t>
            </w:r>
          </w:p>
        </w:tc>
        <w:tc>
          <w:tcPr>
            <w:tcW w:w="3093" w:type="dxa"/>
            <w:vAlign w:val="center"/>
            <w:hideMark/>
          </w:tcPr>
          <w:p w14:paraId="3F36F7A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3AC7A865" w14:textId="2E8808B0" w:rsidR="00327C94" w:rsidRPr="00327C94" w:rsidRDefault="00327C94" w:rsidP="00B41DA2">
            <w:pPr>
              <w:spacing w:before="20" w:after="20" w:line="320" w:lineRule="atLeast"/>
              <w:jc w:val="center"/>
              <w:rPr>
                <w:szCs w:val="24"/>
                <w:lang w:val="vi-VN" w:eastAsia="vi-VN"/>
              </w:rPr>
            </w:pPr>
          </w:p>
        </w:tc>
      </w:tr>
      <w:tr w:rsidR="00E650D2" w:rsidRPr="00327C94" w14:paraId="2EEA851E" w14:textId="77777777" w:rsidTr="00E650D2">
        <w:trPr>
          <w:trHeight w:val="336"/>
          <w:jc w:val="center"/>
        </w:trPr>
        <w:tc>
          <w:tcPr>
            <w:tcW w:w="794" w:type="dxa"/>
            <w:vMerge/>
            <w:vAlign w:val="center"/>
            <w:hideMark/>
          </w:tcPr>
          <w:p w14:paraId="01A9C524"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68FCB803"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+Core</w:t>
            </w:r>
          </w:p>
        </w:tc>
        <w:tc>
          <w:tcPr>
            <w:tcW w:w="1443" w:type="dxa"/>
            <w:vAlign w:val="center"/>
            <w:hideMark/>
          </w:tcPr>
          <w:p w14:paraId="422C454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Nos/mm</w:t>
            </w:r>
          </w:p>
        </w:tc>
        <w:tc>
          <w:tcPr>
            <w:tcW w:w="3093" w:type="dxa"/>
            <w:vAlign w:val="center"/>
            <w:hideMark/>
          </w:tcPr>
          <w:p w14:paraId="376B63B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2DDDBEB9" w14:textId="33C205C1" w:rsidR="00327C94" w:rsidRPr="00327C94" w:rsidRDefault="00327C94" w:rsidP="00B41DA2">
            <w:pPr>
              <w:spacing w:before="20" w:after="20" w:line="320" w:lineRule="atLeast"/>
              <w:jc w:val="center"/>
              <w:rPr>
                <w:szCs w:val="24"/>
                <w:lang w:val="vi-VN" w:eastAsia="vi-VN"/>
              </w:rPr>
            </w:pPr>
          </w:p>
        </w:tc>
      </w:tr>
      <w:tr w:rsidR="00E650D2" w:rsidRPr="00327C94" w14:paraId="100E618A" w14:textId="77777777" w:rsidTr="00E650D2">
        <w:trPr>
          <w:trHeight w:val="672"/>
          <w:jc w:val="center"/>
        </w:trPr>
        <w:tc>
          <w:tcPr>
            <w:tcW w:w="794" w:type="dxa"/>
            <w:vAlign w:val="center"/>
            <w:hideMark/>
          </w:tcPr>
          <w:p w14:paraId="7601956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10</w:t>
            </w:r>
          </w:p>
        </w:tc>
        <w:tc>
          <w:tcPr>
            <w:tcW w:w="2467" w:type="dxa"/>
            <w:vAlign w:val="center"/>
            <w:hideMark/>
          </w:tcPr>
          <w:p w14:paraId="35CE8C61"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Đường kính ngoài của dây dẫn</w:t>
            </w:r>
          </w:p>
        </w:tc>
        <w:tc>
          <w:tcPr>
            <w:tcW w:w="1443" w:type="dxa"/>
            <w:vAlign w:val="center"/>
            <w:hideMark/>
          </w:tcPr>
          <w:p w14:paraId="4FEC42F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mm</w:t>
            </w:r>
          </w:p>
        </w:tc>
        <w:tc>
          <w:tcPr>
            <w:tcW w:w="3093" w:type="dxa"/>
            <w:vAlign w:val="center"/>
            <w:hideMark/>
          </w:tcPr>
          <w:p w14:paraId="35D22D3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23.55 ± 1%</w:t>
            </w:r>
          </w:p>
        </w:tc>
        <w:tc>
          <w:tcPr>
            <w:tcW w:w="2121" w:type="dxa"/>
            <w:vAlign w:val="center"/>
          </w:tcPr>
          <w:p w14:paraId="5B1D59E4" w14:textId="35639155" w:rsidR="00327C94" w:rsidRPr="00327C94" w:rsidRDefault="00327C94" w:rsidP="00B41DA2">
            <w:pPr>
              <w:spacing w:before="20" w:after="20" w:line="320" w:lineRule="atLeast"/>
              <w:jc w:val="center"/>
              <w:rPr>
                <w:szCs w:val="24"/>
                <w:lang w:val="vi-VN" w:eastAsia="vi-VN"/>
              </w:rPr>
            </w:pPr>
          </w:p>
        </w:tc>
      </w:tr>
      <w:tr w:rsidR="00E650D2" w:rsidRPr="00327C94" w14:paraId="3EE10276" w14:textId="77777777" w:rsidTr="00E650D2">
        <w:trPr>
          <w:trHeight w:val="336"/>
          <w:jc w:val="center"/>
        </w:trPr>
        <w:tc>
          <w:tcPr>
            <w:tcW w:w="794" w:type="dxa"/>
            <w:vAlign w:val="center"/>
            <w:hideMark/>
          </w:tcPr>
          <w:p w14:paraId="12C0993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11</w:t>
            </w:r>
          </w:p>
        </w:tc>
        <w:tc>
          <w:tcPr>
            <w:tcW w:w="2467" w:type="dxa"/>
            <w:vAlign w:val="center"/>
            <w:hideMark/>
          </w:tcPr>
          <w:p w14:paraId="01C2A1A9"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Đường kính lõi composite</w:t>
            </w:r>
          </w:p>
        </w:tc>
        <w:tc>
          <w:tcPr>
            <w:tcW w:w="1443" w:type="dxa"/>
            <w:vAlign w:val="center"/>
            <w:hideMark/>
          </w:tcPr>
          <w:p w14:paraId="22C0793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mm</w:t>
            </w:r>
          </w:p>
        </w:tc>
        <w:tc>
          <w:tcPr>
            <w:tcW w:w="3093" w:type="dxa"/>
            <w:vAlign w:val="center"/>
            <w:hideMark/>
          </w:tcPr>
          <w:p w14:paraId="4CF7A60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121" w:type="dxa"/>
            <w:vAlign w:val="center"/>
          </w:tcPr>
          <w:p w14:paraId="53AA147E" w14:textId="47CB4A03" w:rsidR="00327C94" w:rsidRPr="00327C94" w:rsidRDefault="00327C94" w:rsidP="00B41DA2">
            <w:pPr>
              <w:spacing w:before="20" w:after="20" w:line="320" w:lineRule="atLeast"/>
              <w:jc w:val="center"/>
              <w:rPr>
                <w:szCs w:val="24"/>
                <w:lang w:val="vi-VN" w:eastAsia="vi-VN"/>
              </w:rPr>
            </w:pPr>
          </w:p>
        </w:tc>
      </w:tr>
      <w:tr w:rsidR="00E650D2" w:rsidRPr="00327C94" w14:paraId="29ADE861" w14:textId="77777777" w:rsidTr="00E650D2">
        <w:trPr>
          <w:trHeight w:val="336"/>
          <w:jc w:val="center"/>
        </w:trPr>
        <w:tc>
          <w:tcPr>
            <w:tcW w:w="794" w:type="dxa"/>
            <w:vMerge w:val="restart"/>
            <w:vAlign w:val="center"/>
            <w:hideMark/>
          </w:tcPr>
          <w:p w14:paraId="592836C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12</w:t>
            </w:r>
          </w:p>
        </w:tc>
        <w:tc>
          <w:tcPr>
            <w:tcW w:w="2467" w:type="dxa"/>
            <w:vAlign w:val="center"/>
            <w:hideMark/>
          </w:tcPr>
          <w:p w14:paraId="76CADFFC"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xml:space="preserve">Trọng lượng </w:t>
            </w:r>
          </w:p>
        </w:tc>
        <w:tc>
          <w:tcPr>
            <w:tcW w:w="1443" w:type="dxa"/>
            <w:vAlign w:val="center"/>
            <w:hideMark/>
          </w:tcPr>
          <w:p w14:paraId="5FFFC95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72DD210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2849938A" w14:textId="5CE330A7" w:rsidR="00327C94" w:rsidRPr="00327C94" w:rsidRDefault="00327C94" w:rsidP="00B41DA2">
            <w:pPr>
              <w:spacing w:before="20" w:after="20" w:line="320" w:lineRule="atLeast"/>
              <w:jc w:val="center"/>
              <w:rPr>
                <w:szCs w:val="24"/>
                <w:lang w:val="vi-VN" w:eastAsia="vi-VN"/>
              </w:rPr>
            </w:pPr>
          </w:p>
        </w:tc>
      </w:tr>
      <w:tr w:rsidR="00E650D2" w:rsidRPr="00327C94" w14:paraId="5434A0F8" w14:textId="77777777" w:rsidTr="00E650D2">
        <w:trPr>
          <w:trHeight w:val="336"/>
          <w:jc w:val="center"/>
        </w:trPr>
        <w:tc>
          <w:tcPr>
            <w:tcW w:w="794" w:type="dxa"/>
            <w:vMerge/>
            <w:vAlign w:val="center"/>
            <w:hideMark/>
          </w:tcPr>
          <w:p w14:paraId="0FB8A383"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39659D00"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+Nhôm</w:t>
            </w:r>
          </w:p>
        </w:tc>
        <w:tc>
          <w:tcPr>
            <w:tcW w:w="1443" w:type="dxa"/>
            <w:vAlign w:val="center"/>
            <w:hideMark/>
          </w:tcPr>
          <w:p w14:paraId="0A44DCA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kg/ km</w:t>
            </w:r>
          </w:p>
        </w:tc>
        <w:tc>
          <w:tcPr>
            <w:tcW w:w="3093" w:type="dxa"/>
            <w:vAlign w:val="center"/>
            <w:hideMark/>
          </w:tcPr>
          <w:p w14:paraId="0ED08E8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71F80DC1" w14:textId="12CE4F29" w:rsidR="00327C94" w:rsidRPr="00327C94" w:rsidRDefault="00327C94" w:rsidP="00B41DA2">
            <w:pPr>
              <w:spacing w:before="20" w:after="20" w:line="320" w:lineRule="atLeast"/>
              <w:jc w:val="center"/>
              <w:rPr>
                <w:szCs w:val="24"/>
                <w:lang w:val="vi-VN" w:eastAsia="vi-VN"/>
              </w:rPr>
            </w:pPr>
          </w:p>
        </w:tc>
      </w:tr>
      <w:tr w:rsidR="00E650D2" w:rsidRPr="00327C94" w14:paraId="3E81B38A" w14:textId="77777777" w:rsidTr="00E650D2">
        <w:trPr>
          <w:trHeight w:val="336"/>
          <w:jc w:val="center"/>
        </w:trPr>
        <w:tc>
          <w:tcPr>
            <w:tcW w:w="794" w:type="dxa"/>
            <w:vMerge/>
            <w:vAlign w:val="center"/>
            <w:hideMark/>
          </w:tcPr>
          <w:p w14:paraId="02102DAD"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41B508AF"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+Lõi composite</w:t>
            </w:r>
          </w:p>
        </w:tc>
        <w:tc>
          <w:tcPr>
            <w:tcW w:w="1443" w:type="dxa"/>
            <w:vAlign w:val="center"/>
            <w:hideMark/>
          </w:tcPr>
          <w:p w14:paraId="591AFC5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kg/ km</w:t>
            </w:r>
          </w:p>
        </w:tc>
        <w:tc>
          <w:tcPr>
            <w:tcW w:w="3093" w:type="dxa"/>
            <w:vAlign w:val="center"/>
            <w:hideMark/>
          </w:tcPr>
          <w:p w14:paraId="7B4E78A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t>
            </w:r>
          </w:p>
        </w:tc>
        <w:tc>
          <w:tcPr>
            <w:tcW w:w="2121" w:type="dxa"/>
            <w:vAlign w:val="center"/>
          </w:tcPr>
          <w:p w14:paraId="0C76A417" w14:textId="0FBF9F3B" w:rsidR="00327C94" w:rsidRPr="00327C94" w:rsidRDefault="00327C94" w:rsidP="00B41DA2">
            <w:pPr>
              <w:spacing w:before="20" w:after="20" w:line="320" w:lineRule="atLeast"/>
              <w:jc w:val="center"/>
              <w:rPr>
                <w:szCs w:val="24"/>
                <w:lang w:val="vi-VN" w:eastAsia="vi-VN"/>
              </w:rPr>
            </w:pPr>
          </w:p>
        </w:tc>
      </w:tr>
      <w:tr w:rsidR="00E650D2" w:rsidRPr="00327C94" w14:paraId="125810F2" w14:textId="77777777" w:rsidTr="00E650D2">
        <w:trPr>
          <w:trHeight w:val="336"/>
          <w:jc w:val="center"/>
        </w:trPr>
        <w:tc>
          <w:tcPr>
            <w:tcW w:w="794" w:type="dxa"/>
            <w:vMerge/>
            <w:vAlign w:val="center"/>
            <w:hideMark/>
          </w:tcPr>
          <w:p w14:paraId="10D17CEB"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4FB1F74C" w14:textId="77777777" w:rsidR="00327C94" w:rsidRPr="00327C94" w:rsidRDefault="00327C94" w:rsidP="00B41DA2">
            <w:pPr>
              <w:spacing w:before="20" w:after="20" w:line="320" w:lineRule="atLeast"/>
              <w:ind w:firstLineChars="100" w:firstLine="240"/>
              <w:jc w:val="left"/>
              <w:rPr>
                <w:szCs w:val="24"/>
                <w:lang w:val="vi-VN" w:eastAsia="vi-VN"/>
              </w:rPr>
            </w:pPr>
            <w:r w:rsidRPr="00327C94">
              <w:rPr>
                <w:szCs w:val="24"/>
                <w:lang w:val="vi-VN" w:eastAsia="vi-VN"/>
              </w:rPr>
              <w:t xml:space="preserve">+Toàn dây dẫn         </w:t>
            </w:r>
          </w:p>
        </w:tc>
        <w:tc>
          <w:tcPr>
            <w:tcW w:w="1443" w:type="dxa"/>
            <w:vAlign w:val="center"/>
            <w:hideMark/>
          </w:tcPr>
          <w:p w14:paraId="7968F3B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kg/ km</w:t>
            </w:r>
          </w:p>
        </w:tc>
        <w:tc>
          <w:tcPr>
            <w:tcW w:w="3093" w:type="dxa"/>
            <w:vAlign w:val="center"/>
            <w:hideMark/>
          </w:tcPr>
          <w:p w14:paraId="4A5B0D9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1101.3 ± 2%</w:t>
            </w:r>
          </w:p>
        </w:tc>
        <w:tc>
          <w:tcPr>
            <w:tcW w:w="2121" w:type="dxa"/>
            <w:vAlign w:val="center"/>
          </w:tcPr>
          <w:p w14:paraId="22257722" w14:textId="454C4AEA" w:rsidR="00327C94" w:rsidRPr="00327C94" w:rsidRDefault="00327C94" w:rsidP="00B41DA2">
            <w:pPr>
              <w:spacing w:before="20" w:after="20" w:line="320" w:lineRule="atLeast"/>
              <w:jc w:val="center"/>
              <w:rPr>
                <w:szCs w:val="24"/>
                <w:lang w:val="vi-VN" w:eastAsia="vi-VN"/>
              </w:rPr>
            </w:pPr>
          </w:p>
        </w:tc>
      </w:tr>
      <w:tr w:rsidR="00E650D2" w:rsidRPr="00327C94" w14:paraId="600D47CC" w14:textId="77777777" w:rsidTr="00E650D2">
        <w:trPr>
          <w:trHeight w:val="672"/>
          <w:jc w:val="center"/>
        </w:trPr>
        <w:tc>
          <w:tcPr>
            <w:tcW w:w="794" w:type="dxa"/>
            <w:vAlign w:val="center"/>
            <w:hideMark/>
          </w:tcPr>
          <w:p w14:paraId="578ED33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13</w:t>
            </w:r>
          </w:p>
        </w:tc>
        <w:tc>
          <w:tcPr>
            <w:tcW w:w="2467" w:type="dxa"/>
            <w:vAlign w:val="center"/>
            <w:hideMark/>
          </w:tcPr>
          <w:p w14:paraId="1D4A4492"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Lực kéo đứt tới hạn của toàn bộ dây dẫn (UTS)</w:t>
            </w:r>
          </w:p>
        </w:tc>
        <w:tc>
          <w:tcPr>
            <w:tcW w:w="1443" w:type="dxa"/>
            <w:vAlign w:val="center"/>
            <w:hideMark/>
          </w:tcPr>
          <w:p w14:paraId="4535491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daN</w:t>
            </w:r>
          </w:p>
        </w:tc>
        <w:tc>
          <w:tcPr>
            <w:tcW w:w="3093" w:type="dxa"/>
            <w:vAlign w:val="center"/>
            <w:hideMark/>
          </w:tcPr>
          <w:p w14:paraId="2842C098"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&gt;</w:t>
            </w:r>
            <w:r w:rsidRPr="00327C94">
              <w:rPr>
                <w:szCs w:val="24"/>
                <w:lang w:val="vi-VN" w:eastAsia="vi-VN"/>
              </w:rPr>
              <w:t xml:space="preserve"> 12065</w:t>
            </w:r>
          </w:p>
        </w:tc>
        <w:tc>
          <w:tcPr>
            <w:tcW w:w="2121" w:type="dxa"/>
            <w:vAlign w:val="center"/>
          </w:tcPr>
          <w:p w14:paraId="23E33FA4" w14:textId="1AE2BA7E" w:rsidR="00327C94" w:rsidRPr="00327C94" w:rsidRDefault="00327C94" w:rsidP="00B41DA2">
            <w:pPr>
              <w:spacing w:before="20" w:after="20" w:line="320" w:lineRule="atLeast"/>
              <w:jc w:val="center"/>
              <w:rPr>
                <w:szCs w:val="24"/>
                <w:lang w:val="vi-VN" w:eastAsia="vi-VN"/>
              </w:rPr>
            </w:pPr>
          </w:p>
        </w:tc>
      </w:tr>
      <w:tr w:rsidR="00E650D2" w:rsidRPr="00327C94" w14:paraId="2659E115" w14:textId="77777777" w:rsidTr="00E650D2">
        <w:trPr>
          <w:trHeight w:val="672"/>
          <w:jc w:val="center"/>
        </w:trPr>
        <w:tc>
          <w:tcPr>
            <w:tcW w:w="794" w:type="dxa"/>
            <w:vAlign w:val="center"/>
            <w:hideMark/>
          </w:tcPr>
          <w:p w14:paraId="7888596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14</w:t>
            </w:r>
          </w:p>
        </w:tc>
        <w:tc>
          <w:tcPr>
            <w:tcW w:w="2467" w:type="dxa"/>
            <w:vAlign w:val="center"/>
            <w:hideMark/>
          </w:tcPr>
          <w:p w14:paraId="21DB1E76"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Lực kéo đứt mức lõi composite</w:t>
            </w:r>
          </w:p>
        </w:tc>
        <w:tc>
          <w:tcPr>
            <w:tcW w:w="1443" w:type="dxa"/>
            <w:vAlign w:val="center"/>
            <w:hideMark/>
          </w:tcPr>
          <w:p w14:paraId="6E2C5E8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daN/ mm</w:t>
            </w:r>
            <w:r w:rsidRPr="00327C94">
              <w:rPr>
                <w:szCs w:val="24"/>
                <w:vertAlign w:val="superscript"/>
                <w:lang w:val="vi-VN" w:eastAsia="vi-VN"/>
              </w:rPr>
              <w:t>2</w:t>
            </w:r>
          </w:p>
        </w:tc>
        <w:tc>
          <w:tcPr>
            <w:tcW w:w="3093" w:type="dxa"/>
            <w:vAlign w:val="center"/>
            <w:hideMark/>
          </w:tcPr>
          <w:p w14:paraId="3733035C"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&gt;</w:t>
            </w:r>
            <w:r w:rsidRPr="00327C94">
              <w:rPr>
                <w:szCs w:val="24"/>
                <w:lang w:val="vi-VN" w:eastAsia="vi-VN"/>
              </w:rPr>
              <w:t xml:space="preserve"> 10065</w:t>
            </w:r>
          </w:p>
        </w:tc>
        <w:tc>
          <w:tcPr>
            <w:tcW w:w="2121" w:type="dxa"/>
            <w:vAlign w:val="center"/>
          </w:tcPr>
          <w:p w14:paraId="3B14C1C1" w14:textId="07193231" w:rsidR="00327C94" w:rsidRPr="00327C94" w:rsidRDefault="00327C94" w:rsidP="00B41DA2">
            <w:pPr>
              <w:spacing w:before="20" w:after="20" w:line="320" w:lineRule="atLeast"/>
              <w:jc w:val="center"/>
              <w:rPr>
                <w:szCs w:val="24"/>
                <w:lang w:val="vi-VN" w:eastAsia="vi-VN"/>
              </w:rPr>
            </w:pPr>
          </w:p>
        </w:tc>
      </w:tr>
      <w:tr w:rsidR="00E650D2" w:rsidRPr="00327C94" w14:paraId="46C36DF4" w14:textId="77777777" w:rsidTr="00E650D2">
        <w:trPr>
          <w:trHeight w:val="336"/>
          <w:jc w:val="center"/>
        </w:trPr>
        <w:tc>
          <w:tcPr>
            <w:tcW w:w="794" w:type="dxa"/>
            <w:vMerge w:val="restart"/>
            <w:vAlign w:val="center"/>
            <w:hideMark/>
          </w:tcPr>
          <w:p w14:paraId="611C9F8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lastRenderedPageBreak/>
              <w:t>15</w:t>
            </w:r>
          </w:p>
        </w:tc>
        <w:tc>
          <w:tcPr>
            <w:tcW w:w="2467" w:type="dxa"/>
            <w:vAlign w:val="center"/>
            <w:hideMark/>
          </w:tcPr>
          <w:p w14:paraId="22218B30"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xml:space="preserve">Mô đun đàn hồi </w:t>
            </w:r>
          </w:p>
        </w:tc>
        <w:tc>
          <w:tcPr>
            <w:tcW w:w="1443" w:type="dxa"/>
            <w:vAlign w:val="center"/>
            <w:hideMark/>
          </w:tcPr>
          <w:p w14:paraId="7BE5754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2CD1BBA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0519B863" w14:textId="6CA7410A" w:rsidR="00327C94" w:rsidRPr="00327C94" w:rsidRDefault="00327C94" w:rsidP="00B41DA2">
            <w:pPr>
              <w:spacing w:before="20" w:after="20" w:line="320" w:lineRule="atLeast"/>
              <w:jc w:val="center"/>
              <w:rPr>
                <w:szCs w:val="24"/>
                <w:lang w:val="vi-VN" w:eastAsia="vi-VN"/>
              </w:rPr>
            </w:pPr>
          </w:p>
        </w:tc>
      </w:tr>
      <w:tr w:rsidR="00E650D2" w:rsidRPr="00327C94" w14:paraId="38981FF7" w14:textId="77777777" w:rsidTr="00E650D2">
        <w:trPr>
          <w:trHeight w:val="672"/>
          <w:jc w:val="center"/>
        </w:trPr>
        <w:tc>
          <w:tcPr>
            <w:tcW w:w="794" w:type="dxa"/>
            <w:vMerge/>
            <w:vAlign w:val="center"/>
            <w:hideMark/>
          </w:tcPr>
          <w:p w14:paraId="525E0820"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7C6A8F55"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Tổng (Dưới nhiệt độ chuyển tiếp)</w:t>
            </w:r>
          </w:p>
        </w:tc>
        <w:tc>
          <w:tcPr>
            <w:tcW w:w="1443" w:type="dxa"/>
            <w:vAlign w:val="center"/>
            <w:hideMark/>
          </w:tcPr>
          <w:p w14:paraId="1F09BCA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daN/ mm</w:t>
            </w:r>
            <w:r w:rsidRPr="00327C94">
              <w:rPr>
                <w:szCs w:val="24"/>
                <w:vertAlign w:val="superscript"/>
                <w:lang w:val="vi-VN" w:eastAsia="vi-VN"/>
              </w:rPr>
              <w:t>2</w:t>
            </w:r>
          </w:p>
        </w:tc>
        <w:tc>
          <w:tcPr>
            <w:tcW w:w="3093" w:type="dxa"/>
            <w:vAlign w:val="center"/>
            <w:hideMark/>
          </w:tcPr>
          <w:p w14:paraId="5397D1A6"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6420 ± 2%</w:t>
            </w:r>
          </w:p>
        </w:tc>
        <w:tc>
          <w:tcPr>
            <w:tcW w:w="2121" w:type="dxa"/>
            <w:vAlign w:val="center"/>
          </w:tcPr>
          <w:p w14:paraId="0252ABDE" w14:textId="67770229" w:rsidR="00327C94" w:rsidRPr="00327C94" w:rsidRDefault="00327C94" w:rsidP="00B41DA2">
            <w:pPr>
              <w:spacing w:before="20" w:after="20" w:line="320" w:lineRule="atLeast"/>
              <w:jc w:val="center"/>
              <w:rPr>
                <w:szCs w:val="24"/>
                <w:lang w:val="vi-VN" w:eastAsia="vi-VN"/>
              </w:rPr>
            </w:pPr>
          </w:p>
        </w:tc>
      </w:tr>
      <w:tr w:rsidR="00E650D2" w:rsidRPr="00327C94" w14:paraId="778A22E0" w14:textId="77777777" w:rsidTr="00E650D2">
        <w:trPr>
          <w:trHeight w:val="672"/>
          <w:jc w:val="center"/>
        </w:trPr>
        <w:tc>
          <w:tcPr>
            <w:tcW w:w="794" w:type="dxa"/>
            <w:vMerge/>
            <w:vAlign w:val="center"/>
            <w:hideMark/>
          </w:tcPr>
          <w:p w14:paraId="3F0F290A"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43A63B1A"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Lõi (Trên nhiệt độ chuyển tiếp)</w:t>
            </w:r>
          </w:p>
        </w:tc>
        <w:tc>
          <w:tcPr>
            <w:tcW w:w="1443" w:type="dxa"/>
            <w:vAlign w:val="center"/>
            <w:hideMark/>
          </w:tcPr>
          <w:p w14:paraId="5B361F7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daN/ mm</w:t>
            </w:r>
            <w:r w:rsidRPr="00327C94">
              <w:rPr>
                <w:szCs w:val="24"/>
                <w:vertAlign w:val="superscript"/>
                <w:lang w:val="vi-VN" w:eastAsia="vi-VN"/>
              </w:rPr>
              <w:t>2</w:t>
            </w:r>
          </w:p>
        </w:tc>
        <w:tc>
          <w:tcPr>
            <w:tcW w:w="3093" w:type="dxa"/>
            <w:vAlign w:val="center"/>
            <w:hideMark/>
          </w:tcPr>
          <w:p w14:paraId="466151C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11230 ± 2%</w:t>
            </w:r>
          </w:p>
        </w:tc>
        <w:tc>
          <w:tcPr>
            <w:tcW w:w="2121" w:type="dxa"/>
            <w:vAlign w:val="center"/>
          </w:tcPr>
          <w:p w14:paraId="1E8BE2D7" w14:textId="4188ED5F" w:rsidR="00327C94" w:rsidRPr="00327C94" w:rsidRDefault="00327C94" w:rsidP="00B41DA2">
            <w:pPr>
              <w:spacing w:before="20" w:after="20" w:line="320" w:lineRule="atLeast"/>
              <w:jc w:val="center"/>
              <w:rPr>
                <w:szCs w:val="24"/>
                <w:lang w:val="vi-VN" w:eastAsia="vi-VN"/>
              </w:rPr>
            </w:pPr>
          </w:p>
        </w:tc>
      </w:tr>
      <w:tr w:rsidR="00E650D2" w:rsidRPr="00327C94" w14:paraId="2291F78F" w14:textId="77777777" w:rsidTr="00E650D2">
        <w:trPr>
          <w:trHeight w:val="336"/>
          <w:jc w:val="center"/>
        </w:trPr>
        <w:tc>
          <w:tcPr>
            <w:tcW w:w="794" w:type="dxa"/>
            <w:vMerge w:val="restart"/>
            <w:vAlign w:val="center"/>
            <w:hideMark/>
          </w:tcPr>
          <w:p w14:paraId="0968E43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16</w:t>
            </w:r>
          </w:p>
        </w:tc>
        <w:tc>
          <w:tcPr>
            <w:tcW w:w="2467" w:type="dxa"/>
            <w:vAlign w:val="center"/>
            <w:hideMark/>
          </w:tcPr>
          <w:p w14:paraId="1808AB30"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Hệ số dãn nở nhiệt</w:t>
            </w:r>
          </w:p>
        </w:tc>
        <w:tc>
          <w:tcPr>
            <w:tcW w:w="1443" w:type="dxa"/>
            <w:vAlign w:val="center"/>
            <w:hideMark/>
          </w:tcPr>
          <w:p w14:paraId="1F9C1EA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43512B83"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121" w:type="dxa"/>
            <w:vAlign w:val="center"/>
          </w:tcPr>
          <w:p w14:paraId="1BFF0C92" w14:textId="3D072490" w:rsidR="00327C94" w:rsidRPr="00327C94" w:rsidRDefault="00327C94" w:rsidP="00B41DA2">
            <w:pPr>
              <w:spacing w:before="20" w:after="20" w:line="320" w:lineRule="atLeast"/>
              <w:jc w:val="center"/>
              <w:rPr>
                <w:szCs w:val="24"/>
                <w:lang w:val="vi-VN" w:eastAsia="vi-VN"/>
              </w:rPr>
            </w:pPr>
          </w:p>
        </w:tc>
      </w:tr>
      <w:tr w:rsidR="00E650D2" w:rsidRPr="00327C94" w14:paraId="75B153A7" w14:textId="77777777" w:rsidTr="00E650D2">
        <w:trPr>
          <w:trHeight w:val="672"/>
          <w:jc w:val="center"/>
        </w:trPr>
        <w:tc>
          <w:tcPr>
            <w:tcW w:w="794" w:type="dxa"/>
            <w:vMerge/>
            <w:vAlign w:val="center"/>
            <w:hideMark/>
          </w:tcPr>
          <w:p w14:paraId="54D2FD78"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3D52BA3D"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Tổng (Dưới nhiệt độ chuyển tiếp)</w:t>
            </w:r>
          </w:p>
        </w:tc>
        <w:tc>
          <w:tcPr>
            <w:tcW w:w="1443" w:type="dxa"/>
            <w:vAlign w:val="center"/>
            <w:hideMark/>
          </w:tcPr>
          <w:p w14:paraId="29BF813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xml:space="preserve">/ </w:t>
            </w:r>
            <w:r w:rsidRPr="00327C94">
              <w:rPr>
                <w:szCs w:val="24"/>
                <w:vertAlign w:val="superscript"/>
                <w:lang w:val="vi-VN" w:eastAsia="vi-VN"/>
              </w:rPr>
              <w:t>o</w:t>
            </w:r>
            <w:r w:rsidRPr="00327C94">
              <w:rPr>
                <w:szCs w:val="24"/>
                <w:lang w:val="vi-VN" w:eastAsia="vi-VN"/>
              </w:rPr>
              <w:t>C</w:t>
            </w:r>
          </w:p>
        </w:tc>
        <w:tc>
          <w:tcPr>
            <w:tcW w:w="3093" w:type="dxa"/>
            <w:vAlign w:val="center"/>
            <w:hideMark/>
          </w:tcPr>
          <w:p w14:paraId="32CDDB26"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&lt;</w:t>
            </w:r>
            <w:r w:rsidRPr="00327C94">
              <w:rPr>
                <w:szCs w:val="24"/>
                <w:lang w:val="vi-VN" w:eastAsia="vi-VN"/>
              </w:rPr>
              <w:t xml:space="preserve"> 18.8 x 10</w:t>
            </w:r>
            <w:r w:rsidRPr="00327C94">
              <w:rPr>
                <w:szCs w:val="24"/>
                <w:vertAlign w:val="superscript"/>
                <w:lang w:val="vi-VN" w:eastAsia="vi-VN"/>
              </w:rPr>
              <w:t>–6</w:t>
            </w:r>
            <w:r w:rsidRPr="00327C94">
              <w:rPr>
                <w:szCs w:val="24"/>
                <w:lang w:val="vi-VN" w:eastAsia="vi-VN"/>
              </w:rPr>
              <w:t xml:space="preserve"> </w:t>
            </w:r>
            <w:r w:rsidRPr="00327C94">
              <w:rPr>
                <w:szCs w:val="24"/>
                <w:u w:val="single"/>
                <w:lang w:val="vi-VN" w:eastAsia="vi-VN"/>
              </w:rPr>
              <w:t>+</w:t>
            </w:r>
            <w:r w:rsidRPr="00327C94">
              <w:rPr>
                <w:szCs w:val="24"/>
                <w:lang w:val="vi-VN" w:eastAsia="vi-VN"/>
              </w:rPr>
              <w:t>5%</w:t>
            </w:r>
          </w:p>
        </w:tc>
        <w:tc>
          <w:tcPr>
            <w:tcW w:w="2121" w:type="dxa"/>
            <w:vAlign w:val="center"/>
          </w:tcPr>
          <w:p w14:paraId="1E5D206A" w14:textId="561273FD" w:rsidR="00327C94" w:rsidRPr="00327C94" w:rsidRDefault="00327C94" w:rsidP="00B41DA2">
            <w:pPr>
              <w:spacing w:before="20" w:after="20" w:line="320" w:lineRule="atLeast"/>
              <w:jc w:val="center"/>
              <w:rPr>
                <w:szCs w:val="24"/>
                <w:lang w:val="vi-VN" w:eastAsia="vi-VN"/>
              </w:rPr>
            </w:pPr>
          </w:p>
        </w:tc>
      </w:tr>
      <w:tr w:rsidR="00E650D2" w:rsidRPr="00327C94" w14:paraId="7347D9B3" w14:textId="77777777" w:rsidTr="00E650D2">
        <w:trPr>
          <w:trHeight w:val="672"/>
          <w:jc w:val="center"/>
        </w:trPr>
        <w:tc>
          <w:tcPr>
            <w:tcW w:w="794" w:type="dxa"/>
            <w:vMerge/>
            <w:vAlign w:val="center"/>
            <w:hideMark/>
          </w:tcPr>
          <w:p w14:paraId="2EE32302" w14:textId="77777777" w:rsidR="00327C94" w:rsidRPr="00327C94" w:rsidRDefault="00327C94" w:rsidP="00B41DA2">
            <w:pPr>
              <w:spacing w:before="20" w:after="20" w:line="320" w:lineRule="atLeast"/>
              <w:jc w:val="left"/>
              <w:rPr>
                <w:szCs w:val="24"/>
                <w:lang w:val="vi-VN" w:eastAsia="vi-VN"/>
              </w:rPr>
            </w:pPr>
          </w:p>
        </w:tc>
        <w:tc>
          <w:tcPr>
            <w:tcW w:w="2467" w:type="dxa"/>
            <w:vAlign w:val="center"/>
            <w:hideMark/>
          </w:tcPr>
          <w:p w14:paraId="5AC2C896"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Lõi (Trên nhiệt độ chuyển tiếp)</w:t>
            </w:r>
          </w:p>
        </w:tc>
        <w:tc>
          <w:tcPr>
            <w:tcW w:w="1443" w:type="dxa"/>
            <w:vAlign w:val="center"/>
            <w:hideMark/>
          </w:tcPr>
          <w:p w14:paraId="7D95F98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xml:space="preserve">/ </w:t>
            </w:r>
            <w:r w:rsidRPr="00327C94">
              <w:rPr>
                <w:szCs w:val="24"/>
                <w:vertAlign w:val="superscript"/>
                <w:lang w:val="vi-VN" w:eastAsia="vi-VN"/>
              </w:rPr>
              <w:t>o</w:t>
            </w:r>
            <w:r w:rsidRPr="00327C94">
              <w:rPr>
                <w:szCs w:val="24"/>
                <w:lang w:val="vi-VN" w:eastAsia="vi-VN"/>
              </w:rPr>
              <w:t>C</w:t>
            </w:r>
          </w:p>
        </w:tc>
        <w:tc>
          <w:tcPr>
            <w:tcW w:w="3093" w:type="dxa"/>
            <w:vAlign w:val="center"/>
            <w:hideMark/>
          </w:tcPr>
          <w:p w14:paraId="7D93BF55"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&lt;</w:t>
            </w:r>
            <w:r w:rsidRPr="00327C94">
              <w:rPr>
                <w:szCs w:val="24"/>
                <w:lang w:val="vi-VN" w:eastAsia="vi-VN"/>
              </w:rPr>
              <w:t xml:space="preserve"> 1.61 x 10</w:t>
            </w:r>
            <w:r w:rsidRPr="00327C94">
              <w:rPr>
                <w:szCs w:val="24"/>
                <w:vertAlign w:val="superscript"/>
                <w:lang w:val="vi-VN" w:eastAsia="vi-VN"/>
              </w:rPr>
              <w:t>–6</w:t>
            </w:r>
            <w:r w:rsidRPr="00327C94">
              <w:rPr>
                <w:szCs w:val="24"/>
                <w:lang w:val="vi-VN" w:eastAsia="vi-VN"/>
              </w:rPr>
              <w:t xml:space="preserve"> </w:t>
            </w:r>
            <w:r w:rsidRPr="00327C94">
              <w:rPr>
                <w:szCs w:val="24"/>
                <w:u w:val="single"/>
                <w:lang w:val="vi-VN" w:eastAsia="vi-VN"/>
              </w:rPr>
              <w:t>+</w:t>
            </w:r>
            <w:r w:rsidRPr="00327C94">
              <w:rPr>
                <w:szCs w:val="24"/>
                <w:lang w:val="vi-VN" w:eastAsia="vi-VN"/>
              </w:rPr>
              <w:t>5%</w:t>
            </w:r>
          </w:p>
        </w:tc>
        <w:tc>
          <w:tcPr>
            <w:tcW w:w="2121" w:type="dxa"/>
            <w:vAlign w:val="center"/>
          </w:tcPr>
          <w:p w14:paraId="28201EBC" w14:textId="1CF89C49" w:rsidR="00327C94" w:rsidRPr="00327C94" w:rsidRDefault="00327C94" w:rsidP="00B41DA2">
            <w:pPr>
              <w:spacing w:before="20" w:after="20" w:line="320" w:lineRule="atLeast"/>
              <w:jc w:val="center"/>
              <w:rPr>
                <w:szCs w:val="24"/>
                <w:lang w:val="vi-VN" w:eastAsia="vi-VN"/>
              </w:rPr>
            </w:pPr>
          </w:p>
        </w:tc>
      </w:tr>
      <w:tr w:rsidR="00E650D2" w:rsidRPr="00327C94" w14:paraId="29F3E1AB" w14:textId="77777777" w:rsidTr="00E650D2">
        <w:trPr>
          <w:trHeight w:val="384"/>
          <w:jc w:val="center"/>
        </w:trPr>
        <w:tc>
          <w:tcPr>
            <w:tcW w:w="794" w:type="dxa"/>
            <w:vAlign w:val="center"/>
            <w:hideMark/>
          </w:tcPr>
          <w:p w14:paraId="2677AC3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17</w:t>
            </w:r>
          </w:p>
        </w:tc>
        <w:tc>
          <w:tcPr>
            <w:tcW w:w="2467" w:type="dxa"/>
            <w:vAlign w:val="center"/>
            <w:hideMark/>
          </w:tcPr>
          <w:p w14:paraId="58160A40"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 xml:space="preserve">Nhiệt độ làm việc lâu dài </w:t>
            </w:r>
          </w:p>
        </w:tc>
        <w:tc>
          <w:tcPr>
            <w:tcW w:w="1443" w:type="dxa"/>
            <w:vAlign w:val="center"/>
            <w:hideMark/>
          </w:tcPr>
          <w:p w14:paraId="60941E67" w14:textId="77777777" w:rsidR="00327C94" w:rsidRPr="00327C94" w:rsidRDefault="00327C94" w:rsidP="00B41DA2">
            <w:pPr>
              <w:spacing w:before="20" w:after="20" w:line="320" w:lineRule="atLeast"/>
              <w:jc w:val="center"/>
              <w:rPr>
                <w:szCs w:val="24"/>
                <w:lang w:val="vi-VN" w:eastAsia="vi-VN"/>
              </w:rPr>
            </w:pPr>
            <w:r w:rsidRPr="00327C94">
              <w:rPr>
                <w:szCs w:val="24"/>
                <w:vertAlign w:val="superscript"/>
                <w:lang w:val="vi-VN" w:eastAsia="vi-VN"/>
              </w:rPr>
              <w:t>o</w:t>
            </w:r>
            <w:r w:rsidRPr="00327C94">
              <w:rPr>
                <w:szCs w:val="24"/>
                <w:lang w:val="vi-VN" w:eastAsia="vi-VN"/>
              </w:rPr>
              <w:t>C</w:t>
            </w:r>
          </w:p>
        </w:tc>
        <w:tc>
          <w:tcPr>
            <w:tcW w:w="3093" w:type="dxa"/>
            <w:vAlign w:val="center"/>
            <w:hideMark/>
          </w:tcPr>
          <w:p w14:paraId="2D5F378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180</w:t>
            </w:r>
          </w:p>
        </w:tc>
        <w:tc>
          <w:tcPr>
            <w:tcW w:w="2121" w:type="dxa"/>
            <w:vAlign w:val="center"/>
          </w:tcPr>
          <w:p w14:paraId="38E0FA6C" w14:textId="08905B2A" w:rsidR="00327C94" w:rsidRPr="00327C94" w:rsidRDefault="00327C94" w:rsidP="00B41DA2">
            <w:pPr>
              <w:spacing w:before="20" w:after="20" w:line="320" w:lineRule="atLeast"/>
              <w:jc w:val="center"/>
              <w:rPr>
                <w:szCs w:val="24"/>
                <w:lang w:val="vi-VN" w:eastAsia="vi-VN"/>
              </w:rPr>
            </w:pPr>
          </w:p>
        </w:tc>
      </w:tr>
      <w:tr w:rsidR="00E650D2" w:rsidRPr="00327C94" w14:paraId="2AA3EAD8" w14:textId="77777777" w:rsidTr="00E650D2">
        <w:trPr>
          <w:trHeight w:val="384"/>
          <w:jc w:val="center"/>
        </w:trPr>
        <w:tc>
          <w:tcPr>
            <w:tcW w:w="794" w:type="dxa"/>
            <w:vAlign w:val="center"/>
            <w:hideMark/>
          </w:tcPr>
          <w:p w14:paraId="0C252E3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18</w:t>
            </w:r>
          </w:p>
        </w:tc>
        <w:tc>
          <w:tcPr>
            <w:tcW w:w="2467" w:type="dxa"/>
            <w:vAlign w:val="center"/>
            <w:hideMark/>
          </w:tcPr>
          <w:p w14:paraId="0969FC2C"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Nhiệt độ làm việc ngắn hạn</w:t>
            </w:r>
          </w:p>
        </w:tc>
        <w:tc>
          <w:tcPr>
            <w:tcW w:w="1443" w:type="dxa"/>
            <w:vAlign w:val="center"/>
            <w:hideMark/>
          </w:tcPr>
          <w:p w14:paraId="41FBECD1" w14:textId="77777777" w:rsidR="00327C94" w:rsidRPr="00327C94" w:rsidRDefault="00327C94" w:rsidP="00B41DA2">
            <w:pPr>
              <w:spacing w:before="20" w:after="20" w:line="320" w:lineRule="atLeast"/>
              <w:jc w:val="center"/>
              <w:rPr>
                <w:szCs w:val="24"/>
                <w:lang w:val="vi-VN" w:eastAsia="vi-VN"/>
              </w:rPr>
            </w:pPr>
            <w:r w:rsidRPr="00327C94">
              <w:rPr>
                <w:szCs w:val="24"/>
                <w:vertAlign w:val="superscript"/>
                <w:lang w:val="vi-VN" w:eastAsia="vi-VN"/>
              </w:rPr>
              <w:t>o</w:t>
            </w:r>
            <w:r w:rsidRPr="00327C94">
              <w:rPr>
                <w:szCs w:val="24"/>
                <w:lang w:val="vi-VN" w:eastAsia="vi-VN"/>
              </w:rPr>
              <w:t>C</w:t>
            </w:r>
          </w:p>
        </w:tc>
        <w:tc>
          <w:tcPr>
            <w:tcW w:w="3093" w:type="dxa"/>
            <w:vAlign w:val="center"/>
            <w:hideMark/>
          </w:tcPr>
          <w:p w14:paraId="78B8D6A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200</w:t>
            </w:r>
          </w:p>
        </w:tc>
        <w:tc>
          <w:tcPr>
            <w:tcW w:w="2121" w:type="dxa"/>
            <w:vAlign w:val="center"/>
          </w:tcPr>
          <w:p w14:paraId="6610B95C" w14:textId="2506080A" w:rsidR="00327C94" w:rsidRPr="00327C94" w:rsidRDefault="00327C94" w:rsidP="00B41DA2">
            <w:pPr>
              <w:spacing w:before="20" w:after="20" w:line="320" w:lineRule="atLeast"/>
              <w:jc w:val="center"/>
              <w:rPr>
                <w:szCs w:val="24"/>
                <w:lang w:val="vi-VN" w:eastAsia="vi-VN"/>
              </w:rPr>
            </w:pPr>
          </w:p>
        </w:tc>
      </w:tr>
      <w:tr w:rsidR="00E650D2" w:rsidRPr="00327C94" w14:paraId="73BF0D4B" w14:textId="77777777" w:rsidTr="00E650D2">
        <w:trPr>
          <w:trHeight w:val="720"/>
          <w:jc w:val="center"/>
        </w:trPr>
        <w:tc>
          <w:tcPr>
            <w:tcW w:w="794" w:type="dxa"/>
            <w:vAlign w:val="center"/>
            <w:hideMark/>
          </w:tcPr>
          <w:p w14:paraId="6D7533F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19</w:t>
            </w:r>
          </w:p>
        </w:tc>
        <w:tc>
          <w:tcPr>
            <w:tcW w:w="2467" w:type="dxa"/>
            <w:vAlign w:val="center"/>
            <w:hideMark/>
          </w:tcPr>
          <w:p w14:paraId="4456655D"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Điện trở lớn nhất đối với dòng điện 1 chiều ở 20</w:t>
            </w:r>
            <w:r w:rsidRPr="00327C94">
              <w:rPr>
                <w:szCs w:val="24"/>
                <w:vertAlign w:val="superscript"/>
                <w:lang w:val="vi-VN" w:eastAsia="vi-VN"/>
              </w:rPr>
              <w:t>o</w:t>
            </w:r>
            <w:r w:rsidRPr="00327C94">
              <w:rPr>
                <w:szCs w:val="24"/>
                <w:lang w:val="vi-VN" w:eastAsia="vi-VN"/>
              </w:rPr>
              <w:t>C</w:t>
            </w:r>
          </w:p>
        </w:tc>
        <w:tc>
          <w:tcPr>
            <w:tcW w:w="1443" w:type="dxa"/>
            <w:vAlign w:val="center"/>
            <w:hideMark/>
          </w:tcPr>
          <w:p w14:paraId="417B7F4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 km</w:t>
            </w:r>
          </w:p>
        </w:tc>
        <w:tc>
          <w:tcPr>
            <w:tcW w:w="3093" w:type="dxa"/>
            <w:vAlign w:val="center"/>
            <w:hideMark/>
          </w:tcPr>
          <w:p w14:paraId="39CE55C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3BBD99B8" w14:textId="736F40CB" w:rsidR="00327C94" w:rsidRPr="00327C94" w:rsidRDefault="00327C94" w:rsidP="00B41DA2">
            <w:pPr>
              <w:spacing w:before="20" w:after="20" w:line="320" w:lineRule="atLeast"/>
              <w:jc w:val="center"/>
              <w:rPr>
                <w:szCs w:val="24"/>
                <w:lang w:val="vi-VN" w:eastAsia="vi-VN"/>
              </w:rPr>
            </w:pPr>
          </w:p>
        </w:tc>
      </w:tr>
      <w:tr w:rsidR="00E650D2" w:rsidRPr="00327C94" w14:paraId="0AF491A6" w14:textId="77777777" w:rsidTr="00E650D2">
        <w:trPr>
          <w:trHeight w:val="1056"/>
          <w:jc w:val="center"/>
        </w:trPr>
        <w:tc>
          <w:tcPr>
            <w:tcW w:w="794" w:type="dxa"/>
            <w:vAlign w:val="center"/>
            <w:hideMark/>
          </w:tcPr>
          <w:p w14:paraId="036DF43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20</w:t>
            </w:r>
          </w:p>
        </w:tc>
        <w:tc>
          <w:tcPr>
            <w:tcW w:w="2467" w:type="dxa"/>
            <w:vAlign w:val="center"/>
            <w:hideMark/>
          </w:tcPr>
          <w:p w14:paraId="2C3E2F68"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Điện trở lớn nhất đối với dòng điện xoay chiều (AC)  ở nhiệt độ vận hành 25</w:t>
            </w:r>
            <w:r w:rsidRPr="00327C94">
              <w:rPr>
                <w:szCs w:val="24"/>
                <w:vertAlign w:val="superscript"/>
                <w:lang w:val="vi-VN" w:eastAsia="vi-VN"/>
              </w:rPr>
              <w:t>o</w:t>
            </w:r>
            <w:r w:rsidRPr="00327C94">
              <w:rPr>
                <w:szCs w:val="24"/>
                <w:lang w:val="vi-VN" w:eastAsia="vi-VN"/>
              </w:rPr>
              <w:t>C</w:t>
            </w:r>
          </w:p>
        </w:tc>
        <w:tc>
          <w:tcPr>
            <w:tcW w:w="1443" w:type="dxa"/>
            <w:vAlign w:val="center"/>
            <w:hideMark/>
          </w:tcPr>
          <w:p w14:paraId="68AD6B5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 km</w:t>
            </w:r>
          </w:p>
        </w:tc>
        <w:tc>
          <w:tcPr>
            <w:tcW w:w="3093" w:type="dxa"/>
            <w:vAlign w:val="center"/>
            <w:hideMark/>
          </w:tcPr>
          <w:p w14:paraId="5FFAE7A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3795DAB8" w14:textId="0E15B1CC" w:rsidR="00327C94" w:rsidRPr="00327C94" w:rsidRDefault="00327C94" w:rsidP="00B41DA2">
            <w:pPr>
              <w:spacing w:before="20" w:after="20" w:line="320" w:lineRule="atLeast"/>
              <w:jc w:val="center"/>
              <w:rPr>
                <w:szCs w:val="24"/>
                <w:lang w:val="vi-VN" w:eastAsia="vi-VN"/>
              </w:rPr>
            </w:pPr>
          </w:p>
        </w:tc>
      </w:tr>
      <w:tr w:rsidR="00E650D2" w:rsidRPr="00327C94" w14:paraId="3B751C76" w14:textId="77777777" w:rsidTr="00E650D2">
        <w:trPr>
          <w:trHeight w:val="1056"/>
          <w:jc w:val="center"/>
        </w:trPr>
        <w:tc>
          <w:tcPr>
            <w:tcW w:w="794" w:type="dxa"/>
            <w:vAlign w:val="center"/>
            <w:hideMark/>
          </w:tcPr>
          <w:p w14:paraId="638447B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21</w:t>
            </w:r>
          </w:p>
        </w:tc>
        <w:tc>
          <w:tcPr>
            <w:tcW w:w="2467" w:type="dxa"/>
            <w:vAlign w:val="center"/>
            <w:hideMark/>
          </w:tcPr>
          <w:p w14:paraId="64C15E4D"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Điện trở lớn nhất đối với dòng điện xoay chiều (AC)  ở nhiệt độ vận hành 75</w:t>
            </w:r>
            <w:r w:rsidRPr="00327C94">
              <w:rPr>
                <w:szCs w:val="24"/>
                <w:vertAlign w:val="superscript"/>
                <w:lang w:val="vi-VN" w:eastAsia="vi-VN"/>
              </w:rPr>
              <w:t>o</w:t>
            </w:r>
            <w:r w:rsidRPr="00327C94">
              <w:rPr>
                <w:szCs w:val="24"/>
                <w:lang w:val="vi-VN" w:eastAsia="vi-VN"/>
              </w:rPr>
              <w:t>C</w:t>
            </w:r>
          </w:p>
        </w:tc>
        <w:tc>
          <w:tcPr>
            <w:tcW w:w="1443" w:type="dxa"/>
            <w:vAlign w:val="center"/>
            <w:hideMark/>
          </w:tcPr>
          <w:p w14:paraId="694B89B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 km</w:t>
            </w:r>
          </w:p>
        </w:tc>
        <w:tc>
          <w:tcPr>
            <w:tcW w:w="3093" w:type="dxa"/>
            <w:vAlign w:val="center"/>
            <w:hideMark/>
          </w:tcPr>
          <w:p w14:paraId="11EFE25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3ACBE74C" w14:textId="715290EF" w:rsidR="00327C94" w:rsidRPr="00327C94" w:rsidRDefault="00327C94" w:rsidP="00B41DA2">
            <w:pPr>
              <w:spacing w:before="20" w:after="20" w:line="320" w:lineRule="atLeast"/>
              <w:jc w:val="center"/>
              <w:rPr>
                <w:szCs w:val="24"/>
                <w:lang w:val="vi-VN" w:eastAsia="vi-VN"/>
              </w:rPr>
            </w:pPr>
          </w:p>
        </w:tc>
      </w:tr>
      <w:tr w:rsidR="00E650D2" w:rsidRPr="00327C94" w14:paraId="65E852C3" w14:textId="77777777" w:rsidTr="00E650D2">
        <w:trPr>
          <w:trHeight w:val="1056"/>
          <w:jc w:val="center"/>
        </w:trPr>
        <w:tc>
          <w:tcPr>
            <w:tcW w:w="794" w:type="dxa"/>
            <w:vAlign w:val="center"/>
            <w:hideMark/>
          </w:tcPr>
          <w:p w14:paraId="16D1AA2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22</w:t>
            </w:r>
          </w:p>
        </w:tc>
        <w:tc>
          <w:tcPr>
            <w:tcW w:w="2467" w:type="dxa"/>
            <w:vAlign w:val="center"/>
            <w:hideMark/>
          </w:tcPr>
          <w:p w14:paraId="047907AA"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Điện trở lớn nhất đối với dòng điện xoay chiều (AC)  ở nhiệt độ vận hành 180</w:t>
            </w:r>
            <w:r w:rsidRPr="00327C94">
              <w:rPr>
                <w:szCs w:val="24"/>
                <w:vertAlign w:val="superscript"/>
                <w:lang w:val="vi-VN" w:eastAsia="vi-VN"/>
              </w:rPr>
              <w:t>o</w:t>
            </w:r>
            <w:r w:rsidRPr="00327C94">
              <w:rPr>
                <w:szCs w:val="24"/>
                <w:lang w:val="vi-VN" w:eastAsia="vi-VN"/>
              </w:rPr>
              <w:t>C</w:t>
            </w:r>
          </w:p>
        </w:tc>
        <w:tc>
          <w:tcPr>
            <w:tcW w:w="1443" w:type="dxa"/>
            <w:vAlign w:val="center"/>
            <w:hideMark/>
          </w:tcPr>
          <w:p w14:paraId="3227BD6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W/ km</w:t>
            </w:r>
          </w:p>
        </w:tc>
        <w:tc>
          <w:tcPr>
            <w:tcW w:w="3093" w:type="dxa"/>
            <w:vAlign w:val="center"/>
            <w:hideMark/>
          </w:tcPr>
          <w:p w14:paraId="3999FE8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Nhà thầu cung cấp</w:t>
            </w:r>
          </w:p>
        </w:tc>
        <w:tc>
          <w:tcPr>
            <w:tcW w:w="2121" w:type="dxa"/>
            <w:vAlign w:val="center"/>
          </w:tcPr>
          <w:p w14:paraId="63C70A70" w14:textId="078F1903" w:rsidR="00327C94" w:rsidRPr="00327C94" w:rsidRDefault="00327C94" w:rsidP="00B41DA2">
            <w:pPr>
              <w:spacing w:before="20" w:after="20" w:line="320" w:lineRule="atLeast"/>
              <w:jc w:val="center"/>
              <w:rPr>
                <w:szCs w:val="24"/>
                <w:lang w:val="vi-VN" w:eastAsia="vi-VN"/>
              </w:rPr>
            </w:pPr>
          </w:p>
        </w:tc>
      </w:tr>
      <w:tr w:rsidR="00E650D2" w:rsidRPr="00327C94" w14:paraId="3B45DA8F" w14:textId="77777777" w:rsidTr="00E650D2">
        <w:trPr>
          <w:trHeight w:val="1440"/>
          <w:jc w:val="center"/>
        </w:trPr>
        <w:tc>
          <w:tcPr>
            <w:tcW w:w="794" w:type="dxa"/>
            <w:vAlign w:val="center"/>
            <w:hideMark/>
          </w:tcPr>
          <w:p w14:paraId="1CBBE82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23</w:t>
            </w:r>
          </w:p>
        </w:tc>
        <w:tc>
          <w:tcPr>
            <w:tcW w:w="2467" w:type="dxa"/>
            <w:vAlign w:val="center"/>
            <w:hideMark/>
          </w:tcPr>
          <w:p w14:paraId="6FC59D18"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Dòng điện liên tục cho phép làm việc ở 180</w:t>
            </w:r>
            <w:r w:rsidRPr="00327C94">
              <w:rPr>
                <w:szCs w:val="24"/>
                <w:vertAlign w:val="superscript"/>
                <w:lang w:val="vi-VN" w:eastAsia="vi-VN"/>
              </w:rPr>
              <w:t>0</w:t>
            </w:r>
            <w:r w:rsidRPr="00327C94">
              <w:rPr>
                <w:szCs w:val="24"/>
                <w:lang w:val="vi-VN" w:eastAsia="vi-VN"/>
              </w:rPr>
              <w:t>C (nhiệt độ môi trường xung quanh 40</w:t>
            </w:r>
            <w:r w:rsidRPr="00327C94">
              <w:rPr>
                <w:szCs w:val="24"/>
                <w:vertAlign w:val="superscript"/>
                <w:lang w:val="vi-VN" w:eastAsia="vi-VN"/>
              </w:rPr>
              <w:t>0</w:t>
            </w:r>
            <w:r w:rsidRPr="00327C94">
              <w:rPr>
                <w:szCs w:val="24"/>
                <w:lang w:val="vi-VN" w:eastAsia="vi-VN"/>
              </w:rPr>
              <w:t>C, vận tốc gió 0.6m/s)</w:t>
            </w:r>
          </w:p>
        </w:tc>
        <w:tc>
          <w:tcPr>
            <w:tcW w:w="1443" w:type="dxa"/>
            <w:vAlign w:val="center"/>
            <w:hideMark/>
          </w:tcPr>
          <w:p w14:paraId="0B2890C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A</w:t>
            </w:r>
          </w:p>
        </w:tc>
        <w:tc>
          <w:tcPr>
            <w:tcW w:w="3093" w:type="dxa"/>
            <w:vAlign w:val="center"/>
            <w:hideMark/>
          </w:tcPr>
          <w:p w14:paraId="2E466A2C"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&gt;</w:t>
            </w:r>
            <w:r w:rsidRPr="00327C94">
              <w:rPr>
                <w:szCs w:val="24"/>
                <w:lang w:val="vi-VN" w:eastAsia="vi-VN"/>
              </w:rPr>
              <w:t xml:space="preserve"> 1442</w:t>
            </w:r>
          </w:p>
        </w:tc>
        <w:tc>
          <w:tcPr>
            <w:tcW w:w="2121" w:type="dxa"/>
            <w:vAlign w:val="center"/>
          </w:tcPr>
          <w:p w14:paraId="5E63F1F3" w14:textId="17BF490E" w:rsidR="00327C94" w:rsidRPr="00327C94" w:rsidRDefault="00327C94" w:rsidP="00B41DA2">
            <w:pPr>
              <w:spacing w:before="20" w:after="20" w:line="320" w:lineRule="atLeast"/>
              <w:jc w:val="center"/>
              <w:rPr>
                <w:szCs w:val="24"/>
                <w:lang w:val="vi-VN" w:eastAsia="vi-VN"/>
              </w:rPr>
            </w:pPr>
          </w:p>
        </w:tc>
      </w:tr>
      <w:tr w:rsidR="00E650D2" w:rsidRPr="00327C94" w14:paraId="0ECA6413" w14:textId="77777777" w:rsidTr="00E650D2">
        <w:trPr>
          <w:trHeight w:val="672"/>
          <w:jc w:val="center"/>
        </w:trPr>
        <w:tc>
          <w:tcPr>
            <w:tcW w:w="794" w:type="dxa"/>
            <w:vAlign w:val="center"/>
            <w:hideMark/>
          </w:tcPr>
          <w:p w14:paraId="01DE6D4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24</w:t>
            </w:r>
          </w:p>
        </w:tc>
        <w:tc>
          <w:tcPr>
            <w:tcW w:w="2467" w:type="dxa"/>
            <w:vAlign w:val="center"/>
            <w:hideMark/>
          </w:tcPr>
          <w:p w14:paraId="4D1301A7"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Chiều dài dây trên 1 bành cáp</w:t>
            </w:r>
          </w:p>
        </w:tc>
        <w:tc>
          <w:tcPr>
            <w:tcW w:w="1443" w:type="dxa"/>
            <w:vAlign w:val="center"/>
            <w:hideMark/>
          </w:tcPr>
          <w:p w14:paraId="6D333AB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m</w:t>
            </w:r>
          </w:p>
        </w:tc>
        <w:tc>
          <w:tcPr>
            <w:tcW w:w="3093" w:type="dxa"/>
            <w:vAlign w:val="center"/>
            <w:hideMark/>
          </w:tcPr>
          <w:p w14:paraId="616131AF" w14:textId="77777777" w:rsidR="00327C94" w:rsidRPr="00327C94" w:rsidRDefault="00327C94" w:rsidP="00B41DA2">
            <w:pPr>
              <w:spacing w:before="20" w:after="20" w:line="320" w:lineRule="atLeast"/>
              <w:jc w:val="center"/>
              <w:rPr>
                <w:szCs w:val="24"/>
                <w:u w:val="single"/>
                <w:lang w:val="vi-VN" w:eastAsia="vi-VN"/>
              </w:rPr>
            </w:pPr>
            <w:r w:rsidRPr="00327C94">
              <w:rPr>
                <w:szCs w:val="24"/>
                <w:u w:val="single"/>
                <w:lang w:val="vi-VN" w:eastAsia="vi-VN"/>
              </w:rPr>
              <w:t xml:space="preserve">&gt; </w:t>
            </w:r>
            <w:r w:rsidRPr="00327C94">
              <w:rPr>
                <w:szCs w:val="24"/>
                <w:lang w:val="vi-VN" w:eastAsia="vi-VN"/>
              </w:rPr>
              <w:t xml:space="preserve"> 3000</w:t>
            </w:r>
          </w:p>
        </w:tc>
        <w:tc>
          <w:tcPr>
            <w:tcW w:w="2121" w:type="dxa"/>
            <w:vAlign w:val="center"/>
          </w:tcPr>
          <w:p w14:paraId="68BBFC49" w14:textId="20626412" w:rsidR="00327C94" w:rsidRPr="00327C94" w:rsidRDefault="00327C94" w:rsidP="00B41DA2">
            <w:pPr>
              <w:spacing w:before="20" w:after="20" w:line="320" w:lineRule="atLeast"/>
              <w:jc w:val="center"/>
              <w:rPr>
                <w:szCs w:val="24"/>
                <w:lang w:val="vi-VN" w:eastAsia="vi-VN"/>
              </w:rPr>
            </w:pPr>
          </w:p>
        </w:tc>
      </w:tr>
      <w:tr w:rsidR="00E650D2" w:rsidRPr="00327C94" w14:paraId="2D619392" w14:textId="77777777" w:rsidTr="00E650D2">
        <w:trPr>
          <w:trHeight w:val="1008"/>
          <w:jc w:val="center"/>
        </w:trPr>
        <w:tc>
          <w:tcPr>
            <w:tcW w:w="794" w:type="dxa"/>
            <w:vAlign w:val="center"/>
            <w:hideMark/>
          </w:tcPr>
          <w:p w14:paraId="056DE16E"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25</w:t>
            </w:r>
          </w:p>
        </w:tc>
        <w:tc>
          <w:tcPr>
            <w:tcW w:w="2467" w:type="dxa"/>
            <w:vAlign w:val="center"/>
            <w:hideMark/>
          </w:tcPr>
          <w:p w14:paraId="636DF919" w14:textId="77777777" w:rsidR="00327C94" w:rsidRPr="00327C94" w:rsidRDefault="00327C94" w:rsidP="00B41DA2">
            <w:pPr>
              <w:spacing w:before="20" w:after="20" w:line="320" w:lineRule="atLeast"/>
              <w:jc w:val="left"/>
              <w:rPr>
                <w:szCs w:val="24"/>
                <w:lang w:val="vi-VN" w:eastAsia="vi-VN"/>
              </w:rPr>
            </w:pPr>
            <w:r w:rsidRPr="00327C94">
              <w:rPr>
                <w:szCs w:val="24"/>
                <w:lang w:val="vi-VN" w:eastAsia="vi-VN"/>
              </w:rPr>
              <w:t>Lõi Composite</w:t>
            </w:r>
          </w:p>
        </w:tc>
        <w:tc>
          <w:tcPr>
            <w:tcW w:w="1443" w:type="dxa"/>
            <w:vAlign w:val="center"/>
            <w:hideMark/>
          </w:tcPr>
          <w:p w14:paraId="0CFA208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3093" w:type="dxa"/>
            <w:vAlign w:val="center"/>
            <w:hideMark/>
          </w:tcPr>
          <w:p w14:paraId="72BDC85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Được chế tạo và thử nghiệm phù hợp tiêu chuẩn ASTM B987/B987M-14</w:t>
            </w:r>
          </w:p>
        </w:tc>
        <w:tc>
          <w:tcPr>
            <w:tcW w:w="2121" w:type="dxa"/>
            <w:vAlign w:val="center"/>
          </w:tcPr>
          <w:p w14:paraId="75BB4C0D" w14:textId="4630DFD8" w:rsidR="00327C94" w:rsidRPr="00327C94" w:rsidRDefault="00327C94" w:rsidP="00B41DA2">
            <w:pPr>
              <w:spacing w:before="20" w:after="20" w:line="320" w:lineRule="atLeast"/>
              <w:jc w:val="center"/>
              <w:rPr>
                <w:szCs w:val="24"/>
                <w:lang w:val="vi-VN" w:eastAsia="vi-VN"/>
              </w:rPr>
            </w:pPr>
          </w:p>
        </w:tc>
      </w:tr>
      <w:tr w:rsidR="00327C94" w:rsidRPr="00327C94" w14:paraId="14D704B2" w14:textId="77777777" w:rsidTr="00E650D2">
        <w:trPr>
          <w:trHeight w:val="1902"/>
          <w:jc w:val="center"/>
        </w:trPr>
        <w:tc>
          <w:tcPr>
            <w:tcW w:w="794" w:type="dxa"/>
            <w:vAlign w:val="center"/>
            <w:hideMark/>
          </w:tcPr>
          <w:p w14:paraId="136723D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lastRenderedPageBreak/>
              <w:t>26</w:t>
            </w:r>
          </w:p>
        </w:tc>
        <w:tc>
          <w:tcPr>
            <w:tcW w:w="9124" w:type="dxa"/>
            <w:gridSpan w:val="4"/>
            <w:vAlign w:val="center"/>
            <w:hideMark/>
          </w:tcPr>
          <w:p w14:paraId="76D6430B" w14:textId="77777777" w:rsidR="00327C94" w:rsidRPr="00327C94" w:rsidRDefault="00327C94" w:rsidP="00B41DA2">
            <w:pPr>
              <w:spacing w:before="20" w:after="20" w:line="320" w:lineRule="atLeast"/>
              <w:jc w:val="left"/>
              <w:rPr>
                <w:color w:val="000000"/>
                <w:szCs w:val="24"/>
                <w:lang w:val="vi-VN" w:eastAsia="vi-VN"/>
              </w:rPr>
            </w:pPr>
            <w:r w:rsidRPr="00327C94">
              <w:rPr>
                <w:color w:val="000000"/>
                <w:szCs w:val="24"/>
                <w:lang w:val="vi-VN" w:eastAsia="vi-VN"/>
              </w:rPr>
              <w:t xml:space="preserve">Tải trọng cho phép lớn nhất tương ứng với các khoảng cột đại biểu trong điều kiện tính toán sau: </w:t>
            </w:r>
            <w:r w:rsidRPr="00327C94">
              <w:rPr>
                <w:color w:val="000000"/>
                <w:szCs w:val="24"/>
                <w:lang w:val="vi-VN" w:eastAsia="vi-VN"/>
              </w:rPr>
              <w:br/>
              <w:t xml:space="preserve">- Nhiệt độ: T = 25°C, </w:t>
            </w:r>
            <w:r w:rsidRPr="00327C94">
              <w:rPr>
                <w:color w:val="000000"/>
                <w:szCs w:val="24"/>
                <w:lang w:val="vi-VN" w:eastAsia="vi-VN"/>
              </w:rPr>
              <w:br/>
              <w:t>- Áp lực gió: Qmax = 94daN/m2</w:t>
            </w:r>
            <w:r w:rsidRPr="00327C94">
              <w:rPr>
                <w:color w:val="000000"/>
                <w:szCs w:val="24"/>
                <w:lang w:val="vi-VN" w:eastAsia="vi-VN"/>
              </w:rPr>
              <w:br/>
              <w:t>- Ứng suất tính toán USmax≤ 45%UTS, USmax≤ 25%UTS</w:t>
            </w:r>
          </w:p>
        </w:tc>
      </w:tr>
      <w:tr w:rsidR="00E650D2" w:rsidRPr="00327C94" w14:paraId="6E8B900A" w14:textId="77777777" w:rsidTr="00E650D2">
        <w:trPr>
          <w:trHeight w:val="336"/>
          <w:jc w:val="center"/>
        </w:trPr>
        <w:tc>
          <w:tcPr>
            <w:tcW w:w="794" w:type="dxa"/>
            <w:vAlign w:val="center"/>
            <w:hideMark/>
          </w:tcPr>
          <w:p w14:paraId="17DBD25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67213DDA"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300m</w:t>
            </w:r>
          </w:p>
        </w:tc>
        <w:tc>
          <w:tcPr>
            <w:tcW w:w="1443" w:type="dxa"/>
            <w:vAlign w:val="center"/>
            <w:hideMark/>
          </w:tcPr>
          <w:p w14:paraId="014EC3C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daN</w:t>
            </w:r>
          </w:p>
        </w:tc>
        <w:tc>
          <w:tcPr>
            <w:tcW w:w="3093" w:type="dxa"/>
            <w:vAlign w:val="center"/>
            <w:hideMark/>
          </w:tcPr>
          <w:p w14:paraId="45B8FB70"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≤3627</w:t>
            </w:r>
          </w:p>
        </w:tc>
        <w:tc>
          <w:tcPr>
            <w:tcW w:w="2121" w:type="dxa"/>
            <w:vAlign w:val="center"/>
          </w:tcPr>
          <w:p w14:paraId="6492CB3B" w14:textId="5C083397" w:rsidR="00327C94" w:rsidRPr="00327C94" w:rsidRDefault="00327C94" w:rsidP="00B41DA2">
            <w:pPr>
              <w:spacing w:before="20" w:after="20" w:line="320" w:lineRule="atLeast"/>
              <w:jc w:val="center"/>
              <w:rPr>
                <w:color w:val="000000"/>
                <w:szCs w:val="24"/>
                <w:lang w:val="vi-VN" w:eastAsia="vi-VN"/>
              </w:rPr>
            </w:pPr>
          </w:p>
        </w:tc>
      </w:tr>
      <w:tr w:rsidR="00E650D2" w:rsidRPr="00327C94" w14:paraId="49F41F83" w14:textId="77777777" w:rsidTr="00E650D2">
        <w:trPr>
          <w:trHeight w:val="336"/>
          <w:jc w:val="center"/>
        </w:trPr>
        <w:tc>
          <w:tcPr>
            <w:tcW w:w="794" w:type="dxa"/>
            <w:vAlign w:val="center"/>
            <w:hideMark/>
          </w:tcPr>
          <w:p w14:paraId="7B21C84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5A0CC3A0"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400m</w:t>
            </w:r>
          </w:p>
        </w:tc>
        <w:tc>
          <w:tcPr>
            <w:tcW w:w="1443" w:type="dxa"/>
            <w:vAlign w:val="center"/>
            <w:hideMark/>
          </w:tcPr>
          <w:p w14:paraId="36B9B2C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daN</w:t>
            </w:r>
          </w:p>
        </w:tc>
        <w:tc>
          <w:tcPr>
            <w:tcW w:w="3093" w:type="dxa"/>
            <w:vAlign w:val="center"/>
            <w:hideMark/>
          </w:tcPr>
          <w:p w14:paraId="0D0B89F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≤3872</w:t>
            </w:r>
          </w:p>
        </w:tc>
        <w:tc>
          <w:tcPr>
            <w:tcW w:w="2121" w:type="dxa"/>
            <w:vAlign w:val="center"/>
          </w:tcPr>
          <w:p w14:paraId="0EB82871" w14:textId="41B004B1" w:rsidR="00327C94" w:rsidRPr="00327C94" w:rsidRDefault="00327C94" w:rsidP="00B41DA2">
            <w:pPr>
              <w:spacing w:before="20" w:after="20" w:line="320" w:lineRule="atLeast"/>
              <w:jc w:val="center"/>
              <w:rPr>
                <w:color w:val="000000"/>
                <w:szCs w:val="24"/>
                <w:lang w:val="vi-VN" w:eastAsia="vi-VN"/>
              </w:rPr>
            </w:pPr>
          </w:p>
        </w:tc>
      </w:tr>
      <w:tr w:rsidR="00E650D2" w:rsidRPr="00327C94" w14:paraId="467188B9" w14:textId="77777777" w:rsidTr="00E650D2">
        <w:trPr>
          <w:trHeight w:val="336"/>
          <w:jc w:val="center"/>
        </w:trPr>
        <w:tc>
          <w:tcPr>
            <w:tcW w:w="794" w:type="dxa"/>
            <w:vAlign w:val="center"/>
            <w:hideMark/>
          </w:tcPr>
          <w:p w14:paraId="3569C1B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539CDF2"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500m</w:t>
            </w:r>
          </w:p>
        </w:tc>
        <w:tc>
          <w:tcPr>
            <w:tcW w:w="1443" w:type="dxa"/>
            <w:vAlign w:val="center"/>
            <w:hideMark/>
          </w:tcPr>
          <w:p w14:paraId="059E7A6F"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daN</w:t>
            </w:r>
          </w:p>
        </w:tc>
        <w:tc>
          <w:tcPr>
            <w:tcW w:w="3093" w:type="dxa"/>
            <w:vAlign w:val="center"/>
            <w:hideMark/>
          </w:tcPr>
          <w:p w14:paraId="2BCBACAC"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≤4084</w:t>
            </w:r>
          </w:p>
        </w:tc>
        <w:tc>
          <w:tcPr>
            <w:tcW w:w="2121" w:type="dxa"/>
            <w:vAlign w:val="center"/>
          </w:tcPr>
          <w:p w14:paraId="3FAC0CBD" w14:textId="18B0D62A" w:rsidR="00327C94" w:rsidRPr="00327C94" w:rsidRDefault="00327C94" w:rsidP="00B41DA2">
            <w:pPr>
              <w:spacing w:before="20" w:after="20" w:line="320" w:lineRule="atLeast"/>
              <w:jc w:val="center"/>
              <w:rPr>
                <w:color w:val="000000"/>
                <w:szCs w:val="24"/>
                <w:lang w:val="vi-VN" w:eastAsia="vi-VN"/>
              </w:rPr>
            </w:pPr>
          </w:p>
        </w:tc>
      </w:tr>
      <w:tr w:rsidR="00E650D2" w:rsidRPr="00327C94" w14:paraId="27955CF4" w14:textId="77777777" w:rsidTr="00E650D2">
        <w:trPr>
          <w:trHeight w:val="336"/>
          <w:jc w:val="center"/>
        </w:trPr>
        <w:tc>
          <w:tcPr>
            <w:tcW w:w="794" w:type="dxa"/>
            <w:vAlign w:val="center"/>
            <w:hideMark/>
          </w:tcPr>
          <w:p w14:paraId="0C9707C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912770C"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600m</w:t>
            </w:r>
          </w:p>
        </w:tc>
        <w:tc>
          <w:tcPr>
            <w:tcW w:w="1443" w:type="dxa"/>
            <w:vAlign w:val="center"/>
            <w:hideMark/>
          </w:tcPr>
          <w:p w14:paraId="746DD6B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daN</w:t>
            </w:r>
          </w:p>
        </w:tc>
        <w:tc>
          <w:tcPr>
            <w:tcW w:w="3093" w:type="dxa"/>
            <w:vAlign w:val="center"/>
            <w:hideMark/>
          </w:tcPr>
          <w:p w14:paraId="34D2C54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≤4265</w:t>
            </w:r>
          </w:p>
        </w:tc>
        <w:tc>
          <w:tcPr>
            <w:tcW w:w="2121" w:type="dxa"/>
            <w:vAlign w:val="center"/>
          </w:tcPr>
          <w:p w14:paraId="14E81C60" w14:textId="5314D742" w:rsidR="00327C94" w:rsidRPr="00327C94" w:rsidRDefault="00327C94" w:rsidP="00B41DA2">
            <w:pPr>
              <w:spacing w:before="20" w:after="20" w:line="320" w:lineRule="atLeast"/>
              <w:jc w:val="center"/>
              <w:rPr>
                <w:color w:val="000000"/>
                <w:szCs w:val="24"/>
                <w:lang w:val="vi-VN" w:eastAsia="vi-VN"/>
              </w:rPr>
            </w:pPr>
          </w:p>
        </w:tc>
      </w:tr>
      <w:tr w:rsidR="00327C94" w:rsidRPr="00327C94" w14:paraId="32EF0F57" w14:textId="77777777" w:rsidTr="00E650D2">
        <w:trPr>
          <w:trHeight w:val="1680"/>
          <w:jc w:val="center"/>
        </w:trPr>
        <w:tc>
          <w:tcPr>
            <w:tcW w:w="794" w:type="dxa"/>
            <w:vAlign w:val="center"/>
            <w:hideMark/>
          </w:tcPr>
          <w:p w14:paraId="281BBA7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27</w:t>
            </w:r>
          </w:p>
        </w:tc>
        <w:tc>
          <w:tcPr>
            <w:tcW w:w="9124" w:type="dxa"/>
            <w:gridSpan w:val="4"/>
            <w:vAlign w:val="center"/>
            <w:hideMark/>
          </w:tcPr>
          <w:p w14:paraId="4ACCEEB9" w14:textId="77777777" w:rsidR="00327C94" w:rsidRPr="00327C94" w:rsidRDefault="00327C94" w:rsidP="00B41DA2">
            <w:pPr>
              <w:spacing w:before="20" w:after="20" w:line="320" w:lineRule="atLeast"/>
              <w:jc w:val="left"/>
              <w:rPr>
                <w:color w:val="000000"/>
                <w:szCs w:val="24"/>
                <w:lang w:val="vi-VN" w:eastAsia="vi-VN"/>
              </w:rPr>
            </w:pPr>
            <w:r w:rsidRPr="00327C94">
              <w:rPr>
                <w:color w:val="000000"/>
                <w:szCs w:val="24"/>
                <w:lang w:val="vi-VN" w:eastAsia="vi-VN"/>
              </w:rPr>
              <w:t xml:space="preserve">Độ cho phép lớn nhất ở trạng thái sau khi rão (After creep) thời gian tính là 10 năm tương ứng với các khoảng cột đại biểu và trong điều kiện tính toán sau: </w:t>
            </w:r>
            <w:r w:rsidRPr="00327C94">
              <w:rPr>
                <w:color w:val="000000"/>
                <w:szCs w:val="24"/>
                <w:lang w:val="vi-VN" w:eastAsia="vi-VN"/>
              </w:rPr>
              <w:br/>
              <w:t xml:space="preserve">- Nhiệt độ: T = 180°C, </w:t>
            </w:r>
            <w:r w:rsidRPr="00327C94">
              <w:rPr>
                <w:color w:val="000000"/>
                <w:szCs w:val="24"/>
                <w:lang w:val="vi-VN" w:eastAsia="vi-VN"/>
              </w:rPr>
              <w:br/>
              <w:t>- Áp lực gió: Qmax = 0 daN/m2</w:t>
            </w:r>
            <w:r w:rsidRPr="00327C94">
              <w:rPr>
                <w:color w:val="000000"/>
                <w:szCs w:val="24"/>
                <w:lang w:val="vi-VN" w:eastAsia="vi-VN"/>
              </w:rPr>
              <w:br/>
              <w:t>- Ứng suất tính toán USmax≤ 45%UTS, USmax≤ 25%UTS</w:t>
            </w:r>
          </w:p>
        </w:tc>
      </w:tr>
      <w:tr w:rsidR="00E650D2" w:rsidRPr="00327C94" w14:paraId="028FB765" w14:textId="77777777" w:rsidTr="00E650D2">
        <w:trPr>
          <w:trHeight w:val="336"/>
          <w:jc w:val="center"/>
        </w:trPr>
        <w:tc>
          <w:tcPr>
            <w:tcW w:w="794" w:type="dxa"/>
            <w:vAlign w:val="center"/>
            <w:hideMark/>
          </w:tcPr>
          <w:p w14:paraId="182C582C"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83F421C"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300m</w:t>
            </w:r>
          </w:p>
        </w:tc>
        <w:tc>
          <w:tcPr>
            <w:tcW w:w="1443" w:type="dxa"/>
            <w:vAlign w:val="center"/>
            <w:hideMark/>
          </w:tcPr>
          <w:p w14:paraId="2DD819D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m</w:t>
            </w:r>
          </w:p>
        </w:tc>
        <w:tc>
          <w:tcPr>
            <w:tcW w:w="3093" w:type="dxa"/>
            <w:vAlign w:val="center"/>
            <w:hideMark/>
          </w:tcPr>
          <w:p w14:paraId="5665307D"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 6.22</w:t>
            </w:r>
          </w:p>
        </w:tc>
        <w:tc>
          <w:tcPr>
            <w:tcW w:w="2121" w:type="dxa"/>
            <w:vAlign w:val="center"/>
          </w:tcPr>
          <w:p w14:paraId="03021942" w14:textId="6192DC30" w:rsidR="00327C94" w:rsidRPr="00327C94" w:rsidRDefault="00327C94" w:rsidP="00B41DA2">
            <w:pPr>
              <w:spacing w:before="20" w:after="20" w:line="320" w:lineRule="atLeast"/>
              <w:jc w:val="center"/>
              <w:rPr>
                <w:color w:val="000000"/>
                <w:szCs w:val="24"/>
                <w:lang w:val="vi-VN" w:eastAsia="vi-VN"/>
              </w:rPr>
            </w:pPr>
          </w:p>
        </w:tc>
      </w:tr>
      <w:tr w:rsidR="00E650D2" w:rsidRPr="00327C94" w14:paraId="6BEC9FE8" w14:textId="77777777" w:rsidTr="00E650D2">
        <w:trPr>
          <w:trHeight w:val="336"/>
          <w:jc w:val="center"/>
        </w:trPr>
        <w:tc>
          <w:tcPr>
            <w:tcW w:w="794" w:type="dxa"/>
            <w:vAlign w:val="center"/>
            <w:hideMark/>
          </w:tcPr>
          <w:p w14:paraId="5E7B5CE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DA912FD"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400m</w:t>
            </w:r>
          </w:p>
        </w:tc>
        <w:tc>
          <w:tcPr>
            <w:tcW w:w="1443" w:type="dxa"/>
            <w:vAlign w:val="center"/>
            <w:hideMark/>
          </w:tcPr>
          <w:p w14:paraId="1A4A41C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m</w:t>
            </w:r>
          </w:p>
        </w:tc>
        <w:tc>
          <w:tcPr>
            <w:tcW w:w="3093" w:type="dxa"/>
            <w:vAlign w:val="center"/>
            <w:hideMark/>
          </w:tcPr>
          <w:p w14:paraId="2DC9A51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 10.33</w:t>
            </w:r>
          </w:p>
        </w:tc>
        <w:tc>
          <w:tcPr>
            <w:tcW w:w="2121" w:type="dxa"/>
            <w:vAlign w:val="center"/>
          </w:tcPr>
          <w:p w14:paraId="2BD02A1F" w14:textId="5A15F5C7" w:rsidR="00327C94" w:rsidRPr="00327C94" w:rsidRDefault="00327C94" w:rsidP="00B41DA2">
            <w:pPr>
              <w:spacing w:before="20" w:after="20" w:line="320" w:lineRule="atLeast"/>
              <w:jc w:val="center"/>
              <w:rPr>
                <w:color w:val="000000"/>
                <w:szCs w:val="24"/>
                <w:lang w:val="vi-VN" w:eastAsia="vi-VN"/>
              </w:rPr>
            </w:pPr>
          </w:p>
        </w:tc>
      </w:tr>
      <w:tr w:rsidR="00E650D2" w:rsidRPr="00327C94" w14:paraId="2A5DA6EF" w14:textId="77777777" w:rsidTr="00E650D2">
        <w:trPr>
          <w:trHeight w:val="336"/>
          <w:jc w:val="center"/>
        </w:trPr>
        <w:tc>
          <w:tcPr>
            <w:tcW w:w="794" w:type="dxa"/>
            <w:vAlign w:val="center"/>
            <w:hideMark/>
          </w:tcPr>
          <w:p w14:paraId="6FBF6D6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DD51ECD"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500m</w:t>
            </w:r>
          </w:p>
        </w:tc>
        <w:tc>
          <w:tcPr>
            <w:tcW w:w="1443" w:type="dxa"/>
            <w:vAlign w:val="center"/>
            <w:hideMark/>
          </w:tcPr>
          <w:p w14:paraId="140B673B"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m</w:t>
            </w:r>
          </w:p>
        </w:tc>
        <w:tc>
          <w:tcPr>
            <w:tcW w:w="3093" w:type="dxa"/>
            <w:vAlign w:val="center"/>
            <w:hideMark/>
          </w:tcPr>
          <w:p w14:paraId="14840439"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≤15.30</w:t>
            </w:r>
          </w:p>
        </w:tc>
        <w:tc>
          <w:tcPr>
            <w:tcW w:w="2121" w:type="dxa"/>
            <w:vAlign w:val="center"/>
          </w:tcPr>
          <w:p w14:paraId="27A2C49E" w14:textId="1782B30E" w:rsidR="00327C94" w:rsidRPr="00327C94" w:rsidRDefault="00327C94" w:rsidP="00B41DA2">
            <w:pPr>
              <w:spacing w:before="20" w:after="20" w:line="320" w:lineRule="atLeast"/>
              <w:jc w:val="center"/>
              <w:rPr>
                <w:color w:val="000000"/>
                <w:szCs w:val="24"/>
                <w:lang w:val="vi-VN" w:eastAsia="vi-VN"/>
              </w:rPr>
            </w:pPr>
          </w:p>
        </w:tc>
      </w:tr>
      <w:tr w:rsidR="00E650D2" w:rsidRPr="00327C94" w14:paraId="7D1BE13B" w14:textId="77777777" w:rsidTr="00E650D2">
        <w:trPr>
          <w:trHeight w:val="336"/>
          <w:jc w:val="center"/>
        </w:trPr>
        <w:tc>
          <w:tcPr>
            <w:tcW w:w="794" w:type="dxa"/>
            <w:vAlign w:val="center"/>
            <w:hideMark/>
          </w:tcPr>
          <w:p w14:paraId="65D9E7E1"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3A18065"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600m</w:t>
            </w:r>
          </w:p>
        </w:tc>
        <w:tc>
          <w:tcPr>
            <w:tcW w:w="1443" w:type="dxa"/>
            <w:vAlign w:val="center"/>
            <w:hideMark/>
          </w:tcPr>
          <w:p w14:paraId="15C7A4D8"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m</w:t>
            </w:r>
          </w:p>
        </w:tc>
        <w:tc>
          <w:tcPr>
            <w:tcW w:w="3093" w:type="dxa"/>
            <w:vAlign w:val="center"/>
            <w:hideMark/>
          </w:tcPr>
          <w:p w14:paraId="270BB994"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 21.10</w:t>
            </w:r>
          </w:p>
        </w:tc>
        <w:tc>
          <w:tcPr>
            <w:tcW w:w="2121" w:type="dxa"/>
            <w:vAlign w:val="center"/>
          </w:tcPr>
          <w:p w14:paraId="07DB24B5" w14:textId="0C1BD8CF" w:rsidR="00327C94" w:rsidRPr="00327C94" w:rsidRDefault="00327C94" w:rsidP="00B41DA2">
            <w:pPr>
              <w:spacing w:before="20" w:after="20" w:line="320" w:lineRule="atLeast"/>
              <w:jc w:val="center"/>
              <w:rPr>
                <w:color w:val="000000"/>
                <w:szCs w:val="24"/>
                <w:lang w:val="vi-VN" w:eastAsia="vi-VN"/>
              </w:rPr>
            </w:pPr>
          </w:p>
        </w:tc>
      </w:tr>
      <w:tr w:rsidR="00E650D2" w:rsidRPr="00327C94" w14:paraId="4BD92F63" w14:textId="77777777" w:rsidTr="00E650D2">
        <w:trPr>
          <w:trHeight w:val="1536"/>
          <w:jc w:val="center"/>
        </w:trPr>
        <w:tc>
          <w:tcPr>
            <w:tcW w:w="794" w:type="dxa"/>
            <w:vAlign w:val="center"/>
            <w:hideMark/>
          </w:tcPr>
          <w:p w14:paraId="319C9E7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28</w:t>
            </w:r>
          </w:p>
        </w:tc>
        <w:tc>
          <w:tcPr>
            <w:tcW w:w="2467" w:type="dxa"/>
            <w:vAlign w:val="center"/>
            <w:hideMark/>
          </w:tcPr>
          <w:p w14:paraId="60779218" w14:textId="77777777" w:rsidR="00327C94" w:rsidRPr="00327C94" w:rsidRDefault="00327C94" w:rsidP="00B41DA2">
            <w:pPr>
              <w:spacing w:before="20" w:after="20" w:line="320" w:lineRule="atLeast"/>
              <w:jc w:val="left"/>
              <w:rPr>
                <w:color w:val="000000"/>
                <w:szCs w:val="24"/>
                <w:lang w:val="vi-VN" w:eastAsia="vi-VN"/>
              </w:rPr>
            </w:pPr>
            <w:r w:rsidRPr="00327C94">
              <w:rPr>
                <w:color w:val="000000"/>
                <w:szCs w:val="24"/>
                <w:lang w:val="vi-VN" w:eastAsia="vi-VN"/>
              </w:rPr>
              <w:t xml:space="preserve">Nhiệt độ chuyển tiếp </w:t>
            </w:r>
          </w:p>
        </w:tc>
        <w:tc>
          <w:tcPr>
            <w:tcW w:w="1443" w:type="dxa"/>
            <w:vAlign w:val="center"/>
            <w:hideMark/>
          </w:tcPr>
          <w:p w14:paraId="662C874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⁰C</w:t>
            </w:r>
          </w:p>
        </w:tc>
        <w:tc>
          <w:tcPr>
            <w:tcW w:w="3093" w:type="dxa"/>
            <w:vAlign w:val="center"/>
            <w:hideMark/>
          </w:tcPr>
          <w:p w14:paraId="554E5920"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39BE1284" w14:textId="235943EF" w:rsidR="00327C94" w:rsidRPr="00327C94" w:rsidRDefault="00327C94" w:rsidP="00B41DA2">
            <w:pPr>
              <w:spacing w:before="20" w:after="20" w:line="320" w:lineRule="atLeast"/>
              <w:jc w:val="left"/>
              <w:rPr>
                <w:color w:val="000000"/>
                <w:szCs w:val="24"/>
                <w:lang w:val="vi-VN" w:eastAsia="vi-VN"/>
              </w:rPr>
            </w:pPr>
          </w:p>
        </w:tc>
      </w:tr>
      <w:tr w:rsidR="00327C94" w:rsidRPr="00327C94" w14:paraId="3641B84C" w14:textId="77777777" w:rsidTr="00E650D2">
        <w:trPr>
          <w:trHeight w:val="867"/>
          <w:jc w:val="center"/>
        </w:trPr>
        <w:tc>
          <w:tcPr>
            <w:tcW w:w="794" w:type="dxa"/>
            <w:vAlign w:val="center"/>
            <w:hideMark/>
          </w:tcPr>
          <w:p w14:paraId="65FBD63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29</w:t>
            </w:r>
          </w:p>
        </w:tc>
        <w:tc>
          <w:tcPr>
            <w:tcW w:w="9124" w:type="dxa"/>
            <w:gridSpan w:val="4"/>
            <w:vAlign w:val="center"/>
            <w:hideMark/>
          </w:tcPr>
          <w:p w14:paraId="0955A904" w14:textId="77777777" w:rsidR="00327C94" w:rsidRPr="00327C94" w:rsidRDefault="00327C94" w:rsidP="00B41DA2">
            <w:pPr>
              <w:spacing w:before="20" w:after="20" w:line="320" w:lineRule="atLeast"/>
              <w:jc w:val="left"/>
              <w:rPr>
                <w:color w:val="000000"/>
                <w:szCs w:val="24"/>
                <w:lang w:val="vi-VN" w:eastAsia="vi-VN"/>
              </w:rPr>
            </w:pPr>
            <w:r w:rsidRPr="00327C94">
              <w:rPr>
                <w:color w:val="000000"/>
                <w:szCs w:val="24"/>
                <w:lang w:val="vi-VN" w:eastAsia="vi-VN"/>
              </w:rPr>
              <w:t>Các hệ số của phương trình đường cong ứng suất cho phần vỏ nhôm ở chế độ khởi tạo (initial): σoi = ao+a1.є</w:t>
            </w:r>
            <w:r w:rsidRPr="00327C94">
              <w:rPr>
                <w:color w:val="000000"/>
                <w:szCs w:val="24"/>
                <w:vertAlign w:val="superscript"/>
                <w:lang w:val="vi-VN" w:eastAsia="vi-VN"/>
              </w:rPr>
              <w:t>2</w:t>
            </w:r>
            <w:r w:rsidRPr="00327C94">
              <w:rPr>
                <w:color w:val="000000"/>
                <w:szCs w:val="24"/>
                <w:lang w:val="vi-VN" w:eastAsia="vi-VN"/>
              </w:rPr>
              <w:t>+a2.є2</w:t>
            </w:r>
            <w:r w:rsidRPr="00327C94">
              <w:rPr>
                <w:color w:val="000000"/>
                <w:szCs w:val="24"/>
                <w:vertAlign w:val="superscript"/>
                <w:lang w:val="vi-VN" w:eastAsia="vi-VN"/>
              </w:rPr>
              <w:t>3</w:t>
            </w:r>
            <w:r w:rsidRPr="00327C94">
              <w:rPr>
                <w:color w:val="000000"/>
                <w:szCs w:val="24"/>
                <w:lang w:val="vi-VN" w:eastAsia="vi-VN"/>
              </w:rPr>
              <w:t>+a3.є3</w:t>
            </w:r>
            <w:r w:rsidRPr="00327C94">
              <w:rPr>
                <w:color w:val="000000"/>
                <w:szCs w:val="24"/>
                <w:vertAlign w:val="superscript"/>
                <w:lang w:val="vi-VN" w:eastAsia="vi-VN"/>
              </w:rPr>
              <w:t>3</w:t>
            </w:r>
            <w:r w:rsidRPr="00327C94">
              <w:rPr>
                <w:color w:val="000000"/>
                <w:szCs w:val="24"/>
                <w:lang w:val="vi-VN" w:eastAsia="vi-VN"/>
              </w:rPr>
              <w:t xml:space="preserve"> +a4.є4</w:t>
            </w:r>
            <w:r w:rsidRPr="00327C94">
              <w:rPr>
                <w:color w:val="000000"/>
                <w:szCs w:val="24"/>
                <w:vertAlign w:val="superscript"/>
                <w:lang w:val="vi-VN" w:eastAsia="vi-VN"/>
              </w:rPr>
              <w:t>4</w:t>
            </w:r>
          </w:p>
        </w:tc>
      </w:tr>
      <w:tr w:rsidR="00E650D2" w:rsidRPr="00327C94" w14:paraId="3D9EFF82" w14:textId="77777777" w:rsidTr="00E650D2">
        <w:trPr>
          <w:trHeight w:val="408"/>
          <w:jc w:val="center"/>
        </w:trPr>
        <w:tc>
          <w:tcPr>
            <w:tcW w:w="794" w:type="dxa"/>
            <w:vAlign w:val="center"/>
            <w:hideMark/>
          </w:tcPr>
          <w:p w14:paraId="12481E2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3B91F72"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a</w:t>
            </w:r>
            <w:r w:rsidRPr="00327C94">
              <w:rPr>
                <w:color w:val="000000"/>
                <w:szCs w:val="24"/>
                <w:vertAlign w:val="subscript"/>
                <w:lang w:val="vi-VN" w:eastAsia="vi-VN"/>
              </w:rPr>
              <w:t>o</w:t>
            </w:r>
          </w:p>
        </w:tc>
        <w:tc>
          <w:tcPr>
            <w:tcW w:w="1443" w:type="dxa"/>
            <w:vAlign w:val="center"/>
            <w:hideMark/>
          </w:tcPr>
          <w:p w14:paraId="1FF8467C"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12B4D67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3E938D42" w14:textId="328FED49" w:rsidR="00327C94" w:rsidRPr="00327C94" w:rsidRDefault="00327C94" w:rsidP="00B41DA2">
            <w:pPr>
              <w:spacing w:before="20" w:after="20" w:line="320" w:lineRule="atLeast"/>
              <w:jc w:val="center"/>
              <w:rPr>
                <w:color w:val="000000"/>
                <w:szCs w:val="24"/>
                <w:lang w:val="vi-VN" w:eastAsia="vi-VN"/>
              </w:rPr>
            </w:pPr>
          </w:p>
        </w:tc>
      </w:tr>
      <w:tr w:rsidR="00E650D2" w:rsidRPr="00327C94" w14:paraId="64E1E471" w14:textId="77777777" w:rsidTr="00E650D2">
        <w:trPr>
          <w:trHeight w:val="408"/>
          <w:jc w:val="center"/>
        </w:trPr>
        <w:tc>
          <w:tcPr>
            <w:tcW w:w="794" w:type="dxa"/>
            <w:vAlign w:val="center"/>
            <w:hideMark/>
          </w:tcPr>
          <w:p w14:paraId="17BCF299"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46B39F4A"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a</w:t>
            </w:r>
            <w:r w:rsidRPr="00327C94">
              <w:rPr>
                <w:color w:val="000000"/>
                <w:szCs w:val="24"/>
                <w:vertAlign w:val="subscript"/>
                <w:lang w:val="vi-VN" w:eastAsia="vi-VN"/>
              </w:rPr>
              <w:t>1</w:t>
            </w:r>
          </w:p>
        </w:tc>
        <w:tc>
          <w:tcPr>
            <w:tcW w:w="1443" w:type="dxa"/>
            <w:vAlign w:val="center"/>
            <w:hideMark/>
          </w:tcPr>
          <w:p w14:paraId="73F2AD3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3FEB7D21"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482C41B7" w14:textId="568ECB9B" w:rsidR="00327C94" w:rsidRPr="00327C94" w:rsidRDefault="00327C94" w:rsidP="00B41DA2">
            <w:pPr>
              <w:spacing w:before="20" w:after="20" w:line="320" w:lineRule="atLeast"/>
              <w:jc w:val="center"/>
              <w:rPr>
                <w:color w:val="000000"/>
                <w:szCs w:val="24"/>
                <w:lang w:val="vi-VN" w:eastAsia="vi-VN"/>
              </w:rPr>
            </w:pPr>
          </w:p>
        </w:tc>
      </w:tr>
      <w:tr w:rsidR="00E650D2" w:rsidRPr="00327C94" w14:paraId="24AC8776" w14:textId="77777777" w:rsidTr="00E650D2">
        <w:trPr>
          <w:trHeight w:val="408"/>
          <w:jc w:val="center"/>
        </w:trPr>
        <w:tc>
          <w:tcPr>
            <w:tcW w:w="794" w:type="dxa"/>
            <w:vAlign w:val="center"/>
            <w:hideMark/>
          </w:tcPr>
          <w:p w14:paraId="4905B08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A51C69D"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a</w:t>
            </w:r>
            <w:r w:rsidRPr="00327C94">
              <w:rPr>
                <w:color w:val="000000"/>
                <w:szCs w:val="24"/>
                <w:vertAlign w:val="subscript"/>
                <w:lang w:val="vi-VN" w:eastAsia="vi-VN"/>
              </w:rPr>
              <w:t>2</w:t>
            </w:r>
          </w:p>
        </w:tc>
        <w:tc>
          <w:tcPr>
            <w:tcW w:w="1443" w:type="dxa"/>
            <w:vAlign w:val="center"/>
            <w:hideMark/>
          </w:tcPr>
          <w:p w14:paraId="2E3D6F3F"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05E1814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37286B63" w14:textId="3F25DB17" w:rsidR="00327C94" w:rsidRPr="00327C94" w:rsidRDefault="00327C94" w:rsidP="00B41DA2">
            <w:pPr>
              <w:spacing w:before="20" w:after="20" w:line="320" w:lineRule="atLeast"/>
              <w:jc w:val="center"/>
              <w:rPr>
                <w:color w:val="000000"/>
                <w:szCs w:val="24"/>
                <w:lang w:val="vi-VN" w:eastAsia="vi-VN"/>
              </w:rPr>
            </w:pPr>
          </w:p>
        </w:tc>
      </w:tr>
      <w:tr w:rsidR="00E650D2" w:rsidRPr="00327C94" w14:paraId="2FCBAB19" w14:textId="77777777" w:rsidTr="00E650D2">
        <w:trPr>
          <w:trHeight w:val="408"/>
          <w:jc w:val="center"/>
        </w:trPr>
        <w:tc>
          <w:tcPr>
            <w:tcW w:w="794" w:type="dxa"/>
            <w:vAlign w:val="center"/>
            <w:hideMark/>
          </w:tcPr>
          <w:p w14:paraId="09D5932F"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617C3954"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a</w:t>
            </w:r>
            <w:r w:rsidRPr="00327C94">
              <w:rPr>
                <w:color w:val="000000"/>
                <w:szCs w:val="24"/>
                <w:vertAlign w:val="subscript"/>
                <w:lang w:val="vi-VN" w:eastAsia="vi-VN"/>
              </w:rPr>
              <w:t>3</w:t>
            </w:r>
          </w:p>
        </w:tc>
        <w:tc>
          <w:tcPr>
            <w:tcW w:w="1443" w:type="dxa"/>
            <w:vAlign w:val="center"/>
            <w:hideMark/>
          </w:tcPr>
          <w:p w14:paraId="75B041C0"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05D754B8"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30D9D4F6" w14:textId="2A52DCC5" w:rsidR="00327C94" w:rsidRPr="00327C94" w:rsidRDefault="00327C94" w:rsidP="00B41DA2">
            <w:pPr>
              <w:spacing w:before="20" w:after="20" w:line="320" w:lineRule="atLeast"/>
              <w:jc w:val="center"/>
              <w:rPr>
                <w:color w:val="000000"/>
                <w:szCs w:val="24"/>
                <w:lang w:val="vi-VN" w:eastAsia="vi-VN"/>
              </w:rPr>
            </w:pPr>
          </w:p>
        </w:tc>
      </w:tr>
      <w:tr w:rsidR="00E650D2" w:rsidRPr="00327C94" w14:paraId="7EEEFF36" w14:textId="77777777" w:rsidTr="00E650D2">
        <w:trPr>
          <w:trHeight w:val="408"/>
          <w:jc w:val="center"/>
        </w:trPr>
        <w:tc>
          <w:tcPr>
            <w:tcW w:w="794" w:type="dxa"/>
            <w:vAlign w:val="center"/>
            <w:hideMark/>
          </w:tcPr>
          <w:p w14:paraId="336FADB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5E68BBFE"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a</w:t>
            </w:r>
            <w:r w:rsidRPr="00327C94">
              <w:rPr>
                <w:color w:val="000000"/>
                <w:szCs w:val="24"/>
                <w:vertAlign w:val="subscript"/>
                <w:lang w:val="vi-VN" w:eastAsia="vi-VN"/>
              </w:rPr>
              <w:t>4</w:t>
            </w:r>
          </w:p>
        </w:tc>
        <w:tc>
          <w:tcPr>
            <w:tcW w:w="1443" w:type="dxa"/>
            <w:vAlign w:val="center"/>
            <w:hideMark/>
          </w:tcPr>
          <w:p w14:paraId="7300F00A"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060597A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1F970030" w14:textId="47EC3C1F" w:rsidR="00327C94" w:rsidRPr="00327C94" w:rsidRDefault="00327C94" w:rsidP="00B41DA2">
            <w:pPr>
              <w:spacing w:before="20" w:after="20" w:line="320" w:lineRule="atLeast"/>
              <w:jc w:val="center"/>
              <w:rPr>
                <w:color w:val="000000"/>
                <w:szCs w:val="24"/>
                <w:lang w:val="vi-VN" w:eastAsia="vi-VN"/>
              </w:rPr>
            </w:pPr>
          </w:p>
        </w:tc>
      </w:tr>
      <w:tr w:rsidR="00327C94" w:rsidRPr="00327C94" w14:paraId="1E315B37" w14:textId="77777777" w:rsidTr="00E650D2">
        <w:trPr>
          <w:trHeight w:val="1182"/>
          <w:jc w:val="center"/>
        </w:trPr>
        <w:tc>
          <w:tcPr>
            <w:tcW w:w="794" w:type="dxa"/>
            <w:vAlign w:val="center"/>
            <w:hideMark/>
          </w:tcPr>
          <w:p w14:paraId="31C1A94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9124" w:type="dxa"/>
            <w:gridSpan w:val="4"/>
            <w:vAlign w:val="center"/>
            <w:hideMark/>
          </w:tcPr>
          <w:p w14:paraId="6D883A4C"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Các hệ số của phương trình đường cong ứng suất phần vỏ nhôm sau khi rão (after creep) thời gian tính là 10 năm: σ</w:t>
            </w:r>
            <w:r w:rsidRPr="00327C94">
              <w:rPr>
                <w:color w:val="000000"/>
                <w:szCs w:val="24"/>
                <w:vertAlign w:val="subscript"/>
                <w:lang w:val="vi-VN" w:eastAsia="vi-VN"/>
              </w:rPr>
              <w:t>oc</w:t>
            </w:r>
            <w:r w:rsidRPr="00327C94">
              <w:rPr>
                <w:color w:val="000000"/>
                <w:szCs w:val="24"/>
                <w:lang w:val="vi-VN" w:eastAsia="vi-VN"/>
              </w:rPr>
              <w:t xml:space="preserve"> = c</w:t>
            </w:r>
            <w:r w:rsidRPr="00327C94">
              <w:rPr>
                <w:color w:val="000000"/>
                <w:szCs w:val="24"/>
                <w:vertAlign w:val="subscript"/>
                <w:lang w:val="vi-VN" w:eastAsia="vi-VN"/>
              </w:rPr>
              <w:t>o</w:t>
            </w:r>
            <w:r w:rsidRPr="00327C94">
              <w:rPr>
                <w:color w:val="000000"/>
                <w:szCs w:val="24"/>
                <w:lang w:val="vi-VN" w:eastAsia="vi-VN"/>
              </w:rPr>
              <w:t>+c</w:t>
            </w:r>
            <w:r w:rsidRPr="00327C94">
              <w:rPr>
                <w:color w:val="000000"/>
                <w:szCs w:val="24"/>
                <w:vertAlign w:val="subscript"/>
                <w:lang w:val="vi-VN" w:eastAsia="vi-VN"/>
              </w:rPr>
              <w:t>1</w:t>
            </w:r>
            <w:r w:rsidRPr="00327C94">
              <w:rPr>
                <w:color w:val="000000"/>
                <w:szCs w:val="24"/>
                <w:lang w:val="vi-VN" w:eastAsia="vi-VN"/>
              </w:rPr>
              <w:t>.є</w:t>
            </w:r>
            <w:r w:rsidRPr="00327C94">
              <w:rPr>
                <w:color w:val="000000"/>
                <w:szCs w:val="24"/>
                <w:vertAlign w:val="superscript"/>
                <w:lang w:val="vi-VN" w:eastAsia="vi-VN"/>
              </w:rPr>
              <w:t>2</w:t>
            </w:r>
            <w:r w:rsidRPr="00327C94">
              <w:rPr>
                <w:color w:val="000000"/>
                <w:szCs w:val="24"/>
                <w:lang w:val="vi-VN" w:eastAsia="vi-VN"/>
              </w:rPr>
              <w:t>+c</w:t>
            </w:r>
            <w:r w:rsidRPr="00327C94">
              <w:rPr>
                <w:color w:val="000000"/>
                <w:szCs w:val="24"/>
                <w:vertAlign w:val="subscript"/>
                <w:lang w:val="vi-VN" w:eastAsia="vi-VN"/>
              </w:rPr>
              <w:t>2</w:t>
            </w:r>
            <w:r w:rsidRPr="00327C94">
              <w:rPr>
                <w:color w:val="000000"/>
                <w:szCs w:val="24"/>
                <w:lang w:val="vi-VN" w:eastAsia="vi-VN"/>
              </w:rPr>
              <w:t>.є</w:t>
            </w:r>
            <w:r w:rsidRPr="00327C94">
              <w:rPr>
                <w:color w:val="000000"/>
                <w:szCs w:val="24"/>
                <w:vertAlign w:val="subscript"/>
                <w:lang w:val="vi-VN" w:eastAsia="vi-VN"/>
              </w:rPr>
              <w:t>2</w:t>
            </w:r>
            <w:r w:rsidRPr="00327C94">
              <w:rPr>
                <w:color w:val="000000"/>
                <w:szCs w:val="24"/>
                <w:vertAlign w:val="superscript"/>
                <w:lang w:val="vi-VN" w:eastAsia="vi-VN"/>
              </w:rPr>
              <w:t>3</w:t>
            </w:r>
            <w:r w:rsidRPr="00327C94">
              <w:rPr>
                <w:color w:val="000000"/>
                <w:szCs w:val="24"/>
                <w:lang w:val="vi-VN" w:eastAsia="vi-VN"/>
              </w:rPr>
              <w:t>+c</w:t>
            </w:r>
            <w:r w:rsidRPr="00327C94">
              <w:rPr>
                <w:color w:val="000000"/>
                <w:szCs w:val="24"/>
                <w:vertAlign w:val="subscript"/>
                <w:lang w:val="vi-VN" w:eastAsia="vi-VN"/>
              </w:rPr>
              <w:t>3</w:t>
            </w:r>
            <w:r w:rsidRPr="00327C94">
              <w:rPr>
                <w:color w:val="000000"/>
                <w:szCs w:val="24"/>
                <w:lang w:val="vi-VN" w:eastAsia="vi-VN"/>
              </w:rPr>
              <w:t>.є</w:t>
            </w:r>
            <w:r w:rsidRPr="00327C94">
              <w:rPr>
                <w:color w:val="000000"/>
                <w:szCs w:val="24"/>
                <w:vertAlign w:val="subscript"/>
                <w:lang w:val="vi-VN" w:eastAsia="vi-VN"/>
              </w:rPr>
              <w:t>3</w:t>
            </w:r>
            <w:r w:rsidRPr="00327C94">
              <w:rPr>
                <w:color w:val="000000"/>
                <w:szCs w:val="24"/>
                <w:vertAlign w:val="superscript"/>
                <w:lang w:val="vi-VN" w:eastAsia="vi-VN"/>
              </w:rPr>
              <w:t xml:space="preserve">3 </w:t>
            </w:r>
            <w:r w:rsidRPr="00327C94">
              <w:rPr>
                <w:color w:val="000000"/>
                <w:szCs w:val="24"/>
                <w:lang w:val="vi-VN" w:eastAsia="vi-VN"/>
              </w:rPr>
              <w:t>+c</w:t>
            </w:r>
            <w:r w:rsidRPr="00327C94">
              <w:rPr>
                <w:color w:val="000000"/>
                <w:szCs w:val="24"/>
                <w:vertAlign w:val="subscript"/>
                <w:lang w:val="vi-VN" w:eastAsia="vi-VN"/>
              </w:rPr>
              <w:t>4</w:t>
            </w:r>
            <w:r w:rsidRPr="00327C94">
              <w:rPr>
                <w:color w:val="000000"/>
                <w:szCs w:val="24"/>
                <w:lang w:val="vi-VN" w:eastAsia="vi-VN"/>
              </w:rPr>
              <w:t>.є</w:t>
            </w:r>
            <w:r w:rsidRPr="00327C94">
              <w:rPr>
                <w:color w:val="000000"/>
                <w:szCs w:val="24"/>
                <w:vertAlign w:val="subscript"/>
                <w:lang w:val="vi-VN" w:eastAsia="vi-VN"/>
              </w:rPr>
              <w:t>4</w:t>
            </w:r>
            <w:r w:rsidRPr="00327C94">
              <w:rPr>
                <w:color w:val="000000"/>
                <w:szCs w:val="24"/>
                <w:vertAlign w:val="superscript"/>
                <w:lang w:val="vi-VN" w:eastAsia="vi-VN"/>
              </w:rPr>
              <w:t>4</w:t>
            </w:r>
          </w:p>
        </w:tc>
      </w:tr>
      <w:tr w:rsidR="00E650D2" w:rsidRPr="00327C94" w14:paraId="15AA12BB" w14:textId="77777777" w:rsidTr="00E650D2">
        <w:trPr>
          <w:trHeight w:val="408"/>
          <w:jc w:val="center"/>
        </w:trPr>
        <w:tc>
          <w:tcPr>
            <w:tcW w:w="794" w:type="dxa"/>
            <w:vAlign w:val="center"/>
            <w:hideMark/>
          </w:tcPr>
          <w:p w14:paraId="66850C2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92FC601"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c</w:t>
            </w:r>
            <w:r w:rsidRPr="00327C94">
              <w:rPr>
                <w:color w:val="000000"/>
                <w:szCs w:val="24"/>
                <w:vertAlign w:val="subscript"/>
                <w:lang w:val="vi-VN" w:eastAsia="vi-VN"/>
              </w:rPr>
              <w:t>o</w:t>
            </w:r>
          </w:p>
        </w:tc>
        <w:tc>
          <w:tcPr>
            <w:tcW w:w="1443" w:type="dxa"/>
            <w:vAlign w:val="center"/>
            <w:hideMark/>
          </w:tcPr>
          <w:p w14:paraId="58CBD0A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1E11858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213BFEC8" w14:textId="3719A8B3" w:rsidR="00327C94" w:rsidRPr="00327C94" w:rsidRDefault="00327C94" w:rsidP="00B41DA2">
            <w:pPr>
              <w:spacing w:before="20" w:after="20" w:line="320" w:lineRule="atLeast"/>
              <w:jc w:val="center"/>
              <w:rPr>
                <w:color w:val="000000"/>
                <w:szCs w:val="24"/>
                <w:lang w:val="vi-VN" w:eastAsia="vi-VN"/>
              </w:rPr>
            </w:pPr>
          </w:p>
        </w:tc>
      </w:tr>
      <w:tr w:rsidR="00E650D2" w:rsidRPr="00327C94" w14:paraId="6986490D" w14:textId="77777777" w:rsidTr="00E650D2">
        <w:trPr>
          <w:trHeight w:val="408"/>
          <w:jc w:val="center"/>
        </w:trPr>
        <w:tc>
          <w:tcPr>
            <w:tcW w:w="794" w:type="dxa"/>
            <w:vAlign w:val="center"/>
            <w:hideMark/>
          </w:tcPr>
          <w:p w14:paraId="389D3BC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030AB203"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c</w:t>
            </w:r>
            <w:r w:rsidRPr="00327C94">
              <w:rPr>
                <w:color w:val="000000"/>
                <w:szCs w:val="24"/>
                <w:vertAlign w:val="subscript"/>
                <w:lang w:val="vi-VN" w:eastAsia="vi-VN"/>
              </w:rPr>
              <w:t>1</w:t>
            </w:r>
          </w:p>
        </w:tc>
        <w:tc>
          <w:tcPr>
            <w:tcW w:w="1443" w:type="dxa"/>
            <w:vAlign w:val="center"/>
            <w:hideMark/>
          </w:tcPr>
          <w:p w14:paraId="4C5BCE78"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790C9FF8"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7461DDC8" w14:textId="6E69B1F1" w:rsidR="00327C94" w:rsidRPr="00327C94" w:rsidRDefault="00327C94" w:rsidP="00B41DA2">
            <w:pPr>
              <w:spacing w:before="20" w:after="20" w:line="320" w:lineRule="atLeast"/>
              <w:jc w:val="center"/>
              <w:rPr>
                <w:color w:val="000000"/>
                <w:szCs w:val="24"/>
                <w:lang w:val="vi-VN" w:eastAsia="vi-VN"/>
              </w:rPr>
            </w:pPr>
          </w:p>
        </w:tc>
      </w:tr>
      <w:tr w:rsidR="00E650D2" w:rsidRPr="00327C94" w14:paraId="06EC8878" w14:textId="77777777" w:rsidTr="00E650D2">
        <w:trPr>
          <w:trHeight w:val="408"/>
          <w:jc w:val="center"/>
        </w:trPr>
        <w:tc>
          <w:tcPr>
            <w:tcW w:w="794" w:type="dxa"/>
            <w:vAlign w:val="center"/>
            <w:hideMark/>
          </w:tcPr>
          <w:p w14:paraId="5FAD5A4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86C43FC"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c</w:t>
            </w:r>
            <w:r w:rsidRPr="00327C94">
              <w:rPr>
                <w:color w:val="000000"/>
                <w:szCs w:val="24"/>
                <w:vertAlign w:val="subscript"/>
                <w:lang w:val="vi-VN" w:eastAsia="vi-VN"/>
              </w:rPr>
              <w:t>2</w:t>
            </w:r>
          </w:p>
        </w:tc>
        <w:tc>
          <w:tcPr>
            <w:tcW w:w="1443" w:type="dxa"/>
            <w:vAlign w:val="center"/>
            <w:hideMark/>
          </w:tcPr>
          <w:p w14:paraId="0C78E24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148CAAF0"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73866C10" w14:textId="67DC5F5D" w:rsidR="00327C94" w:rsidRPr="00327C94" w:rsidRDefault="00327C94" w:rsidP="00B41DA2">
            <w:pPr>
              <w:spacing w:before="20" w:after="20" w:line="320" w:lineRule="atLeast"/>
              <w:jc w:val="center"/>
              <w:rPr>
                <w:color w:val="000000"/>
                <w:szCs w:val="24"/>
                <w:lang w:val="vi-VN" w:eastAsia="vi-VN"/>
              </w:rPr>
            </w:pPr>
          </w:p>
        </w:tc>
      </w:tr>
      <w:tr w:rsidR="00E650D2" w:rsidRPr="00327C94" w14:paraId="16CEABC8" w14:textId="77777777" w:rsidTr="00E650D2">
        <w:trPr>
          <w:trHeight w:val="408"/>
          <w:jc w:val="center"/>
        </w:trPr>
        <w:tc>
          <w:tcPr>
            <w:tcW w:w="794" w:type="dxa"/>
            <w:vAlign w:val="center"/>
            <w:hideMark/>
          </w:tcPr>
          <w:p w14:paraId="3B3C116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0A73690B"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c</w:t>
            </w:r>
            <w:r w:rsidRPr="00327C94">
              <w:rPr>
                <w:color w:val="000000"/>
                <w:szCs w:val="24"/>
                <w:vertAlign w:val="subscript"/>
                <w:lang w:val="vi-VN" w:eastAsia="vi-VN"/>
              </w:rPr>
              <w:t>3</w:t>
            </w:r>
          </w:p>
        </w:tc>
        <w:tc>
          <w:tcPr>
            <w:tcW w:w="1443" w:type="dxa"/>
            <w:vAlign w:val="center"/>
            <w:hideMark/>
          </w:tcPr>
          <w:p w14:paraId="0891845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518DEF8A"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4D2B7259" w14:textId="0C435385" w:rsidR="00327C94" w:rsidRPr="00327C94" w:rsidRDefault="00327C94" w:rsidP="00B41DA2">
            <w:pPr>
              <w:spacing w:before="20" w:after="20" w:line="320" w:lineRule="atLeast"/>
              <w:jc w:val="center"/>
              <w:rPr>
                <w:color w:val="000000"/>
                <w:szCs w:val="24"/>
                <w:lang w:val="vi-VN" w:eastAsia="vi-VN"/>
              </w:rPr>
            </w:pPr>
          </w:p>
        </w:tc>
      </w:tr>
      <w:tr w:rsidR="00E650D2" w:rsidRPr="00327C94" w14:paraId="682C3AEA" w14:textId="77777777" w:rsidTr="00E650D2">
        <w:trPr>
          <w:trHeight w:val="408"/>
          <w:jc w:val="center"/>
        </w:trPr>
        <w:tc>
          <w:tcPr>
            <w:tcW w:w="794" w:type="dxa"/>
            <w:vAlign w:val="center"/>
            <w:hideMark/>
          </w:tcPr>
          <w:p w14:paraId="11A0DD45"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635549BA"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c</w:t>
            </w:r>
            <w:r w:rsidRPr="00327C94">
              <w:rPr>
                <w:color w:val="000000"/>
                <w:szCs w:val="24"/>
                <w:vertAlign w:val="subscript"/>
                <w:lang w:val="vi-VN" w:eastAsia="vi-VN"/>
              </w:rPr>
              <w:t>4</w:t>
            </w:r>
          </w:p>
        </w:tc>
        <w:tc>
          <w:tcPr>
            <w:tcW w:w="1443" w:type="dxa"/>
            <w:vAlign w:val="center"/>
            <w:hideMark/>
          </w:tcPr>
          <w:p w14:paraId="59FA3E1C"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702D945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1FA06AC1" w14:textId="0DE7DBE7" w:rsidR="00327C94" w:rsidRPr="00327C94" w:rsidRDefault="00327C94" w:rsidP="00B41DA2">
            <w:pPr>
              <w:spacing w:before="20" w:after="20" w:line="320" w:lineRule="atLeast"/>
              <w:jc w:val="center"/>
              <w:rPr>
                <w:color w:val="000000"/>
                <w:szCs w:val="24"/>
                <w:lang w:val="vi-VN" w:eastAsia="vi-VN"/>
              </w:rPr>
            </w:pPr>
          </w:p>
        </w:tc>
      </w:tr>
      <w:tr w:rsidR="00327C94" w:rsidRPr="00327C94" w14:paraId="777EC015" w14:textId="77777777" w:rsidTr="00E650D2">
        <w:trPr>
          <w:trHeight w:val="987"/>
          <w:jc w:val="center"/>
        </w:trPr>
        <w:tc>
          <w:tcPr>
            <w:tcW w:w="794" w:type="dxa"/>
            <w:vAlign w:val="center"/>
            <w:hideMark/>
          </w:tcPr>
          <w:p w14:paraId="03DD03D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lastRenderedPageBreak/>
              <w:t> </w:t>
            </w:r>
          </w:p>
        </w:tc>
        <w:tc>
          <w:tcPr>
            <w:tcW w:w="9124" w:type="dxa"/>
            <w:gridSpan w:val="4"/>
            <w:vAlign w:val="center"/>
            <w:hideMark/>
          </w:tcPr>
          <w:p w14:paraId="50E8367A"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Các hệ số của phương trình đường cong ứng suất cho phần lõi ở chế độ khởi tạo (initial): σ</w:t>
            </w:r>
            <w:r w:rsidRPr="00327C94">
              <w:rPr>
                <w:color w:val="000000"/>
                <w:szCs w:val="24"/>
                <w:vertAlign w:val="subscript"/>
                <w:lang w:val="vi-VN" w:eastAsia="vi-VN"/>
              </w:rPr>
              <w:t>ci</w:t>
            </w:r>
            <w:r w:rsidRPr="00327C94">
              <w:rPr>
                <w:color w:val="000000"/>
                <w:szCs w:val="24"/>
                <w:lang w:val="vi-VN" w:eastAsia="vi-VN"/>
              </w:rPr>
              <w:t xml:space="preserve"> = b</w:t>
            </w:r>
            <w:r w:rsidRPr="00327C94">
              <w:rPr>
                <w:color w:val="000000"/>
                <w:szCs w:val="24"/>
                <w:vertAlign w:val="subscript"/>
                <w:lang w:val="vi-VN" w:eastAsia="vi-VN"/>
              </w:rPr>
              <w:t>o</w:t>
            </w:r>
            <w:r w:rsidRPr="00327C94">
              <w:rPr>
                <w:color w:val="000000"/>
                <w:szCs w:val="24"/>
                <w:lang w:val="vi-VN" w:eastAsia="vi-VN"/>
              </w:rPr>
              <w:t>+b</w:t>
            </w:r>
            <w:r w:rsidRPr="00327C94">
              <w:rPr>
                <w:color w:val="000000"/>
                <w:szCs w:val="24"/>
                <w:vertAlign w:val="subscript"/>
                <w:lang w:val="vi-VN" w:eastAsia="vi-VN"/>
              </w:rPr>
              <w:t>1</w:t>
            </w:r>
            <w:r w:rsidRPr="00327C94">
              <w:rPr>
                <w:color w:val="000000"/>
                <w:szCs w:val="24"/>
                <w:lang w:val="vi-VN" w:eastAsia="vi-VN"/>
              </w:rPr>
              <w:t>.є</w:t>
            </w:r>
            <w:r w:rsidRPr="00327C94">
              <w:rPr>
                <w:color w:val="000000"/>
                <w:szCs w:val="24"/>
                <w:vertAlign w:val="superscript"/>
                <w:lang w:val="vi-VN" w:eastAsia="vi-VN"/>
              </w:rPr>
              <w:t>2</w:t>
            </w:r>
            <w:r w:rsidRPr="00327C94">
              <w:rPr>
                <w:color w:val="000000"/>
                <w:szCs w:val="24"/>
                <w:lang w:val="vi-VN" w:eastAsia="vi-VN"/>
              </w:rPr>
              <w:t>+b</w:t>
            </w:r>
            <w:r w:rsidRPr="00327C94">
              <w:rPr>
                <w:color w:val="000000"/>
                <w:szCs w:val="24"/>
                <w:vertAlign w:val="subscript"/>
                <w:lang w:val="vi-VN" w:eastAsia="vi-VN"/>
              </w:rPr>
              <w:t>2</w:t>
            </w:r>
            <w:r w:rsidRPr="00327C94">
              <w:rPr>
                <w:color w:val="000000"/>
                <w:szCs w:val="24"/>
                <w:lang w:val="vi-VN" w:eastAsia="vi-VN"/>
              </w:rPr>
              <w:t>.є</w:t>
            </w:r>
            <w:r w:rsidRPr="00327C94">
              <w:rPr>
                <w:color w:val="000000"/>
                <w:szCs w:val="24"/>
                <w:vertAlign w:val="subscript"/>
                <w:lang w:val="vi-VN" w:eastAsia="vi-VN"/>
              </w:rPr>
              <w:t>2</w:t>
            </w:r>
            <w:r w:rsidRPr="00327C94">
              <w:rPr>
                <w:color w:val="000000"/>
                <w:szCs w:val="24"/>
                <w:vertAlign w:val="superscript"/>
                <w:lang w:val="vi-VN" w:eastAsia="vi-VN"/>
              </w:rPr>
              <w:t>3</w:t>
            </w:r>
            <w:r w:rsidRPr="00327C94">
              <w:rPr>
                <w:color w:val="000000"/>
                <w:szCs w:val="24"/>
                <w:lang w:val="vi-VN" w:eastAsia="vi-VN"/>
              </w:rPr>
              <w:t>+b</w:t>
            </w:r>
            <w:r w:rsidRPr="00327C94">
              <w:rPr>
                <w:color w:val="000000"/>
                <w:szCs w:val="24"/>
                <w:vertAlign w:val="subscript"/>
                <w:lang w:val="vi-VN" w:eastAsia="vi-VN"/>
              </w:rPr>
              <w:t>3</w:t>
            </w:r>
            <w:r w:rsidRPr="00327C94">
              <w:rPr>
                <w:color w:val="000000"/>
                <w:szCs w:val="24"/>
                <w:lang w:val="vi-VN" w:eastAsia="vi-VN"/>
              </w:rPr>
              <w:t>.є</w:t>
            </w:r>
            <w:r w:rsidRPr="00327C94">
              <w:rPr>
                <w:color w:val="000000"/>
                <w:szCs w:val="24"/>
                <w:vertAlign w:val="subscript"/>
                <w:lang w:val="vi-VN" w:eastAsia="vi-VN"/>
              </w:rPr>
              <w:t>3</w:t>
            </w:r>
            <w:r w:rsidRPr="00327C94">
              <w:rPr>
                <w:color w:val="000000"/>
                <w:szCs w:val="24"/>
                <w:vertAlign w:val="superscript"/>
                <w:lang w:val="vi-VN" w:eastAsia="vi-VN"/>
              </w:rPr>
              <w:t xml:space="preserve">3 </w:t>
            </w:r>
            <w:r w:rsidRPr="00327C94">
              <w:rPr>
                <w:color w:val="000000"/>
                <w:szCs w:val="24"/>
                <w:lang w:val="vi-VN" w:eastAsia="vi-VN"/>
              </w:rPr>
              <w:t>+b</w:t>
            </w:r>
            <w:r w:rsidRPr="00327C94">
              <w:rPr>
                <w:color w:val="000000"/>
                <w:szCs w:val="24"/>
                <w:vertAlign w:val="subscript"/>
                <w:lang w:val="vi-VN" w:eastAsia="vi-VN"/>
              </w:rPr>
              <w:t>4</w:t>
            </w:r>
            <w:r w:rsidRPr="00327C94">
              <w:rPr>
                <w:color w:val="000000"/>
                <w:szCs w:val="24"/>
                <w:lang w:val="vi-VN" w:eastAsia="vi-VN"/>
              </w:rPr>
              <w:t>.є</w:t>
            </w:r>
            <w:r w:rsidRPr="00327C94">
              <w:rPr>
                <w:color w:val="000000"/>
                <w:szCs w:val="24"/>
                <w:vertAlign w:val="subscript"/>
                <w:lang w:val="vi-VN" w:eastAsia="vi-VN"/>
              </w:rPr>
              <w:t>4</w:t>
            </w:r>
            <w:r w:rsidRPr="00327C94">
              <w:rPr>
                <w:color w:val="000000"/>
                <w:szCs w:val="24"/>
                <w:vertAlign w:val="superscript"/>
                <w:lang w:val="vi-VN" w:eastAsia="vi-VN"/>
              </w:rPr>
              <w:t>4</w:t>
            </w:r>
          </w:p>
        </w:tc>
      </w:tr>
      <w:tr w:rsidR="00E650D2" w:rsidRPr="00327C94" w14:paraId="60311355" w14:textId="77777777" w:rsidTr="00E650D2">
        <w:trPr>
          <w:trHeight w:val="408"/>
          <w:jc w:val="center"/>
        </w:trPr>
        <w:tc>
          <w:tcPr>
            <w:tcW w:w="794" w:type="dxa"/>
            <w:vAlign w:val="center"/>
            <w:hideMark/>
          </w:tcPr>
          <w:p w14:paraId="549BD6B2"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988483F"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b</w:t>
            </w:r>
            <w:r w:rsidRPr="00327C94">
              <w:rPr>
                <w:color w:val="000000"/>
                <w:szCs w:val="24"/>
                <w:vertAlign w:val="subscript"/>
                <w:lang w:val="vi-VN" w:eastAsia="vi-VN"/>
              </w:rPr>
              <w:t>o</w:t>
            </w:r>
          </w:p>
        </w:tc>
        <w:tc>
          <w:tcPr>
            <w:tcW w:w="1443" w:type="dxa"/>
            <w:vAlign w:val="center"/>
            <w:hideMark/>
          </w:tcPr>
          <w:p w14:paraId="7C489411"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076541B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52960455" w14:textId="12EBE471" w:rsidR="00327C94" w:rsidRPr="00327C94" w:rsidRDefault="00327C94" w:rsidP="00B41DA2">
            <w:pPr>
              <w:spacing w:before="20" w:after="20" w:line="320" w:lineRule="atLeast"/>
              <w:jc w:val="center"/>
              <w:rPr>
                <w:color w:val="000000"/>
                <w:szCs w:val="24"/>
                <w:lang w:val="vi-VN" w:eastAsia="vi-VN"/>
              </w:rPr>
            </w:pPr>
          </w:p>
        </w:tc>
      </w:tr>
      <w:tr w:rsidR="00E650D2" w:rsidRPr="00327C94" w14:paraId="6542A5B7" w14:textId="77777777" w:rsidTr="00E650D2">
        <w:trPr>
          <w:trHeight w:val="408"/>
          <w:jc w:val="center"/>
        </w:trPr>
        <w:tc>
          <w:tcPr>
            <w:tcW w:w="794" w:type="dxa"/>
            <w:vAlign w:val="center"/>
            <w:hideMark/>
          </w:tcPr>
          <w:p w14:paraId="55BF97A4"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22960C5"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b</w:t>
            </w:r>
            <w:r w:rsidRPr="00327C94">
              <w:rPr>
                <w:color w:val="000000"/>
                <w:szCs w:val="24"/>
                <w:vertAlign w:val="subscript"/>
                <w:lang w:val="vi-VN" w:eastAsia="vi-VN"/>
              </w:rPr>
              <w:t>1</w:t>
            </w:r>
          </w:p>
        </w:tc>
        <w:tc>
          <w:tcPr>
            <w:tcW w:w="1443" w:type="dxa"/>
            <w:vAlign w:val="center"/>
            <w:hideMark/>
          </w:tcPr>
          <w:p w14:paraId="7872388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50EED65A"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75A20FBC" w14:textId="7EA78D60" w:rsidR="00327C94" w:rsidRPr="00327C94" w:rsidRDefault="00327C94" w:rsidP="00B41DA2">
            <w:pPr>
              <w:spacing w:before="20" w:after="20" w:line="320" w:lineRule="atLeast"/>
              <w:jc w:val="center"/>
              <w:rPr>
                <w:color w:val="000000"/>
                <w:szCs w:val="24"/>
                <w:lang w:val="vi-VN" w:eastAsia="vi-VN"/>
              </w:rPr>
            </w:pPr>
          </w:p>
        </w:tc>
      </w:tr>
      <w:tr w:rsidR="00E650D2" w:rsidRPr="00327C94" w14:paraId="06F36E75" w14:textId="77777777" w:rsidTr="00E650D2">
        <w:trPr>
          <w:trHeight w:val="408"/>
          <w:jc w:val="center"/>
        </w:trPr>
        <w:tc>
          <w:tcPr>
            <w:tcW w:w="794" w:type="dxa"/>
            <w:vAlign w:val="center"/>
            <w:hideMark/>
          </w:tcPr>
          <w:p w14:paraId="48DC5896"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483F5D0A"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b</w:t>
            </w:r>
            <w:r w:rsidRPr="00327C94">
              <w:rPr>
                <w:color w:val="000000"/>
                <w:szCs w:val="24"/>
                <w:vertAlign w:val="subscript"/>
                <w:lang w:val="vi-VN" w:eastAsia="vi-VN"/>
              </w:rPr>
              <w:t>2</w:t>
            </w:r>
          </w:p>
        </w:tc>
        <w:tc>
          <w:tcPr>
            <w:tcW w:w="1443" w:type="dxa"/>
            <w:vAlign w:val="center"/>
            <w:hideMark/>
          </w:tcPr>
          <w:p w14:paraId="41E12DB6"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76A37A3A"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7894FE79" w14:textId="7CE7A344" w:rsidR="00327C94" w:rsidRPr="00327C94" w:rsidRDefault="00327C94" w:rsidP="00B41DA2">
            <w:pPr>
              <w:spacing w:before="20" w:after="20" w:line="320" w:lineRule="atLeast"/>
              <w:jc w:val="center"/>
              <w:rPr>
                <w:color w:val="000000"/>
                <w:szCs w:val="24"/>
                <w:lang w:val="vi-VN" w:eastAsia="vi-VN"/>
              </w:rPr>
            </w:pPr>
          </w:p>
        </w:tc>
      </w:tr>
      <w:tr w:rsidR="00E650D2" w:rsidRPr="00327C94" w14:paraId="12BBD422" w14:textId="77777777" w:rsidTr="00E650D2">
        <w:trPr>
          <w:trHeight w:val="408"/>
          <w:jc w:val="center"/>
        </w:trPr>
        <w:tc>
          <w:tcPr>
            <w:tcW w:w="794" w:type="dxa"/>
            <w:vAlign w:val="center"/>
            <w:hideMark/>
          </w:tcPr>
          <w:p w14:paraId="43E133C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18C38C1"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b</w:t>
            </w:r>
            <w:r w:rsidRPr="00327C94">
              <w:rPr>
                <w:color w:val="000000"/>
                <w:szCs w:val="24"/>
                <w:vertAlign w:val="subscript"/>
                <w:lang w:val="vi-VN" w:eastAsia="vi-VN"/>
              </w:rPr>
              <w:t>3</w:t>
            </w:r>
          </w:p>
        </w:tc>
        <w:tc>
          <w:tcPr>
            <w:tcW w:w="1443" w:type="dxa"/>
            <w:vAlign w:val="center"/>
            <w:hideMark/>
          </w:tcPr>
          <w:p w14:paraId="6B6A0752"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5DA7D25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0A3E4A7A" w14:textId="5D6F7098" w:rsidR="00327C94" w:rsidRPr="00327C94" w:rsidRDefault="00327C94" w:rsidP="00B41DA2">
            <w:pPr>
              <w:spacing w:before="20" w:after="20" w:line="320" w:lineRule="atLeast"/>
              <w:jc w:val="center"/>
              <w:rPr>
                <w:color w:val="000000"/>
                <w:szCs w:val="24"/>
                <w:lang w:val="vi-VN" w:eastAsia="vi-VN"/>
              </w:rPr>
            </w:pPr>
          </w:p>
        </w:tc>
      </w:tr>
      <w:tr w:rsidR="00E650D2" w:rsidRPr="00327C94" w14:paraId="69E89D3E" w14:textId="77777777" w:rsidTr="00E650D2">
        <w:trPr>
          <w:trHeight w:val="408"/>
          <w:jc w:val="center"/>
        </w:trPr>
        <w:tc>
          <w:tcPr>
            <w:tcW w:w="794" w:type="dxa"/>
            <w:vAlign w:val="center"/>
            <w:hideMark/>
          </w:tcPr>
          <w:p w14:paraId="4AC5DD7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23CDF227"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b</w:t>
            </w:r>
            <w:r w:rsidRPr="00327C94">
              <w:rPr>
                <w:color w:val="000000"/>
                <w:szCs w:val="24"/>
                <w:vertAlign w:val="subscript"/>
                <w:lang w:val="vi-VN" w:eastAsia="vi-VN"/>
              </w:rPr>
              <w:t>4</w:t>
            </w:r>
          </w:p>
        </w:tc>
        <w:tc>
          <w:tcPr>
            <w:tcW w:w="1443" w:type="dxa"/>
            <w:vAlign w:val="center"/>
            <w:hideMark/>
          </w:tcPr>
          <w:p w14:paraId="2ECF866E"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6A64EFA4"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3D4A63EF" w14:textId="173F7207" w:rsidR="00327C94" w:rsidRPr="00327C94" w:rsidRDefault="00327C94" w:rsidP="00B41DA2">
            <w:pPr>
              <w:spacing w:before="20" w:after="20" w:line="320" w:lineRule="atLeast"/>
              <w:jc w:val="center"/>
              <w:rPr>
                <w:color w:val="000000"/>
                <w:szCs w:val="24"/>
                <w:lang w:val="vi-VN" w:eastAsia="vi-VN"/>
              </w:rPr>
            </w:pPr>
          </w:p>
        </w:tc>
      </w:tr>
      <w:tr w:rsidR="00327C94" w:rsidRPr="00327C94" w14:paraId="1A8CB7F6" w14:textId="77777777" w:rsidTr="00E650D2">
        <w:trPr>
          <w:trHeight w:val="840"/>
          <w:jc w:val="center"/>
        </w:trPr>
        <w:tc>
          <w:tcPr>
            <w:tcW w:w="794" w:type="dxa"/>
            <w:vAlign w:val="center"/>
            <w:hideMark/>
          </w:tcPr>
          <w:p w14:paraId="1BE5301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9124" w:type="dxa"/>
            <w:gridSpan w:val="4"/>
            <w:vAlign w:val="center"/>
            <w:hideMark/>
          </w:tcPr>
          <w:p w14:paraId="427195CD"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Các hệ số của phương trình đường cong ứng suất cho phần lõi ở chế độ sau khi rão (after creep) thời gian tính là 10 năm: σ</w:t>
            </w:r>
            <w:r w:rsidRPr="00327C94">
              <w:rPr>
                <w:color w:val="000000"/>
                <w:szCs w:val="24"/>
                <w:vertAlign w:val="subscript"/>
                <w:lang w:val="vi-VN" w:eastAsia="vi-VN"/>
              </w:rPr>
              <w:t>cc</w:t>
            </w:r>
            <w:r w:rsidRPr="00327C94">
              <w:rPr>
                <w:color w:val="000000"/>
                <w:szCs w:val="24"/>
                <w:lang w:val="vi-VN" w:eastAsia="vi-VN"/>
              </w:rPr>
              <w:t xml:space="preserve"> = d</w:t>
            </w:r>
            <w:r w:rsidRPr="00327C94">
              <w:rPr>
                <w:color w:val="000000"/>
                <w:szCs w:val="24"/>
                <w:vertAlign w:val="subscript"/>
                <w:lang w:val="vi-VN" w:eastAsia="vi-VN"/>
              </w:rPr>
              <w:t>o</w:t>
            </w:r>
            <w:r w:rsidRPr="00327C94">
              <w:rPr>
                <w:color w:val="000000"/>
                <w:szCs w:val="24"/>
                <w:lang w:val="vi-VN" w:eastAsia="vi-VN"/>
              </w:rPr>
              <w:t>+d</w:t>
            </w:r>
            <w:r w:rsidRPr="00327C94">
              <w:rPr>
                <w:color w:val="000000"/>
                <w:szCs w:val="24"/>
                <w:vertAlign w:val="subscript"/>
                <w:lang w:val="vi-VN" w:eastAsia="vi-VN"/>
              </w:rPr>
              <w:t>1</w:t>
            </w:r>
            <w:r w:rsidRPr="00327C94">
              <w:rPr>
                <w:color w:val="000000"/>
                <w:szCs w:val="24"/>
                <w:lang w:val="vi-VN" w:eastAsia="vi-VN"/>
              </w:rPr>
              <w:t>.є</w:t>
            </w:r>
            <w:r w:rsidRPr="00327C94">
              <w:rPr>
                <w:color w:val="000000"/>
                <w:szCs w:val="24"/>
                <w:vertAlign w:val="superscript"/>
                <w:lang w:val="vi-VN" w:eastAsia="vi-VN"/>
              </w:rPr>
              <w:t>2</w:t>
            </w:r>
            <w:r w:rsidRPr="00327C94">
              <w:rPr>
                <w:color w:val="000000"/>
                <w:szCs w:val="24"/>
                <w:lang w:val="vi-VN" w:eastAsia="vi-VN"/>
              </w:rPr>
              <w:t>+d</w:t>
            </w:r>
            <w:r w:rsidRPr="00327C94">
              <w:rPr>
                <w:color w:val="000000"/>
                <w:szCs w:val="24"/>
                <w:vertAlign w:val="subscript"/>
                <w:lang w:val="vi-VN" w:eastAsia="vi-VN"/>
              </w:rPr>
              <w:t>2</w:t>
            </w:r>
            <w:r w:rsidRPr="00327C94">
              <w:rPr>
                <w:color w:val="000000"/>
                <w:szCs w:val="24"/>
                <w:lang w:val="vi-VN" w:eastAsia="vi-VN"/>
              </w:rPr>
              <w:t>.є</w:t>
            </w:r>
            <w:r w:rsidRPr="00327C94">
              <w:rPr>
                <w:color w:val="000000"/>
                <w:szCs w:val="24"/>
                <w:vertAlign w:val="subscript"/>
                <w:lang w:val="vi-VN" w:eastAsia="vi-VN"/>
              </w:rPr>
              <w:t>2</w:t>
            </w:r>
            <w:r w:rsidRPr="00327C94">
              <w:rPr>
                <w:color w:val="000000"/>
                <w:szCs w:val="24"/>
                <w:vertAlign w:val="superscript"/>
                <w:lang w:val="vi-VN" w:eastAsia="vi-VN"/>
              </w:rPr>
              <w:t>3</w:t>
            </w:r>
            <w:r w:rsidRPr="00327C94">
              <w:rPr>
                <w:color w:val="000000"/>
                <w:szCs w:val="24"/>
                <w:lang w:val="vi-VN" w:eastAsia="vi-VN"/>
              </w:rPr>
              <w:t>+d</w:t>
            </w:r>
            <w:r w:rsidRPr="00327C94">
              <w:rPr>
                <w:color w:val="000000"/>
                <w:szCs w:val="24"/>
                <w:vertAlign w:val="subscript"/>
                <w:lang w:val="vi-VN" w:eastAsia="vi-VN"/>
              </w:rPr>
              <w:t>3</w:t>
            </w:r>
            <w:r w:rsidRPr="00327C94">
              <w:rPr>
                <w:color w:val="000000"/>
                <w:szCs w:val="24"/>
                <w:lang w:val="vi-VN" w:eastAsia="vi-VN"/>
              </w:rPr>
              <w:t>.є</w:t>
            </w:r>
            <w:r w:rsidRPr="00327C94">
              <w:rPr>
                <w:color w:val="000000"/>
                <w:szCs w:val="24"/>
                <w:vertAlign w:val="subscript"/>
                <w:lang w:val="vi-VN" w:eastAsia="vi-VN"/>
              </w:rPr>
              <w:t>3</w:t>
            </w:r>
            <w:r w:rsidRPr="00327C94">
              <w:rPr>
                <w:color w:val="000000"/>
                <w:szCs w:val="24"/>
                <w:vertAlign w:val="superscript"/>
                <w:lang w:val="vi-VN" w:eastAsia="vi-VN"/>
              </w:rPr>
              <w:t xml:space="preserve">3 </w:t>
            </w:r>
            <w:r w:rsidRPr="00327C94">
              <w:rPr>
                <w:color w:val="000000"/>
                <w:szCs w:val="24"/>
                <w:lang w:val="vi-VN" w:eastAsia="vi-VN"/>
              </w:rPr>
              <w:t>+d</w:t>
            </w:r>
            <w:r w:rsidRPr="00327C94">
              <w:rPr>
                <w:color w:val="000000"/>
                <w:szCs w:val="24"/>
                <w:vertAlign w:val="subscript"/>
                <w:lang w:val="vi-VN" w:eastAsia="vi-VN"/>
              </w:rPr>
              <w:t>4</w:t>
            </w:r>
            <w:r w:rsidRPr="00327C94">
              <w:rPr>
                <w:color w:val="000000"/>
                <w:szCs w:val="24"/>
                <w:lang w:val="vi-VN" w:eastAsia="vi-VN"/>
              </w:rPr>
              <w:t>.є</w:t>
            </w:r>
            <w:r w:rsidRPr="00327C94">
              <w:rPr>
                <w:color w:val="000000"/>
                <w:szCs w:val="24"/>
                <w:vertAlign w:val="subscript"/>
                <w:lang w:val="vi-VN" w:eastAsia="vi-VN"/>
              </w:rPr>
              <w:t>4</w:t>
            </w:r>
            <w:r w:rsidRPr="00327C94">
              <w:rPr>
                <w:color w:val="000000"/>
                <w:szCs w:val="24"/>
                <w:vertAlign w:val="superscript"/>
                <w:lang w:val="vi-VN" w:eastAsia="vi-VN"/>
              </w:rPr>
              <w:t>4</w:t>
            </w:r>
          </w:p>
        </w:tc>
      </w:tr>
      <w:tr w:rsidR="00E650D2" w:rsidRPr="00327C94" w14:paraId="4CD814A2" w14:textId="77777777" w:rsidTr="00E650D2">
        <w:trPr>
          <w:trHeight w:val="408"/>
          <w:jc w:val="center"/>
        </w:trPr>
        <w:tc>
          <w:tcPr>
            <w:tcW w:w="794" w:type="dxa"/>
            <w:vAlign w:val="center"/>
            <w:hideMark/>
          </w:tcPr>
          <w:p w14:paraId="237A0DB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C6D0BE9"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d</w:t>
            </w:r>
            <w:r w:rsidRPr="00327C94">
              <w:rPr>
                <w:color w:val="000000"/>
                <w:szCs w:val="24"/>
                <w:vertAlign w:val="subscript"/>
                <w:lang w:val="vi-VN" w:eastAsia="vi-VN"/>
              </w:rPr>
              <w:t>o</w:t>
            </w:r>
          </w:p>
        </w:tc>
        <w:tc>
          <w:tcPr>
            <w:tcW w:w="1443" w:type="dxa"/>
            <w:vAlign w:val="center"/>
            <w:hideMark/>
          </w:tcPr>
          <w:p w14:paraId="1E6EA8BD"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164C0BE4"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7E70EA43" w14:textId="78064537" w:rsidR="00327C94" w:rsidRPr="00327C94" w:rsidRDefault="00327C94" w:rsidP="00B41DA2">
            <w:pPr>
              <w:spacing w:before="20" w:after="20" w:line="320" w:lineRule="atLeast"/>
              <w:jc w:val="center"/>
              <w:rPr>
                <w:color w:val="000000"/>
                <w:szCs w:val="24"/>
                <w:lang w:val="vi-VN" w:eastAsia="vi-VN"/>
              </w:rPr>
            </w:pPr>
          </w:p>
        </w:tc>
      </w:tr>
      <w:tr w:rsidR="00E650D2" w:rsidRPr="00327C94" w14:paraId="347B857C" w14:textId="77777777" w:rsidTr="00E650D2">
        <w:trPr>
          <w:trHeight w:val="408"/>
          <w:jc w:val="center"/>
        </w:trPr>
        <w:tc>
          <w:tcPr>
            <w:tcW w:w="794" w:type="dxa"/>
            <w:vAlign w:val="center"/>
            <w:hideMark/>
          </w:tcPr>
          <w:p w14:paraId="189C7447"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45259113"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 xml:space="preserve"> Hằng số d</w:t>
            </w:r>
            <w:r w:rsidRPr="00327C94">
              <w:rPr>
                <w:color w:val="000000"/>
                <w:szCs w:val="24"/>
                <w:vertAlign w:val="subscript"/>
                <w:lang w:val="vi-VN" w:eastAsia="vi-VN"/>
              </w:rPr>
              <w:t>1</w:t>
            </w:r>
          </w:p>
        </w:tc>
        <w:tc>
          <w:tcPr>
            <w:tcW w:w="1443" w:type="dxa"/>
            <w:vAlign w:val="center"/>
            <w:hideMark/>
          </w:tcPr>
          <w:p w14:paraId="4D3B521B"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77C9A53B"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0DD4B6F5" w14:textId="239A448C" w:rsidR="00327C94" w:rsidRPr="00327C94" w:rsidRDefault="00327C94" w:rsidP="00B41DA2">
            <w:pPr>
              <w:spacing w:before="20" w:after="20" w:line="320" w:lineRule="atLeast"/>
              <w:jc w:val="center"/>
              <w:rPr>
                <w:color w:val="000000"/>
                <w:szCs w:val="24"/>
                <w:lang w:val="vi-VN" w:eastAsia="vi-VN"/>
              </w:rPr>
            </w:pPr>
          </w:p>
        </w:tc>
      </w:tr>
      <w:tr w:rsidR="00E650D2" w:rsidRPr="00327C94" w14:paraId="19E14297" w14:textId="77777777" w:rsidTr="00E650D2">
        <w:trPr>
          <w:trHeight w:val="408"/>
          <w:jc w:val="center"/>
        </w:trPr>
        <w:tc>
          <w:tcPr>
            <w:tcW w:w="794" w:type="dxa"/>
            <w:vAlign w:val="center"/>
            <w:hideMark/>
          </w:tcPr>
          <w:p w14:paraId="01BCAD88"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3E59F8D2"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d</w:t>
            </w:r>
            <w:r w:rsidRPr="00327C94">
              <w:rPr>
                <w:color w:val="000000"/>
                <w:szCs w:val="24"/>
                <w:vertAlign w:val="subscript"/>
                <w:lang w:val="vi-VN" w:eastAsia="vi-VN"/>
              </w:rPr>
              <w:t>2</w:t>
            </w:r>
          </w:p>
        </w:tc>
        <w:tc>
          <w:tcPr>
            <w:tcW w:w="1443" w:type="dxa"/>
            <w:vAlign w:val="center"/>
            <w:hideMark/>
          </w:tcPr>
          <w:p w14:paraId="1CAB75E6"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78D6A85B"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5E05A6EA" w14:textId="7044622F" w:rsidR="00327C94" w:rsidRPr="00327C94" w:rsidRDefault="00327C94" w:rsidP="00B41DA2">
            <w:pPr>
              <w:spacing w:before="20" w:after="20" w:line="320" w:lineRule="atLeast"/>
              <w:jc w:val="center"/>
              <w:rPr>
                <w:color w:val="000000"/>
                <w:szCs w:val="24"/>
                <w:lang w:val="vi-VN" w:eastAsia="vi-VN"/>
              </w:rPr>
            </w:pPr>
          </w:p>
        </w:tc>
      </w:tr>
      <w:tr w:rsidR="00E650D2" w:rsidRPr="00327C94" w14:paraId="299A8976" w14:textId="77777777" w:rsidTr="00E650D2">
        <w:trPr>
          <w:trHeight w:val="408"/>
          <w:jc w:val="center"/>
        </w:trPr>
        <w:tc>
          <w:tcPr>
            <w:tcW w:w="794" w:type="dxa"/>
            <w:vAlign w:val="center"/>
            <w:hideMark/>
          </w:tcPr>
          <w:p w14:paraId="71C45DB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154B2A0B"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d</w:t>
            </w:r>
            <w:r w:rsidRPr="00327C94">
              <w:rPr>
                <w:color w:val="000000"/>
                <w:szCs w:val="24"/>
                <w:vertAlign w:val="subscript"/>
                <w:lang w:val="vi-VN" w:eastAsia="vi-VN"/>
              </w:rPr>
              <w:t>3</w:t>
            </w:r>
          </w:p>
        </w:tc>
        <w:tc>
          <w:tcPr>
            <w:tcW w:w="1443" w:type="dxa"/>
            <w:vAlign w:val="center"/>
            <w:hideMark/>
          </w:tcPr>
          <w:p w14:paraId="7F989A4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1C6344B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274F55C7" w14:textId="0A778F2D" w:rsidR="00327C94" w:rsidRPr="00327C94" w:rsidRDefault="00327C94" w:rsidP="00B41DA2">
            <w:pPr>
              <w:spacing w:before="20" w:after="20" w:line="320" w:lineRule="atLeast"/>
              <w:jc w:val="center"/>
              <w:rPr>
                <w:color w:val="000000"/>
                <w:szCs w:val="24"/>
                <w:lang w:val="vi-VN" w:eastAsia="vi-VN"/>
              </w:rPr>
            </w:pPr>
          </w:p>
        </w:tc>
      </w:tr>
      <w:tr w:rsidR="00E650D2" w:rsidRPr="00327C94" w14:paraId="188E12E4" w14:textId="77777777" w:rsidTr="00E650D2">
        <w:trPr>
          <w:trHeight w:val="408"/>
          <w:jc w:val="center"/>
        </w:trPr>
        <w:tc>
          <w:tcPr>
            <w:tcW w:w="794" w:type="dxa"/>
            <w:vAlign w:val="center"/>
            <w:hideMark/>
          </w:tcPr>
          <w:p w14:paraId="2898495D"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 </w:t>
            </w:r>
          </w:p>
        </w:tc>
        <w:tc>
          <w:tcPr>
            <w:tcW w:w="2467" w:type="dxa"/>
            <w:vAlign w:val="center"/>
            <w:hideMark/>
          </w:tcPr>
          <w:p w14:paraId="754331EC"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Hằng số d</w:t>
            </w:r>
            <w:r w:rsidRPr="00327C94">
              <w:rPr>
                <w:color w:val="000000"/>
                <w:szCs w:val="24"/>
                <w:vertAlign w:val="subscript"/>
                <w:lang w:val="vi-VN" w:eastAsia="vi-VN"/>
              </w:rPr>
              <w:t>4</w:t>
            </w:r>
          </w:p>
        </w:tc>
        <w:tc>
          <w:tcPr>
            <w:tcW w:w="1443" w:type="dxa"/>
            <w:vAlign w:val="center"/>
            <w:hideMark/>
          </w:tcPr>
          <w:p w14:paraId="2DDF335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66C0FC7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14A1A6F0" w14:textId="27BC6C9E" w:rsidR="00327C94" w:rsidRPr="00327C94" w:rsidRDefault="00327C94" w:rsidP="00B41DA2">
            <w:pPr>
              <w:spacing w:before="20" w:after="20" w:line="320" w:lineRule="atLeast"/>
              <w:jc w:val="center"/>
              <w:rPr>
                <w:color w:val="000000"/>
                <w:szCs w:val="24"/>
                <w:lang w:val="vi-VN" w:eastAsia="vi-VN"/>
              </w:rPr>
            </w:pPr>
          </w:p>
        </w:tc>
      </w:tr>
      <w:tr w:rsidR="00E650D2" w:rsidRPr="00327C94" w14:paraId="5A6B26E8" w14:textId="77777777" w:rsidTr="00E650D2">
        <w:trPr>
          <w:trHeight w:val="1344"/>
          <w:jc w:val="center"/>
        </w:trPr>
        <w:tc>
          <w:tcPr>
            <w:tcW w:w="794" w:type="dxa"/>
            <w:vAlign w:val="center"/>
            <w:hideMark/>
          </w:tcPr>
          <w:p w14:paraId="1D77762B"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30</w:t>
            </w:r>
          </w:p>
        </w:tc>
        <w:tc>
          <w:tcPr>
            <w:tcW w:w="2467" w:type="dxa"/>
            <w:vAlign w:val="center"/>
            <w:hideMark/>
          </w:tcPr>
          <w:p w14:paraId="0AFD1216"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Nhiệt độ các thông số của phương trình đường cong ứng suất biến dạng đạt được theo thực nghiệm</w:t>
            </w:r>
          </w:p>
        </w:tc>
        <w:tc>
          <w:tcPr>
            <w:tcW w:w="1443" w:type="dxa"/>
            <w:vAlign w:val="center"/>
            <w:hideMark/>
          </w:tcPr>
          <w:p w14:paraId="29AB8DE4"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vertAlign w:val="superscript"/>
                <w:lang w:val="vi-VN" w:eastAsia="vi-VN"/>
              </w:rPr>
              <w:t> </w:t>
            </w:r>
          </w:p>
        </w:tc>
        <w:tc>
          <w:tcPr>
            <w:tcW w:w="3093" w:type="dxa"/>
            <w:vAlign w:val="center"/>
            <w:hideMark/>
          </w:tcPr>
          <w:p w14:paraId="356F2AA3"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04C37BA5" w14:textId="029FB6E1" w:rsidR="00327C94" w:rsidRPr="00327C94" w:rsidRDefault="00327C94" w:rsidP="00B41DA2">
            <w:pPr>
              <w:spacing w:before="20" w:after="20" w:line="320" w:lineRule="atLeast"/>
              <w:jc w:val="center"/>
              <w:rPr>
                <w:color w:val="000000"/>
                <w:szCs w:val="24"/>
                <w:lang w:val="vi-VN" w:eastAsia="vi-VN"/>
              </w:rPr>
            </w:pPr>
          </w:p>
        </w:tc>
      </w:tr>
      <w:tr w:rsidR="00E650D2" w:rsidRPr="00327C94" w14:paraId="6008E27F" w14:textId="77777777" w:rsidTr="00E650D2">
        <w:trPr>
          <w:trHeight w:val="672"/>
          <w:jc w:val="center"/>
        </w:trPr>
        <w:tc>
          <w:tcPr>
            <w:tcW w:w="794" w:type="dxa"/>
            <w:vAlign w:val="center"/>
            <w:hideMark/>
          </w:tcPr>
          <w:p w14:paraId="5BC07470"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31</w:t>
            </w:r>
          </w:p>
        </w:tc>
        <w:tc>
          <w:tcPr>
            <w:tcW w:w="2467" w:type="dxa"/>
            <w:vAlign w:val="center"/>
            <w:hideMark/>
          </w:tcPr>
          <w:p w14:paraId="013FC495"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Mô đun đàn hồi phần vỏ nhôm</w:t>
            </w:r>
          </w:p>
        </w:tc>
        <w:tc>
          <w:tcPr>
            <w:tcW w:w="1443" w:type="dxa"/>
            <w:vAlign w:val="center"/>
            <w:hideMark/>
          </w:tcPr>
          <w:p w14:paraId="06653E15"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daN/ mm</w:t>
            </w:r>
            <w:r w:rsidRPr="00327C94">
              <w:rPr>
                <w:color w:val="000000"/>
                <w:szCs w:val="24"/>
                <w:vertAlign w:val="superscript"/>
                <w:lang w:val="vi-VN" w:eastAsia="vi-VN"/>
              </w:rPr>
              <w:t>2</w:t>
            </w:r>
          </w:p>
        </w:tc>
        <w:tc>
          <w:tcPr>
            <w:tcW w:w="3093" w:type="dxa"/>
            <w:vAlign w:val="center"/>
            <w:hideMark/>
          </w:tcPr>
          <w:p w14:paraId="750B56B6"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4F0A7A76" w14:textId="4437822C" w:rsidR="00327C94" w:rsidRPr="00327C94" w:rsidRDefault="00327C94" w:rsidP="00B41DA2">
            <w:pPr>
              <w:spacing w:before="20" w:after="20" w:line="320" w:lineRule="atLeast"/>
              <w:jc w:val="center"/>
              <w:rPr>
                <w:color w:val="000000"/>
                <w:szCs w:val="24"/>
                <w:lang w:val="vi-VN" w:eastAsia="vi-VN"/>
              </w:rPr>
            </w:pPr>
          </w:p>
        </w:tc>
      </w:tr>
      <w:tr w:rsidR="00E650D2" w:rsidRPr="00327C94" w14:paraId="1ADA8423" w14:textId="77777777" w:rsidTr="00E650D2">
        <w:trPr>
          <w:trHeight w:val="672"/>
          <w:jc w:val="center"/>
        </w:trPr>
        <w:tc>
          <w:tcPr>
            <w:tcW w:w="794" w:type="dxa"/>
            <w:vAlign w:val="center"/>
            <w:hideMark/>
          </w:tcPr>
          <w:p w14:paraId="4FE615FA" w14:textId="77777777" w:rsidR="00327C94" w:rsidRPr="00327C94" w:rsidRDefault="00327C94" w:rsidP="00B41DA2">
            <w:pPr>
              <w:spacing w:before="20" w:after="20" w:line="320" w:lineRule="atLeast"/>
              <w:jc w:val="center"/>
              <w:rPr>
                <w:szCs w:val="24"/>
                <w:lang w:val="vi-VN" w:eastAsia="vi-VN"/>
              </w:rPr>
            </w:pPr>
            <w:r w:rsidRPr="00327C94">
              <w:rPr>
                <w:szCs w:val="24"/>
                <w:lang w:val="vi-VN" w:eastAsia="vi-VN"/>
              </w:rPr>
              <w:t>32</w:t>
            </w:r>
          </w:p>
        </w:tc>
        <w:tc>
          <w:tcPr>
            <w:tcW w:w="2467" w:type="dxa"/>
            <w:vAlign w:val="center"/>
            <w:hideMark/>
          </w:tcPr>
          <w:p w14:paraId="48E5EA9E" w14:textId="77777777" w:rsidR="00327C94" w:rsidRPr="00327C94" w:rsidRDefault="00327C94" w:rsidP="00B41DA2">
            <w:pPr>
              <w:spacing w:before="20" w:after="20" w:line="320" w:lineRule="atLeast"/>
              <w:rPr>
                <w:color w:val="000000"/>
                <w:szCs w:val="24"/>
                <w:lang w:val="vi-VN" w:eastAsia="vi-VN"/>
              </w:rPr>
            </w:pPr>
            <w:r w:rsidRPr="00327C94">
              <w:rPr>
                <w:color w:val="000000"/>
                <w:szCs w:val="24"/>
                <w:lang w:val="vi-VN" w:eastAsia="vi-VN"/>
              </w:rPr>
              <w:t>Hệ số dãn nở dài phần vỏ nhôm</w:t>
            </w:r>
          </w:p>
        </w:tc>
        <w:tc>
          <w:tcPr>
            <w:tcW w:w="1443" w:type="dxa"/>
            <w:vAlign w:val="center"/>
            <w:hideMark/>
          </w:tcPr>
          <w:p w14:paraId="37667E39"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r w:rsidRPr="00327C94">
              <w:rPr>
                <w:color w:val="000000"/>
                <w:szCs w:val="24"/>
                <w:vertAlign w:val="superscript"/>
                <w:lang w:val="vi-VN" w:eastAsia="vi-VN"/>
              </w:rPr>
              <w:t>o</w:t>
            </w:r>
            <w:r w:rsidRPr="00327C94">
              <w:rPr>
                <w:color w:val="000000"/>
                <w:szCs w:val="24"/>
                <w:lang w:val="vi-VN" w:eastAsia="vi-VN"/>
              </w:rPr>
              <w:t>C</w:t>
            </w:r>
          </w:p>
        </w:tc>
        <w:tc>
          <w:tcPr>
            <w:tcW w:w="3093" w:type="dxa"/>
            <w:vAlign w:val="center"/>
            <w:hideMark/>
          </w:tcPr>
          <w:p w14:paraId="72052DD7" w14:textId="77777777" w:rsidR="00327C94" w:rsidRPr="00327C94" w:rsidRDefault="00327C94" w:rsidP="00B41DA2">
            <w:pPr>
              <w:spacing w:before="20" w:after="20" w:line="320" w:lineRule="atLeast"/>
              <w:jc w:val="center"/>
              <w:rPr>
                <w:color w:val="000000"/>
                <w:szCs w:val="24"/>
                <w:lang w:val="vi-VN" w:eastAsia="vi-VN"/>
              </w:rPr>
            </w:pPr>
            <w:r w:rsidRPr="00327C94">
              <w:rPr>
                <w:color w:val="000000"/>
                <w:szCs w:val="24"/>
                <w:lang w:val="vi-VN" w:eastAsia="vi-VN"/>
              </w:rPr>
              <w:t>(*)</w:t>
            </w:r>
          </w:p>
        </w:tc>
        <w:tc>
          <w:tcPr>
            <w:tcW w:w="2121" w:type="dxa"/>
            <w:vAlign w:val="center"/>
          </w:tcPr>
          <w:p w14:paraId="4BBC88D7" w14:textId="2089A0D0" w:rsidR="00327C94" w:rsidRPr="00327C94" w:rsidRDefault="00327C94" w:rsidP="00B41DA2">
            <w:pPr>
              <w:spacing w:before="20" w:after="20" w:line="320" w:lineRule="atLeast"/>
              <w:jc w:val="center"/>
              <w:rPr>
                <w:szCs w:val="24"/>
                <w:lang w:val="vi-VN" w:eastAsia="vi-VN"/>
              </w:rPr>
            </w:pPr>
          </w:p>
        </w:tc>
      </w:tr>
    </w:tbl>
    <w:p w14:paraId="14BBFB56" w14:textId="0967A313" w:rsidR="00736741" w:rsidRDefault="00736741" w:rsidP="00736741">
      <w:pPr>
        <w:widowControl w:val="0"/>
        <w:spacing w:before="120" w:after="40" w:line="320" w:lineRule="exact"/>
        <w:ind w:firstLine="567"/>
        <w:outlineLvl w:val="1"/>
        <w:rPr>
          <w:b/>
          <w:bCs/>
          <w:color w:val="FF0000"/>
          <w:sz w:val="28"/>
          <w:szCs w:val="28"/>
        </w:rPr>
      </w:pPr>
      <w:r w:rsidRPr="001E1CF5">
        <w:rPr>
          <w:b/>
          <w:bCs/>
          <w:color w:val="FF0000"/>
          <w:sz w:val="26"/>
          <w:szCs w:val="26"/>
        </w:rPr>
        <w:t>2.</w:t>
      </w:r>
      <w:r w:rsidR="00C82914">
        <w:rPr>
          <w:b/>
          <w:bCs/>
          <w:color w:val="FF0000"/>
          <w:sz w:val="26"/>
          <w:szCs w:val="26"/>
        </w:rPr>
        <w:t>2</w:t>
      </w:r>
      <w:r w:rsidRPr="001E1CF5">
        <w:rPr>
          <w:b/>
          <w:bCs/>
          <w:color w:val="FF0000"/>
          <w:sz w:val="26"/>
          <w:szCs w:val="26"/>
        </w:rPr>
        <w:t xml:space="preserve">. </w:t>
      </w:r>
      <w:r w:rsidRPr="001E1CF5">
        <w:rPr>
          <w:b/>
          <w:bCs/>
          <w:color w:val="FF0000"/>
          <w:sz w:val="28"/>
          <w:szCs w:val="28"/>
        </w:rPr>
        <w:t xml:space="preserve">Dây </w:t>
      </w:r>
      <w:r>
        <w:rPr>
          <w:b/>
          <w:bCs/>
          <w:color w:val="FF0000"/>
          <w:sz w:val="28"/>
          <w:szCs w:val="28"/>
        </w:rPr>
        <w:t xml:space="preserve">chống sét kết hợp cáp quang </w:t>
      </w:r>
      <w:r w:rsidRPr="00736741">
        <w:rPr>
          <w:b/>
          <w:bCs/>
          <w:color w:val="FF0000"/>
          <w:sz w:val="28"/>
          <w:szCs w:val="28"/>
        </w:rPr>
        <w:t>OPGW57/48</w:t>
      </w:r>
      <w:r>
        <w:rPr>
          <w:b/>
          <w:bCs/>
          <w:color w:val="FF0000"/>
          <w:sz w:val="28"/>
          <w:szCs w:val="28"/>
        </w:rPr>
        <w:t>:</w:t>
      </w:r>
    </w:p>
    <w:p w14:paraId="5C474322" w14:textId="77777777" w:rsidR="002206A7" w:rsidRPr="002206A7" w:rsidRDefault="002206A7" w:rsidP="002206A7">
      <w:pPr>
        <w:spacing w:before="120" w:after="120" w:line="276" w:lineRule="auto"/>
        <w:jc w:val="center"/>
        <w:rPr>
          <w:rFonts w:eastAsia="Calibri"/>
          <w:b/>
          <w:sz w:val="26"/>
          <w:szCs w:val="26"/>
          <w:u w:val="single"/>
        </w:rPr>
      </w:pPr>
      <w:r w:rsidRPr="002206A7">
        <w:rPr>
          <w:rFonts w:eastAsia="Calibri"/>
          <w:b/>
          <w:sz w:val="26"/>
          <w:szCs w:val="26"/>
          <w:u w:val="single"/>
        </w:rPr>
        <w:t>Thông số kỹ thuật của dây cáp quang OPGW57/48</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276"/>
        <w:gridCol w:w="2294"/>
        <w:gridCol w:w="2056"/>
      </w:tblGrid>
      <w:tr w:rsidR="002206A7" w:rsidRPr="002206A7" w14:paraId="760160FF" w14:textId="77777777" w:rsidTr="00B41DA2">
        <w:trPr>
          <w:trHeight w:val="471"/>
          <w:tblHeader/>
          <w:jc w:val="center"/>
        </w:trPr>
        <w:tc>
          <w:tcPr>
            <w:tcW w:w="398" w:type="pct"/>
            <w:vAlign w:val="center"/>
          </w:tcPr>
          <w:p w14:paraId="34E74705" w14:textId="77777777" w:rsidR="002206A7" w:rsidRPr="002206A7" w:rsidRDefault="002206A7" w:rsidP="00C82914">
            <w:pPr>
              <w:spacing w:before="20" w:after="20" w:line="320" w:lineRule="atLeast"/>
              <w:jc w:val="center"/>
              <w:rPr>
                <w:rFonts w:eastAsia="Calibri"/>
                <w:b/>
                <w:sz w:val="26"/>
                <w:szCs w:val="26"/>
                <w:lang w:val="nl-NL"/>
              </w:rPr>
            </w:pPr>
            <w:r w:rsidRPr="002206A7">
              <w:rPr>
                <w:rFonts w:eastAsia="Calibri"/>
                <w:b/>
                <w:sz w:val="26"/>
                <w:szCs w:val="26"/>
                <w:lang w:val="nl-NL"/>
              </w:rPr>
              <w:t>STT</w:t>
            </w:r>
          </w:p>
        </w:tc>
        <w:tc>
          <w:tcPr>
            <w:tcW w:w="2281" w:type="pct"/>
            <w:vAlign w:val="center"/>
          </w:tcPr>
          <w:p w14:paraId="279C523A" w14:textId="77777777" w:rsidR="002206A7" w:rsidRPr="002206A7" w:rsidRDefault="002206A7" w:rsidP="00C82914">
            <w:pPr>
              <w:spacing w:before="20" w:after="20" w:line="320" w:lineRule="atLeast"/>
              <w:jc w:val="center"/>
              <w:rPr>
                <w:rFonts w:eastAsia="Calibri"/>
                <w:b/>
                <w:sz w:val="26"/>
                <w:szCs w:val="26"/>
                <w:lang w:val="nl-NL"/>
              </w:rPr>
            </w:pPr>
            <w:r w:rsidRPr="002206A7">
              <w:rPr>
                <w:rFonts w:eastAsia="Calibri"/>
                <w:b/>
                <w:sz w:val="26"/>
                <w:szCs w:val="26"/>
                <w:lang w:val="nl-NL"/>
              </w:rPr>
              <w:t>Các thông số kỹ thuật</w:t>
            </w:r>
          </w:p>
        </w:tc>
        <w:tc>
          <w:tcPr>
            <w:tcW w:w="1224" w:type="pct"/>
            <w:vAlign w:val="center"/>
          </w:tcPr>
          <w:p w14:paraId="330B3285" w14:textId="77777777" w:rsidR="002206A7" w:rsidRPr="002206A7" w:rsidRDefault="002206A7" w:rsidP="00C82914">
            <w:pPr>
              <w:spacing w:before="20" w:after="20" w:line="320" w:lineRule="atLeast"/>
              <w:jc w:val="center"/>
              <w:rPr>
                <w:rFonts w:eastAsia="Calibri"/>
                <w:b/>
                <w:sz w:val="26"/>
                <w:szCs w:val="26"/>
                <w:lang w:val="nl-NL"/>
              </w:rPr>
            </w:pPr>
            <w:r w:rsidRPr="002206A7">
              <w:rPr>
                <w:rFonts w:eastAsia="Calibri"/>
                <w:b/>
                <w:sz w:val="26"/>
                <w:szCs w:val="26"/>
                <w:lang w:val="nl-NL"/>
              </w:rPr>
              <w:t>Đơn vị</w:t>
            </w:r>
          </w:p>
        </w:tc>
        <w:tc>
          <w:tcPr>
            <w:tcW w:w="1097" w:type="pct"/>
            <w:vAlign w:val="center"/>
          </w:tcPr>
          <w:p w14:paraId="4F9DDBAD" w14:textId="77777777" w:rsidR="002206A7" w:rsidRPr="002206A7" w:rsidRDefault="002206A7" w:rsidP="00C82914">
            <w:pPr>
              <w:spacing w:before="20" w:after="20" w:line="320" w:lineRule="atLeast"/>
              <w:jc w:val="center"/>
              <w:rPr>
                <w:rFonts w:eastAsia="Calibri"/>
                <w:b/>
                <w:sz w:val="26"/>
                <w:szCs w:val="26"/>
                <w:lang w:val="nl-NL"/>
              </w:rPr>
            </w:pPr>
            <w:r w:rsidRPr="002206A7">
              <w:rPr>
                <w:rFonts w:eastAsia="Calibri"/>
                <w:b/>
                <w:sz w:val="26"/>
                <w:szCs w:val="26"/>
                <w:lang w:val="nl-NL"/>
              </w:rPr>
              <w:t>Số lượng</w:t>
            </w:r>
          </w:p>
        </w:tc>
      </w:tr>
      <w:tr w:rsidR="002206A7" w:rsidRPr="002206A7" w14:paraId="3CC35005" w14:textId="77777777" w:rsidTr="00B41DA2">
        <w:trPr>
          <w:trHeight w:val="381"/>
          <w:jc w:val="center"/>
        </w:trPr>
        <w:tc>
          <w:tcPr>
            <w:tcW w:w="398" w:type="pct"/>
            <w:vAlign w:val="center"/>
          </w:tcPr>
          <w:p w14:paraId="2DF31F15"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1</w:t>
            </w:r>
          </w:p>
        </w:tc>
        <w:tc>
          <w:tcPr>
            <w:tcW w:w="2281" w:type="pct"/>
            <w:vAlign w:val="center"/>
          </w:tcPr>
          <w:p w14:paraId="62FC39A0"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Tiết diện chịu lực</w:t>
            </w:r>
          </w:p>
        </w:tc>
        <w:tc>
          <w:tcPr>
            <w:tcW w:w="1224" w:type="pct"/>
            <w:vAlign w:val="center"/>
          </w:tcPr>
          <w:p w14:paraId="013B9688"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mm</w:t>
            </w:r>
            <w:r w:rsidRPr="002206A7">
              <w:rPr>
                <w:rFonts w:eastAsia="Calibri"/>
                <w:sz w:val="26"/>
                <w:szCs w:val="26"/>
                <w:vertAlign w:val="superscript"/>
                <w:lang w:val="nl-NL"/>
              </w:rPr>
              <w:t>2</w:t>
            </w:r>
          </w:p>
        </w:tc>
        <w:tc>
          <w:tcPr>
            <w:tcW w:w="1097" w:type="pct"/>
            <w:vAlign w:val="center"/>
          </w:tcPr>
          <w:p w14:paraId="660A85FE"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57</w:t>
            </w:r>
          </w:p>
        </w:tc>
      </w:tr>
      <w:tr w:rsidR="002206A7" w:rsidRPr="002206A7" w14:paraId="65CC9D34" w14:textId="77777777" w:rsidTr="00B41DA2">
        <w:trPr>
          <w:trHeight w:val="369"/>
          <w:jc w:val="center"/>
        </w:trPr>
        <w:tc>
          <w:tcPr>
            <w:tcW w:w="398" w:type="pct"/>
            <w:vAlign w:val="center"/>
          </w:tcPr>
          <w:p w14:paraId="2BE1A097"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2</w:t>
            </w:r>
          </w:p>
        </w:tc>
        <w:tc>
          <w:tcPr>
            <w:tcW w:w="2281" w:type="pct"/>
            <w:vAlign w:val="center"/>
          </w:tcPr>
          <w:p w14:paraId="09DA935B"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Đường kính</w:t>
            </w:r>
          </w:p>
        </w:tc>
        <w:tc>
          <w:tcPr>
            <w:tcW w:w="1224" w:type="pct"/>
            <w:vAlign w:val="center"/>
          </w:tcPr>
          <w:p w14:paraId="2153BD03"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mm</w:t>
            </w:r>
          </w:p>
        </w:tc>
        <w:tc>
          <w:tcPr>
            <w:tcW w:w="1097" w:type="pct"/>
            <w:vAlign w:val="center"/>
          </w:tcPr>
          <w:p w14:paraId="2486E359"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11</w:t>
            </w:r>
          </w:p>
        </w:tc>
      </w:tr>
      <w:tr w:rsidR="002206A7" w:rsidRPr="002206A7" w14:paraId="155E462F" w14:textId="77777777" w:rsidTr="00B41DA2">
        <w:trPr>
          <w:trHeight w:val="381"/>
          <w:jc w:val="center"/>
        </w:trPr>
        <w:tc>
          <w:tcPr>
            <w:tcW w:w="398" w:type="pct"/>
            <w:vAlign w:val="center"/>
          </w:tcPr>
          <w:p w14:paraId="75B7C5DB"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3</w:t>
            </w:r>
          </w:p>
        </w:tc>
        <w:tc>
          <w:tcPr>
            <w:tcW w:w="2281" w:type="pct"/>
            <w:vAlign w:val="center"/>
          </w:tcPr>
          <w:p w14:paraId="262E46F7"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Trọng lượng riêng</w:t>
            </w:r>
          </w:p>
        </w:tc>
        <w:tc>
          <w:tcPr>
            <w:tcW w:w="1224" w:type="pct"/>
            <w:vAlign w:val="center"/>
          </w:tcPr>
          <w:p w14:paraId="5865347E"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kg/km</w:t>
            </w:r>
          </w:p>
        </w:tc>
        <w:tc>
          <w:tcPr>
            <w:tcW w:w="1097" w:type="pct"/>
            <w:vAlign w:val="center"/>
          </w:tcPr>
          <w:p w14:paraId="3D9B998B"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350</w:t>
            </w:r>
          </w:p>
        </w:tc>
      </w:tr>
      <w:tr w:rsidR="002206A7" w:rsidRPr="002206A7" w14:paraId="38BB21E2" w14:textId="77777777" w:rsidTr="00B41DA2">
        <w:trPr>
          <w:trHeight w:val="381"/>
          <w:jc w:val="center"/>
        </w:trPr>
        <w:tc>
          <w:tcPr>
            <w:tcW w:w="398" w:type="pct"/>
            <w:vAlign w:val="center"/>
          </w:tcPr>
          <w:p w14:paraId="5CB74700"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4</w:t>
            </w:r>
          </w:p>
        </w:tc>
        <w:tc>
          <w:tcPr>
            <w:tcW w:w="2281" w:type="pct"/>
            <w:vAlign w:val="center"/>
          </w:tcPr>
          <w:p w14:paraId="7E2BA13D"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Mô đun đàn hồi</w:t>
            </w:r>
          </w:p>
        </w:tc>
        <w:tc>
          <w:tcPr>
            <w:tcW w:w="1224" w:type="pct"/>
            <w:vAlign w:val="center"/>
          </w:tcPr>
          <w:p w14:paraId="6AD5A3FC"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daN/mm</w:t>
            </w:r>
            <w:r w:rsidRPr="002206A7">
              <w:rPr>
                <w:rFonts w:eastAsia="Calibri"/>
                <w:sz w:val="26"/>
                <w:szCs w:val="26"/>
                <w:vertAlign w:val="superscript"/>
                <w:lang w:val="nl-NL"/>
              </w:rPr>
              <w:t>2</w:t>
            </w:r>
          </w:p>
        </w:tc>
        <w:tc>
          <w:tcPr>
            <w:tcW w:w="1097" w:type="pct"/>
            <w:vAlign w:val="center"/>
          </w:tcPr>
          <w:p w14:paraId="2100DA15"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14400</w:t>
            </w:r>
          </w:p>
        </w:tc>
      </w:tr>
      <w:tr w:rsidR="002206A7" w:rsidRPr="002206A7" w14:paraId="0DBCEE74" w14:textId="77777777" w:rsidTr="00B41DA2">
        <w:trPr>
          <w:trHeight w:val="381"/>
          <w:jc w:val="center"/>
        </w:trPr>
        <w:tc>
          <w:tcPr>
            <w:tcW w:w="398" w:type="pct"/>
            <w:vAlign w:val="center"/>
          </w:tcPr>
          <w:p w14:paraId="7E0FB529"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5</w:t>
            </w:r>
          </w:p>
        </w:tc>
        <w:tc>
          <w:tcPr>
            <w:tcW w:w="2281" w:type="pct"/>
            <w:vAlign w:val="center"/>
          </w:tcPr>
          <w:p w14:paraId="3BA5F2D6"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Hệ số giãn nở dài</w:t>
            </w:r>
          </w:p>
        </w:tc>
        <w:tc>
          <w:tcPr>
            <w:tcW w:w="1224" w:type="pct"/>
            <w:vAlign w:val="center"/>
          </w:tcPr>
          <w:p w14:paraId="6861C8D7"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1/</w:t>
            </w:r>
            <w:r w:rsidRPr="002206A7">
              <w:rPr>
                <w:rFonts w:eastAsia="Calibri"/>
                <w:sz w:val="26"/>
                <w:szCs w:val="26"/>
                <w:vertAlign w:val="superscript"/>
                <w:lang w:val="nl-NL"/>
              </w:rPr>
              <w:t>0</w:t>
            </w:r>
            <w:r w:rsidRPr="002206A7">
              <w:rPr>
                <w:rFonts w:eastAsia="Calibri"/>
                <w:sz w:val="26"/>
                <w:szCs w:val="26"/>
                <w:lang w:val="nl-NL"/>
              </w:rPr>
              <w:t>C.</w:t>
            </w:r>
          </w:p>
        </w:tc>
        <w:tc>
          <w:tcPr>
            <w:tcW w:w="1097" w:type="pct"/>
            <w:vAlign w:val="center"/>
          </w:tcPr>
          <w:p w14:paraId="0A62DCCA"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13,2x10</w:t>
            </w:r>
            <w:r w:rsidRPr="002206A7">
              <w:rPr>
                <w:rFonts w:eastAsia="Calibri"/>
                <w:sz w:val="26"/>
                <w:szCs w:val="26"/>
                <w:vertAlign w:val="superscript"/>
                <w:lang w:val="nl-NL"/>
              </w:rPr>
              <w:t>-6</w:t>
            </w:r>
          </w:p>
        </w:tc>
      </w:tr>
      <w:tr w:rsidR="002206A7" w:rsidRPr="002206A7" w14:paraId="69F6D8B3" w14:textId="77777777" w:rsidTr="00B41DA2">
        <w:trPr>
          <w:trHeight w:val="381"/>
          <w:jc w:val="center"/>
        </w:trPr>
        <w:tc>
          <w:tcPr>
            <w:tcW w:w="398" w:type="pct"/>
            <w:vAlign w:val="center"/>
          </w:tcPr>
          <w:p w14:paraId="24148D0B"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6</w:t>
            </w:r>
          </w:p>
        </w:tc>
        <w:tc>
          <w:tcPr>
            <w:tcW w:w="2281" w:type="pct"/>
            <w:vAlign w:val="center"/>
          </w:tcPr>
          <w:p w14:paraId="43739B9D"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Điện trở một chiều</w:t>
            </w:r>
          </w:p>
        </w:tc>
        <w:tc>
          <w:tcPr>
            <w:tcW w:w="1224" w:type="pct"/>
            <w:vAlign w:val="center"/>
          </w:tcPr>
          <w:p w14:paraId="4525ADDA"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sym w:font="Symbol" w:char="F057"/>
            </w:r>
            <w:r w:rsidRPr="002206A7">
              <w:rPr>
                <w:rFonts w:eastAsia="Calibri"/>
                <w:sz w:val="26"/>
                <w:szCs w:val="26"/>
                <w:lang w:val="nl-NL"/>
              </w:rPr>
              <w:t>/km</w:t>
            </w:r>
          </w:p>
        </w:tc>
        <w:tc>
          <w:tcPr>
            <w:tcW w:w="1097" w:type="pct"/>
            <w:vAlign w:val="center"/>
          </w:tcPr>
          <w:p w14:paraId="518B598A"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0,82</w:t>
            </w:r>
          </w:p>
        </w:tc>
      </w:tr>
      <w:tr w:rsidR="002206A7" w:rsidRPr="002206A7" w14:paraId="0CA95DBB" w14:textId="77777777" w:rsidTr="00B41DA2">
        <w:trPr>
          <w:trHeight w:val="381"/>
          <w:jc w:val="center"/>
        </w:trPr>
        <w:tc>
          <w:tcPr>
            <w:tcW w:w="398" w:type="pct"/>
            <w:vAlign w:val="center"/>
          </w:tcPr>
          <w:p w14:paraId="3DE43580"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7</w:t>
            </w:r>
          </w:p>
        </w:tc>
        <w:tc>
          <w:tcPr>
            <w:tcW w:w="2281" w:type="pct"/>
            <w:vAlign w:val="center"/>
          </w:tcPr>
          <w:p w14:paraId="76E54D9B"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Lực kéo đứt</w:t>
            </w:r>
          </w:p>
        </w:tc>
        <w:tc>
          <w:tcPr>
            <w:tcW w:w="1224" w:type="pct"/>
            <w:vAlign w:val="center"/>
          </w:tcPr>
          <w:p w14:paraId="55DF38E8"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daN</w:t>
            </w:r>
          </w:p>
        </w:tc>
        <w:tc>
          <w:tcPr>
            <w:tcW w:w="1097" w:type="pct"/>
            <w:vAlign w:val="center"/>
          </w:tcPr>
          <w:p w14:paraId="6F96F106"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6800</w:t>
            </w:r>
          </w:p>
        </w:tc>
      </w:tr>
      <w:tr w:rsidR="002206A7" w:rsidRPr="002206A7" w14:paraId="2763E582" w14:textId="77777777" w:rsidTr="00B41DA2">
        <w:trPr>
          <w:trHeight w:val="713"/>
          <w:jc w:val="center"/>
        </w:trPr>
        <w:tc>
          <w:tcPr>
            <w:tcW w:w="398" w:type="pct"/>
            <w:vAlign w:val="center"/>
          </w:tcPr>
          <w:p w14:paraId="587D8DCC"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8</w:t>
            </w:r>
          </w:p>
        </w:tc>
        <w:tc>
          <w:tcPr>
            <w:tcW w:w="2281" w:type="pct"/>
            <w:vAlign w:val="center"/>
          </w:tcPr>
          <w:p w14:paraId="63B5B428" w14:textId="77777777" w:rsidR="002206A7" w:rsidRPr="002206A7" w:rsidRDefault="002206A7" w:rsidP="00C82914">
            <w:pPr>
              <w:spacing w:before="20" w:after="20" w:line="320" w:lineRule="atLeast"/>
              <w:rPr>
                <w:rFonts w:eastAsia="Calibri"/>
                <w:sz w:val="26"/>
                <w:szCs w:val="26"/>
                <w:lang w:val="nl-NL"/>
              </w:rPr>
            </w:pPr>
            <w:r w:rsidRPr="002206A7">
              <w:rPr>
                <w:rFonts w:eastAsia="Calibri"/>
                <w:sz w:val="26"/>
                <w:szCs w:val="26"/>
                <w:lang w:val="nl-NL"/>
              </w:rPr>
              <w:t>Khả năng chịu xung lượng nhiệt của dòng ngắn mạch một pha ở 40</w:t>
            </w:r>
            <w:r w:rsidRPr="002206A7">
              <w:rPr>
                <w:rFonts w:eastAsia="Calibri"/>
                <w:sz w:val="26"/>
                <w:szCs w:val="26"/>
                <w:vertAlign w:val="superscript"/>
                <w:lang w:val="nl-NL"/>
              </w:rPr>
              <w:t>o</w:t>
            </w:r>
            <w:r w:rsidRPr="002206A7">
              <w:rPr>
                <w:rFonts w:eastAsia="Calibri"/>
                <w:sz w:val="26"/>
                <w:szCs w:val="26"/>
                <w:lang w:val="nl-NL"/>
              </w:rPr>
              <w:t>C</w:t>
            </w:r>
          </w:p>
        </w:tc>
        <w:tc>
          <w:tcPr>
            <w:tcW w:w="1224" w:type="pct"/>
            <w:vAlign w:val="center"/>
          </w:tcPr>
          <w:p w14:paraId="4CCD55B2"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sz w:val="26"/>
                <w:szCs w:val="26"/>
                <w:lang w:val="nl-NL"/>
              </w:rPr>
              <w:t>kA</w:t>
            </w:r>
            <w:r w:rsidRPr="002206A7">
              <w:rPr>
                <w:rFonts w:eastAsia="Calibri"/>
                <w:sz w:val="26"/>
                <w:szCs w:val="26"/>
                <w:vertAlign w:val="superscript"/>
                <w:lang w:val="nl-NL"/>
              </w:rPr>
              <w:t>2</w:t>
            </w:r>
            <w:r w:rsidRPr="002206A7">
              <w:rPr>
                <w:rFonts w:eastAsia="Calibri"/>
                <w:sz w:val="26"/>
                <w:szCs w:val="26"/>
                <w:lang w:val="nl-NL"/>
              </w:rPr>
              <w:t>s</w:t>
            </w:r>
          </w:p>
        </w:tc>
        <w:tc>
          <w:tcPr>
            <w:tcW w:w="1097" w:type="pct"/>
            <w:vAlign w:val="center"/>
          </w:tcPr>
          <w:p w14:paraId="7C5D6E78" w14:textId="77777777" w:rsidR="002206A7" w:rsidRPr="002206A7" w:rsidRDefault="002206A7" w:rsidP="00C82914">
            <w:pPr>
              <w:spacing w:before="20" w:after="20" w:line="320" w:lineRule="atLeast"/>
              <w:jc w:val="center"/>
              <w:rPr>
                <w:rFonts w:eastAsia="Calibri"/>
                <w:sz w:val="26"/>
                <w:szCs w:val="26"/>
                <w:lang w:val="nl-NL"/>
              </w:rPr>
            </w:pPr>
            <w:r w:rsidRPr="002206A7">
              <w:rPr>
                <w:rFonts w:eastAsia="Calibri"/>
                <w:position w:val="-4"/>
                <w:sz w:val="26"/>
                <w:szCs w:val="26"/>
                <w:lang w:val="nl-NL"/>
              </w:rPr>
              <w:object w:dxaOrig="200" w:dyaOrig="240" w14:anchorId="7AC6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2.6pt" o:ole="">
                  <v:imagedata r:id="rId9" o:title=""/>
                </v:shape>
                <o:OLEObject Type="Embed" ProgID="Equation.DSMT4" ShapeID="_x0000_i1025" DrawAspect="Content" ObjectID="_1828508601" r:id="rId10"/>
              </w:object>
            </w:r>
            <w:r w:rsidRPr="002206A7">
              <w:rPr>
                <w:rFonts w:eastAsia="Calibri"/>
                <w:sz w:val="26"/>
                <w:szCs w:val="26"/>
                <w:lang w:val="nl-NL"/>
              </w:rPr>
              <w:t xml:space="preserve"> 36</w:t>
            </w:r>
          </w:p>
        </w:tc>
      </w:tr>
    </w:tbl>
    <w:p w14:paraId="1FA05DBE" w14:textId="77777777" w:rsidR="002206A7" w:rsidRPr="002206A7" w:rsidRDefault="002206A7" w:rsidP="00412B13">
      <w:pPr>
        <w:keepNext/>
        <w:keepLines/>
        <w:numPr>
          <w:ilvl w:val="5"/>
          <w:numId w:val="0"/>
        </w:numPr>
        <w:spacing w:before="40" w:after="40" w:line="340" w:lineRule="exact"/>
        <w:outlineLvl w:val="5"/>
        <w:rPr>
          <w:b/>
          <w:iCs/>
          <w:sz w:val="26"/>
          <w:szCs w:val="26"/>
          <w:lang w:val="nl-NL"/>
        </w:rPr>
      </w:pPr>
      <w:r w:rsidRPr="002206A7">
        <w:rPr>
          <w:b/>
          <w:iCs/>
          <w:sz w:val="26"/>
          <w:szCs w:val="26"/>
          <w:lang w:val="nl-NL"/>
        </w:rPr>
        <w:lastRenderedPageBreak/>
        <w:t>Lựa chọn các đặc tính kỹ thuật cho sợi cáp quang</w:t>
      </w:r>
    </w:p>
    <w:p w14:paraId="6639030F" w14:textId="77777777" w:rsidR="002206A7" w:rsidRPr="002206A7" w:rsidRDefault="002206A7" w:rsidP="00412B13">
      <w:pPr>
        <w:widowControl w:val="0"/>
        <w:tabs>
          <w:tab w:val="left" w:pos="567"/>
        </w:tabs>
        <w:spacing w:before="40" w:after="40" w:line="340" w:lineRule="exact"/>
        <w:ind w:firstLine="567"/>
        <w:rPr>
          <w:rFonts w:eastAsia="Calibri"/>
          <w:sz w:val="26"/>
          <w:szCs w:val="22"/>
          <w:lang w:val="es-ES"/>
        </w:rPr>
      </w:pPr>
      <w:r w:rsidRPr="002206A7">
        <w:rPr>
          <w:rFonts w:eastAsia="Calibri"/>
          <w:sz w:val="26"/>
          <w:szCs w:val="22"/>
          <w:lang w:val="es-ES"/>
        </w:rPr>
        <w:t xml:space="preserve">Sợi cáp quang được lựa chọn cho cáp quang trên đường dây chế tạo theo tiêu chuẩn kỹ thuật ITU-TG-652D. Đây là loại sợi cáp quang tối ưu hoá ở bước sóng 1330 nm, có độ tổn hao tín hiệu thấp và độ tán sắc ở bước sóng 1330 nm thấp. Ngoài ra, sợi quang này còn được sử dụng ở cả bước sóng 1550 nm. </w:t>
      </w:r>
    </w:p>
    <w:p w14:paraId="343749C4" w14:textId="77777777" w:rsidR="002206A7" w:rsidRPr="002206A7" w:rsidRDefault="002206A7" w:rsidP="00412B13">
      <w:pPr>
        <w:widowControl w:val="0"/>
        <w:tabs>
          <w:tab w:val="left" w:pos="567"/>
        </w:tabs>
        <w:spacing w:before="40" w:after="40" w:line="340" w:lineRule="exact"/>
        <w:ind w:firstLine="567"/>
        <w:rPr>
          <w:rFonts w:eastAsia="Calibri"/>
          <w:sz w:val="26"/>
          <w:szCs w:val="22"/>
          <w:lang w:val="es-ES"/>
        </w:rPr>
      </w:pPr>
      <w:r w:rsidRPr="002206A7">
        <w:rPr>
          <w:rFonts w:eastAsia="Calibri"/>
          <w:sz w:val="26"/>
          <w:szCs w:val="22"/>
          <w:lang w:val="es-ES"/>
        </w:rPr>
        <w:t>Tiêu chuẩn áp dụng:</w:t>
      </w:r>
    </w:p>
    <w:p w14:paraId="4815AC95" w14:textId="77777777" w:rsidR="002206A7" w:rsidRPr="002206A7" w:rsidRDefault="002206A7" w:rsidP="00412B13">
      <w:pPr>
        <w:widowControl w:val="0"/>
        <w:spacing w:before="40" w:after="40" w:line="340" w:lineRule="exact"/>
        <w:ind w:firstLine="567"/>
        <w:outlineLvl w:val="8"/>
        <w:rPr>
          <w:sz w:val="26"/>
        </w:rPr>
      </w:pPr>
      <w:r w:rsidRPr="002206A7">
        <w:rPr>
          <w:sz w:val="26"/>
        </w:rPr>
        <w:t xml:space="preserve">IEC 60794-4-1 do Ủy ban kỹ thuật điện quốc tế IEC ban hành về cáp quang trên đường dây cao thế OPGW. </w:t>
      </w:r>
    </w:p>
    <w:p w14:paraId="028ABBCE" w14:textId="77777777" w:rsidR="002206A7" w:rsidRPr="002206A7" w:rsidRDefault="002206A7" w:rsidP="00412B13">
      <w:pPr>
        <w:widowControl w:val="0"/>
        <w:spacing w:before="40" w:after="40" w:line="340" w:lineRule="exact"/>
        <w:ind w:firstLine="567"/>
        <w:outlineLvl w:val="8"/>
        <w:rPr>
          <w:sz w:val="26"/>
        </w:rPr>
      </w:pPr>
      <w:r w:rsidRPr="002206A7">
        <w:rPr>
          <w:sz w:val="26"/>
        </w:rPr>
        <w:t xml:space="preserve">IEC 60793 do Ủy ban kỹ thuật điện quốc tế IEC ban hành về yêu cầu kỹ thuật của sợi quang. </w:t>
      </w:r>
    </w:p>
    <w:p w14:paraId="1F5381FD" w14:textId="77777777" w:rsidR="002206A7" w:rsidRPr="002206A7" w:rsidRDefault="002206A7" w:rsidP="00412B13">
      <w:pPr>
        <w:widowControl w:val="0"/>
        <w:spacing w:before="40" w:after="40" w:line="340" w:lineRule="exact"/>
        <w:ind w:firstLine="567"/>
        <w:outlineLvl w:val="8"/>
        <w:rPr>
          <w:sz w:val="26"/>
        </w:rPr>
      </w:pPr>
      <w:r w:rsidRPr="002206A7">
        <w:rPr>
          <w:sz w:val="26"/>
        </w:rPr>
        <w:t xml:space="preserve">ITU-TG-652 do Liên minh viễn thông quốc tế ITU ban hành khuyến nghị về sợi quang đơn mốt SM. </w:t>
      </w:r>
    </w:p>
    <w:p w14:paraId="61AE8A92" w14:textId="77777777" w:rsidR="002206A7" w:rsidRPr="002206A7" w:rsidRDefault="002206A7" w:rsidP="00412B13">
      <w:pPr>
        <w:widowControl w:val="0"/>
        <w:tabs>
          <w:tab w:val="left" w:pos="567"/>
        </w:tabs>
        <w:spacing w:before="40" w:after="40" w:line="340" w:lineRule="exact"/>
        <w:ind w:firstLine="567"/>
        <w:rPr>
          <w:rFonts w:eastAsia="Calibri"/>
          <w:sz w:val="26"/>
          <w:szCs w:val="22"/>
          <w:lang w:val="es-ES"/>
        </w:rPr>
      </w:pPr>
      <w:r w:rsidRPr="002206A7">
        <w:rPr>
          <w:rFonts w:eastAsia="Calibri"/>
          <w:sz w:val="26"/>
          <w:szCs w:val="22"/>
          <w:lang w:val="es-ES"/>
        </w:rPr>
        <w:t>Đặc tính kỹ thuật:</w:t>
      </w:r>
    </w:p>
    <w:p w14:paraId="0006F4B6" w14:textId="77777777" w:rsidR="002206A7" w:rsidRPr="002206A7" w:rsidRDefault="002206A7" w:rsidP="00412B13">
      <w:pPr>
        <w:widowControl w:val="0"/>
        <w:tabs>
          <w:tab w:val="left" w:pos="360"/>
          <w:tab w:val="left" w:pos="1080"/>
        </w:tabs>
        <w:spacing w:before="40" w:after="40" w:line="340" w:lineRule="exact"/>
        <w:ind w:firstLine="567"/>
        <w:rPr>
          <w:sz w:val="26"/>
          <w:szCs w:val="26"/>
        </w:rPr>
      </w:pPr>
      <w:r w:rsidRPr="002206A7">
        <w:rPr>
          <w:sz w:val="26"/>
          <w:szCs w:val="26"/>
        </w:rPr>
        <w:t>Đặc tính cơ, nhiệt, điện của dây cáp quang OPGW phải đảm bảo chức năng là dây chống sét cho đường dây.</w:t>
      </w:r>
    </w:p>
    <w:p w14:paraId="25E68C49" w14:textId="77777777" w:rsidR="002206A7" w:rsidRPr="002206A7" w:rsidRDefault="002206A7" w:rsidP="00412B13">
      <w:pPr>
        <w:widowControl w:val="0"/>
        <w:tabs>
          <w:tab w:val="left" w:pos="360"/>
          <w:tab w:val="left" w:pos="1080"/>
        </w:tabs>
        <w:spacing w:before="40" w:after="40" w:line="340" w:lineRule="exact"/>
        <w:ind w:firstLine="567"/>
        <w:rPr>
          <w:sz w:val="26"/>
          <w:szCs w:val="26"/>
        </w:rPr>
      </w:pPr>
      <w:r w:rsidRPr="002206A7">
        <w:rPr>
          <w:sz w:val="26"/>
          <w:szCs w:val="26"/>
        </w:rPr>
        <w:t xml:space="preserve">Đặc tính cơ của cáp quang được lựa chọn trên cơ sở đảm bảo khoảng cách dây dẫn - dây chống sét theo quy phạm, kiểm tra theo điều kiện ổn định nhiệt trong chế độ ngắn mạch một pha dây dẫn tại cột đầu trạm. </w:t>
      </w:r>
    </w:p>
    <w:p w14:paraId="18A09FC5" w14:textId="77777777" w:rsidR="002206A7" w:rsidRPr="002206A7" w:rsidRDefault="002206A7" w:rsidP="00412B13">
      <w:pPr>
        <w:widowControl w:val="0"/>
        <w:tabs>
          <w:tab w:val="left" w:pos="567"/>
        </w:tabs>
        <w:spacing w:before="40" w:after="40" w:line="340" w:lineRule="exact"/>
        <w:ind w:firstLine="567"/>
        <w:rPr>
          <w:rFonts w:eastAsia="Calibri"/>
          <w:sz w:val="26"/>
          <w:szCs w:val="22"/>
          <w:lang w:val="es-ES"/>
        </w:rPr>
      </w:pPr>
      <w:r w:rsidRPr="002206A7">
        <w:rPr>
          <w:rFonts w:eastAsia="Calibri"/>
          <w:sz w:val="26"/>
          <w:szCs w:val="22"/>
          <w:lang w:val="es-ES"/>
        </w:rPr>
        <w:t>Trên cơ sở các yêu cầu trên, cùng các tiêu chuẩn cáp quang thông dụng hiện nay, lựa chọn dây cáp quang OPGW 57 cho đường dây. Dây cáp quang OPGW 57 có các đặc tính kỹ thuật như sau:</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313"/>
        <w:gridCol w:w="3594"/>
        <w:gridCol w:w="1347"/>
      </w:tblGrid>
      <w:tr w:rsidR="002206A7" w:rsidRPr="002206A7" w14:paraId="65FBA591" w14:textId="77777777" w:rsidTr="001D24F9">
        <w:trPr>
          <w:tblHeader/>
          <w:jc w:val="center"/>
        </w:trPr>
        <w:tc>
          <w:tcPr>
            <w:tcW w:w="190" w:type="pct"/>
            <w:tcBorders>
              <w:top w:val="single" w:sz="4" w:space="0" w:color="auto"/>
              <w:left w:val="single" w:sz="4" w:space="0" w:color="auto"/>
              <w:bottom w:val="single" w:sz="4" w:space="0" w:color="auto"/>
              <w:right w:val="single" w:sz="4" w:space="0" w:color="auto"/>
            </w:tcBorders>
            <w:vAlign w:val="center"/>
          </w:tcPr>
          <w:p w14:paraId="651E021C" w14:textId="77777777" w:rsidR="002206A7" w:rsidRPr="002206A7" w:rsidRDefault="002206A7" w:rsidP="00C82914">
            <w:pPr>
              <w:spacing w:before="20" w:after="20" w:line="320" w:lineRule="exact"/>
              <w:jc w:val="center"/>
              <w:rPr>
                <w:rFonts w:eastAsia="Calibri"/>
                <w:b/>
                <w:bCs/>
                <w:sz w:val="26"/>
                <w:szCs w:val="26"/>
                <w:lang w:val="nl-NL"/>
              </w:rPr>
            </w:pPr>
            <w:r w:rsidRPr="002206A7">
              <w:rPr>
                <w:rFonts w:eastAsia="Calibri"/>
                <w:sz w:val="26"/>
                <w:szCs w:val="26"/>
                <w:lang w:val="nl-NL"/>
              </w:rPr>
              <w:br w:type="page"/>
            </w:r>
            <w:r w:rsidRPr="002206A7">
              <w:rPr>
                <w:rFonts w:eastAsia="Calibri"/>
                <w:b/>
                <w:bCs/>
                <w:sz w:val="26"/>
                <w:szCs w:val="26"/>
                <w:lang w:val="nl-NL"/>
              </w:rPr>
              <w:t>TT</w:t>
            </w:r>
          </w:p>
        </w:tc>
        <w:tc>
          <w:tcPr>
            <w:tcW w:w="1922" w:type="pct"/>
            <w:tcBorders>
              <w:top w:val="single" w:sz="4" w:space="0" w:color="auto"/>
              <w:left w:val="single" w:sz="4" w:space="0" w:color="auto"/>
              <w:bottom w:val="single" w:sz="4" w:space="0" w:color="auto"/>
              <w:right w:val="single" w:sz="4" w:space="0" w:color="auto"/>
            </w:tcBorders>
            <w:vAlign w:val="center"/>
          </w:tcPr>
          <w:p w14:paraId="4B43D931" w14:textId="77777777" w:rsidR="002206A7" w:rsidRPr="002206A7" w:rsidRDefault="002206A7" w:rsidP="00C82914">
            <w:pPr>
              <w:spacing w:before="20" w:after="20" w:line="320" w:lineRule="exact"/>
              <w:jc w:val="center"/>
              <w:rPr>
                <w:rFonts w:eastAsia="Calibri"/>
                <w:b/>
                <w:bCs/>
                <w:sz w:val="26"/>
                <w:szCs w:val="26"/>
                <w:lang w:val="nl-NL"/>
              </w:rPr>
            </w:pPr>
            <w:r w:rsidRPr="002206A7">
              <w:rPr>
                <w:rFonts w:eastAsia="Calibri"/>
                <w:b/>
                <w:bCs/>
                <w:sz w:val="26"/>
                <w:szCs w:val="26"/>
                <w:lang w:val="nl-NL"/>
              </w:rPr>
              <w:t>Tham số kỹ thuật</w:t>
            </w:r>
          </w:p>
        </w:tc>
        <w:tc>
          <w:tcPr>
            <w:tcW w:w="2081" w:type="pct"/>
            <w:tcBorders>
              <w:top w:val="single" w:sz="4" w:space="0" w:color="auto"/>
              <w:left w:val="single" w:sz="4" w:space="0" w:color="auto"/>
              <w:bottom w:val="single" w:sz="4" w:space="0" w:color="auto"/>
              <w:right w:val="single" w:sz="4" w:space="0" w:color="auto"/>
            </w:tcBorders>
            <w:vAlign w:val="center"/>
          </w:tcPr>
          <w:p w14:paraId="04F011A8" w14:textId="77777777" w:rsidR="002206A7" w:rsidRPr="002206A7" w:rsidRDefault="002206A7" w:rsidP="00C82914">
            <w:pPr>
              <w:spacing w:before="20" w:after="20" w:line="320" w:lineRule="exact"/>
              <w:jc w:val="center"/>
              <w:rPr>
                <w:rFonts w:eastAsia="Calibri"/>
                <w:b/>
                <w:bCs/>
                <w:sz w:val="26"/>
                <w:szCs w:val="26"/>
                <w:lang w:val="nl-NL"/>
              </w:rPr>
            </w:pPr>
            <w:r w:rsidRPr="002206A7">
              <w:rPr>
                <w:rFonts w:eastAsia="Calibri"/>
                <w:b/>
                <w:bCs/>
                <w:sz w:val="26"/>
                <w:szCs w:val="26"/>
                <w:lang w:val="nl-NL"/>
              </w:rPr>
              <w:t>Yêu cầu</w:t>
            </w:r>
          </w:p>
        </w:tc>
        <w:tc>
          <w:tcPr>
            <w:tcW w:w="807" w:type="pct"/>
            <w:tcBorders>
              <w:top w:val="single" w:sz="4" w:space="0" w:color="auto"/>
              <w:left w:val="single" w:sz="4" w:space="0" w:color="auto"/>
              <w:bottom w:val="single" w:sz="4" w:space="0" w:color="auto"/>
              <w:right w:val="single" w:sz="4" w:space="0" w:color="auto"/>
            </w:tcBorders>
            <w:vAlign w:val="center"/>
          </w:tcPr>
          <w:p w14:paraId="08E2203E" w14:textId="77777777" w:rsidR="002206A7" w:rsidRPr="002206A7" w:rsidRDefault="002206A7" w:rsidP="00C82914">
            <w:pPr>
              <w:spacing w:before="20" w:after="20" w:line="320" w:lineRule="exact"/>
              <w:jc w:val="center"/>
              <w:rPr>
                <w:rFonts w:eastAsia="Calibri"/>
                <w:b/>
                <w:bCs/>
                <w:sz w:val="26"/>
                <w:szCs w:val="26"/>
                <w:lang w:val="nl-NL"/>
              </w:rPr>
            </w:pPr>
            <w:r w:rsidRPr="002206A7">
              <w:rPr>
                <w:rFonts w:eastAsia="Calibri"/>
                <w:b/>
                <w:bCs/>
                <w:sz w:val="26"/>
                <w:szCs w:val="26"/>
                <w:lang w:val="nl-NL"/>
              </w:rPr>
              <w:t>Ghi chú</w:t>
            </w:r>
          </w:p>
        </w:tc>
      </w:tr>
      <w:tr w:rsidR="002206A7" w:rsidRPr="002206A7" w14:paraId="072018EE"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020B8A9D"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w:t>
            </w:r>
          </w:p>
        </w:tc>
        <w:tc>
          <w:tcPr>
            <w:tcW w:w="1922" w:type="pct"/>
            <w:tcBorders>
              <w:top w:val="single" w:sz="4" w:space="0" w:color="auto"/>
              <w:left w:val="single" w:sz="4" w:space="0" w:color="auto"/>
              <w:bottom w:val="single" w:sz="4" w:space="0" w:color="auto"/>
              <w:right w:val="single" w:sz="4" w:space="0" w:color="auto"/>
            </w:tcBorders>
            <w:vAlign w:val="center"/>
          </w:tcPr>
          <w:p w14:paraId="0FD161D6"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Số sợi quang</w:t>
            </w:r>
          </w:p>
        </w:tc>
        <w:tc>
          <w:tcPr>
            <w:tcW w:w="2081" w:type="pct"/>
            <w:tcBorders>
              <w:top w:val="single" w:sz="4" w:space="0" w:color="auto"/>
              <w:left w:val="single" w:sz="4" w:space="0" w:color="auto"/>
              <w:bottom w:val="single" w:sz="4" w:space="0" w:color="auto"/>
              <w:right w:val="single" w:sz="4" w:space="0" w:color="auto"/>
            </w:tcBorders>
            <w:vAlign w:val="center"/>
          </w:tcPr>
          <w:p w14:paraId="6EA2F614"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 xml:space="preserve">48 sợi </w:t>
            </w:r>
          </w:p>
        </w:tc>
        <w:tc>
          <w:tcPr>
            <w:tcW w:w="807" w:type="pct"/>
            <w:tcBorders>
              <w:top w:val="single" w:sz="4" w:space="0" w:color="auto"/>
              <w:left w:val="single" w:sz="4" w:space="0" w:color="auto"/>
              <w:bottom w:val="single" w:sz="4" w:space="0" w:color="auto"/>
              <w:right w:val="single" w:sz="4" w:space="0" w:color="auto"/>
            </w:tcBorders>
            <w:vAlign w:val="center"/>
          </w:tcPr>
          <w:p w14:paraId="7CC75BF7"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đơn mốt</w:t>
            </w:r>
          </w:p>
        </w:tc>
      </w:tr>
      <w:tr w:rsidR="002206A7" w:rsidRPr="002206A7" w14:paraId="148993EF"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75692239"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2</w:t>
            </w:r>
          </w:p>
        </w:tc>
        <w:tc>
          <w:tcPr>
            <w:tcW w:w="1922" w:type="pct"/>
            <w:tcBorders>
              <w:top w:val="single" w:sz="4" w:space="0" w:color="auto"/>
              <w:left w:val="single" w:sz="4" w:space="0" w:color="auto"/>
              <w:bottom w:val="single" w:sz="4" w:space="0" w:color="auto"/>
              <w:right w:val="single" w:sz="4" w:space="0" w:color="auto"/>
            </w:tcBorders>
            <w:vAlign w:val="center"/>
          </w:tcPr>
          <w:p w14:paraId="5D52D4A6"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Tiêu chuẩn sợi quang</w:t>
            </w:r>
          </w:p>
        </w:tc>
        <w:tc>
          <w:tcPr>
            <w:tcW w:w="2081" w:type="pct"/>
            <w:tcBorders>
              <w:top w:val="single" w:sz="4" w:space="0" w:color="auto"/>
              <w:left w:val="single" w:sz="4" w:space="0" w:color="auto"/>
              <w:bottom w:val="single" w:sz="4" w:space="0" w:color="auto"/>
              <w:right w:val="single" w:sz="4" w:space="0" w:color="auto"/>
            </w:tcBorders>
            <w:vAlign w:val="center"/>
          </w:tcPr>
          <w:p w14:paraId="4DB4CC88"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br/>
              <w:t>ITU-T G. 652D</w:t>
            </w:r>
          </w:p>
        </w:tc>
        <w:tc>
          <w:tcPr>
            <w:tcW w:w="807" w:type="pct"/>
            <w:tcBorders>
              <w:top w:val="single" w:sz="4" w:space="0" w:color="auto"/>
              <w:left w:val="single" w:sz="4" w:space="0" w:color="auto"/>
              <w:bottom w:val="single" w:sz="4" w:space="0" w:color="auto"/>
              <w:right w:val="single" w:sz="4" w:space="0" w:color="auto"/>
            </w:tcBorders>
            <w:vAlign w:val="center"/>
          </w:tcPr>
          <w:p w14:paraId="2C174A49"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39F94CB8" w14:textId="77777777" w:rsidTr="001D24F9">
        <w:trPr>
          <w:cantSplit/>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tcPr>
          <w:p w14:paraId="7CFD0140"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3</w:t>
            </w:r>
          </w:p>
        </w:tc>
        <w:tc>
          <w:tcPr>
            <w:tcW w:w="1922" w:type="pct"/>
            <w:tcBorders>
              <w:top w:val="single" w:sz="4" w:space="0" w:color="auto"/>
              <w:left w:val="single" w:sz="4" w:space="0" w:color="auto"/>
              <w:bottom w:val="single" w:sz="4" w:space="0" w:color="auto"/>
              <w:right w:val="single" w:sz="4" w:space="0" w:color="auto"/>
            </w:tcBorders>
            <w:vAlign w:val="center"/>
          </w:tcPr>
          <w:p w14:paraId="1125F4C1"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Đường kính trường mốt:</w:t>
            </w:r>
          </w:p>
        </w:tc>
        <w:tc>
          <w:tcPr>
            <w:tcW w:w="2081" w:type="pct"/>
            <w:tcBorders>
              <w:top w:val="single" w:sz="4" w:space="0" w:color="auto"/>
              <w:left w:val="single" w:sz="4" w:space="0" w:color="auto"/>
              <w:bottom w:val="single" w:sz="4" w:space="0" w:color="auto"/>
              <w:right w:val="single" w:sz="4" w:space="0" w:color="auto"/>
            </w:tcBorders>
            <w:vAlign w:val="center"/>
          </w:tcPr>
          <w:p w14:paraId="782B575E" w14:textId="77777777" w:rsidR="002206A7" w:rsidRPr="002206A7" w:rsidRDefault="002206A7" w:rsidP="00C82914">
            <w:pPr>
              <w:spacing w:before="20" w:after="20" w:line="320" w:lineRule="exact"/>
              <w:jc w:val="center"/>
              <w:rPr>
                <w:rFonts w:eastAsia="Calibri"/>
                <w:sz w:val="26"/>
                <w:szCs w:val="26"/>
                <w:lang w:val="nl-NL"/>
              </w:rPr>
            </w:pP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31C3A763"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tại 1330 nm</w:t>
            </w:r>
          </w:p>
        </w:tc>
      </w:tr>
      <w:tr w:rsidR="002206A7" w:rsidRPr="002206A7" w14:paraId="02CF2B4F"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C00FAD3"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3CA32B2C"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Giá trị danh định</w:t>
            </w:r>
          </w:p>
        </w:tc>
        <w:tc>
          <w:tcPr>
            <w:tcW w:w="2081" w:type="pct"/>
            <w:tcBorders>
              <w:top w:val="single" w:sz="4" w:space="0" w:color="auto"/>
              <w:left w:val="single" w:sz="4" w:space="0" w:color="auto"/>
              <w:bottom w:val="single" w:sz="4" w:space="0" w:color="auto"/>
              <w:right w:val="single" w:sz="4" w:space="0" w:color="auto"/>
            </w:tcBorders>
            <w:vAlign w:val="center"/>
          </w:tcPr>
          <w:p w14:paraId="5ABC0B81"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 xml:space="preserve">(8, 6 </w:t>
            </w:r>
            <w:r w:rsidRPr="002206A7">
              <w:rPr>
                <w:rFonts w:eastAsia="Calibri"/>
                <w:sz w:val="26"/>
                <w:szCs w:val="26"/>
                <w:lang w:val="nl-NL"/>
              </w:rPr>
              <w:sym w:font="Symbol" w:char="F0B8"/>
            </w:r>
            <w:r w:rsidRPr="002206A7">
              <w:rPr>
                <w:rFonts w:eastAsia="Calibri"/>
                <w:sz w:val="26"/>
                <w:szCs w:val="26"/>
                <w:lang w:val="nl-NL"/>
              </w:rPr>
              <w:t xml:space="preserve"> 9, 5)</w:t>
            </w:r>
            <w:r w:rsidRPr="002206A7">
              <w:rPr>
                <w:rFonts w:eastAsia="Calibri"/>
                <w:sz w:val="26"/>
                <w:szCs w:val="26"/>
                <w:lang w:val="nl-NL"/>
              </w:rPr>
              <w:sym w:font="Symbol" w:char="F06D"/>
            </w:r>
            <w:r w:rsidRPr="002206A7">
              <w:rPr>
                <w:rFonts w:eastAsia="Calibri"/>
                <w:sz w:val="26"/>
                <w:szCs w:val="26"/>
                <w:lang w:val="nl-NL"/>
              </w:rPr>
              <w:t>m</w:t>
            </w:r>
          </w:p>
        </w:tc>
        <w:tc>
          <w:tcPr>
            <w:tcW w:w="0" w:type="auto"/>
            <w:vMerge/>
            <w:tcBorders>
              <w:top w:val="single" w:sz="4" w:space="0" w:color="auto"/>
              <w:left w:val="single" w:sz="4" w:space="0" w:color="auto"/>
              <w:bottom w:val="single" w:sz="4" w:space="0" w:color="auto"/>
              <w:right w:val="single" w:sz="4" w:space="0" w:color="auto"/>
            </w:tcBorders>
            <w:vAlign w:val="center"/>
          </w:tcPr>
          <w:p w14:paraId="7B122981" w14:textId="77777777" w:rsidR="002206A7" w:rsidRPr="002206A7" w:rsidRDefault="002206A7" w:rsidP="00C82914">
            <w:pPr>
              <w:spacing w:before="20" w:after="20" w:line="320" w:lineRule="exact"/>
              <w:jc w:val="left"/>
              <w:rPr>
                <w:rFonts w:eastAsia="Calibri"/>
                <w:sz w:val="26"/>
                <w:szCs w:val="26"/>
                <w:lang w:val="nl-NL"/>
              </w:rPr>
            </w:pPr>
          </w:p>
        </w:tc>
      </w:tr>
      <w:tr w:rsidR="002206A7" w:rsidRPr="002206A7" w14:paraId="0368615A"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BD2979"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53ECF481"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Sai số so với giá trị danh định</w:t>
            </w:r>
          </w:p>
        </w:tc>
        <w:tc>
          <w:tcPr>
            <w:tcW w:w="2081" w:type="pct"/>
            <w:tcBorders>
              <w:top w:val="single" w:sz="4" w:space="0" w:color="auto"/>
              <w:left w:val="single" w:sz="4" w:space="0" w:color="auto"/>
              <w:bottom w:val="single" w:sz="4" w:space="0" w:color="auto"/>
              <w:right w:val="single" w:sz="4" w:space="0" w:color="auto"/>
            </w:tcBorders>
            <w:vAlign w:val="center"/>
          </w:tcPr>
          <w:p w14:paraId="446CD8C6"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B1"/>
            </w:r>
            <w:r w:rsidRPr="002206A7">
              <w:rPr>
                <w:rFonts w:eastAsia="Calibri"/>
                <w:sz w:val="26"/>
                <w:szCs w:val="26"/>
                <w:lang w:val="nl-NL"/>
              </w:rPr>
              <w:t xml:space="preserve">0, 6 </w:t>
            </w:r>
            <w:r w:rsidRPr="002206A7">
              <w:rPr>
                <w:rFonts w:eastAsia="Calibri"/>
                <w:sz w:val="26"/>
                <w:szCs w:val="26"/>
                <w:lang w:val="nl-NL"/>
              </w:rPr>
              <w:sym w:font="Symbol" w:char="F06D"/>
            </w:r>
            <w:r w:rsidRPr="002206A7">
              <w:rPr>
                <w:rFonts w:eastAsia="Calibri"/>
                <w:sz w:val="26"/>
                <w:szCs w:val="26"/>
                <w:lang w:val="nl-NL"/>
              </w:rPr>
              <w:t>m</w:t>
            </w:r>
          </w:p>
        </w:tc>
        <w:tc>
          <w:tcPr>
            <w:tcW w:w="0" w:type="auto"/>
            <w:vMerge/>
            <w:tcBorders>
              <w:top w:val="single" w:sz="4" w:space="0" w:color="auto"/>
              <w:left w:val="single" w:sz="4" w:space="0" w:color="auto"/>
              <w:bottom w:val="single" w:sz="4" w:space="0" w:color="auto"/>
              <w:right w:val="single" w:sz="4" w:space="0" w:color="auto"/>
            </w:tcBorders>
            <w:vAlign w:val="center"/>
          </w:tcPr>
          <w:p w14:paraId="1EC4EA97" w14:textId="77777777" w:rsidR="002206A7" w:rsidRPr="002206A7" w:rsidRDefault="002206A7" w:rsidP="00C82914">
            <w:pPr>
              <w:spacing w:before="20" w:after="20" w:line="320" w:lineRule="exact"/>
              <w:jc w:val="left"/>
              <w:rPr>
                <w:rFonts w:eastAsia="Calibri"/>
                <w:sz w:val="26"/>
                <w:szCs w:val="26"/>
                <w:lang w:val="nl-NL"/>
              </w:rPr>
            </w:pPr>
          </w:p>
        </w:tc>
      </w:tr>
      <w:tr w:rsidR="002206A7" w:rsidRPr="002206A7" w14:paraId="79DB98E3" w14:textId="77777777" w:rsidTr="001D24F9">
        <w:trPr>
          <w:cantSplit/>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tcPr>
          <w:p w14:paraId="566B598A"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4</w:t>
            </w:r>
          </w:p>
        </w:tc>
        <w:tc>
          <w:tcPr>
            <w:tcW w:w="1922" w:type="pct"/>
            <w:tcBorders>
              <w:top w:val="single" w:sz="4" w:space="0" w:color="auto"/>
              <w:left w:val="single" w:sz="4" w:space="0" w:color="auto"/>
              <w:bottom w:val="single" w:sz="4" w:space="0" w:color="auto"/>
              <w:right w:val="single" w:sz="4" w:space="0" w:color="auto"/>
            </w:tcBorders>
            <w:vAlign w:val="center"/>
          </w:tcPr>
          <w:p w14:paraId="6F56E489"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Đường kính vỏ:</w:t>
            </w:r>
          </w:p>
        </w:tc>
        <w:tc>
          <w:tcPr>
            <w:tcW w:w="2081" w:type="pct"/>
            <w:tcBorders>
              <w:top w:val="single" w:sz="4" w:space="0" w:color="auto"/>
              <w:left w:val="single" w:sz="4" w:space="0" w:color="auto"/>
              <w:bottom w:val="single" w:sz="4" w:space="0" w:color="auto"/>
              <w:right w:val="single" w:sz="4" w:space="0" w:color="auto"/>
            </w:tcBorders>
            <w:vAlign w:val="center"/>
          </w:tcPr>
          <w:p w14:paraId="738A6110" w14:textId="77777777" w:rsidR="002206A7" w:rsidRPr="002206A7" w:rsidRDefault="002206A7" w:rsidP="00C82914">
            <w:pPr>
              <w:spacing w:before="20" w:after="20" w:line="320" w:lineRule="exact"/>
              <w:jc w:val="center"/>
              <w:rPr>
                <w:rFonts w:eastAsia="Calibri"/>
                <w:sz w:val="26"/>
                <w:szCs w:val="26"/>
                <w:lang w:val="nl-NL"/>
              </w:rPr>
            </w:pPr>
          </w:p>
        </w:tc>
        <w:tc>
          <w:tcPr>
            <w:tcW w:w="807" w:type="pct"/>
            <w:tcBorders>
              <w:top w:val="single" w:sz="4" w:space="0" w:color="auto"/>
              <w:left w:val="single" w:sz="4" w:space="0" w:color="auto"/>
              <w:bottom w:val="single" w:sz="4" w:space="0" w:color="auto"/>
              <w:right w:val="single" w:sz="4" w:space="0" w:color="auto"/>
            </w:tcBorders>
            <w:vAlign w:val="center"/>
          </w:tcPr>
          <w:p w14:paraId="1EBAA869"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0CAF8C1D"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852702"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27368352"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Giá trị danh định</w:t>
            </w:r>
          </w:p>
        </w:tc>
        <w:tc>
          <w:tcPr>
            <w:tcW w:w="2081" w:type="pct"/>
            <w:tcBorders>
              <w:top w:val="single" w:sz="4" w:space="0" w:color="auto"/>
              <w:left w:val="single" w:sz="4" w:space="0" w:color="auto"/>
              <w:bottom w:val="single" w:sz="4" w:space="0" w:color="auto"/>
              <w:right w:val="single" w:sz="4" w:space="0" w:color="auto"/>
            </w:tcBorders>
            <w:vAlign w:val="center"/>
          </w:tcPr>
          <w:p w14:paraId="7158A38C"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 xml:space="preserve">125 </w:t>
            </w:r>
            <w:r w:rsidRPr="002206A7">
              <w:rPr>
                <w:rFonts w:eastAsia="Calibri"/>
                <w:sz w:val="26"/>
                <w:szCs w:val="26"/>
                <w:lang w:val="nl-NL"/>
              </w:rPr>
              <w:sym w:font="Symbol" w:char="F06D"/>
            </w:r>
            <w:r w:rsidRPr="002206A7">
              <w:rPr>
                <w:rFonts w:eastAsia="Calibri"/>
                <w:sz w:val="26"/>
                <w:szCs w:val="26"/>
                <w:lang w:val="nl-NL"/>
              </w:rPr>
              <w:t>m</w:t>
            </w:r>
          </w:p>
        </w:tc>
        <w:tc>
          <w:tcPr>
            <w:tcW w:w="807" w:type="pct"/>
            <w:tcBorders>
              <w:top w:val="single" w:sz="4" w:space="0" w:color="auto"/>
              <w:left w:val="single" w:sz="4" w:space="0" w:color="auto"/>
              <w:bottom w:val="single" w:sz="4" w:space="0" w:color="auto"/>
              <w:right w:val="single" w:sz="4" w:space="0" w:color="auto"/>
            </w:tcBorders>
            <w:vAlign w:val="center"/>
          </w:tcPr>
          <w:p w14:paraId="70872BFD"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69E35C59"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9EEA1C"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7C880923"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Sai số so với giá trị danh định</w:t>
            </w:r>
          </w:p>
        </w:tc>
        <w:tc>
          <w:tcPr>
            <w:tcW w:w="2081" w:type="pct"/>
            <w:tcBorders>
              <w:top w:val="single" w:sz="4" w:space="0" w:color="auto"/>
              <w:left w:val="single" w:sz="4" w:space="0" w:color="auto"/>
              <w:bottom w:val="single" w:sz="4" w:space="0" w:color="auto"/>
              <w:right w:val="single" w:sz="4" w:space="0" w:color="auto"/>
            </w:tcBorders>
            <w:vAlign w:val="center"/>
          </w:tcPr>
          <w:p w14:paraId="09D3832C"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B1"/>
            </w:r>
            <w:r w:rsidRPr="002206A7">
              <w:rPr>
                <w:rFonts w:eastAsia="Calibri"/>
                <w:sz w:val="26"/>
                <w:szCs w:val="26"/>
                <w:lang w:val="nl-NL"/>
              </w:rPr>
              <w:t xml:space="preserve">1 </w:t>
            </w:r>
            <w:r w:rsidRPr="002206A7">
              <w:rPr>
                <w:rFonts w:eastAsia="Calibri"/>
                <w:sz w:val="26"/>
                <w:szCs w:val="26"/>
                <w:lang w:val="nl-NL"/>
              </w:rPr>
              <w:sym w:font="Symbol" w:char="F06D"/>
            </w:r>
            <w:r w:rsidRPr="002206A7">
              <w:rPr>
                <w:rFonts w:eastAsia="Calibri"/>
                <w:sz w:val="26"/>
                <w:szCs w:val="26"/>
                <w:lang w:val="nl-NL"/>
              </w:rPr>
              <w:t>m</w:t>
            </w:r>
          </w:p>
        </w:tc>
        <w:tc>
          <w:tcPr>
            <w:tcW w:w="807" w:type="pct"/>
            <w:tcBorders>
              <w:top w:val="single" w:sz="4" w:space="0" w:color="auto"/>
              <w:left w:val="single" w:sz="4" w:space="0" w:color="auto"/>
              <w:bottom w:val="single" w:sz="4" w:space="0" w:color="auto"/>
              <w:right w:val="single" w:sz="4" w:space="0" w:color="auto"/>
            </w:tcBorders>
            <w:vAlign w:val="center"/>
          </w:tcPr>
          <w:p w14:paraId="125BE16A"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12FA637B"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525AAF0D"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5</w:t>
            </w:r>
          </w:p>
        </w:tc>
        <w:tc>
          <w:tcPr>
            <w:tcW w:w="1922" w:type="pct"/>
            <w:tcBorders>
              <w:top w:val="single" w:sz="4" w:space="0" w:color="auto"/>
              <w:left w:val="single" w:sz="4" w:space="0" w:color="auto"/>
              <w:bottom w:val="single" w:sz="4" w:space="0" w:color="auto"/>
              <w:right w:val="single" w:sz="4" w:space="0" w:color="auto"/>
            </w:tcBorders>
            <w:vAlign w:val="center"/>
          </w:tcPr>
          <w:p w14:paraId="7BFA7510"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Sai số không đồng tâm của lõi</w:t>
            </w:r>
          </w:p>
        </w:tc>
        <w:tc>
          <w:tcPr>
            <w:tcW w:w="2081" w:type="pct"/>
            <w:tcBorders>
              <w:top w:val="single" w:sz="4" w:space="0" w:color="auto"/>
              <w:left w:val="single" w:sz="4" w:space="0" w:color="auto"/>
              <w:bottom w:val="single" w:sz="4" w:space="0" w:color="auto"/>
              <w:right w:val="single" w:sz="4" w:space="0" w:color="auto"/>
            </w:tcBorders>
            <w:vAlign w:val="center"/>
          </w:tcPr>
          <w:p w14:paraId="5269E3DE"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0, 6 </w:t>
            </w:r>
            <w:r w:rsidRPr="002206A7">
              <w:rPr>
                <w:rFonts w:eastAsia="Calibri"/>
                <w:sz w:val="26"/>
                <w:szCs w:val="26"/>
                <w:lang w:val="nl-NL"/>
              </w:rPr>
              <w:sym w:font="Symbol" w:char="F06D"/>
            </w:r>
            <w:r w:rsidRPr="002206A7">
              <w:rPr>
                <w:rFonts w:eastAsia="Calibri"/>
                <w:sz w:val="26"/>
                <w:szCs w:val="26"/>
                <w:lang w:val="nl-NL"/>
              </w:rPr>
              <w:t>m</w:t>
            </w:r>
          </w:p>
        </w:tc>
        <w:tc>
          <w:tcPr>
            <w:tcW w:w="807" w:type="pct"/>
            <w:tcBorders>
              <w:top w:val="single" w:sz="4" w:space="0" w:color="auto"/>
              <w:left w:val="single" w:sz="4" w:space="0" w:color="auto"/>
              <w:bottom w:val="single" w:sz="4" w:space="0" w:color="auto"/>
              <w:right w:val="single" w:sz="4" w:space="0" w:color="auto"/>
            </w:tcBorders>
            <w:vAlign w:val="center"/>
          </w:tcPr>
          <w:p w14:paraId="43579BA2"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1B6CBE1F" w14:textId="77777777" w:rsidTr="001D24F9">
        <w:trPr>
          <w:trHeight w:val="510"/>
          <w:jc w:val="center"/>
        </w:trPr>
        <w:tc>
          <w:tcPr>
            <w:tcW w:w="190" w:type="pct"/>
            <w:tcBorders>
              <w:top w:val="single" w:sz="4" w:space="0" w:color="auto"/>
              <w:left w:val="single" w:sz="4" w:space="0" w:color="auto"/>
              <w:bottom w:val="single" w:sz="4" w:space="0" w:color="auto"/>
              <w:right w:val="single" w:sz="4" w:space="0" w:color="auto"/>
            </w:tcBorders>
            <w:vAlign w:val="center"/>
          </w:tcPr>
          <w:p w14:paraId="2AC7200E"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6</w:t>
            </w:r>
          </w:p>
        </w:tc>
        <w:tc>
          <w:tcPr>
            <w:tcW w:w="1922" w:type="pct"/>
            <w:tcBorders>
              <w:top w:val="single" w:sz="4" w:space="0" w:color="auto"/>
              <w:left w:val="single" w:sz="4" w:space="0" w:color="auto"/>
              <w:bottom w:val="single" w:sz="4" w:space="0" w:color="auto"/>
              <w:right w:val="single" w:sz="4" w:space="0" w:color="auto"/>
            </w:tcBorders>
            <w:vAlign w:val="center"/>
          </w:tcPr>
          <w:p w14:paraId="34257FAB"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Độ không tròn đều của vỏ</w:t>
            </w:r>
          </w:p>
        </w:tc>
        <w:tc>
          <w:tcPr>
            <w:tcW w:w="2081" w:type="pct"/>
            <w:tcBorders>
              <w:top w:val="single" w:sz="4" w:space="0" w:color="auto"/>
              <w:left w:val="single" w:sz="4" w:space="0" w:color="auto"/>
              <w:bottom w:val="single" w:sz="4" w:space="0" w:color="auto"/>
              <w:right w:val="single" w:sz="4" w:space="0" w:color="auto"/>
            </w:tcBorders>
            <w:vAlign w:val="center"/>
          </w:tcPr>
          <w:p w14:paraId="1D9FA102"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1%</w:t>
            </w:r>
          </w:p>
        </w:tc>
        <w:tc>
          <w:tcPr>
            <w:tcW w:w="807" w:type="pct"/>
            <w:tcBorders>
              <w:top w:val="single" w:sz="4" w:space="0" w:color="auto"/>
              <w:left w:val="single" w:sz="4" w:space="0" w:color="auto"/>
              <w:bottom w:val="single" w:sz="4" w:space="0" w:color="auto"/>
              <w:right w:val="single" w:sz="4" w:space="0" w:color="auto"/>
            </w:tcBorders>
            <w:vAlign w:val="center"/>
          </w:tcPr>
          <w:p w14:paraId="0FF0940F"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3FC67182"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35C6675B"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7</w:t>
            </w:r>
          </w:p>
        </w:tc>
        <w:tc>
          <w:tcPr>
            <w:tcW w:w="1922" w:type="pct"/>
            <w:tcBorders>
              <w:top w:val="single" w:sz="4" w:space="0" w:color="auto"/>
              <w:left w:val="single" w:sz="4" w:space="0" w:color="auto"/>
              <w:bottom w:val="single" w:sz="4" w:space="0" w:color="auto"/>
              <w:right w:val="single" w:sz="4" w:space="0" w:color="auto"/>
            </w:tcBorders>
            <w:vAlign w:val="center"/>
          </w:tcPr>
          <w:p w14:paraId="1777DB76"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xml:space="preserve">Bước sóng cắt của sợi quang khi đã bên thành cáp </w:t>
            </w:r>
          </w:p>
        </w:tc>
        <w:tc>
          <w:tcPr>
            <w:tcW w:w="2081" w:type="pct"/>
            <w:tcBorders>
              <w:top w:val="single" w:sz="4" w:space="0" w:color="auto"/>
              <w:left w:val="single" w:sz="4" w:space="0" w:color="auto"/>
              <w:bottom w:val="single" w:sz="4" w:space="0" w:color="auto"/>
              <w:right w:val="single" w:sz="4" w:space="0" w:color="auto"/>
            </w:tcBorders>
            <w:vAlign w:val="center"/>
          </w:tcPr>
          <w:p w14:paraId="6C2B09B1"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1260 nm</w:t>
            </w:r>
          </w:p>
        </w:tc>
        <w:tc>
          <w:tcPr>
            <w:tcW w:w="807" w:type="pct"/>
            <w:tcBorders>
              <w:top w:val="single" w:sz="4" w:space="0" w:color="auto"/>
              <w:left w:val="single" w:sz="4" w:space="0" w:color="auto"/>
              <w:bottom w:val="single" w:sz="4" w:space="0" w:color="auto"/>
              <w:right w:val="single" w:sz="4" w:space="0" w:color="auto"/>
            </w:tcBorders>
            <w:vAlign w:val="center"/>
          </w:tcPr>
          <w:p w14:paraId="4A1FC49C"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484A6FD1" w14:textId="77777777" w:rsidTr="001D24F9">
        <w:trPr>
          <w:cantSplit/>
          <w:trHeight w:val="1126"/>
          <w:jc w:val="center"/>
        </w:trPr>
        <w:tc>
          <w:tcPr>
            <w:tcW w:w="190" w:type="pct"/>
            <w:tcBorders>
              <w:top w:val="single" w:sz="4" w:space="0" w:color="auto"/>
              <w:left w:val="single" w:sz="4" w:space="0" w:color="auto"/>
              <w:bottom w:val="single" w:sz="4" w:space="0" w:color="auto"/>
              <w:right w:val="single" w:sz="4" w:space="0" w:color="auto"/>
            </w:tcBorders>
            <w:vAlign w:val="center"/>
          </w:tcPr>
          <w:p w14:paraId="3AFD6417"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lastRenderedPageBreak/>
              <w:t>8</w:t>
            </w:r>
          </w:p>
        </w:tc>
        <w:tc>
          <w:tcPr>
            <w:tcW w:w="1922" w:type="pct"/>
            <w:tcBorders>
              <w:top w:val="single" w:sz="4" w:space="0" w:color="auto"/>
              <w:left w:val="single" w:sz="4" w:space="0" w:color="auto"/>
              <w:bottom w:val="single" w:sz="4" w:space="0" w:color="auto"/>
              <w:right w:val="single" w:sz="4" w:space="0" w:color="auto"/>
            </w:tcBorders>
            <w:vAlign w:val="center"/>
          </w:tcPr>
          <w:p w14:paraId="25F5945C"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Suy hao tăng lên do bị uốn cong:</w:t>
            </w:r>
          </w:p>
          <w:p w14:paraId="59494445"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Số vòng quấn: 300 vòng</w:t>
            </w:r>
          </w:p>
          <w:p w14:paraId="6ACCE368"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Bán kính cong: 30 mm</w:t>
            </w:r>
          </w:p>
        </w:tc>
        <w:tc>
          <w:tcPr>
            <w:tcW w:w="2081" w:type="pct"/>
            <w:tcBorders>
              <w:top w:val="single" w:sz="4" w:space="0" w:color="auto"/>
              <w:left w:val="single" w:sz="4" w:space="0" w:color="auto"/>
              <w:bottom w:val="single" w:sz="4" w:space="0" w:color="auto"/>
              <w:right w:val="single" w:sz="4" w:space="0" w:color="auto"/>
            </w:tcBorders>
            <w:vAlign w:val="center"/>
          </w:tcPr>
          <w:p w14:paraId="513CEC8A"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&lt; 0, 1 dB</w:t>
            </w:r>
          </w:p>
        </w:tc>
        <w:tc>
          <w:tcPr>
            <w:tcW w:w="807" w:type="pct"/>
            <w:tcBorders>
              <w:top w:val="single" w:sz="4" w:space="0" w:color="auto"/>
              <w:left w:val="single" w:sz="4" w:space="0" w:color="auto"/>
              <w:bottom w:val="single" w:sz="4" w:space="0" w:color="auto"/>
              <w:right w:val="single" w:sz="4" w:space="0" w:color="auto"/>
            </w:tcBorders>
            <w:vAlign w:val="center"/>
          </w:tcPr>
          <w:p w14:paraId="294B495E"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tại 1625 nm</w:t>
            </w:r>
          </w:p>
        </w:tc>
      </w:tr>
      <w:tr w:rsidR="002206A7" w:rsidRPr="002206A7" w14:paraId="359A06AF"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6AB08881"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9</w:t>
            </w:r>
          </w:p>
        </w:tc>
        <w:tc>
          <w:tcPr>
            <w:tcW w:w="1922" w:type="pct"/>
            <w:tcBorders>
              <w:top w:val="single" w:sz="4" w:space="0" w:color="auto"/>
              <w:left w:val="single" w:sz="4" w:space="0" w:color="auto"/>
              <w:bottom w:val="single" w:sz="4" w:space="0" w:color="auto"/>
              <w:right w:val="single" w:sz="4" w:space="0" w:color="auto"/>
            </w:tcBorders>
            <w:vAlign w:val="center"/>
          </w:tcPr>
          <w:p w14:paraId="1171A611"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Khả năng chịu nén</w:t>
            </w:r>
          </w:p>
        </w:tc>
        <w:tc>
          <w:tcPr>
            <w:tcW w:w="2081" w:type="pct"/>
            <w:tcBorders>
              <w:top w:val="single" w:sz="4" w:space="0" w:color="auto"/>
              <w:left w:val="single" w:sz="4" w:space="0" w:color="auto"/>
              <w:bottom w:val="single" w:sz="4" w:space="0" w:color="auto"/>
              <w:right w:val="single" w:sz="4" w:space="0" w:color="auto"/>
            </w:tcBorders>
            <w:vAlign w:val="center"/>
          </w:tcPr>
          <w:p w14:paraId="4FFC8E8D"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B3"/>
            </w:r>
            <w:r w:rsidRPr="002206A7">
              <w:rPr>
                <w:rFonts w:eastAsia="Calibri"/>
                <w:sz w:val="26"/>
                <w:szCs w:val="26"/>
                <w:lang w:val="nl-NL"/>
              </w:rPr>
              <w:t xml:space="preserve"> 0, 69 GPa</w:t>
            </w:r>
          </w:p>
        </w:tc>
        <w:tc>
          <w:tcPr>
            <w:tcW w:w="807" w:type="pct"/>
            <w:tcBorders>
              <w:top w:val="single" w:sz="4" w:space="0" w:color="auto"/>
              <w:left w:val="single" w:sz="4" w:space="0" w:color="auto"/>
              <w:bottom w:val="single" w:sz="4" w:space="0" w:color="auto"/>
              <w:right w:val="single" w:sz="4" w:space="0" w:color="auto"/>
            </w:tcBorders>
            <w:vAlign w:val="center"/>
          </w:tcPr>
          <w:p w14:paraId="26F58FCA"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5EE0DA39" w14:textId="77777777" w:rsidTr="001D24F9">
        <w:trPr>
          <w:cantSplit/>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tcPr>
          <w:p w14:paraId="70FF3A4B"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30</w:t>
            </w:r>
          </w:p>
        </w:tc>
        <w:tc>
          <w:tcPr>
            <w:tcW w:w="1922" w:type="pct"/>
            <w:tcBorders>
              <w:top w:val="single" w:sz="4" w:space="0" w:color="auto"/>
              <w:left w:val="single" w:sz="4" w:space="0" w:color="auto"/>
              <w:bottom w:val="single" w:sz="4" w:space="0" w:color="auto"/>
              <w:right w:val="single" w:sz="4" w:space="0" w:color="auto"/>
            </w:tcBorders>
            <w:vAlign w:val="center"/>
          </w:tcPr>
          <w:p w14:paraId="0A6C3D78"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Hệ số tán sắc CD:</w:t>
            </w:r>
          </w:p>
        </w:tc>
        <w:tc>
          <w:tcPr>
            <w:tcW w:w="2081" w:type="pct"/>
            <w:tcBorders>
              <w:top w:val="single" w:sz="4" w:space="0" w:color="auto"/>
              <w:left w:val="single" w:sz="4" w:space="0" w:color="auto"/>
              <w:bottom w:val="single" w:sz="4" w:space="0" w:color="auto"/>
              <w:right w:val="single" w:sz="4" w:space="0" w:color="auto"/>
            </w:tcBorders>
            <w:vAlign w:val="center"/>
          </w:tcPr>
          <w:p w14:paraId="757EDF8F"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0, 092 pS/nm</w:t>
            </w:r>
            <w:r w:rsidRPr="002206A7">
              <w:rPr>
                <w:rFonts w:eastAsia="Calibri"/>
                <w:sz w:val="26"/>
                <w:szCs w:val="26"/>
                <w:vertAlign w:val="superscript"/>
                <w:lang w:val="nl-NL"/>
              </w:rPr>
              <w:t>2</w:t>
            </w:r>
            <w:r w:rsidRPr="002206A7">
              <w:rPr>
                <w:rFonts w:eastAsia="Calibri"/>
                <w:sz w:val="26"/>
                <w:szCs w:val="26"/>
                <w:lang w:val="nl-NL"/>
              </w:rPr>
              <w:t xml:space="preserve"> x km</w:t>
            </w:r>
          </w:p>
        </w:tc>
        <w:tc>
          <w:tcPr>
            <w:tcW w:w="807" w:type="pct"/>
            <w:tcBorders>
              <w:top w:val="single" w:sz="4" w:space="0" w:color="auto"/>
              <w:left w:val="single" w:sz="4" w:space="0" w:color="auto"/>
              <w:bottom w:val="single" w:sz="4" w:space="0" w:color="auto"/>
              <w:right w:val="single" w:sz="4" w:space="0" w:color="auto"/>
            </w:tcBorders>
            <w:vAlign w:val="center"/>
          </w:tcPr>
          <w:p w14:paraId="1F536F48"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5E37F0E5"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2097F8"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4472E813"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xml:space="preserve">- </w:t>
            </w:r>
            <w:r w:rsidRPr="002206A7">
              <w:rPr>
                <w:rFonts w:eastAsia="Calibri"/>
                <w:sz w:val="26"/>
                <w:szCs w:val="26"/>
                <w:lang w:val="nl-NL"/>
              </w:rPr>
              <w:sym w:font="Symbol" w:char="F06C"/>
            </w:r>
            <w:r w:rsidRPr="002206A7">
              <w:rPr>
                <w:rFonts w:eastAsia="Calibri"/>
                <w:sz w:val="26"/>
                <w:szCs w:val="26"/>
                <w:vertAlign w:val="subscript"/>
                <w:lang w:val="nl-NL"/>
              </w:rPr>
              <w:t>0min</w:t>
            </w:r>
            <w:r w:rsidRPr="002206A7">
              <w:rPr>
                <w:rFonts w:eastAsia="Calibri"/>
                <w:sz w:val="26"/>
                <w:szCs w:val="26"/>
                <w:lang w:val="nl-NL"/>
              </w:rPr>
              <w:t>:</w:t>
            </w:r>
          </w:p>
        </w:tc>
        <w:tc>
          <w:tcPr>
            <w:tcW w:w="2081" w:type="pct"/>
            <w:tcBorders>
              <w:top w:val="single" w:sz="4" w:space="0" w:color="auto"/>
              <w:left w:val="single" w:sz="4" w:space="0" w:color="auto"/>
              <w:bottom w:val="single" w:sz="4" w:space="0" w:color="auto"/>
              <w:right w:val="single" w:sz="4" w:space="0" w:color="auto"/>
            </w:tcBorders>
            <w:vAlign w:val="center"/>
          </w:tcPr>
          <w:p w14:paraId="073DF8CC"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1300 nm</w:t>
            </w:r>
          </w:p>
        </w:tc>
        <w:tc>
          <w:tcPr>
            <w:tcW w:w="807" w:type="pct"/>
            <w:tcBorders>
              <w:top w:val="single" w:sz="4" w:space="0" w:color="auto"/>
              <w:left w:val="single" w:sz="4" w:space="0" w:color="auto"/>
              <w:bottom w:val="single" w:sz="4" w:space="0" w:color="auto"/>
              <w:right w:val="single" w:sz="4" w:space="0" w:color="auto"/>
            </w:tcBorders>
            <w:vAlign w:val="center"/>
          </w:tcPr>
          <w:p w14:paraId="6F7E600E"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466FA85C"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216C1E"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543D7617"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xml:space="preserve">- </w:t>
            </w:r>
            <w:r w:rsidRPr="002206A7">
              <w:rPr>
                <w:rFonts w:eastAsia="Calibri"/>
                <w:sz w:val="26"/>
                <w:szCs w:val="26"/>
                <w:lang w:val="nl-NL"/>
              </w:rPr>
              <w:sym w:font="Symbol" w:char="F06C"/>
            </w:r>
            <w:r w:rsidRPr="002206A7">
              <w:rPr>
                <w:rFonts w:eastAsia="Calibri"/>
                <w:sz w:val="26"/>
                <w:szCs w:val="26"/>
                <w:vertAlign w:val="subscript"/>
                <w:lang w:val="nl-NL"/>
              </w:rPr>
              <w:t>0max</w:t>
            </w:r>
            <w:r w:rsidRPr="002206A7">
              <w:rPr>
                <w:rFonts w:eastAsia="Calibri"/>
                <w:sz w:val="26"/>
                <w:szCs w:val="26"/>
                <w:lang w:val="nl-NL"/>
              </w:rPr>
              <w:t>:</w:t>
            </w:r>
          </w:p>
        </w:tc>
        <w:tc>
          <w:tcPr>
            <w:tcW w:w="2081" w:type="pct"/>
            <w:tcBorders>
              <w:top w:val="single" w:sz="4" w:space="0" w:color="auto"/>
              <w:left w:val="single" w:sz="4" w:space="0" w:color="auto"/>
              <w:bottom w:val="single" w:sz="4" w:space="0" w:color="auto"/>
              <w:right w:val="single" w:sz="4" w:space="0" w:color="auto"/>
            </w:tcBorders>
            <w:vAlign w:val="center"/>
          </w:tcPr>
          <w:p w14:paraId="54E83D3A"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1324 nm</w:t>
            </w:r>
          </w:p>
        </w:tc>
        <w:tc>
          <w:tcPr>
            <w:tcW w:w="807" w:type="pct"/>
            <w:tcBorders>
              <w:top w:val="single" w:sz="4" w:space="0" w:color="auto"/>
              <w:left w:val="single" w:sz="4" w:space="0" w:color="auto"/>
              <w:bottom w:val="single" w:sz="4" w:space="0" w:color="auto"/>
              <w:right w:val="single" w:sz="4" w:space="0" w:color="auto"/>
            </w:tcBorders>
            <w:vAlign w:val="center"/>
          </w:tcPr>
          <w:p w14:paraId="6C81B0FC"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11325B38" w14:textId="77777777" w:rsidTr="001D24F9">
        <w:trPr>
          <w:cantSplit/>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tcPr>
          <w:p w14:paraId="449AB228"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11</w:t>
            </w:r>
          </w:p>
        </w:tc>
        <w:tc>
          <w:tcPr>
            <w:tcW w:w="1922" w:type="pct"/>
            <w:tcBorders>
              <w:top w:val="single" w:sz="4" w:space="0" w:color="auto"/>
              <w:left w:val="single" w:sz="4" w:space="0" w:color="auto"/>
              <w:bottom w:val="single" w:sz="4" w:space="0" w:color="auto"/>
              <w:right w:val="single" w:sz="4" w:space="0" w:color="auto"/>
            </w:tcBorders>
            <w:vAlign w:val="center"/>
          </w:tcPr>
          <w:p w14:paraId="7DB16F1C"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Hệ số suy hao:</w:t>
            </w:r>
          </w:p>
        </w:tc>
        <w:tc>
          <w:tcPr>
            <w:tcW w:w="2081" w:type="pct"/>
            <w:tcBorders>
              <w:top w:val="single" w:sz="4" w:space="0" w:color="auto"/>
              <w:left w:val="single" w:sz="4" w:space="0" w:color="auto"/>
              <w:bottom w:val="single" w:sz="4" w:space="0" w:color="auto"/>
              <w:right w:val="single" w:sz="4" w:space="0" w:color="auto"/>
            </w:tcBorders>
            <w:vAlign w:val="center"/>
          </w:tcPr>
          <w:p w14:paraId="1B00896C" w14:textId="77777777" w:rsidR="002206A7" w:rsidRPr="002206A7" w:rsidRDefault="002206A7" w:rsidP="00C82914">
            <w:pPr>
              <w:spacing w:before="20" w:after="20" w:line="320" w:lineRule="exact"/>
              <w:jc w:val="center"/>
              <w:rPr>
                <w:rFonts w:eastAsia="Calibri"/>
                <w:sz w:val="26"/>
                <w:szCs w:val="26"/>
                <w:lang w:val="nl-NL"/>
              </w:rPr>
            </w:pPr>
          </w:p>
        </w:tc>
        <w:tc>
          <w:tcPr>
            <w:tcW w:w="807" w:type="pct"/>
            <w:tcBorders>
              <w:top w:val="single" w:sz="4" w:space="0" w:color="auto"/>
              <w:left w:val="single" w:sz="4" w:space="0" w:color="auto"/>
              <w:bottom w:val="single" w:sz="4" w:space="0" w:color="auto"/>
              <w:right w:val="single" w:sz="4" w:space="0" w:color="auto"/>
            </w:tcBorders>
            <w:vAlign w:val="center"/>
          </w:tcPr>
          <w:p w14:paraId="7EA4BEA2"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1A86F849"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E22B50"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26A49034"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xml:space="preserve">- Vùng bước sóng (1330 </w:t>
            </w:r>
            <w:r w:rsidRPr="002206A7">
              <w:rPr>
                <w:rFonts w:eastAsia="Calibri"/>
                <w:sz w:val="26"/>
                <w:szCs w:val="26"/>
                <w:lang w:val="nl-NL"/>
              </w:rPr>
              <w:sym w:font="Symbol" w:char="F0B8"/>
            </w:r>
            <w:r w:rsidRPr="002206A7">
              <w:rPr>
                <w:rFonts w:eastAsia="Calibri"/>
                <w:sz w:val="26"/>
                <w:szCs w:val="26"/>
                <w:lang w:val="nl-NL"/>
              </w:rPr>
              <w:t xml:space="preserve"> 1625)nm:</w:t>
            </w:r>
          </w:p>
        </w:tc>
        <w:tc>
          <w:tcPr>
            <w:tcW w:w="2081" w:type="pct"/>
            <w:tcBorders>
              <w:top w:val="single" w:sz="4" w:space="0" w:color="auto"/>
              <w:left w:val="single" w:sz="4" w:space="0" w:color="auto"/>
              <w:bottom w:val="single" w:sz="4" w:space="0" w:color="auto"/>
              <w:right w:val="single" w:sz="4" w:space="0" w:color="auto"/>
            </w:tcBorders>
            <w:vAlign w:val="center"/>
          </w:tcPr>
          <w:p w14:paraId="123CE333"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0, 4 dB/km</w:t>
            </w:r>
          </w:p>
        </w:tc>
        <w:tc>
          <w:tcPr>
            <w:tcW w:w="807" w:type="pct"/>
            <w:tcBorders>
              <w:top w:val="single" w:sz="4" w:space="0" w:color="auto"/>
              <w:left w:val="single" w:sz="4" w:space="0" w:color="auto"/>
              <w:bottom w:val="single" w:sz="4" w:space="0" w:color="auto"/>
              <w:right w:val="single" w:sz="4" w:space="0" w:color="auto"/>
            </w:tcBorders>
            <w:vAlign w:val="center"/>
          </w:tcPr>
          <w:p w14:paraId="44E4D9DE"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5CA1E5BD" w14:textId="77777777" w:rsidTr="001D24F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EFCBCE" w14:textId="77777777" w:rsidR="002206A7" w:rsidRPr="002206A7" w:rsidRDefault="002206A7" w:rsidP="00C82914">
            <w:pPr>
              <w:spacing w:before="20" w:after="20" w:line="320" w:lineRule="exact"/>
              <w:jc w:val="left"/>
              <w:rPr>
                <w:rFonts w:eastAsia="Calibri"/>
                <w:sz w:val="26"/>
                <w:szCs w:val="26"/>
                <w:lang w:val="nl-NL"/>
              </w:rPr>
            </w:pPr>
          </w:p>
        </w:tc>
        <w:tc>
          <w:tcPr>
            <w:tcW w:w="1922" w:type="pct"/>
            <w:tcBorders>
              <w:top w:val="single" w:sz="4" w:space="0" w:color="auto"/>
              <w:left w:val="single" w:sz="4" w:space="0" w:color="auto"/>
              <w:bottom w:val="single" w:sz="4" w:space="0" w:color="auto"/>
              <w:right w:val="single" w:sz="4" w:space="0" w:color="auto"/>
            </w:tcBorders>
            <w:vAlign w:val="center"/>
          </w:tcPr>
          <w:p w14:paraId="786A7C05"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 Tại bước sóng 1550 nm:</w:t>
            </w:r>
          </w:p>
        </w:tc>
        <w:tc>
          <w:tcPr>
            <w:tcW w:w="2081" w:type="pct"/>
            <w:tcBorders>
              <w:top w:val="single" w:sz="4" w:space="0" w:color="auto"/>
              <w:left w:val="single" w:sz="4" w:space="0" w:color="auto"/>
              <w:bottom w:val="single" w:sz="4" w:space="0" w:color="auto"/>
              <w:right w:val="single" w:sz="4" w:space="0" w:color="auto"/>
            </w:tcBorders>
            <w:vAlign w:val="center"/>
          </w:tcPr>
          <w:p w14:paraId="2824B205"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0, 3 dB/km</w:t>
            </w:r>
          </w:p>
        </w:tc>
        <w:tc>
          <w:tcPr>
            <w:tcW w:w="807" w:type="pct"/>
            <w:tcBorders>
              <w:top w:val="single" w:sz="4" w:space="0" w:color="auto"/>
              <w:left w:val="single" w:sz="4" w:space="0" w:color="auto"/>
              <w:bottom w:val="single" w:sz="4" w:space="0" w:color="auto"/>
              <w:right w:val="single" w:sz="4" w:space="0" w:color="auto"/>
            </w:tcBorders>
            <w:vAlign w:val="center"/>
          </w:tcPr>
          <w:p w14:paraId="22CE3A5E"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112B1081"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49F76956"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12</w:t>
            </w:r>
          </w:p>
        </w:tc>
        <w:tc>
          <w:tcPr>
            <w:tcW w:w="1922" w:type="pct"/>
            <w:tcBorders>
              <w:top w:val="single" w:sz="4" w:space="0" w:color="auto"/>
              <w:left w:val="single" w:sz="4" w:space="0" w:color="auto"/>
              <w:bottom w:val="single" w:sz="4" w:space="0" w:color="auto"/>
              <w:right w:val="single" w:sz="4" w:space="0" w:color="auto"/>
            </w:tcBorders>
            <w:vAlign w:val="center"/>
          </w:tcPr>
          <w:p w14:paraId="3390F4BD"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Hệ số tán sắc phân cực mốt PMD</w:t>
            </w:r>
          </w:p>
        </w:tc>
        <w:tc>
          <w:tcPr>
            <w:tcW w:w="2081" w:type="pct"/>
            <w:tcBorders>
              <w:top w:val="single" w:sz="4" w:space="0" w:color="auto"/>
              <w:left w:val="single" w:sz="4" w:space="0" w:color="auto"/>
              <w:bottom w:val="single" w:sz="4" w:space="0" w:color="auto"/>
              <w:right w:val="single" w:sz="4" w:space="0" w:color="auto"/>
            </w:tcBorders>
            <w:vAlign w:val="center"/>
          </w:tcPr>
          <w:p w14:paraId="5B09D119"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sym w:font="Symbol" w:char="F0A3"/>
            </w:r>
            <w:r w:rsidRPr="002206A7">
              <w:rPr>
                <w:rFonts w:eastAsia="Calibri"/>
                <w:sz w:val="26"/>
                <w:szCs w:val="26"/>
                <w:lang w:val="nl-NL"/>
              </w:rPr>
              <w:t xml:space="preserve"> 0, 2 ps/</w:t>
            </w:r>
            <w:r w:rsidRPr="002206A7">
              <w:rPr>
                <w:rFonts w:eastAsia="Calibri"/>
                <w:sz w:val="26"/>
                <w:szCs w:val="26"/>
                <w:lang w:val="nl-NL"/>
              </w:rPr>
              <w:sym w:font="Symbol" w:char="F0D6"/>
            </w:r>
            <w:r w:rsidRPr="002206A7">
              <w:rPr>
                <w:rFonts w:eastAsia="Calibri"/>
                <w:sz w:val="26"/>
                <w:szCs w:val="26"/>
                <w:lang w:val="nl-NL"/>
              </w:rPr>
              <w:t>km</w:t>
            </w:r>
          </w:p>
        </w:tc>
        <w:tc>
          <w:tcPr>
            <w:tcW w:w="807" w:type="pct"/>
            <w:tcBorders>
              <w:top w:val="single" w:sz="4" w:space="0" w:color="auto"/>
              <w:left w:val="single" w:sz="4" w:space="0" w:color="auto"/>
              <w:bottom w:val="single" w:sz="4" w:space="0" w:color="auto"/>
              <w:right w:val="single" w:sz="4" w:space="0" w:color="auto"/>
            </w:tcBorders>
            <w:vAlign w:val="center"/>
          </w:tcPr>
          <w:p w14:paraId="22A78F24" w14:textId="77777777" w:rsidR="002206A7" w:rsidRPr="002206A7" w:rsidRDefault="002206A7" w:rsidP="00C82914">
            <w:pPr>
              <w:spacing w:before="20" w:after="20" w:line="320" w:lineRule="exact"/>
              <w:jc w:val="center"/>
              <w:rPr>
                <w:rFonts w:eastAsia="Calibri"/>
                <w:sz w:val="26"/>
                <w:szCs w:val="26"/>
                <w:lang w:val="nl-NL"/>
              </w:rPr>
            </w:pPr>
          </w:p>
        </w:tc>
      </w:tr>
      <w:tr w:rsidR="002206A7" w:rsidRPr="002206A7" w14:paraId="7198EF08" w14:textId="77777777" w:rsidTr="001D24F9">
        <w:trPr>
          <w:jc w:val="center"/>
        </w:trPr>
        <w:tc>
          <w:tcPr>
            <w:tcW w:w="190" w:type="pct"/>
            <w:tcBorders>
              <w:top w:val="single" w:sz="4" w:space="0" w:color="auto"/>
              <w:left w:val="single" w:sz="4" w:space="0" w:color="auto"/>
              <w:bottom w:val="single" w:sz="4" w:space="0" w:color="auto"/>
              <w:right w:val="single" w:sz="4" w:space="0" w:color="auto"/>
            </w:tcBorders>
            <w:vAlign w:val="center"/>
          </w:tcPr>
          <w:p w14:paraId="3C24CFB9"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13</w:t>
            </w:r>
          </w:p>
        </w:tc>
        <w:tc>
          <w:tcPr>
            <w:tcW w:w="1922" w:type="pct"/>
            <w:tcBorders>
              <w:top w:val="single" w:sz="4" w:space="0" w:color="auto"/>
              <w:left w:val="single" w:sz="4" w:space="0" w:color="auto"/>
              <w:bottom w:val="single" w:sz="4" w:space="0" w:color="auto"/>
              <w:right w:val="single" w:sz="4" w:space="0" w:color="auto"/>
            </w:tcBorders>
            <w:vAlign w:val="center"/>
          </w:tcPr>
          <w:p w14:paraId="6B41C226" w14:textId="77777777" w:rsidR="002206A7" w:rsidRPr="002206A7" w:rsidRDefault="002206A7" w:rsidP="00C82914">
            <w:pPr>
              <w:spacing w:before="20" w:after="20" w:line="320" w:lineRule="exact"/>
              <w:jc w:val="left"/>
              <w:rPr>
                <w:rFonts w:eastAsia="Calibri"/>
                <w:sz w:val="26"/>
                <w:szCs w:val="26"/>
                <w:lang w:val="nl-NL"/>
              </w:rPr>
            </w:pPr>
            <w:r w:rsidRPr="002206A7">
              <w:rPr>
                <w:rFonts w:eastAsia="Calibri"/>
                <w:sz w:val="26"/>
                <w:szCs w:val="26"/>
                <w:lang w:val="nl-NL"/>
              </w:rPr>
              <w:t>Nhiệt độ hoạt động cho phép</w:t>
            </w:r>
          </w:p>
        </w:tc>
        <w:tc>
          <w:tcPr>
            <w:tcW w:w="2081" w:type="pct"/>
            <w:tcBorders>
              <w:top w:val="single" w:sz="4" w:space="0" w:color="auto"/>
              <w:left w:val="single" w:sz="4" w:space="0" w:color="auto"/>
              <w:bottom w:val="single" w:sz="4" w:space="0" w:color="auto"/>
              <w:right w:val="single" w:sz="4" w:space="0" w:color="auto"/>
            </w:tcBorders>
            <w:vAlign w:val="center"/>
          </w:tcPr>
          <w:p w14:paraId="54C212C1" w14:textId="77777777" w:rsidR="002206A7" w:rsidRPr="002206A7" w:rsidRDefault="002206A7" w:rsidP="00C82914">
            <w:pPr>
              <w:spacing w:before="20" w:after="20" w:line="320" w:lineRule="exact"/>
              <w:jc w:val="center"/>
              <w:rPr>
                <w:rFonts w:eastAsia="Calibri"/>
                <w:sz w:val="26"/>
                <w:szCs w:val="26"/>
                <w:lang w:val="nl-NL"/>
              </w:rPr>
            </w:pPr>
            <w:r w:rsidRPr="002206A7">
              <w:rPr>
                <w:rFonts w:eastAsia="Calibri"/>
                <w:sz w:val="26"/>
                <w:szCs w:val="26"/>
                <w:lang w:val="nl-NL"/>
              </w:rPr>
              <w:t>-20</w:t>
            </w:r>
            <w:r w:rsidRPr="002206A7">
              <w:rPr>
                <w:rFonts w:eastAsia="Calibri"/>
                <w:sz w:val="26"/>
                <w:szCs w:val="26"/>
                <w:vertAlign w:val="superscript"/>
                <w:lang w:val="nl-NL"/>
              </w:rPr>
              <w:t>o</w:t>
            </w:r>
            <w:r w:rsidRPr="002206A7">
              <w:rPr>
                <w:rFonts w:eastAsia="Calibri"/>
                <w:sz w:val="26"/>
                <w:szCs w:val="26"/>
                <w:lang w:val="nl-NL"/>
              </w:rPr>
              <w:t xml:space="preserve">C </w:t>
            </w:r>
            <w:r w:rsidRPr="002206A7">
              <w:rPr>
                <w:rFonts w:eastAsia="Calibri"/>
                <w:sz w:val="26"/>
                <w:szCs w:val="26"/>
                <w:lang w:val="nl-NL"/>
              </w:rPr>
              <w:sym w:font="Symbol" w:char="F0B8"/>
            </w:r>
            <w:r w:rsidRPr="002206A7">
              <w:rPr>
                <w:rFonts w:eastAsia="Calibri"/>
                <w:sz w:val="26"/>
                <w:szCs w:val="26"/>
                <w:lang w:val="nl-NL"/>
              </w:rPr>
              <w:t xml:space="preserve"> +85</w:t>
            </w:r>
            <w:r w:rsidRPr="002206A7">
              <w:rPr>
                <w:rFonts w:eastAsia="Calibri"/>
                <w:sz w:val="26"/>
                <w:szCs w:val="26"/>
                <w:vertAlign w:val="superscript"/>
                <w:lang w:val="nl-NL"/>
              </w:rPr>
              <w:t>o</w:t>
            </w:r>
            <w:r w:rsidRPr="002206A7">
              <w:rPr>
                <w:rFonts w:eastAsia="Calibri"/>
                <w:sz w:val="26"/>
                <w:szCs w:val="26"/>
                <w:lang w:val="nl-NL"/>
              </w:rPr>
              <w:t>C</w:t>
            </w:r>
          </w:p>
        </w:tc>
        <w:tc>
          <w:tcPr>
            <w:tcW w:w="807" w:type="pct"/>
            <w:tcBorders>
              <w:top w:val="single" w:sz="4" w:space="0" w:color="auto"/>
              <w:left w:val="single" w:sz="4" w:space="0" w:color="auto"/>
              <w:bottom w:val="single" w:sz="4" w:space="0" w:color="auto"/>
              <w:right w:val="single" w:sz="4" w:space="0" w:color="auto"/>
            </w:tcBorders>
            <w:vAlign w:val="center"/>
          </w:tcPr>
          <w:p w14:paraId="34566622" w14:textId="77777777" w:rsidR="002206A7" w:rsidRPr="002206A7" w:rsidRDefault="002206A7" w:rsidP="00C82914">
            <w:pPr>
              <w:spacing w:before="20" w:after="20" w:line="320" w:lineRule="exact"/>
              <w:jc w:val="center"/>
              <w:rPr>
                <w:rFonts w:eastAsia="Calibri"/>
                <w:sz w:val="26"/>
                <w:szCs w:val="26"/>
                <w:lang w:val="nl-NL"/>
              </w:rPr>
            </w:pPr>
          </w:p>
        </w:tc>
      </w:tr>
    </w:tbl>
    <w:p w14:paraId="1316E717" w14:textId="77777777" w:rsidR="002206A7" w:rsidRPr="002206A7" w:rsidRDefault="002206A7" w:rsidP="00412B13">
      <w:pPr>
        <w:widowControl w:val="0"/>
        <w:numPr>
          <w:ilvl w:val="0"/>
          <w:numId w:val="39"/>
        </w:numPr>
        <w:spacing w:before="40" w:after="40" w:line="340" w:lineRule="exact"/>
        <w:ind w:left="0"/>
        <w:rPr>
          <w:rFonts w:eastAsia="Calibri"/>
          <w:sz w:val="26"/>
          <w:szCs w:val="26"/>
          <w:lang w:val="nl-NL"/>
        </w:rPr>
      </w:pPr>
      <w:r w:rsidRPr="002206A7">
        <w:rPr>
          <w:rFonts w:eastAsia="Calibri"/>
          <w:sz w:val="26"/>
          <w:szCs w:val="26"/>
          <w:lang w:val="nl-NL"/>
        </w:rPr>
        <w:t xml:space="preserve">Ngoài ra, các sợi quang phải được đánh dấu bằng lớp phủ màu khác nhau với mã màu theo tiêu chuẩn EIA/TIA 598. Màu của sợi quang phải không bị phai khi nhiệt độ thay đổi, không bị lem cũng như dính chặt vào nhau khi nằm kế nhau. Trong đề án này chỉ đề cập đến phần lựa chọn dây cáp quang trên đường dây 110kV. Phần thiết bị đầu cuối tại trạm được tính toán lựa chọn trong dự án khác. </w:t>
      </w:r>
    </w:p>
    <w:p w14:paraId="70AC2775" w14:textId="77777777" w:rsidR="002206A7" w:rsidRPr="002206A7" w:rsidRDefault="002206A7" w:rsidP="00412B13">
      <w:pPr>
        <w:widowControl w:val="0"/>
        <w:numPr>
          <w:ilvl w:val="4"/>
          <w:numId w:val="0"/>
        </w:numPr>
        <w:spacing w:before="40" w:after="40" w:line="340" w:lineRule="exact"/>
        <w:ind w:left="181" w:hanging="181"/>
        <w:outlineLvl w:val="4"/>
        <w:rPr>
          <w:b/>
          <w:sz w:val="26"/>
          <w:szCs w:val="26"/>
          <w:lang w:val="nl-NL"/>
        </w:rPr>
      </w:pPr>
      <w:r w:rsidRPr="002206A7">
        <w:rPr>
          <w:b/>
          <w:sz w:val="26"/>
          <w:szCs w:val="26"/>
          <w:lang w:val="nl-NL"/>
        </w:rPr>
        <w:t>Phụ kiện treo dây, hộp nối cáp quang</w:t>
      </w:r>
    </w:p>
    <w:p w14:paraId="1772A5FF" w14:textId="77777777" w:rsidR="002206A7" w:rsidRPr="002206A7" w:rsidRDefault="002206A7" w:rsidP="00412B13">
      <w:pPr>
        <w:widowControl w:val="0"/>
        <w:numPr>
          <w:ilvl w:val="0"/>
          <w:numId w:val="39"/>
        </w:numPr>
        <w:spacing w:before="40" w:after="40" w:line="340" w:lineRule="exact"/>
        <w:ind w:left="0"/>
        <w:rPr>
          <w:rFonts w:eastAsia="Calibri"/>
          <w:sz w:val="26"/>
          <w:szCs w:val="26"/>
          <w:lang w:val="nl-NL"/>
        </w:rPr>
      </w:pPr>
      <w:r w:rsidRPr="002206A7">
        <w:rPr>
          <w:rFonts w:eastAsia="Calibri"/>
          <w:sz w:val="26"/>
          <w:szCs w:val="26"/>
          <w:lang w:val="nl-NL"/>
        </w:rPr>
        <w:t xml:space="preserve">Phụ kiện treo dây cáp quang cung cấp đồng bộ với cáp. Các phụ kiện treo cáp phải phù hợp với lực căng của cáp và đảm bảo hệ số an toàn cơ </w:t>
      </w:r>
      <w:r w:rsidRPr="002206A7">
        <w:rPr>
          <w:rFonts w:eastAsia="Calibri"/>
          <w:sz w:val="26"/>
          <w:szCs w:val="26"/>
          <w:lang w:val="nl-NL"/>
        </w:rPr>
        <w:sym w:font="Symbol" w:char="F0B3"/>
      </w:r>
      <w:r w:rsidRPr="002206A7">
        <w:rPr>
          <w:rFonts w:eastAsia="Calibri"/>
          <w:sz w:val="26"/>
          <w:szCs w:val="26"/>
          <w:lang w:val="nl-NL"/>
        </w:rPr>
        <w:t xml:space="preserve"> 2,5.</w:t>
      </w:r>
    </w:p>
    <w:p w14:paraId="2456F018" w14:textId="77777777" w:rsidR="002206A7" w:rsidRPr="002206A7" w:rsidRDefault="002206A7" w:rsidP="00412B13">
      <w:pPr>
        <w:widowControl w:val="0"/>
        <w:numPr>
          <w:ilvl w:val="0"/>
          <w:numId w:val="39"/>
        </w:numPr>
        <w:spacing w:before="40" w:after="40" w:line="340" w:lineRule="exact"/>
        <w:ind w:left="0"/>
        <w:rPr>
          <w:rFonts w:eastAsia="Calibri"/>
          <w:sz w:val="26"/>
          <w:szCs w:val="26"/>
          <w:lang w:val="nl-NL"/>
        </w:rPr>
      </w:pPr>
      <w:r w:rsidRPr="002206A7">
        <w:rPr>
          <w:rFonts w:eastAsia="Calibri"/>
          <w:sz w:val="26"/>
          <w:szCs w:val="26"/>
          <w:lang w:val="nl-NL"/>
        </w:rPr>
        <w:t>Dây cáp quang OPGW phải được bố trí treo tạ chống rung trên toàn tuyến để đảm bảo không bị rung dẫn đến hiện tượng mỏi, đứt dây. Cáp quang OPGW được nối đất trên toàn tuyến bằng 1 dây nối đất mắc song song với khoá treo để đảm bảo an toàn cho khoá và phụ kiện.</w:t>
      </w:r>
    </w:p>
    <w:p w14:paraId="364594FF" w14:textId="77777777" w:rsidR="002206A7" w:rsidRPr="002206A7" w:rsidRDefault="002206A7" w:rsidP="00412B13">
      <w:pPr>
        <w:widowControl w:val="0"/>
        <w:numPr>
          <w:ilvl w:val="0"/>
          <w:numId w:val="39"/>
        </w:numPr>
        <w:spacing w:before="40" w:after="40" w:line="340" w:lineRule="exact"/>
        <w:ind w:left="0"/>
        <w:rPr>
          <w:rFonts w:eastAsia="Calibri"/>
          <w:sz w:val="26"/>
          <w:szCs w:val="26"/>
          <w:lang w:val="nl-NL"/>
        </w:rPr>
      </w:pPr>
      <w:r w:rsidRPr="002206A7">
        <w:rPr>
          <w:rFonts w:eastAsia="Calibri"/>
          <w:sz w:val="26"/>
          <w:szCs w:val="26"/>
          <w:lang w:val="nl-NL"/>
        </w:rPr>
        <w:t>Việc nối cáp quang được thực hiện trên các cột néo với chiều dài cuộn cáp lựa chọn không quá 5000m. Tại các cột nối, dây cáp quang sẽ được dẫn xuống để đưa vào hộp nối đặt ở độ cao 5m trên cột.</w:t>
      </w:r>
    </w:p>
    <w:p w14:paraId="7B2D2EB8" w14:textId="49589BE6" w:rsidR="002928CB" w:rsidRDefault="002928CB" w:rsidP="002928CB">
      <w:pPr>
        <w:widowControl w:val="0"/>
        <w:spacing w:before="120" w:after="40" w:line="320" w:lineRule="exact"/>
        <w:ind w:firstLine="567"/>
        <w:outlineLvl w:val="1"/>
        <w:rPr>
          <w:b/>
          <w:bCs/>
          <w:color w:val="FF0000"/>
          <w:sz w:val="28"/>
          <w:szCs w:val="28"/>
        </w:rPr>
      </w:pPr>
      <w:r w:rsidRPr="001E1CF5">
        <w:rPr>
          <w:b/>
          <w:bCs/>
          <w:color w:val="FF0000"/>
          <w:sz w:val="26"/>
          <w:szCs w:val="26"/>
        </w:rPr>
        <w:t>2.</w:t>
      </w:r>
      <w:r>
        <w:rPr>
          <w:b/>
          <w:bCs/>
          <w:color w:val="FF0000"/>
          <w:sz w:val="26"/>
          <w:szCs w:val="26"/>
        </w:rPr>
        <w:t>3</w:t>
      </w:r>
      <w:r w:rsidRPr="001E1CF5">
        <w:rPr>
          <w:b/>
          <w:bCs/>
          <w:color w:val="FF0000"/>
          <w:sz w:val="26"/>
          <w:szCs w:val="26"/>
        </w:rPr>
        <w:t xml:space="preserve">. </w:t>
      </w:r>
      <w:r w:rsidR="00017FBA">
        <w:rPr>
          <w:b/>
          <w:bCs/>
          <w:color w:val="FF0000"/>
          <w:sz w:val="26"/>
          <w:szCs w:val="26"/>
        </w:rPr>
        <w:t>Chuỗi c</w:t>
      </w:r>
      <w:r>
        <w:rPr>
          <w:b/>
          <w:bCs/>
          <w:color w:val="FF0000"/>
          <w:sz w:val="28"/>
          <w:szCs w:val="28"/>
        </w:rPr>
        <w:t>ách điện đường dây:</w:t>
      </w:r>
    </w:p>
    <w:p w14:paraId="18357F11"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1. Mô tả chung:</w:t>
      </w:r>
    </w:p>
    <w:p w14:paraId="57586D24"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Vât liêu chế tao: Thủy tinh cường lực (hoặc thủy tinh cường lực an toàn).</w:t>
      </w:r>
    </w:p>
    <w:p w14:paraId="765FE03B"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Chất lương bề măt cach điên treo: Bề măt cach điên treo không đươc co cac khuyết tât như cac nếp nhăn ro rêt, cac tap chất la, bot hơ, vết ran, nưt, rô va vơ.</w:t>
      </w:r>
    </w:p>
    <w:p w14:paraId="572A35B0"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Phụ kiện chuỗi cách điện:</w:t>
      </w:r>
    </w:p>
    <w:p w14:paraId="095A7D54"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Các phụ kiên, chi tiết bằng thép đi kèm theo cách điên treo phải đươc mạ kẽm nhúng nóng, chiều dày lớp mạ không đươc nhỏ hơn 85μm. Các chi tiết và phụ kiên đi kèm phải chế tạo đảm bảo phù hơp với lực phá huỷ cơ hoc của cách điên.</w:t>
      </w:r>
    </w:p>
    <w:p w14:paraId="6F86B191"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lastRenderedPageBreak/>
        <w:t>+ Mỗi chuỗi cách điện bao gồm một số bát cách điện và đầy đủ phụ kiện để lắp đặt hoàn chỉnh như móc treo chữ U, bu lông chữ U, vòng treo, mắt nối, khóa néo, khóa đỡ v.v.</w:t>
      </w:r>
    </w:p>
    <w:p w14:paraId="1D56EE68"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2B04C075"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Các phụ kiện phải đảm bảo móc nối hợp bộ với nhau, có thể tháo-lắp,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70581694"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7E670FF1"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Các chốt bi, chốt ngang (như chốt ngang của khóa đỡ dây, khóa néo dây, mắt nối kép v.v.) phải làm bằng thép không gỉ, chịu mài mòn cao (mác thép CT45, S45C trở lên hoặc tương đương).</w:t>
      </w:r>
    </w:p>
    <w:p w14:paraId="52DB8B35"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Chuỗi cách điện phải có các vòng kẽm chống ăn mòn khi đi qua các khu vực nhiễm bẫn, nhiễm mặn.</w:t>
      </w:r>
    </w:p>
    <w:p w14:paraId="4B78576E" w14:textId="77777777" w:rsidR="002928CB" w:rsidRPr="002928CB" w:rsidRDefault="002928CB" w:rsidP="001B50CB">
      <w:pPr>
        <w:shd w:val="clear" w:color="auto" w:fill="FFFFFF" w:themeFill="background1"/>
        <w:spacing w:before="40" w:after="40" w:line="340" w:lineRule="exact"/>
        <w:ind w:firstLine="567"/>
        <w:rPr>
          <w:sz w:val="26"/>
          <w:szCs w:val="26"/>
        </w:rPr>
      </w:pPr>
      <w:r w:rsidRPr="002928CB">
        <w:rPr>
          <w:sz w:val="26"/>
          <w:szCs w:val="26"/>
        </w:rPr>
        <w:t>- Các loại bát cách điện:</w:t>
      </w:r>
    </w:p>
    <w:p w14:paraId="62BEF55E" w14:textId="77777777" w:rsidR="002928CB" w:rsidRPr="002928CB" w:rsidRDefault="002928CB" w:rsidP="002928CB">
      <w:pPr>
        <w:shd w:val="clear" w:color="auto" w:fill="FFFFFF" w:themeFill="background1"/>
        <w:jc w:val="left"/>
        <w:rPr>
          <w:sz w:val="26"/>
          <w:szCs w:val="26"/>
        </w:rPr>
      </w:pPr>
      <w:r w:rsidRPr="002928CB">
        <w:rPr>
          <w:noProof/>
          <w:sz w:val="26"/>
          <w:szCs w:val="26"/>
        </w:rPr>
        <w:drawing>
          <wp:inline distT="0" distB="0" distL="0" distR="0" wp14:anchorId="4D610EBF" wp14:editId="1F7F8E67">
            <wp:extent cx="3114675" cy="2105025"/>
            <wp:effectExtent l="0" t="0" r="9525" b="9525"/>
            <wp:docPr id="1199496109" name="Picture 119949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2105025"/>
                    </a:xfrm>
                    <a:prstGeom prst="rect">
                      <a:avLst/>
                    </a:prstGeom>
                    <a:noFill/>
                    <a:ln>
                      <a:noFill/>
                    </a:ln>
                  </pic:spPr>
                </pic:pic>
              </a:graphicData>
            </a:graphic>
          </wp:inline>
        </w:drawing>
      </w:r>
    </w:p>
    <w:p w14:paraId="52D81241" w14:textId="77777777" w:rsidR="002928CB" w:rsidRPr="002928CB" w:rsidRDefault="002928CB" w:rsidP="001B50CB">
      <w:pPr>
        <w:shd w:val="clear" w:color="auto" w:fill="FFFFFF" w:themeFill="background1"/>
        <w:spacing w:before="40" w:after="40" w:line="340" w:lineRule="exact"/>
        <w:ind w:firstLine="567"/>
        <w:jc w:val="left"/>
        <w:rPr>
          <w:sz w:val="26"/>
          <w:szCs w:val="26"/>
        </w:rPr>
      </w:pPr>
      <w:r w:rsidRPr="002928CB">
        <w:rPr>
          <w:sz w:val="26"/>
          <w:szCs w:val="26"/>
        </w:rPr>
        <w:t>+ Bát sứ cách điện với khớp nối kiểu móc treo đầu tròn (Ball and Socket).</w:t>
      </w:r>
    </w:p>
    <w:p w14:paraId="46413229" w14:textId="77777777" w:rsidR="002928CB" w:rsidRPr="002928CB" w:rsidRDefault="002928CB" w:rsidP="001B50CB">
      <w:pPr>
        <w:shd w:val="clear" w:color="auto" w:fill="FFFFFF" w:themeFill="background1"/>
        <w:spacing w:before="40" w:after="40" w:line="340" w:lineRule="exact"/>
        <w:ind w:firstLine="567"/>
        <w:jc w:val="left"/>
        <w:rPr>
          <w:sz w:val="26"/>
          <w:szCs w:val="26"/>
        </w:rPr>
      </w:pPr>
      <w:r w:rsidRPr="002928CB">
        <w:rPr>
          <w:sz w:val="26"/>
          <w:szCs w:val="26"/>
        </w:rPr>
        <w:t>+ Bảng Giá trị xác định của các đặc tính cơ khí và kích thước cho các phần tử chuỗi cách điện có khớp nối kiểu móc treo đầu tròn (Ball and Socket).</w:t>
      </w:r>
    </w:p>
    <w:tbl>
      <w:tblPr>
        <w:tblW w:w="9350" w:type="dxa"/>
        <w:jc w:val="center"/>
        <w:tblLayout w:type="fixed"/>
        <w:tblCellMar>
          <w:left w:w="0" w:type="dxa"/>
          <w:right w:w="0" w:type="dxa"/>
        </w:tblCellMar>
        <w:tblLook w:val="01E0" w:firstRow="1" w:lastRow="1" w:firstColumn="1" w:lastColumn="1" w:noHBand="0" w:noVBand="0"/>
      </w:tblPr>
      <w:tblGrid>
        <w:gridCol w:w="1412"/>
        <w:gridCol w:w="1417"/>
        <w:gridCol w:w="1883"/>
        <w:gridCol w:w="1441"/>
        <w:gridCol w:w="1689"/>
        <w:gridCol w:w="1508"/>
      </w:tblGrid>
      <w:tr w:rsidR="002928CB" w:rsidRPr="002928CB" w14:paraId="5A5AECAF" w14:textId="77777777" w:rsidTr="001B50CB">
        <w:trPr>
          <w:trHeight w:hRule="exact" w:val="1387"/>
          <w:tblHeader/>
          <w:jc w:val="center"/>
        </w:trPr>
        <w:tc>
          <w:tcPr>
            <w:tcW w:w="1412" w:type="dxa"/>
            <w:vMerge w:val="restart"/>
            <w:tcBorders>
              <w:top w:val="single" w:sz="5" w:space="0" w:color="000000"/>
              <w:left w:val="single" w:sz="5" w:space="0" w:color="000000"/>
              <w:right w:val="single" w:sz="5" w:space="0" w:color="000000"/>
            </w:tcBorders>
          </w:tcPr>
          <w:p w14:paraId="4E2E33F9" w14:textId="77777777" w:rsidR="002928CB" w:rsidRPr="002928CB" w:rsidRDefault="002928CB" w:rsidP="001B50CB">
            <w:pPr>
              <w:shd w:val="clear" w:color="auto" w:fill="FFFFFF" w:themeFill="background1"/>
              <w:jc w:val="center"/>
              <w:rPr>
                <w:sz w:val="26"/>
                <w:szCs w:val="26"/>
              </w:rPr>
            </w:pPr>
          </w:p>
          <w:p w14:paraId="5D8CB291" w14:textId="77777777" w:rsidR="002928CB" w:rsidRPr="002928CB" w:rsidRDefault="002928CB" w:rsidP="001B50CB">
            <w:pPr>
              <w:shd w:val="clear" w:color="auto" w:fill="FFFFFF" w:themeFill="background1"/>
              <w:jc w:val="center"/>
              <w:rPr>
                <w:sz w:val="26"/>
                <w:szCs w:val="26"/>
              </w:rPr>
            </w:pPr>
          </w:p>
          <w:p w14:paraId="79AB6014" w14:textId="77777777" w:rsidR="002928CB" w:rsidRPr="002928CB" w:rsidRDefault="002928CB" w:rsidP="001B50CB">
            <w:pPr>
              <w:shd w:val="clear" w:color="auto" w:fill="FFFFFF" w:themeFill="background1"/>
              <w:jc w:val="center"/>
              <w:rPr>
                <w:sz w:val="26"/>
                <w:szCs w:val="26"/>
              </w:rPr>
            </w:pPr>
          </w:p>
          <w:p w14:paraId="3E91E5B0" w14:textId="77777777" w:rsidR="002928CB" w:rsidRPr="002928CB" w:rsidRDefault="002928CB" w:rsidP="001B50CB">
            <w:pPr>
              <w:shd w:val="clear" w:color="auto" w:fill="FFFFFF" w:themeFill="background1"/>
              <w:jc w:val="center"/>
              <w:rPr>
                <w:sz w:val="26"/>
                <w:szCs w:val="26"/>
              </w:rPr>
            </w:pPr>
            <w:r w:rsidRPr="002928CB">
              <w:rPr>
                <w:sz w:val="26"/>
                <w:szCs w:val="26"/>
              </w:rPr>
              <w:t>Ký hiệu</w:t>
            </w:r>
          </w:p>
        </w:tc>
        <w:tc>
          <w:tcPr>
            <w:tcW w:w="1417" w:type="dxa"/>
            <w:tcBorders>
              <w:top w:val="single" w:sz="5" w:space="0" w:color="000000"/>
              <w:left w:val="single" w:sz="5" w:space="0" w:color="000000"/>
              <w:bottom w:val="single" w:sz="5" w:space="0" w:color="000000"/>
              <w:right w:val="single" w:sz="5" w:space="0" w:color="000000"/>
            </w:tcBorders>
          </w:tcPr>
          <w:p w14:paraId="7E2565AE" w14:textId="77777777" w:rsidR="002928CB" w:rsidRPr="002928CB" w:rsidRDefault="002928CB" w:rsidP="001B50CB">
            <w:pPr>
              <w:shd w:val="clear" w:color="auto" w:fill="FFFFFF" w:themeFill="background1"/>
              <w:jc w:val="center"/>
              <w:rPr>
                <w:sz w:val="26"/>
                <w:szCs w:val="26"/>
              </w:rPr>
            </w:pPr>
            <w:r w:rsidRPr="002928CB">
              <w:rPr>
                <w:sz w:val="26"/>
                <w:szCs w:val="26"/>
              </w:rPr>
              <w:t>Tải trọng phá hủy cơ khí hoặc</w:t>
            </w:r>
          </w:p>
          <w:p w14:paraId="7BBAAEC1" w14:textId="77777777" w:rsidR="002928CB" w:rsidRPr="002928CB" w:rsidRDefault="002928CB" w:rsidP="001B50CB">
            <w:pPr>
              <w:shd w:val="clear" w:color="auto" w:fill="FFFFFF" w:themeFill="background1"/>
              <w:jc w:val="center"/>
              <w:rPr>
                <w:sz w:val="26"/>
                <w:szCs w:val="26"/>
              </w:rPr>
            </w:pPr>
            <w:r w:rsidRPr="002928CB">
              <w:rPr>
                <w:sz w:val="26"/>
                <w:szCs w:val="26"/>
              </w:rPr>
              <w:t>cơ điện</w:t>
            </w:r>
          </w:p>
        </w:tc>
        <w:tc>
          <w:tcPr>
            <w:tcW w:w="1883" w:type="dxa"/>
            <w:tcBorders>
              <w:top w:val="single" w:sz="5" w:space="0" w:color="000000"/>
              <w:left w:val="single" w:sz="5" w:space="0" w:color="000000"/>
              <w:bottom w:val="single" w:sz="5" w:space="0" w:color="000000"/>
              <w:right w:val="single" w:sz="5" w:space="0" w:color="000000"/>
            </w:tcBorders>
          </w:tcPr>
          <w:p w14:paraId="43CF2DB4" w14:textId="77777777" w:rsidR="002928CB" w:rsidRPr="002928CB" w:rsidRDefault="002928CB" w:rsidP="001B50CB">
            <w:pPr>
              <w:shd w:val="clear" w:color="auto" w:fill="FFFFFF" w:themeFill="background1"/>
              <w:jc w:val="center"/>
              <w:rPr>
                <w:sz w:val="26"/>
                <w:szCs w:val="26"/>
              </w:rPr>
            </w:pPr>
            <w:r w:rsidRPr="002928CB">
              <w:rPr>
                <w:sz w:val="26"/>
                <w:szCs w:val="26"/>
              </w:rPr>
              <w:t>Đường kính danh định lớn nhất của phần cách điện</w:t>
            </w:r>
          </w:p>
        </w:tc>
        <w:tc>
          <w:tcPr>
            <w:tcW w:w="1441" w:type="dxa"/>
            <w:tcBorders>
              <w:top w:val="single" w:sz="5" w:space="0" w:color="000000"/>
              <w:left w:val="single" w:sz="5" w:space="0" w:color="000000"/>
              <w:bottom w:val="single" w:sz="5" w:space="0" w:color="000000"/>
              <w:right w:val="single" w:sz="5" w:space="0" w:color="000000"/>
            </w:tcBorders>
          </w:tcPr>
          <w:p w14:paraId="7E193B83" w14:textId="77777777" w:rsidR="002928CB" w:rsidRPr="002928CB" w:rsidRDefault="002928CB" w:rsidP="001B50CB">
            <w:pPr>
              <w:shd w:val="clear" w:color="auto" w:fill="FFFFFF" w:themeFill="background1"/>
              <w:jc w:val="center"/>
              <w:rPr>
                <w:sz w:val="26"/>
                <w:szCs w:val="26"/>
              </w:rPr>
            </w:pPr>
          </w:p>
          <w:p w14:paraId="290D0ABA" w14:textId="77777777" w:rsidR="002928CB" w:rsidRPr="002928CB" w:rsidRDefault="002928CB" w:rsidP="001B50CB">
            <w:pPr>
              <w:shd w:val="clear" w:color="auto" w:fill="FFFFFF" w:themeFill="background1"/>
              <w:jc w:val="center"/>
              <w:rPr>
                <w:sz w:val="26"/>
                <w:szCs w:val="26"/>
              </w:rPr>
            </w:pPr>
            <w:r w:rsidRPr="002928CB">
              <w:rPr>
                <w:sz w:val="26"/>
                <w:szCs w:val="26"/>
              </w:rPr>
              <w:t>Khoảng cách danh định</w:t>
            </w:r>
          </w:p>
        </w:tc>
        <w:tc>
          <w:tcPr>
            <w:tcW w:w="1689" w:type="dxa"/>
            <w:tcBorders>
              <w:top w:val="single" w:sz="5" w:space="0" w:color="000000"/>
              <w:left w:val="single" w:sz="5" w:space="0" w:color="000000"/>
              <w:bottom w:val="single" w:sz="5" w:space="0" w:color="000000"/>
              <w:right w:val="single" w:sz="5" w:space="0" w:color="000000"/>
            </w:tcBorders>
          </w:tcPr>
          <w:p w14:paraId="7461380A" w14:textId="77777777" w:rsidR="002928CB" w:rsidRPr="002928CB" w:rsidRDefault="002928CB" w:rsidP="001B50CB">
            <w:pPr>
              <w:shd w:val="clear" w:color="auto" w:fill="FFFFFF" w:themeFill="background1"/>
              <w:jc w:val="center"/>
              <w:rPr>
                <w:sz w:val="26"/>
                <w:szCs w:val="26"/>
              </w:rPr>
            </w:pPr>
            <w:r w:rsidRPr="002928CB">
              <w:rPr>
                <w:sz w:val="26"/>
                <w:szCs w:val="26"/>
              </w:rPr>
              <w:t>Chiều dài dòng rò danh định nhỏ nhất</w:t>
            </w:r>
          </w:p>
        </w:tc>
        <w:tc>
          <w:tcPr>
            <w:tcW w:w="1508" w:type="dxa"/>
            <w:tcBorders>
              <w:top w:val="single" w:sz="5" w:space="0" w:color="000000"/>
              <w:left w:val="single" w:sz="5" w:space="0" w:color="000000"/>
              <w:bottom w:val="single" w:sz="5" w:space="0" w:color="000000"/>
              <w:right w:val="single" w:sz="5" w:space="0" w:color="000000"/>
            </w:tcBorders>
          </w:tcPr>
          <w:p w14:paraId="50AFD9DC" w14:textId="77777777" w:rsidR="002928CB" w:rsidRPr="002928CB" w:rsidRDefault="002928CB" w:rsidP="001B50CB">
            <w:pPr>
              <w:shd w:val="clear" w:color="auto" w:fill="FFFFFF" w:themeFill="background1"/>
              <w:jc w:val="center"/>
              <w:rPr>
                <w:sz w:val="26"/>
                <w:szCs w:val="26"/>
              </w:rPr>
            </w:pPr>
            <w:r w:rsidRPr="002928CB">
              <w:rPr>
                <w:sz w:val="26"/>
                <w:szCs w:val="26"/>
              </w:rPr>
              <w:t>Khớp nối tiêu chuẩn theo IEC</w:t>
            </w:r>
          </w:p>
          <w:p w14:paraId="05459B13" w14:textId="77777777" w:rsidR="002928CB" w:rsidRPr="002928CB" w:rsidRDefault="002928CB" w:rsidP="001B50CB">
            <w:pPr>
              <w:shd w:val="clear" w:color="auto" w:fill="FFFFFF" w:themeFill="background1"/>
              <w:jc w:val="center"/>
              <w:rPr>
                <w:sz w:val="26"/>
                <w:szCs w:val="26"/>
              </w:rPr>
            </w:pPr>
            <w:r w:rsidRPr="002928CB">
              <w:rPr>
                <w:sz w:val="26"/>
                <w:szCs w:val="26"/>
              </w:rPr>
              <w:t>120</w:t>
            </w:r>
          </w:p>
        </w:tc>
      </w:tr>
      <w:tr w:rsidR="002928CB" w:rsidRPr="002928CB" w14:paraId="334EDEB2" w14:textId="77777777" w:rsidTr="0095626F">
        <w:trPr>
          <w:trHeight w:hRule="exact" w:val="338"/>
          <w:tblHeader/>
          <w:jc w:val="center"/>
        </w:trPr>
        <w:tc>
          <w:tcPr>
            <w:tcW w:w="1412" w:type="dxa"/>
            <w:vMerge/>
            <w:tcBorders>
              <w:left w:val="single" w:sz="5" w:space="0" w:color="000000"/>
              <w:bottom w:val="single" w:sz="5" w:space="0" w:color="000000"/>
              <w:right w:val="single" w:sz="5" w:space="0" w:color="000000"/>
            </w:tcBorders>
          </w:tcPr>
          <w:p w14:paraId="6D36EC09" w14:textId="77777777" w:rsidR="002928CB" w:rsidRPr="002928CB" w:rsidRDefault="002928CB" w:rsidP="002928CB">
            <w:pPr>
              <w:shd w:val="clear" w:color="auto" w:fill="FFFFFF" w:themeFill="background1"/>
              <w:jc w:val="left"/>
              <w:rPr>
                <w:sz w:val="26"/>
                <w:szCs w:val="26"/>
              </w:rPr>
            </w:pPr>
          </w:p>
        </w:tc>
        <w:tc>
          <w:tcPr>
            <w:tcW w:w="1417" w:type="dxa"/>
            <w:tcBorders>
              <w:top w:val="single" w:sz="5" w:space="0" w:color="000000"/>
              <w:left w:val="single" w:sz="5" w:space="0" w:color="000000"/>
              <w:bottom w:val="single" w:sz="5" w:space="0" w:color="000000"/>
              <w:right w:val="single" w:sz="5" w:space="0" w:color="000000"/>
            </w:tcBorders>
          </w:tcPr>
          <w:p w14:paraId="6F09F5C6" w14:textId="77777777" w:rsidR="002928CB" w:rsidRPr="002928CB" w:rsidRDefault="002928CB" w:rsidP="001B50CB">
            <w:pPr>
              <w:shd w:val="clear" w:color="auto" w:fill="FFFFFF" w:themeFill="background1"/>
              <w:jc w:val="center"/>
              <w:rPr>
                <w:sz w:val="26"/>
                <w:szCs w:val="26"/>
              </w:rPr>
            </w:pPr>
            <w:r w:rsidRPr="002928CB">
              <w:rPr>
                <w:sz w:val="26"/>
                <w:szCs w:val="26"/>
              </w:rPr>
              <w:t>kN</w:t>
            </w:r>
          </w:p>
        </w:tc>
        <w:tc>
          <w:tcPr>
            <w:tcW w:w="1883" w:type="dxa"/>
            <w:tcBorders>
              <w:top w:val="single" w:sz="5" w:space="0" w:color="000000"/>
              <w:left w:val="single" w:sz="5" w:space="0" w:color="000000"/>
              <w:bottom w:val="single" w:sz="5" w:space="0" w:color="000000"/>
              <w:right w:val="single" w:sz="5" w:space="0" w:color="000000"/>
            </w:tcBorders>
          </w:tcPr>
          <w:p w14:paraId="6C26AB55" w14:textId="77777777" w:rsidR="002928CB" w:rsidRPr="002928CB" w:rsidRDefault="002928CB" w:rsidP="001B50CB">
            <w:pPr>
              <w:shd w:val="clear" w:color="auto" w:fill="FFFFFF" w:themeFill="background1"/>
              <w:jc w:val="center"/>
              <w:rPr>
                <w:sz w:val="26"/>
                <w:szCs w:val="26"/>
              </w:rPr>
            </w:pPr>
            <w:r w:rsidRPr="002928CB">
              <w:rPr>
                <w:sz w:val="26"/>
                <w:szCs w:val="26"/>
              </w:rPr>
              <w:t>D-mm</w:t>
            </w:r>
          </w:p>
        </w:tc>
        <w:tc>
          <w:tcPr>
            <w:tcW w:w="1441" w:type="dxa"/>
            <w:tcBorders>
              <w:top w:val="single" w:sz="5" w:space="0" w:color="000000"/>
              <w:left w:val="single" w:sz="5" w:space="0" w:color="000000"/>
              <w:bottom w:val="single" w:sz="5" w:space="0" w:color="000000"/>
              <w:right w:val="single" w:sz="5" w:space="0" w:color="000000"/>
            </w:tcBorders>
          </w:tcPr>
          <w:p w14:paraId="2287C634" w14:textId="77777777" w:rsidR="002928CB" w:rsidRPr="002928CB" w:rsidRDefault="002928CB" w:rsidP="001B50CB">
            <w:pPr>
              <w:shd w:val="clear" w:color="auto" w:fill="FFFFFF" w:themeFill="background1"/>
              <w:jc w:val="center"/>
              <w:rPr>
                <w:sz w:val="26"/>
                <w:szCs w:val="26"/>
              </w:rPr>
            </w:pPr>
            <w:r w:rsidRPr="002928CB">
              <w:rPr>
                <w:sz w:val="26"/>
                <w:szCs w:val="26"/>
              </w:rPr>
              <w:t>P-mm</w:t>
            </w:r>
          </w:p>
        </w:tc>
        <w:tc>
          <w:tcPr>
            <w:tcW w:w="1689" w:type="dxa"/>
            <w:tcBorders>
              <w:top w:val="single" w:sz="5" w:space="0" w:color="000000"/>
              <w:left w:val="single" w:sz="5" w:space="0" w:color="000000"/>
              <w:bottom w:val="single" w:sz="5" w:space="0" w:color="000000"/>
              <w:right w:val="single" w:sz="5" w:space="0" w:color="000000"/>
            </w:tcBorders>
          </w:tcPr>
          <w:p w14:paraId="4DCB8923" w14:textId="77777777" w:rsidR="002928CB" w:rsidRPr="002928CB" w:rsidRDefault="002928CB" w:rsidP="001B50CB">
            <w:pPr>
              <w:shd w:val="clear" w:color="auto" w:fill="FFFFFF" w:themeFill="background1"/>
              <w:jc w:val="center"/>
              <w:rPr>
                <w:sz w:val="26"/>
                <w:szCs w:val="26"/>
              </w:rPr>
            </w:pPr>
            <w:r w:rsidRPr="002928CB">
              <w:rPr>
                <w:sz w:val="26"/>
                <w:szCs w:val="26"/>
              </w:rPr>
              <w:t>mm</w:t>
            </w:r>
          </w:p>
        </w:tc>
        <w:tc>
          <w:tcPr>
            <w:tcW w:w="1508" w:type="dxa"/>
            <w:tcBorders>
              <w:top w:val="single" w:sz="5" w:space="0" w:color="000000"/>
              <w:left w:val="single" w:sz="5" w:space="0" w:color="000000"/>
              <w:bottom w:val="single" w:sz="5" w:space="0" w:color="000000"/>
              <w:right w:val="single" w:sz="5" w:space="0" w:color="000000"/>
            </w:tcBorders>
          </w:tcPr>
          <w:p w14:paraId="1458F22A" w14:textId="77777777" w:rsidR="002928CB" w:rsidRPr="002928CB" w:rsidRDefault="002928CB" w:rsidP="001B50CB">
            <w:pPr>
              <w:shd w:val="clear" w:color="auto" w:fill="FFFFFF" w:themeFill="background1"/>
              <w:jc w:val="center"/>
              <w:rPr>
                <w:sz w:val="26"/>
                <w:szCs w:val="26"/>
              </w:rPr>
            </w:pPr>
            <w:r w:rsidRPr="002928CB">
              <w:rPr>
                <w:sz w:val="26"/>
                <w:szCs w:val="26"/>
              </w:rPr>
              <w:t>d1</w:t>
            </w:r>
          </w:p>
        </w:tc>
      </w:tr>
      <w:tr w:rsidR="002928CB" w:rsidRPr="002928CB" w14:paraId="22F3ECB5"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73C2174C" w14:textId="77777777" w:rsidR="002928CB" w:rsidRPr="002928CB" w:rsidRDefault="002928CB" w:rsidP="001B50CB">
            <w:pPr>
              <w:shd w:val="clear" w:color="auto" w:fill="FFFFFF" w:themeFill="background1"/>
              <w:jc w:val="center"/>
              <w:rPr>
                <w:sz w:val="26"/>
                <w:szCs w:val="26"/>
              </w:rPr>
            </w:pPr>
            <w:r w:rsidRPr="002928CB">
              <w:rPr>
                <w:sz w:val="26"/>
                <w:szCs w:val="26"/>
              </w:rPr>
              <w:t>U 40 B</w:t>
            </w:r>
          </w:p>
        </w:tc>
        <w:tc>
          <w:tcPr>
            <w:tcW w:w="1417" w:type="dxa"/>
            <w:tcBorders>
              <w:top w:val="single" w:sz="5" w:space="0" w:color="000000"/>
              <w:left w:val="single" w:sz="5" w:space="0" w:color="000000"/>
              <w:bottom w:val="single" w:sz="5" w:space="0" w:color="000000"/>
              <w:right w:val="single" w:sz="5" w:space="0" w:color="000000"/>
            </w:tcBorders>
          </w:tcPr>
          <w:p w14:paraId="7804A722" w14:textId="77777777" w:rsidR="002928CB" w:rsidRPr="002928CB" w:rsidRDefault="002928CB" w:rsidP="001B50CB">
            <w:pPr>
              <w:shd w:val="clear" w:color="auto" w:fill="FFFFFF" w:themeFill="background1"/>
              <w:jc w:val="center"/>
              <w:rPr>
                <w:sz w:val="26"/>
                <w:szCs w:val="26"/>
              </w:rPr>
            </w:pPr>
            <w:r w:rsidRPr="002928CB">
              <w:rPr>
                <w:sz w:val="26"/>
                <w:szCs w:val="26"/>
              </w:rPr>
              <w:t>40</w:t>
            </w:r>
          </w:p>
        </w:tc>
        <w:tc>
          <w:tcPr>
            <w:tcW w:w="1883" w:type="dxa"/>
            <w:tcBorders>
              <w:top w:val="single" w:sz="5" w:space="0" w:color="000000"/>
              <w:left w:val="single" w:sz="5" w:space="0" w:color="000000"/>
              <w:bottom w:val="single" w:sz="5" w:space="0" w:color="000000"/>
              <w:right w:val="single" w:sz="5" w:space="0" w:color="000000"/>
            </w:tcBorders>
          </w:tcPr>
          <w:p w14:paraId="658CAC2D" w14:textId="77777777" w:rsidR="002928CB" w:rsidRPr="002928CB" w:rsidRDefault="002928CB" w:rsidP="001B50CB">
            <w:pPr>
              <w:shd w:val="clear" w:color="auto" w:fill="FFFFFF" w:themeFill="background1"/>
              <w:jc w:val="center"/>
              <w:rPr>
                <w:sz w:val="26"/>
                <w:szCs w:val="26"/>
              </w:rPr>
            </w:pPr>
            <w:r w:rsidRPr="002928CB">
              <w:rPr>
                <w:sz w:val="26"/>
                <w:szCs w:val="26"/>
              </w:rPr>
              <w:t>175</w:t>
            </w:r>
          </w:p>
        </w:tc>
        <w:tc>
          <w:tcPr>
            <w:tcW w:w="1441" w:type="dxa"/>
            <w:tcBorders>
              <w:top w:val="single" w:sz="5" w:space="0" w:color="000000"/>
              <w:left w:val="single" w:sz="5" w:space="0" w:color="000000"/>
              <w:bottom w:val="single" w:sz="5" w:space="0" w:color="000000"/>
              <w:right w:val="single" w:sz="5" w:space="0" w:color="000000"/>
            </w:tcBorders>
          </w:tcPr>
          <w:p w14:paraId="60B618AE" w14:textId="77777777" w:rsidR="002928CB" w:rsidRPr="002928CB" w:rsidRDefault="002928CB" w:rsidP="001B50CB">
            <w:pPr>
              <w:shd w:val="clear" w:color="auto" w:fill="FFFFFF" w:themeFill="background1"/>
              <w:jc w:val="center"/>
              <w:rPr>
                <w:sz w:val="26"/>
                <w:szCs w:val="26"/>
              </w:rPr>
            </w:pPr>
            <w:r w:rsidRPr="002928CB">
              <w:rPr>
                <w:sz w:val="26"/>
                <w:szCs w:val="26"/>
              </w:rPr>
              <w:t>110</w:t>
            </w:r>
          </w:p>
        </w:tc>
        <w:tc>
          <w:tcPr>
            <w:tcW w:w="1689" w:type="dxa"/>
            <w:tcBorders>
              <w:top w:val="single" w:sz="5" w:space="0" w:color="000000"/>
              <w:left w:val="single" w:sz="5" w:space="0" w:color="000000"/>
              <w:bottom w:val="single" w:sz="5" w:space="0" w:color="000000"/>
              <w:right w:val="single" w:sz="5" w:space="0" w:color="000000"/>
            </w:tcBorders>
          </w:tcPr>
          <w:p w14:paraId="44DDBF5A" w14:textId="77777777" w:rsidR="002928CB" w:rsidRPr="002928CB" w:rsidRDefault="002928CB" w:rsidP="001B50CB">
            <w:pPr>
              <w:shd w:val="clear" w:color="auto" w:fill="FFFFFF" w:themeFill="background1"/>
              <w:jc w:val="center"/>
              <w:rPr>
                <w:sz w:val="26"/>
                <w:szCs w:val="26"/>
              </w:rPr>
            </w:pPr>
            <w:r w:rsidRPr="002928CB">
              <w:rPr>
                <w:sz w:val="26"/>
                <w:szCs w:val="26"/>
              </w:rPr>
              <w:t>190</w:t>
            </w:r>
          </w:p>
        </w:tc>
        <w:tc>
          <w:tcPr>
            <w:tcW w:w="1508" w:type="dxa"/>
            <w:tcBorders>
              <w:top w:val="single" w:sz="5" w:space="0" w:color="000000"/>
              <w:left w:val="single" w:sz="5" w:space="0" w:color="000000"/>
              <w:bottom w:val="single" w:sz="5" w:space="0" w:color="000000"/>
              <w:right w:val="single" w:sz="5" w:space="0" w:color="000000"/>
            </w:tcBorders>
          </w:tcPr>
          <w:p w14:paraId="0A02A801" w14:textId="77777777" w:rsidR="002928CB" w:rsidRPr="002928CB" w:rsidRDefault="002928CB" w:rsidP="001B50CB">
            <w:pPr>
              <w:shd w:val="clear" w:color="auto" w:fill="FFFFFF" w:themeFill="background1"/>
              <w:jc w:val="center"/>
              <w:rPr>
                <w:sz w:val="26"/>
                <w:szCs w:val="26"/>
              </w:rPr>
            </w:pPr>
            <w:r w:rsidRPr="002928CB">
              <w:rPr>
                <w:sz w:val="26"/>
                <w:szCs w:val="26"/>
              </w:rPr>
              <w:t>11</w:t>
            </w:r>
          </w:p>
        </w:tc>
      </w:tr>
      <w:tr w:rsidR="002928CB" w:rsidRPr="002928CB" w14:paraId="4D882D37"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02CC9407" w14:textId="77777777" w:rsidR="002928CB" w:rsidRPr="002928CB" w:rsidRDefault="002928CB" w:rsidP="001B50CB">
            <w:pPr>
              <w:shd w:val="clear" w:color="auto" w:fill="FFFFFF" w:themeFill="background1"/>
              <w:jc w:val="center"/>
              <w:rPr>
                <w:sz w:val="26"/>
                <w:szCs w:val="26"/>
              </w:rPr>
            </w:pPr>
            <w:r w:rsidRPr="002928CB">
              <w:rPr>
                <w:sz w:val="26"/>
                <w:szCs w:val="26"/>
              </w:rPr>
              <w:t>U 40 BP</w:t>
            </w:r>
          </w:p>
        </w:tc>
        <w:tc>
          <w:tcPr>
            <w:tcW w:w="1417" w:type="dxa"/>
            <w:tcBorders>
              <w:top w:val="single" w:sz="5" w:space="0" w:color="000000"/>
              <w:left w:val="single" w:sz="5" w:space="0" w:color="000000"/>
              <w:bottom w:val="single" w:sz="5" w:space="0" w:color="000000"/>
              <w:right w:val="single" w:sz="5" w:space="0" w:color="000000"/>
            </w:tcBorders>
          </w:tcPr>
          <w:p w14:paraId="7D5793D3" w14:textId="77777777" w:rsidR="002928CB" w:rsidRPr="002928CB" w:rsidRDefault="002928CB" w:rsidP="001B50CB">
            <w:pPr>
              <w:shd w:val="clear" w:color="auto" w:fill="FFFFFF" w:themeFill="background1"/>
              <w:jc w:val="center"/>
              <w:rPr>
                <w:sz w:val="26"/>
                <w:szCs w:val="26"/>
              </w:rPr>
            </w:pPr>
            <w:r w:rsidRPr="002928CB">
              <w:rPr>
                <w:sz w:val="26"/>
                <w:szCs w:val="26"/>
              </w:rPr>
              <w:t>40</w:t>
            </w:r>
          </w:p>
        </w:tc>
        <w:tc>
          <w:tcPr>
            <w:tcW w:w="1883" w:type="dxa"/>
            <w:tcBorders>
              <w:top w:val="single" w:sz="5" w:space="0" w:color="000000"/>
              <w:left w:val="single" w:sz="5" w:space="0" w:color="000000"/>
              <w:bottom w:val="single" w:sz="5" w:space="0" w:color="000000"/>
              <w:right w:val="single" w:sz="5" w:space="0" w:color="000000"/>
            </w:tcBorders>
          </w:tcPr>
          <w:p w14:paraId="23CF0A34" w14:textId="77777777" w:rsidR="002928CB" w:rsidRPr="002928CB" w:rsidRDefault="002928CB" w:rsidP="001B50CB">
            <w:pPr>
              <w:shd w:val="clear" w:color="auto" w:fill="FFFFFF" w:themeFill="background1"/>
              <w:jc w:val="center"/>
              <w:rPr>
                <w:sz w:val="26"/>
                <w:szCs w:val="26"/>
              </w:rPr>
            </w:pPr>
            <w:r w:rsidRPr="002928CB">
              <w:rPr>
                <w:sz w:val="26"/>
                <w:szCs w:val="26"/>
              </w:rPr>
              <w:t>210</w:t>
            </w:r>
          </w:p>
        </w:tc>
        <w:tc>
          <w:tcPr>
            <w:tcW w:w="1441" w:type="dxa"/>
            <w:tcBorders>
              <w:top w:val="single" w:sz="5" w:space="0" w:color="000000"/>
              <w:left w:val="single" w:sz="5" w:space="0" w:color="000000"/>
              <w:bottom w:val="single" w:sz="5" w:space="0" w:color="000000"/>
              <w:right w:val="single" w:sz="5" w:space="0" w:color="000000"/>
            </w:tcBorders>
          </w:tcPr>
          <w:p w14:paraId="58C743BB" w14:textId="77777777" w:rsidR="002928CB" w:rsidRPr="002928CB" w:rsidRDefault="002928CB" w:rsidP="001B50CB">
            <w:pPr>
              <w:shd w:val="clear" w:color="auto" w:fill="FFFFFF" w:themeFill="background1"/>
              <w:jc w:val="center"/>
              <w:rPr>
                <w:sz w:val="26"/>
                <w:szCs w:val="26"/>
              </w:rPr>
            </w:pPr>
            <w:r w:rsidRPr="002928CB">
              <w:rPr>
                <w:sz w:val="26"/>
                <w:szCs w:val="26"/>
              </w:rPr>
              <w:t>110</w:t>
            </w:r>
          </w:p>
        </w:tc>
        <w:tc>
          <w:tcPr>
            <w:tcW w:w="1689" w:type="dxa"/>
            <w:tcBorders>
              <w:top w:val="single" w:sz="5" w:space="0" w:color="000000"/>
              <w:left w:val="single" w:sz="5" w:space="0" w:color="000000"/>
              <w:bottom w:val="single" w:sz="5" w:space="0" w:color="000000"/>
              <w:right w:val="single" w:sz="5" w:space="0" w:color="000000"/>
            </w:tcBorders>
          </w:tcPr>
          <w:p w14:paraId="6F7E4AC7"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5B079912" w14:textId="77777777" w:rsidR="002928CB" w:rsidRPr="002928CB" w:rsidRDefault="002928CB" w:rsidP="001B50CB">
            <w:pPr>
              <w:shd w:val="clear" w:color="auto" w:fill="FFFFFF" w:themeFill="background1"/>
              <w:jc w:val="center"/>
              <w:rPr>
                <w:sz w:val="26"/>
                <w:szCs w:val="26"/>
              </w:rPr>
            </w:pPr>
            <w:r w:rsidRPr="002928CB">
              <w:rPr>
                <w:sz w:val="26"/>
                <w:szCs w:val="26"/>
              </w:rPr>
              <w:t>11</w:t>
            </w:r>
          </w:p>
        </w:tc>
      </w:tr>
      <w:tr w:rsidR="002928CB" w:rsidRPr="002928CB" w14:paraId="4C356A95" w14:textId="77777777" w:rsidTr="0095626F">
        <w:trPr>
          <w:trHeight w:hRule="exact" w:val="339"/>
          <w:jc w:val="center"/>
        </w:trPr>
        <w:tc>
          <w:tcPr>
            <w:tcW w:w="1412" w:type="dxa"/>
            <w:tcBorders>
              <w:top w:val="single" w:sz="5" w:space="0" w:color="000000"/>
              <w:left w:val="single" w:sz="5" w:space="0" w:color="000000"/>
              <w:bottom w:val="single" w:sz="5" w:space="0" w:color="000000"/>
              <w:right w:val="single" w:sz="5" w:space="0" w:color="000000"/>
            </w:tcBorders>
          </w:tcPr>
          <w:p w14:paraId="7C3B8379" w14:textId="77777777" w:rsidR="002928CB" w:rsidRPr="002928CB" w:rsidRDefault="002928CB" w:rsidP="001B50CB">
            <w:pPr>
              <w:shd w:val="clear" w:color="auto" w:fill="FFFFFF" w:themeFill="background1"/>
              <w:jc w:val="center"/>
              <w:rPr>
                <w:sz w:val="26"/>
                <w:szCs w:val="26"/>
              </w:rPr>
            </w:pPr>
            <w:r w:rsidRPr="002928CB">
              <w:rPr>
                <w:sz w:val="26"/>
                <w:szCs w:val="26"/>
              </w:rPr>
              <w:t>U 70 BS</w:t>
            </w:r>
          </w:p>
        </w:tc>
        <w:tc>
          <w:tcPr>
            <w:tcW w:w="1417" w:type="dxa"/>
            <w:tcBorders>
              <w:top w:val="single" w:sz="5" w:space="0" w:color="000000"/>
              <w:left w:val="single" w:sz="5" w:space="0" w:color="000000"/>
              <w:bottom w:val="single" w:sz="5" w:space="0" w:color="000000"/>
              <w:right w:val="single" w:sz="5" w:space="0" w:color="000000"/>
            </w:tcBorders>
          </w:tcPr>
          <w:p w14:paraId="122FB9C3" w14:textId="77777777" w:rsidR="002928CB" w:rsidRPr="002928CB" w:rsidRDefault="002928CB" w:rsidP="001B50CB">
            <w:pPr>
              <w:shd w:val="clear" w:color="auto" w:fill="FFFFFF" w:themeFill="background1"/>
              <w:jc w:val="center"/>
              <w:rPr>
                <w:sz w:val="26"/>
                <w:szCs w:val="26"/>
              </w:rPr>
            </w:pPr>
            <w:r w:rsidRPr="002928CB">
              <w:rPr>
                <w:sz w:val="26"/>
                <w:szCs w:val="26"/>
              </w:rPr>
              <w:t>70</w:t>
            </w:r>
          </w:p>
        </w:tc>
        <w:tc>
          <w:tcPr>
            <w:tcW w:w="1883" w:type="dxa"/>
            <w:tcBorders>
              <w:top w:val="single" w:sz="5" w:space="0" w:color="000000"/>
              <w:left w:val="single" w:sz="5" w:space="0" w:color="000000"/>
              <w:bottom w:val="single" w:sz="5" w:space="0" w:color="000000"/>
              <w:right w:val="single" w:sz="5" w:space="0" w:color="000000"/>
            </w:tcBorders>
          </w:tcPr>
          <w:p w14:paraId="4BF62A9B"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41" w:type="dxa"/>
            <w:tcBorders>
              <w:top w:val="single" w:sz="5" w:space="0" w:color="000000"/>
              <w:left w:val="single" w:sz="5" w:space="0" w:color="000000"/>
              <w:bottom w:val="single" w:sz="5" w:space="0" w:color="000000"/>
              <w:right w:val="single" w:sz="5" w:space="0" w:color="000000"/>
            </w:tcBorders>
          </w:tcPr>
          <w:p w14:paraId="3DCD6210" w14:textId="77777777" w:rsidR="002928CB" w:rsidRPr="002928CB" w:rsidRDefault="002928CB" w:rsidP="001B50CB">
            <w:pPr>
              <w:shd w:val="clear" w:color="auto" w:fill="FFFFFF" w:themeFill="background1"/>
              <w:jc w:val="center"/>
              <w:rPr>
                <w:sz w:val="26"/>
                <w:szCs w:val="26"/>
              </w:rPr>
            </w:pPr>
            <w:r w:rsidRPr="002928CB">
              <w:rPr>
                <w:sz w:val="26"/>
                <w:szCs w:val="26"/>
              </w:rPr>
              <w:t>127</w:t>
            </w:r>
          </w:p>
        </w:tc>
        <w:tc>
          <w:tcPr>
            <w:tcW w:w="1689" w:type="dxa"/>
            <w:tcBorders>
              <w:top w:val="single" w:sz="5" w:space="0" w:color="000000"/>
              <w:left w:val="single" w:sz="5" w:space="0" w:color="000000"/>
              <w:bottom w:val="single" w:sz="5" w:space="0" w:color="000000"/>
              <w:right w:val="single" w:sz="5" w:space="0" w:color="000000"/>
            </w:tcBorders>
          </w:tcPr>
          <w:p w14:paraId="0B37CCEB"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76BD0352"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432ABA8E"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3846B178" w14:textId="77777777" w:rsidR="002928CB" w:rsidRPr="002928CB" w:rsidRDefault="002928CB" w:rsidP="001B50CB">
            <w:pPr>
              <w:shd w:val="clear" w:color="auto" w:fill="FFFFFF" w:themeFill="background1"/>
              <w:jc w:val="center"/>
              <w:rPr>
                <w:sz w:val="26"/>
                <w:szCs w:val="26"/>
              </w:rPr>
            </w:pPr>
            <w:r w:rsidRPr="002928CB">
              <w:rPr>
                <w:sz w:val="26"/>
                <w:szCs w:val="26"/>
              </w:rPr>
              <w:t>U 70 BL</w:t>
            </w:r>
          </w:p>
        </w:tc>
        <w:tc>
          <w:tcPr>
            <w:tcW w:w="1417" w:type="dxa"/>
            <w:tcBorders>
              <w:top w:val="single" w:sz="5" w:space="0" w:color="000000"/>
              <w:left w:val="single" w:sz="5" w:space="0" w:color="000000"/>
              <w:bottom w:val="single" w:sz="5" w:space="0" w:color="000000"/>
              <w:right w:val="single" w:sz="5" w:space="0" w:color="000000"/>
            </w:tcBorders>
          </w:tcPr>
          <w:p w14:paraId="0B130C2F" w14:textId="77777777" w:rsidR="002928CB" w:rsidRPr="002928CB" w:rsidRDefault="002928CB" w:rsidP="001B50CB">
            <w:pPr>
              <w:shd w:val="clear" w:color="auto" w:fill="FFFFFF" w:themeFill="background1"/>
              <w:jc w:val="center"/>
              <w:rPr>
                <w:sz w:val="26"/>
                <w:szCs w:val="26"/>
              </w:rPr>
            </w:pPr>
            <w:r w:rsidRPr="002928CB">
              <w:rPr>
                <w:sz w:val="26"/>
                <w:szCs w:val="26"/>
              </w:rPr>
              <w:t>70</w:t>
            </w:r>
          </w:p>
        </w:tc>
        <w:tc>
          <w:tcPr>
            <w:tcW w:w="1883" w:type="dxa"/>
            <w:tcBorders>
              <w:top w:val="single" w:sz="5" w:space="0" w:color="000000"/>
              <w:left w:val="single" w:sz="5" w:space="0" w:color="000000"/>
              <w:bottom w:val="single" w:sz="5" w:space="0" w:color="000000"/>
              <w:right w:val="single" w:sz="5" w:space="0" w:color="000000"/>
            </w:tcBorders>
          </w:tcPr>
          <w:p w14:paraId="74C71467"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41" w:type="dxa"/>
            <w:tcBorders>
              <w:top w:val="single" w:sz="5" w:space="0" w:color="000000"/>
              <w:left w:val="single" w:sz="5" w:space="0" w:color="000000"/>
              <w:bottom w:val="single" w:sz="5" w:space="0" w:color="000000"/>
              <w:right w:val="single" w:sz="5" w:space="0" w:color="000000"/>
            </w:tcBorders>
          </w:tcPr>
          <w:p w14:paraId="1466AF81"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4267938C"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1A9437BB"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1AA2C4B7"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5943A736" w14:textId="77777777" w:rsidR="002928CB" w:rsidRPr="002928CB" w:rsidRDefault="002928CB" w:rsidP="001B50CB">
            <w:pPr>
              <w:shd w:val="clear" w:color="auto" w:fill="FFFFFF" w:themeFill="background1"/>
              <w:jc w:val="center"/>
              <w:rPr>
                <w:sz w:val="26"/>
                <w:szCs w:val="26"/>
              </w:rPr>
            </w:pPr>
            <w:r w:rsidRPr="002928CB">
              <w:rPr>
                <w:sz w:val="26"/>
                <w:szCs w:val="26"/>
              </w:rPr>
              <w:t>U70 BLP</w:t>
            </w:r>
          </w:p>
        </w:tc>
        <w:tc>
          <w:tcPr>
            <w:tcW w:w="1417" w:type="dxa"/>
            <w:tcBorders>
              <w:top w:val="single" w:sz="5" w:space="0" w:color="000000"/>
              <w:left w:val="single" w:sz="5" w:space="0" w:color="000000"/>
              <w:bottom w:val="single" w:sz="5" w:space="0" w:color="000000"/>
              <w:right w:val="single" w:sz="5" w:space="0" w:color="000000"/>
            </w:tcBorders>
          </w:tcPr>
          <w:p w14:paraId="1372A35A" w14:textId="77777777" w:rsidR="002928CB" w:rsidRPr="002928CB" w:rsidRDefault="002928CB" w:rsidP="001B50CB">
            <w:pPr>
              <w:shd w:val="clear" w:color="auto" w:fill="FFFFFF" w:themeFill="background1"/>
              <w:jc w:val="center"/>
              <w:rPr>
                <w:sz w:val="26"/>
                <w:szCs w:val="26"/>
              </w:rPr>
            </w:pPr>
            <w:r w:rsidRPr="002928CB">
              <w:rPr>
                <w:sz w:val="26"/>
                <w:szCs w:val="26"/>
              </w:rPr>
              <w:t>70</w:t>
            </w:r>
          </w:p>
        </w:tc>
        <w:tc>
          <w:tcPr>
            <w:tcW w:w="1883" w:type="dxa"/>
            <w:tcBorders>
              <w:top w:val="single" w:sz="5" w:space="0" w:color="000000"/>
              <w:left w:val="single" w:sz="5" w:space="0" w:color="000000"/>
              <w:bottom w:val="single" w:sz="5" w:space="0" w:color="000000"/>
              <w:right w:val="single" w:sz="5" w:space="0" w:color="000000"/>
            </w:tcBorders>
          </w:tcPr>
          <w:p w14:paraId="2FF17A47"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41" w:type="dxa"/>
            <w:tcBorders>
              <w:top w:val="single" w:sz="5" w:space="0" w:color="000000"/>
              <w:left w:val="single" w:sz="5" w:space="0" w:color="000000"/>
              <w:bottom w:val="single" w:sz="5" w:space="0" w:color="000000"/>
              <w:right w:val="single" w:sz="5" w:space="0" w:color="000000"/>
            </w:tcBorders>
          </w:tcPr>
          <w:p w14:paraId="5DECD3AD"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6181848A"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508" w:type="dxa"/>
            <w:tcBorders>
              <w:top w:val="single" w:sz="5" w:space="0" w:color="000000"/>
              <w:left w:val="single" w:sz="5" w:space="0" w:color="000000"/>
              <w:bottom w:val="single" w:sz="5" w:space="0" w:color="000000"/>
              <w:right w:val="single" w:sz="5" w:space="0" w:color="000000"/>
            </w:tcBorders>
          </w:tcPr>
          <w:p w14:paraId="40C6832A"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06E0009E" w14:textId="77777777" w:rsidTr="0095626F">
        <w:trPr>
          <w:trHeight w:hRule="exact" w:val="338"/>
          <w:jc w:val="center"/>
        </w:trPr>
        <w:tc>
          <w:tcPr>
            <w:tcW w:w="1412" w:type="dxa"/>
            <w:tcBorders>
              <w:top w:val="single" w:sz="5" w:space="0" w:color="000000"/>
              <w:left w:val="single" w:sz="5" w:space="0" w:color="000000"/>
              <w:bottom w:val="single" w:sz="5" w:space="0" w:color="000000"/>
              <w:right w:val="single" w:sz="5" w:space="0" w:color="000000"/>
            </w:tcBorders>
          </w:tcPr>
          <w:p w14:paraId="71616DE1" w14:textId="77777777" w:rsidR="002928CB" w:rsidRPr="002928CB" w:rsidRDefault="002928CB" w:rsidP="001B50CB">
            <w:pPr>
              <w:shd w:val="clear" w:color="auto" w:fill="FFFFFF" w:themeFill="background1"/>
              <w:jc w:val="center"/>
              <w:rPr>
                <w:sz w:val="26"/>
                <w:szCs w:val="26"/>
              </w:rPr>
            </w:pPr>
            <w:r w:rsidRPr="002928CB">
              <w:rPr>
                <w:sz w:val="26"/>
                <w:szCs w:val="26"/>
              </w:rPr>
              <w:t>U100 BS</w:t>
            </w:r>
          </w:p>
        </w:tc>
        <w:tc>
          <w:tcPr>
            <w:tcW w:w="1417" w:type="dxa"/>
            <w:tcBorders>
              <w:top w:val="single" w:sz="5" w:space="0" w:color="000000"/>
              <w:left w:val="single" w:sz="5" w:space="0" w:color="000000"/>
              <w:bottom w:val="single" w:sz="5" w:space="0" w:color="000000"/>
              <w:right w:val="single" w:sz="5" w:space="0" w:color="000000"/>
            </w:tcBorders>
          </w:tcPr>
          <w:p w14:paraId="41C142EE" w14:textId="77777777" w:rsidR="002928CB" w:rsidRPr="002928CB" w:rsidRDefault="002928CB" w:rsidP="001B50CB">
            <w:pPr>
              <w:shd w:val="clear" w:color="auto" w:fill="FFFFFF" w:themeFill="background1"/>
              <w:jc w:val="center"/>
              <w:rPr>
                <w:sz w:val="26"/>
                <w:szCs w:val="26"/>
              </w:rPr>
            </w:pPr>
            <w:r w:rsidRPr="002928CB">
              <w:rPr>
                <w:sz w:val="26"/>
                <w:szCs w:val="26"/>
              </w:rPr>
              <w:t>100</w:t>
            </w:r>
          </w:p>
        </w:tc>
        <w:tc>
          <w:tcPr>
            <w:tcW w:w="1883" w:type="dxa"/>
            <w:tcBorders>
              <w:top w:val="single" w:sz="5" w:space="0" w:color="000000"/>
              <w:left w:val="single" w:sz="5" w:space="0" w:color="000000"/>
              <w:bottom w:val="single" w:sz="5" w:space="0" w:color="000000"/>
              <w:right w:val="single" w:sz="5" w:space="0" w:color="000000"/>
            </w:tcBorders>
          </w:tcPr>
          <w:p w14:paraId="2E317768"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41" w:type="dxa"/>
            <w:tcBorders>
              <w:top w:val="single" w:sz="5" w:space="0" w:color="000000"/>
              <w:left w:val="single" w:sz="5" w:space="0" w:color="000000"/>
              <w:bottom w:val="single" w:sz="5" w:space="0" w:color="000000"/>
              <w:right w:val="single" w:sz="5" w:space="0" w:color="000000"/>
            </w:tcBorders>
          </w:tcPr>
          <w:p w14:paraId="3ABEAD8B" w14:textId="77777777" w:rsidR="002928CB" w:rsidRPr="002928CB" w:rsidRDefault="002928CB" w:rsidP="001B50CB">
            <w:pPr>
              <w:shd w:val="clear" w:color="auto" w:fill="FFFFFF" w:themeFill="background1"/>
              <w:jc w:val="center"/>
              <w:rPr>
                <w:sz w:val="26"/>
                <w:szCs w:val="26"/>
              </w:rPr>
            </w:pPr>
            <w:r w:rsidRPr="002928CB">
              <w:rPr>
                <w:sz w:val="26"/>
                <w:szCs w:val="26"/>
              </w:rPr>
              <w:t>127</w:t>
            </w:r>
          </w:p>
        </w:tc>
        <w:tc>
          <w:tcPr>
            <w:tcW w:w="1689" w:type="dxa"/>
            <w:tcBorders>
              <w:top w:val="single" w:sz="5" w:space="0" w:color="000000"/>
              <w:left w:val="single" w:sz="5" w:space="0" w:color="000000"/>
              <w:bottom w:val="single" w:sz="5" w:space="0" w:color="000000"/>
              <w:right w:val="single" w:sz="5" w:space="0" w:color="000000"/>
            </w:tcBorders>
          </w:tcPr>
          <w:p w14:paraId="40148264"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6DDB0872"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5C1B8272"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5A8462F9" w14:textId="77777777" w:rsidR="002928CB" w:rsidRPr="002928CB" w:rsidRDefault="002928CB" w:rsidP="001B50CB">
            <w:pPr>
              <w:shd w:val="clear" w:color="auto" w:fill="FFFFFF" w:themeFill="background1"/>
              <w:jc w:val="center"/>
              <w:rPr>
                <w:sz w:val="26"/>
                <w:szCs w:val="26"/>
              </w:rPr>
            </w:pPr>
            <w:r w:rsidRPr="002928CB">
              <w:rPr>
                <w:sz w:val="26"/>
                <w:szCs w:val="26"/>
              </w:rPr>
              <w:t>U100 BL</w:t>
            </w:r>
          </w:p>
        </w:tc>
        <w:tc>
          <w:tcPr>
            <w:tcW w:w="1417" w:type="dxa"/>
            <w:tcBorders>
              <w:top w:val="single" w:sz="5" w:space="0" w:color="000000"/>
              <w:left w:val="single" w:sz="5" w:space="0" w:color="000000"/>
              <w:bottom w:val="single" w:sz="5" w:space="0" w:color="000000"/>
              <w:right w:val="single" w:sz="5" w:space="0" w:color="000000"/>
            </w:tcBorders>
          </w:tcPr>
          <w:p w14:paraId="23D5BF6E" w14:textId="77777777" w:rsidR="002928CB" w:rsidRPr="002928CB" w:rsidRDefault="002928CB" w:rsidP="001B50CB">
            <w:pPr>
              <w:shd w:val="clear" w:color="auto" w:fill="FFFFFF" w:themeFill="background1"/>
              <w:jc w:val="center"/>
              <w:rPr>
                <w:sz w:val="26"/>
                <w:szCs w:val="26"/>
              </w:rPr>
            </w:pPr>
            <w:r w:rsidRPr="002928CB">
              <w:rPr>
                <w:sz w:val="26"/>
                <w:szCs w:val="26"/>
              </w:rPr>
              <w:t>100</w:t>
            </w:r>
          </w:p>
        </w:tc>
        <w:tc>
          <w:tcPr>
            <w:tcW w:w="1883" w:type="dxa"/>
            <w:tcBorders>
              <w:top w:val="single" w:sz="5" w:space="0" w:color="000000"/>
              <w:left w:val="single" w:sz="5" w:space="0" w:color="000000"/>
              <w:bottom w:val="single" w:sz="5" w:space="0" w:color="000000"/>
              <w:right w:val="single" w:sz="5" w:space="0" w:color="000000"/>
            </w:tcBorders>
          </w:tcPr>
          <w:p w14:paraId="5A1D91B0"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41" w:type="dxa"/>
            <w:tcBorders>
              <w:top w:val="single" w:sz="5" w:space="0" w:color="000000"/>
              <w:left w:val="single" w:sz="5" w:space="0" w:color="000000"/>
              <w:bottom w:val="single" w:sz="5" w:space="0" w:color="000000"/>
              <w:right w:val="single" w:sz="5" w:space="0" w:color="000000"/>
            </w:tcBorders>
          </w:tcPr>
          <w:p w14:paraId="3B6AE5A7"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0EF913E8"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047D75C4"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2FB0A05E"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266829A1" w14:textId="77777777" w:rsidR="002928CB" w:rsidRPr="002928CB" w:rsidRDefault="002928CB" w:rsidP="001B50CB">
            <w:pPr>
              <w:shd w:val="clear" w:color="auto" w:fill="FFFFFF" w:themeFill="background1"/>
              <w:jc w:val="center"/>
              <w:rPr>
                <w:sz w:val="26"/>
                <w:szCs w:val="26"/>
              </w:rPr>
            </w:pPr>
            <w:r w:rsidRPr="002928CB">
              <w:rPr>
                <w:sz w:val="26"/>
                <w:szCs w:val="26"/>
              </w:rPr>
              <w:t>U100 BLP</w:t>
            </w:r>
          </w:p>
        </w:tc>
        <w:tc>
          <w:tcPr>
            <w:tcW w:w="1417" w:type="dxa"/>
            <w:tcBorders>
              <w:top w:val="single" w:sz="5" w:space="0" w:color="000000"/>
              <w:left w:val="single" w:sz="5" w:space="0" w:color="000000"/>
              <w:bottom w:val="single" w:sz="5" w:space="0" w:color="000000"/>
              <w:right w:val="single" w:sz="5" w:space="0" w:color="000000"/>
            </w:tcBorders>
          </w:tcPr>
          <w:p w14:paraId="0511D3A4" w14:textId="77777777" w:rsidR="002928CB" w:rsidRPr="002928CB" w:rsidRDefault="002928CB" w:rsidP="001B50CB">
            <w:pPr>
              <w:shd w:val="clear" w:color="auto" w:fill="FFFFFF" w:themeFill="background1"/>
              <w:jc w:val="center"/>
              <w:rPr>
                <w:sz w:val="26"/>
                <w:szCs w:val="26"/>
              </w:rPr>
            </w:pPr>
            <w:r w:rsidRPr="002928CB">
              <w:rPr>
                <w:sz w:val="26"/>
                <w:szCs w:val="26"/>
              </w:rPr>
              <w:t>100</w:t>
            </w:r>
          </w:p>
        </w:tc>
        <w:tc>
          <w:tcPr>
            <w:tcW w:w="1883" w:type="dxa"/>
            <w:tcBorders>
              <w:top w:val="single" w:sz="5" w:space="0" w:color="000000"/>
              <w:left w:val="single" w:sz="5" w:space="0" w:color="000000"/>
              <w:bottom w:val="single" w:sz="5" w:space="0" w:color="000000"/>
              <w:right w:val="single" w:sz="5" w:space="0" w:color="000000"/>
            </w:tcBorders>
          </w:tcPr>
          <w:p w14:paraId="17F0FF5D"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41" w:type="dxa"/>
            <w:tcBorders>
              <w:top w:val="single" w:sz="5" w:space="0" w:color="000000"/>
              <w:left w:val="single" w:sz="5" w:space="0" w:color="000000"/>
              <w:bottom w:val="single" w:sz="5" w:space="0" w:color="000000"/>
              <w:right w:val="single" w:sz="5" w:space="0" w:color="000000"/>
            </w:tcBorders>
          </w:tcPr>
          <w:p w14:paraId="138162E3"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65BB589B"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508" w:type="dxa"/>
            <w:tcBorders>
              <w:top w:val="single" w:sz="5" w:space="0" w:color="000000"/>
              <w:left w:val="single" w:sz="5" w:space="0" w:color="000000"/>
              <w:bottom w:val="single" w:sz="5" w:space="0" w:color="000000"/>
              <w:right w:val="single" w:sz="5" w:space="0" w:color="000000"/>
            </w:tcBorders>
          </w:tcPr>
          <w:p w14:paraId="5F4330B6"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2DC185AA" w14:textId="77777777" w:rsidTr="0095626F">
        <w:trPr>
          <w:trHeight w:hRule="exact" w:val="338"/>
          <w:jc w:val="center"/>
        </w:trPr>
        <w:tc>
          <w:tcPr>
            <w:tcW w:w="1412" w:type="dxa"/>
            <w:tcBorders>
              <w:top w:val="single" w:sz="5" w:space="0" w:color="000000"/>
              <w:left w:val="single" w:sz="5" w:space="0" w:color="000000"/>
              <w:bottom w:val="single" w:sz="5" w:space="0" w:color="000000"/>
              <w:right w:val="single" w:sz="5" w:space="0" w:color="000000"/>
            </w:tcBorders>
          </w:tcPr>
          <w:p w14:paraId="2604FF5B" w14:textId="77777777" w:rsidR="002928CB" w:rsidRPr="002928CB" w:rsidRDefault="002928CB" w:rsidP="001B50CB">
            <w:pPr>
              <w:shd w:val="clear" w:color="auto" w:fill="FFFFFF" w:themeFill="background1"/>
              <w:jc w:val="center"/>
              <w:rPr>
                <w:sz w:val="26"/>
                <w:szCs w:val="26"/>
              </w:rPr>
            </w:pPr>
            <w:r w:rsidRPr="002928CB">
              <w:rPr>
                <w:sz w:val="26"/>
                <w:szCs w:val="26"/>
              </w:rPr>
              <w:t>U 120 B</w:t>
            </w:r>
          </w:p>
        </w:tc>
        <w:tc>
          <w:tcPr>
            <w:tcW w:w="1417" w:type="dxa"/>
            <w:tcBorders>
              <w:top w:val="single" w:sz="5" w:space="0" w:color="000000"/>
              <w:left w:val="single" w:sz="5" w:space="0" w:color="000000"/>
              <w:bottom w:val="single" w:sz="5" w:space="0" w:color="000000"/>
              <w:right w:val="single" w:sz="5" w:space="0" w:color="000000"/>
            </w:tcBorders>
          </w:tcPr>
          <w:p w14:paraId="28C50B4B" w14:textId="77777777" w:rsidR="002928CB" w:rsidRPr="002928CB" w:rsidRDefault="002928CB" w:rsidP="001B50CB">
            <w:pPr>
              <w:shd w:val="clear" w:color="auto" w:fill="FFFFFF" w:themeFill="background1"/>
              <w:jc w:val="center"/>
              <w:rPr>
                <w:sz w:val="26"/>
                <w:szCs w:val="26"/>
              </w:rPr>
            </w:pPr>
            <w:r w:rsidRPr="002928CB">
              <w:rPr>
                <w:sz w:val="26"/>
                <w:szCs w:val="26"/>
              </w:rPr>
              <w:t>120</w:t>
            </w:r>
          </w:p>
        </w:tc>
        <w:tc>
          <w:tcPr>
            <w:tcW w:w="1883" w:type="dxa"/>
            <w:tcBorders>
              <w:top w:val="single" w:sz="5" w:space="0" w:color="000000"/>
              <w:left w:val="single" w:sz="5" w:space="0" w:color="000000"/>
              <w:bottom w:val="single" w:sz="5" w:space="0" w:color="000000"/>
              <w:right w:val="single" w:sz="5" w:space="0" w:color="000000"/>
            </w:tcBorders>
          </w:tcPr>
          <w:p w14:paraId="2A4F0FCB"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41" w:type="dxa"/>
            <w:tcBorders>
              <w:top w:val="single" w:sz="5" w:space="0" w:color="000000"/>
              <w:left w:val="single" w:sz="5" w:space="0" w:color="000000"/>
              <w:bottom w:val="single" w:sz="5" w:space="0" w:color="000000"/>
              <w:right w:val="single" w:sz="5" w:space="0" w:color="000000"/>
            </w:tcBorders>
          </w:tcPr>
          <w:p w14:paraId="361DA687"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2A8A6355"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508" w:type="dxa"/>
            <w:tcBorders>
              <w:top w:val="single" w:sz="5" w:space="0" w:color="000000"/>
              <w:left w:val="single" w:sz="5" w:space="0" w:color="000000"/>
              <w:bottom w:val="single" w:sz="5" w:space="0" w:color="000000"/>
              <w:right w:val="single" w:sz="5" w:space="0" w:color="000000"/>
            </w:tcBorders>
          </w:tcPr>
          <w:p w14:paraId="1A118900"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37646F40"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74319B3A" w14:textId="77777777" w:rsidR="002928CB" w:rsidRPr="002928CB" w:rsidRDefault="002928CB" w:rsidP="001B50CB">
            <w:pPr>
              <w:shd w:val="clear" w:color="auto" w:fill="FFFFFF" w:themeFill="background1"/>
              <w:jc w:val="center"/>
              <w:rPr>
                <w:sz w:val="26"/>
                <w:szCs w:val="26"/>
              </w:rPr>
            </w:pPr>
            <w:r w:rsidRPr="002928CB">
              <w:rPr>
                <w:sz w:val="26"/>
                <w:szCs w:val="26"/>
              </w:rPr>
              <w:t>U120 BP</w:t>
            </w:r>
          </w:p>
        </w:tc>
        <w:tc>
          <w:tcPr>
            <w:tcW w:w="1417" w:type="dxa"/>
            <w:tcBorders>
              <w:top w:val="single" w:sz="5" w:space="0" w:color="000000"/>
              <w:left w:val="single" w:sz="5" w:space="0" w:color="000000"/>
              <w:bottom w:val="single" w:sz="5" w:space="0" w:color="000000"/>
              <w:right w:val="single" w:sz="5" w:space="0" w:color="000000"/>
            </w:tcBorders>
          </w:tcPr>
          <w:p w14:paraId="2E1D036C" w14:textId="77777777" w:rsidR="002928CB" w:rsidRPr="002928CB" w:rsidRDefault="002928CB" w:rsidP="001B50CB">
            <w:pPr>
              <w:shd w:val="clear" w:color="auto" w:fill="FFFFFF" w:themeFill="background1"/>
              <w:jc w:val="center"/>
              <w:rPr>
                <w:sz w:val="26"/>
                <w:szCs w:val="26"/>
              </w:rPr>
            </w:pPr>
            <w:r w:rsidRPr="002928CB">
              <w:rPr>
                <w:sz w:val="26"/>
                <w:szCs w:val="26"/>
              </w:rPr>
              <w:t>120</w:t>
            </w:r>
          </w:p>
        </w:tc>
        <w:tc>
          <w:tcPr>
            <w:tcW w:w="1883" w:type="dxa"/>
            <w:tcBorders>
              <w:top w:val="single" w:sz="5" w:space="0" w:color="000000"/>
              <w:left w:val="single" w:sz="5" w:space="0" w:color="000000"/>
              <w:bottom w:val="single" w:sz="5" w:space="0" w:color="000000"/>
              <w:right w:val="single" w:sz="5" w:space="0" w:color="000000"/>
            </w:tcBorders>
          </w:tcPr>
          <w:p w14:paraId="2A1909BF"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41" w:type="dxa"/>
            <w:tcBorders>
              <w:top w:val="single" w:sz="5" w:space="0" w:color="000000"/>
              <w:left w:val="single" w:sz="5" w:space="0" w:color="000000"/>
              <w:bottom w:val="single" w:sz="5" w:space="0" w:color="000000"/>
              <w:right w:val="single" w:sz="5" w:space="0" w:color="000000"/>
            </w:tcBorders>
          </w:tcPr>
          <w:p w14:paraId="1D97B11E"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5F727F5F"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508" w:type="dxa"/>
            <w:tcBorders>
              <w:top w:val="single" w:sz="5" w:space="0" w:color="000000"/>
              <w:left w:val="single" w:sz="5" w:space="0" w:color="000000"/>
              <w:bottom w:val="single" w:sz="5" w:space="0" w:color="000000"/>
              <w:right w:val="single" w:sz="5" w:space="0" w:color="000000"/>
            </w:tcBorders>
          </w:tcPr>
          <w:p w14:paraId="468D578C" w14:textId="77777777" w:rsidR="002928CB" w:rsidRPr="002928CB" w:rsidRDefault="002928CB" w:rsidP="001B50CB">
            <w:pPr>
              <w:shd w:val="clear" w:color="auto" w:fill="FFFFFF" w:themeFill="background1"/>
              <w:jc w:val="center"/>
              <w:rPr>
                <w:sz w:val="26"/>
                <w:szCs w:val="26"/>
              </w:rPr>
            </w:pPr>
            <w:r w:rsidRPr="002928CB">
              <w:rPr>
                <w:sz w:val="26"/>
                <w:szCs w:val="26"/>
              </w:rPr>
              <w:t>16</w:t>
            </w:r>
          </w:p>
        </w:tc>
      </w:tr>
      <w:tr w:rsidR="002928CB" w:rsidRPr="002928CB" w14:paraId="25C7868E"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230CB87A" w14:textId="77777777" w:rsidR="002928CB" w:rsidRPr="002928CB" w:rsidRDefault="002928CB" w:rsidP="001B50CB">
            <w:pPr>
              <w:shd w:val="clear" w:color="auto" w:fill="FFFFFF" w:themeFill="background1"/>
              <w:jc w:val="center"/>
              <w:rPr>
                <w:sz w:val="26"/>
                <w:szCs w:val="26"/>
              </w:rPr>
            </w:pPr>
            <w:r w:rsidRPr="002928CB">
              <w:rPr>
                <w:sz w:val="26"/>
                <w:szCs w:val="26"/>
              </w:rPr>
              <w:t>U160 BS</w:t>
            </w:r>
          </w:p>
        </w:tc>
        <w:tc>
          <w:tcPr>
            <w:tcW w:w="1417" w:type="dxa"/>
            <w:tcBorders>
              <w:top w:val="single" w:sz="5" w:space="0" w:color="000000"/>
              <w:left w:val="single" w:sz="5" w:space="0" w:color="000000"/>
              <w:bottom w:val="single" w:sz="5" w:space="0" w:color="000000"/>
              <w:right w:val="single" w:sz="5" w:space="0" w:color="000000"/>
            </w:tcBorders>
          </w:tcPr>
          <w:p w14:paraId="3A0DEC13"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1883" w:type="dxa"/>
            <w:tcBorders>
              <w:top w:val="single" w:sz="5" w:space="0" w:color="000000"/>
              <w:left w:val="single" w:sz="5" w:space="0" w:color="000000"/>
              <w:bottom w:val="single" w:sz="5" w:space="0" w:color="000000"/>
              <w:right w:val="single" w:sz="5" w:space="0" w:color="000000"/>
            </w:tcBorders>
          </w:tcPr>
          <w:p w14:paraId="432660E1"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41" w:type="dxa"/>
            <w:tcBorders>
              <w:top w:val="single" w:sz="5" w:space="0" w:color="000000"/>
              <w:left w:val="single" w:sz="5" w:space="0" w:color="000000"/>
              <w:bottom w:val="single" w:sz="5" w:space="0" w:color="000000"/>
              <w:right w:val="single" w:sz="5" w:space="0" w:color="000000"/>
            </w:tcBorders>
          </w:tcPr>
          <w:p w14:paraId="325F789F"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13A34049" w14:textId="77777777" w:rsidR="002928CB" w:rsidRPr="002928CB" w:rsidRDefault="002928CB" w:rsidP="001B50CB">
            <w:pPr>
              <w:shd w:val="clear" w:color="auto" w:fill="FFFFFF" w:themeFill="background1"/>
              <w:jc w:val="center"/>
              <w:rPr>
                <w:sz w:val="26"/>
                <w:szCs w:val="26"/>
              </w:rPr>
            </w:pPr>
            <w:r w:rsidRPr="002928CB">
              <w:rPr>
                <w:sz w:val="26"/>
                <w:szCs w:val="26"/>
              </w:rPr>
              <w:t>315</w:t>
            </w:r>
          </w:p>
        </w:tc>
        <w:tc>
          <w:tcPr>
            <w:tcW w:w="1508" w:type="dxa"/>
            <w:tcBorders>
              <w:top w:val="single" w:sz="5" w:space="0" w:color="000000"/>
              <w:left w:val="single" w:sz="5" w:space="0" w:color="000000"/>
              <w:bottom w:val="single" w:sz="5" w:space="0" w:color="000000"/>
              <w:right w:val="single" w:sz="5" w:space="0" w:color="000000"/>
            </w:tcBorders>
          </w:tcPr>
          <w:p w14:paraId="78E5DFCC"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460A8A5E" w14:textId="77777777" w:rsidTr="0095626F">
        <w:trPr>
          <w:trHeight w:hRule="exact" w:val="338"/>
          <w:jc w:val="center"/>
        </w:trPr>
        <w:tc>
          <w:tcPr>
            <w:tcW w:w="1412" w:type="dxa"/>
            <w:tcBorders>
              <w:top w:val="single" w:sz="5" w:space="0" w:color="000000"/>
              <w:left w:val="single" w:sz="5" w:space="0" w:color="000000"/>
              <w:bottom w:val="single" w:sz="5" w:space="0" w:color="000000"/>
              <w:right w:val="single" w:sz="5" w:space="0" w:color="000000"/>
            </w:tcBorders>
          </w:tcPr>
          <w:p w14:paraId="7281A95C" w14:textId="77777777" w:rsidR="002928CB" w:rsidRPr="002928CB" w:rsidRDefault="002928CB" w:rsidP="001B50CB">
            <w:pPr>
              <w:shd w:val="clear" w:color="auto" w:fill="FFFFFF" w:themeFill="background1"/>
              <w:jc w:val="center"/>
              <w:rPr>
                <w:sz w:val="26"/>
                <w:szCs w:val="26"/>
              </w:rPr>
            </w:pPr>
            <w:r w:rsidRPr="002928CB">
              <w:rPr>
                <w:sz w:val="26"/>
                <w:szCs w:val="26"/>
              </w:rPr>
              <w:t>U160 BSP</w:t>
            </w:r>
          </w:p>
        </w:tc>
        <w:tc>
          <w:tcPr>
            <w:tcW w:w="1417" w:type="dxa"/>
            <w:tcBorders>
              <w:top w:val="single" w:sz="5" w:space="0" w:color="000000"/>
              <w:left w:val="single" w:sz="5" w:space="0" w:color="000000"/>
              <w:bottom w:val="single" w:sz="5" w:space="0" w:color="000000"/>
              <w:right w:val="single" w:sz="5" w:space="0" w:color="000000"/>
            </w:tcBorders>
          </w:tcPr>
          <w:p w14:paraId="734B1BF7"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1883" w:type="dxa"/>
            <w:tcBorders>
              <w:top w:val="single" w:sz="5" w:space="0" w:color="000000"/>
              <w:left w:val="single" w:sz="5" w:space="0" w:color="000000"/>
              <w:bottom w:val="single" w:sz="5" w:space="0" w:color="000000"/>
              <w:right w:val="single" w:sz="5" w:space="0" w:color="000000"/>
            </w:tcBorders>
          </w:tcPr>
          <w:p w14:paraId="237CC227"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41" w:type="dxa"/>
            <w:tcBorders>
              <w:top w:val="single" w:sz="5" w:space="0" w:color="000000"/>
              <w:left w:val="single" w:sz="5" w:space="0" w:color="000000"/>
              <w:bottom w:val="single" w:sz="5" w:space="0" w:color="000000"/>
              <w:right w:val="single" w:sz="5" w:space="0" w:color="000000"/>
            </w:tcBorders>
          </w:tcPr>
          <w:p w14:paraId="0431098B"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689" w:type="dxa"/>
            <w:tcBorders>
              <w:top w:val="single" w:sz="5" w:space="0" w:color="000000"/>
              <w:left w:val="single" w:sz="5" w:space="0" w:color="000000"/>
              <w:bottom w:val="single" w:sz="5" w:space="0" w:color="000000"/>
              <w:right w:val="single" w:sz="5" w:space="0" w:color="000000"/>
            </w:tcBorders>
          </w:tcPr>
          <w:p w14:paraId="6847D5E3"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508" w:type="dxa"/>
            <w:tcBorders>
              <w:top w:val="single" w:sz="5" w:space="0" w:color="000000"/>
              <w:left w:val="single" w:sz="5" w:space="0" w:color="000000"/>
              <w:bottom w:val="single" w:sz="5" w:space="0" w:color="000000"/>
              <w:right w:val="single" w:sz="5" w:space="0" w:color="000000"/>
            </w:tcBorders>
          </w:tcPr>
          <w:p w14:paraId="26E54EBE"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60804ED4"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1D6B0C98" w14:textId="77777777" w:rsidR="002928CB" w:rsidRPr="002928CB" w:rsidRDefault="002928CB" w:rsidP="001B50CB">
            <w:pPr>
              <w:shd w:val="clear" w:color="auto" w:fill="FFFFFF" w:themeFill="background1"/>
              <w:jc w:val="center"/>
              <w:rPr>
                <w:sz w:val="26"/>
                <w:szCs w:val="26"/>
              </w:rPr>
            </w:pPr>
            <w:r w:rsidRPr="002928CB">
              <w:rPr>
                <w:sz w:val="26"/>
                <w:szCs w:val="26"/>
              </w:rPr>
              <w:t>U160 BL</w:t>
            </w:r>
          </w:p>
        </w:tc>
        <w:tc>
          <w:tcPr>
            <w:tcW w:w="1417" w:type="dxa"/>
            <w:tcBorders>
              <w:top w:val="single" w:sz="5" w:space="0" w:color="000000"/>
              <w:left w:val="single" w:sz="5" w:space="0" w:color="000000"/>
              <w:bottom w:val="single" w:sz="5" w:space="0" w:color="000000"/>
              <w:right w:val="single" w:sz="5" w:space="0" w:color="000000"/>
            </w:tcBorders>
          </w:tcPr>
          <w:p w14:paraId="2ECEF1E5"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1883" w:type="dxa"/>
            <w:tcBorders>
              <w:top w:val="single" w:sz="5" w:space="0" w:color="000000"/>
              <w:left w:val="single" w:sz="5" w:space="0" w:color="000000"/>
              <w:bottom w:val="single" w:sz="5" w:space="0" w:color="000000"/>
              <w:right w:val="single" w:sz="5" w:space="0" w:color="000000"/>
            </w:tcBorders>
          </w:tcPr>
          <w:p w14:paraId="5422AD64"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41" w:type="dxa"/>
            <w:tcBorders>
              <w:top w:val="single" w:sz="5" w:space="0" w:color="000000"/>
              <w:left w:val="single" w:sz="5" w:space="0" w:color="000000"/>
              <w:bottom w:val="single" w:sz="5" w:space="0" w:color="000000"/>
              <w:right w:val="single" w:sz="5" w:space="0" w:color="000000"/>
            </w:tcBorders>
          </w:tcPr>
          <w:p w14:paraId="5162AEF1"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689" w:type="dxa"/>
            <w:tcBorders>
              <w:top w:val="single" w:sz="5" w:space="0" w:color="000000"/>
              <w:left w:val="single" w:sz="5" w:space="0" w:color="000000"/>
              <w:bottom w:val="single" w:sz="5" w:space="0" w:color="000000"/>
              <w:right w:val="single" w:sz="5" w:space="0" w:color="000000"/>
            </w:tcBorders>
          </w:tcPr>
          <w:p w14:paraId="51DE36AE" w14:textId="77777777" w:rsidR="002928CB" w:rsidRPr="002928CB" w:rsidRDefault="002928CB" w:rsidP="001B50CB">
            <w:pPr>
              <w:shd w:val="clear" w:color="auto" w:fill="FFFFFF" w:themeFill="background1"/>
              <w:jc w:val="center"/>
              <w:rPr>
                <w:sz w:val="26"/>
                <w:szCs w:val="26"/>
              </w:rPr>
            </w:pPr>
            <w:r w:rsidRPr="002928CB">
              <w:rPr>
                <w:sz w:val="26"/>
                <w:szCs w:val="26"/>
              </w:rPr>
              <w:t>340</w:t>
            </w:r>
          </w:p>
        </w:tc>
        <w:tc>
          <w:tcPr>
            <w:tcW w:w="1508" w:type="dxa"/>
            <w:tcBorders>
              <w:top w:val="single" w:sz="5" w:space="0" w:color="000000"/>
              <w:left w:val="single" w:sz="5" w:space="0" w:color="000000"/>
              <w:bottom w:val="single" w:sz="5" w:space="0" w:color="000000"/>
              <w:right w:val="single" w:sz="5" w:space="0" w:color="000000"/>
            </w:tcBorders>
          </w:tcPr>
          <w:p w14:paraId="54E496F6"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3350E975"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355D17B3" w14:textId="77777777" w:rsidR="002928CB" w:rsidRPr="002928CB" w:rsidRDefault="002928CB" w:rsidP="001B50CB">
            <w:pPr>
              <w:shd w:val="clear" w:color="auto" w:fill="FFFFFF" w:themeFill="background1"/>
              <w:jc w:val="center"/>
              <w:rPr>
                <w:sz w:val="26"/>
                <w:szCs w:val="26"/>
              </w:rPr>
            </w:pPr>
            <w:r w:rsidRPr="002928CB">
              <w:rPr>
                <w:sz w:val="26"/>
                <w:szCs w:val="26"/>
              </w:rPr>
              <w:t>U160 BLP</w:t>
            </w:r>
          </w:p>
        </w:tc>
        <w:tc>
          <w:tcPr>
            <w:tcW w:w="1417" w:type="dxa"/>
            <w:tcBorders>
              <w:top w:val="single" w:sz="5" w:space="0" w:color="000000"/>
              <w:left w:val="single" w:sz="5" w:space="0" w:color="000000"/>
              <w:bottom w:val="single" w:sz="5" w:space="0" w:color="000000"/>
              <w:right w:val="single" w:sz="5" w:space="0" w:color="000000"/>
            </w:tcBorders>
          </w:tcPr>
          <w:p w14:paraId="4F62EB18"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1883" w:type="dxa"/>
            <w:tcBorders>
              <w:top w:val="single" w:sz="5" w:space="0" w:color="000000"/>
              <w:left w:val="single" w:sz="5" w:space="0" w:color="000000"/>
              <w:bottom w:val="single" w:sz="5" w:space="0" w:color="000000"/>
              <w:right w:val="single" w:sz="5" w:space="0" w:color="000000"/>
            </w:tcBorders>
          </w:tcPr>
          <w:p w14:paraId="20E1D2FC"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41" w:type="dxa"/>
            <w:tcBorders>
              <w:top w:val="single" w:sz="5" w:space="0" w:color="000000"/>
              <w:left w:val="single" w:sz="5" w:space="0" w:color="000000"/>
              <w:bottom w:val="single" w:sz="5" w:space="0" w:color="000000"/>
              <w:right w:val="single" w:sz="5" w:space="0" w:color="000000"/>
            </w:tcBorders>
          </w:tcPr>
          <w:p w14:paraId="1267CA2B"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689" w:type="dxa"/>
            <w:tcBorders>
              <w:top w:val="single" w:sz="5" w:space="0" w:color="000000"/>
              <w:left w:val="single" w:sz="5" w:space="0" w:color="000000"/>
              <w:bottom w:val="single" w:sz="5" w:space="0" w:color="000000"/>
              <w:right w:val="single" w:sz="5" w:space="0" w:color="000000"/>
            </w:tcBorders>
          </w:tcPr>
          <w:p w14:paraId="32C38513" w14:textId="77777777" w:rsidR="002928CB" w:rsidRPr="002928CB" w:rsidRDefault="002928CB" w:rsidP="001B50CB">
            <w:pPr>
              <w:shd w:val="clear" w:color="auto" w:fill="FFFFFF" w:themeFill="background1"/>
              <w:jc w:val="center"/>
              <w:rPr>
                <w:sz w:val="26"/>
                <w:szCs w:val="26"/>
              </w:rPr>
            </w:pPr>
            <w:r w:rsidRPr="002928CB">
              <w:rPr>
                <w:sz w:val="26"/>
                <w:szCs w:val="26"/>
              </w:rPr>
              <w:t>525</w:t>
            </w:r>
          </w:p>
        </w:tc>
        <w:tc>
          <w:tcPr>
            <w:tcW w:w="1508" w:type="dxa"/>
            <w:tcBorders>
              <w:top w:val="single" w:sz="5" w:space="0" w:color="000000"/>
              <w:left w:val="single" w:sz="5" w:space="0" w:color="000000"/>
              <w:bottom w:val="single" w:sz="5" w:space="0" w:color="000000"/>
              <w:right w:val="single" w:sz="5" w:space="0" w:color="000000"/>
            </w:tcBorders>
          </w:tcPr>
          <w:p w14:paraId="11D4FF40"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55FF66FA" w14:textId="77777777" w:rsidTr="0095626F">
        <w:trPr>
          <w:trHeight w:hRule="exact" w:val="338"/>
          <w:jc w:val="center"/>
        </w:trPr>
        <w:tc>
          <w:tcPr>
            <w:tcW w:w="1412" w:type="dxa"/>
            <w:tcBorders>
              <w:top w:val="single" w:sz="5" w:space="0" w:color="000000"/>
              <w:left w:val="single" w:sz="5" w:space="0" w:color="000000"/>
              <w:bottom w:val="single" w:sz="5" w:space="0" w:color="000000"/>
              <w:right w:val="single" w:sz="5" w:space="0" w:color="000000"/>
            </w:tcBorders>
          </w:tcPr>
          <w:p w14:paraId="4218F19D" w14:textId="77777777" w:rsidR="002928CB" w:rsidRPr="002928CB" w:rsidRDefault="002928CB" w:rsidP="001B50CB">
            <w:pPr>
              <w:shd w:val="clear" w:color="auto" w:fill="FFFFFF" w:themeFill="background1"/>
              <w:jc w:val="center"/>
              <w:rPr>
                <w:sz w:val="26"/>
                <w:szCs w:val="26"/>
              </w:rPr>
            </w:pPr>
            <w:r w:rsidRPr="002928CB">
              <w:rPr>
                <w:sz w:val="26"/>
                <w:szCs w:val="26"/>
              </w:rPr>
              <w:t>U 210 B</w:t>
            </w:r>
          </w:p>
        </w:tc>
        <w:tc>
          <w:tcPr>
            <w:tcW w:w="1417" w:type="dxa"/>
            <w:tcBorders>
              <w:top w:val="single" w:sz="5" w:space="0" w:color="000000"/>
              <w:left w:val="single" w:sz="5" w:space="0" w:color="000000"/>
              <w:bottom w:val="single" w:sz="5" w:space="0" w:color="000000"/>
              <w:right w:val="single" w:sz="5" w:space="0" w:color="000000"/>
            </w:tcBorders>
          </w:tcPr>
          <w:p w14:paraId="51F9F225" w14:textId="77777777" w:rsidR="002928CB" w:rsidRPr="002928CB" w:rsidRDefault="002928CB" w:rsidP="001B50CB">
            <w:pPr>
              <w:shd w:val="clear" w:color="auto" w:fill="FFFFFF" w:themeFill="background1"/>
              <w:jc w:val="center"/>
              <w:rPr>
                <w:sz w:val="26"/>
                <w:szCs w:val="26"/>
              </w:rPr>
            </w:pPr>
            <w:r w:rsidRPr="002928CB">
              <w:rPr>
                <w:sz w:val="26"/>
                <w:szCs w:val="26"/>
              </w:rPr>
              <w:t>210</w:t>
            </w:r>
          </w:p>
        </w:tc>
        <w:tc>
          <w:tcPr>
            <w:tcW w:w="1883" w:type="dxa"/>
            <w:tcBorders>
              <w:top w:val="single" w:sz="5" w:space="0" w:color="000000"/>
              <w:left w:val="single" w:sz="5" w:space="0" w:color="000000"/>
              <w:bottom w:val="single" w:sz="5" w:space="0" w:color="000000"/>
              <w:right w:val="single" w:sz="5" w:space="0" w:color="000000"/>
            </w:tcBorders>
          </w:tcPr>
          <w:p w14:paraId="7CCB54AC" w14:textId="77777777" w:rsidR="002928CB" w:rsidRPr="002928CB" w:rsidRDefault="002928CB" w:rsidP="001B50CB">
            <w:pPr>
              <w:shd w:val="clear" w:color="auto" w:fill="FFFFFF" w:themeFill="background1"/>
              <w:jc w:val="center"/>
              <w:rPr>
                <w:sz w:val="26"/>
                <w:szCs w:val="26"/>
              </w:rPr>
            </w:pPr>
            <w:r w:rsidRPr="002928CB">
              <w:rPr>
                <w:sz w:val="26"/>
                <w:szCs w:val="26"/>
              </w:rPr>
              <w:t>300</w:t>
            </w:r>
          </w:p>
        </w:tc>
        <w:tc>
          <w:tcPr>
            <w:tcW w:w="1441" w:type="dxa"/>
            <w:tcBorders>
              <w:top w:val="single" w:sz="5" w:space="0" w:color="000000"/>
              <w:left w:val="single" w:sz="5" w:space="0" w:color="000000"/>
              <w:bottom w:val="single" w:sz="5" w:space="0" w:color="000000"/>
              <w:right w:val="single" w:sz="5" w:space="0" w:color="000000"/>
            </w:tcBorders>
          </w:tcPr>
          <w:p w14:paraId="1F7C4585"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689" w:type="dxa"/>
            <w:tcBorders>
              <w:top w:val="single" w:sz="5" w:space="0" w:color="000000"/>
              <w:left w:val="single" w:sz="5" w:space="0" w:color="000000"/>
              <w:bottom w:val="single" w:sz="5" w:space="0" w:color="000000"/>
              <w:right w:val="single" w:sz="5" w:space="0" w:color="000000"/>
            </w:tcBorders>
          </w:tcPr>
          <w:p w14:paraId="7D83BCAE" w14:textId="77777777" w:rsidR="002928CB" w:rsidRPr="002928CB" w:rsidRDefault="002928CB" w:rsidP="001B50CB">
            <w:pPr>
              <w:shd w:val="clear" w:color="auto" w:fill="FFFFFF" w:themeFill="background1"/>
              <w:jc w:val="center"/>
              <w:rPr>
                <w:sz w:val="26"/>
                <w:szCs w:val="26"/>
              </w:rPr>
            </w:pPr>
            <w:r w:rsidRPr="002928CB">
              <w:rPr>
                <w:sz w:val="26"/>
                <w:szCs w:val="26"/>
              </w:rPr>
              <w:t>370</w:t>
            </w:r>
          </w:p>
        </w:tc>
        <w:tc>
          <w:tcPr>
            <w:tcW w:w="1508" w:type="dxa"/>
            <w:tcBorders>
              <w:top w:val="single" w:sz="5" w:space="0" w:color="000000"/>
              <w:left w:val="single" w:sz="5" w:space="0" w:color="000000"/>
              <w:bottom w:val="single" w:sz="5" w:space="0" w:color="000000"/>
              <w:right w:val="single" w:sz="5" w:space="0" w:color="000000"/>
            </w:tcBorders>
          </w:tcPr>
          <w:p w14:paraId="41EA5659"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3702F279"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421E6C12" w14:textId="77777777" w:rsidR="002928CB" w:rsidRPr="002928CB" w:rsidRDefault="002928CB" w:rsidP="001B50CB">
            <w:pPr>
              <w:shd w:val="clear" w:color="auto" w:fill="FFFFFF" w:themeFill="background1"/>
              <w:jc w:val="center"/>
              <w:rPr>
                <w:sz w:val="26"/>
                <w:szCs w:val="26"/>
              </w:rPr>
            </w:pPr>
            <w:r w:rsidRPr="002928CB">
              <w:rPr>
                <w:sz w:val="26"/>
                <w:szCs w:val="26"/>
              </w:rPr>
              <w:t>U 210 BP</w:t>
            </w:r>
          </w:p>
        </w:tc>
        <w:tc>
          <w:tcPr>
            <w:tcW w:w="1417" w:type="dxa"/>
            <w:tcBorders>
              <w:top w:val="single" w:sz="5" w:space="0" w:color="000000"/>
              <w:left w:val="single" w:sz="5" w:space="0" w:color="000000"/>
              <w:bottom w:val="single" w:sz="5" w:space="0" w:color="000000"/>
              <w:right w:val="single" w:sz="5" w:space="0" w:color="000000"/>
            </w:tcBorders>
          </w:tcPr>
          <w:p w14:paraId="2424D3EB" w14:textId="77777777" w:rsidR="002928CB" w:rsidRPr="002928CB" w:rsidRDefault="002928CB" w:rsidP="001B50CB">
            <w:pPr>
              <w:shd w:val="clear" w:color="auto" w:fill="FFFFFF" w:themeFill="background1"/>
              <w:jc w:val="center"/>
              <w:rPr>
                <w:sz w:val="26"/>
                <w:szCs w:val="26"/>
              </w:rPr>
            </w:pPr>
            <w:r w:rsidRPr="002928CB">
              <w:rPr>
                <w:sz w:val="26"/>
                <w:szCs w:val="26"/>
              </w:rPr>
              <w:t>210</w:t>
            </w:r>
          </w:p>
        </w:tc>
        <w:tc>
          <w:tcPr>
            <w:tcW w:w="1883" w:type="dxa"/>
            <w:tcBorders>
              <w:top w:val="single" w:sz="5" w:space="0" w:color="000000"/>
              <w:left w:val="single" w:sz="5" w:space="0" w:color="000000"/>
              <w:bottom w:val="single" w:sz="5" w:space="0" w:color="000000"/>
              <w:right w:val="single" w:sz="5" w:space="0" w:color="000000"/>
            </w:tcBorders>
          </w:tcPr>
          <w:p w14:paraId="33E2AEFF"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41" w:type="dxa"/>
            <w:tcBorders>
              <w:top w:val="single" w:sz="5" w:space="0" w:color="000000"/>
              <w:left w:val="single" w:sz="5" w:space="0" w:color="000000"/>
              <w:bottom w:val="single" w:sz="5" w:space="0" w:color="000000"/>
              <w:right w:val="single" w:sz="5" w:space="0" w:color="000000"/>
            </w:tcBorders>
          </w:tcPr>
          <w:p w14:paraId="1A603133"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689" w:type="dxa"/>
            <w:tcBorders>
              <w:top w:val="single" w:sz="5" w:space="0" w:color="000000"/>
              <w:left w:val="single" w:sz="5" w:space="0" w:color="000000"/>
              <w:bottom w:val="single" w:sz="5" w:space="0" w:color="000000"/>
              <w:right w:val="single" w:sz="5" w:space="0" w:color="000000"/>
            </w:tcBorders>
          </w:tcPr>
          <w:p w14:paraId="774C2CB8" w14:textId="77777777" w:rsidR="002928CB" w:rsidRPr="002928CB" w:rsidRDefault="002928CB" w:rsidP="001B50CB">
            <w:pPr>
              <w:shd w:val="clear" w:color="auto" w:fill="FFFFFF" w:themeFill="background1"/>
              <w:jc w:val="center"/>
              <w:rPr>
                <w:sz w:val="26"/>
                <w:szCs w:val="26"/>
              </w:rPr>
            </w:pPr>
            <w:r w:rsidRPr="002928CB">
              <w:rPr>
                <w:sz w:val="26"/>
                <w:szCs w:val="26"/>
              </w:rPr>
              <w:t>525</w:t>
            </w:r>
          </w:p>
        </w:tc>
        <w:tc>
          <w:tcPr>
            <w:tcW w:w="1508" w:type="dxa"/>
            <w:tcBorders>
              <w:top w:val="single" w:sz="5" w:space="0" w:color="000000"/>
              <w:left w:val="single" w:sz="5" w:space="0" w:color="000000"/>
              <w:bottom w:val="single" w:sz="5" w:space="0" w:color="000000"/>
              <w:right w:val="single" w:sz="5" w:space="0" w:color="000000"/>
            </w:tcBorders>
          </w:tcPr>
          <w:p w14:paraId="405C7BB7" w14:textId="77777777" w:rsidR="002928CB" w:rsidRPr="002928CB" w:rsidRDefault="002928CB" w:rsidP="001B50CB">
            <w:pPr>
              <w:shd w:val="clear" w:color="auto" w:fill="FFFFFF" w:themeFill="background1"/>
              <w:jc w:val="center"/>
              <w:rPr>
                <w:sz w:val="26"/>
                <w:szCs w:val="26"/>
              </w:rPr>
            </w:pPr>
            <w:r w:rsidRPr="002928CB">
              <w:rPr>
                <w:sz w:val="26"/>
                <w:szCs w:val="26"/>
              </w:rPr>
              <w:t>20</w:t>
            </w:r>
          </w:p>
        </w:tc>
      </w:tr>
      <w:tr w:rsidR="002928CB" w:rsidRPr="002928CB" w14:paraId="74279075"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071CE161" w14:textId="77777777" w:rsidR="002928CB" w:rsidRPr="002928CB" w:rsidRDefault="002928CB" w:rsidP="001B50CB">
            <w:pPr>
              <w:shd w:val="clear" w:color="auto" w:fill="FFFFFF" w:themeFill="background1"/>
              <w:jc w:val="center"/>
              <w:rPr>
                <w:sz w:val="26"/>
                <w:szCs w:val="26"/>
              </w:rPr>
            </w:pPr>
            <w:r w:rsidRPr="002928CB">
              <w:rPr>
                <w:sz w:val="26"/>
                <w:szCs w:val="26"/>
              </w:rPr>
              <w:t>U 300 B</w:t>
            </w:r>
          </w:p>
        </w:tc>
        <w:tc>
          <w:tcPr>
            <w:tcW w:w="1417" w:type="dxa"/>
            <w:tcBorders>
              <w:top w:val="single" w:sz="5" w:space="0" w:color="000000"/>
              <w:left w:val="single" w:sz="5" w:space="0" w:color="000000"/>
              <w:bottom w:val="single" w:sz="5" w:space="0" w:color="000000"/>
              <w:right w:val="single" w:sz="5" w:space="0" w:color="000000"/>
            </w:tcBorders>
          </w:tcPr>
          <w:p w14:paraId="79FEFC69" w14:textId="77777777" w:rsidR="002928CB" w:rsidRPr="002928CB" w:rsidRDefault="002928CB" w:rsidP="001B50CB">
            <w:pPr>
              <w:shd w:val="clear" w:color="auto" w:fill="FFFFFF" w:themeFill="background1"/>
              <w:jc w:val="center"/>
              <w:rPr>
                <w:sz w:val="26"/>
                <w:szCs w:val="26"/>
              </w:rPr>
            </w:pPr>
            <w:r w:rsidRPr="002928CB">
              <w:rPr>
                <w:sz w:val="26"/>
                <w:szCs w:val="26"/>
              </w:rPr>
              <w:t>300</w:t>
            </w:r>
          </w:p>
        </w:tc>
        <w:tc>
          <w:tcPr>
            <w:tcW w:w="1883" w:type="dxa"/>
            <w:tcBorders>
              <w:top w:val="single" w:sz="5" w:space="0" w:color="000000"/>
              <w:left w:val="single" w:sz="5" w:space="0" w:color="000000"/>
              <w:bottom w:val="single" w:sz="5" w:space="0" w:color="000000"/>
              <w:right w:val="single" w:sz="5" w:space="0" w:color="000000"/>
            </w:tcBorders>
          </w:tcPr>
          <w:p w14:paraId="46262E7F"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41" w:type="dxa"/>
            <w:tcBorders>
              <w:top w:val="single" w:sz="5" w:space="0" w:color="000000"/>
              <w:left w:val="single" w:sz="5" w:space="0" w:color="000000"/>
              <w:bottom w:val="single" w:sz="5" w:space="0" w:color="000000"/>
              <w:right w:val="single" w:sz="5" w:space="0" w:color="000000"/>
            </w:tcBorders>
          </w:tcPr>
          <w:p w14:paraId="41D29CC5" w14:textId="77777777" w:rsidR="002928CB" w:rsidRPr="002928CB" w:rsidRDefault="002928CB" w:rsidP="001B50CB">
            <w:pPr>
              <w:shd w:val="clear" w:color="auto" w:fill="FFFFFF" w:themeFill="background1"/>
              <w:jc w:val="center"/>
              <w:rPr>
                <w:sz w:val="26"/>
                <w:szCs w:val="26"/>
              </w:rPr>
            </w:pPr>
            <w:r w:rsidRPr="002928CB">
              <w:rPr>
                <w:sz w:val="26"/>
                <w:szCs w:val="26"/>
              </w:rPr>
              <w:t>195</w:t>
            </w:r>
          </w:p>
        </w:tc>
        <w:tc>
          <w:tcPr>
            <w:tcW w:w="1689" w:type="dxa"/>
            <w:tcBorders>
              <w:top w:val="single" w:sz="5" w:space="0" w:color="000000"/>
              <w:left w:val="single" w:sz="5" w:space="0" w:color="000000"/>
              <w:bottom w:val="single" w:sz="5" w:space="0" w:color="000000"/>
              <w:right w:val="single" w:sz="5" w:space="0" w:color="000000"/>
            </w:tcBorders>
          </w:tcPr>
          <w:p w14:paraId="47D51B37" w14:textId="77777777" w:rsidR="002928CB" w:rsidRPr="002928CB" w:rsidRDefault="002928CB" w:rsidP="001B50CB">
            <w:pPr>
              <w:shd w:val="clear" w:color="auto" w:fill="FFFFFF" w:themeFill="background1"/>
              <w:jc w:val="center"/>
              <w:rPr>
                <w:sz w:val="26"/>
                <w:szCs w:val="26"/>
              </w:rPr>
            </w:pPr>
            <w:r w:rsidRPr="002928CB">
              <w:rPr>
                <w:sz w:val="26"/>
                <w:szCs w:val="26"/>
              </w:rPr>
              <w:t>390</w:t>
            </w:r>
          </w:p>
        </w:tc>
        <w:tc>
          <w:tcPr>
            <w:tcW w:w="1508" w:type="dxa"/>
            <w:tcBorders>
              <w:top w:val="single" w:sz="5" w:space="0" w:color="000000"/>
              <w:left w:val="single" w:sz="5" w:space="0" w:color="000000"/>
              <w:bottom w:val="single" w:sz="5" w:space="0" w:color="000000"/>
              <w:right w:val="single" w:sz="5" w:space="0" w:color="000000"/>
            </w:tcBorders>
          </w:tcPr>
          <w:p w14:paraId="5581EB2A" w14:textId="77777777" w:rsidR="002928CB" w:rsidRPr="002928CB" w:rsidRDefault="002928CB" w:rsidP="001B50CB">
            <w:pPr>
              <w:shd w:val="clear" w:color="auto" w:fill="FFFFFF" w:themeFill="background1"/>
              <w:jc w:val="center"/>
              <w:rPr>
                <w:sz w:val="26"/>
                <w:szCs w:val="26"/>
              </w:rPr>
            </w:pPr>
            <w:r w:rsidRPr="002928CB">
              <w:rPr>
                <w:sz w:val="26"/>
                <w:szCs w:val="26"/>
              </w:rPr>
              <w:t>24</w:t>
            </w:r>
          </w:p>
        </w:tc>
      </w:tr>
      <w:tr w:rsidR="002928CB" w:rsidRPr="002928CB" w14:paraId="49F271AD" w14:textId="77777777" w:rsidTr="0095626F">
        <w:trPr>
          <w:trHeight w:hRule="exact" w:val="338"/>
          <w:jc w:val="center"/>
        </w:trPr>
        <w:tc>
          <w:tcPr>
            <w:tcW w:w="1412" w:type="dxa"/>
            <w:tcBorders>
              <w:top w:val="single" w:sz="5" w:space="0" w:color="000000"/>
              <w:left w:val="single" w:sz="5" w:space="0" w:color="000000"/>
              <w:bottom w:val="single" w:sz="5" w:space="0" w:color="000000"/>
              <w:right w:val="single" w:sz="5" w:space="0" w:color="000000"/>
            </w:tcBorders>
          </w:tcPr>
          <w:p w14:paraId="2CDDCF6B" w14:textId="77777777" w:rsidR="002928CB" w:rsidRPr="002928CB" w:rsidRDefault="002928CB" w:rsidP="001B50CB">
            <w:pPr>
              <w:shd w:val="clear" w:color="auto" w:fill="FFFFFF" w:themeFill="background1"/>
              <w:jc w:val="center"/>
              <w:rPr>
                <w:sz w:val="26"/>
                <w:szCs w:val="26"/>
              </w:rPr>
            </w:pPr>
            <w:r w:rsidRPr="002928CB">
              <w:rPr>
                <w:sz w:val="26"/>
                <w:szCs w:val="26"/>
              </w:rPr>
              <w:t>U 300 BP</w:t>
            </w:r>
          </w:p>
        </w:tc>
        <w:tc>
          <w:tcPr>
            <w:tcW w:w="1417" w:type="dxa"/>
            <w:tcBorders>
              <w:top w:val="single" w:sz="5" w:space="0" w:color="000000"/>
              <w:left w:val="single" w:sz="5" w:space="0" w:color="000000"/>
              <w:bottom w:val="single" w:sz="5" w:space="0" w:color="000000"/>
              <w:right w:val="single" w:sz="5" w:space="0" w:color="000000"/>
            </w:tcBorders>
          </w:tcPr>
          <w:p w14:paraId="546AF989" w14:textId="77777777" w:rsidR="002928CB" w:rsidRPr="002928CB" w:rsidRDefault="002928CB" w:rsidP="001B50CB">
            <w:pPr>
              <w:shd w:val="clear" w:color="auto" w:fill="FFFFFF" w:themeFill="background1"/>
              <w:jc w:val="center"/>
              <w:rPr>
                <w:sz w:val="26"/>
                <w:szCs w:val="26"/>
              </w:rPr>
            </w:pPr>
            <w:r w:rsidRPr="002928CB">
              <w:rPr>
                <w:sz w:val="26"/>
                <w:szCs w:val="26"/>
              </w:rPr>
              <w:t>300</w:t>
            </w:r>
          </w:p>
        </w:tc>
        <w:tc>
          <w:tcPr>
            <w:tcW w:w="1883" w:type="dxa"/>
            <w:tcBorders>
              <w:top w:val="single" w:sz="5" w:space="0" w:color="000000"/>
              <w:left w:val="single" w:sz="5" w:space="0" w:color="000000"/>
              <w:bottom w:val="single" w:sz="5" w:space="0" w:color="000000"/>
              <w:right w:val="single" w:sz="5" w:space="0" w:color="000000"/>
            </w:tcBorders>
          </w:tcPr>
          <w:p w14:paraId="26F3E96B" w14:textId="77777777" w:rsidR="002928CB" w:rsidRPr="002928CB" w:rsidRDefault="002928CB" w:rsidP="001B50CB">
            <w:pPr>
              <w:shd w:val="clear" w:color="auto" w:fill="FFFFFF" w:themeFill="background1"/>
              <w:jc w:val="center"/>
              <w:rPr>
                <w:sz w:val="26"/>
                <w:szCs w:val="26"/>
              </w:rPr>
            </w:pPr>
            <w:r w:rsidRPr="002928CB">
              <w:rPr>
                <w:sz w:val="26"/>
                <w:szCs w:val="26"/>
              </w:rPr>
              <w:t>400</w:t>
            </w:r>
          </w:p>
        </w:tc>
        <w:tc>
          <w:tcPr>
            <w:tcW w:w="1441" w:type="dxa"/>
            <w:tcBorders>
              <w:top w:val="single" w:sz="5" w:space="0" w:color="000000"/>
              <w:left w:val="single" w:sz="5" w:space="0" w:color="000000"/>
              <w:bottom w:val="single" w:sz="5" w:space="0" w:color="000000"/>
              <w:right w:val="single" w:sz="5" w:space="0" w:color="000000"/>
            </w:tcBorders>
          </w:tcPr>
          <w:p w14:paraId="764E6FE1" w14:textId="77777777" w:rsidR="002928CB" w:rsidRPr="002928CB" w:rsidRDefault="002928CB" w:rsidP="001B50CB">
            <w:pPr>
              <w:shd w:val="clear" w:color="auto" w:fill="FFFFFF" w:themeFill="background1"/>
              <w:jc w:val="center"/>
              <w:rPr>
                <w:sz w:val="26"/>
                <w:szCs w:val="26"/>
              </w:rPr>
            </w:pPr>
            <w:r w:rsidRPr="002928CB">
              <w:rPr>
                <w:sz w:val="26"/>
                <w:szCs w:val="26"/>
              </w:rPr>
              <w:t>195</w:t>
            </w:r>
          </w:p>
        </w:tc>
        <w:tc>
          <w:tcPr>
            <w:tcW w:w="1689" w:type="dxa"/>
            <w:tcBorders>
              <w:top w:val="single" w:sz="5" w:space="0" w:color="000000"/>
              <w:left w:val="single" w:sz="5" w:space="0" w:color="000000"/>
              <w:bottom w:val="single" w:sz="5" w:space="0" w:color="000000"/>
              <w:right w:val="single" w:sz="5" w:space="0" w:color="000000"/>
            </w:tcBorders>
          </w:tcPr>
          <w:p w14:paraId="3A270BEA" w14:textId="77777777" w:rsidR="002928CB" w:rsidRPr="002928CB" w:rsidRDefault="002928CB" w:rsidP="001B50CB">
            <w:pPr>
              <w:shd w:val="clear" w:color="auto" w:fill="FFFFFF" w:themeFill="background1"/>
              <w:jc w:val="center"/>
              <w:rPr>
                <w:sz w:val="26"/>
                <w:szCs w:val="26"/>
              </w:rPr>
            </w:pPr>
            <w:r w:rsidRPr="002928CB">
              <w:rPr>
                <w:sz w:val="26"/>
                <w:szCs w:val="26"/>
              </w:rPr>
              <w:t>590</w:t>
            </w:r>
          </w:p>
        </w:tc>
        <w:tc>
          <w:tcPr>
            <w:tcW w:w="1508" w:type="dxa"/>
            <w:tcBorders>
              <w:top w:val="single" w:sz="5" w:space="0" w:color="000000"/>
              <w:left w:val="single" w:sz="5" w:space="0" w:color="000000"/>
              <w:bottom w:val="single" w:sz="5" w:space="0" w:color="000000"/>
              <w:right w:val="single" w:sz="5" w:space="0" w:color="000000"/>
            </w:tcBorders>
          </w:tcPr>
          <w:p w14:paraId="0700EF8C" w14:textId="77777777" w:rsidR="002928CB" w:rsidRPr="002928CB" w:rsidRDefault="002928CB" w:rsidP="001B50CB">
            <w:pPr>
              <w:shd w:val="clear" w:color="auto" w:fill="FFFFFF" w:themeFill="background1"/>
              <w:jc w:val="center"/>
              <w:rPr>
                <w:sz w:val="26"/>
                <w:szCs w:val="26"/>
              </w:rPr>
            </w:pPr>
            <w:r w:rsidRPr="002928CB">
              <w:rPr>
                <w:sz w:val="26"/>
                <w:szCs w:val="26"/>
              </w:rPr>
              <w:t>24</w:t>
            </w:r>
          </w:p>
        </w:tc>
      </w:tr>
      <w:tr w:rsidR="002928CB" w:rsidRPr="002928CB" w14:paraId="69F22688" w14:textId="77777777" w:rsidTr="0095626F">
        <w:trPr>
          <w:trHeight w:hRule="exact" w:val="341"/>
          <w:jc w:val="center"/>
        </w:trPr>
        <w:tc>
          <w:tcPr>
            <w:tcW w:w="1412" w:type="dxa"/>
            <w:tcBorders>
              <w:top w:val="single" w:sz="5" w:space="0" w:color="000000"/>
              <w:left w:val="single" w:sz="5" w:space="0" w:color="000000"/>
              <w:bottom w:val="single" w:sz="5" w:space="0" w:color="000000"/>
              <w:right w:val="single" w:sz="5" w:space="0" w:color="000000"/>
            </w:tcBorders>
          </w:tcPr>
          <w:p w14:paraId="74FFCCF1" w14:textId="77777777" w:rsidR="002928CB" w:rsidRPr="002928CB" w:rsidRDefault="002928CB" w:rsidP="001B50CB">
            <w:pPr>
              <w:shd w:val="clear" w:color="auto" w:fill="FFFFFF" w:themeFill="background1"/>
              <w:jc w:val="center"/>
              <w:rPr>
                <w:sz w:val="26"/>
                <w:szCs w:val="26"/>
              </w:rPr>
            </w:pPr>
            <w:r w:rsidRPr="002928CB">
              <w:rPr>
                <w:sz w:val="26"/>
                <w:szCs w:val="26"/>
              </w:rPr>
              <w:t>U 400 B</w:t>
            </w:r>
          </w:p>
        </w:tc>
        <w:tc>
          <w:tcPr>
            <w:tcW w:w="1417" w:type="dxa"/>
            <w:tcBorders>
              <w:top w:val="single" w:sz="5" w:space="0" w:color="000000"/>
              <w:left w:val="single" w:sz="5" w:space="0" w:color="000000"/>
              <w:bottom w:val="single" w:sz="5" w:space="0" w:color="000000"/>
              <w:right w:val="single" w:sz="5" w:space="0" w:color="000000"/>
            </w:tcBorders>
          </w:tcPr>
          <w:p w14:paraId="14662440" w14:textId="77777777" w:rsidR="002928CB" w:rsidRPr="002928CB" w:rsidRDefault="002928CB" w:rsidP="001B50CB">
            <w:pPr>
              <w:shd w:val="clear" w:color="auto" w:fill="FFFFFF" w:themeFill="background1"/>
              <w:jc w:val="center"/>
              <w:rPr>
                <w:sz w:val="26"/>
                <w:szCs w:val="26"/>
              </w:rPr>
            </w:pPr>
            <w:r w:rsidRPr="002928CB">
              <w:rPr>
                <w:sz w:val="26"/>
                <w:szCs w:val="26"/>
              </w:rPr>
              <w:t>400</w:t>
            </w:r>
          </w:p>
        </w:tc>
        <w:tc>
          <w:tcPr>
            <w:tcW w:w="1883" w:type="dxa"/>
            <w:tcBorders>
              <w:top w:val="single" w:sz="5" w:space="0" w:color="000000"/>
              <w:left w:val="single" w:sz="5" w:space="0" w:color="000000"/>
              <w:bottom w:val="single" w:sz="5" w:space="0" w:color="000000"/>
              <w:right w:val="single" w:sz="5" w:space="0" w:color="000000"/>
            </w:tcBorders>
          </w:tcPr>
          <w:p w14:paraId="2D8977E7" w14:textId="77777777" w:rsidR="002928CB" w:rsidRPr="002928CB" w:rsidRDefault="002928CB" w:rsidP="001B50CB">
            <w:pPr>
              <w:shd w:val="clear" w:color="auto" w:fill="FFFFFF" w:themeFill="background1"/>
              <w:jc w:val="center"/>
              <w:rPr>
                <w:sz w:val="26"/>
                <w:szCs w:val="26"/>
              </w:rPr>
            </w:pPr>
            <w:r w:rsidRPr="002928CB">
              <w:rPr>
                <w:sz w:val="26"/>
                <w:szCs w:val="26"/>
              </w:rPr>
              <w:t>380</w:t>
            </w:r>
          </w:p>
        </w:tc>
        <w:tc>
          <w:tcPr>
            <w:tcW w:w="1441" w:type="dxa"/>
            <w:tcBorders>
              <w:top w:val="single" w:sz="5" w:space="0" w:color="000000"/>
              <w:left w:val="single" w:sz="5" w:space="0" w:color="000000"/>
              <w:bottom w:val="single" w:sz="5" w:space="0" w:color="000000"/>
              <w:right w:val="single" w:sz="5" w:space="0" w:color="000000"/>
            </w:tcBorders>
          </w:tcPr>
          <w:p w14:paraId="0DC9ABCB" w14:textId="77777777" w:rsidR="002928CB" w:rsidRPr="002928CB" w:rsidRDefault="002928CB" w:rsidP="001B50CB">
            <w:pPr>
              <w:shd w:val="clear" w:color="auto" w:fill="FFFFFF" w:themeFill="background1"/>
              <w:jc w:val="center"/>
              <w:rPr>
                <w:sz w:val="26"/>
                <w:szCs w:val="26"/>
              </w:rPr>
            </w:pPr>
            <w:r w:rsidRPr="002928CB">
              <w:rPr>
                <w:sz w:val="26"/>
                <w:szCs w:val="26"/>
              </w:rPr>
              <w:t>205</w:t>
            </w:r>
          </w:p>
        </w:tc>
        <w:tc>
          <w:tcPr>
            <w:tcW w:w="1689" w:type="dxa"/>
            <w:tcBorders>
              <w:top w:val="single" w:sz="5" w:space="0" w:color="000000"/>
              <w:left w:val="single" w:sz="5" w:space="0" w:color="000000"/>
              <w:bottom w:val="single" w:sz="5" w:space="0" w:color="000000"/>
              <w:right w:val="single" w:sz="5" w:space="0" w:color="000000"/>
            </w:tcBorders>
          </w:tcPr>
          <w:p w14:paraId="0CD03A2E" w14:textId="77777777" w:rsidR="002928CB" w:rsidRPr="002928CB" w:rsidRDefault="002928CB" w:rsidP="001B50CB">
            <w:pPr>
              <w:shd w:val="clear" w:color="auto" w:fill="FFFFFF" w:themeFill="background1"/>
              <w:jc w:val="center"/>
              <w:rPr>
                <w:sz w:val="26"/>
                <w:szCs w:val="26"/>
              </w:rPr>
            </w:pPr>
            <w:r w:rsidRPr="002928CB">
              <w:rPr>
                <w:sz w:val="26"/>
                <w:szCs w:val="26"/>
              </w:rPr>
              <w:t>525</w:t>
            </w:r>
          </w:p>
        </w:tc>
        <w:tc>
          <w:tcPr>
            <w:tcW w:w="1508" w:type="dxa"/>
            <w:tcBorders>
              <w:top w:val="single" w:sz="5" w:space="0" w:color="000000"/>
              <w:left w:val="single" w:sz="5" w:space="0" w:color="000000"/>
              <w:bottom w:val="single" w:sz="5" w:space="0" w:color="000000"/>
              <w:right w:val="single" w:sz="5" w:space="0" w:color="000000"/>
            </w:tcBorders>
          </w:tcPr>
          <w:p w14:paraId="2B54A95D" w14:textId="77777777" w:rsidR="002928CB" w:rsidRPr="002928CB" w:rsidRDefault="002928CB" w:rsidP="001B50CB">
            <w:pPr>
              <w:shd w:val="clear" w:color="auto" w:fill="FFFFFF" w:themeFill="background1"/>
              <w:jc w:val="center"/>
              <w:rPr>
                <w:sz w:val="26"/>
                <w:szCs w:val="26"/>
              </w:rPr>
            </w:pPr>
            <w:r w:rsidRPr="002928CB">
              <w:rPr>
                <w:sz w:val="26"/>
                <w:szCs w:val="26"/>
              </w:rPr>
              <w:t>28</w:t>
            </w:r>
          </w:p>
        </w:tc>
      </w:tr>
      <w:tr w:rsidR="002928CB" w:rsidRPr="002928CB" w14:paraId="0C946CD7" w14:textId="77777777" w:rsidTr="0095626F">
        <w:trPr>
          <w:trHeight w:hRule="exact" w:val="350"/>
          <w:jc w:val="center"/>
        </w:trPr>
        <w:tc>
          <w:tcPr>
            <w:tcW w:w="1412" w:type="dxa"/>
            <w:tcBorders>
              <w:top w:val="single" w:sz="5" w:space="0" w:color="000000"/>
              <w:left w:val="single" w:sz="5" w:space="0" w:color="000000"/>
              <w:bottom w:val="single" w:sz="5" w:space="0" w:color="000000"/>
              <w:right w:val="single" w:sz="5" w:space="0" w:color="000000"/>
            </w:tcBorders>
          </w:tcPr>
          <w:p w14:paraId="09BD0FC5" w14:textId="77777777" w:rsidR="002928CB" w:rsidRPr="002928CB" w:rsidRDefault="002928CB" w:rsidP="001B50CB">
            <w:pPr>
              <w:shd w:val="clear" w:color="auto" w:fill="FFFFFF" w:themeFill="background1"/>
              <w:jc w:val="center"/>
              <w:rPr>
                <w:sz w:val="26"/>
                <w:szCs w:val="26"/>
              </w:rPr>
            </w:pPr>
            <w:r w:rsidRPr="002928CB">
              <w:rPr>
                <w:sz w:val="26"/>
                <w:szCs w:val="26"/>
              </w:rPr>
              <w:t>U 530 B</w:t>
            </w:r>
          </w:p>
        </w:tc>
        <w:tc>
          <w:tcPr>
            <w:tcW w:w="1417" w:type="dxa"/>
            <w:tcBorders>
              <w:top w:val="single" w:sz="5" w:space="0" w:color="000000"/>
              <w:left w:val="single" w:sz="5" w:space="0" w:color="000000"/>
              <w:bottom w:val="single" w:sz="5" w:space="0" w:color="000000"/>
              <w:right w:val="single" w:sz="5" w:space="0" w:color="000000"/>
            </w:tcBorders>
          </w:tcPr>
          <w:p w14:paraId="35129C4F" w14:textId="77777777" w:rsidR="002928CB" w:rsidRPr="002928CB" w:rsidRDefault="002928CB" w:rsidP="001B50CB">
            <w:pPr>
              <w:shd w:val="clear" w:color="auto" w:fill="FFFFFF" w:themeFill="background1"/>
              <w:jc w:val="center"/>
              <w:rPr>
                <w:sz w:val="26"/>
                <w:szCs w:val="26"/>
              </w:rPr>
            </w:pPr>
            <w:r w:rsidRPr="002928CB">
              <w:rPr>
                <w:sz w:val="26"/>
                <w:szCs w:val="26"/>
              </w:rPr>
              <w:t>530</w:t>
            </w:r>
          </w:p>
        </w:tc>
        <w:tc>
          <w:tcPr>
            <w:tcW w:w="1883" w:type="dxa"/>
            <w:tcBorders>
              <w:top w:val="single" w:sz="5" w:space="0" w:color="000000"/>
              <w:left w:val="single" w:sz="5" w:space="0" w:color="000000"/>
              <w:bottom w:val="single" w:sz="5" w:space="0" w:color="000000"/>
              <w:right w:val="single" w:sz="5" w:space="0" w:color="000000"/>
            </w:tcBorders>
          </w:tcPr>
          <w:p w14:paraId="26034ED4" w14:textId="77777777" w:rsidR="002928CB" w:rsidRPr="002928CB" w:rsidRDefault="002928CB" w:rsidP="001B50CB">
            <w:pPr>
              <w:shd w:val="clear" w:color="auto" w:fill="FFFFFF" w:themeFill="background1"/>
              <w:jc w:val="center"/>
              <w:rPr>
                <w:sz w:val="26"/>
                <w:szCs w:val="26"/>
              </w:rPr>
            </w:pPr>
            <w:r w:rsidRPr="002928CB">
              <w:rPr>
                <w:sz w:val="26"/>
                <w:szCs w:val="26"/>
              </w:rPr>
              <w:t>380</w:t>
            </w:r>
          </w:p>
        </w:tc>
        <w:tc>
          <w:tcPr>
            <w:tcW w:w="1441" w:type="dxa"/>
            <w:tcBorders>
              <w:top w:val="single" w:sz="5" w:space="0" w:color="000000"/>
              <w:left w:val="single" w:sz="5" w:space="0" w:color="000000"/>
              <w:bottom w:val="single" w:sz="5" w:space="0" w:color="000000"/>
              <w:right w:val="single" w:sz="5" w:space="0" w:color="000000"/>
            </w:tcBorders>
          </w:tcPr>
          <w:p w14:paraId="67F3E378" w14:textId="77777777" w:rsidR="002928CB" w:rsidRPr="002928CB" w:rsidRDefault="002928CB" w:rsidP="001B50CB">
            <w:pPr>
              <w:shd w:val="clear" w:color="auto" w:fill="FFFFFF" w:themeFill="background1"/>
              <w:jc w:val="center"/>
              <w:rPr>
                <w:sz w:val="26"/>
                <w:szCs w:val="26"/>
              </w:rPr>
            </w:pPr>
            <w:r w:rsidRPr="002928CB">
              <w:rPr>
                <w:sz w:val="26"/>
                <w:szCs w:val="26"/>
              </w:rPr>
              <w:t>240</w:t>
            </w:r>
          </w:p>
        </w:tc>
        <w:tc>
          <w:tcPr>
            <w:tcW w:w="1689" w:type="dxa"/>
            <w:tcBorders>
              <w:top w:val="single" w:sz="5" w:space="0" w:color="000000"/>
              <w:left w:val="single" w:sz="5" w:space="0" w:color="000000"/>
              <w:bottom w:val="single" w:sz="5" w:space="0" w:color="000000"/>
              <w:right w:val="single" w:sz="5" w:space="0" w:color="000000"/>
            </w:tcBorders>
          </w:tcPr>
          <w:p w14:paraId="126A653D" w14:textId="77777777" w:rsidR="002928CB" w:rsidRPr="002928CB" w:rsidRDefault="002928CB" w:rsidP="001B50CB">
            <w:pPr>
              <w:shd w:val="clear" w:color="auto" w:fill="FFFFFF" w:themeFill="background1"/>
              <w:jc w:val="center"/>
              <w:rPr>
                <w:sz w:val="26"/>
                <w:szCs w:val="26"/>
              </w:rPr>
            </w:pPr>
            <w:r w:rsidRPr="002928CB">
              <w:rPr>
                <w:sz w:val="26"/>
                <w:szCs w:val="26"/>
              </w:rPr>
              <w:t>600</w:t>
            </w:r>
          </w:p>
        </w:tc>
        <w:tc>
          <w:tcPr>
            <w:tcW w:w="1508" w:type="dxa"/>
            <w:tcBorders>
              <w:top w:val="single" w:sz="5" w:space="0" w:color="000000"/>
              <w:left w:val="single" w:sz="5" w:space="0" w:color="000000"/>
              <w:bottom w:val="single" w:sz="5" w:space="0" w:color="000000"/>
              <w:right w:val="single" w:sz="5" w:space="0" w:color="000000"/>
            </w:tcBorders>
          </w:tcPr>
          <w:p w14:paraId="16BA8531" w14:textId="77777777" w:rsidR="002928CB" w:rsidRPr="002928CB" w:rsidRDefault="002928CB" w:rsidP="001B50CB">
            <w:pPr>
              <w:shd w:val="clear" w:color="auto" w:fill="FFFFFF" w:themeFill="background1"/>
              <w:jc w:val="center"/>
              <w:rPr>
                <w:sz w:val="26"/>
                <w:szCs w:val="26"/>
              </w:rPr>
            </w:pPr>
            <w:r w:rsidRPr="002928CB">
              <w:rPr>
                <w:sz w:val="26"/>
                <w:szCs w:val="26"/>
              </w:rPr>
              <w:t>32</w:t>
            </w:r>
          </w:p>
        </w:tc>
      </w:tr>
    </w:tbl>
    <w:p w14:paraId="352024E3" w14:textId="77777777" w:rsidR="002928CB" w:rsidRPr="002928CB" w:rsidRDefault="002928CB" w:rsidP="002928CB">
      <w:pPr>
        <w:shd w:val="clear" w:color="auto" w:fill="FFFFFF" w:themeFill="background1"/>
        <w:jc w:val="left"/>
        <w:rPr>
          <w:sz w:val="26"/>
          <w:szCs w:val="26"/>
        </w:rPr>
      </w:pPr>
      <w:r w:rsidRPr="002928CB">
        <w:rPr>
          <w:noProof/>
          <w:sz w:val="26"/>
          <w:szCs w:val="26"/>
        </w:rPr>
        <w:drawing>
          <wp:inline distT="0" distB="0" distL="0" distR="0" wp14:anchorId="7B86D729" wp14:editId="7EF9469D">
            <wp:extent cx="3152775" cy="2171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171700"/>
                    </a:xfrm>
                    <a:prstGeom prst="rect">
                      <a:avLst/>
                    </a:prstGeom>
                    <a:noFill/>
                    <a:ln>
                      <a:noFill/>
                    </a:ln>
                  </pic:spPr>
                </pic:pic>
              </a:graphicData>
            </a:graphic>
          </wp:inline>
        </w:drawing>
      </w:r>
    </w:p>
    <w:p w14:paraId="2D33D575" w14:textId="77777777" w:rsidR="002928CB" w:rsidRPr="002928CB" w:rsidRDefault="002928CB" w:rsidP="001B50CB">
      <w:pPr>
        <w:shd w:val="clear" w:color="auto" w:fill="FFFFFF" w:themeFill="background1"/>
        <w:spacing w:before="40" w:after="40" w:line="340" w:lineRule="exact"/>
        <w:ind w:firstLine="567"/>
        <w:jc w:val="left"/>
        <w:rPr>
          <w:sz w:val="26"/>
          <w:szCs w:val="26"/>
        </w:rPr>
      </w:pPr>
      <w:r w:rsidRPr="002928CB">
        <w:rPr>
          <w:sz w:val="26"/>
          <w:szCs w:val="26"/>
        </w:rPr>
        <w:t>+ Bát sứ cách điện với khớp nối kiểu chốt bi (Clevis and Tongue).</w:t>
      </w:r>
    </w:p>
    <w:p w14:paraId="3890BDCD" w14:textId="77777777" w:rsidR="002928CB" w:rsidRPr="002928CB" w:rsidRDefault="002928CB" w:rsidP="001B50CB">
      <w:pPr>
        <w:shd w:val="clear" w:color="auto" w:fill="FFFFFF" w:themeFill="background1"/>
        <w:spacing w:before="40" w:after="40" w:line="340" w:lineRule="exact"/>
        <w:ind w:firstLine="567"/>
        <w:jc w:val="left"/>
        <w:rPr>
          <w:sz w:val="26"/>
          <w:szCs w:val="26"/>
        </w:rPr>
      </w:pPr>
      <w:r w:rsidRPr="002928CB">
        <w:rPr>
          <w:sz w:val="26"/>
          <w:szCs w:val="26"/>
        </w:rPr>
        <w:t>+ Bảng Giá trị xác định của các đặc tính cơ khí và kích thước cho các phần tử chuỗi cách điện có khớp nối kiểu chốt bi (Clevis and Tongue).</w:t>
      </w:r>
    </w:p>
    <w:tbl>
      <w:tblPr>
        <w:tblW w:w="9239" w:type="dxa"/>
        <w:tblInd w:w="111" w:type="dxa"/>
        <w:tblLayout w:type="fixed"/>
        <w:tblCellMar>
          <w:left w:w="0" w:type="dxa"/>
          <w:right w:w="0" w:type="dxa"/>
        </w:tblCellMar>
        <w:tblLook w:val="01E0" w:firstRow="1" w:lastRow="1" w:firstColumn="1" w:lastColumn="1" w:noHBand="0" w:noVBand="0"/>
      </w:tblPr>
      <w:tblGrid>
        <w:gridCol w:w="1159"/>
        <w:gridCol w:w="1418"/>
        <w:gridCol w:w="2126"/>
        <w:gridCol w:w="1417"/>
        <w:gridCol w:w="1701"/>
        <w:gridCol w:w="1418"/>
      </w:tblGrid>
      <w:tr w:rsidR="002928CB" w:rsidRPr="002928CB" w14:paraId="517EF01C" w14:textId="77777777" w:rsidTr="001B50CB">
        <w:trPr>
          <w:trHeight w:hRule="exact" w:val="1245"/>
          <w:tblHeader/>
        </w:trPr>
        <w:tc>
          <w:tcPr>
            <w:tcW w:w="1159" w:type="dxa"/>
            <w:vMerge w:val="restart"/>
            <w:tcBorders>
              <w:top w:val="single" w:sz="5" w:space="0" w:color="000000"/>
              <w:left w:val="single" w:sz="5" w:space="0" w:color="000000"/>
              <w:right w:val="single" w:sz="5" w:space="0" w:color="000000"/>
            </w:tcBorders>
          </w:tcPr>
          <w:p w14:paraId="23CE2236" w14:textId="77777777" w:rsidR="002928CB" w:rsidRPr="002928CB" w:rsidRDefault="002928CB" w:rsidP="001B50CB">
            <w:pPr>
              <w:shd w:val="clear" w:color="auto" w:fill="FFFFFF" w:themeFill="background1"/>
              <w:jc w:val="center"/>
              <w:rPr>
                <w:sz w:val="26"/>
                <w:szCs w:val="26"/>
              </w:rPr>
            </w:pPr>
          </w:p>
          <w:p w14:paraId="3603490F" w14:textId="77777777" w:rsidR="002928CB" w:rsidRPr="002928CB" w:rsidRDefault="002928CB" w:rsidP="001B50CB">
            <w:pPr>
              <w:shd w:val="clear" w:color="auto" w:fill="FFFFFF" w:themeFill="background1"/>
              <w:jc w:val="center"/>
              <w:rPr>
                <w:sz w:val="26"/>
                <w:szCs w:val="26"/>
              </w:rPr>
            </w:pPr>
          </w:p>
          <w:p w14:paraId="37169D51" w14:textId="77777777" w:rsidR="002928CB" w:rsidRPr="002928CB" w:rsidRDefault="002928CB" w:rsidP="001B50CB">
            <w:pPr>
              <w:shd w:val="clear" w:color="auto" w:fill="FFFFFF" w:themeFill="background1"/>
              <w:jc w:val="center"/>
              <w:rPr>
                <w:sz w:val="26"/>
                <w:szCs w:val="26"/>
              </w:rPr>
            </w:pPr>
          </w:p>
          <w:p w14:paraId="799DF03C" w14:textId="77777777" w:rsidR="002928CB" w:rsidRPr="002928CB" w:rsidRDefault="002928CB" w:rsidP="001B50CB">
            <w:pPr>
              <w:shd w:val="clear" w:color="auto" w:fill="FFFFFF" w:themeFill="background1"/>
              <w:jc w:val="center"/>
              <w:rPr>
                <w:sz w:val="26"/>
                <w:szCs w:val="26"/>
              </w:rPr>
            </w:pPr>
          </w:p>
          <w:p w14:paraId="3B161666" w14:textId="77777777" w:rsidR="002928CB" w:rsidRPr="002928CB" w:rsidRDefault="002928CB" w:rsidP="001B50CB">
            <w:pPr>
              <w:shd w:val="clear" w:color="auto" w:fill="FFFFFF" w:themeFill="background1"/>
              <w:jc w:val="center"/>
              <w:rPr>
                <w:sz w:val="26"/>
                <w:szCs w:val="26"/>
              </w:rPr>
            </w:pPr>
            <w:r w:rsidRPr="002928CB">
              <w:rPr>
                <w:sz w:val="26"/>
                <w:szCs w:val="26"/>
              </w:rPr>
              <w:t>Ký hiệu</w:t>
            </w:r>
          </w:p>
        </w:tc>
        <w:tc>
          <w:tcPr>
            <w:tcW w:w="1418" w:type="dxa"/>
            <w:tcBorders>
              <w:top w:val="single" w:sz="5" w:space="0" w:color="000000"/>
              <w:left w:val="single" w:sz="5" w:space="0" w:color="000000"/>
              <w:bottom w:val="single" w:sz="5" w:space="0" w:color="000000"/>
              <w:right w:val="single" w:sz="5" w:space="0" w:color="000000"/>
            </w:tcBorders>
          </w:tcPr>
          <w:p w14:paraId="59661069" w14:textId="77777777" w:rsidR="002928CB" w:rsidRPr="002928CB" w:rsidRDefault="002928CB" w:rsidP="001B50CB">
            <w:pPr>
              <w:shd w:val="clear" w:color="auto" w:fill="FFFFFF" w:themeFill="background1"/>
              <w:jc w:val="center"/>
              <w:rPr>
                <w:sz w:val="26"/>
                <w:szCs w:val="26"/>
              </w:rPr>
            </w:pPr>
            <w:r w:rsidRPr="002928CB">
              <w:rPr>
                <w:sz w:val="26"/>
                <w:szCs w:val="26"/>
              </w:rPr>
              <w:t>Tải trọng phá hủy cơ khí hoặc cơ điện</w:t>
            </w:r>
          </w:p>
        </w:tc>
        <w:tc>
          <w:tcPr>
            <w:tcW w:w="2126" w:type="dxa"/>
            <w:tcBorders>
              <w:top w:val="single" w:sz="5" w:space="0" w:color="000000"/>
              <w:left w:val="single" w:sz="5" w:space="0" w:color="000000"/>
              <w:bottom w:val="single" w:sz="5" w:space="0" w:color="000000"/>
              <w:right w:val="single" w:sz="5" w:space="0" w:color="000000"/>
            </w:tcBorders>
          </w:tcPr>
          <w:p w14:paraId="3B905F51" w14:textId="77777777" w:rsidR="002928CB" w:rsidRPr="002928CB" w:rsidRDefault="002928CB" w:rsidP="001B50CB">
            <w:pPr>
              <w:shd w:val="clear" w:color="auto" w:fill="FFFFFF" w:themeFill="background1"/>
              <w:jc w:val="center"/>
              <w:rPr>
                <w:sz w:val="26"/>
                <w:szCs w:val="26"/>
              </w:rPr>
            </w:pPr>
            <w:r w:rsidRPr="002928CB">
              <w:rPr>
                <w:sz w:val="26"/>
                <w:szCs w:val="26"/>
              </w:rPr>
              <w:t>Đường kính danh định lớn nhất của phần cách điện</w:t>
            </w:r>
          </w:p>
        </w:tc>
        <w:tc>
          <w:tcPr>
            <w:tcW w:w="1417" w:type="dxa"/>
            <w:tcBorders>
              <w:top w:val="single" w:sz="5" w:space="0" w:color="000000"/>
              <w:left w:val="single" w:sz="5" w:space="0" w:color="000000"/>
              <w:bottom w:val="single" w:sz="5" w:space="0" w:color="000000"/>
              <w:right w:val="single" w:sz="5" w:space="0" w:color="000000"/>
            </w:tcBorders>
          </w:tcPr>
          <w:p w14:paraId="2CA571BB" w14:textId="77777777" w:rsidR="002928CB" w:rsidRPr="002928CB" w:rsidRDefault="002928CB" w:rsidP="001B50CB">
            <w:pPr>
              <w:shd w:val="clear" w:color="auto" w:fill="FFFFFF" w:themeFill="background1"/>
              <w:jc w:val="center"/>
              <w:rPr>
                <w:sz w:val="26"/>
                <w:szCs w:val="26"/>
              </w:rPr>
            </w:pPr>
          </w:p>
          <w:p w14:paraId="6208DB76" w14:textId="77777777" w:rsidR="002928CB" w:rsidRPr="002928CB" w:rsidRDefault="002928CB" w:rsidP="001B50CB">
            <w:pPr>
              <w:shd w:val="clear" w:color="auto" w:fill="FFFFFF" w:themeFill="background1"/>
              <w:jc w:val="center"/>
              <w:rPr>
                <w:sz w:val="26"/>
                <w:szCs w:val="26"/>
              </w:rPr>
            </w:pPr>
            <w:r w:rsidRPr="002928CB">
              <w:rPr>
                <w:sz w:val="26"/>
                <w:szCs w:val="26"/>
              </w:rPr>
              <w:t>Khoảng cách danh định</w:t>
            </w:r>
          </w:p>
        </w:tc>
        <w:tc>
          <w:tcPr>
            <w:tcW w:w="1701" w:type="dxa"/>
            <w:tcBorders>
              <w:top w:val="single" w:sz="5" w:space="0" w:color="000000"/>
              <w:left w:val="single" w:sz="5" w:space="0" w:color="000000"/>
              <w:bottom w:val="single" w:sz="5" w:space="0" w:color="000000"/>
              <w:right w:val="single" w:sz="5" w:space="0" w:color="000000"/>
            </w:tcBorders>
          </w:tcPr>
          <w:p w14:paraId="08D8377B" w14:textId="77777777" w:rsidR="002928CB" w:rsidRPr="002928CB" w:rsidRDefault="002928CB" w:rsidP="001B50CB">
            <w:pPr>
              <w:shd w:val="clear" w:color="auto" w:fill="FFFFFF" w:themeFill="background1"/>
              <w:jc w:val="center"/>
              <w:rPr>
                <w:sz w:val="26"/>
                <w:szCs w:val="26"/>
              </w:rPr>
            </w:pPr>
            <w:r w:rsidRPr="002928CB">
              <w:rPr>
                <w:sz w:val="26"/>
                <w:szCs w:val="26"/>
              </w:rPr>
              <w:t>Chiều dài dòng rò danh định nhỏ nhất</w:t>
            </w:r>
          </w:p>
        </w:tc>
        <w:tc>
          <w:tcPr>
            <w:tcW w:w="1418" w:type="dxa"/>
            <w:tcBorders>
              <w:top w:val="single" w:sz="5" w:space="0" w:color="000000"/>
              <w:left w:val="single" w:sz="5" w:space="0" w:color="000000"/>
              <w:bottom w:val="single" w:sz="5" w:space="0" w:color="000000"/>
              <w:right w:val="single" w:sz="5" w:space="0" w:color="000000"/>
            </w:tcBorders>
          </w:tcPr>
          <w:p w14:paraId="69D51597" w14:textId="77777777" w:rsidR="002928CB" w:rsidRPr="002928CB" w:rsidRDefault="002928CB" w:rsidP="001B50CB">
            <w:pPr>
              <w:shd w:val="clear" w:color="auto" w:fill="FFFFFF" w:themeFill="background1"/>
              <w:jc w:val="center"/>
              <w:rPr>
                <w:sz w:val="26"/>
                <w:szCs w:val="26"/>
              </w:rPr>
            </w:pPr>
            <w:r w:rsidRPr="002928CB">
              <w:rPr>
                <w:sz w:val="26"/>
                <w:szCs w:val="26"/>
              </w:rPr>
              <w:t>Khớp nối tiêu chuẩn theo IEC</w:t>
            </w:r>
          </w:p>
          <w:p w14:paraId="2EAA2CA1" w14:textId="77777777" w:rsidR="002928CB" w:rsidRPr="002928CB" w:rsidRDefault="002928CB" w:rsidP="001B50CB">
            <w:pPr>
              <w:shd w:val="clear" w:color="auto" w:fill="FFFFFF" w:themeFill="background1"/>
              <w:jc w:val="center"/>
              <w:rPr>
                <w:sz w:val="26"/>
                <w:szCs w:val="26"/>
              </w:rPr>
            </w:pPr>
            <w:r w:rsidRPr="002928CB">
              <w:rPr>
                <w:sz w:val="26"/>
                <w:szCs w:val="26"/>
              </w:rPr>
              <w:t>471</w:t>
            </w:r>
          </w:p>
        </w:tc>
      </w:tr>
      <w:tr w:rsidR="002928CB" w:rsidRPr="002928CB" w14:paraId="7F4C1D8C" w14:textId="77777777" w:rsidTr="0095626F">
        <w:trPr>
          <w:trHeight w:hRule="exact" w:val="451"/>
          <w:tblHeader/>
        </w:trPr>
        <w:tc>
          <w:tcPr>
            <w:tcW w:w="1159" w:type="dxa"/>
            <w:vMerge/>
            <w:tcBorders>
              <w:left w:val="single" w:sz="5" w:space="0" w:color="000000"/>
              <w:bottom w:val="single" w:sz="5" w:space="0" w:color="000000"/>
              <w:right w:val="single" w:sz="5" w:space="0" w:color="000000"/>
            </w:tcBorders>
          </w:tcPr>
          <w:p w14:paraId="0DCE30ED" w14:textId="77777777" w:rsidR="002928CB" w:rsidRPr="002928CB" w:rsidRDefault="002928CB" w:rsidP="001B50CB">
            <w:pPr>
              <w:shd w:val="clear" w:color="auto" w:fill="FFFFFF" w:themeFill="background1"/>
              <w:jc w:val="center"/>
              <w:rPr>
                <w:sz w:val="26"/>
                <w:szCs w:val="26"/>
              </w:rPr>
            </w:pPr>
          </w:p>
        </w:tc>
        <w:tc>
          <w:tcPr>
            <w:tcW w:w="1418" w:type="dxa"/>
            <w:tcBorders>
              <w:top w:val="single" w:sz="5" w:space="0" w:color="000000"/>
              <w:left w:val="single" w:sz="5" w:space="0" w:color="000000"/>
              <w:bottom w:val="single" w:sz="5" w:space="0" w:color="000000"/>
              <w:right w:val="single" w:sz="5" w:space="0" w:color="000000"/>
            </w:tcBorders>
          </w:tcPr>
          <w:p w14:paraId="3A37A3E7" w14:textId="77777777" w:rsidR="002928CB" w:rsidRPr="002928CB" w:rsidRDefault="002928CB" w:rsidP="001B50CB">
            <w:pPr>
              <w:shd w:val="clear" w:color="auto" w:fill="FFFFFF" w:themeFill="background1"/>
              <w:jc w:val="center"/>
              <w:rPr>
                <w:sz w:val="26"/>
                <w:szCs w:val="26"/>
              </w:rPr>
            </w:pPr>
            <w:r w:rsidRPr="002928CB">
              <w:rPr>
                <w:sz w:val="26"/>
                <w:szCs w:val="26"/>
              </w:rPr>
              <w:t>kN</w:t>
            </w:r>
          </w:p>
        </w:tc>
        <w:tc>
          <w:tcPr>
            <w:tcW w:w="2126" w:type="dxa"/>
            <w:tcBorders>
              <w:top w:val="single" w:sz="5" w:space="0" w:color="000000"/>
              <w:left w:val="single" w:sz="5" w:space="0" w:color="000000"/>
              <w:bottom w:val="single" w:sz="5" w:space="0" w:color="000000"/>
              <w:right w:val="single" w:sz="5" w:space="0" w:color="000000"/>
            </w:tcBorders>
          </w:tcPr>
          <w:p w14:paraId="0397AA6A" w14:textId="77777777" w:rsidR="002928CB" w:rsidRPr="002928CB" w:rsidRDefault="002928CB" w:rsidP="001B50CB">
            <w:pPr>
              <w:shd w:val="clear" w:color="auto" w:fill="FFFFFF" w:themeFill="background1"/>
              <w:jc w:val="center"/>
              <w:rPr>
                <w:sz w:val="26"/>
                <w:szCs w:val="26"/>
              </w:rPr>
            </w:pPr>
            <w:r w:rsidRPr="002928CB">
              <w:rPr>
                <w:sz w:val="26"/>
                <w:szCs w:val="26"/>
              </w:rPr>
              <w:t>D-mm</w:t>
            </w:r>
          </w:p>
        </w:tc>
        <w:tc>
          <w:tcPr>
            <w:tcW w:w="1417" w:type="dxa"/>
            <w:tcBorders>
              <w:top w:val="single" w:sz="5" w:space="0" w:color="000000"/>
              <w:left w:val="single" w:sz="5" w:space="0" w:color="000000"/>
              <w:bottom w:val="single" w:sz="5" w:space="0" w:color="000000"/>
              <w:right w:val="single" w:sz="5" w:space="0" w:color="000000"/>
            </w:tcBorders>
          </w:tcPr>
          <w:p w14:paraId="6C7161A6" w14:textId="77777777" w:rsidR="002928CB" w:rsidRPr="002928CB" w:rsidRDefault="002928CB" w:rsidP="001B50CB">
            <w:pPr>
              <w:shd w:val="clear" w:color="auto" w:fill="FFFFFF" w:themeFill="background1"/>
              <w:jc w:val="center"/>
              <w:rPr>
                <w:sz w:val="26"/>
                <w:szCs w:val="26"/>
              </w:rPr>
            </w:pPr>
            <w:r w:rsidRPr="002928CB">
              <w:rPr>
                <w:sz w:val="26"/>
                <w:szCs w:val="26"/>
              </w:rPr>
              <w:t>P-mm</w:t>
            </w:r>
          </w:p>
        </w:tc>
        <w:tc>
          <w:tcPr>
            <w:tcW w:w="1701" w:type="dxa"/>
            <w:tcBorders>
              <w:top w:val="single" w:sz="5" w:space="0" w:color="000000"/>
              <w:left w:val="single" w:sz="5" w:space="0" w:color="000000"/>
              <w:bottom w:val="single" w:sz="5" w:space="0" w:color="000000"/>
              <w:right w:val="single" w:sz="5" w:space="0" w:color="000000"/>
            </w:tcBorders>
          </w:tcPr>
          <w:p w14:paraId="54BBFF89" w14:textId="77777777" w:rsidR="002928CB" w:rsidRPr="002928CB" w:rsidRDefault="002928CB" w:rsidP="001B50CB">
            <w:pPr>
              <w:shd w:val="clear" w:color="auto" w:fill="FFFFFF" w:themeFill="background1"/>
              <w:jc w:val="center"/>
              <w:rPr>
                <w:sz w:val="26"/>
                <w:szCs w:val="26"/>
              </w:rPr>
            </w:pPr>
            <w:r w:rsidRPr="002928CB">
              <w:rPr>
                <w:sz w:val="26"/>
                <w:szCs w:val="26"/>
              </w:rPr>
              <w:t>mm</w:t>
            </w:r>
          </w:p>
        </w:tc>
        <w:tc>
          <w:tcPr>
            <w:tcW w:w="1418" w:type="dxa"/>
            <w:tcBorders>
              <w:top w:val="single" w:sz="5" w:space="0" w:color="000000"/>
              <w:left w:val="single" w:sz="5" w:space="0" w:color="000000"/>
              <w:bottom w:val="single" w:sz="5" w:space="0" w:color="000000"/>
              <w:right w:val="single" w:sz="5" w:space="0" w:color="000000"/>
            </w:tcBorders>
          </w:tcPr>
          <w:p w14:paraId="4B4709B4" w14:textId="77777777" w:rsidR="002928CB" w:rsidRPr="002928CB" w:rsidRDefault="002928CB" w:rsidP="001B50CB">
            <w:pPr>
              <w:shd w:val="clear" w:color="auto" w:fill="FFFFFF" w:themeFill="background1"/>
              <w:jc w:val="center"/>
              <w:rPr>
                <w:sz w:val="26"/>
                <w:szCs w:val="26"/>
              </w:rPr>
            </w:pPr>
            <w:r w:rsidRPr="002928CB">
              <w:rPr>
                <w:sz w:val="26"/>
                <w:szCs w:val="26"/>
              </w:rPr>
              <w:t>d1</w:t>
            </w:r>
          </w:p>
        </w:tc>
      </w:tr>
      <w:tr w:rsidR="002928CB" w:rsidRPr="002928CB" w14:paraId="5F2E0195" w14:textId="77777777" w:rsidTr="0095626F">
        <w:trPr>
          <w:trHeight w:hRule="exact" w:val="454"/>
        </w:trPr>
        <w:tc>
          <w:tcPr>
            <w:tcW w:w="1159" w:type="dxa"/>
            <w:tcBorders>
              <w:top w:val="single" w:sz="5" w:space="0" w:color="000000"/>
              <w:left w:val="single" w:sz="5" w:space="0" w:color="000000"/>
              <w:bottom w:val="single" w:sz="5" w:space="0" w:color="000000"/>
              <w:right w:val="single" w:sz="5" w:space="0" w:color="000000"/>
            </w:tcBorders>
          </w:tcPr>
          <w:p w14:paraId="261677ED" w14:textId="77777777" w:rsidR="002928CB" w:rsidRPr="002928CB" w:rsidRDefault="002928CB" w:rsidP="001B50CB">
            <w:pPr>
              <w:shd w:val="clear" w:color="auto" w:fill="FFFFFF" w:themeFill="background1"/>
              <w:jc w:val="center"/>
              <w:rPr>
                <w:sz w:val="26"/>
                <w:szCs w:val="26"/>
              </w:rPr>
            </w:pPr>
            <w:r w:rsidRPr="002928CB">
              <w:rPr>
                <w:sz w:val="26"/>
                <w:szCs w:val="26"/>
              </w:rPr>
              <w:t>U 70 C</w:t>
            </w:r>
          </w:p>
        </w:tc>
        <w:tc>
          <w:tcPr>
            <w:tcW w:w="1418" w:type="dxa"/>
            <w:tcBorders>
              <w:top w:val="single" w:sz="5" w:space="0" w:color="000000"/>
              <w:left w:val="single" w:sz="5" w:space="0" w:color="000000"/>
              <w:bottom w:val="single" w:sz="5" w:space="0" w:color="000000"/>
              <w:right w:val="single" w:sz="5" w:space="0" w:color="000000"/>
            </w:tcBorders>
          </w:tcPr>
          <w:p w14:paraId="47038083" w14:textId="77777777" w:rsidR="002928CB" w:rsidRPr="002928CB" w:rsidRDefault="002928CB" w:rsidP="001B50CB">
            <w:pPr>
              <w:shd w:val="clear" w:color="auto" w:fill="FFFFFF" w:themeFill="background1"/>
              <w:jc w:val="center"/>
              <w:rPr>
                <w:sz w:val="26"/>
                <w:szCs w:val="26"/>
              </w:rPr>
            </w:pPr>
            <w:r w:rsidRPr="002928CB">
              <w:rPr>
                <w:sz w:val="26"/>
                <w:szCs w:val="26"/>
              </w:rPr>
              <w:t>70</w:t>
            </w:r>
          </w:p>
        </w:tc>
        <w:tc>
          <w:tcPr>
            <w:tcW w:w="2126" w:type="dxa"/>
            <w:tcBorders>
              <w:top w:val="single" w:sz="5" w:space="0" w:color="000000"/>
              <w:left w:val="single" w:sz="5" w:space="0" w:color="000000"/>
              <w:bottom w:val="single" w:sz="5" w:space="0" w:color="000000"/>
              <w:right w:val="single" w:sz="5" w:space="0" w:color="000000"/>
            </w:tcBorders>
          </w:tcPr>
          <w:p w14:paraId="6C65EB04"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17" w:type="dxa"/>
            <w:tcBorders>
              <w:top w:val="single" w:sz="5" w:space="0" w:color="000000"/>
              <w:left w:val="single" w:sz="5" w:space="0" w:color="000000"/>
              <w:bottom w:val="single" w:sz="5" w:space="0" w:color="000000"/>
              <w:right w:val="single" w:sz="5" w:space="0" w:color="000000"/>
            </w:tcBorders>
          </w:tcPr>
          <w:p w14:paraId="1CF5F8F5"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235C9643"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418" w:type="dxa"/>
            <w:tcBorders>
              <w:top w:val="single" w:sz="5" w:space="0" w:color="000000"/>
              <w:left w:val="single" w:sz="5" w:space="0" w:color="000000"/>
              <w:bottom w:val="single" w:sz="5" w:space="0" w:color="000000"/>
              <w:right w:val="single" w:sz="5" w:space="0" w:color="000000"/>
            </w:tcBorders>
          </w:tcPr>
          <w:p w14:paraId="31FD5837"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297B1E7E" w14:textId="77777777" w:rsidTr="0095626F">
        <w:trPr>
          <w:trHeight w:hRule="exact" w:val="451"/>
        </w:trPr>
        <w:tc>
          <w:tcPr>
            <w:tcW w:w="1159" w:type="dxa"/>
            <w:tcBorders>
              <w:top w:val="single" w:sz="5" w:space="0" w:color="000000"/>
              <w:left w:val="single" w:sz="5" w:space="0" w:color="000000"/>
              <w:bottom w:val="single" w:sz="5" w:space="0" w:color="000000"/>
              <w:right w:val="single" w:sz="5" w:space="0" w:color="000000"/>
            </w:tcBorders>
          </w:tcPr>
          <w:p w14:paraId="02FF9589" w14:textId="77777777" w:rsidR="002928CB" w:rsidRPr="002928CB" w:rsidRDefault="002928CB" w:rsidP="001B50CB">
            <w:pPr>
              <w:shd w:val="clear" w:color="auto" w:fill="FFFFFF" w:themeFill="background1"/>
              <w:jc w:val="center"/>
              <w:rPr>
                <w:sz w:val="26"/>
                <w:szCs w:val="26"/>
              </w:rPr>
            </w:pPr>
            <w:r w:rsidRPr="002928CB">
              <w:rPr>
                <w:sz w:val="26"/>
                <w:szCs w:val="26"/>
              </w:rPr>
              <w:t>U 70 CP</w:t>
            </w:r>
          </w:p>
        </w:tc>
        <w:tc>
          <w:tcPr>
            <w:tcW w:w="1418" w:type="dxa"/>
            <w:tcBorders>
              <w:top w:val="single" w:sz="5" w:space="0" w:color="000000"/>
              <w:left w:val="single" w:sz="5" w:space="0" w:color="000000"/>
              <w:bottom w:val="single" w:sz="5" w:space="0" w:color="000000"/>
              <w:right w:val="single" w:sz="5" w:space="0" w:color="000000"/>
            </w:tcBorders>
          </w:tcPr>
          <w:p w14:paraId="22186B88" w14:textId="77777777" w:rsidR="002928CB" w:rsidRPr="002928CB" w:rsidRDefault="002928CB" w:rsidP="001B50CB">
            <w:pPr>
              <w:shd w:val="clear" w:color="auto" w:fill="FFFFFF" w:themeFill="background1"/>
              <w:jc w:val="center"/>
              <w:rPr>
                <w:sz w:val="26"/>
                <w:szCs w:val="26"/>
              </w:rPr>
            </w:pPr>
            <w:r w:rsidRPr="002928CB">
              <w:rPr>
                <w:sz w:val="26"/>
                <w:szCs w:val="26"/>
              </w:rPr>
              <w:t>70</w:t>
            </w:r>
          </w:p>
        </w:tc>
        <w:tc>
          <w:tcPr>
            <w:tcW w:w="2126" w:type="dxa"/>
            <w:tcBorders>
              <w:top w:val="single" w:sz="5" w:space="0" w:color="000000"/>
              <w:left w:val="single" w:sz="5" w:space="0" w:color="000000"/>
              <w:bottom w:val="single" w:sz="5" w:space="0" w:color="000000"/>
              <w:right w:val="single" w:sz="5" w:space="0" w:color="000000"/>
            </w:tcBorders>
          </w:tcPr>
          <w:p w14:paraId="1DE2142E"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17" w:type="dxa"/>
            <w:tcBorders>
              <w:top w:val="single" w:sz="5" w:space="0" w:color="000000"/>
              <w:left w:val="single" w:sz="5" w:space="0" w:color="000000"/>
              <w:bottom w:val="single" w:sz="5" w:space="0" w:color="000000"/>
              <w:right w:val="single" w:sz="5" w:space="0" w:color="000000"/>
            </w:tcBorders>
          </w:tcPr>
          <w:p w14:paraId="052CF60A"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28E7A27E"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418" w:type="dxa"/>
            <w:tcBorders>
              <w:top w:val="single" w:sz="5" w:space="0" w:color="000000"/>
              <w:left w:val="single" w:sz="5" w:space="0" w:color="000000"/>
              <w:bottom w:val="single" w:sz="5" w:space="0" w:color="000000"/>
              <w:right w:val="single" w:sz="5" w:space="0" w:color="000000"/>
            </w:tcBorders>
          </w:tcPr>
          <w:p w14:paraId="595192D7"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785EF502" w14:textId="77777777" w:rsidTr="0095626F">
        <w:trPr>
          <w:trHeight w:hRule="exact" w:val="451"/>
        </w:trPr>
        <w:tc>
          <w:tcPr>
            <w:tcW w:w="1159" w:type="dxa"/>
            <w:tcBorders>
              <w:top w:val="single" w:sz="5" w:space="0" w:color="000000"/>
              <w:left w:val="single" w:sz="5" w:space="0" w:color="000000"/>
              <w:bottom w:val="single" w:sz="5" w:space="0" w:color="000000"/>
              <w:right w:val="single" w:sz="5" w:space="0" w:color="000000"/>
            </w:tcBorders>
          </w:tcPr>
          <w:p w14:paraId="734DA030" w14:textId="77777777" w:rsidR="002928CB" w:rsidRPr="002928CB" w:rsidRDefault="002928CB" w:rsidP="001B50CB">
            <w:pPr>
              <w:shd w:val="clear" w:color="auto" w:fill="FFFFFF" w:themeFill="background1"/>
              <w:jc w:val="center"/>
              <w:rPr>
                <w:sz w:val="26"/>
                <w:szCs w:val="26"/>
              </w:rPr>
            </w:pPr>
            <w:r w:rsidRPr="002928CB">
              <w:rPr>
                <w:sz w:val="26"/>
                <w:szCs w:val="26"/>
              </w:rPr>
              <w:t>U 100 C</w:t>
            </w:r>
          </w:p>
        </w:tc>
        <w:tc>
          <w:tcPr>
            <w:tcW w:w="1418" w:type="dxa"/>
            <w:tcBorders>
              <w:top w:val="single" w:sz="5" w:space="0" w:color="000000"/>
              <w:left w:val="single" w:sz="5" w:space="0" w:color="000000"/>
              <w:bottom w:val="single" w:sz="5" w:space="0" w:color="000000"/>
              <w:right w:val="single" w:sz="5" w:space="0" w:color="000000"/>
            </w:tcBorders>
          </w:tcPr>
          <w:p w14:paraId="0407382B" w14:textId="77777777" w:rsidR="002928CB" w:rsidRPr="002928CB" w:rsidRDefault="002928CB" w:rsidP="001B50CB">
            <w:pPr>
              <w:shd w:val="clear" w:color="auto" w:fill="FFFFFF" w:themeFill="background1"/>
              <w:jc w:val="center"/>
              <w:rPr>
                <w:sz w:val="26"/>
                <w:szCs w:val="26"/>
              </w:rPr>
            </w:pPr>
            <w:r w:rsidRPr="002928CB">
              <w:rPr>
                <w:sz w:val="26"/>
                <w:szCs w:val="26"/>
              </w:rPr>
              <w:t>100</w:t>
            </w:r>
          </w:p>
        </w:tc>
        <w:tc>
          <w:tcPr>
            <w:tcW w:w="2126" w:type="dxa"/>
            <w:tcBorders>
              <w:top w:val="single" w:sz="5" w:space="0" w:color="000000"/>
              <w:left w:val="single" w:sz="5" w:space="0" w:color="000000"/>
              <w:bottom w:val="single" w:sz="5" w:space="0" w:color="000000"/>
              <w:right w:val="single" w:sz="5" w:space="0" w:color="000000"/>
            </w:tcBorders>
          </w:tcPr>
          <w:p w14:paraId="24027E4C"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17" w:type="dxa"/>
            <w:tcBorders>
              <w:top w:val="single" w:sz="5" w:space="0" w:color="000000"/>
              <w:left w:val="single" w:sz="5" w:space="0" w:color="000000"/>
              <w:bottom w:val="single" w:sz="5" w:space="0" w:color="000000"/>
              <w:right w:val="single" w:sz="5" w:space="0" w:color="000000"/>
            </w:tcBorders>
          </w:tcPr>
          <w:p w14:paraId="0EB3F7B0"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2931D8C1"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418" w:type="dxa"/>
            <w:tcBorders>
              <w:top w:val="single" w:sz="5" w:space="0" w:color="000000"/>
              <w:left w:val="single" w:sz="5" w:space="0" w:color="000000"/>
              <w:bottom w:val="single" w:sz="5" w:space="0" w:color="000000"/>
              <w:right w:val="single" w:sz="5" w:space="0" w:color="000000"/>
            </w:tcBorders>
          </w:tcPr>
          <w:p w14:paraId="78553854"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44A52278" w14:textId="77777777" w:rsidTr="0095626F">
        <w:trPr>
          <w:trHeight w:hRule="exact" w:val="454"/>
        </w:trPr>
        <w:tc>
          <w:tcPr>
            <w:tcW w:w="1159" w:type="dxa"/>
            <w:tcBorders>
              <w:top w:val="single" w:sz="5" w:space="0" w:color="000000"/>
              <w:left w:val="single" w:sz="5" w:space="0" w:color="000000"/>
              <w:bottom w:val="single" w:sz="5" w:space="0" w:color="000000"/>
              <w:right w:val="single" w:sz="5" w:space="0" w:color="000000"/>
            </w:tcBorders>
          </w:tcPr>
          <w:p w14:paraId="6DEA4FBA" w14:textId="77777777" w:rsidR="002928CB" w:rsidRPr="002928CB" w:rsidRDefault="002928CB" w:rsidP="001B50CB">
            <w:pPr>
              <w:shd w:val="clear" w:color="auto" w:fill="FFFFFF" w:themeFill="background1"/>
              <w:jc w:val="center"/>
              <w:rPr>
                <w:sz w:val="26"/>
                <w:szCs w:val="26"/>
              </w:rPr>
            </w:pPr>
            <w:r w:rsidRPr="002928CB">
              <w:rPr>
                <w:sz w:val="26"/>
                <w:szCs w:val="26"/>
              </w:rPr>
              <w:t>U 100 CP</w:t>
            </w:r>
          </w:p>
        </w:tc>
        <w:tc>
          <w:tcPr>
            <w:tcW w:w="1418" w:type="dxa"/>
            <w:tcBorders>
              <w:top w:val="single" w:sz="5" w:space="0" w:color="000000"/>
              <w:left w:val="single" w:sz="5" w:space="0" w:color="000000"/>
              <w:bottom w:val="single" w:sz="5" w:space="0" w:color="000000"/>
              <w:right w:val="single" w:sz="5" w:space="0" w:color="000000"/>
            </w:tcBorders>
          </w:tcPr>
          <w:p w14:paraId="5101721A" w14:textId="77777777" w:rsidR="002928CB" w:rsidRPr="002928CB" w:rsidRDefault="002928CB" w:rsidP="001B50CB">
            <w:pPr>
              <w:shd w:val="clear" w:color="auto" w:fill="FFFFFF" w:themeFill="background1"/>
              <w:jc w:val="center"/>
              <w:rPr>
                <w:sz w:val="26"/>
                <w:szCs w:val="26"/>
              </w:rPr>
            </w:pPr>
            <w:r w:rsidRPr="002928CB">
              <w:rPr>
                <w:sz w:val="26"/>
                <w:szCs w:val="26"/>
              </w:rPr>
              <w:t>100</w:t>
            </w:r>
          </w:p>
        </w:tc>
        <w:tc>
          <w:tcPr>
            <w:tcW w:w="2126" w:type="dxa"/>
            <w:tcBorders>
              <w:top w:val="single" w:sz="5" w:space="0" w:color="000000"/>
              <w:left w:val="single" w:sz="5" w:space="0" w:color="000000"/>
              <w:bottom w:val="single" w:sz="5" w:space="0" w:color="000000"/>
              <w:right w:val="single" w:sz="5" w:space="0" w:color="000000"/>
            </w:tcBorders>
          </w:tcPr>
          <w:p w14:paraId="3F834010"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17" w:type="dxa"/>
            <w:tcBorders>
              <w:top w:val="single" w:sz="5" w:space="0" w:color="000000"/>
              <w:left w:val="single" w:sz="5" w:space="0" w:color="000000"/>
              <w:bottom w:val="single" w:sz="5" w:space="0" w:color="000000"/>
              <w:right w:val="single" w:sz="5" w:space="0" w:color="000000"/>
            </w:tcBorders>
          </w:tcPr>
          <w:p w14:paraId="293D7FE1"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375F9AF4"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418" w:type="dxa"/>
            <w:tcBorders>
              <w:top w:val="single" w:sz="5" w:space="0" w:color="000000"/>
              <w:left w:val="single" w:sz="5" w:space="0" w:color="000000"/>
              <w:bottom w:val="single" w:sz="5" w:space="0" w:color="000000"/>
              <w:right w:val="single" w:sz="5" w:space="0" w:color="000000"/>
            </w:tcBorders>
          </w:tcPr>
          <w:p w14:paraId="69C84FAA"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4A837280" w14:textId="77777777" w:rsidTr="0095626F">
        <w:trPr>
          <w:trHeight w:hRule="exact" w:val="451"/>
        </w:trPr>
        <w:tc>
          <w:tcPr>
            <w:tcW w:w="1159" w:type="dxa"/>
            <w:tcBorders>
              <w:top w:val="single" w:sz="5" w:space="0" w:color="000000"/>
              <w:left w:val="single" w:sz="5" w:space="0" w:color="000000"/>
              <w:bottom w:val="single" w:sz="5" w:space="0" w:color="000000"/>
              <w:right w:val="single" w:sz="5" w:space="0" w:color="000000"/>
            </w:tcBorders>
          </w:tcPr>
          <w:p w14:paraId="0E283D26" w14:textId="77777777" w:rsidR="002928CB" w:rsidRPr="002928CB" w:rsidRDefault="002928CB" w:rsidP="001B50CB">
            <w:pPr>
              <w:shd w:val="clear" w:color="auto" w:fill="FFFFFF" w:themeFill="background1"/>
              <w:jc w:val="center"/>
              <w:rPr>
                <w:sz w:val="26"/>
                <w:szCs w:val="26"/>
              </w:rPr>
            </w:pPr>
            <w:r w:rsidRPr="002928CB">
              <w:rPr>
                <w:sz w:val="26"/>
                <w:szCs w:val="26"/>
              </w:rPr>
              <w:t>U 120 C</w:t>
            </w:r>
          </w:p>
        </w:tc>
        <w:tc>
          <w:tcPr>
            <w:tcW w:w="1418" w:type="dxa"/>
            <w:tcBorders>
              <w:top w:val="single" w:sz="5" w:space="0" w:color="000000"/>
              <w:left w:val="single" w:sz="5" w:space="0" w:color="000000"/>
              <w:bottom w:val="single" w:sz="5" w:space="0" w:color="000000"/>
              <w:right w:val="single" w:sz="5" w:space="0" w:color="000000"/>
            </w:tcBorders>
          </w:tcPr>
          <w:p w14:paraId="38BE8F55" w14:textId="77777777" w:rsidR="002928CB" w:rsidRPr="002928CB" w:rsidRDefault="002928CB" w:rsidP="001B50CB">
            <w:pPr>
              <w:shd w:val="clear" w:color="auto" w:fill="FFFFFF" w:themeFill="background1"/>
              <w:jc w:val="center"/>
              <w:rPr>
                <w:sz w:val="26"/>
                <w:szCs w:val="26"/>
              </w:rPr>
            </w:pPr>
            <w:r w:rsidRPr="002928CB">
              <w:rPr>
                <w:sz w:val="26"/>
                <w:szCs w:val="26"/>
              </w:rPr>
              <w:t>120</w:t>
            </w:r>
          </w:p>
        </w:tc>
        <w:tc>
          <w:tcPr>
            <w:tcW w:w="2126" w:type="dxa"/>
            <w:tcBorders>
              <w:top w:val="single" w:sz="5" w:space="0" w:color="000000"/>
              <w:left w:val="single" w:sz="5" w:space="0" w:color="000000"/>
              <w:bottom w:val="single" w:sz="5" w:space="0" w:color="000000"/>
              <w:right w:val="single" w:sz="5" w:space="0" w:color="000000"/>
            </w:tcBorders>
          </w:tcPr>
          <w:p w14:paraId="018D7006" w14:textId="77777777" w:rsidR="002928CB" w:rsidRPr="002928CB" w:rsidRDefault="002928CB" w:rsidP="001B50CB">
            <w:pPr>
              <w:shd w:val="clear" w:color="auto" w:fill="FFFFFF" w:themeFill="background1"/>
              <w:jc w:val="center"/>
              <w:rPr>
                <w:sz w:val="26"/>
                <w:szCs w:val="26"/>
              </w:rPr>
            </w:pPr>
            <w:r w:rsidRPr="002928CB">
              <w:rPr>
                <w:sz w:val="26"/>
                <w:szCs w:val="26"/>
              </w:rPr>
              <w:t>255</w:t>
            </w:r>
          </w:p>
        </w:tc>
        <w:tc>
          <w:tcPr>
            <w:tcW w:w="1417" w:type="dxa"/>
            <w:tcBorders>
              <w:top w:val="single" w:sz="5" w:space="0" w:color="000000"/>
              <w:left w:val="single" w:sz="5" w:space="0" w:color="000000"/>
              <w:bottom w:val="single" w:sz="5" w:space="0" w:color="000000"/>
              <w:right w:val="single" w:sz="5" w:space="0" w:color="000000"/>
            </w:tcBorders>
          </w:tcPr>
          <w:p w14:paraId="2A0F35E0"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2492A5D9" w14:textId="77777777" w:rsidR="002928CB" w:rsidRPr="002928CB" w:rsidRDefault="002928CB" w:rsidP="001B50CB">
            <w:pPr>
              <w:shd w:val="clear" w:color="auto" w:fill="FFFFFF" w:themeFill="background1"/>
              <w:jc w:val="center"/>
              <w:rPr>
                <w:sz w:val="26"/>
                <w:szCs w:val="26"/>
              </w:rPr>
            </w:pPr>
            <w:r w:rsidRPr="002928CB">
              <w:rPr>
                <w:sz w:val="26"/>
                <w:szCs w:val="26"/>
              </w:rPr>
              <w:t>295</w:t>
            </w:r>
          </w:p>
        </w:tc>
        <w:tc>
          <w:tcPr>
            <w:tcW w:w="1418" w:type="dxa"/>
            <w:tcBorders>
              <w:top w:val="single" w:sz="5" w:space="0" w:color="000000"/>
              <w:left w:val="single" w:sz="5" w:space="0" w:color="000000"/>
              <w:bottom w:val="single" w:sz="5" w:space="0" w:color="000000"/>
              <w:right w:val="single" w:sz="5" w:space="0" w:color="000000"/>
            </w:tcBorders>
          </w:tcPr>
          <w:p w14:paraId="28F14226"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4688FA69" w14:textId="77777777" w:rsidTr="0095626F">
        <w:trPr>
          <w:trHeight w:hRule="exact" w:val="451"/>
        </w:trPr>
        <w:tc>
          <w:tcPr>
            <w:tcW w:w="1159" w:type="dxa"/>
            <w:tcBorders>
              <w:top w:val="single" w:sz="5" w:space="0" w:color="000000"/>
              <w:left w:val="single" w:sz="5" w:space="0" w:color="000000"/>
              <w:bottom w:val="single" w:sz="5" w:space="0" w:color="000000"/>
              <w:right w:val="single" w:sz="5" w:space="0" w:color="000000"/>
            </w:tcBorders>
          </w:tcPr>
          <w:p w14:paraId="2FCC6DA8" w14:textId="77777777" w:rsidR="002928CB" w:rsidRPr="002928CB" w:rsidRDefault="002928CB" w:rsidP="001B50CB">
            <w:pPr>
              <w:shd w:val="clear" w:color="auto" w:fill="FFFFFF" w:themeFill="background1"/>
              <w:jc w:val="center"/>
              <w:rPr>
                <w:sz w:val="26"/>
                <w:szCs w:val="26"/>
              </w:rPr>
            </w:pPr>
            <w:r w:rsidRPr="002928CB">
              <w:rPr>
                <w:sz w:val="26"/>
                <w:szCs w:val="26"/>
              </w:rPr>
              <w:t>U 120 CP</w:t>
            </w:r>
          </w:p>
        </w:tc>
        <w:tc>
          <w:tcPr>
            <w:tcW w:w="1418" w:type="dxa"/>
            <w:tcBorders>
              <w:top w:val="single" w:sz="5" w:space="0" w:color="000000"/>
              <w:left w:val="single" w:sz="5" w:space="0" w:color="000000"/>
              <w:bottom w:val="single" w:sz="5" w:space="0" w:color="000000"/>
              <w:right w:val="single" w:sz="5" w:space="0" w:color="000000"/>
            </w:tcBorders>
          </w:tcPr>
          <w:p w14:paraId="50979D66" w14:textId="77777777" w:rsidR="002928CB" w:rsidRPr="002928CB" w:rsidRDefault="002928CB" w:rsidP="001B50CB">
            <w:pPr>
              <w:shd w:val="clear" w:color="auto" w:fill="FFFFFF" w:themeFill="background1"/>
              <w:jc w:val="center"/>
              <w:rPr>
                <w:sz w:val="26"/>
                <w:szCs w:val="26"/>
              </w:rPr>
            </w:pPr>
            <w:r w:rsidRPr="002928CB">
              <w:rPr>
                <w:sz w:val="26"/>
                <w:szCs w:val="26"/>
              </w:rPr>
              <w:t>120</w:t>
            </w:r>
          </w:p>
        </w:tc>
        <w:tc>
          <w:tcPr>
            <w:tcW w:w="2126" w:type="dxa"/>
            <w:tcBorders>
              <w:top w:val="single" w:sz="5" w:space="0" w:color="000000"/>
              <w:left w:val="single" w:sz="5" w:space="0" w:color="000000"/>
              <w:bottom w:val="single" w:sz="5" w:space="0" w:color="000000"/>
              <w:right w:val="single" w:sz="5" w:space="0" w:color="000000"/>
            </w:tcBorders>
          </w:tcPr>
          <w:p w14:paraId="637E23F3"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17" w:type="dxa"/>
            <w:tcBorders>
              <w:top w:val="single" w:sz="5" w:space="0" w:color="000000"/>
              <w:left w:val="single" w:sz="5" w:space="0" w:color="000000"/>
              <w:bottom w:val="single" w:sz="5" w:space="0" w:color="000000"/>
              <w:right w:val="single" w:sz="5" w:space="0" w:color="000000"/>
            </w:tcBorders>
          </w:tcPr>
          <w:p w14:paraId="79360F92" w14:textId="77777777" w:rsidR="002928CB" w:rsidRPr="002928CB" w:rsidRDefault="002928CB" w:rsidP="001B50CB">
            <w:pPr>
              <w:shd w:val="clear" w:color="auto" w:fill="FFFFFF" w:themeFill="background1"/>
              <w:jc w:val="center"/>
              <w:rPr>
                <w:sz w:val="26"/>
                <w:szCs w:val="26"/>
              </w:rPr>
            </w:pPr>
            <w:r w:rsidRPr="002928CB">
              <w:rPr>
                <w:sz w:val="26"/>
                <w:szCs w:val="26"/>
              </w:rPr>
              <w:t>146</w:t>
            </w:r>
          </w:p>
        </w:tc>
        <w:tc>
          <w:tcPr>
            <w:tcW w:w="1701" w:type="dxa"/>
            <w:tcBorders>
              <w:top w:val="single" w:sz="5" w:space="0" w:color="000000"/>
              <w:left w:val="single" w:sz="5" w:space="0" w:color="000000"/>
              <w:bottom w:val="single" w:sz="5" w:space="0" w:color="000000"/>
              <w:right w:val="single" w:sz="5" w:space="0" w:color="000000"/>
            </w:tcBorders>
          </w:tcPr>
          <w:p w14:paraId="2A003C44" w14:textId="77777777" w:rsidR="002928CB" w:rsidRPr="002928CB" w:rsidRDefault="002928CB" w:rsidP="001B50CB">
            <w:pPr>
              <w:shd w:val="clear" w:color="auto" w:fill="FFFFFF" w:themeFill="background1"/>
              <w:jc w:val="center"/>
              <w:rPr>
                <w:sz w:val="26"/>
                <w:szCs w:val="26"/>
              </w:rPr>
            </w:pPr>
            <w:r w:rsidRPr="002928CB">
              <w:rPr>
                <w:sz w:val="26"/>
                <w:szCs w:val="26"/>
              </w:rPr>
              <w:t>440</w:t>
            </w:r>
          </w:p>
        </w:tc>
        <w:tc>
          <w:tcPr>
            <w:tcW w:w="1418" w:type="dxa"/>
            <w:tcBorders>
              <w:top w:val="single" w:sz="5" w:space="0" w:color="000000"/>
              <w:left w:val="single" w:sz="5" w:space="0" w:color="000000"/>
              <w:bottom w:val="single" w:sz="5" w:space="0" w:color="000000"/>
              <w:right w:val="single" w:sz="5" w:space="0" w:color="000000"/>
            </w:tcBorders>
          </w:tcPr>
          <w:p w14:paraId="6614C9A7" w14:textId="77777777" w:rsidR="002928CB" w:rsidRPr="002928CB" w:rsidRDefault="002928CB" w:rsidP="001B50CB">
            <w:pPr>
              <w:shd w:val="clear" w:color="auto" w:fill="FFFFFF" w:themeFill="background1"/>
              <w:jc w:val="center"/>
              <w:rPr>
                <w:sz w:val="26"/>
                <w:szCs w:val="26"/>
              </w:rPr>
            </w:pPr>
            <w:r w:rsidRPr="002928CB">
              <w:rPr>
                <w:sz w:val="26"/>
                <w:szCs w:val="26"/>
              </w:rPr>
              <w:t>16 C</w:t>
            </w:r>
          </w:p>
        </w:tc>
      </w:tr>
      <w:tr w:rsidR="002928CB" w:rsidRPr="002928CB" w14:paraId="4313949E" w14:textId="77777777" w:rsidTr="0095626F">
        <w:trPr>
          <w:trHeight w:hRule="exact" w:val="454"/>
        </w:trPr>
        <w:tc>
          <w:tcPr>
            <w:tcW w:w="1159" w:type="dxa"/>
            <w:tcBorders>
              <w:top w:val="single" w:sz="5" w:space="0" w:color="000000"/>
              <w:left w:val="single" w:sz="5" w:space="0" w:color="000000"/>
              <w:bottom w:val="single" w:sz="5" w:space="0" w:color="000000"/>
              <w:right w:val="single" w:sz="5" w:space="0" w:color="000000"/>
            </w:tcBorders>
          </w:tcPr>
          <w:p w14:paraId="0FFB79D2" w14:textId="77777777" w:rsidR="002928CB" w:rsidRPr="002928CB" w:rsidRDefault="002928CB" w:rsidP="001B50CB">
            <w:pPr>
              <w:shd w:val="clear" w:color="auto" w:fill="FFFFFF" w:themeFill="background1"/>
              <w:jc w:val="center"/>
              <w:rPr>
                <w:sz w:val="26"/>
                <w:szCs w:val="26"/>
              </w:rPr>
            </w:pPr>
            <w:r w:rsidRPr="002928CB">
              <w:rPr>
                <w:sz w:val="26"/>
                <w:szCs w:val="26"/>
              </w:rPr>
              <w:t>U 160 C</w:t>
            </w:r>
          </w:p>
        </w:tc>
        <w:tc>
          <w:tcPr>
            <w:tcW w:w="1418" w:type="dxa"/>
            <w:tcBorders>
              <w:top w:val="single" w:sz="5" w:space="0" w:color="000000"/>
              <w:left w:val="single" w:sz="5" w:space="0" w:color="000000"/>
              <w:bottom w:val="single" w:sz="5" w:space="0" w:color="000000"/>
              <w:right w:val="single" w:sz="5" w:space="0" w:color="000000"/>
            </w:tcBorders>
          </w:tcPr>
          <w:p w14:paraId="3D7D2171"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2126" w:type="dxa"/>
            <w:tcBorders>
              <w:top w:val="single" w:sz="5" w:space="0" w:color="000000"/>
              <w:left w:val="single" w:sz="5" w:space="0" w:color="000000"/>
              <w:bottom w:val="single" w:sz="5" w:space="0" w:color="000000"/>
              <w:right w:val="single" w:sz="5" w:space="0" w:color="000000"/>
            </w:tcBorders>
          </w:tcPr>
          <w:p w14:paraId="0478AFB7" w14:textId="77777777" w:rsidR="002928CB" w:rsidRPr="002928CB" w:rsidRDefault="002928CB" w:rsidP="001B50CB">
            <w:pPr>
              <w:shd w:val="clear" w:color="auto" w:fill="FFFFFF" w:themeFill="background1"/>
              <w:jc w:val="center"/>
              <w:rPr>
                <w:sz w:val="26"/>
                <w:szCs w:val="26"/>
              </w:rPr>
            </w:pPr>
            <w:r w:rsidRPr="002928CB">
              <w:rPr>
                <w:sz w:val="26"/>
                <w:szCs w:val="26"/>
              </w:rPr>
              <w:t>280</w:t>
            </w:r>
          </w:p>
        </w:tc>
        <w:tc>
          <w:tcPr>
            <w:tcW w:w="1417" w:type="dxa"/>
            <w:tcBorders>
              <w:top w:val="single" w:sz="5" w:space="0" w:color="000000"/>
              <w:left w:val="single" w:sz="5" w:space="0" w:color="000000"/>
              <w:bottom w:val="single" w:sz="5" w:space="0" w:color="000000"/>
              <w:right w:val="single" w:sz="5" w:space="0" w:color="000000"/>
            </w:tcBorders>
          </w:tcPr>
          <w:p w14:paraId="24F9B3C8"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701" w:type="dxa"/>
            <w:tcBorders>
              <w:top w:val="single" w:sz="5" w:space="0" w:color="000000"/>
              <w:left w:val="single" w:sz="5" w:space="0" w:color="000000"/>
              <w:bottom w:val="single" w:sz="5" w:space="0" w:color="000000"/>
              <w:right w:val="single" w:sz="5" w:space="0" w:color="000000"/>
            </w:tcBorders>
          </w:tcPr>
          <w:p w14:paraId="1A72D141" w14:textId="77777777" w:rsidR="002928CB" w:rsidRPr="002928CB" w:rsidRDefault="002928CB" w:rsidP="001B50CB">
            <w:pPr>
              <w:shd w:val="clear" w:color="auto" w:fill="FFFFFF" w:themeFill="background1"/>
              <w:jc w:val="center"/>
              <w:rPr>
                <w:sz w:val="26"/>
                <w:szCs w:val="26"/>
              </w:rPr>
            </w:pPr>
            <w:r w:rsidRPr="002928CB">
              <w:rPr>
                <w:sz w:val="26"/>
                <w:szCs w:val="26"/>
              </w:rPr>
              <w:t>340</w:t>
            </w:r>
          </w:p>
        </w:tc>
        <w:tc>
          <w:tcPr>
            <w:tcW w:w="1418" w:type="dxa"/>
            <w:tcBorders>
              <w:top w:val="single" w:sz="5" w:space="0" w:color="000000"/>
              <w:left w:val="single" w:sz="5" w:space="0" w:color="000000"/>
              <w:bottom w:val="single" w:sz="5" w:space="0" w:color="000000"/>
              <w:right w:val="single" w:sz="5" w:space="0" w:color="000000"/>
            </w:tcBorders>
          </w:tcPr>
          <w:p w14:paraId="41D27D09" w14:textId="77777777" w:rsidR="002928CB" w:rsidRPr="002928CB" w:rsidRDefault="002928CB" w:rsidP="001B50CB">
            <w:pPr>
              <w:shd w:val="clear" w:color="auto" w:fill="FFFFFF" w:themeFill="background1"/>
              <w:jc w:val="center"/>
              <w:rPr>
                <w:sz w:val="26"/>
                <w:szCs w:val="26"/>
              </w:rPr>
            </w:pPr>
            <w:r w:rsidRPr="002928CB">
              <w:rPr>
                <w:sz w:val="26"/>
                <w:szCs w:val="26"/>
              </w:rPr>
              <w:t>19 C</w:t>
            </w:r>
          </w:p>
        </w:tc>
      </w:tr>
      <w:tr w:rsidR="002928CB" w:rsidRPr="002928CB" w14:paraId="1F991365" w14:textId="77777777" w:rsidTr="0095626F">
        <w:trPr>
          <w:trHeight w:hRule="exact" w:val="451"/>
        </w:trPr>
        <w:tc>
          <w:tcPr>
            <w:tcW w:w="1159" w:type="dxa"/>
            <w:tcBorders>
              <w:top w:val="single" w:sz="5" w:space="0" w:color="000000"/>
              <w:left w:val="single" w:sz="5" w:space="0" w:color="000000"/>
              <w:bottom w:val="single" w:sz="5" w:space="0" w:color="000000"/>
              <w:right w:val="single" w:sz="5" w:space="0" w:color="000000"/>
            </w:tcBorders>
          </w:tcPr>
          <w:p w14:paraId="61393CC6" w14:textId="77777777" w:rsidR="002928CB" w:rsidRPr="002928CB" w:rsidRDefault="002928CB" w:rsidP="001B50CB">
            <w:pPr>
              <w:shd w:val="clear" w:color="auto" w:fill="FFFFFF" w:themeFill="background1"/>
              <w:jc w:val="center"/>
              <w:rPr>
                <w:sz w:val="26"/>
                <w:szCs w:val="26"/>
              </w:rPr>
            </w:pPr>
            <w:r w:rsidRPr="002928CB">
              <w:rPr>
                <w:sz w:val="26"/>
                <w:szCs w:val="26"/>
              </w:rPr>
              <w:t>U 160 CP</w:t>
            </w:r>
          </w:p>
        </w:tc>
        <w:tc>
          <w:tcPr>
            <w:tcW w:w="1418" w:type="dxa"/>
            <w:tcBorders>
              <w:top w:val="single" w:sz="5" w:space="0" w:color="000000"/>
              <w:left w:val="single" w:sz="5" w:space="0" w:color="000000"/>
              <w:bottom w:val="single" w:sz="5" w:space="0" w:color="000000"/>
              <w:right w:val="single" w:sz="5" w:space="0" w:color="000000"/>
            </w:tcBorders>
          </w:tcPr>
          <w:p w14:paraId="6BDD6DCA" w14:textId="77777777" w:rsidR="002928CB" w:rsidRPr="002928CB" w:rsidRDefault="002928CB" w:rsidP="001B50CB">
            <w:pPr>
              <w:shd w:val="clear" w:color="auto" w:fill="FFFFFF" w:themeFill="background1"/>
              <w:jc w:val="center"/>
              <w:rPr>
                <w:sz w:val="26"/>
                <w:szCs w:val="26"/>
              </w:rPr>
            </w:pPr>
            <w:r w:rsidRPr="002928CB">
              <w:rPr>
                <w:sz w:val="26"/>
                <w:szCs w:val="26"/>
              </w:rPr>
              <w:t>160</w:t>
            </w:r>
          </w:p>
        </w:tc>
        <w:tc>
          <w:tcPr>
            <w:tcW w:w="2126" w:type="dxa"/>
            <w:tcBorders>
              <w:top w:val="single" w:sz="5" w:space="0" w:color="000000"/>
              <w:left w:val="single" w:sz="5" w:space="0" w:color="000000"/>
              <w:bottom w:val="single" w:sz="5" w:space="0" w:color="000000"/>
              <w:right w:val="single" w:sz="5" w:space="0" w:color="000000"/>
            </w:tcBorders>
          </w:tcPr>
          <w:p w14:paraId="28C9D3DF"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17" w:type="dxa"/>
            <w:tcBorders>
              <w:top w:val="single" w:sz="5" w:space="0" w:color="000000"/>
              <w:left w:val="single" w:sz="5" w:space="0" w:color="000000"/>
              <w:bottom w:val="single" w:sz="5" w:space="0" w:color="000000"/>
              <w:right w:val="single" w:sz="5" w:space="0" w:color="000000"/>
            </w:tcBorders>
          </w:tcPr>
          <w:p w14:paraId="61D1E4A8" w14:textId="77777777" w:rsidR="002928CB" w:rsidRPr="002928CB" w:rsidRDefault="002928CB" w:rsidP="001B50CB">
            <w:pPr>
              <w:shd w:val="clear" w:color="auto" w:fill="FFFFFF" w:themeFill="background1"/>
              <w:jc w:val="center"/>
              <w:rPr>
                <w:sz w:val="26"/>
                <w:szCs w:val="26"/>
              </w:rPr>
            </w:pPr>
            <w:r w:rsidRPr="002928CB">
              <w:rPr>
                <w:sz w:val="26"/>
                <w:szCs w:val="26"/>
              </w:rPr>
              <w:t>170</w:t>
            </w:r>
          </w:p>
        </w:tc>
        <w:tc>
          <w:tcPr>
            <w:tcW w:w="1701" w:type="dxa"/>
            <w:tcBorders>
              <w:top w:val="single" w:sz="5" w:space="0" w:color="000000"/>
              <w:left w:val="single" w:sz="5" w:space="0" w:color="000000"/>
              <w:bottom w:val="single" w:sz="5" w:space="0" w:color="000000"/>
              <w:right w:val="single" w:sz="5" w:space="0" w:color="000000"/>
            </w:tcBorders>
          </w:tcPr>
          <w:p w14:paraId="4C3DE848" w14:textId="77777777" w:rsidR="002928CB" w:rsidRPr="002928CB" w:rsidRDefault="002928CB" w:rsidP="001B50CB">
            <w:pPr>
              <w:shd w:val="clear" w:color="auto" w:fill="FFFFFF" w:themeFill="background1"/>
              <w:jc w:val="center"/>
              <w:rPr>
                <w:sz w:val="26"/>
                <w:szCs w:val="26"/>
              </w:rPr>
            </w:pPr>
            <w:r w:rsidRPr="002928CB">
              <w:rPr>
                <w:sz w:val="26"/>
                <w:szCs w:val="26"/>
              </w:rPr>
              <w:t>525</w:t>
            </w:r>
          </w:p>
        </w:tc>
        <w:tc>
          <w:tcPr>
            <w:tcW w:w="1418" w:type="dxa"/>
            <w:tcBorders>
              <w:top w:val="single" w:sz="5" w:space="0" w:color="000000"/>
              <w:left w:val="single" w:sz="5" w:space="0" w:color="000000"/>
              <w:bottom w:val="single" w:sz="5" w:space="0" w:color="000000"/>
              <w:right w:val="single" w:sz="5" w:space="0" w:color="000000"/>
            </w:tcBorders>
          </w:tcPr>
          <w:p w14:paraId="7E04F788" w14:textId="77777777" w:rsidR="002928CB" w:rsidRPr="002928CB" w:rsidRDefault="002928CB" w:rsidP="001B50CB">
            <w:pPr>
              <w:shd w:val="clear" w:color="auto" w:fill="FFFFFF" w:themeFill="background1"/>
              <w:jc w:val="center"/>
              <w:rPr>
                <w:sz w:val="26"/>
                <w:szCs w:val="26"/>
              </w:rPr>
            </w:pPr>
            <w:r w:rsidRPr="002928CB">
              <w:rPr>
                <w:sz w:val="26"/>
                <w:szCs w:val="26"/>
              </w:rPr>
              <w:t>19 C</w:t>
            </w:r>
          </w:p>
        </w:tc>
      </w:tr>
      <w:tr w:rsidR="002928CB" w:rsidRPr="002928CB" w14:paraId="6ACB94A9" w14:textId="77777777" w:rsidTr="0095626F">
        <w:trPr>
          <w:trHeight w:hRule="exact" w:val="452"/>
        </w:trPr>
        <w:tc>
          <w:tcPr>
            <w:tcW w:w="1159" w:type="dxa"/>
            <w:tcBorders>
              <w:top w:val="single" w:sz="5" w:space="0" w:color="000000"/>
              <w:left w:val="single" w:sz="5" w:space="0" w:color="000000"/>
              <w:bottom w:val="single" w:sz="5" w:space="0" w:color="000000"/>
              <w:right w:val="single" w:sz="5" w:space="0" w:color="000000"/>
            </w:tcBorders>
          </w:tcPr>
          <w:p w14:paraId="4E89CE40" w14:textId="77777777" w:rsidR="002928CB" w:rsidRPr="002928CB" w:rsidRDefault="002928CB" w:rsidP="001B50CB">
            <w:pPr>
              <w:shd w:val="clear" w:color="auto" w:fill="FFFFFF" w:themeFill="background1"/>
              <w:jc w:val="center"/>
              <w:rPr>
                <w:sz w:val="26"/>
                <w:szCs w:val="26"/>
              </w:rPr>
            </w:pPr>
            <w:r w:rsidRPr="002928CB">
              <w:rPr>
                <w:sz w:val="26"/>
                <w:szCs w:val="26"/>
              </w:rPr>
              <w:t>U 210 C</w:t>
            </w:r>
          </w:p>
        </w:tc>
        <w:tc>
          <w:tcPr>
            <w:tcW w:w="1418" w:type="dxa"/>
            <w:tcBorders>
              <w:top w:val="single" w:sz="5" w:space="0" w:color="000000"/>
              <w:left w:val="single" w:sz="5" w:space="0" w:color="000000"/>
              <w:bottom w:val="single" w:sz="5" w:space="0" w:color="000000"/>
              <w:right w:val="single" w:sz="5" w:space="0" w:color="000000"/>
            </w:tcBorders>
          </w:tcPr>
          <w:p w14:paraId="17BA4ECF" w14:textId="77777777" w:rsidR="002928CB" w:rsidRPr="002928CB" w:rsidRDefault="002928CB" w:rsidP="001B50CB">
            <w:pPr>
              <w:shd w:val="clear" w:color="auto" w:fill="FFFFFF" w:themeFill="background1"/>
              <w:jc w:val="center"/>
              <w:rPr>
                <w:sz w:val="26"/>
                <w:szCs w:val="26"/>
              </w:rPr>
            </w:pPr>
            <w:r w:rsidRPr="002928CB">
              <w:rPr>
                <w:sz w:val="26"/>
                <w:szCs w:val="26"/>
              </w:rPr>
              <w:t>210</w:t>
            </w:r>
          </w:p>
        </w:tc>
        <w:tc>
          <w:tcPr>
            <w:tcW w:w="2126" w:type="dxa"/>
            <w:tcBorders>
              <w:top w:val="single" w:sz="5" w:space="0" w:color="000000"/>
              <w:left w:val="single" w:sz="5" w:space="0" w:color="000000"/>
              <w:bottom w:val="single" w:sz="5" w:space="0" w:color="000000"/>
              <w:right w:val="single" w:sz="5" w:space="0" w:color="000000"/>
            </w:tcBorders>
          </w:tcPr>
          <w:p w14:paraId="616E21B4" w14:textId="77777777" w:rsidR="002928CB" w:rsidRPr="002928CB" w:rsidRDefault="002928CB" w:rsidP="001B50CB">
            <w:pPr>
              <w:shd w:val="clear" w:color="auto" w:fill="FFFFFF" w:themeFill="background1"/>
              <w:jc w:val="center"/>
              <w:rPr>
                <w:sz w:val="26"/>
                <w:szCs w:val="26"/>
              </w:rPr>
            </w:pPr>
            <w:r w:rsidRPr="002928CB">
              <w:rPr>
                <w:sz w:val="26"/>
                <w:szCs w:val="26"/>
              </w:rPr>
              <w:t>300</w:t>
            </w:r>
          </w:p>
        </w:tc>
        <w:tc>
          <w:tcPr>
            <w:tcW w:w="1417" w:type="dxa"/>
            <w:tcBorders>
              <w:top w:val="single" w:sz="5" w:space="0" w:color="000000"/>
              <w:left w:val="single" w:sz="5" w:space="0" w:color="000000"/>
              <w:bottom w:val="single" w:sz="5" w:space="0" w:color="000000"/>
              <w:right w:val="single" w:sz="5" w:space="0" w:color="000000"/>
            </w:tcBorders>
          </w:tcPr>
          <w:p w14:paraId="590FF3AB" w14:textId="77777777" w:rsidR="002928CB" w:rsidRPr="002928CB" w:rsidRDefault="002928CB" w:rsidP="001B50CB">
            <w:pPr>
              <w:shd w:val="clear" w:color="auto" w:fill="FFFFFF" w:themeFill="background1"/>
              <w:jc w:val="center"/>
              <w:rPr>
                <w:sz w:val="26"/>
                <w:szCs w:val="26"/>
              </w:rPr>
            </w:pPr>
            <w:r w:rsidRPr="002928CB">
              <w:rPr>
                <w:sz w:val="26"/>
                <w:szCs w:val="26"/>
              </w:rPr>
              <w:t>178</w:t>
            </w:r>
          </w:p>
        </w:tc>
        <w:tc>
          <w:tcPr>
            <w:tcW w:w="1701" w:type="dxa"/>
            <w:tcBorders>
              <w:top w:val="single" w:sz="5" w:space="0" w:color="000000"/>
              <w:left w:val="single" w:sz="5" w:space="0" w:color="000000"/>
              <w:bottom w:val="single" w:sz="5" w:space="0" w:color="000000"/>
              <w:right w:val="single" w:sz="5" w:space="0" w:color="000000"/>
            </w:tcBorders>
          </w:tcPr>
          <w:p w14:paraId="5403DBEF" w14:textId="77777777" w:rsidR="002928CB" w:rsidRPr="002928CB" w:rsidRDefault="002928CB" w:rsidP="001B50CB">
            <w:pPr>
              <w:shd w:val="clear" w:color="auto" w:fill="FFFFFF" w:themeFill="background1"/>
              <w:jc w:val="center"/>
              <w:rPr>
                <w:sz w:val="26"/>
                <w:szCs w:val="26"/>
              </w:rPr>
            </w:pPr>
            <w:r w:rsidRPr="002928CB">
              <w:rPr>
                <w:sz w:val="26"/>
                <w:szCs w:val="26"/>
              </w:rPr>
              <w:t>370</w:t>
            </w:r>
          </w:p>
        </w:tc>
        <w:tc>
          <w:tcPr>
            <w:tcW w:w="1418" w:type="dxa"/>
            <w:tcBorders>
              <w:top w:val="single" w:sz="5" w:space="0" w:color="000000"/>
              <w:left w:val="single" w:sz="5" w:space="0" w:color="000000"/>
              <w:bottom w:val="single" w:sz="5" w:space="0" w:color="000000"/>
              <w:right w:val="single" w:sz="5" w:space="0" w:color="000000"/>
            </w:tcBorders>
          </w:tcPr>
          <w:p w14:paraId="3319407C" w14:textId="77777777" w:rsidR="002928CB" w:rsidRPr="002928CB" w:rsidRDefault="002928CB" w:rsidP="001B50CB">
            <w:pPr>
              <w:shd w:val="clear" w:color="auto" w:fill="FFFFFF" w:themeFill="background1"/>
              <w:jc w:val="center"/>
              <w:rPr>
                <w:sz w:val="26"/>
                <w:szCs w:val="26"/>
              </w:rPr>
            </w:pPr>
            <w:r w:rsidRPr="002928CB">
              <w:rPr>
                <w:sz w:val="26"/>
                <w:szCs w:val="26"/>
              </w:rPr>
              <w:t>22 C</w:t>
            </w:r>
          </w:p>
        </w:tc>
      </w:tr>
      <w:tr w:rsidR="002928CB" w:rsidRPr="002928CB" w14:paraId="24AF27F1" w14:textId="77777777" w:rsidTr="0095626F">
        <w:trPr>
          <w:trHeight w:hRule="exact" w:val="463"/>
        </w:trPr>
        <w:tc>
          <w:tcPr>
            <w:tcW w:w="1159" w:type="dxa"/>
            <w:tcBorders>
              <w:top w:val="single" w:sz="5" w:space="0" w:color="000000"/>
              <w:left w:val="single" w:sz="5" w:space="0" w:color="000000"/>
              <w:bottom w:val="single" w:sz="5" w:space="0" w:color="000000"/>
              <w:right w:val="single" w:sz="5" w:space="0" w:color="000000"/>
            </w:tcBorders>
          </w:tcPr>
          <w:p w14:paraId="1F12F967" w14:textId="77777777" w:rsidR="002928CB" w:rsidRPr="002928CB" w:rsidRDefault="002928CB" w:rsidP="001B50CB">
            <w:pPr>
              <w:shd w:val="clear" w:color="auto" w:fill="FFFFFF" w:themeFill="background1"/>
              <w:jc w:val="center"/>
              <w:rPr>
                <w:sz w:val="26"/>
                <w:szCs w:val="26"/>
              </w:rPr>
            </w:pPr>
            <w:r w:rsidRPr="002928CB">
              <w:rPr>
                <w:sz w:val="26"/>
                <w:szCs w:val="26"/>
              </w:rPr>
              <w:t>U 210 CP</w:t>
            </w:r>
          </w:p>
        </w:tc>
        <w:tc>
          <w:tcPr>
            <w:tcW w:w="1418" w:type="dxa"/>
            <w:tcBorders>
              <w:top w:val="single" w:sz="5" w:space="0" w:color="000000"/>
              <w:left w:val="single" w:sz="5" w:space="0" w:color="000000"/>
              <w:bottom w:val="single" w:sz="5" w:space="0" w:color="000000"/>
              <w:right w:val="single" w:sz="5" w:space="0" w:color="000000"/>
            </w:tcBorders>
          </w:tcPr>
          <w:p w14:paraId="35F6AE60" w14:textId="77777777" w:rsidR="002928CB" w:rsidRPr="002928CB" w:rsidRDefault="002928CB" w:rsidP="001B50CB">
            <w:pPr>
              <w:shd w:val="clear" w:color="auto" w:fill="FFFFFF" w:themeFill="background1"/>
              <w:jc w:val="center"/>
              <w:rPr>
                <w:sz w:val="26"/>
                <w:szCs w:val="26"/>
              </w:rPr>
            </w:pPr>
            <w:r w:rsidRPr="002928CB">
              <w:rPr>
                <w:sz w:val="26"/>
                <w:szCs w:val="26"/>
              </w:rPr>
              <w:t>210</w:t>
            </w:r>
          </w:p>
        </w:tc>
        <w:tc>
          <w:tcPr>
            <w:tcW w:w="2126" w:type="dxa"/>
            <w:tcBorders>
              <w:top w:val="single" w:sz="5" w:space="0" w:color="000000"/>
              <w:left w:val="single" w:sz="5" w:space="0" w:color="000000"/>
              <w:bottom w:val="single" w:sz="5" w:space="0" w:color="000000"/>
              <w:right w:val="single" w:sz="5" w:space="0" w:color="000000"/>
            </w:tcBorders>
          </w:tcPr>
          <w:p w14:paraId="538C5711" w14:textId="77777777" w:rsidR="002928CB" w:rsidRPr="002928CB" w:rsidRDefault="002928CB" w:rsidP="001B50CB">
            <w:pPr>
              <w:shd w:val="clear" w:color="auto" w:fill="FFFFFF" w:themeFill="background1"/>
              <w:jc w:val="center"/>
              <w:rPr>
                <w:sz w:val="26"/>
                <w:szCs w:val="26"/>
              </w:rPr>
            </w:pPr>
            <w:r w:rsidRPr="002928CB">
              <w:rPr>
                <w:sz w:val="26"/>
                <w:szCs w:val="26"/>
              </w:rPr>
              <w:t>330</w:t>
            </w:r>
          </w:p>
        </w:tc>
        <w:tc>
          <w:tcPr>
            <w:tcW w:w="1417" w:type="dxa"/>
            <w:tcBorders>
              <w:top w:val="single" w:sz="5" w:space="0" w:color="000000"/>
              <w:left w:val="single" w:sz="5" w:space="0" w:color="000000"/>
              <w:bottom w:val="single" w:sz="5" w:space="0" w:color="000000"/>
              <w:right w:val="single" w:sz="5" w:space="0" w:color="000000"/>
            </w:tcBorders>
          </w:tcPr>
          <w:p w14:paraId="49F4F7E0" w14:textId="77777777" w:rsidR="002928CB" w:rsidRPr="002928CB" w:rsidRDefault="002928CB" w:rsidP="001B50CB">
            <w:pPr>
              <w:shd w:val="clear" w:color="auto" w:fill="FFFFFF" w:themeFill="background1"/>
              <w:jc w:val="center"/>
              <w:rPr>
                <w:sz w:val="26"/>
                <w:szCs w:val="26"/>
              </w:rPr>
            </w:pPr>
            <w:r w:rsidRPr="002928CB">
              <w:rPr>
                <w:sz w:val="26"/>
                <w:szCs w:val="26"/>
              </w:rPr>
              <w:t>178</w:t>
            </w:r>
          </w:p>
        </w:tc>
        <w:tc>
          <w:tcPr>
            <w:tcW w:w="1701" w:type="dxa"/>
            <w:tcBorders>
              <w:top w:val="single" w:sz="5" w:space="0" w:color="000000"/>
              <w:left w:val="single" w:sz="5" w:space="0" w:color="000000"/>
              <w:bottom w:val="single" w:sz="5" w:space="0" w:color="000000"/>
              <w:right w:val="single" w:sz="5" w:space="0" w:color="000000"/>
            </w:tcBorders>
          </w:tcPr>
          <w:p w14:paraId="55D617E7" w14:textId="77777777" w:rsidR="002928CB" w:rsidRPr="002928CB" w:rsidRDefault="002928CB" w:rsidP="001B50CB">
            <w:pPr>
              <w:shd w:val="clear" w:color="auto" w:fill="FFFFFF" w:themeFill="background1"/>
              <w:jc w:val="center"/>
              <w:rPr>
                <w:sz w:val="26"/>
                <w:szCs w:val="26"/>
              </w:rPr>
            </w:pPr>
            <w:r w:rsidRPr="002928CB">
              <w:rPr>
                <w:sz w:val="26"/>
                <w:szCs w:val="26"/>
              </w:rPr>
              <w:t>525</w:t>
            </w:r>
          </w:p>
        </w:tc>
        <w:tc>
          <w:tcPr>
            <w:tcW w:w="1418" w:type="dxa"/>
            <w:tcBorders>
              <w:top w:val="single" w:sz="5" w:space="0" w:color="000000"/>
              <w:left w:val="single" w:sz="5" w:space="0" w:color="000000"/>
              <w:bottom w:val="single" w:sz="5" w:space="0" w:color="000000"/>
              <w:right w:val="single" w:sz="5" w:space="0" w:color="000000"/>
            </w:tcBorders>
          </w:tcPr>
          <w:p w14:paraId="115FD65B" w14:textId="77777777" w:rsidR="002928CB" w:rsidRPr="002928CB" w:rsidRDefault="002928CB" w:rsidP="001B50CB">
            <w:pPr>
              <w:shd w:val="clear" w:color="auto" w:fill="FFFFFF" w:themeFill="background1"/>
              <w:jc w:val="center"/>
              <w:rPr>
                <w:sz w:val="26"/>
                <w:szCs w:val="26"/>
              </w:rPr>
            </w:pPr>
            <w:r w:rsidRPr="002928CB">
              <w:rPr>
                <w:sz w:val="26"/>
                <w:szCs w:val="26"/>
              </w:rPr>
              <w:t>22 C</w:t>
            </w:r>
          </w:p>
        </w:tc>
      </w:tr>
    </w:tbl>
    <w:p w14:paraId="6E9C1BF2"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Các loại bát cách điện trong 2 bảng trên được kí hiệu:</w:t>
      </w:r>
    </w:p>
    <w:p w14:paraId="75E8F31E"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U: Cách điện treo, thủy tinh</w:t>
      </w:r>
    </w:p>
    <w:p w14:paraId="04C3CECC"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B hay C: Cách điện có khớp nối kểu móc treo đầu tròn hoặc chốt bi</w:t>
      </w:r>
    </w:p>
    <w:p w14:paraId="66E11630"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S hay L: Loại bát cách điện ngắn hay dài</w:t>
      </w:r>
    </w:p>
    <w:p w14:paraId="641D2479"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P: Cách điện dùng trong môi trường nhiễm bẩn</w:t>
      </w:r>
    </w:p>
    <w:p w14:paraId="4D0D2B85"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 Phần số: chỉ tải trọng phá hủy cơ khí hay cơ điện (KN)</w:t>
      </w:r>
    </w:p>
    <w:p w14:paraId="0D4B66EF" w14:textId="77777777" w:rsidR="002928CB" w:rsidRPr="002928CB" w:rsidRDefault="002928CB" w:rsidP="001B50CB">
      <w:pPr>
        <w:shd w:val="clear" w:color="auto" w:fill="FFFFFF" w:themeFill="background1"/>
        <w:spacing w:before="40" w:after="40" w:line="320" w:lineRule="exact"/>
        <w:ind w:firstLine="567"/>
        <w:jc w:val="left"/>
        <w:rPr>
          <w:sz w:val="26"/>
          <w:szCs w:val="26"/>
        </w:rPr>
      </w:pPr>
      <w:r w:rsidRPr="002928CB">
        <w:rPr>
          <w:sz w:val="26"/>
          <w:szCs w:val="26"/>
        </w:rPr>
        <w:t>Ghi chú: Tùy theo vị trí lắp đặt, tính toán thiết kế, chủ đầu tư lựa chọn kiểu bát cách điện phù hợp.</w:t>
      </w:r>
    </w:p>
    <w:p w14:paraId="20B89B98"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 Tiêu chuẩn chế tạo: Cach điên treo đươc chế tao theo tiêu chuân TCVN7998-2, IEC 60305, IEC 60471, IEC 60120, IEC 60383-2, IEC 60383-1 hoăc cac tiêu chuân tương đương.</w:t>
      </w:r>
    </w:p>
    <w:p w14:paraId="6535D59B"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 Yêu cầu về thí nghiệm:</w:t>
      </w:r>
    </w:p>
    <w:p w14:paraId="5D508EC6"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682183E"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ngoại quan (Routine visual inspection).</w:t>
      </w:r>
    </w:p>
    <w:p w14:paraId="77E90C50"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độ bền cơ (Routine mechanical test).</w:t>
      </w:r>
    </w:p>
    <w:p w14:paraId="428A5AC3"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điện (Routine electrical test) (only on class B insulators of ceramic material or annealed glass).</w:t>
      </w:r>
    </w:p>
    <w:p w14:paraId="50C8D4DD"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 xml:space="preserve">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TCVN7998-1, </w:t>
      </w:r>
      <w:r w:rsidRPr="002928CB">
        <w:rPr>
          <w:sz w:val="26"/>
          <w:szCs w:val="26"/>
        </w:rPr>
        <w:lastRenderedPageBreak/>
        <w:t>IEC 60383-2, IEC 60383-1, IEC 60305 hoặc các tiêu chuẩn tương đương, bao gồm các hạng mục chính sau :</w:t>
      </w:r>
    </w:p>
    <w:p w14:paraId="439AFCF3"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kích thước của cách điện (Verification of the dimensions).</w:t>
      </w:r>
    </w:p>
    <w:p w14:paraId="2BE6C7E0"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lực phá hủy cơ học khi uốn (Mechanical failing load test).</w:t>
      </w:r>
    </w:p>
    <w:p w14:paraId="4F8EAECC"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tính năng nhiệt - cơ (Thermal-mechanical performance test).</w:t>
      </w:r>
    </w:p>
    <w:p w14:paraId="2FD49A75"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điện áp chịu đựng xung sét (Lightning impulse voltage tests).</w:t>
      </w:r>
    </w:p>
    <w:p w14:paraId="0A3645E3"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chịu đựng điện áp ở tần số nguồn ở trạng thái ướt (Wet power- frequency voltage tests).</w:t>
      </w:r>
    </w:p>
    <w:p w14:paraId="5F23BE99"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lực phá hủy cơ điện (Electro-mechanical failing load test) cho Ceramic material.</w:t>
      </w:r>
    </w:p>
    <w:p w14:paraId="7953E911"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23212A30"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kích thước (Verification of the dimensions) (E1+E2).</w:t>
      </w:r>
    </w:p>
    <w:p w14:paraId="4A5C3466"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độ dịch chuyển (Verification of the displacements) (E1+E2).</w:t>
      </w:r>
    </w:p>
    <w:p w14:paraId="4E531967"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hệ thống khóa (Verification of the locking system) (E2).</w:t>
      </w:r>
    </w:p>
    <w:p w14:paraId="650250EB"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chu kỳ nhiệt (Temperature cycle test) (E1+E2).</w:t>
      </w:r>
    </w:p>
    <w:p w14:paraId="24E732AC"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lực phá hủy cơ điện (Electro-mechanical failing load test)(E1)</w:t>
      </w:r>
    </w:p>
    <w:p w14:paraId="548FA828"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cho Ceramic material.</w:t>
      </w:r>
    </w:p>
    <w:p w14:paraId="2632DECC"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tải phá hủy cơ học (Mechanical failing load test) (E1).</w:t>
      </w:r>
    </w:p>
    <w:p w14:paraId="089A10E7"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sốc nhiệt (Thermal shock test) (E2) cho Toughened glass.</w:t>
      </w:r>
    </w:p>
    <w:p w14:paraId="19872AC3"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Thí nghiệm đánh thủng cách điện (Puncture withstand test) (E1).</w:t>
      </w:r>
    </w:p>
    <w:p w14:paraId="71804132"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Kiểm tra độ rỗng cách điện gốm (Porosity test) (E1).</w:t>
      </w:r>
    </w:p>
    <w:p w14:paraId="60520A82"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Đo chiều dày lớp mạ kẽm phần kim loại (Galvanizing test) (E2).</w:t>
      </w:r>
    </w:p>
    <w:p w14:paraId="4669F412" w14:textId="77777777" w:rsidR="002928CB" w:rsidRPr="002928CB" w:rsidRDefault="002928CB" w:rsidP="001B50CB">
      <w:pPr>
        <w:shd w:val="clear" w:color="auto" w:fill="FFFFFF" w:themeFill="background1"/>
        <w:spacing w:before="40" w:after="40" w:line="320" w:lineRule="exact"/>
        <w:ind w:firstLine="567"/>
        <w:rPr>
          <w:sz w:val="26"/>
          <w:szCs w:val="26"/>
        </w:rPr>
      </w:pPr>
      <w:r w:rsidRPr="002928CB">
        <w:rPr>
          <w:sz w:val="26"/>
          <w:szCs w:val="26"/>
        </w:rPr>
        <w:t>Bảng số lượng tối thiểu các bát cách điện trong 1 chuỗi cho TBA 110kV:</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61"/>
        <w:gridCol w:w="4394"/>
      </w:tblGrid>
      <w:tr w:rsidR="002928CB" w:rsidRPr="002928CB" w14:paraId="38BD33D1" w14:textId="77777777" w:rsidTr="0095626F">
        <w:trPr>
          <w:trHeight w:val="516"/>
        </w:trPr>
        <w:tc>
          <w:tcPr>
            <w:tcW w:w="1101" w:type="dxa"/>
          </w:tcPr>
          <w:p w14:paraId="69C51E05" w14:textId="77777777" w:rsidR="002928CB" w:rsidRPr="002928CB" w:rsidRDefault="002928CB" w:rsidP="002928CB">
            <w:pPr>
              <w:shd w:val="clear" w:color="auto" w:fill="FFFFFF" w:themeFill="background1"/>
              <w:jc w:val="center"/>
              <w:rPr>
                <w:sz w:val="26"/>
                <w:szCs w:val="26"/>
              </w:rPr>
            </w:pPr>
            <w:r w:rsidRPr="002928CB">
              <w:rPr>
                <w:sz w:val="26"/>
                <w:szCs w:val="26"/>
              </w:rPr>
              <w:t>STT</w:t>
            </w:r>
          </w:p>
        </w:tc>
        <w:tc>
          <w:tcPr>
            <w:tcW w:w="3861" w:type="dxa"/>
          </w:tcPr>
          <w:p w14:paraId="4A1D8A98" w14:textId="77777777" w:rsidR="002928CB" w:rsidRPr="002928CB" w:rsidRDefault="002928CB" w:rsidP="002928CB">
            <w:pPr>
              <w:shd w:val="clear" w:color="auto" w:fill="FFFFFF" w:themeFill="background1"/>
              <w:jc w:val="center"/>
              <w:rPr>
                <w:sz w:val="26"/>
                <w:szCs w:val="26"/>
              </w:rPr>
            </w:pPr>
            <w:r w:rsidRPr="002928CB">
              <w:rPr>
                <w:sz w:val="26"/>
                <w:szCs w:val="26"/>
              </w:rPr>
              <w:t>Cấp điện áp</w:t>
            </w:r>
          </w:p>
        </w:tc>
        <w:tc>
          <w:tcPr>
            <w:tcW w:w="4394" w:type="dxa"/>
          </w:tcPr>
          <w:p w14:paraId="6A5ACED2" w14:textId="77777777" w:rsidR="002928CB" w:rsidRPr="002928CB" w:rsidRDefault="002928CB" w:rsidP="002928CB">
            <w:pPr>
              <w:shd w:val="clear" w:color="auto" w:fill="FFFFFF" w:themeFill="background1"/>
              <w:jc w:val="center"/>
              <w:rPr>
                <w:sz w:val="26"/>
                <w:szCs w:val="26"/>
              </w:rPr>
            </w:pPr>
            <w:r w:rsidRPr="002928CB">
              <w:rPr>
                <w:sz w:val="26"/>
                <w:szCs w:val="26"/>
              </w:rPr>
              <w:t>110kV</w:t>
            </w:r>
          </w:p>
        </w:tc>
      </w:tr>
      <w:tr w:rsidR="002928CB" w:rsidRPr="002928CB" w14:paraId="448A9634" w14:textId="77777777" w:rsidTr="0095626F">
        <w:trPr>
          <w:trHeight w:val="441"/>
        </w:trPr>
        <w:tc>
          <w:tcPr>
            <w:tcW w:w="1101" w:type="dxa"/>
          </w:tcPr>
          <w:p w14:paraId="4D79B77C" w14:textId="77777777" w:rsidR="002928CB" w:rsidRPr="002928CB" w:rsidRDefault="002928CB" w:rsidP="002928CB">
            <w:pPr>
              <w:shd w:val="clear" w:color="auto" w:fill="FFFFFF" w:themeFill="background1"/>
              <w:jc w:val="center"/>
              <w:rPr>
                <w:sz w:val="26"/>
                <w:szCs w:val="26"/>
              </w:rPr>
            </w:pPr>
            <w:r w:rsidRPr="002928CB">
              <w:rPr>
                <w:sz w:val="26"/>
                <w:szCs w:val="26"/>
              </w:rPr>
              <w:t>1</w:t>
            </w:r>
          </w:p>
        </w:tc>
        <w:tc>
          <w:tcPr>
            <w:tcW w:w="3861" w:type="dxa"/>
          </w:tcPr>
          <w:p w14:paraId="5180F2BA" w14:textId="77777777" w:rsidR="002928CB" w:rsidRPr="002928CB" w:rsidRDefault="002928CB" w:rsidP="002928CB">
            <w:pPr>
              <w:shd w:val="clear" w:color="auto" w:fill="FFFFFF" w:themeFill="background1"/>
              <w:jc w:val="center"/>
              <w:rPr>
                <w:sz w:val="26"/>
                <w:szCs w:val="26"/>
              </w:rPr>
            </w:pPr>
            <w:r w:rsidRPr="002928CB">
              <w:rPr>
                <w:sz w:val="26"/>
                <w:szCs w:val="26"/>
              </w:rPr>
              <w:t>Chuỗi đỡ</w:t>
            </w:r>
          </w:p>
        </w:tc>
        <w:tc>
          <w:tcPr>
            <w:tcW w:w="4394" w:type="dxa"/>
          </w:tcPr>
          <w:p w14:paraId="5AECABE0" w14:textId="77777777" w:rsidR="002928CB" w:rsidRPr="002928CB" w:rsidRDefault="002928CB" w:rsidP="002928CB">
            <w:pPr>
              <w:shd w:val="clear" w:color="auto" w:fill="FFFFFF" w:themeFill="background1"/>
              <w:jc w:val="center"/>
              <w:rPr>
                <w:sz w:val="26"/>
                <w:szCs w:val="26"/>
              </w:rPr>
            </w:pPr>
            <w:r w:rsidRPr="002928CB">
              <w:rPr>
                <w:sz w:val="26"/>
                <w:szCs w:val="26"/>
              </w:rPr>
              <w:t>11</w:t>
            </w:r>
          </w:p>
        </w:tc>
      </w:tr>
    </w:tbl>
    <w:p w14:paraId="13B11CF7" w14:textId="77777777" w:rsidR="002928CB" w:rsidRPr="002928CB" w:rsidRDefault="002928CB" w:rsidP="002928CB">
      <w:pPr>
        <w:shd w:val="clear" w:color="auto" w:fill="FFFFFF" w:themeFill="background1"/>
        <w:ind w:firstLine="567"/>
        <w:jc w:val="left"/>
        <w:rPr>
          <w:sz w:val="26"/>
          <w:szCs w:val="26"/>
        </w:rPr>
      </w:pPr>
    </w:p>
    <w:p w14:paraId="0CB0DB91" w14:textId="77777777" w:rsidR="002928CB" w:rsidRPr="002928CB" w:rsidRDefault="002928CB" w:rsidP="002928CB">
      <w:pPr>
        <w:shd w:val="clear" w:color="auto" w:fill="FFFFFF" w:themeFill="background1"/>
        <w:ind w:firstLine="567"/>
        <w:jc w:val="left"/>
        <w:rPr>
          <w:sz w:val="26"/>
          <w:szCs w:val="26"/>
        </w:rPr>
      </w:pPr>
      <w:r w:rsidRPr="002928CB">
        <w:rPr>
          <w:sz w:val="26"/>
          <w:szCs w:val="26"/>
        </w:rPr>
        <w:t>Bảng thông số kỹ thuật cơ bản của 1 bát cách điện tiêu chuẩn: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
        <w:gridCol w:w="3146"/>
        <w:gridCol w:w="1368"/>
        <w:gridCol w:w="3869"/>
      </w:tblGrid>
      <w:tr w:rsidR="002928CB" w:rsidRPr="002928CB" w14:paraId="7215B589" w14:textId="77777777" w:rsidTr="00763FFA">
        <w:trPr>
          <w:jc w:val="center"/>
        </w:trPr>
        <w:tc>
          <w:tcPr>
            <w:tcW w:w="374" w:type="pct"/>
            <w:vAlign w:val="center"/>
          </w:tcPr>
          <w:p w14:paraId="77E4071D" w14:textId="77777777" w:rsidR="002928CB" w:rsidRPr="002928CB" w:rsidRDefault="002928CB" w:rsidP="00763FFA">
            <w:pPr>
              <w:shd w:val="clear" w:color="auto" w:fill="FFFFFF" w:themeFill="background1"/>
              <w:spacing w:before="20" w:after="20" w:line="320" w:lineRule="atLeast"/>
              <w:jc w:val="center"/>
              <w:rPr>
                <w:sz w:val="26"/>
                <w:szCs w:val="26"/>
              </w:rPr>
            </w:pPr>
          </w:p>
          <w:p w14:paraId="01F1E1A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TT</w:t>
            </w:r>
          </w:p>
        </w:tc>
        <w:tc>
          <w:tcPr>
            <w:tcW w:w="1736" w:type="pct"/>
            <w:vAlign w:val="center"/>
          </w:tcPr>
          <w:p w14:paraId="7D353033"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Hạng mục</w:t>
            </w:r>
          </w:p>
        </w:tc>
        <w:tc>
          <w:tcPr>
            <w:tcW w:w="755" w:type="pct"/>
            <w:vAlign w:val="center"/>
          </w:tcPr>
          <w:p w14:paraId="64B7812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Đơn vị</w:t>
            </w:r>
          </w:p>
        </w:tc>
        <w:tc>
          <w:tcPr>
            <w:tcW w:w="2135" w:type="pct"/>
            <w:vAlign w:val="center"/>
          </w:tcPr>
          <w:p w14:paraId="1955226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Yêu cầu</w:t>
            </w:r>
          </w:p>
        </w:tc>
      </w:tr>
      <w:tr w:rsidR="002928CB" w:rsidRPr="002928CB" w14:paraId="31D546DF" w14:textId="77777777" w:rsidTr="00763FFA">
        <w:trPr>
          <w:jc w:val="center"/>
        </w:trPr>
        <w:tc>
          <w:tcPr>
            <w:tcW w:w="374" w:type="pct"/>
            <w:vAlign w:val="center"/>
          </w:tcPr>
          <w:p w14:paraId="45E24D1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1</w:t>
            </w:r>
          </w:p>
        </w:tc>
        <w:tc>
          <w:tcPr>
            <w:tcW w:w="1736" w:type="pct"/>
            <w:vAlign w:val="center"/>
          </w:tcPr>
          <w:p w14:paraId="15B4632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Nhà sản xuất/</w:t>
            </w:r>
          </w:p>
          <w:p w14:paraId="444D2D1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Nước sản xuất</w:t>
            </w:r>
          </w:p>
        </w:tc>
        <w:tc>
          <w:tcPr>
            <w:tcW w:w="755" w:type="pct"/>
            <w:vAlign w:val="center"/>
          </w:tcPr>
          <w:p w14:paraId="5FC83F65"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2034F6AF" w14:textId="77777777" w:rsidR="002928CB" w:rsidRPr="002928CB" w:rsidRDefault="002928CB" w:rsidP="00763FFA">
            <w:pPr>
              <w:shd w:val="clear" w:color="auto" w:fill="FFFFFF" w:themeFill="background1"/>
              <w:spacing w:before="20" w:after="20" w:line="320" w:lineRule="atLeast"/>
              <w:jc w:val="center"/>
              <w:rPr>
                <w:sz w:val="26"/>
                <w:szCs w:val="26"/>
              </w:rPr>
            </w:pPr>
          </w:p>
          <w:p w14:paraId="2AE86E1E"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Nêu cụ thể</w:t>
            </w:r>
          </w:p>
        </w:tc>
      </w:tr>
      <w:tr w:rsidR="002928CB" w:rsidRPr="002928CB" w14:paraId="752D34CC" w14:textId="77777777" w:rsidTr="00763FFA">
        <w:trPr>
          <w:jc w:val="center"/>
        </w:trPr>
        <w:tc>
          <w:tcPr>
            <w:tcW w:w="374" w:type="pct"/>
            <w:vAlign w:val="center"/>
          </w:tcPr>
          <w:p w14:paraId="5E0CA7E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2</w:t>
            </w:r>
          </w:p>
        </w:tc>
        <w:tc>
          <w:tcPr>
            <w:tcW w:w="1736" w:type="pct"/>
            <w:vAlign w:val="center"/>
          </w:tcPr>
          <w:p w14:paraId="269279C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Mã hiệu</w:t>
            </w:r>
          </w:p>
        </w:tc>
        <w:tc>
          <w:tcPr>
            <w:tcW w:w="755" w:type="pct"/>
            <w:vAlign w:val="center"/>
          </w:tcPr>
          <w:p w14:paraId="5C558800"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584F4C41"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0E067BB7" w14:textId="77777777" w:rsidTr="00763FFA">
        <w:trPr>
          <w:jc w:val="center"/>
        </w:trPr>
        <w:tc>
          <w:tcPr>
            <w:tcW w:w="374" w:type="pct"/>
            <w:vAlign w:val="center"/>
          </w:tcPr>
          <w:p w14:paraId="624F787C"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vAlign w:val="center"/>
          </w:tcPr>
          <w:p w14:paraId="1DCE08FC"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Cách điện đỡ</w:t>
            </w:r>
          </w:p>
        </w:tc>
        <w:tc>
          <w:tcPr>
            <w:tcW w:w="755" w:type="pct"/>
            <w:vAlign w:val="center"/>
          </w:tcPr>
          <w:p w14:paraId="043B8085"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79BE210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Nêu cụ thể</w:t>
            </w:r>
          </w:p>
        </w:tc>
      </w:tr>
      <w:tr w:rsidR="002928CB" w:rsidRPr="002928CB" w14:paraId="0E83A366" w14:textId="77777777" w:rsidTr="00763FFA">
        <w:trPr>
          <w:jc w:val="center"/>
        </w:trPr>
        <w:tc>
          <w:tcPr>
            <w:tcW w:w="374" w:type="pct"/>
            <w:vAlign w:val="center"/>
          </w:tcPr>
          <w:p w14:paraId="29C4D15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vAlign w:val="center"/>
          </w:tcPr>
          <w:p w14:paraId="7EA05A8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Cách điện néo</w:t>
            </w:r>
          </w:p>
        </w:tc>
        <w:tc>
          <w:tcPr>
            <w:tcW w:w="755" w:type="pct"/>
            <w:vAlign w:val="center"/>
          </w:tcPr>
          <w:p w14:paraId="68BE28BC"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622DB4F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Nêu cụ thể</w:t>
            </w:r>
          </w:p>
        </w:tc>
      </w:tr>
      <w:tr w:rsidR="002928CB" w:rsidRPr="002928CB" w14:paraId="4B0EC7D7" w14:textId="77777777" w:rsidTr="00763FFA">
        <w:trPr>
          <w:jc w:val="center"/>
        </w:trPr>
        <w:tc>
          <w:tcPr>
            <w:tcW w:w="374" w:type="pct"/>
            <w:vAlign w:val="center"/>
          </w:tcPr>
          <w:p w14:paraId="6B2040B7" w14:textId="77777777" w:rsidR="002928CB" w:rsidRPr="002928CB" w:rsidRDefault="002928CB" w:rsidP="00763FFA">
            <w:pPr>
              <w:shd w:val="clear" w:color="auto" w:fill="FFFFFF" w:themeFill="background1"/>
              <w:spacing w:before="20" w:after="20" w:line="320" w:lineRule="atLeast"/>
              <w:jc w:val="center"/>
              <w:rPr>
                <w:sz w:val="26"/>
                <w:szCs w:val="26"/>
              </w:rPr>
            </w:pPr>
          </w:p>
          <w:p w14:paraId="4F5FA351"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lastRenderedPageBreak/>
              <w:t>3</w:t>
            </w:r>
          </w:p>
        </w:tc>
        <w:tc>
          <w:tcPr>
            <w:tcW w:w="1736" w:type="pct"/>
            <w:vAlign w:val="center"/>
          </w:tcPr>
          <w:p w14:paraId="23093790" w14:textId="77777777" w:rsidR="002928CB" w:rsidRPr="002928CB" w:rsidRDefault="002928CB" w:rsidP="00763FFA">
            <w:pPr>
              <w:shd w:val="clear" w:color="auto" w:fill="FFFFFF" w:themeFill="background1"/>
              <w:spacing w:before="20" w:after="20" w:line="320" w:lineRule="atLeast"/>
              <w:jc w:val="center"/>
              <w:rPr>
                <w:sz w:val="26"/>
                <w:szCs w:val="26"/>
              </w:rPr>
            </w:pPr>
          </w:p>
          <w:p w14:paraId="33A560B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lastRenderedPageBreak/>
              <w:t>Tiêu chuẩn áp dụng</w:t>
            </w:r>
          </w:p>
        </w:tc>
        <w:tc>
          <w:tcPr>
            <w:tcW w:w="755" w:type="pct"/>
            <w:vAlign w:val="center"/>
          </w:tcPr>
          <w:p w14:paraId="6A7AFD74"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0B5A29D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TCVN 7998-2, IEC 60305, IEC</w:t>
            </w:r>
          </w:p>
          <w:p w14:paraId="1D045A7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lastRenderedPageBreak/>
              <w:t>60471, IEC 60120, IEC 60383-2, IEC 60383-1 hoăc cac tiêu chuân tương đương</w:t>
            </w:r>
          </w:p>
        </w:tc>
      </w:tr>
      <w:tr w:rsidR="002928CB" w:rsidRPr="002928CB" w14:paraId="7F0F9107" w14:textId="77777777" w:rsidTr="00763FFA">
        <w:trPr>
          <w:jc w:val="center"/>
        </w:trPr>
        <w:tc>
          <w:tcPr>
            <w:tcW w:w="374" w:type="pct"/>
            <w:vAlign w:val="center"/>
          </w:tcPr>
          <w:p w14:paraId="111569AF"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lastRenderedPageBreak/>
              <w:t>4</w:t>
            </w:r>
          </w:p>
        </w:tc>
        <w:tc>
          <w:tcPr>
            <w:tcW w:w="1736" w:type="pct"/>
            <w:vAlign w:val="center"/>
          </w:tcPr>
          <w:p w14:paraId="7D842B9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Đặc tính của 01 bát</w:t>
            </w:r>
          </w:p>
          <w:p w14:paraId="5289824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cách điện</w:t>
            </w:r>
          </w:p>
        </w:tc>
        <w:tc>
          <w:tcPr>
            <w:tcW w:w="755" w:type="pct"/>
            <w:vAlign w:val="center"/>
          </w:tcPr>
          <w:p w14:paraId="00585EE0"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593C72DE"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063F1BD9" w14:textId="77777777" w:rsidTr="00763FFA">
        <w:trPr>
          <w:jc w:val="center"/>
        </w:trPr>
        <w:tc>
          <w:tcPr>
            <w:tcW w:w="374" w:type="pct"/>
            <w:vAlign w:val="center"/>
          </w:tcPr>
          <w:p w14:paraId="133BB4BA" w14:textId="77777777" w:rsidR="002928CB" w:rsidRPr="002928CB" w:rsidRDefault="002928CB" w:rsidP="00763FFA">
            <w:pPr>
              <w:shd w:val="clear" w:color="auto" w:fill="FFFFFF" w:themeFill="background1"/>
              <w:spacing w:before="20" w:after="20" w:line="320" w:lineRule="atLeast"/>
              <w:jc w:val="center"/>
              <w:rPr>
                <w:sz w:val="26"/>
                <w:szCs w:val="26"/>
              </w:rPr>
            </w:pPr>
          </w:p>
          <w:p w14:paraId="74910EB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4.1</w:t>
            </w:r>
          </w:p>
        </w:tc>
        <w:tc>
          <w:tcPr>
            <w:tcW w:w="1736" w:type="pct"/>
            <w:vAlign w:val="center"/>
          </w:tcPr>
          <w:p w14:paraId="7BEEB029" w14:textId="77777777" w:rsidR="002928CB" w:rsidRPr="002928CB" w:rsidRDefault="002928CB" w:rsidP="00763FFA">
            <w:pPr>
              <w:shd w:val="clear" w:color="auto" w:fill="FFFFFF" w:themeFill="background1"/>
              <w:spacing w:before="20" w:after="20" w:line="320" w:lineRule="atLeast"/>
              <w:jc w:val="center"/>
              <w:rPr>
                <w:sz w:val="26"/>
                <w:szCs w:val="26"/>
              </w:rPr>
            </w:pPr>
          </w:p>
          <w:p w14:paraId="0EE916E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Kiểu khớp nối</w:t>
            </w:r>
          </w:p>
        </w:tc>
        <w:tc>
          <w:tcPr>
            <w:tcW w:w="755" w:type="pct"/>
            <w:vAlign w:val="center"/>
          </w:tcPr>
          <w:p w14:paraId="1F202EB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vAlign w:val="center"/>
          </w:tcPr>
          <w:p w14:paraId="30AD5FC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Lựa chọn theo thiết kế, là kiểu (i) Khớp nối kiểu móc treo đầu tròn</w:t>
            </w:r>
          </w:p>
        </w:tc>
      </w:tr>
      <w:tr w:rsidR="002928CB" w:rsidRPr="002928CB" w14:paraId="6FC7D1B6"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3E1C182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56D7F64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755" w:type="pct"/>
            <w:tcBorders>
              <w:top w:val="single" w:sz="4" w:space="0" w:color="auto"/>
              <w:left w:val="single" w:sz="4" w:space="0" w:color="auto"/>
              <w:bottom w:val="single" w:sz="4" w:space="0" w:color="auto"/>
              <w:right w:val="single" w:sz="4" w:space="0" w:color="auto"/>
            </w:tcBorders>
            <w:vAlign w:val="center"/>
          </w:tcPr>
          <w:p w14:paraId="360FAE4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29E95C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(Ball and Socket, IEC 60120)</w:t>
            </w:r>
          </w:p>
          <w:p w14:paraId="68E45937"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hoặc (ii) Khớp nối kiểu chốt bi</w:t>
            </w:r>
          </w:p>
          <w:p w14:paraId="1B3F8B1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(Clevis and Tongue, IEC 60471)</w:t>
            </w:r>
          </w:p>
        </w:tc>
      </w:tr>
      <w:tr w:rsidR="002928CB" w:rsidRPr="002928CB" w14:paraId="2F16A4F0"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FC5239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4.2</w:t>
            </w:r>
          </w:p>
        </w:tc>
        <w:tc>
          <w:tcPr>
            <w:tcW w:w="1736" w:type="pct"/>
            <w:tcBorders>
              <w:top w:val="single" w:sz="4" w:space="0" w:color="auto"/>
              <w:left w:val="single" w:sz="4" w:space="0" w:color="auto"/>
              <w:bottom w:val="single" w:sz="4" w:space="0" w:color="auto"/>
              <w:right w:val="single" w:sz="4" w:space="0" w:color="auto"/>
            </w:tcBorders>
            <w:vAlign w:val="center"/>
          </w:tcPr>
          <w:p w14:paraId="28F2FDB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Vật liệu cách điện</w:t>
            </w:r>
          </w:p>
        </w:tc>
        <w:tc>
          <w:tcPr>
            <w:tcW w:w="755" w:type="pct"/>
            <w:tcBorders>
              <w:top w:val="single" w:sz="4" w:space="0" w:color="auto"/>
              <w:left w:val="single" w:sz="4" w:space="0" w:color="auto"/>
              <w:bottom w:val="single" w:sz="4" w:space="0" w:color="auto"/>
              <w:right w:val="single" w:sz="4" w:space="0" w:color="auto"/>
            </w:tcBorders>
            <w:vAlign w:val="center"/>
          </w:tcPr>
          <w:p w14:paraId="0CFB6517"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2361EB83"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Thủy tinh cường lực (hoặc thủy</w:t>
            </w:r>
          </w:p>
          <w:p w14:paraId="7E94D75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tinh cường lực an toàn)</w:t>
            </w:r>
          </w:p>
        </w:tc>
      </w:tr>
      <w:tr w:rsidR="002928CB" w:rsidRPr="002928CB" w14:paraId="1E9439D2"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2C24DC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6D49CE0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Kích thước:</w:t>
            </w:r>
          </w:p>
        </w:tc>
        <w:tc>
          <w:tcPr>
            <w:tcW w:w="755" w:type="pct"/>
            <w:tcBorders>
              <w:top w:val="single" w:sz="4" w:space="0" w:color="auto"/>
              <w:left w:val="single" w:sz="4" w:space="0" w:color="auto"/>
              <w:bottom w:val="single" w:sz="4" w:space="0" w:color="auto"/>
              <w:right w:val="single" w:sz="4" w:space="0" w:color="auto"/>
            </w:tcBorders>
            <w:vAlign w:val="center"/>
          </w:tcPr>
          <w:p w14:paraId="43719B7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7866E60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thiết kế, phù hợp với bảng đặc tính kỹ thuật của cách điện (bảng 1.1, bảng 1.2)</w:t>
            </w:r>
          </w:p>
        </w:tc>
      </w:tr>
      <w:tr w:rsidR="002928CB" w:rsidRPr="002928CB" w14:paraId="33C71C05"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377AF0A7"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026EF57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 Chiều cao bát cách điện</w:t>
            </w:r>
          </w:p>
        </w:tc>
        <w:tc>
          <w:tcPr>
            <w:tcW w:w="755" w:type="pct"/>
            <w:tcBorders>
              <w:top w:val="single" w:sz="4" w:space="0" w:color="auto"/>
              <w:left w:val="single" w:sz="4" w:space="0" w:color="auto"/>
              <w:bottom w:val="single" w:sz="4" w:space="0" w:color="auto"/>
              <w:right w:val="single" w:sz="4" w:space="0" w:color="auto"/>
            </w:tcBorders>
            <w:vAlign w:val="center"/>
          </w:tcPr>
          <w:p w14:paraId="75CB6B9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mm</w:t>
            </w:r>
          </w:p>
        </w:tc>
        <w:tc>
          <w:tcPr>
            <w:tcW w:w="2135" w:type="pct"/>
            <w:tcBorders>
              <w:top w:val="single" w:sz="4" w:space="0" w:color="auto"/>
              <w:left w:val="single" w:sz="4" w:space="0" w:color="auto"/>
              <w:bottom w:val="single" w:sz="4" w:space="0" w:color="auto"/>
              <w:right w:val="single" w:sz="4" w:space="0" w:color="auto"/>
            </w:tcBorders>
            <w:vAlign w:val="center"/>
          </w:tcPr>
          <w:p w14:paraId="17EB2A6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Nêu cụ thể</w:t>
            </w:r>
          </w:p>
        </w:tc>
      </w:tr>
      <w:tr w:rsidR="002928CB" w:rsidRPr="002928CB" w14:paraId="5555921C"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88ABAC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D2CC27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 Đường kính</w:t>
            </w:r>
          </w:p>
        </w:tc>
        <w:tc>
          <w:tcPr>
            <w:tcW w:w="755" w:type="pct"/>
            <w:tcBorders>
              <w:top w:val="single" w:sz="4" w:space="0" w:color="auto"/>
              <w:left w:val="single" w:sz="4" w:space="0" w:color="auto"/>
              <w:bottom w:val="single" w:sz="4" w:space="0" w:color="auto"/>
              <w:right w:val="single" w:sz="4" w:space="0" w:color="auto"/>
            </w:tcBorders>
            <w:vAlign w:val="center"/>
          </w:tcPr>
          <w:p w14:paraId="392CCBB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mm</w:t>
            </w:r>
          </w:p>
        </w:tc>
        <w:tc>
          <w:tcPr>
            <w:tcW w:w="2135" w:type="pct"/>
            <w:tcBorders>
              <w:top w:val="single" w:sz="4" w:space="0" w:color="auto"/>
              <w:left w:val="single" w:sz="4" w:space="0" w:color="auto"/>
              <w:bottom w:val="single" w:sz="4" w:space="0" w:color="auto"/>
              <w:right w:val="single" w:sz="4" w:space="0" w:color="auto"/>
            </w:tcBorders>
            <w:vAlign w:val="center"/>
          </w:tcPr>
          <w:p w14:paraId="068FCA6E"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Nêu cụ thể</w:t>
            </w:r>
          </w:p>
        </w:tc>
      </w:tr>
      <w:tr w:rsidR="002928CB" w:rsidRPr="002928CB" w14:paraId="0A1A33DB"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4ED32632" w14:textId="77777777" w:rsidR="002928CB" w:rsidRPr="002928CB" w:rsidRDefault="002928CB" w:rsidP="00763FFA">
            <w:pPr>
              <w:shd w:val="clear" w:color="auto" w:fill="FFFFFF" w:themeFill="background1"/>
              <w:spacing w:before="20" w:after="20" w:line="320" w:lineRule="atLeast"/>
              <w:jc w:val="left"/>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156D26D5" w14:textId="77777777" w:rsidR="002928CB" w:rsidRPr="002928CB" w:rsidRDefault="002928CB" w:rsidP="00763FFA">
            <w:pPr>
              <w:shd w:val="clear" w:color="auto" w:fill="FFFFFF" w:themeFill="background1"/>
              <w:spacing w:before="20" w:after="20" w:line="320" w:lineRule="atLeast"/>
              <w:jc w:val="left"/>
              <w:rPr>
                <w:sz w:val="26"/>
                <w:szCs w:val="26"/>
              </w:rPr>
            </w:pPr>
            <w:r w:rsidRPr="002928CB">
              <w:rPr>
                <w:sz w:val="26"/>
                <w:szCs w:val="26"/>
              </w:rPr>
              <w:t>+ Chiều dài dòng rò</w:t>
            </w:r>
          </w:p>
        </w:tc>
        <w:tc>
          <w:tcPr>
            <w:tcW w:w="755" w:type="pct"/>
            <w:tcBorders>
              <w:top w:val="single" w:sz="4" w:space="0" w:color="auto"/>
              <w:left w:val="single" w:sz="4" w:space="0" w:color="auto"/>
              <w:bottom w:val="single" w:sz="4" w:space="0" w:color="auto"/>
              <w:right w:val="single" w:sz="4" w:space="0" w:color="auto"/>
            </w:tcBorders>
            <w:vAlign w:val="center"/>
          </w:tcPr>
          <w:p w14:paraId="1777649E" w14:textId="77777777" w:rsidR="002928CB" w:rsidRPr="002928CB" w:rsidRDefault="002928CB" w:rsidP="00763FFA">
            <w:pPr>
              <w:shd w:val="clear" w:color="auto" w:fill="FFFFFF" w:themeFill="background1"/>
              <w:spacing w:before="20" w:after="20" w:line="320" w:lineRule="atLeast"/>
              <w:jc w:val="left"/>
              <w:rPr>
                <w:sz w:val="26"/>
                <w:szCs w:val="26"/>
              </w:rPr>
            </w:pPr>
            <w:r w:rsidRPr="002928CB">
              <w:rPr>
                <w:sz w:val="26"/>
                <w:szCs w:val="26"/>
              </w:rPr>
              <w:t>mm</w:t>
            </w:r>
          </w:p>
        </w:tc>
        <w:tc>
          <w:tcPr>
            <w:tcW w:w="2135" w:type="pct"/>
            <w:tcBorders>
              <w:top w:val="single" w:sz="4" w:space="0" w:color="auto"/>
              <w:left w:val="single" w:sz="4" w:space="0" w:color="auto"/>
              <w:bottom w:val="single" w:sz="4" w:space="0" w:color="auto"/>
              <w:right w:val="single" w:sz="4" w:space="0" w:color="auto"/>
            </w:tcBorders>
            <w:vAlign w:val="center"/>
          </w:tcPr>
          <w:p w14:paraId="5A5BAD74" w14:textId="77777777" w:rsidR="002928CB" w:rsidRPr="002928CB" w:rsidRDefault="002928CB" w:rsidP="00763FFA">
            <w:pPr>
              <w:shd w:val="clear" w:color="auto" w:fill="FFFFFF" w:themeFill="background1"/>
              <w:spacing w:before="20" w:after="20" w:line="320" w:lineRule="atLeast"/>
              <w:jc w:val="left"/>
              <w:rPr>
                <w:sz w:val="26"/>
                <w:szCs w:val="26"/>
              </w:rPr>
            </w:pPr>
            <w:r w:rsidRPr="002928CB">
              <w:rPr>
                <w:sz w:val="26"/>
                <w:szCs w:val="26"/>
              </w:rPr>
              <w:t>Nêu cụ thể</w:t>
            </w:r>
          </w:p>
        </w:tc>
      </w:tr>
      <w:tr w:rsidR="002928CB" w:rsidRPr="002928CB" w14:paraId="611762D4"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A43FD93"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4.3</w:t>
            </w:r>
          </w:p>
        </w:tc>
        <w:tc>
          <w:tcPr>
            <w:tcW w:w="1736" w:type="pct"/>
            <w:tcBorders>
              <w:top w:val="single" w:sz="4" w:space="0" w:color="auto"/>
              <w:left w:val="single" w:sz="4" w:space="0" w:color="auto"/>
              <w:bottom w:val="single" w:sz="4" w:space="0" w:color="auto"/>
              <w:right w:val="single" w:sz="4" w:space="0" w:color="auto"/>
            </w:tcBorders>
            <w:vAlign w:val="center"/>
          </w:tcPr>
          <w:p w14:paraId="0D63BFE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Độ bền điện:</w:t>
            </w:r>
          </w:p>
        </w:tc>
        <w:tc>
          <w:tcPr>
            <w:tcW w:w="755" w:type="pct"/>
            <w:tcBorders>
              <w:top w:val="single" w:sz="4" w:space="0" w:color="auto"/>
              <w:left w:val="single" w:sz="4" w:space="0" w:color="auto"/>
              <w:bottom w:val="single" w:sz="4" w:space="0" w:color="auto"/>
              <w:right w:val="single" w:sz="4" w:space="0" w:color="auto"/>
            </w:tcBorders>
            <w:vAlign w:val="center"/>
          </w:tcPr>
          <w:p w14:paraId="46C5D00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2DCB08A5"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58AC1D6B"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9374464"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3847A751"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Điện áp chịu đựng tần số nguồn 50 Hz, 1 phút (trạng thái khô)</w:t>
            </w:r>
          </w:p>
        </w:tc>
        <w:tc>
          <w:tcPr>
            <w:tcW w:w="755" w:type="pct"/>
            <w:tcBorders>
              <w:top w:val="single" w:sz="4" w:space="0" w:color="auto"/>
              <w:left w:val="single" w:sz="4" w:space="0" w:color="auto"/>
              <w:bottom w:val="single" w:sz="4" w:space="0" w:color="auto"/>
              <w:right w:val="single" w:sz="4" w:space="0" w:color="auto"/>
            </w:tcBorders>
            <w:vAlign w:val="center"/>
          </w:tcPr>
          <w:p w14:paraId="2FEA92FD" w14:textId="77777777" w:rsidR="002928CB" w:rsidRPr="002928CB" w:rsidRDefault="002928CB" w:rsidP="00763FFA">
            <w:pPr>
              <w:shd w:val="clear" w:color="auto" w:fill="FFFFFF" w:themeFill="background1"/>
              <w:spacing w:before="20" w:after="20" w:line="320" w:lineRule="atLeast"/>
              <w:jc w:val="center"/>
              <w:rPr>
                <w:sz w:val="26"/>
                <w:szCs w:val="26"/>
              </w:rPr>
            </w:pPr>
          </w:p>
          <w:p w14:paraId="5515AF1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kVrms</w:t>
            </w:r>
          </w:p>
        </w:tc>
        <w:tc>
          <w:tcPr>
            <w:tcW w:w="2135" w:type="pct"/>
            <w:tcBorders>
              <w:top w:val="single" w:sz="4" w:space="0" w:color="auto"/>
              <w:left w:val="single" w:sz="4" w:space="0" w:color="auto"/>
              <w:bottom w:val="single" w:sz="4" w:space="0" w:color="auto"/>
              <w:right w:val="single" w:sz="4" w:space="0" w:color="auto"/>
            </w:tcBorders>
            <w:vAlign w:val="center"/>
          </w:tcPr>
          <w:p w14:paraId="3BEB6551" w14:textId="77777777" w:rsidR="002928CB" w:rsidRPr="002928CB" w:rsidRDefault="002928CB" w:rsidP="00763FFA">
            <w:pPr>
              <w:shd w:val="clear" w:color="auto" w:fill="FFFFFF" w:themeFill="background1"/>
              <w:spacing w:before="20" w:after="20" w:line="320" w:lineRule="atLeast"/>
              <w:jc w:val="center"/>
              <w:rPr>
                <w:sz w:val="26"/>
                <w:szCs w:val="26"/>
              </w:rPr>
            </w:pPr>
          </w:p>
          <w:p w14:paraId="509AAB58"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&gt; 70</w:t>
            </w:r>
          </w:p>
        </w:tc>
      </w:tr>
      <w:tr w:rsidR="002928CB" w:rsidRPr="002928CB" w14:paraId="2C1F24F8"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DF17287"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12C38B0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Điện áp chịu đựng tần số nguồn 50 Hz, 1 phút (trạng thái ướt)</w:t>
            </w:r>
          </w:p>
        </w:tc>
        <w:tc>
          <w:tcPr>
            <w:tcW w:w="755" w:type="pct"/>
            <w:tcBorders>
              <w:top w:val="single" w:sz="4" w:space="0" w:color="auto"/>
              <w:left w:val="single" w:sz="4" w:space="0" w:color="auto"/>
              <w:bottom w:val="single" w:sz="4" w:space="0" w:color="auto"/>
              <w:right w:val="single" w:sz="4" w:space="0" w:color="auto"/>
            </w:tcBorders>
            <w:vAlign w:val="center"/>
          </w:tcPr>
          <w:p w14:paraId="72B920D2" w14:textId="77777777" w:rsidR="002928CB" w:rsidRPr="002928CB" w:rsidRDefault="002928CB" w:rsidP="00763FFA">
            <w:pPr>
              <w:shd w:val="clear" w:color="auto" w:fill="FFFFFF" w:themeFill="background1"/>
              <w:spacing w:before="20" w:after="20" w:line="320" w:lineRule="atLeast"/>
              <w:jc w:val="center"/>
              <w:rPr>
                <w:sz w:val="26"/>
                <w:szCs w:val="26"/>
              </w:rPr>
            </w:pPr>
          </w:p>
          <w:p w14:paraId="432D089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kVrms</w:t>
            </w:r>
          </w:p>
        </w:tc>
        <w:tc>
          <w:tcPr>
            <w:tcW w:w="2135" w:type="pct"/>
            <w:tcBorders>
              <w:top w:val="single" w:sz="4" w:space="0" w:color="auto"/>
              <w:left w:val="single" w:sz="4" w:space="0" w:color="auto"/>
              <w:bottom w:val="single" w:sz="4" w:space="0" w:color="auto"/>
              <w:right w:val="single" w:sz="4" w:space="0" w:color="auto"/>
            </w:tcBorders>
            <w:vAlign w:val="center"/>
          </w:tcPr>
          <w:p w14:paraId="31B006F0" w14:textId="77777777" w:rsidR="002928CB" w:rsidRPr="002928CB" w:rsidRDefault="002928CB" w:rsidP="00763FFA">
            <w:pPr>
              <w:shd w:val="clear" w:color="auto" w:fill="FFFFFF" w:themeFill="background1"/>
              <w:spacing w:before="20" w:after="20" w:line="320" w:lineRule="atLeast"/>
              <w:jc w:val="center"/>
              <w:rPr>
                <w:sz w:val="26"/>
                <w:szCs w:val="26"/>
              </w:rPr>
            </w:pPr>
          </w:p>
          <w:p w14:paraId="4906FCD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&gt; 40</w:t>
            </w:r>
          </w:p>
        </w:tc>
      </w:tr>
      <w:tr w:rsidR="002928CB" w:rsidRPr="002928CB" w14:paraId="1E00DB74"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41D9F58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61AD98D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Điện áp chịu đựng xung sét</w:t>
            </w:r>
          </w:p>
        </w:tc>
        <w:tc>
          <w:tcPr>
            <w:tcW w:w="755" w:type="pct"/>
            <w:tcBorders>
              <w:top w:val="single" w:sz="4" w:space="0" w:color="auto"/>
              <w:left w:val="single" w:sz="4" w:space="0" w:color="auto"/>
              <w:bottom w:val="single" w:sz="4" w:space="0" w:color="auto"/>
              <w:right w:val="single" w:sz="4" w:space="0" w:color="auto"/>
            </w:tcBorders>
            <w:vAlign w:val="center"/>
          </w:tcPr>
          <w:p w14:paraId="5BCDEEB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kVpeak</w:t>
            </w:r>
          </w:p>
        </w:tc>
        <w:tc>
          <w:tcPr>
            <w:tcW w:w="2135" w:type="pct"/>
            <w:tcBorders>
              <w:top w:val="single" w:sz="4" w:space="0" w:color="auto"/>
              <w:left w:val="single" w:sz="4" w:space="0" w:color="auto"/>
              <w:bottom w:val="single" w:sz="4" w:space="0" w:color="auto"/>
              <w:right w:val="single" w:sz="4" w:space="0" w:color="auto"/>
            </w:tcBorders>
            <w:vAlign w:val="center"/>
          </w:tcPr>
          <w:p w14:paraId="064B9E3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&gt; 100</w:t>
            </w:r>
          </w:p>
        </w:tc>
      </w:tr>
      <w:tr w:rsidR="002928CB" w:rsidRPr="002928CB" w14:paraId="3A3F652A"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1EFAB3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028807B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Điện áp đánh thủng nhỏ nhất</w:t>
            </w:r>
          </w:p>
        </w:tc>
        <w:tc>
          <w:tcPr>
            <w:tcW w:w="755" w:type="pct"/>
            <w:tcBorders>
              <w:top w:val="single" w:sz="4" w:space="0" w:color="auto"/>
              <w:left w:val="single" w:sz="4" w:space="0" w:color="auto"/>
              <w:bottom w:val="single" w:sz="4" w:space="0" w:color="auto"/>
              <w:right w:val="single" w:sz="4" w:space="0" w:color="auto"/>
            </w:tcBorders>
            <w:vAlign w:val="center"/>
          </w:tcPr>
          <w:p w14:paraId="379BD94F"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kVrms</w:t>
            </w:r>
          </w:p>
        </w:tc>
        <w:tc>
          <w:tcPr>
            <w:tcW w:w="2135" w:type="pct"/>
            <w:tcBorders>
              <w:top w:val="single" w:sz="4" w:space="0" w:color="auto"/>
              <w:left w:val="single" w:sz="4" w:space="0" w:color="auto"/>
              <w:bottom w:val="single" w:sz="4" w:space="0" w:color="auto"/>
              <w:right w:val="single" w:sz="4" w:space="0" w:color="auto"/>
            </w:tcBorders>
            <w:vAlign w:val="center"/>
          </w:tcPr>
          <w:p w14:paraId="70EC7487"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&gt; 120</w:t>
            </w:r>
          </w:p>
        </w:tc>
      </w:tr>
      <w:tr w:rsidR="002928CB" w:rsidRPr="002928CB" w14:paraId="1555576A"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D18DB7E"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4.4</w:t>
            </w:r>
          </w:p>
        </w:tc>
        <w:tc>
          <w:tcPr>
            <w:tcW w:w="1736" w:type="pct"/>
            <w:tcBorders>
              <w:top w:val="single" w:sz="4" w:space="0" w:color="auto"/>
              <w:left w:val="single" w:sz="4" w:space="0" w:color="auto"/>
              <w:bottom w:val="single" w:sz="4" w:space="0" w:color="auto"/>
              <w:right w:val="single" w:sz="4" w:space="0" w:color="auto"/>
            </w:tcBorders>
            <w:vAlign w:val="center"/>
          </w:tcPr>
          <w:p w14:paraId="2DA9457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Độ bền cơ</w:t>
            </w:r>
          </w:p>
          <w:p w14:paraId="51D9E3A1"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(tải trọng phá hủy):</w:t>
            </w:r>
          </w:p>
        </w:tc>
        <w:tc>
          <w:tcPr>
            <w:tcW w:w="755" w:type="pct"/>
            <w:tcBorders>
              <w:top w:val="single" w:sz="4" w:space="0" w:color="auto"/>
              <w:left w:val="single" w:sz="4" w:space="0" w:color="auto"/>
              <w:bottom w:val="single" w:sz="4" w:space="0" w:color="auto"/>
              <w:right w:val="single" w:sz="4" w:space="0" w:color="auto"/>
            </w:tcBorders>
            <w:vAlign w:val="center"/>
          </w:tcPr>
          <w:p w14:paraId="2EFE80B0"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749BBAAC"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5113749F"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06074BF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60F9D6A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Chuỗi cách điện treo</w:t>
            </w:r>
          </w:p>
        </w:tc>
        <w:tc>
          <w:tcPr>
            <w:tcW w:w="755" w:type="pct"/>
            <w:tcBorders>
              <w:top w:val="single" w:sz="4" w:space="0" w:color="auto"/>
              <w:left w:val="single" w:sz="4" w:space="0" w:color="auto"/>
              <w:bottom w:val="single" w:sz="4" w:space="0" w:color="auto"/>
              <w:right w:val="single" w:sz="4" w:space="0" w:color="auto"/>
            </w:tcBorders>
            <w:vAlign w:val="center"/>
          </w:tcPr>
          <w:p w14:paraId="6BACF75F" w14:textId="77777777" w:rsidR="002928CB" w:rsidRPr="002928CB" w:rsidRDefault="002928CB" w:rsidP="00763FFA">
            <w:pPr>
              <w:shd w:val="clear" w:color="auto" w:fill="FFFFFF" w:themeFill="background1"/>
              <w:spacing w:before="20" w:after="20" w:line="320" w:lineRule="atLeast"/>
              <w:jc w:val="center"/>
              <w:rPr>
                <w:sz w:val="26"/>
                <w:szCs w:val="26"/>
              </w:rPr>
            </w:pPr>
          </w:p>
          <w:p w14:paraId="659AD98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kN</w:t>
            </w:r>
          </w:p>
        </w:tc>
        <w:tc>
          <w:tcPr>
            <w:tcW w:w="2135" w:type="pct"/>
            <w:tcBorders>
              <w:top w:val="single" w:sz="4" w:space="0" w:color="auto"/>
              <w:left w:val="single" w:sz="4" w:space="0" w:color="auto"/>
              <w:bottom w:val="single" w:sz="4" w:space="0" w:color="auto"/>
              <w:right w:val="single" w:sz="4" w:space="0" w:color="auto"/>
            </w:tcBorders>
            <w:vAlign w:val="center"/>
          </w:tcPr>
          <w:p w14:paraId="00978D4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thiết kế, phù hợp với bảng đặc tính kỹ thuật của cách điện (bảng 1.1, bảng 1.2)</w:t>
            </w:r>
          </w:p>
        </w:tc>
      </w:tr>
      <w:tr w:rsidR="002928CB" w:rsidRPr="002928CB" w14:paraId="6A97A789"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26DC875"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8B02DD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Chuỗi cách điện néo</w:t>
            </w:r>
          </w:p>
        </w:tc>
        <w:tc>
          <w:tcPr>
            <w:tcW w:w="755" w:type="pct"/>
            <w:tcBorders>
              <w:top w:val="single" w:sz="4" w:space="0" w:color="auto"/>
              <w:left w:val="single" w:sz="4" w:space="0" w:color="auto"/>
              <w:bottom w:val="single" w:sz="4" w:space="0" w:color="auto"/>
              <w:right w:val="single" w:sz="4" w:space="0" w:color="auto"/>
            </w:tcBorders>
            <w:vAlign w:val="center"/>
          </w:tcPr>
          <w:p w14:paraId="19DC266B" w14:textId="77777777" w:rsidR="002928CB" w:rsidRPr="002928CB" w:rsidRDefault="002928CB" w:rsidP="00763FFA">
            <w:pPr>
              <w:shd w:val="clear" w:color="auto" w:fill="FFFFFF" w:themeFill="background1"/>
              <w:spacing w:before="20" w:after="20" w:line="320" w:lineRule="atLeast"/>
              <w:jc w:val="center"/>
              <w:rPr>
                <w:sz w:val="26"/>
                <w:szCs w:val="26"/>
              </w:rPr>
            </w:pPr>
          </w:p>
          <w:p w14:paraId="2DBA9417"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kN</w:t>
            </w:r>
          </w:p>
        </w:tc>
        <w:tc>
          <w:tcPr>
            <w:tcW w:w="2135" w:type="pct"/>
            <w:tcBorders>
              <w:top w:val="single" w:sz="4" w:space="0" w:color="auto"/>
              <w:left w:val="single" w:sz="4" w:space="0" w:color="auto"/>
              <w:bottom w:val="single" w:sz="4" w:space="0" w:color="auto"/>
              <w:right w:val="single" w:sz="4" w:space="0" w:color="auto"/>
            </w:tcBorders>
            <w:vAlign w:val="center"/>
          </w:tcPr>
          <w:p w14:paraId="69CFF93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thiết kế, phù hợp với bảng đặc tính kỹ thuật của cách điện (bảng 1.1, bảng 1.2)</w:t>
            </w:r>
          </w:p>
        </w:tc>
      </w:tr>
      <w:tr w:rsidR="002928CB" w:rsidRPr="002928CB" w14:paraId="7F899E52"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70331B2" w14:textId="77777777" w:rsidR="002928CB" w:rsidRPr="002928CB" w:rsidRDefault="002928CB" w:rsidP="00763FFA">
            <w:pPr>
              <w:shd w:val="clear" w:color="auto" w:fill="FFFFFF" w:themeFill="background1"/>
              <w:spacing w:before="20" w:after="20" w:line="320" w:lineRule="atLeast"/>
              <w:jc w:val="center"/>
              <w:rPr>
                <w:sz w:val="26"/>
                <w:szCs w:val="26"/>
              </w:rPr>
            </w:pPr>
          </w:p>
          <w:p w14:paraId="30966E5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5</w:t>
            </w:r>
          </w:p>
        </w:tc>
        <w:tc>
          <w:tcPr>
            <w:tcW w:w="1736" w:type="pct"/>
            <w:tcBorders>
              <w:top w:val="single" w:sz="4" w:space="0" w:color="auto"/>
              <w:left w:val="single" w:sz="4" w:space="0" w:color="auto"/>
              <w:bottom w:val="single" w:sz="4" w:space="0" w:color="auto"/>
              <w:right w:val="single" w:sz="4" w:space="0" w:color="auto"/>
            </w:tcBorders>
            <w:vAlign w:val="center"/>
          </w:tcPr>
          <w:p w14:paraId="16135F3D"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Các thành phần chính của</w:t>
            </w:r>
          </w:p>
          <w:p w14:paraId="00396F0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01 chuỗi cách điện</w:t>
            </w:r>
          </w:p>
        </w:tc>
        <w:tc>
          <w:tcPr>
            <w:tcW w:w="755" w:type="pct"/>
            <w:tcBorders>
              <w:top w:val="single" w:sz="4" w:space="0" w:color="auto"/>
              <w:left w:val="single" w:sz="4" w:space="0" w:color="auto"/>
              <w:bottom w:val="single" w:sz="4" w:space="0" w:color="auto"/>
              <w:right w:val="single" w:sz="4" w:space="0" w:color="auto"/>
            </w:tcBorders>
            <w:vAlign w:val="center"/>
          </w:tcPr>
          <w:p w14:paraId="3664CDB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5434901D"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68F3F42F"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D8B9E4F"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5.1</w:t>
            </w:r>
          </w:p>
        </w:tc>
        <w:tc>
          <w:tcPr>
            <w:tcW w:w="1736" w:type="pct"/>
            <w:tcBorders>
              <w:top w:val="single" w:sz="4" w:space="0" w:color="auto"/>
              <w:left w:val="single" w:sz="4" w:space="0" w:color="auto"/>
              <w:bottom w:val="single" w:sz="4" w:space="0" w:color="auto"/>
              <w:right w:val="single" w:sz="4" w:space="0" w:color="auto"/>
            </w:tcBorders>
            <w:vAlign w:val="center"/>
          </w:tcPr>
          <w:p w14:paraId="5045138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Chuỗi cách điện đỡ:</w:t>
            </w:r>
          </w:p>
        </w:tc>
        <w:tc>
          <w:tcPr>
            <w:tcW w:w="755" w:type="pct"/>
            <w:tcBorders>
              <w:top w:val="single" w:sz="4" w:space="0" w:color="auto"/>
              <w:left w:val="single" w:sz="4" w:space="0" w:color="auto"/>
              <w:bottom w:val="single" w:sz="4" w:space="0" w:color="auto"/>
              <w:right w:val="single" w:sz="4" w:space="0" w:color="auto"/>
            </w:tcBorders>
            <w:vAlign w:val="center"/>
          </w:tcPr>
          <w:p w14:paraId="050B82F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25AC959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bản vẽ thiết kế dự án</w:t>
            </w:r>
          </w:p>
        </w:tc>
      </w:tr>
      <w:tr w:rsidR="002928CB" w:rsidRPr="002928CB" w14:paraId="257D5BCA"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1EB9499"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5B0B68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Gu-dông treo chuỗi</w:t>
            </w:r>
          </w:p>
        </w:tc>
        <w:tc>
          <w:tcPr>
            <w:tcW w:w="755" w:type="pct"/>
            <w:tcBorders>
              <w:top w:val="single" w:sz="4" w:space="0" w:color="auto"/>
              <w:left w:val="single" w:sz="4" w:space="0" w:color="auto"/>
              <w:bottom w:val="single" w:sz="4" w:space="0" w:color="auto"/>
              <w:right w:val="single" w:sz="4" w:space="0" w:color="auto"/>
            </w:tcBorders>
            <w:vAlign w:val="center"/>
          </w:tcPr>
          <w:p w14:paraId="175655B2"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6622579E" w14:textId="77777777" w:rsidR="002928CB" w:rsidRPr="002928CB" w:rsidRDefault="002928CB" w:rsidP="00763FFA">
            <w:pPr>
              <w:shd w:val="clear" w:color="auto" w:fill="FFFFFF" w:themeFill="background1"/>
              <w:spacing w:before="20" w:after="20" w:line="320" w:lineRule="atLeast"/>
              <w:jc w:val="center"/>
              <w:rPr>
                <w:sz w:val="26"/>
                <w:szCs w:val="26"/>
              </w:rPr>
            </w:pPr>
          </w:p>
          <w:p w14:paraId="4E882CF4" w14:textId="77777777" w:rsidR="002928CB" w:rsidRPr="002928CB" w:rsidRDefault="002928CB" w:rsidP="00763FFA">
            <w:pPr>
              <w:shd w:val="clear" w:color="auto" w:fill="FFFFFF" w:themeFill="background1"/>
              <w:spacing w:before="20" w:after="20" w:line="320" w:lineRule="atLeast"/>
              <w:jc w:val="center"/>
              <w:rPr>
                <w:sz w:val="26"/>
                <w:szCs w:val="26"/>
              </w:rPr>
            </w:pPr>
          </w:p>
          <w:p w14:paraId="59315D56" w14:textId="77777777" w:rsidR="002928CB" w:rsidRPr="002928CB" w:rsidRDefault="002928CB" w:rsidP="00763FFA">
            <w:pPr>
              <w:shd w:val="clear" w:color="auto" w:fill="FFFFFF" w:themeFill="background1"/>
              <w:spacing w:before="20" w:after="20" w:line="320" w:lineRule="atLeast"/>
              <w:jc w:val="center"/>
              <w:rPr>
                <w:sz w:val="26"/>
                <w:szCs w:val="26"/>
              </w:rPr>
            </w:pPr>
          </w:p>
          <w:p w14:paraId="55D69E2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lastRenderedPageBreak/>
              <w:t>Vật liệu chế tạo là thép mạ kẽm nhúng nóng. Tải trọng phá hủy theo giá trị tính toán</w:t>
            </w:r>
          </w:p>
        </w:tc>
      </w:tr>
      <w:tr w:rsidR="002928CB" w:rsidRPr="002928CB" w14:paraId="14A521E1"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5371B44"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3E1DD31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Móc treo chữ U</w:t>
            </w:r>
          </w:p>
        </w:tc>
        <w:tc>
          <w:tcPr>
            <w:tcW w:w="755" w:type="pct"/>
            <w:tcBorders>
              <w:top w:val="single" w:sz="4" w:space="0" w:color="auto"/>
              <w:left w:val="single" w:sz="4" w:space="0" w:color="auto"/>
              <w:bottom w:val="single" w:sz="4" w:space="0" w:color="auto"/>
              <w:right w:val="single" w:sz="4" w:space="0" w:color="auto"/>
            </w:tcBorders>
            <w:vAlign w:val="center"/>
          </w:tcPr>
          <w:p w14:paraId="1938464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EED676A"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757BAA60"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E117C72"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1FDFF4BD"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Vòng treo đầu tròn</w:t>
            </w:r>
          </w:p>
        </w:tc>
        <w:tc>
          <w:tcPr>
            <w:tcW w:w="755" w:type="pct"/>
            <w:tcBorders>
              <w:top w:val="single" w:sz="4" w:space="0" w:color="auto"/>
              <w:left w:val="single" w:sz="4" w:space="0" w:color="auto"/>
              <w:bottom w:val="single" w:sz="4" w:space="0" w:color="auto"/>
              <w:right w:val="single" w:sz="4" w:space="0" w:color="auto"/>
            </w:tcBorders>
            <w:vAlign w:val="center"/>
          </w:tcPr>
          <w:p w14:paraId="6DBCA989"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79C0D36B"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01A73548"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444247B"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6538430C"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trung gian</w:t>
            </w:r>
          </w:p>
        </w:tc>
        <w:tc>
          <w:tcPr>
            <w:tcW w:w="755" w:type="pct"/>
            <w:tcBorders>
              <w:top w:val="single" w:sz="4" w:space="0" w:color="auto"/>
              <w:left w:val="single" w:sz="4" w:space="0" w:color="auto"/>
              <w:bottom w:val="single" w:sz="4" w:space="0" w:color="auto"/>
              <w:right w:val="single" w:sz="4" w:space="0" w:color="auto"/>
            </w:tcBorders>
            <w:vAlign w:val="center"/>
          </w:tcPr>
          <w:p w14:paraId="3A70FE53"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BD97D43"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4CFCBF96"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06B3B8A4"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37BF28DF"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Khóa đỡ dây dẫn</w:t>
            </w:r>
          </w:p>
        </w:tc>
        <w:tc>
          <w:tcPr>
            <w:tcW w:w="755" w:type="pct"/>
            <w:tcBorders>
              <w:top w:val="single" w:sz="4" w:space="0" w:color="auto"/>
              <w:left w:val="single" w:sz="4" w:space="0" w:color="auto"/>
              <w:bottom w:val="single" w:sz="4" w:space="0" w:color="auto"/>
              <w:right w:val="single" w:sz="4" w:space="0" w:color="auto"/>
            </w:tcBorders>
            <w:vAlign w:val="center"/>
          </w:tcPr>
          <w:p w14:paraId="3B8FC851"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604B0BB"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34494385"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74ECC8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450984F4"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Phụ kiện mạ kẽm</w:t>
            </w:r>
          </w:p>
        </w:tc>
        <w:tc>
          <w:tcPr>
            <w:tcW w:w="755" w:type="pct"/>
            <w:tcBorders>
              <w:top w:val="single" w:sz="4" w:space="0" w:color="auto"/>
              <w:left w:val="single" w:sz="4" w:space="0" w:color="auto"/>
              <w:bottom w:val="single" w:sz="4" w:space="0" w:color="auto"/>
              <w:right w:val="single" w:sz="4" w:space="0" w:color="auto"/>
            </w:tcBorders>
            <w:vAlign w:val="center"/>
          </w:tcPr>
          <w:p w14:paraId="193E4EAC"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065CE1A6"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Đáp ứng</w:t>
            </w:r>
          </w:p>
        </w:tc>
      </w:tr>
      <w:tr w:rsidR="002928CB" w:rsidRPr="002928CB" w14:paraId="3DCD3B98"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9B01137"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2916B41"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Số bát cách điện</w:t>
            </w:r>
          </w:p>
        </w:tc>
        <w:tc>
          <w:tcPr>
            <w:tcW w:w="755" w:type="pct"/>
            <w:tcBorders>
              <w:top w:val="single" w:sz="4" w:space="0" w:color="auto"/>
              <w:left w:val="single" w:sz="4" w:space="0" w:color="auto"/>
              <w:bottom w:val="single" w:sz="4" w:space="0" w:color="auto"/>
              <w:right w:val="single" w:sz="4" w:space="0" w:color="auto"/>
            </w:tcBorders>
            <w:vAlign w:val="center"/>
          </w:tcPr>
          <w:p w14:paraId="4FCC9B9E"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bát</w:t>
            </w:r>
          </w:p>
        </w:tc>
        <w:tc>
          <w:tcPr>
            <w:tcW w:w="2135" w:type="pct"/>
            <w:tcBorders>
              <w:top w:val="single" w:sz="4" w:space="0" w:color="auto"/>
              <w:left w:val="single" w:sz="4" w:space="0" w:color="auto"/>
              <w:bottom w:val="single" w:sz="4" w:space="0" w:color="auto"/>
              <w:right w:val="single" w:sz="4" w:space="0" w:color="auto"/>
            </w:tcBorders>
            <w:vAlign w:val="center"/>
          </w:tcPr>
          <w:p w14:paraId="777AD1BD"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tính toán thiết kế</w:t>
            </w:r>
          </w:p>
        </w:tc>
      </w:tr>
      <w:tr w:rsidR="002928CB" w:rsidRPr="002928CB" w14:paraId="42F929AC"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0573FA7B"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5.2</w:t>
            </w:r>
          </w:p>
        </w:tc>
        <w:tc>
          <w:tcPr>
            <w:tcW w:w="1736" w:type="pct"/>
            <w:tcBorders>
              <w:top w:val="single" w:sz="4" w:space="0" w:color="auto"/>
              <w:left w:val="single" w:sz="4" w:space="0" w:color="auto"/>
              <w:bottom w:val="single" w:sz="4" w:space="0" w:color="auto"/>
              <w:right w:val="single" w:sz="4" w:space="0" w:color="auto"/>
            </w:tcBorders>
            <w:vAlign w:val="center"/>
          </w:tcPr>
          <w:p w14:paraId="4D5D065E"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Chuỗi cách điện néo:</w:t>
            </w:r>
          </w:p>
        </w:tc>
        <w:tc>
          <w:tcPr>
            <w:tcW w:w="755" w:type="pct"/>
            <w:tcBorders>
              <w:top w:val="single" w:sz="4" w:space="0" w:color="auto"/>
              <w:left w:val="single" w:sz="4" w:space="0" w:color="auto"/>
              <w:bottom w:val="single" w:sz="4" w:space="0" w:color="auto"/>
              <w:right w:val="single" w:sz="4" w:space="0" w:color="auto"/>
            </w:tcBorders>
            <w:vAlign w:val="center"/>
          </w:tcPr>
          <w:p w14:paraId="04CA1B25"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5880097F"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bản vẽ thiết kế dự án</w:t>
            </w:r>
          </w:p>
        </w:tc>
      </w:tr>
      <w:tr w:rsidR="002928CB" w:rsidRPr="002928CB" w14:paraId="3083EDC7"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6BC091D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55A79D3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Móc treo chữ U</w:t>
            </w:r>
          </w:p>
        </w:tc>
        <w:tc>
          <w:tcPr>
            <w:tcW w:w="755" w:type="pct"/>
            <w:tcBorders>
              <w:top w:val="single" w:sz="4" w:space="0" w:color="auto"/>
              <w:left w:val="single" w:sz="4" w:space="0" w:color="auto"/>
              <w:bottom w:val="single" w:sz="4" w:space="0" w:color="auto"/>
              <w:right w:val="single" w:sz="4" w:space="0" w:color="auto"/>
            </w:tcBorders>
            <w:vAlign w:val="center"/>
          </w:tcPr>
          <w:p w14:paraId="1A4795DC"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474CDFF4" w14:textId="77777777" w:rsidR="002928CB" w:rsidRPr="002928CB" w:rsidRDefault="002928CB" w:rsidP="00763FFA">
            <w:pPr>
              <w:shd w:val="clear" w:color="auto" w:fill="FFFFFF" w:themeFill="background1"/>
              <w:spacing w:before="20" w:after="20" w:line="320" w:lineRule="atLeast"/>
              <w:jc w:val="center"/>
              <w:rPr>
                <w:sz w:val="26"/>
                <w:szCs w:val="26"/>
              </w:rPr>
            </w:pPr>
          </w:p>
          <w:p w14:paraId="6B3874F8" w14:textId="77777777" w:rsidR="002928CB" w:rsidRPr="002928CB" w:rsidRDefault="002928CB" w:rsidP="00763FFA">
            <w:pPr>
              <w:shd w:val="clear" w:color="auto" w:fill="FFFFFF" w:themeFill="background1"/>
              <w:spacing w:before="20" w:after="20" w:line="320" w:lineRule="atLeast"/>
              <w:jc w:val="center"/>
              <w:rPr>
                <w:sz w:val="26"/>
                <w:szCs w:val="26"/>
              </w:rPr>
            </w:pPr>
          </w:p>
          <w:p w14:paraId="6FEC4C6C" w14:textId="77777777" w:rsidR="002928CB" w:rsidRPr="002928CB" w:rsidRDefault="002928CB" w:rsidP="00763FFA">
            <w:pPr>
              <w:shd w:val="clear" w:color="auto" w:fill="FFFFFF" w:themeFill="background1"/>
              <w:spacing w:before="20" w:after="20" w:line="320" w:lineRule="atLeast"/>
              <w:jc w:val="center"/>
              <w:rPr>
                <w:sz w:val="26"/>
                <w:szCs w:val="26"/>
              </w:rPr>
            </w:pPr>
          </w:p>
          <w:p w14:paraId="573CAEAA" w14:textId="77777777" w:rsidR="002928CB" w:rsidRPr="002928CB" w:rsidRDefault="002928CB" w:rsidP="00763FFA">
            <w:pPr>
              <w:shd w:val="clear" w:color="auto" w:fill="FFFFFF" w:themeFill="background1"/>
              <w:spacing w:before="20" w:after="20" w:line="320" w:lineRule="atLeast"/>
              <w:jc w:val="center"/>
              <w:rPr>
                <w:sz w:val="26"/>
                <w:szCs w:val="26"/>
              </w:rPr>
            </w:pPr>
          </w:p>
          <w:p w14:paraId="4E058B18" w14:textId="77777777" w:rsidR="002928CB" w:rsidRPr="002928CB" w:rsidRDefault="002928CB" w:rsidP="00763FFA">
            <w:pPr>
              <w:shd w:val="clear" w:color="auto" w:fill="FFFFFF" w:themeFill="background1"/>
              <w:spacing w:before="20" w:after="20" w:line="320" w:lineRule="atLeast"/>
              <w:jc w:val="center"/>
              <w:rPr>
                <w:sz w:val="26"/>
                <w:szCs w:val="26"/>
              </w:rPr>
            </w:pPr>
          </w:p>
          <w:p w14:paraId="45B601AB" w14:textId="77777777" w:rsidR="002928CB" w:rsidRPr="002928CB" w:rsidRDefault="002928CB" w:rsidP="00763FFA">
            <w:pPr>
              <w:shd w:val="clear" w:color="auto" w:fill="FFFFFF" w:themeFill="background1"/>
              <w:spacing w:before="20" w:after="20" w:line="320" w:lineRule="atLeast"/>
              <w:jc w:val="center"/>
              <w:rPr>
                <w:sz w:val="26"/>
                <w:szCs w:val="26"/>
              </w:rPr>
            </w:pPr>
          </w:p>
          <w:p w14:paraId="726AD0D0" w14:textId="77777777" w:rsidR="002928CB" w:rsidRPr="002928CB" w:rsidRDefault="002928CB" w:rsidP="00763FFA">
            <w:pPr>
              <w:shd w:val="clear" w:color="auto" w:fill="FFFFFF" w:themeFill="background1"/>
              <w:spacing w:before="20" w:after="20" w:line="320" w:lineRule="atLeast"/>
              <w:jc w:val="center"/>
              <w:rPr>
                <w:sz w:val="26"/>
                <w:szCs w:val="26"/>
              </w:rPr>
            </w:pPr>
          </w:p>
          <w:p w14:paraId="06D9B7A6" w14:textId="77777777" w:rsidR="002928CB" w:rsidRPr="002928CB" w:rsidRDefault="002928CB" w:rsidP="00763FFA">
            <w:pPr>
              <w:shd w:val="clear" w:color="auto" w:fill="FFFFFF" w:themeFill="background1"/>
              <w:spacing w:before="20" w:after="20" w:line="320" w:lineRule="atLeast"/>
              <w:jc w:val="center"/>
              <w:rPr>
                <w:sz w:val="26"/>
                <w:szCs w:val="26"/>
              </w:rPr>
            </w:pPr>
          </w:p>
          <w:p w14:paraId="696706FC"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Vật liệu chế tạo là thép mạ kẽm nhúng nóng. Tải trọng phá hủy theo giá trị tính toán</w:t>
            </w:r>
          </w:p>
        </w:tc>
      </w:tr>
      <w:tr w:rsidR="002928CB" w:rsidRPr="002928CB" w14:paraId="405FE9DD"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045CB47"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2094306C"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điều chỉnh</w:t>
            </w:r>
          </w:p>
        </w:tc>
        <w:tc>
          <w:tcPr>
            <w:tcW w:w="755" w:type="pct"/>
            <w:tcBorders>
              <w:top w:val="single" w:sz="4" w:space="0" w:color="auto"/>
              <w:left w:val="single" w:sz="4" w:space="0" w:color="auto"/>
              <w:bottom w:val="single" w:sz="4" w:space="0" w:color="auto"/>
              <w:right w:val="single" w:sz="4" w:space="0" w:color="auto"/>
            </w:tcBorders>
            <w:vAlign w:val="center"/>
          </w:tcPr>
          <w:p w14:paraId="7012599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0B0455E5"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3E65CB13"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3A9B9B8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EAB4902"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Vòng treo đầu tròn</w:t>
            </w:r>
          </w:p>
        </w:tc>
        <w:tc>
          <w:tcPr>
            <w:tcW w:w="755" w:type="pct"/>
            <w:tcBorders>
              <w:top w:val="single" w:sz="4" w:space="0" w:color="auto"/>
              <w:left w:val="single" w:sz="4" w:space="0" w:color="auto"/>
              <w:bottom w:val="single" w:sz="4" w:space="0" w:color="auto"/>
              <w:right w:val="single" w:sz="4" w:space="0" w:color="auto"/>
            </w:tcBorders>
            <w:vAlign w:val="center"/>
          </w:tcPr>
          <w:p w14:paraId="0C1CDB4C"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4A15B8F7"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78BD4750"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622C6E98"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5D9B9D20"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đơn</w:t>
            </w:r>
          </w:p>
        </w:tc>
        <w:tc>
          <w:tcPr>
            <w:tcW w:w="755" w:type="pct"/>
            <w:tcBorders>
              <w:top w:val="single" w:sz="4" w:space="0" w:color="auto"/>
              <w:left w:val="single" w:sz="4" w:space="0" w:color="auto"/>
              <w:bottom w:val="single" w:sz="4" w:space="0" w:color="auto"/>
              <w:right w:val="single" w:sz="4" w:space="0" w:color="auto"/>
            </w:tcBorders>
            <w:vAlign w:val="center"/>
          </w:tcPr>
          <w:p w14:paraId="35E7C1A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6FCBBCC"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1EF5227C"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1065CFD6"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2CE2FD51"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kép</w:t>
            </w:r>
          </w:p>
        </w:tc>
        <w:tc>
          <w:tcPr>
            <w:tcW w:w="755" w:type="pct"/>
            <w:tcBorders>
              <w:top w:val="single" w:sz="4" w:space="0" w:color="auto"/>
              <w:left w:val="single" w:sz="4" w:space="0" w:color="auto"/>
              <w:bottom w:val="single" w:sz="4" w:space="0" w:color="auto"/>
              <w:right w:val="single" w:sz="4" w:space="0" w:color="auto"/>
            </w:tcBorders>
            <w:vAlign w:val="center"/>
          </w:tcPr>
          <w:p w14:paraId="1B1CC539"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39C6E969"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365D29E5"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3D38B182"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42FEA67D"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lắp ráp</w:t>
            </w:r>
          </w:p>
        </w:tc>
        <w:tc>
          <w:tcPr>
            <w:tcW w:w="755" w:type="pct"/>
            <w:tcBorders>
              <w:top w:val="single" w:sz="4" w:space="0" w:color="auto"/>
              <w:left w:val="single" w:sz="4" w:space="0" w:color="auto"/>
              <w:bottom w:val="single" w:sz="4" w:space="0" w:color="auto"/>
              <w:right w:val="single" w:sz="4" w:space="0" w:color="auto"/>
            </w:tcBorders>
            <w:vAlign w:val="center"/>
          </w:tcPr>
          <w:p w14:paraId="3E45D038"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1751C0C6"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6D3EFF2F"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F1D1859"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0A3BE63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Mắt nối trung gian</w:t>
            </w:r>
          </w:p>
        </w:tc>
        <w:tc>
          <w:tcPr>
            <w:tcW w:w="755" w:type="pct"/>
            <w:tcBorders>
              <w:top w:val="single" w:sz="4" w:space="0" w:color="auto"/>
              <w:left w:val="single" w:sz="4" w:space="0" w:color="auto"/>
              <w:bottom w:val="single" w:sz="4" w:space="0" w:color="auto"/>
              <w:right w:val="single" w:sz="4" w:space="0" w:color="auto"/>
            </w:tcBorders>
            <w:vAlign w:val="center"/>
          </w:tcPr>
          <w:p w14:paraId="36FBF505"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7AF39243"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0C0D500A"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24D0AF2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74DD29FC"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Khóa néo dây dẫn</w:t>
            </w:r>
          </w:p>
        </w:tc>
        <w:tc>
          <w:tcPr>
            <w:tcW w:w="755" w:type="pct"/>
            <w:tcBorders>
              <w:top w:val="single" w:sz="4" w:space="0" w:color="auto"/>
              <w:left w:val="single" w:sz="4" w:space="0" w:color="auto"/>
              <w:bottom w:val="single" w:sz="4" w:space="0" w:color="auto"/>
              <w:right w:val="single" w:sz="4" w:space="0" w:color="auto"/>
            </w:tcBorders>
            <w:vAlign w:val="center"/>
          </w:tcPr>
          <w:p w14:paraId="63A0A42D"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24C74776" w14:textId="77777777" w:rsidR="002928CB" w:rsidRPr="002928CB" w:rsidRDefault="002928CB" w:rsidP="00763FFA">
            <w:pPr>
              <w:shd w:val="clear" w:color="auto" w:fill="FFFFFF" w:themeFill="background1"/>
              <w:spacing w:before="20" w:after="20" w:line="320" w:lineRule="atLeast"/>
              <w:jc w:val="center"/>
              <w:rPr>
                <w:sz w:val="26"/>
                <w:szCs w:val="26"/>
              </w:rPr>
            </w:pPr>
          </w:p>
        </w:tc>
      </w:tr>
      <w:tr w:rsidR="002928CB" w:rsidRPr="002928CB" w14:paraId="4D9E9128"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75C43EC2"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04A8A25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Phụ kiện mạ kẽm</w:t>
            </w:r>
          </w:p>
        </w:tc>
        <w:tc>
          <w:tcPr>
            <w:tcW w:w="755" w:type="pct"/>
            <w:tcBorders>
              <w:top w:val="single" w:sz="4" w:space="0" w:color="auto"/>
              <w:left w:val="single" w:sz="4" w:space="0" w:color="auto"/>
              <w:bottom w:val="single" w:sz="4" w:space="0" w:color="auto"/>
              <w:right w:val="single" w:sz="4" w:space="0" w:color="auto"/>
            </w:tcBorders>
            <w:vAlign w:val="center"/>
          </w:tcPr>
          <w:p w14:paraId="5468EC33"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2135" w:type="pct"/>
            <w:tcBorders>
              <w:top w:val="single" w:sz="4" w:space="0" w:color="auto"/>
              <w:left w:val="single" w:sz="4" w:space="0" w:color="auto"/>
              <w:bottom w:val="single" w:sz="4" w:space="0" w:color="auto"/>
              <w:right w:val="single" w:sz="4" w:space="0" w:color="auto"/>
            </w:tcBorders>
            <w:vAlign w:val="center"/>
          </w:tcPr>
          <w:p w14:paraId="583A3F63"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Đáp ứng</w:t>
            </w:r>
          </w:p>
        </w:tc>
      </w:tr>
      <w:tr w:rsidR="002928CB" w:rsidRPr="002928CB" w14:paraId="0A392585" w14:textId="77777777" w:rsidTr="00763FFA">
        <w:trPr>
          <w:jc w:val="center"/>
        </w:trPr>
        <w:tc>
          <w:tcPr>
            <w:tcW w:w="374" w:type="pct"/>
            <w:tcBorders>
              <w:top w:val="single" w:sz="4" w:space="0" w:color="auto"/>
              <w:left w:val="single" w:sz="4" w:space="0" w:color="auto"/>
              <w:bottom w:val="single" w:sz="4" w:space="0" w:color="auto"/>
              <w:right w:val="single" w:sz="4" w:space="0" w:color="auto"/>
            </w:tcBorders>
            <w:vAlign w:val="center"/>
          </w:tcPr>
          <w:p w14:paraId="57337D5A" w14:textId="77777777" w:rsidR="002928CB" w:rsidRPr="002928CB" w:rsidRDefault="002928CB" w:rsidP="00763FFA">
            <w:pPr>
              <w:shd w:val="clear" w:color="auto" w:fill="FFFFFF" w:themeFill="background1"/>
              <w:spacing w:before="20" w:after="20" w:line="320" w:lineRule="atLeast"/>
              <w:jc w:val="center"/>
              <w:rPr>
                <w:sz w:val="26"/>
                <w:szCs w:val="26"/>
              </w:rPr>
            </w:pPr>
          </w:p>
        </w:tc>
        <w:tc>
          <w:tcPr>
            <w:tcW w:w="1736" w:type="pct"/>
            <w:tcBorders>
              <w:top w:val="single" w:sz="4" w:space="0" w:color="auto"/>
              <w:left w:val="single" w:sz="4" w:space="0" w:color="auto"/>
              <w:bottom w:val="single" w:sz="4" w:space="0" w:color="auto"/>
              <w:right w:val="single" w:sz="4" w:space="0" w:color="auto"/>
            </w:tcBorders>
            <w:vAlign w:val="center"/>
          </w:tcPr>
          <w:p w14:paraId="6D5CCD05"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Số bát cách điện</w:t>
            </w:r>
          </w:p>
        </w:tc>
        <w:tc>
          <w:tcPr>
            <w:tcW w:w="755" w:type="pct"/>
            <w:tcBorders>
              <w:top w:val="single" w:sz="4" w:space="0" w:color="auto"/>
              <w:left w:val="single" w:sz="4" w:space="0" w:color="auto"/>
              <w:bottom w:val="single" w:sz="4" w:space="0" w:color="auto"/>
              <w:right w:val="single" w:sz="4" w:space="0" w:color="auto"/>
            </w:tcBorders>
            <w:vAlign w:val="center"/>
          </w:tcPr>
          <w:p w14:paraId="1C32252A"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bát</w:t>
            </w:r>
          </w:p>
        </w:tc>
        <w:tc>
          <w:tcPr>
            <w:tcW w:w="2135" w:type="pct"/>
            <w:tcBorders>
              <w:top w:val="single" w:sz="4" w:space="0" w:color="auto"/>
              <w:left w:val="single" w:sz="4" w:space="0" w:color="auto"/>
              <w:bottom w:val="single" w:sz="4" w:space="0" w:color="auto"/>
              <w:right w:val="single" w:sz="4" w:space="0" w:color="auto"/>
            </w:tcBorders>
            <w:vAlign w:val="center"/>
          </w:tcPr>
          <w:p w14:paraId="4AC888E9" w14:textId="77777777" w:rsidR="002928CB" w:rsidRPr="002928CB" w:rsidRDefault="002928CB" w:rsidP="00763FFA">
            <w:pPr>
              <w:shd w:val="clear" w:color="auto" w:fill="FFFFFF" w:themeFill="background1"/>
              <w:spacing w:before="20" w:after="20" w:line="320" w:lineRule="atLeast"/>
              <w:jc w:val="center"/>
              <w:rPr>
                <w:sz w:val="26"/>
                <w:szCs w:val="26"/>
              </w:rPr>
            </w:pPr>
            <w:r w:rsidRPr="002928CB">
              <w:rPr>
                <w:sz w:val="26"/>
                <w:szCs w:val="26"/>
              </w:rPr>
              <w:t>Theo tính toán thiết kế</w:t>
            </w:r>
          </w:p>
        </w:tc>
      </w:tr>
    </w:tbl>
    <w:p w14:paraId="5AEE1875" w14:textId="77777777" w:rsidR="002928CB" w:rsidRDefault="002928CB" w:rsidP="00734133">
      <w:pPr>
        <w:widowControl w:val="0"/>
        <w:ind w:firstLine="567"/>
        <w:outlineLvl w:val="1"/>
        <w:rPr>
          <w:b/>
          <w:bCs/>
          <w:color w:val="FF0000"/>
          <w:sz w:val="28"/>
          <w:szCs w:val="28"/>
        </w:rPr>
      </w:pPr>
    </w:p>
    <w:p w14:paraId="4F4ED8B5" w14:textId="77777777" w:rsidR="00763FFA" w:rsidRPr="00763FFA" w:rsidRDefault="00763FFA" w:rsidP="00763FFA">
      <w:pPr>
        <w:keepNext/>
        <w:tabs>
          <w:tab w:val="left" w:pos="709"/>
        </w:tabs>
        <w:spacing w:line="340" w:lineRule="exact"/>
        <w:ind w:firstLine="14"/>
        <w:jc w:val="left"/>
        <w:outlineLvl w:val="1"/>
        <w:rPr>
          <w:rFonts w:eastAsia="MS Mincho" w:cs="Times New Roman Bold"/>
          <w:b/>
          <w:bCs/>
          <w:color w:val="EE0000"/>
          <w:sz w:val="26"/>
          <w:szCs w:val="26"/>
          <w:lang w:val="pt-BR"/>
        </w:rPr>
      </w:pPr>
      <w:bookmarkStart w:id="6" w:name="_Toc450311328"/>
      <w:r w:rsidRPr="00763FFA">
        <w:rPr>
          <w:rFonts w:eastAsia="MS Mincho" w:cs="Times New Roman Bold"/>
          <w:b/>
          <w:bCs/>
          <w:color w:val="EE0000"/>
          <w:sz w:val="26"/>
          <w:szCs w:val="26"/>
          <w:lang w:val="pt-BR"/>
        </w:rPr>
        <w:t>2.4. Phụ kiện chuỗi cách điện</w:t>
      </w:r>
      <w:bookmarkEnd w:id="6"/>
    </w:p>
    <w:p w14:paraId="1EDC7D22" w14:textId="77777777" w:rsidR="00763FFA" w:rsidRPr="00763FFA" w:rsidRDefault="00763FFA" w:rsidP="00763FFA">
      <w:pPr>
        <w:tabs>
          <w:tab w:val="left" w:pos="709"/>
        </w:tabs>
        <w:suppressAutoHyphens/>
        <w:spacing w:before="40" w:after="40" w:line="320" w:lineRule="exact"/>
        <w:ind w:right="-72" w:firstLine="709"/>
        <w:rPr>
          <w:rFonts w:eastAsia="Calibri"/>
          <w:sz w:val="26"/>
          <w:szCs w:val="26"/>
          <w:lang w:val="pt-BR"/>
        </w:rPr>
      </w:pPr>
      <w:r w:rsidRPr="00763FFA">
        <w:rPr>
          <w:rFonts w:eastAsia="Calibri"/>
          <w:sz w:val="26"/>
          <w:szCs w:val="26"/>
          <w:lang w:val="pt-BR"/>
        </w:rPr>
        <w:t>Phụ kiện chuỗi cách điện bao gồm các chi tiết đồng bộ cần thiết để treo/néo dây dẫn trên cột thông qua chuỗi cách điện.</w:t>
      </w:r>
    </w:p>
    <w:p w14:paraId="0BB951FA" w14:textId="77777777" w:rsidR="00763FFA" w:rsidRPr="00763FFA" w:rsidRDefault="00763FFA" w:rsidP="00763FFA">
      <w:pPr>
        <w:tabs>
          <w:tab w:val="left" w:pos="709"/>
        </w:tabs>
        <w:suppressAutoHyphens/>
        <w:spacing w:before="40" w:after="40" w:line="320" w:lineRule="exact"/>
        <w:ind w:right="-72" w:firstLine="709"/>
        <w:rPr>
          <w:rFonts w:eastAsia="Calibri"/>
          <w:sz w:val="26"/>
          <w:szCs w:val="26"/>
          <w:lang w:val="pt-BR"/>
        </w:rPr>
      </w:pPr>
      <w:r w:rsidRPr="00763FFA">
        <w:rPr>
          <w:rFonts w:eastAsia="Calibri"/>
          <w:sz w:val="26"/>
          <w:szCs w:val="26"/>
          <w:lang w:val="pt-BR"/>
        </w:rPr>
        <w:t>Phụ kiện chuỗi néo và chuỗi đỡ hoàn chỉnh với các kẹp, phụ kiện, vòng phóng điện hồ quang / vòng corona,… được chế tạo theo IEC 60383-2 hoặc các tiêu chuẩn tương đương.</w:t>
      </w:r>
    </w:p>
    <w:p w14:paraId="5F8AA861" w14:textId="77777777" w:rsidR="00763FFA" w:rsidRPr="00763FFA" w:rsidRDefault="00763FFA" w:rsidP="00763FFA">
      <w:pPr>
        <w:tabs>
          <w:tab w:val="left" w:pos="709"/>
        </w:tabs>
        <w:suppressAutoHyphens/>
        <w:spacing w:before="40" w:after="40" w:line="320" w:lineRule="exact"/>
        <w:ind w:right="-72" w:firstLine="709"/>
        <w:rPr>
          <w:rFonts w:eastAsia="Calibri"/>
          <w:sz w:val="26"/>
          <w:szCs w:val="26"/>
          <w:lang w:val="pt-BR"/>
        </w:rPr>
      </w:pPr>
      <w:r w:rsidRPr="00763FFA">
        <w:rPr>
          <w:rFonts w:eastAsia="Calibri"/>
          <w:sz w:val="26"/>
          <w:szCs w:val="26"/>
          <w:lang w:val="pt-BR"/>
        </w:rPr>
        <w:t>Các phụ kiện không được có khuyết tật như bị nứt, co ngót, bị rỗ,… mép ngoài của các phụ kiện không được thô nhám để giảm tối đa các hiện tượng tập trung điện trường và gây nhiễu sóng vô tuyến.Tất cả bề mặt chịu tải phải nhẳn, đồng nhất để phân bố đều tải trọng.</w:t>
      </w:r>
    </w:p>
    <w:p w14:paraId="2DB0FE51" w14:textId="77777777" w:rsidR="00763FFA" w:rsidRPr="00763FFA" w:rsidRDefault="00763FFA" w:rsidP="00763FFA">
      <w:pPr>
        <w:keepNext/>
        <w:tabs>
          <w:tab w:val="left" w:pos="709"/>
        </w:tabs>
        <w:spacing w:before="40" w:after="40" w:line="330" w:lineRule="exact"/>
        <w:ind w:left="1135" w:hanging="1135"/>
        <w:outlineLvl w:val="1"/>
        <w:rPr>
          <w:rFonts w:eastAsia="MS Mincho" w:cs="Times New Roman Bold"/>
          <w:b/>
          <w:bCs/>
          <w:sz w:val="26"/>
          <w:szCs w:val="26"/>
          <w:lang w:val="pt-BR"/>
        </w:rPr>
      </w:pPr>
      <w:bookmarkStart w:id="7" w:name="_Toc450311330"/>
      <w:r w:rsidRPr="00763FFA">
        <w:rPr>
          <w:rFonts w:eastAsia="MS Mincho" w:cs="Times New Roman Bold"/>
          <w:b/>
          <w:bCs/>
          <w:sz w:val="26"/>
          <w:szCs w:val="26"/>
          <w:lang w:val="pt-BR"/>
        </w:rPr>
        <w:lastRenderedPageBreak/>
        <w:t xml:space="preserve">2.4.1 Các yêu cầu khóa néo, ống nối, ống vá dây dẫn </w:t>
      </w:r>
      <w:bookmarkEnd w:id="7"/>
    </w:p>
    <w:p w14:paraId="7A1937DF" w14:textId="77777777" w:rsidR="00763FFA" w:rsidRPr="00763FFA" w:rsidRDefault="00763FFA" w:rsidP="00763FFA">
      <w:pPr>
        <w:suppressAutoHyphens/>
        <w:spacing w:before="40" w:after="40" w:line="330" w:lineRule="exact"/>
        <w:ind w:right="-72" w:firstLine="630"/>
        <w:rPr>
          <w:rFonts w:eastAsia="Calibri"/>
          <w:sz w:val="26"/>
          <w:szCs w:val="26"/>
          <w:lang w:val="pt-BR"/>
        </w:rPr>
      </w:pPr>
      <w:r w:rsidRPr="00763FFA">
        <w:rPr>
          <w:rFonts w:eastAsia="Calibri"/>
          <w:sz w:val="26"/>
          <w:szCs w:val="26"/>
          <w:lang w:val="pt-BR"/>
        </w:rPr>
        <w:t xml:space="preserve">Khóa néo kiểu ép phải phù hợp với đặc tính dây dẫn </w:t>
      </w:r>
    </w:p>
    <w:p w14:paraId="34816D09" w14:textId="77777777" w:rsidR="00763FFA" w:rsidRPr="00763FFA" w:rsidRDefault="00763FFA" w:rsidP="00763FFA">
      <w:pPr>
        <w:suppressAutoHyphens/>
        <w:spacing w:before="40" w:after="40" w:line="330" w:lineRule="exact"/>
        <w:ind w:right="-1" w:firstLine="630"/>
        <w:rPr>
          <w:rFonts w:eastAsia="Calibri"/>
          <w:sz w:val="26"/>
          <w:szCs w:val="26"/>
          <w:lang w:val="pt-BR"/>
        </w:rPr>
      </w:pPr>
      <w:r w:rsidRPr="00763FFA">
        <w:rPr>
          <w:rFonts w:eastAsia="Calibri"/>
          <w:sz w:val="26"/>
          <w:szCs w:val="26"/>
          <w:lang w:val="pt-BR"/>
        </w:rPr>
        <w:t>Các khóa néo và đầu cose đấu dây lèo có độ bền tương ứng không nhỏ hơn 90% và 30% lực kéo đứt của dây dẫn và có độ dẫn điện không nhỏ hơn độ dẫn điện của dây dẫn; không có khuyết tật; không làm hư hỏng dây dẫn khi lắp ráp. Vị trí ép được đánh dấu rõ trên bề mặt của từng khóa và đầu cose đấu lèo. Bộ phận bằng thép phải được mạ kẽm nhúng nóng.</w:t>
      </w:r>
    </w:p>
    <w:p w14:paraId="6440B208" w14:textId="77777777" w:rsidR="00763FFA" w:rsidRPr="00763FFA" w:rsidRDefault="00763FFA" w:rsidP="00763FFA">
      <w:pPr>
        <w:suppressAutoHyphens/>
        <w:spacing w:before="40" w:after="40" w:line="330" w:lineRule="exact"/>
        <w:ind w:right="-1" w:firstLine="630"/>
        <w:rPr>
          <w:rFonts w:eastAsia="Calibri"/>
          <w:sz w:val="26"/>
          <w:szCs w:val="26"/>
          <w:lang w:val="pt-BR"/>
        </w:rPr>
      </w:pPr>
      <w:r w:rsidRPr="00763FFA">
        <w:rPr>
          <w:rFonts w:eastAsia="Calibri"/>
          <w:sz w:val="26"/>
          <w:szCs w:val="26"/>
          <w:lang w:val="pt-BR"/>
        </w:rPr>
        <w:t>Ống nối và ống nối sửa chữa dây dẫn và dây chống sét phải là loại ống nối ép, kích thước phù hợp với loại dây đã nêu trong mục 2.1 và 2.2 ở trên.</w:t>
      </w:r>
    </w:p>
    <w:p w14:paraId="20FACCDA" w14:textId="77777777" w:rsidR="00763FFA" w:rsidRPr="00763FFA" w:rsidRDefault="00763FFA" w:rsidP="00763FFA">
      <w:pPr>
        <w:suppressAutoHyphens/>
        <w:spacing w:before="40" w:after="40" w:line="330" w:lineRule="exact"/>
        <w:ind w:right="-1" w:firstLine="630"/>
        <w:rPr>
          <w:rFonts w:eastAsia="Calibri"/>
          <w:sz w:val="26"/>
          <w:szCs w:val="26"/>
          <w:lang w:val="pt-BR"/>
        </w:rPr>
      </w:pPr>
      <w:r w:rsidRPr="00763FFA">
        <w:rPr>
          <w:rFonts w:eastAsia="Calibri"/>
          <w:sz w:val="26"/>
          <w:szCs w:val="26"/>
          <w:lang w:val="pt-BR"/>
        </w:rPr>
        <w:t>Một bộ ống nối bao gồm: Ống nối ép bằng thép dùng cho lõi thép. Ống nối ép bằng nhôm hoặc hợp kim nhôm dùng cho dây dẫn hoàn tất và nút nhôm dùng để trám lỗ phụ gia trên ống ép bằng nhôm.</w:t>
      </w:r>
    </w:p>
    <w:p w14:paraId="509188E8" w14:textId="77777777" w:rsidR="00763FFA" w:rsidRPr="00763FFA" w:rsidRDefault="00763FFA" w:rsidP="00763FFA">
      <w:pPr>
        <w:suppressAutoHyphens/>
        <w:spacing w:before="40" w:after="40" w:line="330" w:lineRule="exact"/>
        <w:ind w:right="-1" w:firstLine="630"/>
        <w:rPr>
          <w:rFonts w:eastAsia="Calibri"/>
          <w:sz w:val="26"/>
          <w:szCs w:val="26"/>
          <w:lang w:val="pt-BR"/>
        </w:rPr>
      </w:pPr>
      <w:r w:rsidRPr="00763FFA">
        <w:rPr>
          <w:rFonts w:eastAsia="Calibri"/>
          <w:sz w:val="26"/>
          <w:szCs w:val="26"/>
          <w:lang w:val="pt-BR"/>
        </w:rPr>
        <w:t>Ống nối phải đảm bảo sao cho sau khi nối xong, điện trở mối nối phải nhỏ hơn điện trở của đoạn dây dẫn cùng chiều dài với mối nối và lực kéo đứt mối nối không dưới 90% lực kéo đứt của dây dẫn.</w:t>
      </w:r>
    </w:p>
    <w:p w14:paraId="0134E85C" w14:textId="312D47BE" w:rsidR="00763FFA" w:rsidRPr="00763FFA" w:rsidRDefault="00763FFA" w:rsidP="00763FFA">
      <w:pPr>
        <w:keepNext/>
        <w:spacing w:before="40" w:after="40" w:line="330" w:lineRule="exact"/>
        <w:outlineLvl w:val="1"/>
        <w:rPr>
          <w:rFonts w:eastAsia="MS Mincho" w:cs="Times New Roman Bold"/>
          <w:b/>
          <w:bCs/>
          <w:sz w:val="26"/>
          <w:szCs w:val="26"/>
          <w:lang w:val="pt-BR"/>
        </w:rPr>
      </w:pPr>
      <w:bookmarkStart w:id="8" w:name="_Toc450311332"/>
      <w:r w:rsidRPr="00763FFA">
        <w:rPr>
          <w:rFonts w:eastAsia="MS Mincho" w:cs="Times New Roman Bold"/>
          <w:b/>
          <w:bCs/>
          <w:sz w:val="26"/>
          <w:szCs w:val="26"/>
          <w:lang w:val="pt-BR"/>
        </w:rPr>
        <w:t>2.4.</w:t>
      </w:r>
      <w:r>
        <w:rPr>
          <w:rFonts w:eastAsia="MS Mincho" w:cs="Times New Roman Bold"/>
          <w:b/>
          <w:bCs/>
          <w:sz w:val="26"/>
          <w:szCs w:val="26"/>
          <w:lang w:val="pt-BR"/>
        </w:rPr>
        <w:t>2</w:t>
      </w:r>
      <w:r w:rsidRPr="00763FFA">
        <w:rPr>
          <w:rFonts w:eastAsia="MS Mincho" w:cs="Times New Roman Bold"/>
          <w:b/>
          <w:bCs/>
          <w:sz w:val="26"/>
          <w:szCs w:val="26"/>
          <w:lang w:val="pt-BR"/>
        </w:rPr>
        <w:t>. Yêu cầu về mạ kẽm</w:t>
      </w:r>
      <w:bookmarkEnd w:id="8"/>
    </w:p>
    <w:p w14:paraId="65C2B097"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Mạ kẽm được thực hiện theo tiêu chuẩn ISO, BS 729 hoặc tương đương. Mạ kẽm được thực hiện bằng phương pháp nhúng nóng và phải đạt độ dày của lớp phủ kẽm không ít hơn 610g/m</w:t>
      </w:r>
      <w:r w:rsidRPr="00763FFA">
        <w:rPr>
          <w:rFonts w:eastAsia="Calibri"/>
          <w:sz w:val="26"/>
          <w:szCs w:val="26"/>
          <w:vertAlign w:val="superscript"/>
          <w:lang w:val="pt-BR"/>
        </w:rPr>
        <w:t>2</w:t>
      </w:r>
      <w:r w:rsidRPr="00763FFA">
        <w:rPr>
          <w:rFonts w:eastAsia="Calibri"/>
          <w:sz w:val="26"/>
          <w:szCs w:val="26"/>
          <w:lang w:val="pt-BR"/>
        </w:rPr>
        <w:t xml:space="preserve"> đối với bề mặt phẳng (trên các thanh sắt, tấm, phần và phụ kiện) và 305g/m</w:t>
      </w:r>
      <w:r w:rsidRPr="00763FFA">
        <w:rPr>
          <w:rFonts w:eastAsia="Calibri"/>
          <w:sz w:val="26"/>
          <w:szCs w:val="26"/>
          <w:vertAlign w:val="superscript"/>
          <w:lang w:val="pt-BR"/>
        </w:rPr>
        <w:t>2</w:t>
      </w:r>
      <w:r w:rsidRPr="00763FFA">
        <w:rPr>
          <w:rFonts w:eastAsia="Calibri"/>
          <w:sz w:val="26"/>
          <w:szCs w:val="26"/>
          <w:lang w:val="pt-BR"/>
        </w:rPr>
        <w:t xml:space="preserve"> đối với các bề mặt ren.</w:t>
      </w:r>
    </w:p>
    <w:p w14:paraId="78FD8046"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 xml:space="preserve">Lớp mạ phải đồng đều, sạch sẽ, mịn màng và càng tránh tạo vảy càng tốt. Bulông phải được mạ sao cho các không gây kênh, kẹt khi lắp đai ốc. </w:t>
      </w:r>
    </w:p>
    <w:p w14:paraId="302EE68E"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Trừ trường hợp có quy định khác, tất cả các phụ kiện chỉ được mạ kẽm sau khi các việc khác như cưa, cắt, khoan, đục lỗ, uốn cong và gia công được hoàn thành.</w:t>
      </w:r>
    </w:p>
    <w:p w14:paraId="124FA96F"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Tất cả các vật liệu sẽ được xử lý với giải pháp dicromat natri ngay lập tức sau khi mạ kẽm.</w:t>
      </w:r>
    </w:p>
    <w:p w14:paraId="1523C49E"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Chuẩn bị cho việc mạ kẽm.</w:t>
      </w:r>
    </w:p>
    <w:p w14:paraId="183AAB35"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Tất cả các chi tiết được mạ phải được làm sạch các vết rỉ sét, bụi bẩn, dầu, mỡ, và các tạp chất khác, đặc biệt là xỉ của các mối hàn. Công tác chuẩn bị và quá trình mạ kẽm không được gây biến dạng hoặc làm xấu tính chất cơ học của vật liệu làm phụ kiện.</w:t>
      </w:r>
    </w:p>
    <w:p w14:paraId="1DC6C083"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Sau khi mạ, các lỗ hổng trên phụ kiện sẽ được kẽm lấp đầy.</w:t>
      </w:r>
      <w:bookmarkStart w:id="9" w:name="_Toc450311333"/>
    </w:p>
    <w:p w14:paraId="6CD4142A" w14:textId="43256BDD" w:rsidR="00763FFA" w:rsidRPr="00763FFA" w:rsidRDefault="00763FFA" w:rsidP="00763FFA">
      <w:pPr>
        <w:suppressAutoHyphens/>
        <w:spacing w:before="40" w:after="40" w:line="330" w:lineRule="exact"/>
        <w:ind w:right="-72"/>
        <w:rPr>
          <w:rFonts w:eastAsia="Calibri"/>
          <w:b/>
          <w:sz w:val="26"/>
          <w:szCs w:val="26"/>
          <w:lang w:val="pt-BR"/>
        </w:rPr>
      </w:pPr>
      <w:r w:rsidRPr="00763FFA">
        <w:rPr>
          <w:rFonts w:eastAsia="Calibri"/>
          <w:b/>
          <w:sz w:val="26"/>
          <w:szCs w:val="26"/>
          <w:lang w:val="pt-BR"/>
        </w:rPr>
        <w:t>2.4</w:t>
      </w:r>
      <w:r>
        <w:rPr>
          <w:rFonts w:eastAsia="Calibri"/>
          <w:b/>
          <w:sz w:val="26"/>
          <w:szCs w:val="26"/>
          <w:lang w:val="pt-BR"/>
        </w:rPr>
        <w:t>.3</w:t>
      </w:r>
      <w:r w:rsidRPr="00763FFA">
        <w:rPr>
          <w:rFonts w:eastAsia="Calibri"/>
          <w:b/>
          <w:sz w:val="26"/>
          <w:szCs w:val="26"/>
          <w:lang w:val="pt-BR"/>
        </w:rPr>
        <w:t xml:space="preserve">. </w:t>
      </w:r>
      <w:r w:rsidRPr="00763FFA">
        <w:rPr>
          <w:rFonts w:eastAsia="MS Mincho"/>
          <w:b/>
          <w:bCs/>
          <w:sz w:val="26"/>
          <w:szCs w:val="26"/>
          <w:lang w:val="pt-BR"/>
        </w:rPr>
        <w:t>Kiểm tra và thử nghiệm</w:t>
      </w:r>
      <w:bookmarkEnd w:id="9"/>
    </w:p>
    <w:p w14:paraId="1F168067" w14:textId="77777777" w:rsidR="00763FFA" w:rsidRPr="00763FFA" w:rsidRDefault="00763FFA" w:rsidP="00763FFA">
      <w:pPr>
        <w:suppressAutoHyphens/>
        <w:spacing w:before="40" w:after="40" w:line="330" w:lineRule="exact"/>
        <w:ind w:right="-72" w:firstLine="425"/>
        <w:rPr>
          <w:rFonts w:eastAsia="Calibri"/>
          <w:sz w:val="26"/>
          <w:szCs w:val="26"/>
          <w:lang w:val="pt-BR"/>
        </w:rPr>
      </w:pPr>
      <w:r w:rsidRPr="00763FFA">
        <w:rPr>
          <w:rFonts w:eastAsia="Calibri"/>
          <w:sz w:val="26"/>
          <w:szCs w:val="26"/>
          <w:lang w:val="pt-BR"/>
        </w:rPr>
        <w:t>Cách điện và phụ kiện phải được thực hiện các thử nghiệm theo yêu cầu tại các tiêu chuẩn đã nêu ở mục 2.4.1 hoặc tiêu chuẩn tương đương.</w:t>
      </w:r>
      <w:bookmarkStart w:id="10" w:name="_Toc450311334"/>
    </w:p>
    <w:p w14:paraId="3D48ADAF" w14:textId="7D9839E7" w:rsidR="00763FFA" w:rsidRPr="00763FFA" w:rsidRDefault="00763FFA" w:rsidP="00763FFA">
      <w:pPr>
        <w:tabs>
          <w:tab w:val="left" w:pos="709"/>
        </w:tabs>
        <w:suppressAutoHyphens/>
        <w:spacing w:before="40" w:after="40" w:line="330" w:lineRule="exact"/>
        <w:ind w:left="709" w:right="-72" w:hanging="709"/>
        <w:rPr>
          <w:rFonts w:eastAsia="Calibri"/>
          <w:b/>
          <w:sz w:val="26"/>
          <w:szCs w:val="26"/>
          <w:lang w:val="pt-BR"/>
        </w:rPr>
      </w:pPr>
      <w:r w:rsidRPr="00763FFA">
        <w:rPr>
          <w:rFonts w:eastAsia="Calibri"/>
          <w:b/>
          <w:sz w:val="26"/>
          <w:szCs w:val="26"/>
          <w:lang w:val="pt-BR"/>
        </w:rPr>
        <w:t>2.4.</w:t>
      </w:r>
      <w:r>
        <w:rPr>
          <w:rFonts w:eastAsia="Calibri"/>
          <w:b/>
          <w:sz w:val="26"/>
          <w:szCs w:val="26"/>
          <w:lang w:val="pt-BR"/>
        </w:rPr>
        <w:t>4</w:t>
      </w:r>
      <w:r w:rsidRPr="00763FFA">
        <w:rPr>
          <w:rFonts w:eastAsia="Calibri"/>
          <w:b/>
          <w:sz w:val="26"/>
          <w:szCs w:val="26"/>
          <w:lang w:val="pt-BR"/>
        </w:rPr>
        <w:t xml:space="preserve">. </w:t>
      </w:r>
      <w:r w:rsidRPr="00763FFA">
        <w:rPr>
          <w:rFonts w:eastAsia="MS Mincho"/>
          <w:b/>
          <w:sz w:val="26"/>
          <w:szCs w:val="26"/>
          <w:lang w:val="pt-BR"/>
        </w:rPr>
        <w:t>Đóng gói</w:t>
      </w:r>
      <w:bookmarkEnd w:id="10"/>
    </w:p>
    <w:p w14:paraId="283BEA3E" w14:textId="77777777" w:rsidR="00763FFA" w:rsidRPr="00763FFA" w:rsidRDefault="00763FFA" w:rsidP="00763FFA">
      <w:pPr>
        <w:tabs>
          <w:tab w:val="left" w:pos="0"/>
        </w:tabs>
        <w:suppressAutoHyphens/>
        <w:spacing w:before="40" w:after="40" w:line="330" w:lineRule="exact"/>
        <w:ind w:right="-72" w:firstLine="426"/>
        <w:rPr>
          <w:rFonts w:eastAsia="Calibri"/>
          <w:sz w:val="26"/>
          <w:szCs w:val="26"/>
          <w:lang w:val="pt-BR"/>
        </w:rPr>
      </w:pPr>
      <w:r w:rsidRPr="00763FFA">
        <w:rPr>
          <w:rFonts w:eastAsia="Calibri"/>
          <w:sz w:val="26"/>
          <w:szCs w:val="26"/>
          <w:lang w:val="pt-BR"/>
        </w:rPr>
        <w:t>Tất cả các hàng hóa được đóng gói cẩn thận sao cho có thể vận chuyển bằng đường biển, hàng không, đường sắt và đường bộ và đảm bảo cách điện và các phụ kiện được bảo vệ chống lại các điều kiện thời tiết bất lợi kể cả trong vận chuyển và lưu kho.</w:t>
      </w:r>
    </w:p>
    <w:p w14:paraId="1D9613EF" w14:textId="77777777" w:rsidR="00763FFA" w:rsidRPr="00763FFA" w:rsidRDefault="00763FFA" w:rsidP="00763FFA">
      <w:pPr>
        <w:tabs>
          <w:tab w:val="left" w:pos="0"/>
        </w:tabs>
        <w:suppressAutoHyphens/>
        <w:spacing w:before="40" w:after="40" w:line="330" w:lineRule="exact"/>
        <w:ind w:right="-72" w:firstLine="426"/>
        <w:rPr>
          <w:rFonts w:eastAsia="Calibri"/>
          <w:sz w:val="26"/>
          <w:szCs w:val="26"/>
          <w:lang w:val="pt-BR"/>
        </w:rPr>
      </w:pPr>
      <w:r w:rsidRPr="00763FFA">
        <w:rPr>
          <w:rFonts w:eastAsia="Calibri"/>
          <w:sz w:val="26"/>
          <w:szCs w:val="26"/>
          <w:lang w:val="pt-BR"/>
        </w:rPr>
        <w:t>Tất cả các vỏ thùng, bao bì, v.v.. phải được ghi rõ ràng ở bên ngoài các thông tin: tổng trọng lượng, vị trí chịu tải,… và có dấu hiệu nhận diện liên quan đến các chứng từ vận tải thích hợp.</w:t>
      </w:r>
    </w:p>
    <w:p w14:paraId="63C493CA" w14:textId="77777777" w:rsidR="00763FFA" w:rsidRPr="00763FFA" w:rsidRDefault="00763FFA" w:rsidP="00763FFA">
      <w:pPr>
        <w:keepNext/>
        <w:tabs>
          <w:tab w:val="left" w:pos="567"/>
        </w:tabs>
        <w:spacing w:before="40" w:after="40" w:line="320" w:lineRule="exact"/>
        <w:jc w:val="left"/>
        <w:outlineLvl w:val="1"/>
        <w:rPr>
          <w:rFonts w:cs="Times New Roman Bold"/>
          <w:b/>
          <w:bCs/>
          <w:sz w:val="26"/>
          <w:szCs w:val="26"/>
          <w:lang w:val="pt-BR"/>
        </w:rPr>
      </w:pPr>
      <w:bookmarkStart w:id="11" w:name="_Toc450311335"/>
      <w:r w:rsidRPr="00763FFA">
        <w:rPr>
          <w:rFonts w:cs="Times New Roman Bold"/>
          <w:b/>
          <w:bCs/>
          <w:sz w:val="26"/>
          <w:szCs w:val="26"/>
          <w:lang w:val="pt-BR"/>
        </w:rPr>
        <w:lastRenderedPageBreak/>
        <w:tab/>
        <w:t>+ Ghi chú: Nhà thầu phải cung cấp các nội dung sau:</w:t>
      </w:r>
    </w:p>
    <w:p w14:paraId="0766918A"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Nhà sản xuất, xuất xứ của cách điện, phụ kiện.</w:t>
      </w:r>
    </w:p>
    <w:p w14:paraId="04EA16DB"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Tiêu chuẩn chế tạo và thử nghiệm (TCVN, IEC)</w:t>
      </w:r>
    </w:p>
    <w:p w14:paraId="237B7A1F"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Chứng chỉ quản lý chất lượng ISO9001 đúng ngành nghề sản xuất cách điện, phụ kiện của Nhà sản xuất.</w:t>
      </w:r>
    </w:p>
    <w:p w14:paraId="5308B155"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xml:space="preserve">- Bảng thông số kỹ thuật chi tiết từng chủng loại. </w:t>
      </w:r>
    </w:p>
    <w:p w14:paraId="0F87DAF4"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Tài liệu kỹ thuật, bản vẽ kỹ thuật tổng thể và từng chi tiết phụ kiện.</w:t>
      </w:r>
    </w:p>
    <w:p w14:paraId="69E78AA5"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Các biên bản thí nghiệm mẫu từng chủng loại cách điện và phụ kiện, có các chỉ tiêu thử nghiệm theo TCVN và yêu cầu kỹ thuật của hồ sơ.</w:t>
      </w:r>
    </w:p>
    <w:p w14:paraId="72BECB22" w14:textId="77777777" w:rsidR="00763FFA" w:rsidRPr="00763FFA" w:rsidRDefault="00763FFA" w:rsidP="00763FFA">
      <w:pPr>
        <w:tabs>
          <w:tab w:val="left" w:pos="567"/>
        </w:tabs>
        <w:spacing w:before="40" w:after="40" w:line="320" w:lineRule="exact"/>
        <w:rPr>
          <w:sz w:val="26"/>
          <w:szCs w:val="26"/>
        </w:rPr>
      </w:pPr>
      <w:r w:rsidRPr="00763FFA">
        <w:rPr>
          <w:sz w:val="26"/>
          <w:szCs w:val="26"/>
        </w:rPr>
        <w:tab/>
        <w:t>- Nhà sản xuất phải có kinh nghiệm về sản xuất cách điện, phụ kiện ít nhất 03 năm.</w:t>
      </w:r>
    </w:p>
    <w:bookmarkEnd w:id="11"/>
    <w:p w14:paraId="77CFA425" w14:textId="2C4911C4" w:rsidR="008A089F" w:rsidRPr="008A089F" w:rsidRDefault="008A089F" w:rsidP="00385B36">
      <w:pPr>
        <w:shd w:val="clear" w:color="auto" w:fill="FFFFFF" w:themeFill="background1"/>
        <w:spacing w:before="120" w:after="40" w:line="320" w:lineRule="exact"/>
        <w:rPr>
          <w:b/>
          <w:color w:val="EE0000"/>
          <w:sz w:val="26"/>
          <w:szCs w:val="26"/>
          <w:lang w:val="vi-VN"/>
        </w:rPr>
      </w:pPr>
      <w:r w:rsidRPr="004A7BEB">
        <w:rPr>
          <w:b/>
          <w:color w:val="EE0000"/>
          <w:sz w:val="26"/>
          <w:szCs w:val="26"/>
        </w:rPr>
        <w:t>2.5</w:t>
      </w:r>
      <w:r w:rsidRPr="008A089F">
        <w:rPr>
          <w:b/>
          <w:color w:val="EE0000"/>
          <w:sz w:val="26"/>
          <w:szCs w:val="26"/>
          <w:lang w:val="vi-VN"/>
        </w:rPr>
        <w:t>. Các yêu cầu về chế tạo cột thép</w:t>
      </w:r>
    </w:p>
    <w:p w14:paraId="73D90784" w14:textId="4D42FADE" w:rsidR="008A089F" w:rsidRPr="008A089F" w:rsidRDefault="001A78AE" w:rsidP="004A7BEB">
      <w:pPr>
        <w:shd w:val="clear" w:color="auto" w:fill="FFFFFF" w:themeFill="background1"/>
        <w:spacing w:before="40" w:after="40" w:line="340" w:lineRule="exact"/>
        <w:rPr>
          <w:b/>
          <w:sz w:val="26"/>
          <w:szCs w:val="26"/>
          <w:lang w:val="vi-VN"/>
        </w:rPr>
      </w:pPr>
      <w:r w:rsidRPr="004A7BEB">
        <w:rPr>
          <w:b/>
          <w:sz w:val="26"/>
          <w:szCs w:val="26"/>
        </w:rPr>
        <w:t>a</w:t>
      </w:r>
      <w:r w:rsidR="008A089F" w:rsidRPr="008A089F">
        <w:rPr>
          <w:b/>
          <w:sz w:val="26"/>
          <w:szCs w:val="26"/>
          <w:lang w:val="vi-VN"/>
        </w:rPr>
        <w:t>. Hệ thống kiểm soát chất l</w:t>
      </w:r>
      <w:r w:rsidR="008A089F" w:rsidRPr="008A089F">
        <w:rPr>
          <w:b/>
          <w:sz w:val="26"/>
          <w:szCs w:val="26"/>
          <w:lang w:val="vi-VN"/>
        </w:rPr>
        <w:softHyphen/>
        <w:t>ượng</w:t>
      </w:r>
    </w:p>
    <w:p w14:paraId="68023854" w14:textId="77777777" w:rsidR="008A089F" w:rsidRPr="008A089F" w:rsidRDefault="008A089F" w:rsidP="004A7BEB">
      <w:pPr>
        <w:shd w:val="clear" w:color="auto" w:fill="FFFFFF" w:themeFill="background1"/>
        <w:spacing w:before="40" w:after="40" w:line="340" w:lineRule="exact"/>
        <w:ind w:firstLine="720"/>
        <w:rPr>
          <w:sz w:val="26"/>
          <w:szCs w:val="26"/>
          <w:lang w:val="vi-VN"/>
        </w:rPr>
      </w:pPr>
      <w:r w:rsidRPr="008A089F">
        <w:rPr>
          <w:sz w:val="26"/>
          <w:szCs w:val="26"/>
          <w:lang w:val="vi-VN"/>
        </w:rPr>
        <w:t>Tất cả hàng hóa và dịch vụ đi kèm cung cấp cho công trình này phải tuân theo những yêu cầu về chỉ tiêu kỹ thuật cũng như</w:t>
      </w:r>
      <w:r w:rsidRPr="008A089F">
        <w:rPr>
          <w:sz w:val="26"/>
          <w:szCs w:val="26"/>
          <w:lang w:val="vi-VN"/>
        </w:rPr>
        <w:softHyphen/>
        <w:t xml:space="preserve"> những tiêu chuẩn quốc tế mới nhất và phải thích ứng với điều kiện khí hậu Việt Nam. Để thực hiện được điều này nhà thầu phải đảm bảo luôn duy trì được hệ thống kiểm soát chất lư</w:t>
      </w:r>
      <w:r w:rsidRPr="008A089F">
        <w:rPr>
          <w:sz w:val="26"/>
          <w:szCs w:val="26"/>
          <w:lang w:val="vi-VN"/>
        </w:rPr>
        <w:softHyphen/>
        <w:t>ợng theo tiêu chuẩn ISO 9000 hoặc các tiêu chuẩn tương đương.</w:t>
      </w:r>
    </w:p>
    <w:p w14:paraId="3837E594" w14:textId="78AD185A" w:rsidR="008A089F" w:rsidRPr="008A089F" w:rsidRDefault="001A78AE" w:rsidP="004A7BEB">
      <w:pPr>
        <w:shd w:val="clear" w:color="auto" w:fill="FFFFFF" w:themeFill="background1"/>
        <w:spacing w:before="40" w:after="40" w:line="340" w:lineRule="exact"/>
        <w:rPr>
          <w:b/>
          <w:sz w:val="26"/>
          <w:szCs w:val="26"/>
          <w:lang w:val="vi-VN"/>
        </w:rPr>
      </w:pPr>
      <w:r w:rsidRPr="004A7BEB">
        <w:rPr>
          <w:b/>
          <w:sz w:val="26"/>
          <w:szCs w:val="26"/>
        </w:rPr>
        <w:t>b</w:t>
      </w:r>
      <w:r w:rsidR="008A089F" w:rsidRPr="008A089F">
        <w:rPr>
          <w:b/>
          <w:sz w:val="26"/>
          <w:szCs w:val="26"/>
          <w:lang w:val="vi-VN"/>
        </w:rPr>
        <w:t>. Các tiêu chuẩn.</w:t>
      </w:r>
    </w:p>
    <w:p w14:paraId="536F2A4B" w14:textId="77777777" w:rsidR="008A089F" w:rsidRPr="008A089F" w:rsidRDefault="008A089F" w:rsidP="004A7BEB">
      <w:pPr>
        <w:shd w:val="clear" w:color="auto" w:fill="FFFFFF" w:themeFill="background1"/>
        <w:spacing w:before="40" w:after="40" w:line="340" w:lineRule="exact"/>
        <w:ind w:firstLine="720"/>
        <w:rPr>
          <w:sz w:val="26"/>
          <w:szCs w:val="26"/>
          <w:lang w:val="vi-VN"/>
        </w:rPr>
      </w:pPr>
      <w:r w:rsidRPr="008A089F">
        <w:rPr>
          <w:sz w:val="26"/>
          <w:szCs w:val="26"/>
          <w:lang w:val="vi-VN"/>
        </w:rPr>
        <w:t>Chỉ tiêu kỹ thuật, qui định và tiêu chuẩn được trích dẫn ở đây xác định các yêu cầu tối thiểu về chất lư</w:t>
      </w:r>
      <w:r w:rsidRPr="008A089F">
        <w:rPr>
          <w:sz w:val="26"/>
          <w:szCs w:val="26"/>
          <w:lang w:val="vi-VN"/>
        </w:rPr>
        <w:softHyphen/>
        <w:t>ợng các loại vật liệu, sản phẩm cũng như</w:t>
      </w:r>
      <w:r w:rsidRPr="008A089F">
        <w:rPr>
          <w:sz w:val="26"/>
          <w:szCs w:val="26"/>
          <w:lang w:val="vi-VN"/>
        </w:rPr>
        <w:softHyphen/>
        <w:t xml:space="preserve"> toàn bộ hệ thống.</w:t>
      </w:r>
    </w:p>
    <w:p w14:paraId="6AB65CAE" w14:textId="77777777" w:rsidR="008A089F" w:rsidRPr="008A089F" w:rsidRDefault="008A089F" w:rsidP="004A7BEB">
      <w:pPr>
        <w:shd w:val="clear" w:color="auto" w:fill="FFFFFF" w:themeFill="background1"/>
        <w:spacing w:before="40" w:after="40" w:line="340" w:lineRule="exact"/>
        <w:ind w:firstLine="720"/>
        <w:rPr>
          <w:sz w:val="26"/>
          <w:szCs w:val="26"/>
          <w:lang w:val="vi-VN"/>
        </w:rPr>
      </w:pPr>
      <w:r w:rsidRPr="008A089F">
        <w:rPr>
          <w:sz w:val="26"/>
          <w:szCs w:val="26"/>
          <w:lang w:val="vi-VN"/>
        </w:rPr>
        <w:t>Nếu không có tiêu chuẩn Việt Nam nào áp dụng thì phải tuân theo tiêu chuẩn của IEC và ngược lại trong trường hợp áp dụng tiêu chuẩn quốc gia như</w:t>
      </w:r>
      <w:r w:rsidRPr="008A089F">
        <w:rPr>
          <w:sz w:val="26"/>
          <w:szCs w:val="26"/>
          <w:lang w:val="vi-VN"/>
        </w:rPr>
        <w:softHyphen/>
        <w:t xml:space="preserve"> một tiêu chuẩn gốc thì người mua sẽ xem xét trên quan điểm tham khảo.</w:t>
      </w:r>
    </w:p>
    <w:p w14:paraId="710E6C74" w14:textId="77777777" w:rsidR="008A089F" w:rsidRDefault="008A089F" w:rsidP="004A7BEB">
      <w:pPr>
        <w:shd w:val="clear" w:color="auto" w:fill="FFFFFF" w:themeFill="background1"/>
        <w:spacing w:before="40" w:after="40" w:line="340" w:lineRule="exact"/>
        <w:ind w:firstLine="720"/>
        <w:rPr>
          <w:sz w:val="26"/>
          <w:szCs w:val="26"/>
        </w:rPr>
      </w:pPr>
      <w:r w:rsidRPr="008A089F">
        <w:rPr>
          <w:sz w:val="26"/>
          <w:szCs w:val="26"/>
          <w:lang w:val="vi-VN"/>
        </w:rPr>
        <w:t>Ngôn ngữ đ</w:t>
      </w:r>
      <w:r w:rsidRPr="008A089F">
        <w:rPr>
          <w:sz w:val="26"/>
          <w:szCs w:val="26"/>
          <w:lang w:val="vi-VN"/>
        </w:rPr>
        <w:softHyphen/>
        <w:t>ược sử dụng trong các qui định cũng như</w:t>
      </w:r>
      <w:r w:rsidRPr="008A089F">
        <w:rPr>
          <w:sz w:val="26"/>
          <w:szCs w:val="26"/>
          <w:lang w:val="vi-VN"/>
        </w:rPr>
        <w:softHyphen/>
        <w:t xml:space="preserve"> trong các tiêu chuẩn, thiết bị và các tài liệu kỹ thuật, các tài liệu hướng dẫn vận hành và bảo dư</w:t>
      </w:r>
      <w:r w:rsidRPr="008A089F">
        <w:rPr>
          <w:sz w:val="26"/>
          <w:szCs w:val="26"/>
          <w:lang w:val="vi-VN"/>
        </w:rPr>
        <w:softHyphen/>
        <w:t>ỡng bắt buộc phải là tiếng Việt.</w:t>
      </w:r>
    </w:p>
    <w:p w14:paraId="6D8F21C6" w14:textId="4ADD9C70" w:rsidR="00385B36" w:rsidRPr="000639E4" w:rsidRDefault="00385B36" w:rsidP="00385B36">
      <w:pPr>
        <w:shd w:val="clear" w:color="auto" w:fill="FFFFFF" w:themeFill="background1"/>
        <w:spacing w:line="288" w:lineRule="auto"/>
        <w:rPr>
          <w:b/>
          <w:sz w:val="26"/>
          <w:szCs w:val="26"/>
        </w:rPr>
      </w:pPr>
      <w:bookmarkStart w:id="12" w:name="_Toc15443228"/>
      <w:r>
        <w:rPr>
          <w:b/>
          <w:sz w:val="26"/>
          <w:szCs w:val="26"/>
        </w:rPr>
        <w:t>c</w:t>
      </w:r>
      <w:r w:rsidRPr="000639E4">
        <w:rPr>
          <w:b/>
          <w:sz w:val="26"/>
          <w:szCs w:val="26"/>
        </w:rPr>
        <w:t>.  Gia công cơ khí</w:t>
      </w:r>
      <w:bookmarkEnd w:id="12"/>
    </w:p>
    <w:p w14:paraId="270F8FE2"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Việc chế tạo kết cấu thép được thực hiện đúng theo hồ sơ thiết kế.</w:t>
      </w:r>
    </w:p>
    <w:p w14:paraId="1B0F9AC2"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14:paraId="40B0CD28"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 xml:space="preserve">Các mép cắt của chi tiết kết cấu thép phải được mài nhẵn, không được để xù xì hoặc có gờ. Cấm không được cắt thép hình hoặc thép bản tạo thành góc nhọn &lt; 60 độ ở các chi tiết để tránh tai nạn khi vận chuyển và lắp dựng. </w:t>
      </w:r>
    </w:p>
    <w:p w14:paraId="59BB58B6"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Cắt thép bằng phương pháp cơ khí. Tất cả các lỗ trong chi tiết kết cấu thép  đều phải khoan.Việc khoan, cắt, đột, ép, uốn các chi tiết phải đảm bảo chính xác để việc lắp dựng ở công trường được dễ dàng.</w:t>
      </w:r>
    </w:p>
    <w:p w14:paraId="03472E83"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 xml:space="preserve">Khi cần uốn cong các chi tiết thì việc thao tác uốn và tạo hình được thực hiện ở nhiệt độ 850 </w:t>
      </w:r>
      <w:r w:rsidRPr="000639E4">
        <w:rPr>
          <w:sz w:val="26"/>
          <w:szCs w:val="26"/>
        </w:rPr>
        <w:sym w:font="Symbol" w:char="F0B8"/>
      </w:r>
      <w:r w:rsidRPr="000639E4">
        <w:rPr>
          <w:sz w:val="26"/>
          <w:szCs w:val="26"/>
        </w:rPr>
        <w:t xml:space="preserve"> 950oC, sau đó làm mát tự nhiên bằng không khí sao cho chi tiết không </w:t>
      </w:r>
      <w:r w:rsidRPr="000639E4">
        <w:rPr>
          <w:sz w:val="26"/>
          <w:szCs w:val="26"/>
        </w:rPr>
        <w:lastRenderedPageBreak/>
        <w:t>bị cong vênh hoặc rạn nứt. Tuyệt đối không được dùng hàn đắp hồ quang để gia nhiệt khi nắn và uốn thép.</w:t>
      </w:r>
    </w:p>
    <w:p w14:paraId="5CD01CBF"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Bản đế được ráp tổ hợp theo dưỡng và hàn đính. Hàn đính và hàn chính thức bằng hàn điện hồ quang và hàn gián đoạn để tránh biến dạng nhiệt,các đường hàn phải đều, đủ chiều cao và nhẵn, đường hàn không rỗ và có bọt khí. Hàn và kiểm tra mối hàn theo tiêu chuẩn 20 TCN 170-89,các đường hàn sau khi hàn xong được kiểm tra lại bằng siêu âm và có chứng chỉ xác nhận đạt kết quả yêu cầu.</w:t>
      </w:r>
    </w:p>
    <w:p w14:paraId="36EBBE54"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14:paraId="038692EF" w14:textId="4FDAAC7D" w:rsidR="00385B36" w:rsidRPr="000639E4" w:rsidRDefault="00385B36" w:rsidP="00385B36">
      <w:pPr>
        <w:shd w:val="clear" w:color="auto" w:fill="FFFFFF" w:themeFill="background1"/>
        <w:spacing w:line="288" w:lineRule="auto"/>
        <w:rPr>
          <w:b/>
          <w:sz w:val="26"/>
          <w:szCs w:val="26"/>
        </w:rPr>
      </w:pPr>
      <w:bookmarkStart w:id="13" w:name="_Toc15443230"/>
      <w:r>
        <w:rPr>
          <w:b/>
          <w:sz w:val="26"/>
          <w:szCs w:val="26"/>
        </w:rPr>
        <w:t>d</w:t>
      </w:r>
      <w:r w:rsidRPr="000639E4">
        <w:rPr>
          <w:b/>
          <w:sz w:val="26"/>
          <w:szCs w:val="26"/>
        </w:rPr>
        <w:t>.  Mạ kẽm</w:t>
      </w:r>
      <w:bookmarkEnd w:id="13"/>
    </w:p>
    <w:p w14:paraId="5CBF7F17"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14:paraId="397B6BE6" w14:textId="55FD5DD4"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Trong quá trình mạ kẽm thường xuyên kiểm tra tính đồng chất của lớp mạ kẽm bằng máy đo chiều dày lớp mạ. Kiểm tra độ dính chặt, nhẵn và không có khuyết tật như: rộp, cục, sạn, mạ sót, có vết đen hoặc axit,xỉ hoặc các khuyết tật khác.</w:t>
      </w:r>
    </w:p>
    <w:p w14:paraId="33DE72FE" w14:textId="64F2E6E0" w:rsidR="008A089F" w:rsidRPr="008A089F" w:rsidRDefault="00385B36" w:rsidP="004A7BEB">
      <w:pPr>
        <w:shd w:val="clear" w:color="auto" w:fill="FFFFFF" w:themeFill="background1"/>
        <w:spacing w:before="40" w:after="40" w:line="320" w:lineRule="exact"/>
        <w:rPr>
          <w:b/>
          <w:sz w:val="26"/>
          <w:szCs w:val="26"/>
        </w:rPr>
      </w:pPr>
      <w:r>
        <w:rPr>
          <w:b/>
          <w:sz w:val="26"/>
          <w:szCs w:val="26"/>
        </w:rPr>
        <w:t>e</w:t>
      </w:r>
      <w:r w:rsidR="004A7BEB">
        <w:rPr>
          <w:b/>
          <w:sz w:val="26"/>
          <w:szCs w:val="26"/>
        </w:rPr>
        <w:t xml:space="preserve">. </w:t>
      </w:r>
      <w:r w:rsidR="008A089F" w:rsidRPr="008A089F">
        <w:rPr>
          <w:b/>
          <w:sz w:val="26"/>
          <w:szCs w:val="26"/>
        </w:rPr>
        <w:t>Khả năng đáp ứng của hàng hoá theo đúng yêu cầu trong Hồ sơ mời thầu về chất lượng và tính năng kỹ thuật:</w:t>
      </w:r>
    </w:p>
    <w:p w14:paraId="77EE4439" w14:textId="77777777" w:rsidR="008A089F" w:rsidRPr="008A089F" w:rsidRDefault="008A089F" w:rsidP="001A78AE">
      <w:pPr>
        <w:shd w:val="clear" w:color="auto" w:fill="FFFFFF" w:themeFill="background1"/>
        <w:spacing w:before="40" w:after="40" w:line="320" w:lineRule="exact"/>
        <w:ind w:firstLine="720"/>
        <w:rPr>
          <w:sz w:val="26"/>
          <w:szCs w:val="26"/>
          <w:lang w:val="vi-VN"/>
        </w:rPr>
      </w:pPr>
      <w:r w:rsidRPr="008A089F">
        <w:rPr>
          <w:sz w:val="26"/>
          <w:szCs w:val="26"/>
          <w:lang w:val="vi-VN"/>
        </w:rPr>
        <w:t xml:space="preserve">Quy cách, kết cấu, chủng loại thép của các cột phải được chế tạo theo đúng tiêu chuẩn kỹ thuật của bản vẽ thiết kế chế tạo. Tất cả các chủng loại thép chế tạo cột phải có đầy đủ mã mác, xuất xứ. </w:t>
      </w:r>
    </w:p>
    <w:p w14:paraId="0ABC49A1" w14:textId="77777777" w:rsidR="008A089F" w:rsidRPr="008A089F" w:rsidRDefault="008A089F" w:rsidP="001A78AE">
      <w:pPr>
        <w:shd w:val="clear" w:color="auto" w:fill="FFFFFF" w:themeFill="background1"/>
        <w:spacing w:before="40" w:after="40" w:line="320" w:lineRule="exact"/>
        <w:ind w:firstLine="709"/>
        <w:rPr>
          <w:sz w:val="26"/>
          <w:szCs w:val="26"/>
          <w:lang w:val="vi-VN"/>
        </w:rPr>
      </w:pPr>
      <w:r w:rsidRPr="008A089F">
        <w:rPr>
          <w:sz w:val="26"/>
          <w:szCs w:val="26"/>
          <w:lang w:val="vi-VN"/>
        </w:rPr>
        <w:t xml:space="preserve">Toàn bộ các cột thép được chế tạo bằng thép hình và thép tấm liên kết bằng bu lông và hàn điện, toàn bộ cột đều được mạ kẽm. </w:t>
      </w:r>
    </w:p>
    <w:p w14:paraId="74614FF8" w14:textId="77777777" w:rsidR="008A089F" w:rsidRPr="008A089F" w:rsidRDefault="008A089F" w:rsidP="001A78AE">
      <w:pPr>
        <w:numPr>
          <w:ilvl w:val="0"/>
          <w:numId w:val="48"/>
        </w:numPr>
        <w:shd w:val="clear" w:color="auto" w:fill="FFFFFF" w:themeFill="background1"/>
        <w:spacing w:before="40" w:after="40" w:line="320" w:lineRule="exact"/>
        <w:jc w:val="left"/>
        <w:rPr>
          <w:sz w:val="26"/>
          <w:szCs w:val="26"/>
          <w:lang w:val="vi-VN"/>
        </w:rPr>
      </w:pPr>
      <w:r w:rsidRPr="008A089F">
        <w:rPr>
          <w:sz w:val="26"/>
          <w:szCs w:val="26"/>
          <w:lang w:val="vi-VN"/>
        </w:rPr>
        <w:t>Thép chế tạo cột có các thông số theo tiêu chuẩn JISG3101; JISG3106; TCVN 7571:2006 hoặc tương đương.</w:t>
      </w:r>
    </w:p>
    <w:p w14:paraId="5445DCEC" w14:textId="77777777" w:rsidR="008A089F" w:rsidRPr="008A089F" w:rsidRDefault="008A089F" w:rsidP="001A78AE">
      <w:pPr>
        <w:shd w:val="clear" w:color="auto" w:fill="FFFFFF" w:themeFill="background1"/>
        <w:spacing w:before="40" w:after="40" w:line="320" w:lineRule="exact"/>
        <w:ind w:left="1069" w:firstLine="6"/>
        <w:rPr>
          <w:sz w:val="26"/>
          <w:szCs w:val="26"/>
        </w:rPr>
      </w:pPr>
      <w:r w:rsidRPr="008A089F">
        <w:rPr>
          <w:sz w:val="26"/>
          <w:szCs w:val="26"/>
        </w:rPr>
        <w:t xml:space="preserve">+ Với thép thường – SS400 : </w:t>
      </w:r>
    </w:p>
    <w:tbl>
      <w:tblPr>
        <w:tblW w:w="7258" w:type="dxa"/>
        <w:tblInd w:w="1526" w:type="dxa"/>
        <w:tblLook w:val="0000" w:firstRow="0" w:lastRow="0" w:firstColumn="0" w:lastColumn="0" w:noHBand="0" w:noVBand="0"/>
      </w:tblPr>
      <w:tblGrid>
        <w:gridCol w:w="2680"/>
        <w:gridCol w:w="4578"/>
      </w:tblGrid>
      <w:tr w:rsidR="008A089F" w:rsidRPr="008A089F" w14:paraId="522130DA" w14:textId="77777777" w:rsidTr="00B83D4D">
        <w:trPr>
          <w:trHeight w:val="307"/>
        </w:trPr>
        <w:tc>
          <w:tcPr>
            <w:tcW w:w="2680" w:type="dxa"/>
            <w:vAlign w:val="center"/>
          </w:tcPr>
          <w:p w14:paraId="17391F15" w14:textId="77777777" w:rsidR="008A089F" w:rsidRPr="008A089F" w:rsidRDefault="008A089F" w:rsidP="001A78AE">
            <w:pPr>
              <w:shd w:val="clear" w:color="auto" w:fill="FFFFFF" w:themeFill="background1"/>
              <w:spacing w:before="40" w:after="40" w:line="320" w:lineRule="exact"/>
              <w:rPr>
                <w:rFonts w:eastAsia="Batang"/>
                <w:i/>
                <w:iCs/>
                <w:sz w:val="26"/>
                <w:szCs w:val="26"/>
              </w:rPr>
            </w:pPr>
            <w:r w:rsidRPr="008A089F">
              <w:rPr>
                <w:sz w:val="26"/>
                <w:szCs w:val="26"/>
              </w:rPr>
              <w:t xml:space="preserve">   Giới hạn chảy: σ</w:t>
            </w:r>
            <w:r w:rsidRPr="008A089F">
              <w:rPr>
                <w:sz w:val="26"/>
                <w:szCs w:val="26"/>
                <w:vertAlign w:val="subscript"/>
              </w:rPr>
              <w:t>chảy</w:t>
            </w:r>
          </w:p>
        </w:tc>
        <w:tc>
          <w:tcPr>
            <w:tcW w:w="4578" w:type="dxa"/>
            <w:vAlign w:val="center"/>
          </w:tcPr>
          <w:p w14:paraId="056A17D6"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w:t>
            </w:r>
            <w:r w:rsidRPr="008A089F">
              <w:rPr>
                <w:i/>
                <w:iCs/>
                <w:sz w:val="26"/>
                <w:szCs w:val="26"/>
              </w:rPr>
              <w:t xml:space="preserve"> 2450 daN/cm</w:t>
            </w:r>
            <w:r w:rsidRPr="008A089F">
              <w:rPr>
                <w:i/>
                <w:iCs/>
                <w:sz w:val="26"/>
                <w:szCs w:val="26"/>
                <w:vertAlign w:val="superscript"/>
              </w:rPr>
              <w:t>2</w:t>
            </w:r>
          </w:p>
        </w:tc>
      </w:tr>
      <w:tr w:rsidR="008A089F" w:rsidRPr="008A089F" w14:paraId="5C5429B5" w14:textId="77777777" w:rsidTr="00B83D4D">
        <w:trPr>
          <w:trHeight w:val="317"/>
        </w:trPr>
        <w:tc>
          <w:tcPr>
            <w:tcW w:w="2680" w:type="dxa"/>
            <w:vAlign w:val="center"/>
          </w:tcPr>
          <w:p w14:paraId="5E5BF94E"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 xml:space="preserve">   Giới hạn bền: σ</w:t>
            </w:r>
            <w:r w:rsidRPr="008A089F">
              <w:rPr>
                <w:sz w:val="26"/>
                <w:szCs w:val="26"/>
                <w:vertAlign w:val="subscript"/>
              </w:rPr>
              <w:t>bền</w:t>
            </w:r>
          </w:p>
        </w:tc>
        <w:tc>
          <w:tcPr>
            <w:tcW w:w="4578" w:type="dxa"/>
            <w:vAlign w:val="center"/>
          </w:tcPr>
          <w:p w14:paraId="09780493"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 xml:space="preserve">≥ </w:t>
            </w:r>
            <w:r w:rsidRPr="008A089F">
              <w:rPr>
                <w:i/>
                <w:iCs/>
                <w:sz w:val="26"/>
                <w:szCs w:val="26"/>
              </w:rPr>
              <w:t>4000 daN/cm</w:t>
            </w:r>
            <w:r w:rsidRPr="008A089F">
              <w:rPr>
                <w:i/>
                <w:iCs/>
                <w:sz w:val="26"/>
                <w:szCs w:val="26"/>
                <w:vertAlign w:val="superscript"/>
              </w:rPr>
              <w:t>2</w:t>
            </w:r>
          </w:p>
        </w:tc>
      </w:tr>
    </w:tbl>
    <w:p w14:paraId="23D0E856" w14:textId="77777777" w:rsidR="008A089F" w:rsidRPr="008A089F" w:rsidRDefault="008A089F" w:rsidP="001A78AE">
      <w:pPr>
        <w:shd w:val="clear" w:color="auto" w:fill="FFFFFF" w:themeFill="background1"/>
        <w:spacing w:before="40" w:after="40" w:line="320" w:lineRule="exact"/>
        <w:ind w:left="1069"/>
        <w:rPr>
          <w:sz w:val="26"/>
          <w:szCs w:val="26"/>
        </w:rPr>
      </w:pPr>
      <w:r w:rsidRPr="008A089F">
        <w:rPr>
          <w:sz w:val="26"/>
          <w:szCs w:val="26"/>
        </w:rPr>
        <w:t>+ Với thép cường độ cao – SS540 (hoặc loại thép có cường độ tương đương)</w:t>
      </w:r>
    </w:p>
    <w:tbl>
      <w:tblPr>
        <w:tblW w:w="7344" w:type="dxa"/>
        <w:tblInd w:w="1526" w:type="dxa"/>
        <w:tblLook w:val="0000" w:firstRow="0" w:lastRow="0" w:firstColumn="0" w:lastColumn="0" w:noHBand="0" w:noVBand="0"/>
      </w:tblPr>
      <w:tblGrid>
        <w:gridCol w:w="2676"/>
        <w:gridCol w:w="4668"/>
      </w:tblGrid>
      <w:tr w:rsidR="008A089F" w:rsidRPr="008A089F" w14:paraId="7B310EED" w14:textId="77777777" w:rsidTr="00B83D4D">
        <w:trPr>
          <w:trHeight w:val="205"/>
        </w:trPr>
        <w:tc>
          <w:tcPr>
            <w:tcW w:w="2676" w:type="dxa"/>
            <w:vAlign w:val="center"/>
          </w:tcPr>
          <w:p w14:paraId="206DEE15" w14:textId="77777777" w:rsidR="008A089F" w:rsidRPr="008A089F" w:rsidRDefault="008A089F" w:rsidP="001A78AE">
            <w:pPr>
              <w:shd w:val="clear" w:color="auto" w:fill="FFFFFF" w:themeFill="background1"/>
              <w:spacing w:before="40" w:after="40" w:line="320" w:lineRule="exact"/>
              <w:rPr>
                <w:b/>
                <w:i/>
                <w:sz w:val="26"/>
                <w:szCs w:val="26"/>
              </w:rPr>
            </w:pPr>
            <w:r w:rsidRPr="008A089F">
              <w:rPr>
                <w:b/>
                <w:i/>
                <w:sz w:val="26"/>
                <w:szCs w:val="26"/>
              </w:rPr>
              <w:t>Khi t≤16mm:</w:t>
            </w:r>
          </w:p>
        </w:tc>
        <w:tc>
          <w:tcPr>
            <w:tcW w:w="4668" w:type="dxa"/>
            <w:vAlign w:val="center"/>
          </w:tcPr>
          <w:p w14:paraId="34535001" w14:textId="77777777" w:rsidR="008A089F" w:rsidRPr="008A089F" w:rsidRDefault="008A089F" w:rsidP="001A78AE">
            <w:pPr>
              <w:shd w:val="clear" w:color="auto" w:fill="FFFFFF" w:themeFill="background1"/>
              <w:spacing w:before="40" w:after="40" w:line="320" w:lineRule="exact"/>
              <w:rPr>
                <w:sz w:val="26"/>
                <w:szCs w:val="26"/>
              </w:rPr>
            </w:pPr>
          </w:p>
        </w:tc>
      </w:tr>
      <w:tr w:rsidR="008A089F" w:rsidRPr="008A089F" w14:paraId="2598B90B" w14:textId="77777777" w:rsidTr="00B83D4D">
        <w:trPr>
          <w:trHeight w:val="211"/>
        </w:trPr>
        <w:tc>
          <w:tcPr>
            <w:tcW w:w="2676" w:type="dxa"/>
            <w:vAlign w:val="center"/>
          </w:tcPr>
          <w:p w14:paraId="24168EC3" w14:textId="77777777" w:rsidR="008A089F" w:rsidRPr="008A089F" w:rsidRDefault="008A089F" w:rsidP="001A78AE">
            <w:pPr>
              <w:shd w:val="clear" w:color="auto" w:fill="FFFFFF" w:themeFill="background1"/>
              <w:spacing w:before="40" w:after="40" w:line="320" w:lineRule="exact"/>
              <w:rPr>
                <w:rFonts w:eastAsia="Batang"/>
                <w:i/>
                <w:iCs/>
                <w:sz w:val="26"/>
                <w:szCs w:val="26"/>
              </w:rPr>
            </w:pPr>
            <w:r w:rsidRPr="008A089F">
              <w:rPr>
                <w:sz w:val="26"/>
                <w:szCs w:val="26"/>
              </w:rPr>
              <w:t xml:space="preserve">   Giới hạn chảy: σ</w:t>
            </w:r>
            <w:r w:rsidRPr="008A089F">
              <w:rPr>
                <w:sz w:val="26"/>
                <w:szCs w:val="26"/>
                <w:vertAlign w:val="subscript"/>
              </w:rPr>
              <w:t>chảy</w:t>
            </w:r>
          </w:p>
        </w:tc>
        <w:tc>
          <w:tcPr>
            <w:tcW w:w="4668" w:type="dxa"/>
            <w:vAlign w:val="center"/>
          </w:tcPr>
          <w:p w14:paraId="106FA1A4"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w:t>
            </w:r>
            <w:r w:rsidRPr="008A089F">
              <w:rPr>
                <w:i/>
                <w:iCs/>
                <w:sz w:val="26"/>
                <w:szCs w:val="26"/>
              </w:rPr>
              <w:t xml:space="preserve"> 4000 daN/cm</w:t>
            </w:r>
            <w:r w:rsidRPr="008A089F">
              <w:rPr>
                <w:i/>
                <w:iCs/>
                <w:sz w:val="26"/>
                <w:szCs w:val="26"/>
                <w:vertAlign w:val="superscript"/>
              </w:rPr>
              <w:t>2</w:t>
            </w:r>
          </w:p>
        </w:tc>
      </w:tr>
      <w:tr w:rsidR="008A089F" w:rsidRPr="008A089F" w14:paraId="460BF237" w14:textId="77777777" w:rsidTr="00B83D4D">
        <w:trPr>
          <w:trHeight w:val="205"/>
        </w:trPr>
        <w:tc>
          <w:tcPr>
            <w:tcW w:w="2676" w:type="dxa"/>
            <w:vAlign w:val="center"/>
          </w:tcPr>
          <w:p w14:paraId="6EFF91C4"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 xml:space="preserve">   Giới hạn bền: σ</w:t>
            </w:r>
            <w:r w:rsidRPr="008A089F">
              <w:rPr>
                <w:sz w:val="26"/>
                <w:szCs w:val="26"/>
                <w:vertAlign w:val="subscript"/>
              </w:rPr>
              <w:t>bền</w:t>
            </w:r>
          </w:p>
        </w:tc>
        <w:tc>
          <w:tcPr>
            <w:tcW w:w="4668" w:type="dxa"/>
            <w:vAlign w:val="center"/>
          </w:tcPr>
          <w:p w14:paraId="5D8803F0"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w:t>
            </w:r>
            <w:r w:rsidRPr="008A089F">
              <w:rPr>
                <w:i/>
                <w:iCs/>
                <w:sz w:val="26"/>
                <w:szCs w:val="26"/>
              </w:rPr>
              <w:t xml:space="preserve"> 5400 daN/cm</w:t>
            </w:r>
            <w:r w:rsidRPr="008A089F">
              <w:rPr>
                <w:i/>
                <w:iCs/>
                <w:sz w:val="26"/>
                <w:szCs w:val="26"/>
                <w:vertAlign w:val="superscript"/>
              </w:rPr>
              <w:t>2</w:t>
            </w:r>
          </w:p>
        </w:tc>
      </w:tr>
      <w:tr w:rsidR="008A089F" w:rsidRPr="008A089F" w14:paraId="53FDD750" w14:textId="77777777" w:rsidTr="00B83D4D">
        <w:trPr>
          <w:trHeight w:val="205"/>
        </w:trPr>
        <w:tc>
          <w:tcPr>
            <w:tcW w:w="2676" w:type="dxa"/>
            <w:vAlign w:val="center"/>
          </w:tcPr>
          <w:p w14:paraId="535814A0" w14:textId="77777777" w:rsidR="008A089F" w:rsidRPr="008A089F" w:rsidRDefault="008A089F" w:rsidP="001A78AE">
            <w:pPr>
              <w:shd w:val="clear" w:color="auto" w:fill="FFFFFF" w:themeFill="background1"/>
              <w:spacing w:before="40" w:after="40" w:line="320" w:lineRule="exact"/>
              <w:rPr>
                <w:b/>
                <w:i/>
                <w:sz w:val="26"/>
                <w:szCs w:val="26"/>
              </w:rPr>
            </w:pPr>
            <w:r w:rsidRPr="008A089F">
              <w:rPr>
                <w:b/>
                <w:i/>
                <w:sz w:val="26"/>
                <w:szCs w:val="26"/>
              </w:rPr>
              <w:t>Khi t&gt;16mm:</w:t>
            </w:r>
          </w:p>
        </w:tc>
        <w:tc>
          <w:tcPr>
            <w:tcW w:w="4668" w:type="dxa"/>
            <w:vAlign w:val="center"/>
          </w:tcPr>
          <w:p w14:paraId="751C267F" w14:textId="77777777" w:rsidR="008A089F" w:rsidRPr="008A089F" w:rsidRDefault="008A089F" w:rsidP="001A78AE">
            <w:pPr>
              <w:shd w:val="clear" w:color="auto" w:fill="FFFFFF" w:themeFill="background1"/>
              <w:spacing w:before="40" w:after="40" w:line="320" w:lineRule="exact"/>
              <w:rPr>
                <w:sz w:val="26"/>
                <w:szCs w:val="26"/>
              </w:rPr>
            </w:pPr>
          </w:p>
        </w:tc>
      </w:tr>
      <w:tr w:rsidR="008A089F" w:rsidRPr="008A089F" w14:paraId="322B75F0" w14:textId="77777777" w:rsidTr="00B83D4D">
        <w:trPr>
          <w:trHeight w:val="211"/>
        </w:trPr>
        <w:tc>
          <w:tcPr>
            <w:tcW w:w="2676" w:type="dxa"/>
            <w:vAlign w:val="center"/>
          </w:tcPr>
          <w:p w14:paraId="4C39F798" w14:textId="77777777" w:rsidR="008A089F" w:rsidRPr="008A089F" w:rsidRDefault="008A089F" w:rsidP="001A78AE">
            <w:pPr>
              <w:shd w:val="clear" w:color="auto" w:fill="FFFFFF" w:themeFill="background1"/>
              <w:spacing w:before="40" w:after="40" w:line="320" w:lineRule="exact"/>
              <w:rPr>
                <w:rFonts w:eastAsia="Batang"/>
                <w:i/>
                <w:iCs/>
                <w:sz w:val="26"/>
                <w:szCs w:val="26"/>
              </w:rPr>
            </w:pPr>
            <w:r w:rsidRPr="008A089F">
              <w:rPr>
                <w:sz w:val="26"/>
                <w:szCs w:val="26"/>
              </w:rPr>
              <w:t xml:space="preserve">   Giới hạn chảy: σ</w:t>
            </w:r>
            <w:r w:rsidRPr="008A089F">
              <w:rPr>
                <w:sz w:val="26"/>
                <w:szCs w:val="26"/>
                <w:vertAlign w:val="subscript"/>
              </w:rPr>
              <w:t>chảy</w:t>
            </w:r>
          </w:p>
        </w:tc>
        <w:tc>
          <w:tcPr>
            <w:tcW w:w="4668" w:type="dxa"/>
            <w:vAlign w:val="center"/>
          </w:tcPr>
          <w:p w14:paraId="66DC72C2"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w:t>
            </w:r>
            <w:r w:rsidRPr="008A089F">
              <w:rPr>
                <w:i/>
                <w:iCs/>
                <w:sz w:val="26"/>
                <w:szCs w:val="26"/>
              </w:rPr>
              <w:t xml:space="preserve"> 3900 daN/cm</w:t>
            </w:r>
            <w:r w:rsidRPr="008A089F">
              <w:rPr>
                <w:i/>
                <w:iCs/>
                <w:sz w:val="26"/>
                <w:szCs w:val="26"/>
                <w:vertAlign w:val="superscript"/>
              </w:rPr>
              <w:t>2</w:t>
            </w:r>
          </w:p>
        </w:tc>
      </w:tr>
      <w:tr w:rsidR="008A089F" w:rsidRPr="008A089F" w14:paraId="0D0468C1" w14:textId="77777777" w:rsidTr="00B83D4D">
        <w:trPr>
          <w:trHeight w:val="205"/>
        </w:trPr>
        <w:tc>
          <w:tcPr>
            <w:tcW w:w="2676" w:type="dxa"/>
            <w:vAlign w:val="center"/>
          </w:tcPr>
          <w:p w14:paraId="48583C86"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 xml:space="preserve">   Giới hạn bền: σ</w:t>
            </w:r>
            <w:r w:rsidRPr="008A089F">
              <w:rPr>
                <w:sz w:val="26"/>
                <w:szCs w:val="26"/>
                <w:vertAlign w:val="subscript"/>
              </w:rPr>
              <w:t>bền</w:t>
            </w:r>
          </w:p>
        </w:tc>
        <w:tc>
          <w:tcPr>
            <w:tcW w:w="4668" w:type="dxa"/>
            <w:vAlign w:val="center"/>
          </w:tcPr>
          <w:p w14:paraId="7C16AD54" w14:textId="77777777" w:rsidR="008A089F" w:rsidRPr="008A089F" w:rsidRDefault="008A089F" w:rsidP="001A78AE">
            <w:pPr>
              <w:shd w:val="clear" w:color="auto" w:fill="FFFFFF" w:themeFill="background1"/>
              <w:spacing w:before="40" w:after="40" w:line="320" w:lineRule="exact"/>
              <w:rPr>
                <w:i/>
                <w:iCs/>
                <w:sz w:val="26"/>
                <w:szCs w:val="26"/>
              </w:rPr>
            </w:pPr>
            <w:r w:rsidRPr="008A089F">
              <w:rPr>
                <w:sz w:val="26"/>
                <w:szCs w:val="26"/>
              </w:rPr>
              <w:t>≥</w:t>
            </w:r>
            <w:r w:rsidRPr="008A089F">
              <w:rPr>
                <w:i/>
                <w:iCs/>
                <w:sz w:val="26"/>
                <w:szCs w:val="26"/>
              </w:rPr>
              <w:t xml:space="preserve"> 5400 daN/cm</w:t>
            </w:r>
            <w:r w:rsidRPr="008A089F">
              <w:rPr>
                <w:i/>
                <w:iCs/>
                <w:sz w:val="26"/>
                <w:szCs w:val="26"/>
                <w:vertAlign w:val="superscript"/>
              </w:rPr>
              <w:t>2</w:t>
            </w:r>
          </w:p>
        </w:tc>
      </w:tr>
    </w:tbl>
    <w:p w14:paraId="7D3363B0" w14:textId="77777777" w:rsidR="008A089F" w:rsidRPr="008A089F" w:rsidRDefault="008A089F" w:rsidP="001A78AE">
      <w:pPr>
        <w:shd w:val="clear" w:color="auto" w:fill="FFFFFF" w:themeFill="background1"/>
        <w:spacing w:before="40" w:after="40" w:line="320" w:lineRule="exact"/>
        <w:ind w:firstLine="709"/>
        <w:rPr>
          <w:sz w:val="26"/>
          <w:szCs w:val="26"/>
        </w:rPr>
      </w:pPr>
      <w:r w:rsidRPr="008A089F">
        <w:rPr>
          <w:sz w:val="26"/>
          <w:szCs w:val="26"/>
        </w:rPr>
        <w:lastRenderedPageBreak/>
        <w:t>- Bu lông đai ốc chế tạo theo TCVN 1876-76, 1889-76, 1916-76, 1896-76, 1897-76, 1896-77, 2061-77, 130-77  hoặc tương đương có cấp độ bền 4.6, 5.6, 6.6.</w:t>
      </w:r>
    </w:p>
    <w:p w14:paraId="37846441"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Hàn điện dùng loại que hàn N42, N50 hoặc loại có đặc tính kỹ thuật tương đương. Tất cả các mối hàn phải được kiểm tra thử nghiệm bằng siêu âm.</w:t>
      </w:r>
    </w:p>
    <w:p w14:paraId="6D06DB44" w14:textId="77777777" w:rsidR="008A089F" w:rsidRPr="00385B36" w:rsidRDefault="008A089F" w:rsidP="00A61CE8">
      <w:pPr>
        <w:shd w:val="clear" w:color="auto" w:fill="FFFFFF" w:themeFill="background1"/>
        <w:spacing w:before="40" w:after="40" w:line="330" w:lineRule="exact"/>
        <w:ind w:firstLine="709"/>
        <w:rPr>
          <w:sz w:val="26"/>
          <w:szCs w:val="26"/>
        </w:rPr>
      </w:pPr>
      <w:r w:rsidRPr="00385B36">
        <w:rPr>
          <w:sz w:val="26"/>
          <w:szCs w:val="26"/>
        </w:rPr>
        <w:t>- Cột thép được chế tạo theo Quyết định số 82/QĐ-EVN-QLXD-TĐ ngày 07/01/2003, toàn bộ cột được mạ kẽm nhúng nóng theo tiêu chuẩn 18TCN-04-92, chiều dày lớp mạ kẽm với tất cả các chi tiết cột có chiều dày &lt; 6mm là 100µm, chiều dày &gt;6mm là 110µm, chi tiết chôn dưới đất là 120µm và chiều dày lớp mạ kẽm với tất cả bulông, đai ốc, vòng đệm là 55 µm.</w:t>
      </w:r>
    </w:p>
    <w:p w14:paraId="3B16AEBF"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Các cột cao từ 50 m trở lên phải sơn cảnh báo trắng, đỏ theo quy định, các cột cao trên 50m phải lắp đèn cảnh báo theo thiết kế được duyệt.</w:t>
      </w:r>
    </w:p>
    <w:p w14:paraId="703AB6B7"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Phần cột thép, trước khi giao hàng phải được lắp thử và nghiệm thu tại xưởng. Sau đó, cột đem mạ kẽm nhúng nóng.</w:t>
      </w:r>
    </w:p>
    <w:p w14:paraId="178088D0"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Các chi tiết sản phẩm cột thép của từng đơn vị cần phải được đánh dấu ký hiệu tên nhà sản xuất và đánh dấu chìm số mã hiệu thanh, các chủng loại bulông lắp ráp cột thép cũng phải được đánh dấu ký hiệu tên nhà sản xuất. Các đơn vị chế tạo có trách nhiệm lấy mẫu đi thử nghiệm tại các trung tâm kiểm tra chất lượng của Việt Nam, có so sánh đối chứng với các thông số kỹ thuật của nhà sản xuất và được đi kèm trong Hồ sơ dự thầu.</w:t>
      </w:r>
    </w:p>
    <w:p w14:paraId="390D50A1"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Mọi điều kiện kỹ thuật khác trong việc gia công chế tạo cột phải tuân thủ đúng theo hồ sơ thiết kế của từng loại cột.</w:t>
      </w:r>
    </w:p>
    <w:p w14:paraId="4EDB0BC0"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xml:space="preserve">- Vật liệu để chế tạo thép chế tạo cột, bu lông phải có nguồn gốc xuất xứ của hàng hoá và phải đảm bảo chất lượng, theo đúng quy định của thiết kế, không được rỗ, rỉ, cong, vênh. </w:t>
      </w:r>
    </w:p>
    <w:p w14:paraId="445EA7BB" w14:textId="77777777" w:rsidR="008A089F" w:rsidRPr="008A089F" w:rsidRDefault="008A089F" w:rsidP="00A61CE8">
      <w:pPr>
        <w:shd w:val="clear" w:color="auto" w:fill="FFFFFF" w:themeFill="background1"/>
        <w:spacing w:before="40" w:after="40" w:line="330" w:lineRule="exact"/>
        <w:ind w:firstLine="709"/>
        <w:rPr>
          <w:sz w:val="26"/>
          <w:szCs w:val="26"/>
        </w:rPr>
      </w:pPr>
      <w:r w:rsidRPr="008A089F">
        <w:rPr>
          <w:sz w:val="26"/>
          <w:szCs w:val="26"/>
        </w:rPr>
        <w:t>- Tất cả các loại thép, bulông phải có kết quả thử nghiệm do một cơ quan có thẩm quyền tại Việt nam hoặc nước ngoài.</w:t>
      </w:r>
    </w:p>
    <w:p w14:paraId="7E5588BF" w14:textId="12B28E04" w:rsidR="008A089F" w:rsidRPr="008A089F" w:rsidRDefault="00385B36" w:rsidP="00A61CE8">
      <w:pPr>
        <w:shd w:val="clear" w:color="auto" w:fill="FFFFFF" w:themeFill="background1"/>
        <w:spacing w:before="40" w:after="40" w:line="330" w:lineRule="exact"/>
        <w:rPr>
          <w:b/>
          <w:bCs/>
          <w:sz w:val="26"/>
          <w:szCs w:val="26"/>
        </w:rPr>
      </w:pPr>
      <w:r>
        <w:rPr>
          <w:b/>
          <w:bCs/>
          <w:sz w:val="26"/>
          <w:szCs w:val="26"/>
        </w:rPr>
        <w:t>f</w:t>
      </w:r>
      <w:r w:rsidR="008A089F" w:rsidRPr="008A089F">
        <w:rPr>
          <w:b/>
          <w:bCs/>
          <w:sz w:val="26"/>
          <w:szCs w:val="26"/>
        </w:rPr>
        <w:t>. Tài liệu kỹ thuật</w:t>
      </w:r>
    </w:p>
    <w:p w14:paraId="326C0318" w14:textId="77777777" w:rsidR="008A089F" w:rsidRPr="008A089F" w:rsidRDefault="008A089F" w:rsidP="00A61CE8">
      <w:pPr>
        <w:shd w:val="clear" w:color="auto" w:fill="FFFFFF" w:themeFill="background1"/>
        <w:spacing w:before="40" w:after="40" w:line="330" w:lineRule="exact"/>
        <w:ind w:firstLine="706"/>
        <w:rPr>
          <w:sz w:val="26"/>
          <w:szCs w:val="26"/>
        </w:rPr>
      </w:pPr>
      <w:r w:rsidRPr="008A089F">
        <w:rPr>
          <w:sz w:val="26"/>
          <w:szCs w:val="26"/>
        </w:rPr>
        <w:t>- Tất cả những sản phẩm, hàng hóa cung cấp phải kèm theo biên bản nghiệm thu kiểm tra, bản vẽ hoàn công, cụ thể là:</w:t>
      </w:r>
    </w:p>
    <w:p w14:paraId="74BF855C" w14:textId="77777777" w:rsidR="008A089F" w:rsidRPr="008A089F" w:rsidRDefault="008A089F" w:rsidP="00A61CE8">
      <w:pPr>
        <w:shd w:val="clear" w:color="auto" w:fill="FFFFFF" w:themeFill="background1"/>
        <w:spacing w:before="40" w:after="40" w:line="330" w:lineRule="exact"/>
        <w:ind w:firstLine="706"/>
        <w:rPr>
          <w:sz w:val="26"/>
          <w:szCs w:val="26"/>
        </w:rPr>
      </w:pPr>
      <w:r w:rsidRPr="008A089F">
        <w:rPr>
          <w:sz w:val="26"/>
          <w:szCs w:val="26"/>
        </w:rPr>
        <w:t>- Bản thử nghiệm tại nhà máy sản xuất: hàng hoá phải được kiểm tra tại nhà máy sản xuất theo các tiêu chuẩn Việt Nam hiện hành. Bao gồm nghiệm thu mộc và thử nghiệm xuất xưởng.</w:t>
      </w:r>
    </w:p>
    <w:p w14:paraId="726C0BDC" w14:textId="77777777" w:rsidR="008A089F" w:rsidRDefault="008A089F" w:rsidP="00A61CE8">
      <w:pPr>
        <w:shd w:val="clear" w:color="auto" w:fill="FFFFFF" w:themeFill="background1"/>
        <w:spacing w:before="40" w:after="40" w:line="330" w:lineRule="exact"/>
        <w:ind w:firstLine="706"/>
        <w:rPr>
          <w:sz w:val="26"/>
          <w:szCs w:val="26"/>
        </w:rPr>
      </w:pPr>
      <w:r w:rsidRPr="008A089F">
        <w:rPr>
          <w:sz w:val="26"/>
          <w:szCs w:val="26"/>
        </w:rPr>
        <w:t>- Bản thử nghiệm do một cơ quan có thẩm quyền tại Việt nam hoặc nước ngoài phát hành cho loại hàng hoá nhà thầu chào.</w:t>
      </w:r>
    </w:p>
    <w:p w14:paraId="2E70FB45" w14:textId="1104E875" w:rsidR="00385B36" w:rsidRDefault="00385B36" w:rsidP="00385B36">
      <w:pPr>
        <w:shd w:val="clear" w:color="auto" w:fill="FFFFFF" w:themeFill="background1"/>
        <w:spacing w:line="288" w:lineRule="auto"/>
        <w:rPr>
          <w:b/>
          <w:sz w:val="26"/>
          <w:szCs w:val="26"/>
        </w:rPr>
      </w:pPr>
      <w:bookmarkStart w:id="14" w:name="_Toc15443231"/>
      <w:r>
        <w:rPr>
          <w:b/>
          <w:sz w:val="26"/>
          <w:szCs w:val="26"/>
        </w:rPr>
        <w:t>g</w:t>
      </w:r>
      <w:r w:rsidRPr="000639E4">
        <w:rPr>
          <w:b/>
          <w:sz w:val="26"/>
          <w:szCs w:val="26"/>
        </w:rPr>
        <w:t xml:space="preserve">. Kiểm tra, nghiệm thu </w:t>
      </w:r>
      <w:bookmarkEnd w:id="14"/>
    </w:p>
    <w:p w14:paraId="3F645963" w14:textId="77777777" w:rsidR="00385B36" w:rsidRPr="000639E4" w:rsidRDefault="00385B36" w:rsidP="00385B36">
      <w:pPr>
        <w:shd w:val="clear" w:color="auto" w:fill="FFFFFF" w:themeFill="background1"/>
        <w:spacing w:line="288" w:lineRule="auto"/>
        <w:ind w:firstLine="720"/>
        <w:rPr>
          <w:sz w:val="26"/>
          <w:szCs w:val="26"/>
        </w:rPr>
      </w:pPr>
      <w:r w:rsidRPr="000639E4">
        <w:rPr>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14:paraId="360FF76D" w14:textId="77777777" w:rsidR="008A089F" w:rsidRPr="008A089F" w:rsidRDefault="008A089F" w:rsidP="00A61CE8">
      <w:pPr>
        <w:shd w:val="clear" w:color="auto" w:fill="FFFFFF" w:themeFill="background1"/>
        <w:spacing w:before="40" w:after="40" w:line="330" w:lineRule="exact"/>
        <w:ind w:firstLine="706"/>
        <w:rPr>
          <w:b/>
          <w:i/>
          <w:sz w:val="26"/>
          <w:szCs w:val="26"/>
          <w:lang w:val="vi-VN"/>
        </w:rPr>
      </w:pPr>
      <w:r w:rsidRPr="008A089F">
        <w:rPr>
          <w:b/>
          <w:i/>
          <w:sz w:val="26"/>
          <w:szCs w:val="26"/>
          <w:lang w:val="vi-VN"/>
        </w:rPr>
        <w:t>Thí nghiệm và chứng kiến thí nghiệm:</w:t>
      </w:r>
    </w:p>
    <w:p w14:paraId="1D93D7DB" w14:textId="77777777" w:rsidR="008A089F" w:rsidRPr="008A089F" w:rsidRDefault="008A089F" w:rsidP="00A61CE8">
      <w:pPr>
        <w:shd w:val="clear" w:color="auto" w:fill="FFFFFF" w:themeFill="background1"/>
        <w:spacing w:before="40" w:after="40" w:line="330" w:lineRule="exact"/>
        <w:ind w:firstLine="706"/>
        <w:rPr>
          <w:sz w:val="26"/>
          <w:szCs w:val="26"/>
          <w:lang w:val="vi-VN"/>
        </w:rPr>
      </w:pPr>
      <w:r w:rsidRPr="008A089F">
        <w:rPr>
          <w:sz w:val="26"/>
          <w:szCs w:val="26"/>
          <w:lang w:val="vi-VN"/>
        </w:rPr>
        <w:t>- Cột thép trước khi mạ phải được nghiệm thu mộc với sự chứng kiến của chủ đầu tư.</w:t>
      </w:r>
    </w:p>
    <w:p w14:paraId="4BCCBC6F" w14:textId="77777777" w:rsidR="008A089F" w:rsidRPr="008A089F" w:rsidRDefault="008A089F" w:rsidP="00A61CE8">
      <w:pPr>
        <w:shd w:val="clear" w:color="auto" w:fill="FFFFFF" w:themeFill="background1"/>
        <w:spacing w:before="40" w:after="40" w:line="330" w:lineRule="exact"/>
        <w:ind w:firstLine="706"/>
        <w:rPr>
          <w:sz w:val="26"/>
          <w:szCs w:val="26"/>
          <w:lang w:val="vi-VN"/>
        </w:rPr>
      </w:pPr>
      <w:r w:rsidRPr="008A089F">
        <w:rPr>
          <w:sz w:val="26"/>
          <w:szCs w:val="26"/>
          <w:lang w:val="vi-VN"/>
        </w:rPr>
        <w:lastRenderedPageBreak/>
        <w:t>- Hàng hoá trước khi thí nghiệm xuất xưởng, nhà thầu phải thông báo trước cho bên mời thầu 07 ngày để Bên mời thầu có kế hoạch chứng kiến và yêu cầu thí nghiệm các thông số kỹ thuật khác nếu thấy cần thiết.</w:t>
      </w:r>
    </w:p>
    <w:p w14:paraId="0865B9EE" w14:textId="77777777" w:rsidR="008A089F" w:rsidRDefault="008A089F" w:rsidP="00A61CE8">
      <w:pPr>
        <w:shd w:val="clear" w:color="auto" w:fill="FFFFFF" w:themeFill="background1"/>
        <w:spacing w:before="40" w:after="40" w:line="330" w:lineRule="exact"/>
        <w:ind w:firstLine="706"/>
        <w:rPr>
          <w:i/>
          <w:sz w:val="26"/>
          <w:szCs w:val="26"/>
        </w:rPr>
      </w:pPr>
      <w:r w:rsidRPr="008A089F">
        <w:rPr>
          <w:i/>
          <w:sz w:val="26"/>
          <w:szCs w:val="26"/>
          <w:lang w:val="vi-VN"/>
        </w:rPr>
        <w:t>Chú ý: Quy trình thiết kế, chế tạo và nghiệm thu chế tạo cột thép phải tuân theo quy định về thiết kế, chế tạo và nghiệm thu chế tạo cột điện bằng thép liên kết bằng bu lông cấp điện áp đến 500kV (Ban hành kèm theo quyết định số 82/QĐ-EVN-QLXD-TĐ, ngày 07/01/2003).</w:t>
      </w:r>
    </w:p>
    <w:p w14:paraId="607EC97F" w14:textId="77777777" w:rsidR="00B41DA2" w:rsidRPr="00B41DA2" w:rsidRDefault="00B41DA2" w:rsidP="00A61CE8">
      <w:pPr>
        <w:shd w:val="clear" w:color="auto" w:fill="FFFFFF" w:themeFill="background1"/>
        <w:spacing w:before="40" w:after="40" w:line="330" w:lineRule="exact"/>
        <w:ind w:firstLine="706"/>
        <w:rPr>
          <w:i/>
          <w:sz w:val="26"/>
          <w:szCs w:val="26"/>
        </w:rPr>
      </w:pPr>
    </w:p>
    <w:p w14:paraId="0E327998" w14:textId="01FEAD99" w:rsidR="00493D8D" w:rsidRPr="001E1CF5" w:rsidRDefault="00525F2D" w:rsidP="006F17EE">
      <w:pPr>
        <w:widowControl w:val="0"/>
        <w:ind w:firstLine="567"/>
        <w:outlineLvl w:val="1"/>
        <w:rPr>
          <w:b/>
          <w:bCs/>
          <w:color w:val="FF0000"/>
          <w:sz w:val="28"/>
          <w:szCs w:val="28"/>
        </w:rPr>
      </w:pPr>
      <w:r w:rsidRPr="001E1CF5">
        <w:rPr>
          <w:b/>
          <w:bCs/>
          <w:color w:val="FF0000"/>
          <w:sz w:val="28"/>
          <w:szCs w:val="28"/>
        </w:rPr>
        <w:t>2.</w:t>
      </w:r>
      <w:r w:rsidR="00BF0379">
        <w:rPr>
          <w:b/>
          <w:bCs/>
          <w:color w:val="FF0000"/>
          <w:sz w:val="28"/>
          <w:szCs w:val="28"/>
        </w:rPr>
        <w:t>6</w:t>
      </w:r>
      <w:r w:rsidR="00493D8D" w:rsidRPr="001E1CF5">
        <w:rPr>
          <w:b/>
          <w:bCs/>
          <w:color w:val="FF0000"/>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1E1CF5"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Xuất xứ</w:t>
            </w:r>
          </w:p>
        </w:tc>
      </w:tr>
      <w:tr w:rsidR="001E1CF5" w:rsidRPr="001E1CF5"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356E05" w:rsidRDefault="00493D8D" w:rsidP="001E1CF5">
            <w:pPr>
              <w:spacing w:before="60" w:line="320" w:lineRule="exact"/>
              <w:rPr>
                <w:sz w:val="26"/>
                <w:szCs w:val="26"/>
              </w:rPr>
            </w:pPr>
          </w:p>
        </w:tc>
      </w:tr>
      <w:tr w:rsidR="001E1CF5" w:rsidRPr="001E1CF5"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356E05" w:rsidRDefault="00493D8D" w:rsidP="001E1CF5">
            <w:pPr>
              <w:spacing w:before="60" w:line="320" w:lineRule="exact"/>
              <w:rPr>
                <w:sz w:val="26"/>
                <w:szCs w:val="26"/>
              </w:rPr>
            </w:pPr>
          </w:p>
        </w:tc>
      </w:tr>
      <w:tr w:rsidR="001E1CF5" w:rsidRPr="001E1CF5"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356E05" w:rsidRDefault="00493D8D" w:rsidP="001E1CF5">
            <w:pPr>
              <w:spacing w:before="60" w:line="320" w:lineRule="exact"/>
              <w:rPr>
                <w:sz w:val="26"/>
                <w:szCs w:val="26"/>
              </w:rPr>
            </w:pPr>
          </w:p>
        </w:tc>
      </w:tr>
      <w:tr w:rsidR="001E1CF5" w:rsidRPr="001E1CF5"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356E05" w:rsidRDefault="00493D8D" w:rsidP="001E1CF5">
            <w:pPr>
              <w:spacing w:before="60" w:line="320" w:lineRule="exact"/>
              <w:rPr>
                <w:sz w:val="26"/>
                <w:szCs w:val="26"/>
              </w:rPr>
            </w:pPr>
          </w:p>
        </w:tc>
      </w:tr>
      <w:tr w:rsidR="001E1CF5" w:rsidRPr="001E1CF5"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356E05" w:rsidRDefault="00493D8D" w:rsidP="001E1CF5">
            <w:pPr>
              <w:spacing w:before="60" w:line="320" w:lineRule="exact"/>
              <w:rPr>
                <w:sz w:val="26"/>
                <w:szCs w:val="26"/>
              </w:rPr>
            </w:pPr>
          </w:p>
        </w:tc>
      </w:tr>
    </w:tbl>
    <w:p w14:paraId="4BC069BE" w14:textId="77777777" w:rsidR="00BF0379" w:rsidRDefault="00BF0379" w:rsidP="00384668">
      <w:pPr>
        <w:widowControl w:val="0"/>
        <w:ind w:firstLine="567"/>
        <w:outlineLvl w:val="1"/>
        <w:rPr>
          <w:b/>
          <w:bCs/>
          <w:color w:val="FF0000"/>
          <w:sz w:val="28"/>
          <w:szCs w:val="28"/>
        </w:rPr>
      </w:pPr>
    </w:p>
    <w:p w14:paraId="21DB32FD" w14:textId="22567DF5" w:rsidR="00493D8D" w:rsidRPr="001E1CF5" w:rsidRDefault="006C318D" w:rsidP="00384668">
      <w:pPr>
        <w:widowControl w:val="0"/>
        <w:ind w:firstLine="567"/>
        <w:outlineLvl w:val="1"/>
        <w:rPr>
          <w:b/>
          <w:bCs/>
          <w:color w:val="FF0000"/>
          <w:sz w:val="28"/>
          <w:szCs w:val="28"/>
        </w:rPr>
      </w:pPr>
      <w:r w:rsidRPr="001E1CF5">
        <w:rPr>
          <w:b/>
          <w:bCs/>
          <w:color w:val="FF0000"/>
          <w:sz w:val="28"/>
          <w:szCs w:val="28"/>
        </w:rPr>
        <w:t>2.</w:t>
      </w:r>
      <w:r w:rsidR="00BF0379">
        <w:rPr>
          <w:b/>
          <w:bCs/>
          <w:color w:val="FF0000"/>
          <w:sz w:val="28"/>
          <w:szCs w:val="28"/>
        </w:rPr>
        <w:t>7.</w:t>
      </w:r>
      <w:r w:rsidR="00493D8D" w:rsidRPr="001E1CF5">
        <w:rPr>
          <w:b/>
          <w:bCs/>
          <w:color w:val="FF0000"/>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1E1CF5" w14:paraId="540C5F35" w14:textId="77777777" w:rsidTr="001E1CF5">
        <w:trPr>
          <w:trHeight w:hRule="exact" w:val="582"/>
          <w:tblHeader/>
          <w:jc w:val="center"/>
        </w:trPr>
        <w:tc>
          <w:tcPr>
            <w:tcW w:w="474" w:type="pct"/>
            <w:vAlign w:val="center"/>
            <w:hideMark/>
          </w:tcPr>
          <w:p w14:paraId="713FD5C5" w14:textId="77777777" w:rsidR="00493D8D" w:rsidRPr="00356E05" w:rsidRDefault="00493D8D" w:rsidP="001E1CF5">
            <w:pPr>
              <w:spacing w:before="60" w:line="320" w:lineRule="exact"/>
              <w:jc w:val="center"/>
              <w:rPr>
                <w:b/>
                <w:sz w:val="26"/>
                <w:szCs w:val="26"/>
              </w:rPr>
            </w:pPr>
            <w:r w:rsidRPr="00356E05">
              <w:rPr>
                <w:b/>
                <w:sz w:val="26"/>
                <w:szCs w:val="26"/>
              </w:rPr>
              <w:t>TT</w:t>
            </w:r>
          </w:p>
        </w:tc>
        <w:tc>
          <w:tcPr>
            <w:tcW w:w="2191" w:type="pct"/>
            <w:vAlign w:val="center"/>
            <w:hideMark/>
          </w:tcPr>
          <w:p w14:paraId="38F8D9CF" w14:textId="77777777" w:rsidR="00493D8D" w:rsidRPr="00356E05" w:rsidRDefault="00493D8D" w:rsidP="001E1CF5">
            <w:pPr>
              <w:spacing w:before="60" w:line="320" w:lineRule="exact"/>
              <w:jc w:val="center"/>
              <w:rPr>
                <w:b/>
                <w:sz w:val="26"/>
                <w:szCs w:val="26"/>
              </w:rPr>
            </w:pPr>
            <w:r w:rsidRPr="00356E05">
              <w:rPr>
                <w:b/>
                <w:sz w:val="26"/>
                <w:szCs w:val="26"/>
              </w:rPr>
              <w:t>Mô tả</w:t>
            </w:r>
          </w:p>
        </w:tc>
        <w:tc>
          <w:tcPr>
            <w:tcW w:w="2335" w:type="pct"/>
            <w:vAlign w:val="center"/>
            <w:hideMark/>
          </w:tcPr>
          <w:p w14:paraId="3DC89BC3" w14:textId="77777777" w:rsidR="00493D8D" w:rsidRPr="00356E05" w:rsidRDefault="00493D8D" w:rsidP="001E1CF5">
            <w:pPr>
              <w:spacing w:before="60" w:line="320" w:lineRule="exact"/>
              <w:jc w:val="center"/>
              <w:rPr>
                <w:b/>
                <w:sz w:val="26"/>
                <w:szCs w:val="26"/>
              </w:rPr>
            </w:pPr>
            <w:r w:rsidRPr="00356E05">
              <w:rPr>
                <w:b/>
                <w:sz w:val="26"/>
                <w:szCs w:val="26"/>
              </w:rPr>
              <w:t>Yêu cầu</w:t>
            </w:r>
          </w:p>
        </w:tc>
      </w:tr>
      <w:tr w:rsidR="001E1CF5" w:rsidRPr="001E1CF5" w14:paraId="3BC14C94" w14:textId="77777777" w:rsidTr="001E1CF5">
        <w:trPr>
          <w:trHeight w:val="421"/>
          <w:jc w:val="center"/>
        </w:trPr>
        <w:tc>
          <w:tcPr>
            <w:tcW w:w="474" w:type="pct"/>
          </w:tcPr>
          <w:p w14:paraId="79AD4626"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7690E1A" w14:textId="77777777" w:rsidR="00493D8D" w:rsidRPr="00356E05" w:rsidRDefault="00493D8D" w:rsidP="001E1CF5">
            <w:pPr>
              <w:spacing w:before="60" w:line="320" w:lineRule="exact"/>
              <w:rPr>
                <w:sz w:val="26"/>
                <w:szCs w:val="26"/>
              </w:rPr>
            </w:pPr>
            <w:r w:rsidRPr="00356E05">
              <w:rPr>
                <w:sz w:val="26"/>
                <w:szCs w:val="26"/>
              </w:rPr>
              <w:t>Nhà sản xuất thép</w:t>
            </w:r>
          </w:p>
        </w:tc>
        <w:tc>
          <w:tcPr>
            <w:tcW w:w="2335" w:type="pct"/>
            <w:hideMark/>
          </w:tcPr>
          <w:p w14:paraId="644EBD4E"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1FC36F24" w14:textId="77777777" w:rsidTr="001E1CF5">
        <w:trPr>
          <w:trHeight w:val="421"/>
          <w:jc w:val="center"/>
        </w:trPr>
        <w:tc>
          <w:tcPr>
            <w:tcW w:w="474" w:type="pct"/>
          </w:tcPr>
          <w:p w14:paraId="01A38B2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7A1F2D23" w14:textId="77777777" w:rsidR="00493D8D" w:rsidRPr="00356E05" w:rsidRDefault="00493D8D" w:rsidP="001E1CF5">
            <w:pPr>
              <w:spacing w:before="60" w:line="320" w:lineRule="exact"/>
              <w:rPr>
                <w:sz w:val="26"/>
                <w:szCs w:val="26"/>
              </w:rPr>
            </w:pPr>
            <w:r w:rsidRPr="00356E05">
              <w:rPr>
                <w:sz w:val="26"/>
                <w:szCs w:val="26"/>
              </w:rPr>
              <w:t>Đơn vị gia công kim loại</w:t>
            </w:r>
          </w:p>
        </w:tc>
        <w:tc>
          <w:tcPr>
            <w:tcW w:w="2335" w:type="pct"/>
          </w:tcPr>
          <w:p w14:paraId="19139839"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09C59F63" w14:textId="77777777" w:rsidTr="001E1CF5">
        <w:trPr>
          <w:trHeight w:val="421"/>
          <w:jc w:val="center"/>
        </w:trPr>
        <w:tc>
          <w:tcPr>
            <w:tcW w:w="474" w:type="pct"/>
          </w:tcPr>
          <w:p w14:paraId="278B86E8"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2EC3290E" w14:textId="77777777" w:rsidR="00493D8D" w:rsidRPr="00356E05" w:rsidRDefault="00493D8D" w:rsidP="001E1CF5">
            <w:pPr>
              <w:spacing w:before="60" w:line="320" w:lineRule="exact"/>
              <w:rPr>
                <w:sz w:val="26"/>
                <w:szCs w:val="26"/>
              </w:rPr>
            </w:pPr>
            <w:r w:rsidRPr="00356E05">
              <w:rPr>
                <w:sz w:val="26"/>
                <w:szCs w:val="26"/>
              </w:rPr>
              <w:t>Đơn vị mạ kẽm</w:t>
            </w:r>
          </w:p>
        </w:tc>
        <w:tc>
          <w:tcPr>
            <w:tcW w:w="2335" w:type="pct"/>
          </w:tcPr>
          <w:p w14:paraId="100ACF76"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28ED3EDC" w14:textId="77777777" w:rsidTr="001E1CF5">
        <w:trPr>
          <w:trHeight w:val="362"/>
          <w:jc w:val="center"/>
        </w:trPr>
        <w:tc>
          <w:tcPr>
            <w:tcW w:w="474" w:type="pct"/>
          </w:tcPr>
          <w:p w14:paraId="7D80514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3EBC3451" w14:textId="77777777" w:rsidR="00493D8D" w:rsidRPr="00356E05" w:rsidRDefault="00493D8D" w:rsidP="001E1CF5">
            <w:pPr>
              <w:spacing w:before="60" w:line="320" w:lineRule="exact"/>
              <w:rPr>
                <w:sz w:val="26"/>
                <w:szCs w:val="26"/>
              </w:rPr>
            </w:pPr>
            <w:r w:rsidRPr="00356E05">
              <w:rPr>
                <w:sz w:val="26"/>
                <w:szCs w:val="26"/>
              </w:rPr>
              <w:t>Tiêu chuẩn Quản lý chất lượng</w:t>
            </w:r>
          </w:p>
        </w:tc>
        <w:tc>
          <w:tcPr>
            <w:tcW w:w="2335" w:type="pct"/>
            <w:vAlign w:val="center"/>
            <w:hideMark/>
          </w:tcPr>
          <w:p w14:paraId="552FE190" w14:textId="77777777" w:rsidR="00493D8D" w:rsidRPr="00356E05" w:rsidRDefault="00493D8D" w:rsidP="001E1CF5">
            <w:pPr>
              <w:spacing w:before="60" w:line="320" w:lineRule="exact"/>
              <w:jc w:val="left"/>
              <w:rPr>
                <w:sz w:val="26"/>
                <w:szCs w:val="26"/>
              </w:rPr>
            </w:pPr>
            <w:r w:rsidRPr="00356E05">
              <w:rPr>
                <w:sz w:val="26"/>
                <w:szCs w:val="26"/>
                <w:lang w:val="vi-VN"/>
              </w:rPr>
              <w:t>ISO 9001 hoặc tương đương</w:t>
            </w:r>
          </w:p>
        </w:tc>
      </w:tr>
      <w:tr w:rsidR="001E1CF5" w:rsidRPr="001E1CF5" w14:paraId="65EE7C95" w14:textId="77777777" w:rsidTr="001E1CF5">
        <w:trPr>
          <w:trHeight w:val="678"/>
          <w:jc w:val="center"/>
        </w:trPr>
        <w:tc>
          <w:tcPr>
            <w:tcW w:w="474" w:type="pct"/>
          </w:tcPr>
          <w:p w14:paraId="309146D4"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505702BD" w14:textId="77777777" w:rsidR="00493D8D" w:rsidRPr="00356E05" w:rsidRDefault="00493D8D" w:rsidP="001E1CF5">
            <w:pPr>
              <w:spacing w:before="60" w:line="320" w:lineRule="exact"/>
              <w:rPr>
                <w:sz w:val="26"/>
                <w:szCs w:val="26"/>
              </w:rPr>
            </w:pPr>
            <w:r w:rsidRPr="00356E05">
              <w:rPr>
                <w:sz w:val="26"/>
                <w:szCs w:val="26"/>
              </w:rPr>
              <w:t>Tiêu chuẩn sản xuất và thử nghiệm</w:t>
            </w:r>
          </w:p>
        </w:tc>
        <w:tc>
          <w:tcPr>
            <w:tcW w:w="2335" w:type="pct"/>
            <w:vAlign w:val="center"/>
            <w:hideMark/>
          </w:tcPr>
          <w:p w14:paraId="3510F0B1" w14:textId="77777777" w:rsidR="00493D8D" w:rsidRPr="00356E05" w:rsidRDefault="00493D8D" w:rsidP="001E1CF5">
            <w:pPr>
              <w:spacing w:before="60" w:line="320" w:lineRule="exact"/>
              <w:jc w:val="left"/>
              <w:rPr>
                <w:sz w:val="26"/>
                <w:szCs w:val="26"/>
              </w:rPr>
            </w:pPr>
            <w:r w:rsidRPr="00356E05">
              <w:rPr>
                <w:sz w:val="26"/>
                <w:szCs w:val="26"/>
              </w:rPr>
              <w:t>TCVN 1765 - 75; TCVN 7571-5:2006; TCVN 5408 - 91</w:t>
            </w:r>
          </w:p>
        </w:tc>
      </w:tr>
      <w:tr w:rsidR="001E1CF5" w:rsidRPr="001E1CF5" w14:paraId="089AE4C9" w14:textId="77777777" w:rsidTr="001E1CF5">
        <w:trPr>
          <w:trHeight w:val="374"/>
          <w:jc w:val="center"/>
        </w:trPr>
        <w:tc>
          <w:tcPr>
            <w:tcW w:w="474" w:type="pct"/>
          </w:tcPr>
          <w:p w14:paraId="092E4882" w14:textId="77777777" w:rsidR="00493D8D" w:rsidRPr="00356E05" w:rsidRDefault="00493D8D" w:rsidP="001E1CF5">
            <w:pPr>
              <w:spacing w:before="60" w:line="320" w:lineRule="exact"/>
              <w:jc w:val="center"/>
              <w:rPr>
                <w:sz w:val="26"/>
                <w:szCs w:val="26"/>
              </w:rPr>
            </w:pPr>
          </w:p>
        </w:tc>
        <w:tc>
          <w:tcPr>
            <w:tcW w:w="2191" w:type="pct"/>
            <w:vAlign w:val="center"/>
          </w:tcPr>
          <w:p w14:paraId="4FA057AD" w14:textId="77777777" w:rsidR="00493D8D" w:rsidRPr="00356E05" w:rsidRDefault="00493D8D" w:rsidP="001E1CF5">
            <w:pPr>
              <w:spacing w:before="60" w:line="320" w:lineRule="exact"/>
              <w:rPr>
                <w:b/>
                <w:bCs/>
                <w:sz w:val="26"/>
                <w:szCs w:val="26"/>
              </w:rPr>
            </w:pPr>
            <w:r w:rsidRPr="00356E05">
              <w:rPr>
                <w:b/>
                <w:bCs/>
                <w:sz w:val="26"/>
                <w:szCs w:val="26"/>
              </w:rPr>
              <w:t>Yêu cầu thép</w:t>
            </w:r>
          </w:p>
        </w:tc>
        <w:tc>
          <w:tcPr>
            <w:tcW w:w="2335" w:type="pct"/>
            <w:vAlign w:val="center"/>
          </w:tcPr>
          <w:p w14:paraId="55506761" w14:textId="77777777" w:rsidR="00493D8D" w:rsidRPr="00356E05" w:rsidRDefault="00493D8D" w:rsidP="001E1CF5">
            <w:pPr>
              <w:spacing w:before="60" w:line="320" w:lineRule="exact"/>
              <w:jc w:val="left"/>
              <w:rPr>
                <w:sz w:val="26"/>
                <w:szCs w:val="26"/>
              </w:rPr>
            </w:pPr>
          </w:p>
        </w:tc>
      </w:tr>
      <w:tr w:rsidR="001E1CF5" w:rsidRPr="001E1CF5" w14:paraId="747F81D4" w14:textId="77777777" w:rsidTr="001E1CF5">
        <w:trPr>
          <w:trHeight w:val="362"/>
          <w:jc w:val="center"/>
        </w:trPr>
        <w:tc>
          <w:tcPr>
            <w:tcW w:w="474" w:type="pct"/>
          </w:tcPr>
          <w:p w14:paraId="39479FC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BC87374" w14:textId="77777777" w:rsidR="00493D8D" w:rsidRPr="00356E05" w:rsidRDefault="00493D8D" w:rsidP="001E1CF5">
            <w:pPr>
              <w:spacing w:before="60" w:line="320" w:lineRule="exact"/>
              <w:ind w:left="360" w:hanging="360"/>
              <w:rPr>
                <w:sz w:val="26"/>
                <w:szCs w:val="26"/>
              </w:rPr>
            </w:pPr>
            <w:r w:rsidRPr="00356E05">
              <w:rPr>
                <w:sz w:val="26"/>
                <w:szCs w:val="26"/>
              </w:rPr>
              <w:t xml:space="preserve">Dung sai chiều dày: </w:t>
            </w:r>
          </w:p>
        </w:tc>
        <w:tc>
          <w:tcPr>
            <w:tcW w:w="2335" w:type="pct"/>
            <w:vAlign w:val="center"/>
          </w:tcPr>
          <w:p w14:paraId="2401CF6E" w14:textId="77777777" w:rsidR="00493D8D" w:rsidRPr="00356E05" w:rsidRDefault="00493D8D" w:rsidP="001E1CF5">
            <w:pPr>
              <w:spacing w:before="60" w:line="320" w:lineRule="exact"/>
              <w:jc w:val="left"/>
              <w:rPr>
                <w:sz w:val="26"/>
                <w:szCs w:val="26"/>
              </w:rPr>
            </w:pPr>
          </w:p>
        </w:tc>
      </w:tr>
      <w:tr w:rsidR="001E1CF5" w:rsidRPr="001E1CF5" w14:paraId="4A75A5A3" w14:textId="77777777" w:rsidTr="001E1CF5">
        <w:trPr>
          <w:trHeight w:val="374"/>
          <w:jc w:val="center"/>
        </w:trPr>
        <w:tc>
          <w:tcPr>
            <w:tcW w:w="474" w:type="pct"/>
          </w:tcPr>
          <w:p w14:paraId="5AA49E2C" w14:textId="77777777" w:rsidR="00493D8D" w:rsidRPr="00356E05" w:rsidRDefault="00493D8D" w:rsidP="001E1CF5">
            <w:pPr>
              <w:spacing w:before="60" w:line="320" w:lineRule="exact"/>
              <w:rPr>
                <w:sz w:val="26"/>
                <w:szCs w:val="26"/>
              </w:rPr>
            </w:pPr>
          </w:p>
        </w:tc>
        <w:tc>
          <w:tcPr>
            <w:tcW w:w="2191" w:type="pct"/>
            <w:vAlign w:val="center"/>
            <w:hideMark/>
          </w:tcPr>
          <w:p w14:paraId="7854D712" w14:textId="77777777" w:rsidR="00493D8D" w:rsidRPr="00356E05" w:rsidRDefault="00493D8D" w:rsidP="001E1CF5">
            <w:pPr>
              <w:spacing w:before="60" w:line="320" w:lineRule="exact"/>
              <w:ind w:left="360" w:hanging="360"/>
              <w:rPr>
                <w:sz w:val="26"/>
                <w:szCs w:val="26"/>
              </w:rPr>
            </w:pPr>
            <w:r w:rsidRPr="00356E05">
              <w:rPr>
                <w:sz w:val="26"/>
                <w:szCs w:val="26"/>
              </w:rPr>
              <w:t>Sắt V</w:t>
            </w:r>
          </w:p>
        </w:tc>
        <w:tc>
          <w:tcPr>
            <w:tcW w:w="2335" w:type="pct"/>
            <w:vAlign w:val="center"/>
            <w:hideMark/>
          </w:tcPr>
          <w:p w14:paraId="69CBCC9D" w14:textId="77777777" w:rsidR="00493D8D" w:rsidRPr="00356E05" w:rsidRDefault="00493D8D" w:rsidP="001E1CF5">
            <w:pPr>
              <w:spacing w:before="60" w:line="320" w:lineRule="exact"/>
              <w:ind w:left="360" w:hanging="360"/>
              <w:jc w:val="left"/>
              <w:rPr>
                <w:sz w:val="26"/>
                <w:szCs w:val="26"/>
              </w:rPr>
            </w:pPr>
            <w:r w:rsidRPr="00356E05">
              <w:rPr>
                <w:sz w:val="26"/>
                <w:szCs w:val="26"/>
              </w:rPr>
              <w:t>± 0,5 mm</w:t>
            </w:r>
          </w:p>
        </w:tc>
      </w:tr>
      <w:tr w:rsidR="001E1CF5" w:rsidRPr="001E1CF5" w14:paraId="51470A4E" w14:textId="77777777" w:rsidTr="001E1CF5">
        <w:trPr>
          <w:trHeight w:val="362"/>
          <w:jc w:val="center"/>
        </w:trPr>
        <w:tc>
          <w:tcPr>
            <w:tcW w:w="474" w:type="pct"/>
          </w:tcPr>
          <w:p w14:paraId="1E6028B2" w14:textId="77777777" w:rsidR="00493D8D" w:rsidRPr="00356E05" w:rsidRDefault="00493D8D" w:rsidP="001E1CF5">
            <w:pPr>
              <w:spacing w:before="60" w:line="320" w:lineRule="exact"/>
              <w:rPr>
                <w:sz w:val="26"/>
                <w:szCs w:val="26"/>
              </w:rPr>
            </w:pPr>
          </w:p>
        </w:tc>
        <w:tc>
          <w:tcPr>
            <w:tcW w:w="2191" w:type="pct"/>
            <w:vAlign w:val="center"/>
            <w:hideMark/>
          </w:tcPr>
          <w:p w14:paraId="6A05FD44" w14:textId="77777777" w:rsidR="00493D8D" w:rsidRPr="00356E05" w:rsidRDefault="00493D8D" w:rsidP="001E1CF5">
            <w:pPr>
              <w:spacing w:before="60" w:line="320" w:lineRule="exact"/>
              <w:ind w:left="360" w:hanging="360"/>
              <w:rPr>
                <w:sz w:val="26"/>
                <w:szCs w:val="26"/>
              </w:rPr>
            </w:pPr>
            <w:r w:rsidRPr="00356E05">
              <w:rPr>
                <w:sz w:val="26"/>
                <w:szCs w:val="26"/>
              </w:rPr>
              <w:t>Sắt Dẹt</w:t>
            </w:r>
          </w:p>
        </w:tc>
        <w:tc>
          <w:tcPr>
            <w:tcW w:w="2335" w:type="pct"/>
            <w:vAlign w:val="center"/>
            <w:hideMark/>
          </w:tcPr>
          <w:p w14:paraId="02D21A49" w14:textId="77777777" w:rsidR="00493D8D" w:rsidRPr="00356E05" w:rsidRDefault="00493D8D" w:rsidP="001E1CF5">
            <w:pPr>
              <w:spacing w:before="60" w:line="320" w:lineRule="exact"/>
              <w:ind w:left="360" w:hanging="360"/>
              <w:jc w:val="left"/>
              <w:rPr>
                <w:sz w:val="26"/>
                <w:szCs w:val="26"/>
              </w:rPr>
            </w:pPr>
            <w:r w:rsidRPr="00356E05">
              <w:rPr>
                <w:sz w:val="26"/>
                <w:szCs w:val="26"/>
              </w:rPr>
              <w:t>± 0,2 mm</w:t>
            </w:r>
          </w:p>
        </w:tc>
      </w:tr>
      <w:tr w:rsidR="001E1CF5" w:rsidRPr="001E1CF5" w14:paraId="71049BC0" w14:textId="77777777" w:rsidTr="001E1CF5">
        <w:trPr>
          <w:trHeight w:val="374"/>
          <w:jc w:val="center"/>
        </w:trPr>
        <w:tc>
          <w:tcPr>
            <w:tcW w:w="474" w:type="pct"/>
          </w:tcPr>
          <w:p w14:paraId="2D633D7D" w14:textId="77777777" w:rsidR="00493D8D" w:rsidRPr="00356E05" w:rsidRDefault="00493D8D" w:rsidP="001E1CF5">
            <w:pPr>
              <w:spacing w:before="60" w:line="320" w:lineRule="exact"/>
              <w:rPr>
                <w:sz w:val="26"/>
                <w:szCs w:val="26"/>
              </w:rPr>
            </w:pPr>
          </w:p>
        </w:tc>
        <w:tc>
          <w:tcPr>
            <w:tcW w:w="2191" w:type="pct"/>
            <w:vAlign w:val="center"/>
            <w:hideMark/>
          </w:tcPr>
          <w:p w14:paraId="533AA526" w14:textId="77777777" w:rsidR="00493D8D" w:rsidRPr="00356E05" w:rsidRDefault="00493D8D" w:rsidP="001E1CF5">
            <w:pPr>
              <w:spacing w:before="60" w:line="320" w:lineRule="exact"/>
              <w:ind w:left="360" w:hanging="360"/>
              <w:rPr>
                <w:sz w:val="26"/>
                <w:szCs w:val="26"/>
              </w:rPr>
            </w:pPr>
            <w:r w:rsidRPr="00356E05">
              <w:rPr>
                <w:sz w:val="26"/>
                <w:szCs w:val="26"/>
              </w:rPr>
              <w:t>Sắt U</w:t>
            </w:r>
          </w:p>
        </w:tc>
        <w:tc>
          <w:tcPr>
            <w:tcW w:w="2335" w:type="pct"/>
            <w:vAlign w:val="center"/>
            <w:hideMark/>
          </w:tcPr>
          <w:p w14:paraId="0BDE7A40" w14:textId="77777777" w:rsidR="00493D8D" w:rsidRPr="00356E05" w:rsidRDefault="00493D8D" w:rsidP="001E1CF5">
            <w:pPr>
              <w:spacing w:before="60" w:line="320" w:lineRule="exact"/>
              <w:ind w:left="360" w:hanging="360"/>
              <w:jc w:val="left"/>
              <w:rPr>
                <w:sz w:val="26"/>
                <w:szCs w:val="26"/>
              </w:rPr>
            </w:pPr>
            <w:r w:rsidRPr="00356E05">
              <w:rPr>
                <w:sz w:val="26"/>
                <w:szCs w:val="26"/>
              </w:rPr>
              <w:t>± 0,4 mm</w:t>
            </w:r>
          </w:p>
        </w:tc>
      </w:tr>
      <w:tr w:rsidR="001E1CF5" w:rsidRPr="001E1CF5" w14:paraId="3C8292A5" w14:textId="77777777" w:rsidTr="001E1CF5">
        <w:trPr>
          <w:trHeight w:val="678"/>
          <w:jc w:val="center"/>
        </w:trPr>
        <w:tc>
          <w:tcPr>
            <w:tcW w:w="474" w:type="pct"/>
            <w:vAlign w:val="center"/>
            <w:hideMark/>
          </w:tcPr>
          <w:p w14:paraId="58D7FEEC"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715B8C68" w14:textId="77777777" w:rsidR="00493D8D" w:rsidRPr="00356E05" w:rsidRDefault="00493D8D" w:rsidP="001E1CF5">
            <w:pPr>
              <w:spacing w:before="60" w:line="320" w:lineRule="exact"/>
              <w:rPr>
                <w:sz w:val="26"/>
                <w:szCs w:val="26"/>
              </w:rPr>
            </w:pPr>
            <w:r w:rsidRPr="00356E05">
              <w:rPr>
                <w:sz w:val="26"/>
                <w:szCs w:val="26"/>
              </w:rPr>
              <w:t xml:space="preserve">Vị trí và kích thước các lỗ để bắt sứ đứng và sứ treo,… </w:t>
            </w:r>
          </w:p>
        </w:tc>
        <w:tc>
          <w:tcPr>
            <w:tcW w:w="2335" w:type="pct"/>
            <w:vAlign w:val="center"/>
            <w:hideMark/>
          </w:tcPr>
          <w:p w14:paraId="60266877" w14:textId="77777777" w:rsidR="00493D8D" w:rsidRPr="00356E05" w:rsidRDefault="00493D8D" w:rsidP="001E1CF5">
            <w:pPr>
              <w:spacing w:before="60" w:line="320" w:lineRule="exact"/>
              <w:jc w:val="left"/>
              <w:rPr>
                <w:sz w:val="26"/>
                <w:szCs w:val="26"/>
              </w:rPr>
            </w:pPr>
            <w:r w:rsidRPr="00356E05">
              <w:rPr>
                <w:sz w:val="26"/>
                <w:szCs w:val="26"/>
              </w:rPr>
              <w:t>Theo đúng bản vẽ thiết kế</w:t>
            </w:r>
          </w:p>
        </w:tc>
      </w:tr>
      <w:tr w:rsidR="001E1CF5" w:rsidRPr="001E1CF5" w14:paraId="27383A0E" w14:textId="77777777" w:rsidTr="001E1CF5">
        <w:trPr>
          <w:trHeight w:val="374"/>
          <w:jc w:val="center"/>
        </w:trPr>
        <w:tc>
          <w:tcPr>
            <w:tcW w:w="474" w:type="pct"/>
            <w:vAlign w:val="center"/>
          </w:tcPr>
          <w:p w14:paraId="78408F9E"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5FD28BC5" w14:textId="77777777" w:rsidR="00493D8D" w:rsidRPr="00356E05" w:rsidRDefault="00493D8D" w:rsidP="001E1CF5">
            <w:pPr>
              <w:spacing w:before="60" w:line="320" w:lineRule="exact"/>
              <w:rPr>
                <w:sz w:val="26"/>
                <w:szCs w:val="26"/>
              </w:rPr>
            </w:pPr>
            <w:r w:rsidRPr="00356E05">
              <w:rPr>
                <w:sz w:val="26"/>
                <w:szCs w:val="26"/>
              </w:rPr>
              <w:t xml:space="preserve">Giới hạn bền đứt </w:t>
            </w:r>
          </w:p>
        </w:tc>
        <w:tc>
          <w:tcPr>
            <w:tcW w:w="2335" w:type="pct"/>
            <w:vAlign w:val="center"/>
          </w:tcPr>
          <w:p w14:paraId="2B48E9A5"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380 N/mm²</w:t>
            </w:r>
          </w:p>
        </w:tc>
      </w:tr>
      <w:tr w:rsidR="001E1CF5" w:rsidRPr="001E1CF5" w14:paraId="71C16F40" w14:textId="77777777" w:rsidTr="001E1CF5">
        <w:trPr>
          <w:trHeight w:val="362"/>
          <w:jc w:val="center"/>
        </w:trPr>
        <w:tc>
          <w:tcPr>
            <w:tcW w:w="474" w:type="pct"/>
            <w:vAlign w:val="center"/>
          </w:tcPr>
          <w:p w14:paraId="3318002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3AC9D20C" w14:textId="77777777" w:rsidR="00493D8D" w:rsidRPr="00356E05" w:rsidRDefault="00493D8D" w:rsidP="001E1CF5">
            <w:pPr>
              <w:spacing w:before="60" w:line="320" w:lineRule="exact"/>
              <w:rPr>
                <w:sz w:val="26"/>
                <w:szCs w:val="26"/>
              </w:rPr>
            </w:pPr>
            <w:r w:rsidRPr="00356E05">
              <w:rPr>
                <w:sz w:val="26"/>
                <w:szCs w:val="26"/>
              </w:rPr>
              <w:t xml:space="preserve">Giới hạn chảy </w:t>
            </w:r>
          </w:p>
        </w:tc>
        <w:tc>
          <w:tcPr>
            <w:tcW w:w="2335" w:type="pct"/>
            <w:vAlign w:val="center"/>
          </w:tcPr>
          <w:p w14:paraId="6B8BEAF3"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250 N/mm²</w:t>
            </w:r>
          </w:p>
        </w:tc>
      </w:tr>
      <w:tr w:rsidR="001E1CF5" w:rsidRPr="001E1CF5" w14:paraId="0A48E6AA" w14:textId="77777777" w:rsidTr="001E1CF5">
        <w:trPr>
          <w:trHeight w:val="374"/>
          <w:jc w:val="center"/>
        </w:trPr>
        <w:tc>
          <w:tcPr>
            <w:tcW w:w="474" w:type="pct"/>
            <w:vAlign w:val="center"/>
          </w:tcPr>
          <w:p w14:paraId="24D5D793" w14:textId="77777777" w:rsidR="00493D8D" w:rsidRPr="00953A44" w:rsidRDefault="00493D8D" w:rsidP="001E1CF5">
            <w:pPr>
              <w:spacing w:before="60" w:line="320" w:lineRule="exact"/>
              <w:jc w:val="center"/>
              <w:rPr>
                <w:sz w:val="26"/>
                <w:szCs w:val="26"/>
              </w:rPr>
            </w:pPr>
          </w:p>
        </w:tc>
        <w:tc>
          <w:tcPr>
            <w:tcW w:w="2191" w:type="pct"/>
            <w:vAlign w:val="center"/>
          </w:tcPr>
          <w:p w14:paraId="3ABBD67A" w14:textId="77777777" w:rsidR="00493D8D" w:rsidRPr="00953A44" w:rsidRDefault="00493D8D" w:rsidP="001E1CF5">
            <w:pPr>
              <w:spacing w:before="60" w:line="320" w:lineRule="exact"/>
              <w:rPr>
                <w:b/>
                <w:bCs/>
                <w:sz w:val="26"/>
                <w:szCs w:val="26"/>
              </w:rPr>
            </w:pPr>
            <w:r w:rsidRPr="00953A44">
              <w:rPr>
                <w:b/>
                <w:bCs/>
                <w:sz w:val="26"/>
                <w:szCs w:val="26"/>
              </w:rPr>
              <w:t>Yêu cầu lớp mạ kẽm</w:t>
            </w:r>
          </w:p>
        </w:tc>
        <w:tc>
          <w:tcPr>
            <w:tcW w:w="2335" w:type="pct"/>
            <w:vAlign w:val="center"/>
          </w:tcPr>
          <w:p w14:paraId="531FE960" w14:textId="77777777" w:rsidR="00493D8D" w:rsidRPr="00953A44" w:rsidRDefault="00493D8D" w:rsidP="001E1CF5">
            <w:pPr>
              <w:spacing w:before="60" w:line="320" w:lineRule="exact"/>
              <w:jc w:val="left"/>
              <w:rPr>
                <w:sz w:val="26"/>
                <w:szCs w:val="26"/>
              </w:rPr>
            </w:pPr>
          </w:p>
        </w:tc>
      </w:tr>
      <w:tr w:rsidR="001E1CF5" w:rsidRPr="001E1CF5" w14:paraId="487CBC74" w14:textId="77777777" w:rsidTr="001E1CF5">
        <w:trPr>
          <w:trHeight w:val="678"/>
          <w:jc w:val="center"/>
        </w:trPr>
        <w:tc>
          <w:tcPr>
            <w:tcW w:w="474" w:type="pct"/>
            <w:vAlign w:val="center"/>
            <w:hideMark/>
          </w:tcPr>
          <w:p w14:paraId="29C5B29E"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20622D58" w14:textId="77777777" w:rsidR="00493D8D" w:rsidRPr="00953A44" w:rsidRDefault="00493D8D" w:rsidP="001E1CF5">
            <w:pPr>
              <w:spacing w:before="60" w:line="320" w:lineRule="exact"/>
              <w:rPr>
                <w:sz w:val="26"/>
                <w:szCs w:val="26"/>
              </w:rPr>
            </w:pPr>
            <w:r w:rsidRPr="00953A44">
              <w:rPr>
                <w:sz w:val="26"/>
                <w:szCs w:val="26"/>
              </w:rPr>
              <w:t xml:space="preserve">Bề mặt </w:t>
            </w:r>
          </w:p>
        </w:tc>
        <w:tc>
          <w:tcPr>
            <w:tcW w:w="2335" w:type="pct"/>
            <w:vAlign w:val="center"/>
            <w:hideMark/>
          </w:tcPr>
          <w:p w14:paraId="7172498E" w14:textId="77777777" w:rsidR="00493D8D" w:rsidRPr="00953A44" w:rsidRDefault="00493D8D" w:rsidP="001E1CF5">
            <w:pPr>
              <w:spacing w:before="60" w:line="320" w:lineRule="exact"/>
              <w:jc w:val="left"/>
              <w:rPr>
                <w:sz w:val="26"/>
                <w:szCs w:val="26"/>
              </w:rPr>
            </w:pPr>
            <w:r w:rsidRPr="00953A44">
              <w:rPr>
                <w:sz w:val="26"/>
                <w:szCs w:val="26"/>
              </w:rPr>
              <w:t>Phải trơn nhẵn, không có vết xước và khuyết tật</w:t>
            </w:r>
          </w:p>
        </w:tc>
      </w:tr>
      <w:tr w:rsidR="001E1CF5" w:rsidRPr="001E1CF5" w14:paraId="5131AF5F" w14:textId="77777777" w:rsidTr="001E1CF5">
        <w:trPr>
          <w:trHeight w:val="678"/>
          <w:jc w:val="center"/>
        </w:trPr>
        <w:tc>
          <w:tcPr>
            <w:tcW w:w="474" w:type="pct"/>
            <w:vAlign w:val="center"/>
            <w:hideMark/>
          </w:tcPr>
          <w:p w14:paraId="74568F52"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37C52D2F" w14:textId="77777777" w:rsidR="00493D8D" w:rsidRPr="00953A44" w:rsidRDefault="00493D8D" w:rsidP="001E1CF5">
            <w:pPr>
              <w:spacing w:before="60" w:line="320" w:lineRule="exact"/>
              <w:rPr>
                <w:sz w:val="26"/>
                <w:szCs w:val="26"/>
              </w:rPr>
            </w:pPr>
            <w:r w:rsidRPr="00953A44">
              <w:rPr>
                <w:sz w:val="26"/>
                <w:szCs w:val="26"/>
              </w:rPr>
              <w:t>Độ dày trung bình tối thiểu lớp tráng kẽm</w:t>
            </w:r>
          </w:p>
        </w:tc>
        <w:tc>
          <w:tcPr>
            <w:tcW w:w="2335" w:type="pct"/>
            <w:vAlign w:val="center"/>
            <w:hideMark/>
          </w:tcPr>
          <w:p w14:paraId="2263293C" w14:textId="77777777" w:rsidR="00493D8D" w:rsidRPr="00953A44" w:rsidRDefault="00493D8D" w:rsidP="001E1CF5">
            <w:pPr>
              <w:spacing w:before="60" w:line="320" w:lineRule="exact"/>
              <w:jc w:val="left"/>
              <w:rPr>
                <w:sz w:val="26"/>
                <w:szCs w:val="26"/>
              </w:rPr>
            </w:pPr>
            <w:r w:rsidRPr="00953A44">
              <w:rPr>
                <w:sz w:val="26"/>
                <w:szCs w:val="26"/>
                <w:u w:val="single"/>
              </w:rPr>
              <w:t>&gt;</w:t>
            </w:r>
            <w:r w:rsidRPr="00953A44">
              <w:rPr>
                <w:sz w:val="26"/>
                <w:szCs w:val="26"/>
              </w:rPr>
              <w:t xml:space="preserve"> 80µm</w:t>
            </w:r>
          </w:p>
        </w:tc>
      </w:tr>
      <w:tr w:rsidR="001E1CF5" w:rsidRPr="001E1CF5" w14:paraId="057FFC8A" w14:textId="77777777" w:rsidTr="001E1CF5">
        <w:trPr>
          <w:trHeight w:val="994"/>
          <w:jc w:val="center"/>
        </w:trPr>
        <w:tc>
          <w:tcPr>
            <w:tcW w:w="474" w:type="pct"/>
            <w:vAlign w:val="center"/>
            <w:hideMark/>
          </w:tcPr>
          <w:p w14:paraId="7A21C1C6"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7C13C934" w14:textId="77777777" w:rsidR="00493D8D" w:rsidRPr="00953A44" w:rsidRDefault="00493D8D" w:rsidP="001E1CF5">
            <w:pPr>
              <w:spacing w:before="60" w:line="320" w:lineRule="exact"/>
              <w:rPr>
                <w:sz w:val="26"/>
                <w:szCs w:val="26"/>
              </w:rPr>
            </w:pPr>
            <w:r w:rsidRPr="00953A44">
              <w:rPr>
                <w:sz w:val="26"/>
                <w:szCs w:val="26"/>
              </w:rPr>
              <w:t xml:space="preserve">Lớp tráng kẽm </w:t>
            </w:r>
          </w:p>
        </w:tc>
        <w:tc>
          <w:tcPr>
            <w:tcW w:w="2335" w:type="pct"/>
            <w:vAlign w:val="center"/>
            <w:hideMark/>
          </w:tcPr>
          <w:p w14:paraId="1E1ACEE5" w14:textId="77777777" w:rsidR="00493D8D" w:rsidRPr="00953A44" w:rsidRDefault="00493D8D" w:rsidP="001E1CF5">
            <w:pPr>
              <w:spacing w:before="60" w:line="320" w:lineRule="exact"/>
              <w:jc w:val="left"/>
              <w:rPr>
                <w:sz w:val="26"/>
                <w:szCs w:val="26"/>
              </w:rPr>
            </w:pPr>
            <w:r w:rsidRPr="00953A44">
              <w:rPr>
                <w:sz w:val="26"/>
                <w:szCs w:val="26"/>
              </w:rPr>
              <w:t>Phải được mạ kẽm nhúng nóng, đều và bám dính chắc vào kim loại nền</w:t>
            </w:r>
          </w:p>
        </w:tc>
      </w:tr>
    </w:tbl>
    <w:p w14:paraId="5EA141E7" w14:textId="77777777" w:rsidR="00493D8D" w:rsidRPr="00356E05" w:rsidRDefault="00493D8D" w:rsidP="002B7FE9">
      <w:pPr>
        <w:widowControl w:val="0"/>
        <w:spacing w:before="120" w:line="320" w:lineRule="exact"/>
        <w:ind w:firstLine="709"/>
        <w:rPr>
          <w:b/>
          <w:bCs/>
          <w:sz w:val="27"/>
          <w:szCs w:val="27"/>
        </w:rPr>
      </w:pPr>
      <w:r w:rsidRPr="00356E05">
        <w:rPr>
          <w:b/>
          <w:bCs/>
          <w:sz w:val="27"/>
          <w:szCs w:val="27"/>
        </w:rPr>
        <w:t>3. Yêu cầu về bảo hành, bảo trì, duy tu bảo dưỡng</w:t>
      </w:r>
    </w:p>
    <w:p w14:paraId="6B6A2397" w14:textId="77777777" w:rsidR="00493D8D" w:rsidRPr="00356E05" w:rsidRDefault="00493D8D" w:rsidP="00493D8D">
      <w:pPr>
        <w:widowControl w:val="0"/>
        <w:spacing w:before="60" w:line="320" w:lineRule="exact"/>
        <w:ind w:firstLine="709"/>
        <w:rPr>
          <w:sz w:val="27"/>
          <w:szCs w:val="27"/>
        </w:rPr>
      </w:pPr>
      <w:r w:rsidRPr="00356E05">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356E05" w:rsidRDefault="00493D8D" w:rsidP="00493D8D">
      <w:pPr>
        <w:widowControl w:val="0"/>
        <w:spacing w:before="60" w:line="320" w:lineRule="exact"/>
        <w:ind w:firstLine="709"/>
        <w:rPr>
          <w:sz w:val="27"/>
          <w:szCs w:val="27"/>
        </w:rPr>
      </w:pPr>
      <w:r w:rsidRPr="00356E05">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Chứng chỉ ISO 9001 của nhà sản xuất. </w:t>
      </w:r>
    </w:p>
    <w:p w14:paraId="10633B8A"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Giấy xác nhận của khách hàng về việc sử dụng hàng hóa thành công. </w:t>
      </w:r>
    </w:p>
    <w:p w14:paraId="49EFE224" w14:textId="77777777" w:rsidR="00493D8D" w:rsidRPr="00356E05" w:rsidRDefault="00493D8D" w:rsidP="00493D8D">
      <w:pPr>
        <w:widowControl w:val="0"/>
        <w:spacing w:before="60" w:line="320" w:lineRule="exact"/>
        <w:ind w:firstLine="709"/>
        <w:rPr>
          <w:sz w:val="27"/>
          <w:szCs w:val="27"/>
        </w:rPr>
      </w:pPr>
      <w:r w:rsidRPr="00356E05">
        <w:rPr>
          <w:sz w:val="27"/>
          <w:szCs w:val="27"/>
        </w:rPr>
        <w:t>- Cam kết Bảo hành &gt;=18 tháng kể từ ngày đưa vào sử dụng hoặc 24 tháng kể từ ngày giao hàng.</w:t>
      </w:r>
    </w:p>
    <w:p w14:paraId="12C36416" w14:textId="77777777" w:rsidR="00493D8D" w:rsidRPr="00356E05" w:rsidRDefault="00493D8D" w:rsidP="00493D8D">
      <w:pPr>
        <w:widowControl w:val="0"/>
        <w:spacing w:before="40" w:after="40" w:line="340" w:lineRule="exact"/>
        <w:ind w:firstLine="567"/>
        <w:rPr>
          <w:b/>
          <w:bCs/>
          <w:sz w:val="27"/>
          <w:szCs w:val="27"/>
        </w:rPr>
      </w:pPr>
      <w:r w:rsidRPr="00356E05">
        <w:rPr>
          <w:b/>
          <w:bCs/>
          <w:sz w:val="27"/>
          <w:szCs w:val="27"/>
        </w:rPr>
        <w:t xml:space="preserve">4. Đấu thầu bền vững: </w:t>
      </w:r>
    </w:p>
    <w:p w14:paraId="6CE34DC5" w14:textId="77777777" w:rsidR="00493D8D" w:rsidRPr="00356E05" w:rsidRDefault="00493D8D" w:rsidP="00493D8D">
      <w:pPr>
        <w:spacing w:before="40" w:after="40" w:line="340" w:lineRule="exact"/>
        <w:ind w:firstLine="567"/>
        <w:rPr>
          <w:b/>
          <w:bCs/>
          <w:sz w:val="27"/>
          <w:szCs w:val="27"/>
        </w:rPr>
      </w:pPr>
      <w:bookmarkStart w:id="15" w:name="_Toc434659557"/>
      <w:r w:rsidRPr="00356E05">
        <w:rPr>
          <w:b/>
          <w:bCs/>
          <w:sz w:val="27"/>
          <w:szCs w:val="27"/>
        </w:rPr>
        <w:t>4.1. Yêu cầu về trình tự thi công, lắp đặt</w:t>
      </w:r>
    </w:p>
    <w:p w14:paraId="672B7E18" w14:textId="77777777" w:rsidR="00493D8D" w:rsidRPr="00356E05" w:rsidRDefault="00493D8D" w:rsidP="00493D8D">
      <w:pPr>
        <w:spacing w:before="40" w:after="40" w:line="340" w:lineRule="exact"/>
        <w:ind w:firstLine="567"/>
        <w:rPr>
          <w:sz w:val="27"/>
          <w:szCs w:val="27"/>
        </w:rPr>
      </w:pPr>
      <w:r w:rsidRPr="00356E05">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356E05" w:rsidRDefault="00493D8D" w:rsidP="00493D8D">
      <w:pPr>
        <w:spacing w:before="40" w:after="40" w:line="340" w:lineRule="exact"/>
        <w:ind w:firstLine="567"/>
        <w:rPr>
          <w:b/>
          <w:bCs/>
          <w:sz w:val="27"/>
          <w:szCs w:val="27"/>
        </w:rPr>
      </w:pPr>
      <w:r w:rsidRPr="00356E05">
        <w:rPr>
          <w:b/>
          <w:bCs/>
          <w:sz w:val="27"/>
          <w:szCs w:val="27"/>
        </w:rPr>
        <w:t>4.1.1. Những công việc ban đầu</w:t>
      </w:r>
    </w:p>
    <w:p w14:paraId="01198D47" w14:textId="77777777" w:rsidR="00493D8D" w:rsidRPr="00356E05" w:rsidRDefault="00493D8D" w:rsidP="00493D8D">
      <w:pPr>
        <w:spacing w:before="40" w:after="40" w:line="340" w:lineRule="exact"/>
        <w:ind w:firstLine="567"/>
        <w:rPr>
          <w:sz w:val="27"/>
          <w:szCs w:val="27"/>
        </w:rPr>
      </w:pPr>
      <w:r w:rsidRPr="00356E05">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người và có phương tiện đo đạc kiểm tra công việc nêu trên và phải chịu trách nhiệm việc đo đạc kiểm tra này.</w:t>
      </w:r>
    </w:p>
    <w:p w14:paraId="58E91E9D" w14:textId="77777777" w:rsidR="00493D8D" w:rsidRPr="00356E05" w:rsidRDefault="00493D8D" w:rsidP="00493D8D">
      <w:pPr>
        <w:spacing w:before="40" w:after="40" w:line="340" w:lineRule="exact"/>
        <w:ind w:firstLine="567"/>
        <w:rPr>
          <w:b/>
          <w:bCs/>
          <w:sz w:val="27"/>
          <w:szCs w:val="27"/>
        </w:rPr>
      </w:pPr>
      <w:r w:rsidRPr="00356E05">
        <w:rPr>
          <w:b/>
          <w:bCs/>
          <w:sz w:val="27"/>
          <w:szCs w:val="27"/>
        </w:rPr>
        <w:t>4.1.2. Nội dung công việc chính và yêu cầu kỹ thuật</w:t>
      </w:r>
    </w:p>
    <w:p w14:paraId="02485D6F" w14:textId="77777777" w:rsidR="00493D8D" w:rsidRPr="00356E05" w:rsidRDefault="00493D8D" w:rsidP="00493D8D">
      <w:pPr>
        <w:spacing w:before="40" w:after="40" w:line="340" w:lineRule="exact"/>
        <w:ind w:firstLine="567"/>
        <w:rPr>
          <w:sz w:val="27"/>
          <w:szCs w:val="27"/>
        </w:rPr>
      </w:pPr>
      <w:r w:rsidRPr="00356E05">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356E05" w:rsidRDefault="00493D8D" w:rsidP="00493D8D">
      <w:pPr>
        <w:spacing w:before="40" w:after="40" w:line="340" w:lineRule="exact"/>
        <w:ind w:firstLine="567"/>
        <w:rPr>
          <w:sz w:val="27"/>
          <w:szCs w:val="27"/>
        </w:rPr>
      </w:pPr>
      <w:r w:rsidRPr="00356E05">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6CC2DD16" w:rsidR="00493D8D" w:rsidRPr="00356E05" w:rsidRDefault="00493D8D" w:rsidP="00493D8D">
      <w:pPr>
        <w:spacing w:before="40" w:after="40" w:line="340" w:lineRule="exact"/>
        <w:ind w:firstLine="567"/>
        <w:rPr>
          <w:sz w:val="27"/>
          <w:szCs w:val="27"/>
        </w:rPr>
      </w:pPr>
      <w:r w:rsidRPr="00356E05">
        <w:rPr>
          <w:sz w:val="27"/>
          <w:szCs w:val="27"/>
        </w:rPr>
        <w:t>+ Dây dẫn phải được vận chuyển ở tư thế lăn (tư thế thẳng đứng).</w:t>
      </w:r>
    </w:p>
    <w:p w14:paraId="2C69FDF0" w14:textId="77777777" w:rsidR="00493D8D" w:rsidRPr="00356E05" w:rsidRDefault="00493D8D" w:rsidP="00493D8D">
      <w:pPr>
        <w:spacing w:before="40" w:after="40" w:line="340" w:lineRule="exact"/>
        <w:ind w:firstLine="567"/>
        <w:rPr>
          <w:sz w:val="27"/>
          <w:szCs w:val="27"/>
        </w:rPr>
      </w:pPr>
      <w:r w:rsidRPr="00356E05">
        <w:rPr>
          <w:sz w:val="27"/>
          <w:szCs w:val="27"/>
        </w:rPr>
        <w:t>+ Cách điện khi vận chuyển phải được giữ nguyên kiện, tránh vận chuyển chung với các vật rắn khác có khả năng gây va đập, hư hỏng.</w:t>
      </w:r>
    </w:p>
    <w:p w14:paraId="793FB9A6" w14:textId="7BD305FC" w:rsidR="00493D8D" w:rsidRPr="00356E05" w:rsidRDefault="00493D8D" w:rsidP="00493D8D">
      <w:pPr>
        <w:spacing w:before="40" w:after="40" w:line="340" w:lineRule="exact"/>
        <w:ind w:firstLine="567"/>
        <w:rPr>
          <w:sz w:val="27"/>
          <w:szCs w:val="27"/>
        </w:rPr>
      </w:pPr>
      <w:r w:rsidRPr="00356E05">
        <w:rPr>
          <w:sz w:val="27"/>
          <w:szCs w:val="27"/>
        </w:rPr>
        <w:t>+ Các loại thiết bị điện khác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356E05" w:rsidRDefault="00493D8D" w:rsidP="00493D8D">
      <w:pPr>
        <w:spacing w:before="40" w:after="40" w:line="340" w:lineRule="exact"/>
        <w:ind w:firstLine="567"/>
        <w:rPr>
          <w:sz w:val="27"/>
          <w:szCs w:val="27"/>
        </w:rPr>
      </w:pPr>
      <w:r w:rsidRPr="00356E05">
        <w:rPr>
          <w:sz w:val="27"/>
          <w:szCs w:val="27"/>
        </w:rPr>
        <w:t>- Công tác làm móng:</w:t>
      </w:r>
    </w:p>
    <w:p w14:paraId="5C0DB5FD" w14:textId="77777777" w:rsidR="00493D8D" w:rsidRPr="00356E05" w:rsidRDefault="00493D8D" w:rsidP="00493D8D">
      <w:pPr>
        <w:spacing w:before="40" w:after="40" w:line="340" w:lineRule="exact"/>
        <w:ind w:firstLine="567"/>
        <w:rPr>
          <w:sz w:val="27"/>
          <w:szCs w:val="27"/>
        </w:rPr>
      </w:pPr>
      <w:r w:rsidRPr="00356E05">
        <w:rPr>
          <w:sz w:val="27"/>
          <w:szCs w:val="27"/>
        </w:rPr>
        <w:t xml:space="preserve">+ Định vị công trình </w:t>
      </w:r>
    </w:p>
    <w:p w14:paraId="150BA499" w14:textId="77777777" w:rsidR="00493D8D" w:rsidRPr="00356E05" w:rsidRDefault="00493D8D" w:rsidP="00493D8D">
      <w:pPr>
        <w:spacing w:before="40" w:after="40" w:line="340" w:lineRule="exact"/>
        <w:ind w:firstLine="567"/>
        <w:rPr>
          <w:sz w:val="27"/>
          <w:szCs w:val="27"/>
        </w:rPr>
      </w:pPr>
      <w:r w:rsidRPr="00356E05">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356E05" w:rsidRDefault="00493D8D" w:rsidP="00493D8D">
      <w:pPr>
        <w:spacing w:before="40" w:after="40" w:line="340" w:lineRule="exact"/>
        <w:ind w:firstLine="567"/>
        <w:rPr>
          <w:sz w:val="27"/>
          <w:szCs w:val="27"/>
        </w:rPr>
      </w:pPr>
      <w:r w:rsidRPr="00356E05">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356E05" w:rsidRDefault="00493D8D" w:rsidP="00493D8D">
      <w:pPr>
        <w:spacing w:before="40" w:after="40" w:line="340" w:lineRule="exact"/>
        <w:ind w:firstLine="567"/>
        <w:rPr>
          <w:sz w:val="27"/>
          <w:szCs w:val="27"/>
        </w:rPr>
      </w:pPr>
      <w:r w:rsidRPr="00356E05">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356E05" w:rsidRDefault="00493D8D" w:rsidP="00493D8D">
      <w:pPr>
        <w:spacing w:before="40" w:after="40" w:line="340" w:lineRule="exact"/>
        <w:ind w:firstLine="567"/>
        <w:rPr>
          <w:sz w:val="27"/>
          <w:szCs w:val="27"/>
        </w:rPr>
      </w:pPr>
      <w:r w:rsidRPr="00356E05">
        <w:rPr>
          <w:sz w:val="27"/>
          <w:szCs w:val="27"/>
        </w:rPr>
        <w:t>- Công tác đào đất</w:t>
      </w:r>
    </w:p>
    <w:p w14:paraId="6A303B03" w14:textId="77777777" w:rsidR="00493D8D" w:rsidRPr="00356E05" w:rsidRDefault="00493D8D" w:rsidP="00493D8D">
      <w:pPr>
        <w:spacing w:before="40" w:after="40" w:line="340" w:lineRule="exact"/>
        <w:ind w:firstLine="567"/>
        <w:rPr>
          <w:sz w:val="27"/>
          <w:szCs w:val="27"/>
        </w:rPr>
      </w:pPr>
      <w:r w:rsidRPr="00356E05">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356E05" w:rsidRDefault="00493D8D" w:rsidP="00493D8D">
      <w:pPr>
        <w:spacing w:before="40" w:after="40" w:line="340" w:lineRule="exact"/>
        <w:ind w:firstLine="567"/>
        <w:rPr>
          <w:sz w:val="27"/>
          <w:szCs w:val="27"/>
        </w:rPr>
      </w:pPr>
      <w:r w:rsidRPr="00356E05">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Khi đào hố móng phải có biện pháp chống sạt lở, lún và làm biến dạng những công trình lân cận (nếu có).</w:t>
      </w:r>
    </w:p>
    <w:p w14:paraId="4DE01CEF" w14:textId="77777777" w:rsidR="00493D8D" w:rsidRPr="00356E05" w:rsidRDefault="00493D8D" w:rsidP="00493D8D">
      <w:pPr>
        <w:spacing w:before="40" w:after="40" w:line="340" w:lineRule="exact"/>
        <w:ind w:firstLine="567"/>
        <w:rPr>
          <w:sz w:val="27"/>
          <w:szCs w:val="27"/>
        </w:rPr>
      </w:pPr>
      <w:r w:rsidRPr="00356E05">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356E05" w:rsidRDefault="00493D8D" w:rsidP="00493D8D">
      <w:pPr>
        <w:spacing w:before="40" w:after="40" w:line="340" w:lineRule="exact"/>
        <w:ind w:firstLine="567"/>
        <w:rPr>
          <w:sz w:val="27"/>
          <w:szCs w:val="27"/>
        </w:rPr>
      </w:pPr>
      <w:r w:rsidRPr="00356E05">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356E05" w:rsidRDefault="00493D8D" w:rsidP="00493D8D">
      <w:pPr>
        <w:spacing w:before="40" w:after="40" w:line="340" w:lineRule="exact"/>
        <w:ind w:firstLine="567"/>
        <w:rPr>
          <w:sz w:val="27"/>
          <w:szCs w:val="27"/>
        </w:rPr>
      </w:pPr>
      <w:r w:rsidRPr="00356E05">
        <w:rPr>
          <w:sz w:val="27"/>
          <w:szCs w:val="27"/>
        </w:rPr>
        <w:tab/>
        <w:t>- Công tác đắp đất</w:t>
      </w:r>
    </w:p>
    <w:p w14:paraId="24415A57" w14:textId="77777777" w:rsidR="00493D8D" w:rsidRPr="00356E05" w:rsidRDefault="00493D8D" w:rsidP="00493D8D">
      <w:pPr>
        <w:spacing w:before="40" w:after="40" w:line="340" w:lineRule="exact"/>
        <w:ind w:firstLine="567"/>
        <w:rPr>
          <w:sz w:val="27"/>
          <w:szCs w:val="27"/>
        </w:rPr>
      </w:pPr>
      <w:r w:rsidRPr="00356E05">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356E05" w:rsidRDefault="00493D8D" w:rsidP="00493D8D">
      <w:pPr>
        <w:spacing w:before="40" w:after="40" w:line="340" w:lineRule="exact"/>
        <w:ind w:firstLine="567"/>
        <w:rPr>
          <w:sz w:val="27"/>
          <w:szCs w:val="27"/>
        </w:rPr>
      </w:pPr>
      <w:r w:rsidRPr="00356E05">
        <w:rPr>
          <w:sz w:val="27"/>
          <w:szCs w:val="27"/>
        </w:rPr>
        <w:t>Nền công trình và các kết cấu khuất lấp dưới đất trước khi đắp phải được kiểm tra và nghiệm thu.</w:t>
      </w:r>
    </w:p>
    <w:p w14:paraId="23923AC9" w14:textId="77777777" w:rsidR="00493D8D" w:rsidRPr="00356E05" w:rsidRDefault="00493D8D" w:rsidP="00493D8D">
      <w:pPr>
        <w:spacing w:before="40" w:after="40" w:line="340" w:lineRule="exact"/>
        <w:ind w:firstLine="567"/>
        <w:rPr>
          <w:sz w:val="27"/>
          <w:szCs w:val="27"/>
        </w:rPr>
      </w:pPr>
      <w:r w:rsidRPr="00356E05">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356E05" w:rsidRDefault="00493D8D" w:rsidP="00493D8D">
      <w:pPr>
        <w:spacing w:before="40" w:after="40" w:line="340" w:lineRule="exact"/>
        <w:ind w:firstLine="567"/>
        <w:rPr>
          <w:sz w:val="27"/>
          <w:szCs w:val="27"/>
        </w:rPr>
      </w:pPr>
      <w:r w:rsidRPr="00356E05">
        <w:rPr>
          <w:sz w:val="27"/>
          <w:szCs w:val="27"/>
        </w:rPr>
        <w:tab/>
        <w:t>- Công tác bê tông</w:t>
      </w:r>
    </w:p>
    <w:p w14:paraId="7E112715" w14:textId="77777777" w:rsidR="00493D8D" w:rsidRPr="00356E05" w:rsidRDefault="00493D8D" w:rsidP="00493D8D">
      <w:pPr>
        <w:spacing w:before="40" w:after="40" w:line="340" w:lineRule="exact"/>
        <w:ind w:firstLine="567"/>
        <w:rPr>
          <w:sz w:val="27"/>
          <w:szCs w:val="27"/>
        </w:rPr>
      </w:pPr>
      <w:r w:rsidRPr="00356E05">
        <w:rPr>
          <w:sz w:val="27"/>
          <w:szCs w:val="27"/>
        </w:rPr>
        <w:tab/>
        <w:t>+  Vật liệu:</w:t>
      </w:r>
    </w:p>
    <w:p w14:paraId="731539E6" w14:textId="77777777" w:rsidR="00493D8D" w:rsidRPr="00356E05" w:rsidRDefault="00493D8D" w:rsidP="00493D8D">
      <w:pPr>
        <w:spacing w:before="40" w:after="40" w:line="340" w:lineRule="exact"/>
        <w:ind w:firstLine="567"/>
        <w:rPr>
          <w:sz w:val="27"/>
          <w:szCs w:val="27"/>
        </w:rPr>
      </w:pPr>
      <w:r w:rsidRPr="00356E05">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356E05" w:rsidRDefault="00493D8D" w:rsidP="00493D8D">
      <w:pPr>
        <w:spacing w:before="40" w:after="40" w:line="340" w:lineRule="exact"/>
        <w:ind w:firstLine="567"/>
        <w:rPr>
          <w:sz w:val="27"/>
          <w:szCs w:val="27"/>
        </w:rPr>
      </w:pPr>
      <w:r w:rsidRPr="00356E05">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356E05" w:rsidRDefault="00493D8D" w:rsidP="00493D8D">
      <w:pPr>
        <w:spacing w:before="40" w:after="40" w:line="340" w:lineRule="exact"/>
        <w:ind w:firstLine="567"/>
        <w:rPr>
          <w:sz w:val="27"/>
          <w:szCs w:val="27"/>
        </w:rPr>
      </w:pPr>
      <w:r w:rsidRPr="00356E05">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356E05" w:rsidRDefault="00493D8D" w:rsidP="00493D8D">
      <w:pPr>
        <w:spacing w:before="40" w:after="40" w:line="340" w:lineRule="exact"/>
        <w:ind w:firstLine="567"/>
        <w:rPr>
          <w:sz w:val="27"/>
          <w:szCs w:val="27"/>
        </w:rPr>
      </w:pPr>
      <w:r w:rsidRPr="00356E05">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356E05" w:rsidRDefault="00493D8D" w:rsidP="00493D8D">
      <w:pPr>
        <w:spacing w:before="40" w:after="40" w:line="340" w:lineRule="exact"/>
        <w:ind w:firstLine="567"/>
        <w:rPr>
          <w:sz w:val="27"/>
          <w:szCs w:val="27"/>
        </w:rPr>
      </w:pPr>
      <w:r w:rsidRPr="00356E05">
        <w:rPr>
          <w:sz w:val="27"/>
          <w:szCs w:val="27"/>
        </w:rPr>
        <w:t>+ Chứa xi măng: Nếu xi măng được giao trong bao, phải chứa trong kho thoáng khí, không dột và được xếp cách ly với mặt đất.</w:t>
      </w:r>
    </w:p>
    <w:p w14:paraId="14EB6466" w14:textId="77777777" w:rsidR="00493D8D" w:rsidRPr="00356E05" w:rsidRDefault="00493D8D" w:rsidP="00493D8D">
      <w:pPr>
        <w:spacing w:before="40" w:after="40" w:line="340" w:lineRule="exact"/>
        <w:ind w:firstLine="567"/>
        <w:rPr>
          <w:sz w:val="27"/>
          <w:szCs w:val="27"/>
        </w:rPr>
      </w:pPr>
      <w:r w:rsidRPr="00356E05">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356E05" w:rsidRDefault="00493D8D" w:rsidP="00493D8D">
      <w:pPr>
        <w:spacing w:before="40" w:after="40" w:line="340" w:lineRule="exact"/>
        <w:ind w:firstLine="567"/>
        <w:rPr>
          <w:sz w:val="27"/>
          <w:szCs w:val="27"/>
        </w:rPr>
      </w:pPr>
      <w:r w:rsidRPr="00356E05">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356E05" w:rsidRDefault="00493D8D" w:rsidP="00493D8D">
      <w:pPr>
        <w:spacing w:before="40" w:after="40" w:line="340" w:lineRule="exact"/>
        <w:ind w:firstLine="567"/>
        <w:rPr>
          <w:sz w:val="27"/>
          <w:szCs w:val="27"/>
        </w:rPr>
      </w:pPr>
      <w:r w:rsidRPr="00356E05">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356E05" w:rsidRDefault="00493D8D" w:rsidP="00775D98">
      <w:pPr>
        <w:spacing w:before="40" w:after="40" w:line="360" w:lineRule="exact"/>
        <w:ind w:firstLine="567"/>
        <w:rPr>
          <w:sz w:val="27"/>
          <w:szCs w:val="27"/>
        </w:rPr>
      </w:pPr>
      <w:r w:rsidRPr="00356E05">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27191A8"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356E05" w:rsidRDefault="00493D8D" w:rsidP="00775D98">
      <w:pPr>
        <w:spacing w:before="40" w:after="40" w:line="360" w:lineRule="exact"/>
        <w:ind w:firstLine="567"/>
        <w:rPr>
          <w:sz w:val="27"/>
          <w:szCs w:val="27"/>
        </w:rPr>
      </w:pPr>
      <w:r w:rsidRPr="00356E05">
        <w:rPr>
          <w:sz w:val="27"/>
          <w:szCs w:val="27"/>
        </w:rPr>
        <w:t>+ Thí nghiệm phần xây dựng</w:t>
      </w:r>
    </w:p>
    <w:p w14:paraId="6F0344B7" w14:textId="77777777" w:rsidR="00493D8D" w:rsidRPr="00356E05" w:rsidRDefault="00493D8D" w:rsidP="00775D98">
      <w:pPr>
        <w:spacing w:before="40" w:after="40" w:line="360" w:lineRule="exact"/>
        <w:ind w:firstLine="567"/>
        <w:rPr>
          <w:sz w:val="27"/>
          <w:szCs w:val="27"/>
        </w:rPr>
      </w:pPr>
      <w:r w:rsidRPr="00356E05">
        <w:rPr>
          <w:sz w:val="27"/>
          <w:szCs w:val="27"/>
        </w:rPr>
        <w:t xml:space="preserve">+ Thí nghiệm phần điện </w:t>
      </w:r>
    </w:p>
    <w:p w14:paraId="6B701AD6"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phải do đơn vị có đầy đủ chức năng, năng lực thí nghiệm theo quy định.</w:t>
      </w:r>
    </w:p>
    <w:p w14:paraId="46C27569" w14:textId="77777777" w:rsidR="00493D8D" w:rsidRPr="00356E05" w:rsidRDefault="00493D8D" w:rsidP="00775D98">
      <w:pPr>
        <w:spacing w:before="40" w:after="40" w:line="360" w:lineRule="exact"/>
        <w:ind w:firstLine="567"/>
        <w:rPr>
          <w:sz w:val="27"/>
          <w:szCs w:val="27"/>
        </w:rPr>
      </w:pPr>
      <w:r w:rsidRPr="00356E05">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356E05" w:rsidRDefault="00493D8D" w:rsidP="00775D98">
      <w:pPr>
        <w:spacing w:before="40" w:after="40" w:line="360" w:lineRule="exact"/>
        <w:ind w:firstLine="567"/>
        <w:rPr>
          <w:sz w:val="27"/>
          <w:szCs w:val="27"/>
        </w:rPr>
      </w:pPr>
      <w:r w:rsidRPr="00356E05">
        <w:rPr>
          <w:sz w:val="27"/>
          <w:szCs w:val="27"/>
        </w:rPr>
        <w:t>- Các nội dung khác như, lắp đặt hệ đo đếm, làm hộp đầu cáp,... theo đúng quy định hiện hành.</w:t>
      </w:r>
    </w:p>
    <w:p w14:paraId="1A2C70F7" w14:textId="77777777" w:rsidR="00493D8D" w:rsidRPr="00356E05" w:rsidRDefault="00493D8D" w:rsidP="00775D98">
      <w:pPr>
        <w:spacing w:before="40" w:after="40" w:line="360" w:lineRule="exact"/>
        <w:ind w:firstLine="567"/>
        <w:rPr>
          <w:sz w:val="27"/>
          <w:szCs w:val="27"/>
        </w:rPr>
      </w:pPr>
      <w:r w:rsidRPr="00356E05">
        <w:rPr>
          <w:sz w:val="27"/>
          <w:szCs w:val="27"/>
        </w:rPr>
        <w:lastRenderedPageBreak/>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356E05" w:rsidRDefault="00493D8D" w:rsidP="00493D8D">
      <w:pPr>
        <w:spacing w:before="40" w:after="40" w:line="340" w:lineRule="exact"/>
        <w:ind w:firstLine="567"/>
        <w:rPr>
          <w:b/>
          <w:bCs/>
          <w:sz w:val="27"/>
          <w:szCs w:val="27"/>
        </w:rPr>
      </w:pPr>
      <w:r w:rsidRPr="00356E05">
        <w:rPr>
          <w:b/>
          <w:bCs/>
          <w:sz w:val="27"/>
          <w:szCs w:val="27"/>
        </w:rPr>
        <w:t>4.2. Yêu cầu về vận hành thử nghiệm, nghiệm thu</w:t>
      </w:r>
    </w:p>
    <w:p w14:paraId="4CE17FE3" w14:textId="77777777" w:rsidR="00493D8D" w:rsidRPr="00356E05" w:rsidRDefault="00493D8D" w:rsidP="00493D8D">
      <w:pPr>
        <w:spacing w:before="40" w:after="40" w:line="340" w:lineRule="exact"/>
        <w:ind w:firstLine="567"/>
        <w:rPr>
          <w:sz w:val="27"/>
          <w:szCs w:val="27"/>
        </w:rPr>
      </w:pPr>
      <w:r w:rsidRPr="00356E05">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356E05" w:rsidRDefault="00493D8D" w:rsidP="00493D8D">
      <w:pPr>
        <w:spacing w:before="40" w:after="40" w:line="340" w:lineRule="exact"/>
        <w:ind w:firstLine="567"/>
        <w:rPr>
          <w:sz w:val="27"/>
          <w:szCs w:val="27"/>
        </w:rPr>
      </w:pPr>
      <w:r w:rsidRPr="00356E05">
        <w:rPr>
          <w:sz w:val="27"/>
          <w:szCs w:val="27"/>
        </w:rPr>
        <w:t>+ Nghiệm thu công việc thi công xây dựng,</w:t>
      </w:r>
    </w:p>
    <w:p w14:paraId="076D2FD3" w14:textId="77777777" w:rsidR="00493D8D" w:rsidRPr="00356E05" w:rsidRDefault="00493D8D" w:rsidP="00493D8D">
      <w:pPr>
        <w:spacing w:before="40" w:after="40" w:line="340" w:lineRule="exact"/>
        <w:ind w:firstLine="567"/>
        <w:rPr>
          <w:sz w:val="27"/>
          <w:szCs w:val="27"/>
        </w:rPr>
      </w:pPr>
      <w:r w:rsidRPr="00356E05">
        <w:rPr>
          <w:sz w:val="27"/>
          <w:szCs w:val="27"/>
        </w:rPr>
        <w:t xml:space="preserve">+ Nghiệm thu giai đoạn thi công xây dựng, </w:t>
      </w:r>
    </w:p>
    <w:p w14:paraId="02D06356" w14:textId="77777777" w:rsidR="00493D8D" w:rsidRPr="00356E05" w:rsidRDefault="00493D8D" w:rsidP="00493D8D">
      <w:pPr>
        <w:spacing w:before="40" w:after="40" w:line="340" w:lineRule="exact"/>
        <w:ind w:firstLine="567"/>
        <w:rPr>
          <w:sz w:val="27"/>
          <w:szCs w:val="27"/>
        </w:rPr>
      </w:pPr>
      <w:r w:rsidRPr="00356E05">
        <w:rPr>
          <w:sz w:val="27"/>
          <w:szCs w:val="27"/>
        </w:rPr>
        <w:t xml:space="preserve">+ Nghiệm thu đóng điện toàn bộ công trình đưa vào sử dụng. </w:t>
      </w:r>
    </w:p>
    <w:p w14:paraId="0F7F8EC3" w14:textId="77777777" w:rsidR="00493D8D" w:rsidRPr="00356E05" w:rsidRDefault="00493D8D" w:rsidP="00493D8D">
      <w:pPr>
        <w:spacing w:before="40" w:after="40" w:line="340" w:lineRule="exact"/>
        <w:ind w:firstLine="567"/>
        <w:rPr>
          <w:sz w:val="27"/>
          <w:szCs w:val="27"/>
        </w:rPr>
      </w:pPr>
      <w:r w:rsidRPr="00356E05">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356E05" w:rsidRDefault="00493D8D" w:rsidP="00493D8D">
      <w:pPr>
        <w:spacing w:before="40" w:after="40" w:line="340" w:lineRule="exact"/>
        <w:ind w:firstLine="567"/>
        <w:rPr>
          <w:sz w:val="27"/>
          <w:szCs w:val="27"/>
        </w:rPr>
      </w:pPr>
      <w:r w:rsidRPr="00356E05">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356E05" w:rsidRDefault="00493D8D" w:rsidP="00493D8D">
      <w:pPr>
        <w:spacing w:before="40" w:after="40" w:line="340" w:lineRule="exact"/>
        <w:ind w:firstLine="567"/>
        <w:rPr>
          <w:sz w:val="27"/>
          <w:szCs w:val="27"/>
        </w:rPr>
      </w:pPr>
      <w:r w:rsidRPr="00356E05">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5"/>
    <w:p w14:paraId="1A3FB557" w14:textId="77777777" w:rsidR="00493D8D" w:rsidRPr="00356E05" w:rsidRDefault="00493D8D" w:rsidP="00493D8D">
      <w:pPr>
        <w:spacing w:before="40" w:after="40" w:line="340" w:lineRule="exact"/>
        <w:ind w:firstLine="567"/>
        <w:rPr>
          <w:b/>
          <w:bCs/>
          <w:sz w:val="27"/>
          <w:szCs w:val="27"/>
        </w:rPr>
      </w:pPr>
      <w:r w:rsidRPr="00356E05">
        <w:rPr>
          <w:b/>
          <w:bCs/>
          <w:sz w:val="27"/>
          <w:szCs w:val="27"/>
        </w:rPr>
        <w:t>4.3. Yêu cầu về phòng, chống cháy, nổ</w:t>
      </w:r>
    </w:p>
    <w:p w14:paraId="191C9D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356E05" w:rsidRDefault="00493D8D" w:rsidP="00775D98">
      <w:pPr>
        <w:spacing w:before="40" w:after="40" w:line="360" w:lineRule="exact"/>
        <w:ind w:firstLine="567"/>
        <w:rPr>
          <w:b/>
          <w:bCs/>
          <w:sz w:val="27"/>
          <w:szCs w:val="27"/>
        </w:rPr>
      </w:pPr>
      <w:r w:rsidRPr="00356E05">
        <w:rPr>
          <w:b/>
          <w:bCs/>
          <w:sz w:val="27"/>
          <w:szCs w:val="27"/>
        </w:rPr>
        <w:t>4.4. Yêu cầu về vệ sinh môi trường;</w:t>
      </w:r>
    </w:p>
    <w:p w14:paraId="1FECF2A9" w14:textId="77777777" w:rsidR="00493D8D" w:rsidRPr="00356E05" w:rsidRDefault="00493D8D" w:rsidP="00775D98">
      <w:pPr>
        <w:spacing w:before="40" w:after="40" w:line="360" w:lineRule="exact"/>
        <w:ind w:firstLine="567"/>
        <w:rPr>
          <w:sz w:val="27"/>
          <w:szCs w:val="27"/>
        </w:rPr>
      </w:pPr>
      <w:r w:rsidRPr="00356E05">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356E05" w:rsidRDefault="00493D8D" w:rsidP="00775D98">
      <w:pPr>
        <w:spacing w:before="40" w:after="40" w:line="360" w:lineRule="exact"/>
        <w:ind w:firstLine="567"/>
        <w:rPr>
          <w:b/>
          <w:bCs/>
          <w:sz w:val="27"/>
          <w:szCs w:val="27"/>
        </w:rPr>
      </w:pPr>
      <w:r w:rsidRPr="00356E05">
        <w:rPr>
          <w:b/>
          <w:bCs/>
          <w:sz w:val="27"/>
          <w:szCs w:val="27"/>
        </w:rPr>
        <w:lastRenderedPageBreak/>
        <w:t>4.5. Yêu cầu về an toàn lao động;</w:t>
      </w:r>
    </w:p>
    <w:p w14:paraId="7E23790F"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356E05" w:rsidRDefault="00493D8D" w:rsidP="00493D8D">
      <w:pPr>
        <w:spacing w:before="40" w:after="40" w:line="340" w:lineRule="exact"/>
        <w:ind w:firstLine="567"/>
        <w:rPr>
          <w:b/>
          <w:bCs/>
          <w:sz w:val="27"/>
          <w:szCs w:val="27"/>
        </w:rPr>
      </w:pPr>
      <w:r w:rsidRPr="00356E05">
        <w:rPr>
          <w:b/>
          <w:bCs/>
          <w:sz w:val="27"/>
          <w:szCs w:val="27"/>
        </w:rPr>
        <w:t>4.6. Biện pháp huy động nhân lực và thiết bị phục vụ thi công;</w:t>
      </w:r>
    </w:p>
    <w:p w14:paraId="33BA421B"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biểu đồ huy động nhân lực phù hợp với các giai đoạn của quá trình thi công.</w:t>
      </w:r>
    </w:p>
    <w:p w14:paraId="0B86DBAE" w14:textId="77777777" w:rsidR="00493D8D" w:rsidRPr="00356E05" w:rsidRDefault="00493D8D" w:rsidP="00493D8D">
      <w:pPr>
        <w:spacing w:before="40" w:after="40" w:line="340" w:lineRule="exact"/>
        <w:ind w:firstLine="567"/>
        <w:rPr>
          <w:sz w:val="27"/>
          <w:szCs w:val="27"/>
        </w:rPr>
      </w:pPr>
      <w:r w:rsidRPr="00356E05">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356E05" w:rsidRDefault="00493D8D" w:rsidP="00493D8D">
      <w:pPr>
        <w:spacing w:before="40" w:after="40" w:line="340" w:lineRule="exact"/>
        <w:ind w:firstLine="567"/>
        <w:rPr>
          <w:b/>
          <w:bCs/>
          <w:sz w:val="27"/>
          <w:szCs w:val="27"/>
        </w:rPr>
      </w:pPr>
      <w:r w:rsidRPr="00356E05">
        <w:rPr>
          <w:b/>
          <w:bCs/>
          <w:sz w:val="27"/>
          <w:szCs w:val="27"/>
        </w:rPr>
        <w:t xml:space="preserve">4.7. Yêu cầu về biện pháp tổ chức thi công tổng thể và các hạng mục; </w:t>
      </w:r>
    </w:p>
    <w:p w14:paraId="5D8EAF18"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C8264F" w:rsidRDefault="00493D8D" w:rsidP="00493D8D">
      <w:pPr>
        <w:spacing w:before="40" w:after="40" w:line="340" w:lineRule="exact"/>
        <w:ind w:firstLine="567"/>
        <w:rPr>
          <w:b/>
          <w:bCs/>
          <w:sz w:val="27"/>
          <w:szCs w:val="27"/>
        </w:rPr>
      </w:pPr>
      <w:r w:rsidRPr="00C8264F">
        <w:rPr>
          <w:b/>
          <w:bCs/>
          <w:sz w:val="27"/>
          <w:szCs w:val="27"/>
        </w:rPr>
        <w:t>4.8. Yêu cầu về hệ thống kiểm tra, giám sát chất lượng của nhà thầu</w:t>
      </w:r>
    </w:p>
    <w:p w14:paraId="411F0FA5"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E5B9B" w:rsidRDefault="00493D8D" w:rsidP="00EC3961">
      <w:pPr>
        <w:rPr>
          <w:b/>
          <w:sz w:val="27"/>
          <w:szCs w:val="27"/>
        </w:rPr>
      </w:pPr>
      <w:r w:rsidRPr="000E5B9B">
        <w:rPr>
          <w:b/>
          <w:sz w:val="27"/>
          <w:szCs w:val="27"/>
        </w:rPr>
        <w:t xml:space="preserve">IV. Các bản vẽ </w:t>
      </w:r>
      <w:r w:rsidRPr="000E5B9B">
        <w:rPr>
          <w:b/>
          <w:bCs/>
          <w:sz w:val="27"/>
          <w:szCs w:val="27"/>
        </w:rPr>
        <w:t>(TKBVTC: Tập 2 - Các bản vẽ thi công).</w:t>
      </w:r>
      <w:bookmarkEnd w:id="0"/>
    </w:p>
    <w:sectPr w:rsidR="00493D8D" w:rsidRPr="000E5B9B" w:rsidSect="005C00CB">
      <w:headerReference w:type="default" r:id="rId1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75B9" w14:textId="77777777" w:rsidR="0046268A" w:rsidRDefault="0046268A" w:rsidP="00E05AF1">
      <w:r>
        <w:separator/>
      </w:r>
    </w:p>
  </w:endnote>
  <w:endnote w:type="continuationSeparator" w:id="0">
    <w:p w14:paraId="3B58E40B" w14:textId="77777777" w:rsidR="0046268A" w:rsidRDefault="0046268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5F99" w14:textId="77777777" w:rsidR="0046268A" w:rsidRDefault="0046268A" w:rsidP="00E05AF1">
      <w:r>
        <w:separator/>
      </w:r>
    </w:p>
  </w:footnote>
  <w:footnote w:type="continuationSeparator" w:id="0">
    <w:p w14:paraId="0262C7E6" w14:textId="77777777" w:rsidR="0046268A" w:rsidRDefault="0046268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12292"/>
    <w:multiLevelType w:val="multilevel"/>
    <w:tmpl w:val="ACF6FFA0"/>
    <w:lvl w:ilvl="0">
      <w:numFmt w:val="none"/>
      <w:lvlText w:val=""/>
      <w:lvlJc w:val="left"/>
      <w:pPr>
        <w:tabs>
          <w:tab w:val="num" w:pos="795"/>
        </w:tabs>
        <w:ind w:left="795" w:hanging="511"/>
      </w:pPr>
      <w:rPr>
        <w:rFonts w:ascii="Symbol" w:hAnsi="Symbol" w:hint="default"/>
      </w:rPr>
    </w:lvl>
    <w:lvl w:ilvl="1">
      <w:start w:val="1"/>
      <w:numFmt w:val="bullet"/>
      <w:lvlText w:val="o"/>
      <w:lvlJc w:val="left"/>
      <w:pPr>
        <w:tabs>
          <w:tab w:val="num" w:pos="2824"/>
        </w:tabs>
        <w:ind w:left="2824" w:hanging="360"/>
      </w:pPr>
      <w:rPr>
        <w:rFonts w:ascii="Courier New" w:hAnsi="Courier New" w:hint="default"/>
      </w:rPr>
    </w:lvl>
    <w:lvl w:ilvl="2" w:tentative="1">
      <w:start w:val="1"/>
      <w:numFmt w:val="bullet"/>
      <w:lvlText w:val=""/>
      <w:lvlJc w:val="left"/>
      <w:pPr>
        <w:tabs>
          <w:tab w:val="num" w:pos="3544"/>
        </w:tabs>
        <w:ind w:left="3544" w:hanging="360"/>
      </w:pPr>
      <w:rPr>
        <w:rFonts w:ascii="Wingdings" w:hAnsi="Wingdings" w:hint="default"/>
      </w:rPr>
    </w:lvl>
    <w:lvl w:ilvl="3" w:tentative="1">
      <w:start w:val="1"/>
      <w:numFmt w:val="bullet"/>
      <w:lvlText w:val=""/>
      <w:lvlJc w:val="left"/>
      <w:pPr>
        <w:tabs>
          <w:tab w:val="num" w:pos="4264"/>
        </w:tabs>
        <w:ind w:left="4264" w:hanging="360"/>
      </w:pPr>
      <w:rPr>
        <w:rFonts w:ascii="Symbol" w:hAnsi="Symbol" w:hint="default"/>
      </w:rPr>
    </w:lvl>
    <w:lvl w:ilvl="4" w:tentative="1">
      <w:start w:val="1"/>
      <w:numFmt w:val="bullet"/>
      <w:lvlText w:val="o"/>
      <w:lvlJc w:val="left"/>
      <w:pPr>
        <w:tabs>
          <w:tab w:val="num" w:pos="4984"/>
        </w:tabs>
        <w:ind w:left="4984" w:hanging="360"/>
      </w:pPr>
      <w:rPr>
        <w:rFonts w:ascii="Courier New" w:hAnsi="Courier New" w:hint="default"/>
      </w:rPr>
    </w:lvl>
    <w:lvl w:ilvl="5" w:tentative="1">
      <w:start w:val="1"/>
      <w:numFmt w:val="bullet"/>
      <w:lvlText w:val=""/>
      <w:lvlJc w:val="left"/>
      <w:pPr>
        <w:tabs>
          <w:tab w:val="num" w:pos="5704"/>
        </w:tabs>
        <w:ind w:left="5704" w:hanging="360"/>
      </w:pPr>
      <w:rPr>
        <w:rFonts w:ascii="Wingdings" w:hAnsi="Wingdings" w:hint="default"/>
      </w:rPr>
    </w:lvl>
    <w:lvl w:ilvl="6" w:tentative="1">
      <w:start w:val="1"/>
      <w:numFmt w:val="bullet"/>
      <w:lvlText w:val=""/>
      <w:lvlJc w:val="left"/>
      <w:pPr>
        <w:tabs>
          <w:tab w:val="num" w:pos="6424"/>
        </w:tabs>
        <w:ind w:left="6424" w:hanging="360"/>
      </w:pPr>
      <w:rPr>
        <w:rFonts w:ascii="Symbol" w:hAnsi="Symbol" w:hint="default"/>
      </w:rPr>
    </w:lvl>
    <w:lvl w:ilvl="7" w:tentative="1">
      <w:start w:val="1"/>
      <w:numFmt w:val="bullet"/>
      <w:lvlText w:val="o"/>
      <w:lvlJc w:val="left"/>
      <w:pPr>
        <w:tabs>
          <w:tab w:val="num" w:pos="7144"/>
        </w:tabs>
        <w:ind w:left="7144" w:hanging="360"/>
      </w:pPr>
      <w:rPr>
        <w:rFonts w:ascii="Courier New" w:hAnsi="Courier New" w:hint="default"/>
      </w:rPr>
    </w:lvl>
    <w:lvl w:ilvl="8" w:tentative="1">
      <w:start w:val="1"/>
      <w:numFmt w:val="bullet"/>
      <w:lvlText w:val=""/>
      <w:lvlJc w:val="left"/>
      <w:pPr>
        <w:tabs>
          <w:tab w:val="num" w:pos="7864"/>
        </w:tabs>
        <w:ind w:left="7864"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4"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8"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8D3D69"/>
    <w:multiLevelType w:val="hybridMultilevel"/>
    <w:tmpl w:val="439AF1F2"/>
    <w:lvl w:ilvl="0" w:tplc="7916CF28">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2291" w:hanging="360"/>
      </w:pPr>
      <w:rPr>
        <w:rFonts w:ascii="Courier New" w:hAnsi="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hint="default"/>
      </w:rPr>
    </w:lvl>
    <w:lvl w:ilvl="8" w:tplc="04090005">
      <w:start w:val="1"/>
      <w:numFmt w:val="bullet"/>
      <w:lvlText w:val=""/>
      <w:lvlJc w:val="left"/>
      <w:pPr>
        <w:ind w:left="7331"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2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9"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1"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32"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C0C5CA0"/>
    <w:multiLevelType w:val="hybridMultilevel"/>
    <w:tmpl w:val="38CC7750"/>
    <w:lvl w:ilvl="0" w:tplc="004842A0">
      <w:start w:val="10"/>
      <w:numFmt w:val="bullet"/>
      <w:lvlText w:val="-"/>
      <w:lvlJc w:val="left"/>
      <w:pPr>
        <w:tabs>
          <w:tab w:val="num" w:pos="720"/>
        </w:tabs>
        <w:ind w:left="720" w:hanging="360"/>
      </w:pPr>
      <w:rPr>
        <w:rFonts w:ascii="Times New Roman" w:eastAsia="Times New Roman" w:hAnsi="Times New Roman" w:cs="Times New Roman" w:hint="default"/>
      </w:rPr>
    </w:lvl>
    <w:lvl w:ilvl="1" w:tplc="5A7E2F48">
      <w:start w:val="1"/>
      <w:numFmt w:val="bullet"/>
      <w:lvlText w:val="o"/>
      <w:lvlJc w:val="left"/>
      <w:pPr>
        <w:tabs>
          <w:tab w:val="num" w:pos="1440"/>
        </w:tabs>
        <w:ind w:left="1440" w:hanging="360"/>
      </w:pPr>
      <w:rPr>
        <w:rFonts w:ascii="Courier New" w:hAnsi="Courier New" w:cs="Courier New" w:hint="default"/>
      </w:rPr>
    </w:lvl>
    <w:lvl w:ilvl="2" w:tplc="34EC8FB8" w:tentative="1">
      <w:start w:val="1"/>
      <w:numFmt w:val="bullet"/>
      <w:lvlText w:val=""/>
      <w:lvlJc w:val="left"/>
      <w:pPr>
        <w:tabs>
          <w:tab w:val="num" w:pos="2160"/>
        </w:tabs>
        <w:ind w:left="2160" w:hanging="360"/>
      </w:pPr>
      <w:rPr>
        <w:rFonts w:ascii="Wingdings" w:hAnsi="Wingdings" w:hint="default"/>
      </w:rPr>
    </w:lvl>
    <w:lvl w:ilvl="3" w:tplc="F6606E52" w:tentative="1">
      <w:start w:val="1"/>
      <w:numFmt w:val="bullet"/>
      <w:lvlText w:val=""/>
      <w:lvlJc w:val="left"/>
      <w:pPr>
        <w:tabs>
          <w:tab w:val="num" w:pos="2880"/>
        </w:tabs>
        <w:ind w:left="2880" w:hanging="360"/>
      </w:pPr>
      <w:rPr>
        <w:rFonts w:ascii="Symbol" w:hAnsi="Symbol" w:hint="default"/>
      </w:rPr>
    </w:lvl>
    <w:lvl w:ilvl="4" w:tplc="BF78E392" w:tentative="1">
      <w:start w:val="1"/>
      <w:numFmt w:val="bullet"/>
      <w:lvlText w:val="o"/>
      <w:lvlJc w:val="left"/>
      <w:pPr>
        <w:tabs>
          <w:tab w:val="num" w:pos="3600"/>
        </w:tabs>
        <w:ind w:left="3600" w:hanging="360"/>
      </w:pPr>
      <w:rPr>
        <w:rFonts w:ascii="Courier New" w:hAnsi="Courier New" w:cs="Courier New" w:hint="default"/>
      </w:rPr>
    </w:lvl>
    <w:lvl w:ilvl="5" w:tplc="D44C119E" w:tentative="1">
      <w:start w:val="1"/>
      <w:numFmt w:val="bullet"/>
      <w:lvlText w:val=""/>
      <w:lvlJc w:val="left"/>
      <w:pPr>
        <w:tabs>
          <w:tab w:val="num" w:pos="4320"/>
        </w:tabs>
        <w:ind w:left="4320" w:hanging="360"/>
      </w:pPr>
      <w:rPr>
        <w:rFonts w:ascii="Wingdings" w:hAnsi="Wingdings" w:hint="default"/>
      </w:rPr>
    </w:lvl>
    <w:lvl w:ilvl="6" w:tplc="4F3C3A24" w:tentative="1">
      <w:start w:val="1"/>
      <w:numFmt w:val="bullet"/>
      <w:lvlText w:val=""/>
      <w:lvlJc w:val="left"/>
      <w:pPr>
        <w:tabs>
          <w:tab w:val="num" w:pos="5040"/>
        </w:tabs>
        <w:ind w:left="5040" w:hanging="360"/>
      </w:pPr>
      <w:rPr>
        <w:rFonts w:ascii="Symbol" w:hAnsi="Symbol" w:hint="default"/>
      </w:rPr>
    </w:lvl>
    <w:lvl w:ilvl="7" w:tplc="C9C87FA6" w:tentative="1">
      <w:start w:val="1"/>
      <w:numFmt w:val="bullet"/>
      <w:lvlText w:val="o"/>
      <w:lvlJc w:val="left"/>
      <w:pPr>
        <w:tabs>
          <w:tab w:val="num" w:pos="5760"/>
        </w:tabs>
        <w:ind w:left="5760" w:hanging="360"/>
      </w:pPr>
      <w:rPr>
        <w:rFonts w:ascii="Courier New" w:hAnsi="Courier New" w:cs="Courier New" w:hint="default"/>
      </w:rPr>
    </w:lvl>
    <w:lvl w:ilvl="8" w:tplc="9286CA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3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40"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3"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44"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46"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47"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18"/>
  </w:num>
  <w:num w:numId="2" w16cid:durableId="1572497693">
    <w:abstractNumId w:val="6"/>
  </w:num>
  <w:num w:numId="3" w16cid:durableId="837109834">
    <w:abstractNumId w:val="41"/>
  </w:num>
  <w:num w:numId="4" w16cid:durableId="268588950">
    <w:abstractNumId w:val="16"/>
  </w:num>
  <w:num w:numId="5" w16cid:durableId="182523964">
    <w:abstractNumId w:val="19"/>
  </w:num>
  <w:num w:numId="6" w16cid:durableId="1505364982">
    <w:abstractNumId w:val="4"/>
  </w:num>
  <w:num w:numId="7" w16cid:durableId="1799034834">
    <w:abstractNumId w:val="35"/>
  </w:num>
  <w:num w:numId="8" w16cid:durableId="152992537">
    <w:abstractNumId w:val="13"/>
  </w:num>
  <w:num w:numId="9" w16cid:durableId="751008157">
    <w:abstractNumId w:val="30"/>
  </w:num>
  <w:num w:numId="10" w16cid:durableId="1990623128">
    <w:abstractNumId w:val="5"/>
  </w:num>
  <w:num w:numId="11" w16cid:durableId="208961444">
    <w:abstractNumId w:val="39"/>
  </w:num>
  <w:num w:numId="12" w16cid:durableId="854733304">
    <w:abstractNumId w:val="22"/>
  </w:num>
  <w:num w:numId="13" w16cid:durableId="1488352224">
    <w:abstractNumId w:val="27"/>
  </w:num>
  <w:num w:numId="14" w16cid:durableId="466554088">
    <w:abstractNumId w:val="40"/>
  </w:num>
  <w:num w:numId="15" w16cid:durableId="403337179">
    <w:abstractNumId w:val="2"/>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25"/>
  </w:num>
  <w:num w:numId="18" w16cid:durableId="1649704095">
    <w:abstractNumId w:val="7"/>
  </w:num>
  <w:num w:numId="19" w16cid:durableId="439759032">
    <w:abstractNumId w:val="23"/>
  </w:num>
  <w:num w:numId="20" w16cid:durableId="365912343">
    <w:abstractNumId w:val="3"/>
  </w:num>
  <w:num w:numId="21" w16cid:durableId="107829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11"/>
  </w:num>
  <w:num w:numId="23" w16cid:durableId="1176457507">
    <w:abstractNumId w:val="33"/>
  </w:num>
  <w:num w:numId="24" w16cid:durableId="1015887374">
    <w:abstractNumId w:val="21"/>
  </w:num>
  <w:num w:numId="25" w16cid:durableId="389574188">
    <w:abstractNumId w:val="38"/>
  </w:num>
  <w:num w:numId="26" w16cid:durableId="249433083">
    <w:abstractNumId w:val="32"/>
  </w:num>
  <w:num w:numId="27" w16cid:durableId="1308510669">
    <w:abstractNumId w:val="29"/>
  </w:num>
  <w:num w:numId="28" w16cid:durableId="1749427214">
    <w:abstractNumId w:val="42"/>
    <w:lvlOverride w:ilvl="0">
      <w:startOverride w:val="1"/>
    </w:lvlOverride>
  </w:num>
  <w:num w:numId="29" w16cid:durableId="1568422029">
    <w:abstractNumId w:val="9"/>
  </w:num>
  <w:num w:numId="30" w16cid:durableId="1863931525">
    <w:abstractNumId w:val="24"/>
  </w:num>
  <w:num w:numId="31" w16cid:durableId="815296701">
    <w:abstractNumId w:val="10"/>
  </w:num>
  <w:num w:numId="32" w16cid:durableId="1663852465">
    <w:abstractNumId w:val="37"/>
  </w:num>
  <w:num w:numId="33" w16cid:durableId="919677897">
    <w:abstractNumId w:val="15"/>
  </w:num>
  <w:num w:numId="34" w16cid:durableId="1713336441">
    <w:abstractNumId w:val="34"/>
  </w:num>
  <w:num w:numId="35" w16cid:durableId="721903882">
    <w:abstractNumId w:val="44"/>
  </w:num>
  <w:num w:numId="36" w16cid:durableId="1519732014">
    <w:abstractNumId w:val="26"/>
  </w:num>
  <w:num w:numId="37" w16cid:durableId="1465809584">
    <w:abstractNumId w:val="14"/>
  </w:num>
  <w:num w:numId="38" w16cid:durableId="128137594">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12"/>
  </w:num>
  <w:num w:numId="40" w16cid:durableId="578368234">
    <w:abstractNumId w:val="47"/>
  </w:num>
  <w:num w:numId="41" w16cid:durableId="941761915">
    <w:abstractNumId w:val="31"/>
  </w:num>
  <w:num w:numId="42" w16cid:durableId="1340964122">
    <w:abstractNumId w:val="45"/>
  </w:num>
  <w:num w:numId="43" w16cid:durableId="1255479675">
    <w:abstractNumId w:val="43"/>
  </w:num>
  <w:num w:numId="44" w16cid:durableId="86075273">
    <w:abstractNumId w:val="28"/>
  </w:num>
  <w:num w:numId="45" w16cid:durableId="2019774458">
    <w:abstractNumId w:val="46"/>
  </w:num>
  <w:num w:numId="46" w16cid:durableId="2078629021">
    <w:abstractNumId w:val="8"/>
  </w:num>
  <w:num w:numId="47" w16cid:durableId="565846860">
    <w:abstractNumId w:val="17"/>
  </w:num>
  <w:num w:numId="48" w16cid:durableId="2095005740">
    <w:abstractNumId w:val="36"/>
  </w:num>
  <w:num w:numId="49" w16cid:durableId="90514426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17FBA"/>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1D8A"/>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4693"/>
    <w:rsid w:val="000A57A6"/>
    <w:rsid w:val="000A586E"/>
    <w:rsid w:val="000A7251"/>
    <w:rsid w:val="000A7403"/>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0B3"/>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8AE"/>
    <w:rsid w:val="001A7F7F"/>
    <w:rsid w:val="001B0916"/>
    <w:rsid w:val="001B0A12"/>
    <w:rsid w:val="001B0EB7"/>
    <w:rsid w:val="001B1F27"/>
    <w:rsid w:val="001B20A8"/>
    <w:rsid w:val="001B2A68"/>
    <w:rsid w:val="001B2F1B"/>
    <w:rsid w:val="001B3382"/>
    <w:rsid w:val="001B3974"/>
    <w:rsid w:val="001B4735"/>
    <w:rsid w:val="001B4813"/>
    <w:rsid w:val="001B50CB"/>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638"/>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6A7"/>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28CB"/>
    <w:rsid w:val="002932EE"/>
    <w:rsid w:val="00294178"/>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B7FE9"/>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1E46"/>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27C94"/>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5B36"/>
    <w:rsid w:val="003865BD"/>
    <w:rsid w:val="0038711B"/>
    <w:rsid w:val="00390313"/>
    <w:rsid w:val="00391CD5"/>
    <w:rsid w:val="00391D04"/>
    <w:rsid w:val="00392C8E"/>
    <w:rsid w:val="00393286"/>
    <w:rsid w:val="00393A94"/>
    <w:rsid w:val="00393F31"/>
    <w:rsid w:val="00394C52"/>
    <w:rsid w:val="00395E9E"/>
    <w:rsid w:val="003968B5"/>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3F45"/>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B13"/>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939"/>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68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BE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3A63"/>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7DE"/>
    <w:rsid w:val="005A4A57"/>
    <w:rsid w:val="005A5184"/>
    <w:rsid w:val="005A5E29"/>
    <w:rsid w:val="005A68F3"/>
    <w:rsid w:val="005B0049"/>
    <w:rsid w:val="005B01BF"/>
    <w:rsid w:val="005B0E1A"/>
    <w:rsid w:val="005B16B6"/>
    <w:rsid w:val="005B1C3C"/>
    <w:rsid w:val="005B316C"/>
    <w:rsid w:val="005B32C3"/>
    <w:rsid w:val="005B33B9"/>
    <w:rsid w:val="005B3CFE"/>
    <w:rsid w:val="005B4029"/>
    <w:rsid w:val="005B5A08"/>
    <w:rsid w:val="005B60EF"/>
    <w:rsid w:val="005B61CC"/>
    <w:rsid w:val="005B6305"/>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DC3"/>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370"/>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741"/>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3FFA"/>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3F9F"/>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844"/>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1F3"/>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89F"/>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5A1"/>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A68"/>
    <w:rsid w:val="00956DCA"/>
    <w:rsid w:val="0095712B"/>
    <w:rsid w:val="0095717A"/>
    <w:rsid w:val="0095758D"/>
    <w:rsid w:val="00957906"/>
    <w:rsid w:val="009579DA"/>
    <w:rsid w:val="009609F1"/>
    <w:rsid w:val="009610EA"/>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D7F70"/>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129"/>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CE8"/>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1DA2"/>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3D4D"/>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264F"/>
    <w:rsid w:val="00C82914"/>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3A90"/>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6D87"/>
    <w:rsid w:val="00D3727E"/>
    <w:rsid w:val="00D3734E"/>
    <w:rsid w:val="00D377F2"/>
    <w:rsid w:val="00D40190"/>
    <w:rsid w:val="00D4025E"/>
    <w:rsid w:val="00D40923"/>
    <w:rsid w:val="00D419D8"/>
    <w:rsid w:val="00D41EB8"/>
    <w:rsid w:val="00D4292B"/>
    <w:rsid w:val="00D42C2F"/>
    <w:rsid w:val="00D436F3"/>
    <w:rsid w:val="00D43818"/>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26"/>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57A"/>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0D2"/>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4FF6"/>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69AB"/>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99"/>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chdaudong">
    <w:name w:val="Cachdaudong"/>
    <w:basedOn w:val="Normal"/>
    <w:link w:val="CachdaudongChar"/>
    <w:qFormat/>
    <w:rsid w:val="00A34129"/>
    <w:pPr>
      <w:widowControl w:val="0"/>
      <w:spacing w:before="60" w:after="60" w:line="300" w:lineRule="auto"/>
      <w:ind w:firstLine="567"/>
    </w:pPr>
    <w:rPr>
      <w:rFonts w:eastAsia="Calibri"/>
      <w:sz w:val="26"/>
      <w:szCs w:val="22"/>
    </w:rPr>
  </w:style>
  <w:style w:type="character" w:customStyle="1" w:styleId="CachdaudongChar">
    <w:name w:val="Cachdaudong Char"/>
    <w:link w:val="Cachdaudong"/>
    <w:qFormat/>
    <w:rsid w:val="00A34129"/>
    <w:rPr>
      <w:rFonts w:ascii="Times New Roman" w:eastAsia="Calibri"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26</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Cong Son</cp:lastModifiedBy>
  <cp:revision>104</cp:revision>
  <cp:lastPrinted>2024-04-09T10:41:00Z</cp:lastPrinted>
  <dcterms:created xsi:type="dcterms:W3CDTF">2025-08-29T14:06:00Z</dcterms:created>
  <dcterms:modified xsi:type="dcterms:W3CDTF">2025-12-29T03:17:00Z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