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F2F62" w14:textId="77777777" w:rsidR="001D33AC" w:rsidRPr="003D46C8" w:rsidRDefault="001D33AC" w:rsidP="00E13D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0" w:name="_Hlk29305986"/>
      <w:bookmarkStart w:id="1" w:name="_GoBack"/>
      <w:bookmarkEnd w:id="1"/>
      <w:r w:rsidRPr="003D46C8">
        <w:rPr>
          <w:rFonts w:ascii="Times New Roman" w:hAnsi="Times New Roman" w:cs="Times New Roman"/>
          <w:b/>
          <w:bCs/>
          <w:sz w:val="26"/>
          <w:szCs w:val="26"/>
        </w:rPr>
        <w:t>Mục 3. Tiêu chuẩn đánh giá về kỹ thuật</w:t>
      </w:r>
    </w:p>
    <w:p w14:paraId="43FE80B2" w14:textId="434AF29F" w:rsidR="009A6DCF" w:rsidRPr="00541419" w:rsidRDefault="001B6215" w:rsidP="00E13D6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val="vi-VN" w:eastAsia="vi-VN"/>
        </w:rPr>
      </w:pPr>
      <w:r w:rsidRPr="003D46C8"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Sử dụng tiêu chí đạt, không đạt để đánh giá về kỹ thuật. Các tiêu chí làm cơ sở để đánh giá về kỹ thuật bao gồm:</w:t>
      </w:r>
    </w:p>
    <w:tbl>
      <w:tblPr>
        <w:tblW w:w="5155" w:type="pct"/>
        <w:tblInd w:w="-4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1"/>
        <w:gridCol w:w="3040"/>
        <w:gridCol w:w="3816"/>
        <w:gridCol w:w="3813"/>
        <w:gridCol w:w="3103"/>
      </w:tblGrid>
      <w:tr w:rsidR="001D0576" w:rsidRPr="003D46C8" w14:paraId="4C3F3796" w14:textId="0C97E568" w:rsidTr="001D0576">
        <w:trPr>
          <w:trHeight w:val="20"/>
          <w:tblHeader/>
        </w:trPr>
        <w:tc>
          <w:tcPr>
            <w:tcW w:w="22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9C0DB3" w14:textId="77777777" w:rsidR="001D0576" w:rsidRPr="003D46C8" w:rsidRDefault="001D0576" w:rsidP="001B6215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05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C6481F" w14:textId="77777777" w:rsidR="001D0576" w:rsidRPr="003D46C8" w:rsidRDefault="001D0576" w:rsidP="001B6215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yêu</w:t>
            </w: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 cầu</w:t>
            </w:r>
          </w:p>
        </w:tc>
        <w:tc>
          <w:tcPr>
            <w:tcW w:w="264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C99AAA" w14:textId="77777777" w:rsidR="001D0576" w:rsidRPr="003D46C8" w:rsidRDefault="001D0576" w:rsidP="001B6215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Mức độ đáp ứng</w:t>
            </w:r>
          </w:p>
        </w:tc>
        <w:tc>
          <w:tcPr>
            <w:tcW w:w="107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487DDB" w14:textId="2EC5C650" w:rsidR="001D0576" w:rsidRPr="003D46C8" w:rsidRDefault="001D0576" w:rsidP="001B6215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1D0576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Tài liệu đính kèm</w:t>
            </w:r>
          </w:p>
        </w:tc>
      </w:tr>
      <w:tr w:rsidR="001D0576" w:rsidRPr="003D46C8" w14:paraId="2F56E025" w14:textId="0A110172" w:rsidTr="001D0576">
        <w:trPr>
          <w:trHeight w:val="215"/>
          <w:tblHeader/>
        </w:trPr>
        <w:tc>
          <w:tcPr>
            <w:tcW w:w="22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444870" w14:textId="77777777" w:rsidR="001D0576" w:rsidRPr="003D46C8" w:rsidRDefault="001D0576" w:rsidP="001B6215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0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9BCD73" w14:textId="77777777" w:rsidR="001D0576" w:rsidRPr="003D46C8" w:rsidRDefault="001D0576" w:rsidP="001B6215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589AB" w14:textId="77777777" w:rsidR="001D0576" w:rsidRPr="003D46C8" w:rsidRDefault="001D0576" w:rsidP="001B6215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1F5D9B" w14:textId="77777777" w:rsidR="001D0576" w:rsidRPr="003D46C8" w:rsidRDefault="001D0576" w:rsidP="001B6215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  <w:tc>
          <w:tcPr>
            <w:tcW w:w="107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11F72" w14:textId="77777777" w:rsidR="001D0576" w:rsidRPr="003D46C8" w:rsidRDefault="001D0576" w:rsidP="001B6215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1D0576" w:rsidRPr="00541419" w14:paraId="46F98722" w14:textId="13D038A0" w:rsidTr="001D0576">
        <w:trPr>
          <w:trHeight w:val="141"/>
        </w:trPr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1C74E" w14:textId="77777777" w:rsidR="001D0576" w:rsidRPr="00311B0E" w:rsidRDefault="001D0576" w:rsidP="00522ACD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11B0E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0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7C957" w14:textId="77777777" w:rsidR="001D0576" w:rsidRPr="00311B0E" w:rsidRDefault="001D0576" w:rsidP="00522ACD">
            <w:pPr>
              <w:spacing w:before="60" w:after="6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311B0E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Kế hoạch, phương án </w:t>
            </w:r>
            <w:r w:rsidRPr="00311B0E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thực hiện gói thầu</w:t>
            </w:r>
          </w:p>
        </w:tc>
        <w:tc>
          <w:tcPr>
            <w:tcW w:w="1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3C574" w14:textId="77777777" w:rsidR="001D0576" w:rsidRPr="00311B0E" w:rsidRDefault="001D0576" w:rsidP="00522ACD">
            <w:pPr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311B0E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Có bản </w:t>
            </w:r>
            <w:r w:rsidRPr="00541419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đề xuất giải pháp, phương pháp luận tổng quát thực hiện các công việc theo các nội dung quy định tại Chương V</w:t>
            </w:r>
          </w:p>
        </w:tc>
        <w:tc>
          <w:tcPr>
            <w:tcW w:w="1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ACB7C" w14:textId="77777777" w:rsidR="001D0576" w:rsidRPr="00541419" w:rsidRDefault="001D0576" w:rsidP="00522ACD">
            <w:pPr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- Không có </w:t>
            </w:r>
            <w:r w:rsidRPr="00311B0E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bản </w:t>
            </w:r>
            <w:r w:rsidRPr="00541419">
              <w:rPr>
                <w:rFonts w:ascii="Times New Roman" w:hAnsi="Times New Roman" w:cs="Times New Roman"/>
                <w:iCs/>
                <w:sz w:val="26"/>
                <w:szCs w:val="26"/>
                <w:lang w:val="it-IT"/>
              </w:rPr>
              <w:t>đề xuất giải pháp</w:t>
            </w:r>
          </w:p>
          <w:p w14:paraId="40FD0D71" w14:textId="77777777" w:rsidR="001D0576" w:rsidRPr="003D46C8" w:rsidRDefault="001D0576" w:rsidP="00522ACD">
            <w:pPr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541419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- Có </w:t>
            </w:r>
            <w:r w:rsidRPr="00311B0E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bản </w:t>
            </w:r>
            <w:r w:rsidRPr="00541419">
              <w:rPr>
                <w:rFonts w:ascii="Times New Roman" w:hAnsi="Times New Roman" w:cs="Times New Roman"/>
                <w:iCs/>
                <w:sz w:val="26"/>
                <w:szCs w:val="26"/>
                <w:lang w:val="it-IT"/>
              </w:rPr>
              <w:t>đề xuất giải pháp</w:t>
            </w:r>
            <w:r w:rsidRPr="00541419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nhưng không đáp ứng đầy đủ </w:t>
            </w:r>
            <w:r w:rsidRPr="00541419">
              <w:rPr>
                <w:rFonts w:ascii="Times New Roman" w:hAnsi="Times New Roman" w:cs="Times New Roman"/>
                <w:iCs/>
                <w:sz w:val="26"/>
                <w:szCs w:val="26"/>
                <w:lang w:val="it-IT"/>
              </w:rPr>
              <w:t>các nội dung quy định tại Chương V</w:t>
            </w:r>
          </w:p>
        </w:tc>
        <w:tc>
          <w:tcPr>
            <w:tcW w:w="1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90E4B" w14:textId="07F50BB9" w:rsidR="001D0576" w:rsidRDefault="001D0576" w:rsidP="00522ACD">
            <w:pPr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1D0576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Bản kế hoạch, phương án thực hiện gói thầu</w:t>
            </w:r>
          </w:p>
        </w:tc>
      </w:tr>
      <w:tr w:rsidR="001D0576" w:rsidRPr="00541419" w14:paraId="2A26D287" w14:textId="7A46279D" w:rsidTr="001D0576">
        <w:trPr>
          <w:trHeight w:val="141"/>
        </w:trPr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C21072" w14:textId="77777777" w:rsidR="001D0576" w:rsidRPr="001B6215" w:rsidRDefault="001D0576" w:rsidP="00860E1D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0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DD13C" w14:textId="77777777" w:rsidR="001D0576" w:rsidRPr="00D134BE" w:rsidRDefault="001D0576" w:rsidP="00D15C8B">
            <w:pPr>
              <w:widowControl w:val="0"/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>T</w:t>
            </w:r>
            <w:r w:rsidRPr="008C02DD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hiết bị, phương tiện để thực hiện các công việc được nêu </w:t>
            </w:r>
            <w:r w:rsidRPr="00F94333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tại Chương 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>V – Yêu cầu về kỹ thuật</w:t>
            </w:r>
          </w:p>
        </w:tc>
        <w:tc>
          <w:tcPr>
            <w:tcW w:w="1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50D352" w14:textId="77777777" w:rsidR="001D0576" w:rsidRPr="001B6215" w:rsidRDefault="001D0576" w:rsidP="00D15C8B">
            <w:pPr>
              <w:spacing w:before="60" w:after="60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Có Bản cam kết</w:t>
            </w:r>
            <w:r w:rsidRPr="008C02DD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>đ</w:t>
            </w:r>
            <w:r w:rsidRPr="008C02DD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ảm bảo có đầy đủ thiết bị, phương tiện để thực hiện các công việc được nêu </w:t>
            </w:r>
            <w:r w:rsidRPr="00F94333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tại Chương 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>V – Yêu cầu về kỹ thuật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</w:t>
            </w:r>
          </w:p>
        </w:tc>
        <w:tc>
          <w:tcPr>
            <w:tcW w:w="1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C7D98A" w14:textId="77777777" w:rsidR="001D0576" w:rsidRPr="00541419" w:rsidRDefault="001D0576" w:rsidP="00860E1D">
            <w:pPr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- Không có Bản cam kết</w:t>
            </w:r>
            <w:r w:rsidRPr="008C02DD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 xml:space="preserve"> </w:t>
            </w:r>
          </w:p>
          <w:p w14:paraId="34F15A6D" w14:textId="77777777" w:rsidR="001D0576" w:rsidRPr="001B6215" w:rsidRDefault="001D0576" w:rsidP="00860E1D">
            <w:pPr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541419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- Có Bản cam kết nhưng không cam kết đầy đủ</w:t>
            </w:r>
          </w:p>
        </w:tc>
        <w:tc>
          <w:tcPr>
            <w:tcW w:w="1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A01A" w14:textId="5984AE3D" w:rsidR="001D0576" w:rsidRDefault="001D0576" w:rsidP="00860E1D">
            <w:pPr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1D0576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Bản cam kết</w:t>
            </w:r>
          </w:p>
        </w:tc>
      </w:tr>
      <w:tr w:rsidR="001D0576" w:rsidRPr="00541419" w14:paraId="64AD81EE" w14:textId="77777777" w:rsidTr="001D0576">
        <w:trPr>
          <w:trHeight w:val="141"/>
        </w:trPr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F9E5B" w14:textId="3FE5C72B" w:rsidR="001D0576" w:rsidRDefault="001D0576" w:rsidP="00860E1D">
            <w:pPr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0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B7BE" w14:textId="45E65EF4" w:rsidR="001D0576" w:rsidRDefault="001D0576" w:rsidP="00E4632D">
            <w:pPr>
              <w:widowControl w:val="0"/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</w:pPr>
            <w:r w:rsidRPr="001D0576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>Giấy chứng nhận đủ điều kiện hoạt động dịch vụ quan trắc môi trường</w:t>
            </w:r>
            <w:r w:rsidR="00EC6E91"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7ADB8" w14:textId="71FD7E9C" w:rsidR="001D0576" w:rsidRDefault="001D0576" w:rsidP="00E4632D">
            <w:pPr>
              <w:spacing w:before="60" w:after="60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1D0576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Nhà thầu có Giấy chứng nhận đủ điều kiện hoạt động dịch vụ quan trắc môi trường </w:t>
            </w:r>
            <w:r w:rsidR="00E4632D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cho các chỉ tiêu phân tích theo quy định.</w:t>
            </w:r>
          </w:p>
        </w:tc>
        <w:tc>
          <w:tcPr>
            <w:tcW w:w="1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04070" w14:textId="3BB798EE" w:rsidR="001D0576" w:rsidRDefault="001D0576" w:rsidP="00384C2A">
            <w:pPr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1D0576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Nhà thầu không có Giấy chứng nhận đủ điều kiện hoạt động dịch vụ quan trắc môi trường</w:t>
            </w:r>
            <w:r w:rsidR="00384C2A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</w:t>
            </w:r>
            <w:r w:rsidR="00E4632D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cho các chỉ tiêu phân tích theo quy định.</w:t>
            </w:r>
          </w:p>
        </w:tc>
        <w:tc>
          <w:tcPr>
            <w:tcW w:w="1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E54C" w14:textId="1A613D6B" w:rsidR="001D0576" w:rsidRPr="001D0576" w:rsidRDefault="001D0576" w:rsidP="00860E1D">
            <w:pPr>
              <w:spacing w:before="60" w:after="6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1D0576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Giấy chứng nhận đủ điều kiện hoạt động dịch vụ quan trắc môi trường còn hiệu lực.</w:t>
            </w:r>
          </w:p>
        </w:tc>
      </w:tr>
    </w:tbl>
    <w:p w14:paraId="03C80550" w14:textId="77777777" w:rsidR="003D46C8" w:rsidRDefault="003D46C8" w:rsidP="003D46C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Toc29219092"/>
      <w:bookmarkStart w:id="3" w:name="_Hlk29307561"/>
      <w:bookmarkEnd w:id="0"/>
      <w:bookmarkEnd w:id="2"/>
      <w:bookmarkEnd w:id="3"/>
    </w:p>
    <w:sectPr w:rsidR="003D46C8" w:rsidSect="00ED5D62">
      <w:pgSz w:w="16840" w:h="11907" w:orient="landscape" w:code="9"/>
      <w:pgMar w:top="1134" w:right="1134" w:bottom="1134" w:left="1701" w:header="720" w:footer="22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8B68" w14:textId="77777777" w:rsidR="006312C4" w:rsidRDefault="006312C4" w:rsidP="001D33AC">
      <w:pPr>
        <w:spacing w:after="0" w:line="240" w:lineRule="auto"/>
      </w:pPr>
      <w:r>
        <w:separator/>
      </w:r>
    </w:p>
  </w:endnote>
  <w:endnote w:type="continuationSeparator" w:id="0">
    <w:p w14:paraId="0169B1BD" w14:textId="77777777" w:rsidR="006312C4" w:rsidRDefault="006312C4" w:rsidP="001D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8E488" w14:textId="77777777" w:rsidR="006312C4" w:rsidRDefault="006312C4" w:rsidP="001D33AC">
      <w:pPr>
        <w:spacing w:after="0" w:line="240" w:lineRule="auto"/>
      </w:pPr>
      <w:r>
        <w:separator/>
      </w:r>
    </w:p>
  </w:footnote>
  <w:footnote w:type="continuationSeparator" w:id="0">
    <w:p w14:paraId="7BAAD592" w14:textId="77777777" w:rsidR="006312C4" w:rsidRDefault="006312C4" w:rsidP="001D3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AC"/>
    <w:rsid w:val="0001680A"/>
    <w:rsid w:val="00042C23"/>
    <w:rsid w:val="0004742E"/>
    <w:rsid w:val="00064A88"/>
    <w:rsid w:val="0006584A"/>
    <w:rsid w:val="00077757"/>
    <w:rsid w:val="000860B1"/>
    <w:rsid w:val="00086465"/>
    <w:rsid w:val="000B030F"/>
    <w:rsid w:val="000B12F3"/>
    <w:rsid w:val="000C0D10"/>
    <w:rsid w:val="000C1E09"/>
    <w:rsid w:val="000C412D"/>
    <w:rsid w:val="000C5F4F"/>
    <w:rsid w:val="000D7B47"/>
    <w:rsid w:val="00127534"/>
    <w:rsid w:val="00131DE7"/>
    <w:rsid w:val="0017604D"/>
    <w:rsid w:val="001B6215"/>
    <w:rsid w:val="001C71D0"/>
    <w:rsid w:val="001D0576"/>
    <w:rsid w:val="001D33AC"/>
    <w:rsid w:val="001E17A0"/>
    <w:rsid w:val="001E2FDC"/>
    <w:rsid w:val="00205A0B"/>
    <w:rsid w:val="00212465"/>
    <w:rsid w:val="0024659D"/>
    <w:rsid w:val="0026125C"/>
    <w:rsid w:val="00291D2A"/>
    <w:rsid w:val="0029202C"/>
    <w:rsid w:val="002951DA"/>
    <w:rsid w:val="002A7FE3"/>
    <w:rsid w:val="002D48E9"/>
    <w:rsid w:val="002E5889"/>
    <w:rsid w:val="00302FC3"/>
    <w:rsid w:val="00304FEF"/>
    <w:rsid w:val="00305F4F"/>
    <w:rsid w:val="00311B0E"/>
    <w:rsid w:val="00312752"/>
    <w:rsid w:val="0031381B"/>
    <w:rsid w:val="00346F1B"/>
    <w:rsid w:val="003724F9"/>
    <w:rsid w:val="00384C2A"/>
    <w:rsid w:val="003A0F13"/>
    <w:rsid w:val="003A217D"/>
    <w:rsid w:val="003B0C43"/>
    <w:rsid w:val="003B6C80"/>
    <w:rsid w:val="003D01A7"/>
    <w:rsid w:val="003D1736"/>
    <w:rsid w:val="003D46C8"/>
    <w:rsid w:val="003E3FC3"/>
    <w:rsid w:val="00400409"/>
    <w:rsid w:val="00430791"/>
    <w:rsid w:val="00441CF3"/>
    <w:rsid w:val="00487B1D"/>
    <w:rsid w:val="004A2F57"/>
    <w:rsid w:val="004B584B"/>
    <w:rsid w:val="004D3B72"/>
    <w:rsid w:val="004D7365"/>
    <w:rsid w:val="004F68DE"/>
    <w:rsid w:val="00507798"/>
    <w:rsid w:val="0051214B"/>
    <w:rsid w:val="00522ACD"/>
    <w:rsid w:val="005350C8"/>
    <w:rsid w:val="00541419"/>
    <w:rsid w:val="00563CE0"/>
    <w:rsid w:val="00566CF4"/>
    <w:rsid w:val="00595E4C"/>
    <w:rsid w:val="005B2244"/>
    <w:rsid w:val="005B4ED3"/>
    <w:rsid w:val="005E67A8"/>
    <w:rsid w:val="00602A6F"/>
    <w:rsid w:val="006312C4"/>
    <w:rsid w:val="006438B0"/>
    <w:rsid w:val="00643D61"/>
    <w:rsid w:val="00670438"/>
    <w:rsid w:val="00673D1D"/>
    <w:rsid w:val="006C0390"/>
    <w:rsid w:val="006D7B94"/>
    <w:rsid w:val="006E0265"/>
    <w:rsid w:val="006F46E5"/>
    <w:rsid w:val="00704616"/>
    <w:rsid w:val="00710C90"/>
    <w:rsid w:val="0073099A"/>
    <w:rsid w:val="0073201D"/>
    <w:rsid w:val="00752AAC"/>
    <w:rsid w:val="00765E91"/>
    <w:rsid w:val="007D1FB1"/>
    <w:rsid w:val="007E788A"/>
    <w:rsid w:val="00824784"/>
    <w:rsid w:val="008412C2"/>
    <w:rsid w:val="00845AF8"/>
    <w:rsid w:val="00863388"/>
    <w:rsid w:val="00890A7C"/>
    <w:rsid w:val="00895C1F"/>
    <w:rsid w:val="008A5869"/>
    <w:rsid w:val="008C1192"/>
    <w:rsid w:val="008C4846"/>
    <w:rsid w:val="008D2F18"/>
    <w:rsid w:val="008E15FD"/>
    <w:rsid w:val="008E544F"/>
    <w:rsid w:val="008E5D82"/>
    <w:rsid w:val="0090031E"/>
    <w:rsid w:val="009105EA"/>
    <w:rsid w:val="009339DC"/>
    <w:rsid w:val="0096166F"/>
    <w:rsid w:val="00974538"/>
    <w:rsid w:val="00980A95"/>
    <w:rsid w:val="00993331"/>
    <w:rsid w:val="009A0036"/>
    <w:rsid w:val="009A6DCF"/>
    <w:rsid w:val="009C3CD1"/>
    <w:rsid w:val="009E6A4E"/>
    <w:rsid w:val="00A10147"/>
    <w:rsid w:val="00A253E7"/>
    <w:rsid w:val="00A347BE"/>
    <w:rsid w:val="00A356A0"/>
    <w:rsid w:val="00A3671B"/>
    <w:rsid w:val="00A662DA"/>
    <w:rsid w:val="00A6768D"/>
    <w:rsid w:val="00A813E4"/>
    <w:rsid w:val="00AC3616"/>
    <w:rsid w:val="00B15071"/>
    <w:rsid w:val="00B319F3"/>
    <w:rsid w:val="00B753E0"/>
    <w:rsid w:val="00B9195A"/>
    <w:rsid w:val="00BA097C"/>
    <w:rsid w:val="00BD55B4"/>
    <w:rsid w:val="00BD6525"/>
    <w:rsid w:val="00BF5D20"/>
    <w:rsid w:val="00C121D1"/>
    <w:rsid w:val="00C52BAA"/>
    <w:rsid w:val="00C5685E"/>
    <w:rsid w:val="00C65FBE"/>
    <w:rsid w:val="00C66518"/>
    <w:rsid w:val="00C7276D"/>
    <w:rsid w:val="00CA7670"/>
    <w:rsid w:val="00CC1C2E"/>
    <w:rsid w:val="00CF71A0"/>
    <w:rsid w:val="00D05096"/>
    <w:rsid w:val="00D15C8B"/>
    <w:rsid w:val="00D26676"/>
    <w:rsid w:val="00D26DB2"/>
    <w:rsid w:val="00D31AC0"/>
    <w:rsid w:val="00D67A56"/>
    <w:rsid w:val="00D70B0D"/>
    <w:rsid w:val="00D739B5"/>
    <w:rsid w:val="00DA3605"/>
    <w:rsid w:val="00DB5E99"/>
    <w:rsid w:val="00DD14A0"/>
    <w:rsid w:val="00DD22EC"/>
    <w:rsid w:val="00E13D6E"/>
    <w:rsid w:val="00E17B76"/>
    <w:rsid w:val="00E20E1B"/>
    <w:rsid w:val="00E24654"/>
    <w:rsid w:val="00E26FB0"/>
    <w:rsid w:val="00E334B9"/>
    <w:rsid w:val="00E44858"/>
    <w:rsid w:val="00E44C54"/>
    <w:rsid w:val="00E4632D"/>
    <w:rsid w:val="00E7184B"/>
    <w:rsid w:val="00E96010"/>
    <w:rsid w:val="00EA537F"/>
    <w:rsid w:val="00EB732B"/>
    <w:rsid w:val="00EC6E91"/>
    <w:rsid w:val="00ED5D62"/>
    <w:rsid w:val="00EE402E"/>
    <w:rsid w:val="00F46FCF"/>
    <w:rsid w:val="00F5135D"/>
    <w:rsid w:val="00F6695F"/>
    <w:rsid w:val="00F7775B"/>
    <w:rsid w:val="00F91088"/>
    <w:rsid w:val="00F93FAD"/>
    <w:rsid w:val="00F976FC"/>
    <w:rsid w:val="00FC5F9F"/>
    <w:rsid w:val="00FE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78C6C"/>
  <w15:docId w15:val="{700C7A84-C42A-469E-B50E-2646B931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B76"/>
  </w:style>
  <w:style w:type="paragraph" w:styleId="Heading1">
    <w:name w:val="heading 1"/>
    <w:basedOn w:val="Normal"/>
    <w:next w:val="Normal"/>
    <w:link w:val="Heading1Char"/>
    <w:uiPriority w:val="9"/>
    <w:qFormat/>
    <w:rsid w:val="00305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D33A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1D3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1D3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33A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D33A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3E3F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E3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3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C3"/>
    <w:rPr>
      <w:b/>
      <w:bCs/>
      <w:sz w:val="20"/>
      <w:szCs w:val="20"/>
    </w:rPr>
  </w:style>
  <w:style w:type="character" w:customStyle="1" w:styleId="BodytextItalic">
    <w:name w:val="Body text + Italic"/>
    <w:aliases w:val="Spacing 0 pt"/>
    <w:rsid w:val="009339DC"/>
    <w:rPr>
      <w:rFonts w:ascii="Times New Roman" w:hAnsi="Times New Roman" w:cs="Times New Roman"/>
      <w:i/>
      <w:iCs/>
      <w:spacing w:val="-2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05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66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CF4"/>
  </w:style>
  <w:style w:type="paragraph" w:styleId="Footer">
    <w:name w:val="footer"/>
    <w:basedOn w:val="Normal"/>
    <w:link w:val="FooterChar"/>
    <w:uiPriority w:val="99"/>
    <w:unhideWhenUsed/>
    <w:rsid w:val="00566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CF4"/>
  </w:style>
  <w:style w:type="paragraph" w:styleId="TOC1">
    <w:name w:val="toc 1"/>
    <w:basedOn w:val="Normal"/>
    <w:next w:val="Normal"/>
    <w:autoRedefine/>
    <w:uiPriority w:val="39"/>
    <w:unhideWhenUsed/>
    <w:rsid w:val="00566C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6CF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66CF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350C8"/>
    <w:pPr>
      <w:spacing w:after="0" w:line="240" w:lineRule="auto"/>
    </w:pPr>
  </w:style>
  <w:style w:type="paragraph" w:styleId="BodyText">
    <w:name w:val="Body Text"/>
    <w:basedOn w:val="Normal"/>
    <w:link w:val="BodyTextChar"/>
    <w:rsid w:val="00205A0B"/>
    <w:pPr>
      <w:suppressAutoHyphens/>
      <w:spacing w:after="0" w:line="240" w:lineRule="auto"/>
      <w:ind w:right="-72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05A0B"/>
    <w:rPr>
      <w:rFonts w:ascii="Times New Roman" w:eastAsia="Times New Roman" w:hAnsi="Times New Roman" w:cs="Times New Roman"/>
      <w:spacing w:val="-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6192-1485-4F6B-B3BF-AC982FE4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Ngoc Minh</dc:creator>
  <cp:lastModifiedBy>HUONG  - 125TK</cp:lastModifiedBy>
  <cp:revision>10</cp:revision>
  <cp:lastPrinted>2024-05-08T07:23:00Z</cp:lastPrinted>
  <dcterms:created xsi:type="dcterms:W3CDTF">2023-03-22T06:43:00Z</dcterms:created>
  <dcterms:modified xsi:type="dcterms:W3CDTF">2026-01-07T02:15:00Z</dcterms:modified>
</cp:coreProperties>
</file>