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556C3" w14:textId="2877A43F" w:rsidR="006B1C58" w:rsidRPr="00551659" w:rsidRDefault="00551659" w:rsidP="006B1C58">
      <w:pPr>
        <w:widowControl w:val="0"/>
        <w:autoSpaceDE w:val="0"/>
        <w:autoSpaceDN w:val="0"/>
        <w:adjustRightInd w:val="0"/>
        <w:spacing w:before="40" w:after="40"/>
        <w:ind w:right="-14"/>
        <w:contextualSpacing/>
        <w:jc w:val="center"/>
        <w:rPr>
          <w:rFonts w:ascii="Times New Roman" w:hAnsi="Times New Roman"/>
          <w:sz w:val="28"/>
          <w:szCs w:val="28"/>
        </w:rPr>
      </w:pPr>
      <w:r w:rsidRPr="00551659">
        <w:rPr>
          <w:rFonts w:ascii="Times New Roman" w:hAnsi="Times New Roman"/>
          <w:b/>
          <w:bCs/>
          <w:sz w:val="28"/>
          <w:szCs w:val="28"/>
        </w:rPr>
        <w:t>CHƯƠNG III. TIÊU CHUẨN ĐÁNH GIÁ E-HSDT</w:t>
      </w:r>
    </w:p>
    <w:p w14:paraId="765E6CA0" w14:textId="77777777" w:rsidR="00822AA5" w:rsidRPr="00551659" w:rsidRDefault="00822AA5" w:rsidP="006B1C58">
      <w:pPr>
        <w:widowControl w:val="0"/>
        <w:autoSpaceDE w:val="0"/>
        <w:autoSpaceDN w:val="0"/>
        <w:adjustRightInd w:val="0"/>
        <w:spacing w:before="40" w:after="40"/>
        <w:ind w:right="-14"/>
        <w:contextualSpacing/>
        <w:jc w:val="both"/>
        <w:rPr>
          <w:rFonts w:ascii="Times New Roman" w:hAnsi="Times New Roman"/>
          <w:b/>
          <w:bCs/>
        </w:rPr>
      </w:pPr>
    </w:p>
    <w:p w14:paraId="1F7A24A6" w14:textId="77777777" w:rsidR="006B1C58" w:rsidRPr="00551659" w:rsidRDefault="006B1C58" w:rsidP="006B1C58">
      <w:pPr>
        <w:widowControl w:val="0"/>
        <w:autoSpaceDE w:val="0"/>
        <w:autoSpaceDN w:val="0"/>
        <w:adjustRightInd w:val="0"/>
        <w:spacing w:before="40" w:after="40"/>
        <w:ind w:right="-14"/>
        <w:contextualSpacing/>
        <w:jc w:val="both"/>
        <w:rPr>
          <w:rFonts w:ascii="Times New Roman" w:hAnsi="Times New Roman"/>
          <w:sz w:val="26"/>
          <w:szCs w:val="26"/>
        </w:rPr>
      </w:pPr>
      <w:r w:rsidRPr="00551659">
        <w:rPr>
          <w:rFonts w:ascii="Times New Roman" w:hAnsi="Times New Roman"/>
          <w:b/>
          <w:bCs/>
          <w:sz w:val="26"/>
          <w:szCs w:val="26"/>
        </w:rPr>
        <w:t>Mục 3. Tiêu chuẩn đánh giá về kỹ thuật</w:t>
      </w:r>
    </w:p>
    <w:p w14:paraId="2BDCA4C9" w14:textId="77777777" w:rsidR="006B1C58" w:rsidRPr="00551659" w:rsidRDefault="006B1C58" w:rsidP="006B1C58">
      <w:pPr>
        <w:pStyle w:val="ListParagraph"/>
        <w:widowControl w:val="0"/>
        <w:numPr>
          <w:ilvl w:val="0"/>
          <w:numId w:val="23"/>
        </w:numPr>
        <w:autoSpaceDE w:val="0"/>
        <w:autoSpaceDN w:val="0"/>
        <w:adjustRightInd w:val="0"/>
        <w:ind w:left="283" w:right="-14" w:hanging="215"/>
        <w:rPr>
          <w:sz w:val="26"/>
          <w:szCs w:val="26"/>
        </w:rPr>
      </w:pPr>
      <w:r w:rsidRPr="00551659">
        <w:rPr>
          <w:bCs/>
          <w:sz w:val="26"/>
          <w:szCs w:val="26"/>
        </w:rPr>
        <w:t>Đánh giá theo phương pháp đạt/không đạt.</w:t>
      </w:r>
    </w:p>
    <w:p w14:paraId="4AAA7A80" w14:textId="77777777" w:rsidR="006B1C58" w:rsidRPr="00551659" w:rsidRDefault="006B1C58" w:rsidP="0033518B">
      <w:pPr>
        <w:pStyle w:val="ListParagraph"/>
        <w:widowControl w:val="0"/>
        <w:numPr>
          <w:ilvl w:val="0"/>
          <w:numId w:val="23"/>
        </w:numPr>
        <w:autoSpaceDE w:val="0"/>
        <w:autoSpaceDN w:val="0"/>
        <w:adjustRightInd w:val="0"/>
        <w:spacing w:after="120"/>
        <w:ind w:left="283" w:right="-11" w:hanging="215"/>
        <w:rPr>
          <w:sz w:val="26"/>
          <w:szCs w:val="26"/>
        </w:rPr>
      </w:pPr>
      <w:r w:rsidRPr="00551659">
        <w:rPr>
          <w:sz w:val="26"/>
          <w:szCs w:val="26"/>
        </w:rPr>
        <w:t>E-HSDT được đánh giá là đáp ứng yêu cầu về kỹ thuật khi tất cả các khoản mục trong tất cả tiêu chí đều được đánh giá là đạt.</w:t>
      </w:r>
    </w:p>
    <w:p w14:paraId="681152C1" w14:textId="77777777" w:rsidR="00684C51" w:rsidRPr="00551659" w:rsidRDefault="00684C51" w:rsidP="00684C51">
      <w:pPr>
        <w:autoSpaceDE w:val="0"/>
        <w:autoSpaceDN w:val="0"/>
        <w:adjustRightInd w:val="0"/>
        <w:spacing w:before="120" w:after="120"/>
        <w:jc w:val="both"/>
        <w:rPr>
          <w:rFonts w:ascii="Times New Roman" w:hAnsi="Times New Roman"/>
          <w:b/>
          <w:sz w:val="26"/>
          <w:szCs w:val="26"/>
        </w:rPr>
      </w:pPr>
      <w:r w:rsidRPr="00551659">
        <w:rPr>
          <w:rFonts w:ascii="Times New Roman" w:hAnsi="Times New Roman"/>
          <w:b/>
        </w:rPr>
        <w:t>PHẦN 1. THIẾT BỊ MÁY TÍNH</w:t>
      </w:r>
    </w:p>
    <w:tbl>
      <w:tblPr>
        <w:tblW w:w="13728" w:type="dxa"/>
        <w:tblInd w:w="279" w:type="dxa"/>
        <w:tblLook w:val="04A0" w:firstRow="1" w:lastRow="0" w:firstColumn="1" w:lastColumn="0" w:noHBand="0" w:noVBand="1"/>
      </w:tblPr>
      <w:tblGrid>
        <w:gridCol w:w="670"/>
        <w:gridCol w:w="1495"/>
        <w:gridCol w:w="8"/>
        <w:gridCol w:w="7043"/>
        <w:gridCol w:w="1452"/>
        <w:gridCol w:w="1538"/>
        <w:gridCol w:w="1522"/>
      </w:tblGrid>
      <w:tr w:rsidR="00684C51" w:rsidRPr="00551659" w14:paraId="21A48FE7" w14:textId="3496ACB8" w:rsidTr="00551659">
        <w:trPr>
          <w:trHeight w:val="64"/>
          <w:tblHeader/>
        </w:trPr>
        <w:tc>
          <w:tcPr>
            <w:tcW w:w="662"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7BA0A946" w14:textId="77777777" w:rsidR="00684C51" w:rsidRPr="00551659" w:rsidRDefault="00684C51" w:rsidP="00551659">
            <w:pPr>
              <w:spacing w:before="60" w:after="60"/>
              <w:jc w:val="center"/>
              <w:rPr>
                <w:rFonts w:ascii="Times New Roman" w:hAnsi="Times New Roman"/>
                <w:b/>
                <w:bCs/>
              </w:rPr>
            </w:pPr>
            <w:r w:rsidRPr="00551659">
              <w:rPr>
                <w:rFonts w:ascii="Times New Roman" w:hAnsi="Times New Roman"/>
                <w:b/>
                <w:bCs/>
              </w:rPr>
              <w:t>STT</w:t>
            </w:r>
          </w:p>
        </w:tc>
        <w:tc>
          <w:tcPr>
            <w:tcW w:w="1496" w:type="dxa"/>
            <w:vMerge w:val="restart"/>
            <w:tcBorders>
              <w:top w:val="single" w:sz="4" w:space="0" w:color="auto"/>
              <w:left w:val="nil"/>
              <w:right w:val="single" w:sz="4" w:space="0" w:color="auto"/>
            </w:tcBorders>
            <w:shd w:val="clear" w:color="auto" w:fill="D9D9D9" w:themeFill="background1" w:themeFillShade="D9"/>
            <w:vAlign w:val="center"/>
            <w:hideMark/>
          </w:tcPr>
          <w:p w14:paraId="5D8AE999" w14:textId="77777777" w:rsidR="00684C51" w:rsidRPr="00551659" w:rsidRDefault="00684C51" w:rsidP="00551659">
            <w:pPr>
              <w:spacing w:before="60" w:after="60"/>
              <w:jc w:val="center"/>
              <w:rPr>
                <w:rFonts w:ascii="Times New Roman" w:hAnsi="Times New Roman"/>
                <w:b/>
                <w:bCs/>
              </w:rPr>
            </w:pPr>
            <w:r w:rsidRPr="00551659">
              <w:rPr>
                <w:rFonts w:ascii="Times New Roman" w:hAnsi="Times New Roman"/>
                <w:b/>
                <w:bCs/>
              </w:rPr>
              <w:t>Tên danh mục</w:t>
            </w:r>
          </w:p>
        </w:tc>
        <w:tc>
          <w:tcPr>
            <w:tcW w:w="7056" w:type="dxa"/>
            <w:gridSpan w:val="2"/>
            <w:vMerge w:val="restart"/>
            <w:tcBorders>
              <w:top w:val="single" w:sz="4" w:space="0" w:color="auto"/>
              <w:left w:val="nil"/>
              <w:right w:val="single" w:sz="4" w:space="0" w:color="auto"/>
            </w:tcBorders>
            <w:shd w:val="clear" w:color="auto" w:fill="D9D9D9" w:themeFill="background1" w:themeFillShade="D9"/>
            <w:vAlign w:val="center"/>
          </w:tcPr>
          <w:p w14:paraId="3530867F" w14:textId="77777777" w:rsidR="00684C51" w:rsidRPr="00551659" w:rsidRDefault="00684C51" w:rsidP="00551659">
            <w:pPr>
              <w:spacing w:before="60" w:after="60"/>
              <w:jc w:val="center"/>
              <w:rPr>
                <w:rFonts w:ascii="Times New Roman" w:hAnsi="Times New Roman"/>
                <w:b/>
                <w:bCs/>
              </w:rPr>
            </w:pPr>
            <w:r w:rsidRPr="00551659">
              <w:rPr>
                <w:rFonts w:ascii="Times New Roman" w:hAnsi="Times New Roman"/>
                <w:b/>
                <w:bCs/>
              </w:rPr>
              <w:t>Yêu cầu kỹ thuật</w:t>
            </w:r>
          </w:p>
        </w:tc>
        <w:tc>
          <w:tcPr>
            <w:tcW w:w="1452" w:type="dxa"/>
            <w:vMerge w:val="restart"/>
            <w:tcBorders>
              <w:top w:val="single" w:sz="4" w:space="0" w:color="auto"/>
              <w:right w:val="single" w:sz="4" w:space="0" w:color="auto"/>
            </w:tcBorders>
            <w:shd w:val="clear" w:color="auto" w:fill="E7E6E6" w:themeFill="background2"/>
            <w:vAlign w:val="center"/>
          </w:tcPr>
          <w:p w14:paraId="2EC9E1F8" w14:textId="1EA1F7FC" w:rsidR="00684C51" w:rsidRPr="00551659" w:rsidRDefault="00684C51" w:rsidP="00551659">
            <w:pPr>
              <w:spacing w:before="60" w:after="60"/>
              <w:jc w:val="center"/>
              <w:rPr>
                <w:rFonts w:ascii="Times New Roman" w:hAnsi="Times New Roman"/>
                <w:b/>
                <w:bCs/>
              </w:rPr>
            </w:pPr>
            <w:r w:rsidRPr="00551659">
              <w:rPr>
                <w:rFonts w:ascii="Times New Roman" w:hAnsi="Times New Roman"/>
                <w:b/>
                <w:bCs/>
              </w:rPr>
              <w:t>Tài liệu minh chứng</w:t>
            </w:r>
          </w:p>
        </w:tc>
        <w:tc>
          <w:tcPr>
            <w:tcW w:w="3062"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6CDA99" w14:textId="245BA372" w:rsidR="00684C51" w:rsidRPr="00551659" w:rsidRDefault="00684C51" w:rsidP="00551659">
            <w:pPr>
              <w:spacing w:before="60" w:after="60"/>
              <w:jc w:val="center"/>
              <w:rPr>
                <w:rFonts w:ascii="Times New Roman" w:hAnsi="Times New Roman"/>
                <w:b/>
                <w:bCs/>
              </w:rPr>
            </w:pPr>
            <w:r w:rsidRPr="00551659">
              <w:rPr>
                <w:rFonts w:ascii="Times New Roman" w:hAnsi="Times New Roman"/>
                <w:b/>
                <w:bCs/>
              </w:rPr>
              <w:t>Tiêu chí đánh giá</w:t>
            </w:r>
          </w:p>
        </w:tc>
      </w:tr>
      <w:tr w:rsidR="00684C51" w:rsidRPr="00551659" w14:paraId="2DCDF5BD" w14:textId="77777777" w:rsidTr="00551659">
        <w:trPr>
          <w:trHeight w:val="64"/>
          <w:tblHeader/>
        </w:trPr>
        <w:tc>
          <w:tcPr>
            <w:tcW w:w="662"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0A7A2C9" w14:textId="77777777" w:rsidR="00684C51" w:rsidRPr="00551659" w:rsidRDefault="00684C51" w:rsidP="00551659">
            <w:pPr>
              <w:spacing w:before="60" w:after="60"/>
              <w:jc w:val="center"/>
              <w:rPr>
                <w:rFonts w:ascii="Times New Roman" w:hAnsi="Times New Roman"/>
                <w:b/>
                <w:bCs/>
              </w:rPr>
            </w:pPr>
          </w:p>
        </w:tc>
        <w:tc>
          <w:tcPr>
            <w:tcW w:w="1496" w:type="dxa"/>
            <w:vMerge/>
            <w:tcBorders>
              <w:left w:val="nil"/>
              <w:bottom w:val="single" w:sz="4" w:space="0" w:color="auto"/>
              <w:right w:val="single" w:sz="4" w:space="0" w:color="auto"/>
            </w:tcBorders>
            <w:shd w:val="clear" w:color="auto" w:fill="D9D9D9" w:themeFill="background1" w:themeFillShade="D9"/>
            <w:vAlign w:val="center"/>
          </w:tcPr>
          <w:p w14:paraId="0A1CB9FC" w14:textId="77777777" w:rsidR="00684C51" w:rsidRPr="00551659" w:rsidRDefault="00684C51" w:rsidP="00551659">
            <w:pPr>
              <w:spacing w:before="60" w:after="60"/>
              <w:jc w:val="center"/>
              <w:rPr>
                <w:rFonts w:ascii="Times New Roman" w:hAnsi="Times New Roman"/>
                <w:b/>
                <w:bCs/>
              </w:rPr>
            </w:pPr>
          </w:p>
        </w:tc>
        <w:tc>
          <w:tcPr>
            <w:tcW w:w="7056" w:type="dxa"/>
            <w:gridSpan w:val="2"/>
            <w:vMerge/>
            <w:tcBorders>
              <w:left w:val="nil"/>
              <w:bottom w:val="single" w:sz="4" w:space="0" w:color="auto"/>
              <w:right w:val="single" w:sz="4" w:space="0" w:color="auto"/>
            </w:tcBorders>
            <w:shd w:val="clear" w:color="auto" w:fill="D9D9D9" w:themeFill="background1" w:themeFillShade="D9"/>
            <w:vAlign w:val="center"/>
          </w:tcPr>
          <w:p w14:paraId="0B17BE89" w14:textId="77777777" w:rsidR="00684C51" w:rsidRPr="00551659" w:rsidRDefault="00684C51" w:rsidP="00551659">
            <w:pPr>
              <w:spacing w:before="60" w:after="60"/>
              <w:jc w:val="center"/>
              <w:rPr>
                <w:rFonts w:ascii="Times New Roman" w:hAnsi="Times New Roman"/>
                <w:b/>
                <w:bCs/>
              </w:rPr>
            </w:pPr>
          </w:p>
        </w:tc>
        <w:tc>
          <w:tcPr>
            <w:tcW w:w="1452" w:type="dxa"/>
            <w:vMerge/>
            <w:tcBorders>
              <w:bottom w:val="single" w:sz="4" w:space="0" w:color="auto"/>
              <w:right w:val="single" w:sz="4" w:space="0" w:color="auto"/>
            </w:tcBorders>
            <w:shd w:val="clear" w:color="auto" w:fill="E7E6E6" w:themeFill="background2"/>
            <w:vAlign w:val="center"/>
          </w:tcPr>
          <w:p w14:paraId="28F533E9" w14:textId="77777777" w:rsidR="00684C51" w:rsidRPr="00551659" w:rsidRDefault="00684C51" w:rsidP="00551659">
            <w:pPr>
              <w:spacing w:before="60" w:after="60"/>
              <w:jc w:val="center"/>
              <w:rPr>
                <w:rFonts w:ascii="Times New Roman" w:hAnsi="Times New Roman"/>
                <w:b/>
                <w:bCs/>
              </w:rPr>
            </w:pPr>
          </w:p>
        </w:tc>
        <w:tc>
          <w:tcPr>
            <w:tcW w:w="15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1D53694" w14:textId="29483BEE" w:rsidR="00684C51" w:rsidRPr="00551659" w:rsidRDefault="00684C51" w:rsidP="00551659">
            <w:pPr>
              <w:spacing w:before="60" w:after="60"/>
              <w:jc w:val="center"/>
              <w:rPr>
                <w:rFonts w:ascii="Times New Roman" w:hAnsi="Times New Roman"/>
                <w:b/>
                <w:bCs/>
              </w:rPr>
            </w:pPr>
            <w:r w:rsidRPr="00551659">
              <w:rPr>
                <w:rFonts w:ascii="Times New Roman" w:hAnsi="Times New Roman"/>
                <w:b/>
                <w:bCs/>
              </w:rPr>
              <w:t>Đạt</w:t>
            </w:r>
          </w:p>
        </w:tc>
        <w:tc>
          <w:tcPr>
            <w:tcW w:w="152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9BA9CD" w14:textId="3960965D" w:rsidR="00684C51" w:rsidRPr="00551659" w:rsidRDefault="00684C51" w:rsidP="00551659">
            <w:pPr>
              <w:spacing w:before="60" w:after="60"/>
              <w:jc w:val="center"/>
              <w:rPr>
                <w:rFonts w:ascii="Times New Roman" w:hAnsi="Times New Roman"/>
                <w:b/>
                <w:bCs/>
              </w:rPr>
            </w:pPr>
            <w:r w:rsidRPr="00551659">
              <w:rPr>
                <w:rFonts w:ascii="Times New Roman" w:hAnsi="Times New Roman"/>
                <w:b/>
                <w:bCs/>
              </w:rPr>
              <w:t>Không đạt</w:t>
            </w:r>
          </w:p>
        </w:tc>
      </w:tr>
      <w:tr w:rsidR="004C2DE2" w:rsidRPr="00551659" w14:paraId="41BDB490" w14:textId="77777777" w:rsidTr="00551659">
        <w:trPr>
          <w:trHeight w:val="330"/>
        </w:trPr>
        <w:tc>
          <w:tcPr>
            <w:tcW w:w="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A99974" w14:textId="43FF4A1D" w:rsidR="004C2DE2" w:rsidRPr="00551659" w:rsidRDefault="004C2DE2" w:rsidP="00551659">
            <w:pPr>
              <w:spacing w:before="60" w:after="60"/>
              <w:contextualSpacing/>
              <w:jc w:val="center"/>
              <w:rPr>
                <w:rFonts w:ascii="Times New Roman" w:hAnsi="Times New Roman"/>
                <w:b/>
                <w:bCs/>
              </w:rPr>
            </w:pPr>
            <w:r w:rsidRPr="00551659">
              <w:rPr>
                <w:rFonts w:ascii="Times New Roman" w:hAnsi="Times New Roman"/>
                <w:b/>
                <w:bCs/>
              </w:rPr>
              <w:t>I</w:t>
            </w:r>
          </w:p>
        </w:tc>
        <w:tc>
          <w:tcPr>
            <w:tcW w:w="1306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CC17E6" w14:textId="2B10D29B" w:rsidR="004C2DE2" w:rsidRPr="00551659" w:rsidRDefault="004C2DE2" w:rsidP="00551659">
            <w:pPr>
              <w:spacing w:before="60" w:after="60"/>
              <w:ind w:left="-29" w:right="-59"/>
              <w:contextualSpacing/>
              <w:rPr>
                <w:rFonts w:ascii="Times New Roman" w:hAnsi="Times New Roman"/>
                <w:b/>
                <w:bCs/>
                <w:sz w:val="23"/>
                <w:szCs w:val="23"/>
              </w:rPr>
            </w:pPr>
            <w:r w:rsidRPr="00551659">
              <w:rPr>
                <w:rFonts w:ascii="Times New Roman" w:hAnsi="Times New Roman"/>
                <w:b/>
                <w:bCs/>
                <w:sz w:val="23"/>
                <w:szCs w:val="23"/>
              </w:rPr>
              <w:t>Yêu cầu kỹ thuật</w:t>
            </w:r>
          </w:p>
        </w:tc>
      </w:tr>
      <w:tr w:rsidR="00684C51" w:rsidRPr="00551659" w14:paraId="0C186EE8" w14:textId="520AEB8F" w:rsidTr="00551659">
        <w:trPr>
          <w:trHeight w:val="330"/>
        </w:trPr>
        <w:tc>
          <w:tcPr>
            <w:tcW w:w="662" w:type="dxa"/>
            <w:tcBorders>
              <w:top w:val="single" w:sz="4" w:space="0" w:color="auto"/>
              <w:left w:val="single" w:sz="4" w:space="0" w:color="auto"/>
              <w:right w:val="single" w:sz="4" w:space="0" w:color="auto"/>
            </w:tcBorders>
          </w:tcPr>
          <w:p w14:paraId="41315B9F" w14:textId="77777777" w:rsidR="00684C51" w:rsidRPr="00551659" w:rsidRDefault="00684C51" w:rsidP="00551659">
            <w:pPr>
              <w:numPr>
                <w:ilvl w:val="0"/>
                <w:numId w:val="30"/>
              </w:numPr>
              <w:spacing w:before="60" w:after="60"/>
              <w:ind w:left="502"/>
              <w:contextualSpacing/>
              <w:rPr>
                <w:rFonts w:ascii="Times New Roman" w:hAnsi="Times New Roman"/>
              </w:rPr>
            </w:pPr>
          </w:p>
        </w:tc>
        <w:tc>
          <w:tcPr>
            <w:tcW w:w="1496" w:type="dxa"/>
            <w:tcBorders>
              <w:top w:val="single" w:sz="4" w:space="0" w:color="auto"/>
              <w:left w:val="nil"/>
              <w:right w:val="single" w:sz="4" w:space="0" w:color="auto"/>
            </w:tcBorders>
            <w:hideMark/>
          </w:tcPr>
          <w:p w14:paraId="1D94C046" w14:textId="77777777" w:rsidR="00684C51" w:rsidRPr="00551659" w:rsidRDefault="00684C51" w:rsidP="00551659">
            <w:pPr>
              <w:spacing w:before="60" w:after="60"/>
              <w:rPr>
                <w:rFonts w:ascii="Times New Roman" w:hAnsi="Times New Roman"/>
                <w:bCs/>
              </w:rPr>
            </w:pPr>
            <w:r w:rsidRPr="00551659">
              <w:rPr>
                <w:rFonts w:ascii="Times New Roman" w:hAnsi="Times New Roman"/>
                <w:bCs/>
              </w:rPr>
              <w:t>Máy tính văn phòng</w:t>
            </w:r>
          </w:p>
        </w:tc>
        <w:tc>
          <w:tcPr>
            <w:tcW w:w="7056" w:type="dxa"/>
            <w:gridSpan w:val="2"/>
            <w:tcBorders>
              <w:top w:val="single" w:sz="4" w:space="0" w:color="auto"/>
              <w:left w:val="nil"/>
              <w:bottom w:val="dotted" w:sz="4" w:space="0" w:color="auto"/>
              <w:right w:val="single" w:sz="4" w:space="0" w:color="auto"/>
            </w:tcBorders>
          </w:tcPr>
          <w:p w14:paraId="6EA10B47" w14:textId="77777777" w:rsidR="00684C51" w:rsidRPr="00551659" w:rsidRDefault="00684C51" w:rsidP="00551659">
            <w:pPr>
              <w:numPr>
                <w:ilvl w:val="0"/>
                <w:numId w:val="28"/>
              </w:numPr>
              <w:spacing w:before="60" w:after="60"/>
              <w:ind w:left="312"/>
              <w:contextualSpacing/>
              <w:jc w:val="both"/>
              <w:rPr>
                <w:rFonts w:ascii="Times New Roman" w:hAnsi="Times New Roman"/>
              </w:rPr>
            </w:pPr>
            <w:r w:rsidRPr="00551659">
              <w:rPr>
                <w:rFonts w:ascii="Times New Roman" w:hAnsi="Times New Roman"/>
                <w:b/>
              </w:rPr>
              <w:t>Thùng máy</w:t>
            </w:r>
          </w:p>
          <w:p w14:paraId="333A986E" w14:textId="77777777" w:rsidR="00684C51" w:rsidRPr="00551659" w:rsidRDefault="00684C51" w:rsidP="00551659">
            <w:pPr>
              <w:spacing w:before="60" w:after="60"/>
              <w:ind w:left="-48"/>
              <w:jc w:val="both"/>
              <w:rPr>
                <w:rFonts w:ascii="Times New Roman" w:hAnsi="Times New Roman"/>
              </w:rPr>
            </w:pPr>
            <w:r w:rsidRPr="00551659">
              <w:rPr>
                <w:rFonts w:ascii="Times New Roman" w:hAnsi="Times New Roman"/>
              </w:rPr>
              <w:t xml:space="preserve">- Kiểu dáng: Slim hoặc small form factor (SFF) </w:t>
            </w:r>
          </w:p>
          <w:p w14:paraId="69F694B1" w14:textId="77777777" w:rsidR="00684C51" w:rsidRPr="00551659" w:rsidRDefault="00684C51" w:rsidP="00551659">
            <w:pPr>
              <w:spacing w:before="60" w:after="60"/>
              <w:ind w:left="-48"/>
              <w:jc w:val="both"/>
              <w:rPr>
                <w:rFonts w:ascii="Times New Roman" w:hAnsi="Times New Roman"/>
                <w:highlight w:val="yellow"/>
              </w:rPr>
            </w:pPr>
            <w:r w:rsidRPr="00551659">
              <w:rPr>
                <w:rFonts w:ascii="Times New Roman" w:hAnsi="Times New Roman"/>
              </w:rPr>
              <w:t>- Bộ vi xử lý: Intel Core i5-14500 vPro (14 cores, up to 5.0GHz) hoặc Intel Core Ultra 5 235 (13 TOPS NPU, 14 cores, up to 5.0GHz) hoặc CPU Intel hiệu năng cao hơn</w:t>
            </w:r>
          </w:p>
          <w:p w14:paraId="33B3373F" w14:textId="77777777" w:rsidR="00684C51" w:rsidRPr="00551659" w:rsidRDefault="00684C51" w:rsidP="00551659">
            <w:pPr>
              <w:spacing w:before="60" w:after="60"/>
              <w:ind w:left="-48"/>
              <w:jc w:val="both"/>
              <w:rPr>
                <w:rFonts w:ascii="Times New Roman" w:hAnsi="Times New Roman"/>
              </w:rPr>
            </w:pPr>
            <w:r w:rsidRPr="00551659">
              <w:rPr>
                <w:rFonts w:ascii="Times New Roman" w:hAnsi="Times New Roman"/>
              </w:rPr>
              <w:t>- Hệ điều hành: Free Dos/Linux/Windows</w:t>
            </w:r>
          </w:p>
          <w:p w14:paraId="7D5B49C5" w14:textId="77777777" w:rsidR="00684C51" w:rsidRPr="00551659" w:rsidRDefault="00684C51" w:rsidP="00551659">
            <w:pPr>
              <w:spacing w:before="60" w:after="60"/>
              <w:ind w:left="-48"/>
              <w:jc w:val="both"/>
              <w:rPr>
                <w:rFonts w:ascii="Times New Roman" w:hAnsi="Times New Roman"/>
              </w:rPr>
            </w:pPr>
            <w:r w:rsidRPr="00551659">
              <w:rPr>
                <w:rFonts w:ascii="Times New Roman" w:hAnsi="Times New Roman"/>
              </w:rPr>
              <w:t>- Bộ nhớ: ≥1 x ≥16GB, chuẩn DDR5 trở lên; up to 4800 MT/s; mở rộng đến ≥ 2 khe Ram, ≥ 64GB DDR5</w:t>
            </w:r>
          </w:p>
          <w:p w14:paraId="3229FB42" w14:textId="77777777" w:rsidR="00684C51" w:rsidRPr="00551659" w:rsidRDefault="00684C51" w:rsidP="00551659">
            <w:pPr>
              <w:spacing w:before="60" w:after="60"/>
              <w:ind w:left="-48"/>
              <w:jc w:val="both"/>
              <w:rPr>
                <w:rFonts w:ascii="Times New Roman" w:hAnsi="Times New Roman"/>
              </w:rPr>
            </w:pPr>
            <w:r w:rsidRPr="00551659">
              <w:rPr>
                <w:rFonts w:ascii="Times New Roman" w:hAnsi="Times New Roman"/>
              </w:rPr>
              <w:t>- Ổ cứng: ≥ 256GB TLC PCIe NVME SSD</w:t>
            </w:r>
          </w:p>
          <w:p w14:paraId="0F98F403" w14:textId="77777777" w:rsidR="00684C51" w:rsidRPr="00551659" w:rsidRDefault="00684C51" w:rsidP="00551659">
            <w:pPr>
              <w:spacing w:before="60" w:after="60"/>
              <w:ind w:left="-48"/>
              <w:jc w:val="both"/>
              <w:rPr>
                <w:rFonts w:ascii="Times New Roman" w:hAnsi="Times New Roman"/>
              </w:rPr>
            </w:pPr>
            <w:r w:rsidRPr="00551659">
              <w:rPr>
                <w:rFonts w:ascii="Times New Roman" w:hAnsi="Times New Roman"/>
              </w:rPr>
              <w:t>- Card đồ họa: Intel Graphics</w:t>
            </w:r>
          </w:p>
          <w:p w14:paraId="79D5D32E" w14:textId="77777777" w:rsidR="00684C51" w:rsidRPr="00551659" w:rsidRDefault="00684C51" w:rsidP="00551659">
            <w:pPr>
              <w:spacing w:before="60" w:after="60"/>
              <w:ind w:left="-48"/>
              <w:jc w:val="both"/>
              <w:rPr>
                <w:rFonts w:ascii="Times New Roman" w:hAnsi="Times New Roman"/>
              </w:rPr>
            </w:pPr>
            <w:r w:rsidRPr="00551659">
              <w:rPr>
                <w:rFonts w:ascii="Times New Roman" w:hAnsi="Times New Roman"/>
              </w:rPr>
              <w:t>- Cổng kết nối:</w:t>
            </w:r>
          </w:p>
          <w:p w14:paraId="1B137F7A" w14:textId="77777777" w:rsidR="00684C51" w:rsidRPr="00551659" w:rsidRDefault="00684C51" w:rsidP="00551659">
            <w:pPr>
              <w:spacing w:before="60" w:after="60"/>
              <w:ind w:left="-48"/>
              <w:jc w:val="both"/>
              <w:rPr>
                <w:rFonts w:ascii="Times New Roman" w:hAnsi="Times New Roman"/>
              </w:rPr>
            </w:pPr>
            <w:r w:rsidRPr="00551659">
              <w:rPr>
                <w:rFonts w:ascii="Times New Roman" w:hAnsi="Times New Roman"/>
              </w:rPr>
              <w:t xml:space="preserve">+ Mặt trước có tối thiểu các cổng sau: </w:t>
            </w:r>
          </w:p>
          <w:p w14:paraId="560E3739" w14:textId="77777777" w:rsidR="00684C51" w:rsidRPr="00551659" w:rsidRDefault="00684C51" w:rsidP="00551659">
            <w:pPr>
              <w:numPr>
                <w:ilvl w:val="0"/>
                <w:numId w:val="29"/>
              </w:numPr>
              <w:spacing w:before="60" w:after="60"/>
              <w:ind w:left="595"/>
              <w:contextualSpacing/>
              <w:jc w:val="both"/>
              <w:rPr>
                <w:rFonts w:ascii="Times New Roman" w:hAnsi="Times New Roman"/>
              </w:rPr>
            </w:pPr>
            <w:r w:rsidRPr="00551659">
              <w:rPr>
                <w:rFonts w:ascii="Times New Roman" w:hAnsi="Times New Roman"/>
              </w:rPr>
              <w:t>≥ 4 USB port</w:t>
            </w:r>
          </w:p>
          <w:p w14:paraId="7A695F9E" w14:textId="77777777" w:rsidR="00684C51" w:rsidRPr="00551659" w:rsidRDefault="00684C51" w:rsidP="00551659">
            <w:pPr>
              <w:numPr>
                <w:ilvl w:val="0"/>
                <w:numId w:val="29"/>
              </w:numPr>
              <w:spacing w:before="60" w:after="60"/>
              <w:ind w:left="595"/>
              <w:contextualSpacing/>
              <w:jc w:val="both"/>
              <w:rPr>
                <w:rFonts w:ascii="Times New Roman" w:hAnsi="Times New Roman"/>
              </w:rPr>
            </w:pPr>
            <w:r w:rsidRPr="00551659">
              <w:rPr>
                <w:rFonts w:ascii="Times New Roman" w:hAnsi="Times New Roman"/>
              </w:rPr>
              <w:t>≥ 1 Audio port</w:t>
            </w:r>
          </w:p>
          <w:p w14:paraId="37862F67" w14:textId="77777777" w:rsidR="00684C51" w:rsidRPr="00551659" w:rsidRDefault="00684C51" w:rsidP="00551659">
            <w:pPr>
              <w:spacing w:before="60" w:after="60"/>
              <w:ind w:left="-48"/>
              <w:jc w:val="both"/>
              <w:rPr>
                <w:rFonts w:ascii="Times New Roman" w:hAnsi="Times New Roman"/>
              </w:rPr>
            </w:pPr>
            <w:r w:rsidRPr="00551659">
              <w:rPr>
                <w:rFonts w:ascii="Times New Roman" w:hAnsi="Times New Roman"/>
              </w:rPr>
              <w:t xml:space="preserve">+ Mặt sau có tối thiểu các cổng sau: </w:t>
            </w:r>
          </w:p>
          <w:p w14:paraId="31D557C3" w14:textId="77777777" w:rsidR="00684C51" w:rsidRPr="00551659" w:rsidRDefault="00684C51" w:rsidP="00551659">
            <w:pPr>
              <w:numPr>
                <w:ilvl w:val="0"/>
                <w:numId w:val="29"/>
              </w:numPr>
              <w:spacing w:before="60" w:after="60"/>
              <w:ind w:left="595"/>
              <w:contextualSpacing/>
              <w:jc w:val="both"/>
              <w:rPr>
                <w:rFonts w:ascii="Times New Roman" w:hAnsi="Times New Roman"/>
              </w:rPr>
            </w:pPr>
            <w:r w:rsidRPr="00551659">
              <w:rPr>
                <w:rFonts w:ascii="Times New Roman" w:hAnsi="Times New Roman"/>
              </w:rPr>
              <w:t xml:space="preserve">≥ 2 USB 2.0 (480 Mbps) ports </w:t>
            </w:r>
          </w:p>
          <w:p w14:paraId="6094A968" w14:textId="77777777" w:rsidR="00684C51" w:rsidRPr="00551659" w:rsidRDefault="00684C51" w:rsidP="00551659">
            <w:pPr>
              <w:numPr>
                <w:ilvl w:val="0"/>
                <w:numId w:val="29"/>
              </w:numPr>
              <w:spacing w:before="60" w:after="60"/>
              <w:ind w:left="595"/>
              <w:contextualSpacing/>
              <w:jc w:val="both"/>
              <w:rPr>
                <w:rFonts w:ascii="Times New Roman" w:hAnsi="Times New Roman"/>
              </w:rPr>
            </w:pPr>
            <w:r w:rsidRPr="00551659">
              <w:rPr>
                <w:rFonts w:ascii="Times New Roman" w:hAnsi="Times New Roman"/>
              </w:rPr>
              <w:t xml:space="preserve">≥ 2 USB 3.2 (5 Gbps) ports </w:t>
            </w:r>
          </w:p>
          <w:p w14:paraId="4233E541" w14:textId="3C7208E7" w:rsidR="00684C51" w:rsidRPr="00551659" w:rsidRDefault="00684C51" w:rsidP="00551659">
            <w:pPr>
              <w:numPr>
                <w:ilvl w:val="0"/>
                <w:numId w:val="29"/>
              </w:numPr>
              <w:spacing w:before="60" w:after="60"/>
              <w:ind w:left="595"/>
              <w:contextualSpacing/>
              <w:jc w:val="both"/>
              <w:rPr>
                <w:rFonts w:ascii="Times New Roman" w:hAnsi="Times New Roman"/>
              </w:rPr>
            </w:pPr>
            <w:r w:rsidRPr="00551659">
              <w:rPr>
                <w:rFonts w:ascii="Times New Roman" w:hAnsi="Times New Roman"/>
              </w:rPr>
              <w:t>≥ 1 DisplayPort 1.4a port hỗ trợ xuất màn hình độ phân giải lên đến ≥4096 x ≥2304.</w:t>
            </w:r>
          </w:p>
          <w:p w14:paraId="5BEECCB9" w14:textId="77777777" w:rsidR="00684C51" w:rsidRPr="00551659" w:rsidRDefault="00684C51" w:rsidP="00551659">
            <w:pPr>
              <w:numPr>
                <w:ilvl w:val="0"/>
                <w:numId w:val="29"/>
              </w:numPr>
              <w:spacing w:before="60" w:after="60"/>
              <w:ind w:left="595"/>
              <w:contextualSpacing/>
              <w:jc w:val="both"/>
              <w:rPr>
                <w:rFonts w:ascii="Times New Roman" w:hAnsi="Times New Roman"/>
              </w:rPr>
            </w:pPr>
            <w:r w:rsidRPr="00551659">
              <w:rPr>
                <w:rFonts w:ascii="Times New Roman" w:hAnsi="Times New Roman"/>
              </w:rPr>
              <w:t>≥ 2 HDMI 2.1 port hỗ trợ xuất màn hình độ phân giải lên đến ≥4096 x ≥2160.</w:t>
            </w:r>
          </w:p>
          <w:p w14:paraId="7330B470" w14:textId="77777777" w:rsidR="00684C51" w:rsidRPr="00551659" w:rsidRDefault="00684C51" w:rsidP="00551659">
            <w:pPr>
              <w:numPr>
                <w:ilvl w:val="0"/>
                <w:numId w:val="29"/>
              </w:numPr>
              <w:spacing w:before="60" w:after="60"/>
              <w:ind w:left="595"/>
              <w:contextualSpacing/>
              <w:jc w:val="both"/>
              <w:rPr>
                <w:rFonts w:ascii="Times New Roman" w:hAnsi="Times New Roman"/>
              </w:rPr>
            </w:pPr>
            <w:r w:rsidRPr="00551659">
              <w:rPr>
                <w:rFonts w:ascii="Times New Roman" w:hAnsi="Times New Roman"/>
              </w:rPr>
              <w:t>≥ 1 RJ45 (≥1GbE) Ethernet Port</w:t>
            </w:r>
          </w:p>
          <w:p w14:paraId="2E8727B9" w14:textId="77777777" w:rsidR="00684C51" w:rsidRPr="00551659" w:rsidRDefault="00684C51" w:rsidP="00551659">
            <w:pPr>
              <w:spacing w:before="60" w:after="60"/>
              <w:jc w:val="both"/>
              <w:rPr>
                <w:rFonts w:ascii="Times New Roman" w:hAnsi="Times New Roman"/>
              </w:rPr>
            </w:pPr>
            <w:r w:rsidRPr="00551659">
              <w:rPr>
                <w:rFonts w:ascii="Times New Roman" w:hAnsi="Times New Roman"/>
              </w:rPr>
              <w:t>- Khe cắm mở rộng (slot):</w:t>
            </w:r>
          </w:p>
          <w:p w14:paraId="120BA194" w14:textId="77777777" w:rsidR="00684C51" w:rsidRPr="00551659" w:rsidRDefault="00684C51" w:rsidP="00551659">
            <w:pPr>
              <w:spacing w:before="60" w:after="60"/>
              <w:ind w:left="-48"/>
              <w:jc w:val="both"/>
              <w:rPr>
                <w:rFonts w:ascii="Times New Roman" w:hAnsi="Times New Roman"/>
              </w:rPr>
            </w:pPr>
            <w:r w:rsidRPr="00551659">
              <w:rPr>
                <w:rFonts w:ascii="Times New Roman" w:hAnsi="Times New Roman"/>
              </w:rPr>
              <w:t>+ ≥ 1 Gen3 (hoặc Gen4) PCIe x16 slot</w:t>
            </w:r>
          </w:p>
          <w:p w14:paraId="6342552C" w14:textId="77777777" w:rsidR="00684C51" w:rsidRPr="00551659" w:rsidRDefault="00684C51" w:rsidP="00551659">
            <w:pPr>
              <w:spacing w:before="60" w:after="60"/>
              <w:ind w:left="-48"/>
              <w:jc w:val="both"/>
              <w:rPr>
                <w:rFonts w:ascii="Times New Roman" w:hAnsi="Times New Roman"/>
              </w:rPr>
            </w:pPr>
            <w:r w:rsidRPr="00551659">
              <w:rPr>
                <w:rFonts w:ascii="Times New Roman" w:hAnsi="Times New Roman"/>
              </w:rPr>
              <w:t>+ ≥ 2 Gen3 (hoặc Gen4) PCIe x1 slots</w:t>
            </w:r>
          </w:p>
          <w:p w14:paraId="02CA71D9" w14:textId="77777777" w:rsidR="00684C51" w:rsidRPr="00551659" w:rsidRDefault="00684C51" w:rsidP="00551659">
            <w:pPr>
              <w:spacing w:before="60" w:after="60"/>
              <w:ind w:left="-48"/>
              <w:jc w:val="both"/>
              <w:rPr>
                <w:rFonts w:ascii="Times New Roman" w:hAnsi="Times New Roman"/>
              </w:rPr>
            </w:pPr>
            <w:r w:rsidRPr="00551659">
              <w:rPr>
                <w:rFonts w:ascii="Times New Roman" w:hAnsi="Times New Roman"/>
              </w:rPr>
              <w:t>+ ≥ 2 SATA 3.0 slots for 3.5-inch hard drive, optical drive.</w:t>
            </w:r>
          </w:p>
          <w:p w14:paraId="00064883" w14:textId="47E67C13" w:rsidR="00684C51" w:rsidRPr="00551659" w:rsidRDefault="00684C51" w:rsidP="00551659">
            <w:pPr>
              <w:spacing w:before="60" w:after="60"/>
              <w:ind w:left="-48"/>
              <w:jc w:val="both"/>
              <w:rPr>
                <w:rFonts w:ascii="Times New Roman" w:hAnsi="Times New Roman"/>
              </w:rPr>
            </w:pPr>
            <w:r w:rsidRPr="00551659">
              <w:rPr>
                <w:rFonts w:ascii="Times New Roman" w:hAnsi="Times New Roman"/>
              </w:rPr>
              <w:t>- Nguồn: ≥ 180W tiêu chuẩn 80PLUS Bronze Certified hoặc có hiệu suất ≥ 92%. Tích hợp tính năng tự kiểm tra nguồn với đèn led (BIST) hoặc tính năng Hệ số công suất chủ động (Active Power Factor Correction – Active PFC)</w:t>
            </w:r>
          </w:p>
        </w:tc>
        <w:tc>
          <w:tcPr>
            <w:tcW w:w="1452" w:type="dxa"/>
            <w:tcBorders>
              <w:top w:val="single" w:sz="4" w:space="0" w:color="auto"/>
              <w:bottom w:val="dotted" w:sz="4" w:space="0" w:color="auto"/>
              <w:right w:val="single" w:sz="4" w:space="0" w:color="auto"/>
            </w:tcBorders>
            <w:vAlign w:val="center"/>
          </w:tcPr>
          <w:p w14:paraId="0AAEA6F3" w14:textId="77777777" w:rsidR="00684C51" w:rsidRPr="00551659" w:rsidRDefault="00684C51" w:rsidP="00551659">
            <w:pPr>
              <w:pStyle w:val="paragraph"/>
              <w:spacing w:before="60" w:beforeAutospacing="0" w:after="60" w:afterAutospacing="0"/>
              <w:ind w:left="-41" w:right="-32"/>
              <w:jc w:val="center"/>
              <w:textAlignment w:val="baseline"/>
              <w:rPr>
                <w:sz w:val="23"/>
                <w:szCs w:val="23"/>
              </w:rPr>
            </w:pPr>
            <w:r w:rsidRPr="00551659">
              <w:rPr>
                <w:sz w:val="23"/>
                <w:szCs w:val="23"/>
              </w:rPr>
              <w:t>1. Tài liệu thuyết minh khả năng đáp ứng</w:t>
            </w:r>
          </w:p>
          <w:p w14:paraId="0EB74AA6" w14:textId="69475C9E" w:rsidR="00684C51" w:rsidRPr="00551659" w:rsidRDefault="00684C51" w:rsidP="00551659">
            <w:pPr>
              <w:spacing w:before="60" w:after="60"/>
              <w:ind w:left="-41" w:right="-32"/>
              <w:contextualSpacing/>
              <w:jc w:val="center"/>
              <w:rPr>
                <w:rFonts w:ascii="Times New Roman" w:hAnsi="Times New Roman"/>
                <w:b/>
                <w:sz w:val="23"/>
                <w:szCs w:val="23"/>
              </w:rPr>
            </w:pPr>
            <w:r w:rsidRPr="00551659">
              <w:rPr>
                <w:rFonts w:ascii="Times New Roman" w:hAnsi="Times New Roman"/>
                <w:sz w:val="23"/>
                <w:szCs w:val="23"/>
              </w:rPr>
              <w:t>2. Tài liệu kỹ thuật của sản phẩm (Catalogue/ datasheet/ specs…)</w:t>
            </w:r>
          </w:p>
        </w:tc>
        <w:tc>
          <w:tcPr>
            <w:tcW w:w="1539" w:type="dxa"/>
            <w:tcBorders>
              <w:top w:val="single" w:sz="4" w:space="0" w:color="auto"/>
              <w:left w:val="single" w:sz="4" w:space="0" w:color="auto"/>
              <w:bottom w:val="dotted" w:sz="4" w:space="0" w:color="auto"/>
              <w:right w:val="single" w:sz="4" w:space="0" w:color="auto"/>
            </w:tcBorders>
            <w:vAlign w:val="center"/>
          </w:tcPr>
          <w:p w14:paraId="772C7FE4" w14:textId="71B8F6E8" w:rsidR="00684C51" w:rsidRPr="00551659" w:rsidRDefault="00684C51" w:rsidP="00551659">
            <w:pPr>
              <w:spacing w:before="60" w:after="60"/>
              <w:ind w:left="-60" w:right="-63"/>
              <w:contextualSpacing/>
              <w:jc w:val="center"/>
              <w:rPr>
                <w:rFonts w:ascii="Times New Roman" w:hAnsi="Times New Roman"/>
                <w:b/>
                <w:sz w:val="23"/>
                <w:szCs w:val="23"/>
              </w:rPr>
            </w:pPr>
            <w:r w:rsidRPr="00551659">
              <w:rPr>
                <w:rFonts w:ascii="Times New Roman" w:hAnsi="Times New Roman"/>
                <w:sz w:val="23"/>
                <w:szCs w:val="23"/>
              </w:rPr>
              <w:t>Đặc tính hàng hóa đáp ứng yêu cầu.</w:t>
            </w:r>
          </w:p>
        </w:tc>
        <w:tc>
          <w:tcPr>
            <w:tcW w:w="1523" w:type="dxa"/>
            <w:tcBorders>
              <w:top w:val="single" w:sz="4" w:space="0" w:color="auto"/>
              <w:left w:val="single" w:sz="4" w:space="0" w:color="auto"/>
              <w:bottom w:val="dotted" w:sz="4" w:space="0" w:color="auto"/>
              <w:right w:val="single" w:sz="4" w:space="0" w:color="auto"/>
            </w:tcBorders>
            <w:vAlign w:val="center"/>
          </w:tcPr>
          <w:p w14:paraId="07FBADD6" w14:textId="5FE5167E" w:rsidR="00684C51" w:rsidRPr="00551659" w:rsidRDefault="00684C51" w:rsidP="00551659">
            <w:pPr>
              <w:spacing w:before="60" w:after="60"/>
              <w:ind w:left="-29" w:right="-59"/>
              <w:contextualSpacing/>
              <w:jc w:val="center"/>
              <w:rPr>
                <w:rFonts w:ascii="Times New Roman" w:hAnsi="Times New Roman"/>
                <w:b/>
                <w:sz w:val="23"/>
                <w:szCs w:val="23"/>
              </w:rPr>
            </w:pPr>
            <w:r w:rsidRPr="00551659">
              <w:rPr>
                <w:rFonts w:ascii="Times New Roman" w:hAnsi="Times New Roman"/>
                <w:sz w:val="23"/>
                <w:szCs w:val="23"/>
              </w:rPr>
              <w:t>Đặc tính hàng hóa không đáp ứng yêu cầu hoặc không chứng minh được hàng hóa đáp ứng yêu cầu.</w:t>
            </w:r>
          </w:p>
        </w:tc>
      </w:tr>
      <w:tr w:rsidR="00F52B0F" w:rsidRPr="00551659" w14:paraId="2B722B25" w14:textId="77777777" w:rsidTr="00551659">
        <w:trPr>
          <w:trHeight w:val="330"/>
        </w:trPr>
        <w:tc>
          <w:tcPr>
            <w:tcW w:w="662" w:type="dxa"/>
            <w:tcBorders>
              <w:top w:val="nil"/>
              <w:left w:val="single" w:sz="4" w:space="0" w:color="auto"/>
              <w:right w:val="single" w:sz="4" w:space="0" w:color="auto"/>
            </w:tcBorders>
          </w:tcPr>
          <w:p w14:paraId="4F76109F" w14:textId="77777777" w:rsidR="00F52B0F" w:rsidRPr="00551659" w:rsidRDefault="00F52B0F" w:rsidP="00551659">
            <w:pPr>
              <w:spacing w:before="60" w:after="60"/>
              <w:contextualSpacing/>
              <w:rPr>
                <w:rFonts w:ascii="Times New Roman" w:hAnsi="Times New Roman"/>
              </w:rPr>
            </w:pPr>
          </w:p>
        </w:tc>
        <w:tc>
          <w:tcPr>
            <w:tcW w:w="1496" w:type="dxa"/>
            <w:tcBorders>
              <w:top w:val="nil"/>
              <w:left w:val="nil"/>
              <w:bottom w:val="dotted" w:sz="4" w:space="0" w:color="auto"/>
              <w:right w:val="single" w:sz="4" w:space="0" w:color="auto"/>
            </w:tcBorders>
          </w:tcPr>
          <w:p w14:paraId="7F6893A0" w14:textId="77777777" w:rsidR="00F52B0F" w:rsidRPr="00551659" w:rsidRDefault="00F52B0F" w:rsidP="00551659">
            <w:pPr>
              <w:spacing w:before="60" w:after="60"/>
              <w:rPr>
                <w:rFonts w:ascii="Times New Roman" w:hAnsi="Times New Roman"/>
                <w:bCs/>
              </w:rPr>
            </w:pPr>
          </w:p>
        </w:tc>
        <w:tc>
          <w:tcPr>
            <w:tcW w:w="7056" w:type="dxa"/>
            <w:gridSpan w:val="2"/>
            <w:tcBorders>
              <w:top w:val="dotted" w:sz="4" w:space="0" w:color="auto"/>
              <w:left w:val="nil"/>
              <w:bottom w:val="dotted" w:sz="4" w:space="0" w:color="auto"/>
              <w:right w:val="single" w:sz="4" w:space="0" w:color="auto"/>
            </w:tcBorders>
          </w:tcPr>
          <w:p w14:paraId="0452C6CA" w14:textId="77777777" w:rsidR="00F52B0F" w:rsidRPr="00551659" w:rsidRDefault="00F52B0F" w:rsidP="00551659">
            <w:pPr>
              <w:spacing w:before="60" w:after="60"/>
              <w:ind w:left="-48"/>
              <w:jc w:val="both"/>
              <w:rPr>
                <w:rFonts w:ascii="Times New Roman" w:hAnsi="Times New Roman"/>
              </w:rPr>
            </w:pPr>
            <w:r w:rsidRPr="00551659">
              <w:rPr>
                <w:rFonts w:ascii="Times New Roman" w:hAnsi="Times New Roman"/>
              </w:rPr>
              <w:t>- Hệ thống đáp ứng ≥ 12 tiêu chuẩn kiểm định quân đội MIL-STD-810H</w:t>
            </w:r>
          </w:p>
          <w:p w14:paraId="76A0DAB8" w14:textId="77777777" w:rsidR="00F52B0F" w:rsidRPr="00551659" w:rsidRDefault="00F52B0F" w:rsidP="00551659">
            <w:pPr>
              <w:spacing w:before="60" w:after="60"/>
              <w:ind w:left="-48"/>
              <w:jc w:val="both"/>
              <w:rPr>
                <w:rFonts w:ascii="Times New Roman" w:hAnsi="Times New Roman"/>
                <w:b/>
              </w:rPr>
            </w:pPr>
            <w:r w:rsidRPr="00551659">
              <w:rPr>
                <w:rFonts w:ascii="Times New Roman" w:hAnsi="Times New Roman"/>
                <w:b/>
              </w:rPr>
              <w:t xml:space="preserve">- </w:t>
            </w:r>
            <w:r w:rsidRPr="00551659">
              <w:rPr>
                <w:rFonts w:ascii="Times New Roman" w:hAnsi="Times New Roman"/>
              </w:rPr>
              <w:t>Yêu cầu về bảo mật:</w:t>
            </w:r>
          </w:p>
          <w:p w14:paraId="13F3AC8C" w14:textId="77777777" w:rsidR="00F52B0F" w:rsidRPr="00551659" w:rsidRDefault="00F52B0F" w:rsidP="00551659">
            <w:pPr>
              <w:spacing w:before="60" w:after="60"/>
              <w:ind w:left="-48"/>
              <w:jc w:val="both"/>
              <w:rPr>
                <w:rFonts w:ascii="Times New Roman" w:hAnsi="Times New Roman"/>
              </w:rPr>
            </w:pPr>
            <w:r w:rsidRPr="00551659">
              <w:rPr>
                <w:rFonts w:ascii="Times New Roman" w:hAnsi="Times New Roman"/>
              </w:rPr>
              <w:t>+ Bảo mật phần cứng TPM 2.0 (FIPS 140-2 Certified)</w:t>
            </w:r>
          </w:p>
          <w:p w14:paraId="062F3953" w14:textId="77777777" w:rsidR="00F52B0F" w:rsidRPr="00551659" w:rsidRDefault="00F52B0F" w:rsidP="00551659">
            <w:pPr>
              <w:spacing w:before="60" w:after="60"/>
              <w:ind w:left="-48"/>
              <w:jc w:val="both"/>
              <w:rPr>
                <w:rFonts w:ascii="Times New Roman" w:hAnsi="Times New Roman"/>
              </w:rPr>
            </w:pPr>
            <w:r w:rsidRPr="00551659">
              <w:rPr>
                <w:rFonts w:ascii="Times New Roman" w:hAnsi="Times New Roman"/>
              </w:rPr>
              <w:t>+ Bảo vệ Bios xác thực Bios bị tấn công với thông tin BIOS được lưu an toàn tại nhà sản xuất. Hoặc có các tính năng tự động kiểm tra và phục hồi BIOS khi phát hiện bị tấn công hoặc thay đổi trái phép.</w:t>
            </w:r>
          </w:p>
          <w:p w14:paraId="5CB6DD0C" w14:textId="77777777" w:rsidR="00F52B0F" w:rsidRPr="00551659" w:rsidRDefault="00F52B0F" w:rsidP="00551659">
            <w:pPr>
              <w:spacing w:before="60" w:after="60"/>
              <w:ind w:left="-48"/>
              <w:jc w:val="both"/>
              <w:rPr>
                <w:rFonts w:ascii="Times New Roman" w:hAnsi="Times New Roman"/>
              </w:rPr>
            </w:pPr>
            <w:r w:rsidRPr="00551659">
              <w:rPr>
                <w:rFonts w:ascii="Times New Roman" w:hAnsi="Times New Roman"/>
              </w:rPr>
              <w:t>+ Có khả năng lưu lại thông tin bản Bios bị hỏng hay bị tấn công để có thể dùng cho công việc phân tích, đánh giá nguyên nhân.</w:t>
            </w:r>
          </w:p>
          <w:p w14:paraId="6E4B0287" w14:textId="77777777" w:rsidR="00F52B0F" w:rsidRPr="00551659" w:rsidRDefault="00F52B0F" w:rsidP="00551659">
            <w:pPr>
              <w:spacing w:before="60" w:after="60"/>
              <w:ind w:left="-48"/>
              <w:jc w:val="both"/>
              <w:rPr>
                <w:rFonts w:ascii="Times New Roman" w:hAnsi="Times New Roman"/>
              </w:rPr>
            </w:pPr>
            <w:r w:rsidRPr="00551659">
              <w:rPr>
                <w:rFonts w:ascii="Times New Roman" w:hAnsi="Times New Roman"/>
              </w:rPr>
              <w:t>+ Bảo vệ quá trình khởi động qua chứng chỉ đáng tin cậy có sẵn của trình khởi động bảo mật để kiểm soát chặt chẽ thành phần được phép khởi động theo ký số hợp lệ.</w:t>
            </w:r>
          </w:p>
          <w:p w14:paraId="4EACE7D5" w14:textId="77777777" w:rsidR="00F52B0F" w:rsidRPr="00551659" w:rsidRDefault="00F52B0F" w:rsidP="00551659">
            <w:pPr>
              <w:spacing w:before="60" w:after="60"/>
              <w:ind w:left="-48"/>
              <w:jc w:val="both"/>
              <w:rPr>
                <w:rFonts w:ascii="Times New Roman" w:hAnsi="Times New Roman"/>
              </w:rPr>
            </w:pPr>
            <w:r w:rsidRPr="00551659">
              <w:rPr>
                <w:rFonts w:ascii="Times New Roman" w:hAnsi="Times New Roman"/>
              </w:rPr>
              <w:t>+ Công tắc cảnh báo phần cứng và hiển thị cảnh báo qua BIOS khi có xâm nhập phần cứng khung máy.</w:t>
            </w:r>
          </w:p>
          <w:p w14:paraId="5A46BAB5" w14:textId="77777777" w:rsidR="00F52B0F" w:rsidRPr="00551659" w:rsidRDefault="00F52B0F" w:rsidP="00551659">
            <w:pPr>
              <w:spacing w:before="60" w:after="60"/>
              <w:ind w:left="-48"/>
              <w:jc w:val="both"/>
              <w:rPr>
                <w:rFonts w:ascii="Times New Roman" w:hAnsi="Times New Roman"/>
              </w:rPr>
            </w:pPr>
            <w:r w:rsidRPr="00551659">
              <w:rPr>
                <w:rFonts w:ascii="Times New Roman" w:hAnsi="Times New Roman"/>
                <w:b/>
              </w:rPr>
              <w:t xml:space="preserve">- </w:t>
            </w:r>
            <w:r w:rsidRPr="00551659">
              <w:rPr>
                <w:rFonts w:ascii="Times New Roman" w:hAnsi="Times New Roman"/>
              </w:rPr>
              <w:t>Yêu cầu về quản trị hệ thống:  </w:t>
            </w:r>
          </w:p>
          <w:p w14:paraId="667593E8" w14:textId="77777777" w:rsidR="00F52B0F" w:rsidRPr="00551659" w:rsidRDefault="00F52B0F" w:rsidP="00551659">
            <w:pPr>
              <w:spacing w:before="60" w:after="60"/>
              <w:ind w:left="-48"/>
              <w:jc w:val="both"/>
              <w:rPr>
                <w:rFonts w:ascii="Times New Roman" w:hAnsi="Times New Roman"/>
              </w:rPr>
            </w:pPr>
            <w:r w:rsidRPr="00551659">
              <w:rPr>
                <w:rFonts w:ascii="Times New Roman" w:hAnsi="Times New Roman"/>
              </w:rPr>
              <w:t>+ Hỗ trợ update Bios, firmware qua kết nối mạng, bên ngoài hệ điều hành</w:t>
            </w:r>
          </w:p>
          <w:p w14:paraId="47B82989" w14:textId="77777777" w:rsidR="00F52B0F" w:rsidRPr="00551659" w:rsidRDefault="00F52B0F" w:rsidP="00551659">
            <w:pPr>
              <w:spacing w:before="60" w:after="60"/>
              <w:ind w:left="-48"/>
              <w:jc w:val="both"/>
              <w:rPr>
                <w:rFonts w:ascii="Times New Roman" w:hAnsi="Times New Roman"/>
              </w:rPr>
            </w:pPr>
            <w:r w:rsidRPr="00551659">
              <w:rPr>
                <w:rFonts w:ascii="Times New Roman" w:hAnsi="Times New Roman"/>
              </w:rPr>
              <w:t>+ Công cụ online cùng hãng máy tính cho phép quản lý tập trung các thiết bị với nhiều tính năng bao gồm: hiển thị chỉ số sức khỏe máy tính trong cùng hệ thống; gửi yêu cầu thay thế linh kiện đang lỗi (self dispatch); theo dõi tình trạng dịch vụ bảo hành.</w:t>
            </w:r>
          </w:p>
          <w:p w14:paraId="69F46898" w14:textId="7F1E4914" w:rsidR="00F52B0F" w:rsidRPr="00551659" w:rsidRDefault="00F52B0F" w:rsidP="00551659">
            <w:pPr>
              <w:spacing w:before="60" w:after="60"/>
              <w:contextualSpacing/>
              <w:jc w:val="both"/>
              <w:rPr>
                <w:rFonts w:ascii="Times New Roman" w:hAnsi="Times New Roman"/>
                <w:b/>
              </w:rPr>
            </w:pPr>
            <w:r w:rsidRPr="00551659">
              <w:rPr>
                <w:rFonts w:ascii="Times New Roman" w:hAnsi="Times New Roman"/>
              </w:rPr>
              <w:t>- Phụ kiện: Chuột, bàn phím đồng bộ cùng hãng với máy tính</w:t>
            </w:r>
          </w:p>
        </w:tc>
        <w:tc>
          <w:tcPr>
            <w:tcW w:w="1452" w:type="dxa"/>
            <w:tcBorders>
              <w:top w:val="dotted" w:sz="4" w:space="0" w:color="auto"/>
              <w:bottom w:val="dotted" w:sz="4" w:space="0" w:color="auto"/>
              <w:right w:val="single" w:sz="4" w:space="0" w:color="auto"/>
            </w:tcBorders>
            <w:vAlign w:val="center"/>
          </w:tcPr>
          <w:p w14:paraId="1E4110AE" w14:textId="77777777" w:rsidR="00F52B0F" w:rsidRPr="00551659" w:rsidRDefault="00F52B0F" w:rsidP="00551659">
            <w:pPr>
              <w:pStyle w:val="paragraph"/>
              <w:spacing w:before="60" w:beforeAutospacing="0" w:after="60" w:afterAutospacing="0"/>
              <w:ind w:left="-41" w:right="-32"/>
              <w:jc w:val="center"/>
              <w:textAlignment w:val="baseline"/>
              <w:rPr>
                <w:sz w:val="23"/>
                <w:szCs w:val="23"/>
              </w:rPr>
            </w:pPr>
            <w:r w:rsidRPr="00551659">
              <w:rPr>
                <w:sz w:val="23"/>
                <w:szCs w:val="23"/>
              </w:rPr>
              <w:t>1. Tài liệu thuyết minh khả năng đáp ứng</w:t>
            </w:r>
          </w:p>
          <w:p w14:paraId="605D78A4" w14:textId="4129A97E" w:rsidR="00F52B0F" w:rsidRPr="00551659" w:rsidRDefault="00F52B0F" w:rsidP="00551659">
            <w:pPr>
              <w:pStyle w:val="paragraph"/>
              <w:spacing w:before="60" w:beforeAutospacing="0" w:after="60" w:afterAutospacing="0"/>
              <w:ind w:left="-41" w:right="-32"/>
              <w:jc w:val="center"/>
              <w:textAlignment w:val="baseline"/>
              <w:rPr>
                <w:sz w:val="23"/>
                <w:szCs w:val="23"/>
              </w:rPr>
            </w:pPr>
            <w:r w:rsidRPr="00551659">
              <w:rPr>
                <w:sz w:val="23"/>
                <w:szCs w:val="23"/>
              </w:rPr>
              <w:t>2. Tài liệu kỹ thuật của sản phẩm (Catalogue/ datasheet/ specs…)</w:t>
            </w:r>
          </w:p>
        </w:tc>
        <w:tc>
          <w:tcPr>
            <w:tcW w:w="1539" w:type="dxa"/>
            <w:tcBorders>
              <w:top w:val="dotted" w:sz="4" w:space="0" w:color="auto"/>
              <w:left w:val="single" w:sz="4" w:space="0" w:color="auto"/>
              <w:bottom w:val="dotted" w:sz="4" w:space="0" w:color="auto"/>
              <w:right w:val="single" w:sz="4" w:space="0" w:color="auto"/>
            </w:tcBorders>
            <w:vAlign w:val="center"/>
          </w:tcPr>
          <w:p w14:paraId="7CEA1B38" w14:textId="76582F25" w:rsidR="00F52B0F" w:rsidRPr="00551659" w:rsidRDefault="00F52B0F" w:rsidP="00551659">
            <w:pPr>
              <w:spacing w:before="60" w:after="60"/>
              <w:ind w:left="-103" w:right="-12"/>
              <w:contextualSpacing/>
              <w:jc w:val="center"/>
              <w:rPr>
                <w:rFonts w:ascii="Times New Roman" w:hAnsi="Times New Roman"/>
                <w:sz w:val="23"/>
                <w:szCs w:val="23"/>
              </w:rPr>
            </w:pPr>
            <w:r w:rsidRPr="00551659">
              <w:rPr>
                <w:rFonts w:ascii="Times New Roman" w:hAnsi="Times New Roman"/>
                <w:sz w:val="23"/>
                <w:szCs w:val="23"/>
              </w:rPr>
              <w:t>Đặc tính hàng hóa đáp ứng yêu cầu.</w:t>
            </w:r>
          </w:p>
        </w:tc>
        <w:tc>
          <w:tcPr>
            <w:tcW w:w="1523" w:type="dxa"/>
            <w:tcBorders>
              <w:top w:val="dotted" w:sz="4" w:space="0" w:color="auto"/>
              <w:left w:val="single" w:sz="4" w:space="0" w:color="auto"/>
              <w:bottom w:val="dotted" w:sz="4" w:space="0" w:color="auto"/>
              <w:right w:val="single" w:sz="4" w:space="0" w:color="auto"/>
            </w:tcBorders>
            <w:vAlign w:val="center"/>
          </w:tcPr>
          <w:p w14:paraId="3C2325E9" w14:textId="30159F9E" w:rsidR="00F52B0F" w:rsidRPr="00551659" w:rsidRDefault="00F52B0F" w:rsidP="00551659">
            <w:pPr>
              <w:spacing w:before="60" w:after="60"/>
              <w:ind w:left="-52" w:right="-31"/>
              <w:contextualSpacing/>
              <w:jc w:val="center"/>
              <w:rPr>
                <w:rFonts w:ascii="Times New Roman" w:hAnsi="Times New Roman"/>
                <w:sz w:val="23"/>
                <w:szCs w:val="23"/>
              </w:rPr>
            </w:pPr>
            <w:r w:rsidRPr="00551659">
              <w:rPr>
                <w:rFonts w:ascii="Times New Roman" w:hAnsi="Times New Roman"/>
                <w:sz w:val="23"/>
                <w:szCs w:val="23"/>
              </w:rPr>
              <w:t>Đặc tính hàng hóa không đáp ứng yêu cầu hoặc không chứng minh được hàng hóa đáp ứng yêu cầu.</w:t>
            </w:r>
          </w:p>
        </w:tc>
      </w:tr>
      <w:tr w:rsidR="00101CE7" w:rsidRPr="00551659" w14:paraId="7942E9A6" w14:textId="77777777" w:rsidTr="00551659">
        <w:trPr>
          <w:trHeight w:val="330"/>
        </w:trPr>
        <w:tc>
          <w:tcPr>
            <w:tcW w:w="662" w:type="dxa"/>
            <w:tcBorders>
              <w:top w:val="nil"/>
              <w:left w:val="single" w:sz="4" w:space="0" w:color="auto"/>
              <w:right w:val="single" w:sz="4" w:space="0" w:color="auto"/>
            </w:tcBorders>
          </w:tcPr>
          <w:p w14:paraId="16A25C7F" w14:textId="77777777" w:rsidR="00101CE7" w:rsidRPr="00551659" w:rsidRDefault="00101CE7" w:rsidP="00551659">
            <w:pPr>
              <w:spacing w:before="60" w:after="60"/>
              <w:contextualSpacing/>
              <w:rPr>
                <w:rFonts w:ascii="Times New Roman" w:hAnsi="Times New Roman"/>
              </w:rPr>
            </w:pPr>
          </w:p>
        </w:tc>
        <w:tc>
          <w:tcPr>
            <w:tcW w:w="1496" w:type="dxa"/>
            <w:tcBorders>
              <w:top w:val="dotted" w:sz="4" w:space="0" w:color="auto"/>
              <w:left w:val="nil"/>
              <w:right w:val="single" w:sz="4" w:space="0" w:color="auto"/>
            </w:tcBorders>
          </w:tcPr>
          <w:p w14:paraId="6DC33B77" w14:textId="77777777" w:rsidR="00101CE7" w:rsidRPr="00551659" w:rsidRDefault="00101CE7" w:rsidP="00551659">
            <w:pPr>
              <w:spacing w:before="60" w:after="60"/>
              <w:rPr>
                <w:rFonts w:ascii="Times New Roman" w:hAnsi="Times New Roman"/>
                <w:bCs/>
              </w:rPr>
            </w:pPr>
          </w:p>
        </w:tc>
        <w:tc>
          <w:tcPr>
            <w:tcW w:w="7056" w:type="dxa"/>
            <w:gridSpan w:val="2"/>
            <w:tcBorders>
              <w:top w:val="dotted" w:sz="4" w:space="0" w:color="auto"/>
              <w:left w:val="nil"/>
              <w:bottom w:val="dotted" w:sz="4" w:space="0" w:color="auto"/>
              <w:right w:val="single" w:sz="4" w:space="0" w:color="auto"/>
            </w:tcBorders>
          </w:tcPr>
          <w:p w14:paraId="0D209F4C" w14:textId="77777777" w:rsidR="00101CE7" w:rsidRPr="00551659" w:rsidRDefault="00101CE7" w:rsidP="00551659">
            <w:pPr>
              <w:numPr>
                <w:ilvl w:val="0"/>
                <w:numId w:val="28"/>
              </w:numPr>
              <w:spacing w:before="60" w:after="60"/>
              <w:ind w:left="312"/>
              <w:contextualSpacing/>
              <w:jc w:val="both"/>
              <w:rPr>
                <w:rFonts w:ascii="Times New Roman" w:hAnsi="Times New Roman"/>
              </w:rPr>
            </w:pPr>
            <w:r w:rsidRPr="00551659">
              <w:rPr>
                <w:rFonts w:ascii="Times New Roman" w:hAnsi="Times New Roman"/>
                <w:b/>
              </w:rPr>
              <w:t>Màn hình</w:t>
            </w:r>
            <w:r w:rsidRPr="00551659">
              <w:rPr>
                <w:rFonts w:ascii="Times New Roman" w:hAnsi="Times New Roman"/>
              </w:rPr>
              <w:t xml:space="preserve"> </w:t>
            </w:r>
          </w:p>
          <w:p w14:paraId="378BE793" w14:textId="77777777" w:rsidR="00101CE7" w:rsidRPr="00551659" w:rsidRDefault="00101CE7" w:rsidP="00551659">
            <w:pPr>
              <w:spacing w:before="60" w:after="60"/>
              <w:ind w:left="-48"/>
              <w:jc w:val="both"/>
              <w:rPr>
                <w:rFonts w:ascii="Times New Roman" w:hAnsi="Times New Roman"/>
              </w:rPr>
            </w:pPr>
            <w:r w:rsidRPr="00551659">
              <w:rPr>
                <w:rFonts w:ascii="Times New Roman" w:hAnsi="Times New Roman"/>
              </w:rPr>
              <w:t>- Đồng bộ thương hiệu máy tính</w:t>
            </w:r>
          </w:p>
          <w:p w14:paraId="0D3FB864" w14:textId="77777777" w:rsidR="00101CE7" w:rsidRPr="00551659" w:rsidRDefault="00101CE7" w:rsidP="00551659">
            <w:pPr>
              <w:spacing w:before="60" w:after="60"/>
              <w:ind w:left="-48"/>
              <w:jc w:val="both"/>
              <w:rPr>
                <w:rFonts w:ascii="Times New Roman" w:hAnsi="Times New Roman"/>
              </w:rPr>
            </w:pPr>
            <w:r w:rsidRPr="00551659">
              <w:rPr>
                <w:rFonts w:ascii="Times New Roman" w:hAnsi="Times New Roman"/>
              </w:rPr>
              <w:t>- Kích thước hiển thị (hoặc kích thước đường chéo phần hiển thị: ≥ 23.8 inches</w:t>
            </w:r>
          </w:p>
          <w:p w14:paraId="60917A77" w14:textId="77777777" w:rsidR="00101CE7" w:rsidRPr="00551659" w:rsidRDefault="00101CE7" w:rsidP="00551659">
            <w:pPr>
              <w:spacing w:before="60" w:after="60"/>
              <w:ind w:left="-48"/>
              <w:jc w:val="both"/>
              <w:rPr>
                <w:rFonts w:ascii="Times New Roman" w:hAnsi="Times New Roman"/>
              </w:rPr>
            </w:pPr>
            <w:r w:rsidRPr="00551659">
              <w:rPr>
                <w:rFonts w:ascii="Times New Roman" w:hAnsi="Times New Roman"/>
              </w:rPr>
              <w:t>- Độ phân giải ≥ FHD (1920x1080) với tần số ≥ 100Hz</w:t>
            </w:r>
          </w:p>
          <w:p w14:paraId="48141287" w14:textId="77777777" w:rsidR="00101CE7" w:rsidRPr="00551659" w:rsidRDefault="00101CE7" w:rsidP="00551659">
            <w:pPr>
              <w:spacing w:before="60" w:after="60"/>
              <w:ind w:left="-48"/>
              <w:jc w:val="both"/>
              <w:rPr>
                <w:rFonts w:ascii="Times New Roman" w:hAnsi="Times New Roman"/>
              </w:rPr>
            </w:pPr>
            <w:r w:rsidRPr="00551659">
              <w:rPr>
                <w:rFonts w:ascii="Times New Roman" w:hAnsi="Times New Roman"/>
              </w:rPr>
              <w:t>- Tấm nền màn hình: IPS</w:t>
            </w:r>
          </w:p>
          <w:p w14:paraId="4517A314" w14:textId="77777777" w:rsidR="00101CE7" w:rsidRPr="00551659" w:rsidRDefault="00101CE7" w:rsidP="00551659">
            <w:pPr>
              <w:spacing w:before="60" w:after="60"/>
              <w:ind w:left="-48"/>
              <w:jc w:val="both"/>
              <w:rPr>
                <w:rFonts w:ascii="Times New Roman" w:hAnsi="Times New Roman"/>
                <w:b/>
              </w:rPr>
            </w:pPr>
            <w:r w:rsidRPr="00551659">
              <w:rPr>
                <w:rFonts w:ascii="Times New Roman" w:hAnsi="Times New Roman"/>
                <w:b/>
              </w:rPr>
              <w:t xml:space="preserve">- </w:t>
            </w:r>
            <w:r w:rsidRPr="00551659">
              <w:rPr>
                <w:rFonts w:ascii="Times New Roman" w:hAnsi="Times New Roman"/>
              </w:rPr>
              <w:t>Cổng kết nối tối thiểu gồm các cổng:</w:t>
            </w:r>
          </w:p>
          <w:p w14:paraId="36D80E88" w14:textId="77777777" w:rsidR="00101CE7" w:rsidRPr="00551659" w:rsidRDefault="00101CE7" w:rsidP="00551659">
            <w:pPr>
              <w:spacing w:before="60" w:after="60"/>
              <w:ind w:left="-48"/>
              <w:jc w:val="both"/>
              <w:rPr>
                <w:rFonts w:ascii="Times New Roman" w:hAnsi="Times New Roman"/>
              </w:rPr>
            </w:pPr>
            <w:r w:rsidRPr="00551659">
              <w:rPr>
                <w:rFonts w:ascii="Times New Roman" w:hAnsi="Times New Roman"/>
              </w:rPr>
              <w:t>+ ≥1 x DisplayPort</w:t>
            </w:r>
          </w:p>
          <w:p w14:paraId="19B25033" w14:textId="77777777" w:rsidR="00101CE7" w:rsidRPr="00551659" w:rsidRDefault="00101CE7" w:rsidP="00551659">
            <w:pPr>
              <w:spacing w:before="60" w:after="60"/>
              <w:ind w:left="-48"/>
              <w:jc w:val="both"/>
              <w:rPr>
                <w:rFonts w:ascii="Times New Roman" w:hAnsi="Times New Roman"/>
              </w:rPr>
            </w:pPr>
            <w:r w:rsidRPr="00551659">
              <w:rPr>
                <w:rFonts w:ascii="Times New Roman" w:hAnsi="Times New Roman"/>
              </w:rPr>
              <w:t>+ ≥1 x HDMI</w:t>
            </w:r>
          </w:p>
          <w:p w14:paraId="68BB715E" w14:textId="77777777" w:rsidR="00101CE7" w:rsidRPr="00551659" w:rsidRDefault="00101CE7" w:rsidP="00551659">
            <w:pPr>
              <w:spacing w:before="60" w:after="60"/>
              <w:ind w:left="-48"/>
              <w:jc w:val="both"/>
              <w:rPr>
                <w:rFonts w:ascii="Times New Roman" w:hAnsi="Times New Roman"/>
              </w:rPr>
            </w:pPr>
            <w:r w:rsidRPr="00551659">
              <w:rPr>
                <w:rFonts w:ascii="Times New Roman" w:hAnsi="Times New Roman"/>
              </w:rPr>
              <w:t>+ ≥1 x VGA</w:t>
            </w:r>
          </w:p>
          <w:p w14:paraId="79F90FDE" w14:textId="77777777" w:rsidR="00101CE7" w:rsidRPr="00551659" w:rsidRDefault="00101CE7" w:rsidP="00551659">
            <w:pPr>
              <w:spacing w:before="60" w:after="60"/>
              <w:ind w:left="-48"/>
              <w:jc w:val="both"/>
              <w:rPr>
                <w:rFonts w:ascii="Times New Roman" w:hAnsi="Times New Roman"/>
              </w:rPr>
            </w:pPr>
            <w:r w:rsidRPr="00551659">
              <w:rPr>
                <w:rFonts w:ascii="Times New Roman" w:hAnsi="Times New Roman"/>
              </w:rPr>
              <w:t>- Độ sáng: ≥ 250 cd/m² (hoặc ≥ 250 nits)</w:t>
            </w:r>
          </w:p>
          <w:p w14:paraId="62E2A6FD" w14:textId="77777777" w:rsidR="00101CE7" w:rsidRPr="00551659" w:rsidRDefault="00101CE7" w:rsidP="00551659">
            <w:pPr>
              <w:spacing w:before="60" w:after="60"/>
              <w:ind w:left="-48"/>
              <w:jc w:val="both"/>
              <w:rPr>
                <w:rFonts w:ascii="Times New Roman" w:hAnsi="Times New Roman"/>
              </w:rPr>
            </w:pPr>
            <w:r w:rsidRPr="00551659">
              <w:rPr>
                <w:rFonts w:ascii="Times New Roman" w:hAnsi="Times New Roman"/>
              </w:rPr>
              <w:t>- Độ tương phản: ≥ 1000:1</w:t>
            </w:r>
          </w:p>
          <w:p w14:paraId="2C2D351E" w14:textId="77777777" w:rsidR="00101CE7" w:rsidRPr="00551659" w:rsidRDefault="00101CE7" w:rsidP="00551659">
            <w:pPr>
              <w:spacing w:before="60" w:after="60"/>
              <w:ind w:left="-48"/>
              <w:jc w:val="both"/>
              <w:rPr>
                <w:rFonts w:ascii="Times New Roman" w:hAnsi="Times New Roman"/>
              </w:rPr>
            </w:pPr>
            <w:r w:rsidRPr="00551659">
              <w:rPr>
                <w:rFonts w:ascii="Times New Roman" w:hAnsi="Times New Roman"/>
              </w:rPr>
              <w:t>- Góc xem: ≥178°/≥178°</w:t>
            </w:r>
          </w:p>
          <w:p w14:paraId="5D5B8761" w14:textId="77777777" w:rsidR="00101CE7" w:rsidRPr="00551659" w:rsidRDefault="00101CE7" w:rsidP="00551659">
            <w:pPr>
              <w:spacing w:before="60" w:after="60"/>
              <w:ind w:left="-48"/>
              <w:jc w:val="both"/>
              <w:rPr>
                <w:rFonts w:ascii="Times New Roman" w:hAnsi="Times New Roman"/>
              </w:rPr>
            </w:pPr>
            <w:r w:rsidRPr="00551659">
              <w:rPr>
                <w:rFonts w:ascii="Times New Roman" w:hAnsi="Times New Roman"/>
              </w:rPr>
              <w:t>- Lớp phủ màn hình: Chống chói</w:t>
            </w:r>
          </w:p>
          <w:p w14:paraId="1B657905" w14:textId="77777777" w:rsidR="00101CE7" w:rsidRPr="00551659" w:rsidRDefault="00101CE7" w:rsidP="00551659">
            <w:pPr>
              <w:spacing w:before="60" w:after="60"/>
              <w:ind w:left="-48"/>
              <w:jc w:val="both"/>
              <w:rPr>
                <w:rFonts w:ascii="Times New Roman" w:hAnsi="Times New Roman"/>
              </w:rPr>
            </w:pPr>
            <w:r w:rsidRPr="00551659">
              <w:rPr>
                <w:rFonts w:ascii="Times New Roman" w:hAnsi="Times New Roman"/>
              </w:rPr>
              <w:t>- Phản hồi: ≤5ms</w:t>
            </w:r>
          </w:p>
          <w:p w14:paraId="1EE0740F" w14:textId="77777777" w:rsidR="00101CE7" w:rsidRPr="00551659" w:rsidRDefault="00101CE7" w:rsidP="00551659">
            <w:pPr>
              <w:spacing w:before="60" w:after="60"/>
              <w:ind w:left="-48"/>
              <w:jc w:val="both"/>
              <w:rPr>
                <w:rFonts w:ascii="Times New Roman" w:hAnsi="Times New Roman"/>
              </w:rPr>
            </w:pPr>
            <w:r w:rsidRPr="00551659">
              <w:rPr>
                <w:rFonts w:ascii="Times New Roman" w:hAnsi="Times New Roman"/>
              </w:rPr>
              <w:t>- Công nghệ giảm tia sáng xanh từ phần cứng (chuẩn 3 sao)</w:t>
            </w:r>
          </w:p>
          <w:p w14:paraId="23D1229E" w14:textId="77777777" w:rsidR="00101CE7" w:rsidRPr="00551659" w:rsidRDefault="00101CE7" w:rsidP="00551659">
            <w:pPr>
              <w:spacing w:before="60" w:after="60"/>
              <w:ind w:left="-48"/>
              <w:jc w:val="both"/>
              <w:rPr>
                <w:rFonts w:ascii="Times New Roman" w:hAnsi="Times New Roman"/>
              </w:rPr>
            </w:pPr>
            <w:r w:rsidRPr="00551659">
              <w:rPr>
                <w:rFonts w:ascii="Times New Roman" w:hAnsi="Times New Roman"/>
              </w:rPr>
              <w:t>- Điện tiêu thụ: tối đa ≤ 31W, trung bình ≤ 16W</w:t>
            </w:r>
          </w:p>
          <w:p w14:paraId="75CD416F" w14:textId="2929BF99" w:rsidR="00101CE7" w:rsidRPr="00551659" w:rsidRDefault="00101CE7" w:rsidP="00551659">
            <w:pPr>
              <w:spacing w:before="60" w:after="60"/>
              <w:ind w:left="-48"/>
              <w:jc w:val="both"/>
              <w:rPr>
                <w:rFonts w:ascii="Times New Roman" w:hAnsi="Times New Roman"/>
                <w:b/>
              </w:rPr>
            </w:pPr>
            <w:r w:rsidRPr="00551659">
              <w:rPr>
                <w:rFonts w:ascii="Times New Roman" w:hAnsi="Times New Roman"/>
              </w:rPr>
              <w:t>- Phụ kiện: kèm cáp DisplayPort</w:t>
            </w:r>
          </w:p>
        </w:tc>
        <w:tc>
          <w:tcPr>
            <w:tcW w:w="1452" w:type="dxa"/>
            <w:tcBorders>
              <w:top w:val="dotted" w:sz="4" w:space="0" w:color="auto"/>
              <w:bottom w:val="dotted" w:sz="4" w:space="0" w:color="auto"/>
              <w:right w:val="single" w:sz="4" w:space="0" w:color="auto"/>
            </w:tcBorders>
            <w:vAlign w:val="center"/>
          </w:tcPr>
          <w:p w14:paraId="6D8FF5C6" w14:textId="77777777" w:rsidR="00101CE7" w:rsidRPr="00551659" w:rsidRDefault="00101CE7" w:rsidP="00551659">
            <w:pPr>
              <w:pStyle w:val="paragraph"/>
              <w:spacing w:before="60" w:beforeAutospacing="0" w:after="60" w:afterAutospacing="0"/>
              <w:ind w:left="-41" w:right="-32"/>
              <w:jc w:val="center"/>
              <w:textAlignment w:val="baseline"/>
              <w:rPr>
                <w:sz w:val="23"/>
                <w:szCs w:val="23"/>
              </w:rPr>
            </w:pPr>
            <w:r w:rsidRPr="00551659">
              <w:rPr>
                <w:sz w:val="23"/>
                <w:szCs w:val="23"/>
              </w:rPr>
              <w:t>1. Tài liệu thuyết minh khả năng đáp ứng</w:t>
            </w:r>
          </w:p>
          <w:p w14:paraId="5E542D3E" w14:textId="46D4A484" w:rsidR="00101CE7" w:rsidRPr="00551659" w:rsidRDefault="00101CE7" w:rsidP="00551659">
            <w:pPr>
              <w:spacing w:before="60" w:after="60"/>
              <w:ind w:left="-41" w:right="-32"/>
              <w:contextualSpacing/>
              <w:jc w:val="center"/>
              <w:rPr>
                <w:rFonts w:ascii="Times New Roman" w:hAnsi="Times New Roman"/>
                <w:b/>
                <w:sz w:val="23"/>
                <w:szCs w:val="23"/>
              </w:rPr>
            </w:pPr>
            <w:r w:rsidRPr="00551659">
              <w:rPr>
                <w:rFonts w:ascii="Times New Roman" w:hAnsi="Times New Roman"/>
                <w:sz w:val="23"/>
                <w:szCs w:val="23"/>
              </w:rPr>
              <w:t>2. Tài liệu kỹ thuật của sản phẩm (Catalogue/ datasheet/ specs…)</w:t>
            </w:r>
          </w:p>
        </w:tc>
        <w:tc>
          <w:tcPr>
            <w:tcW w:w="1539" w:type="dxa"/>
            <w:tcBorders>
              <w:top w:val="dotted" w:sz="4" w:space="0" w:color="auto"/>
              <w:left w:val="single" w:sz="4" w:space="0" w:color="auto"/>
              <w:bottom w:val="dotted" w:sz="4" w:space="0" w:color="auto"/>
              <w:right w:val="single" w:sz="4" w:space="0" w:color="auto"/>
            </w:tcBorders>
            <w:vAlign w:val="center"/>
          </w:tcPr>
          <w:p w14:paraId="5E588F58" w14:textId="66B831E5" w:rsidR="00101CE7" w:rsidRPr="00551659" w:rsidRDefault="00101CE7" w:rsidP="00551659">
            <w:pPr>
              <w:spacing w:before="60" w:after="60"/>
              <w:ind w:left="-103" w:right="-12"/>
              <w:contextualSpacing/>
              <w:jc w:val="center"/>
              <w:rPr>
                <w:rFonts w:ascii="Times New Roman" w:hAnsi="Times New Roman"/>
                <w:b/>
                <w:sz w:val="23"/>
                <w:szCs w:val="23"/>
              </w:rPr>
            </w:pPr>
            <w:r w:rsidRPr="00551659">
              <w:rPr>
                <w:rFonts w:ascii="Times New Roman" w:hAnsi="Times New Roman"/>
                <w:sz w:val="23"/>
                <w:szCs w:val="23"/>
              </w:rPr>
              <w:t>Đặc tính hàng hóa đáp ứng yêu cầu.</w:t>
            </w:r>
          </w:p>
        </w:tc>
        <w:tc>
          <w:tcPr>
            <w:tcW w:w="1523" w:type="dxa"/>
            <w:tcBorders>
              <w:top w:val="dotted" w:sz="4" w:space="0" w:color="auto"/>
              <w:left w:val="single" w:sz="4" w:space="0" w:color="auto"/>
              <w:bottom w:val="dotted" w:sz="4" w:space="0" w:color="auto"/>
              <w:right w:val="single" w:sz="4" w:space="0" w:color="auto"/>
            </w:tcBorders>
            <w:vAlign w:val="center"/>
          </w:tcPr>
          <w:p w14:paraId="06800B6C" w14:textId="435F0525" w:rsidR="00101CE7" w:rsidRPr="00551659" w:rsidRDefault="00101CE7" w:rsidP="00551659">
            <w:pPr>
              <w:spacing w:before="60" w:after="60"/>
              <w:ind w:left="-52" w:right="-31"/>
              <w:contextualSpacing/>
              <w:jc w:val="center"/>
              <w:rPr>
                <w:rFonts w:ascii="Times New Roman" w:hAnsi="Times New Roman"/>
                <w:b/>
                <w:sz w:val="23"/>
                <w:szCs w:val="23"/>
              </w:rPr>
            </w:pPr>
            <w:r w:rsidRPr="00551659">
              <w:rPr>
                <w:rFonts w:ascii="Times New Roman" w:hAnsi="Times New Roman"/>
                <w:sz w:val="23"/>
                <w:szCs w:val="23"/>
              </w:rPr>
              <w:t>Đặc tính hàng hóa không đáp ứng yêu cầu hoặc không chứng minh được hàng hóa đáp ứng yêu cầu.</w:t>
            </w:r>
          </w:p>
        </w:tc>
      </w:tr>
      <w:tr w:rsidR="00101CE7" w:rsidRPr="00551659" w14:paraId="1FE97618" w14:textId="77777777" w:rsidTr="00551659">
        <w:trPr>
          <w:trHeight w:val="330"/>
        </w:trPr>
        <w:tc>
          <w:tcPr>
            <w:tcW w:w="662" w:type="dxa"/>
            <w:tcBorders>
              <w:left w:val="single" w:sz="4" w:space="0" w:color="auto"/>
              <w:bottom w:val="single" w:sz="4" w:space="0" w:color="auto"/>
              <w:right w:val="single" w:sz="4" w:space="0" w:color="auto"/>
            </w:tcBorders>
          </w:tcPr>
          <w:p w14:paraId="2FB5BC2B" w14:textId="77777777" w:rsidR="00101CE7" w:rsidRPr="00551659" w:rsidRDefault="00101CE7" w:rsidP="00551659">
            <w:pPr>
              <w:spacing w:before="60" w:after="60"/>
              <w:contextualSpacing/>
              <w:rPr>
                <w:rFonts w:ascii="Times New Roman" w:hAnsi="Times New Roman"/>
              </w:rPr>
            </w:pPr>
          </w:p>
        </w:tc>
        <w:tc>
          <w:tcPr>
            <w:tcW w:w="1496" w:type="dxa"/>
            <w:tcBorders>
              <w:left w:val="nil"/>
              <w:bottom w:val="single" w:sz="4" w:space="0" w:color="auto"/>
              <w:right w:val="single" w:sz="4" w:space="0" w:color="auto"/>
            </w:tcBorders>
          </w:tcPr>
          <w:p w14:paraId="6A007F8E" w14:textId="77777777" w:rsidR="00101CE7" w:rsidRPr="00551659" w:rsidRDefault="00101CE7" w:rsidP="00551659">
            <w:pPr>
              <w:spacing w:before="60" w:after="60"/>
              <w:rPr>
                <w:rFonts w:ascii="Times New Roman" w:hAnsi="Times New Roman"/>
                <w:bCs/>
              </w:rPr>
            </w:pPr>
          </w:p>
        </w:tc>
        <w:tc>
          <w:tcPr>
            <w:tcW w:w="7056" w:type="dxa"/>
            <w:gridSpan w:val="2"/>
            <w:tcBorders>
              <w:top w:val="dotted" w:sz="4" w:space="0" w:color="auto"/>
              <w:left w:val="nil"/>
              <w:bottom w:val="single" w:sz="4" w:space="0" w:color="auto"/>
              <w:right w:val="single" w:sz="4" w:space="0" w:color="auto"/>
            </w:tcBorders>
          </w:tcPr>
          <w:p w14:paraId="2269F83C" w14:textId="77777777" w:rsidR="00101CE7" w:rsidRPr="00551659" w:rsidRDefault="00101CE7" w:rsidP="00551659">
            <w:pPr>
              <w:numPr>
                <w:ilvl w:val="0"/>
                <w:numId w:val="28"/>
              </w:numPr>
              <w:spacing w:before="60" w:after="60"/>
              <w:ind w:left="312"/>
              <w:contextualSpacing/>
              <w:jc w:val="both"/>
              <w:rPr>
                <w:rFonts w:ascii="Times New Roman" w:hAnsi="Times New Roman"/>
              </w:rPr>
            </w:pPr>
            <w:r w:rsidRPr="00551659">
              <w:rPr>
                <w:rFonts w:ascii="Times New Roman" w:hAnsi="Times New Roman"/>
                <w:b/>
              </w:rPr>
              <w:t>Yêu cầu khác</w:t>
            </w:r>
          </w:p>
          <w:p w14:paraId="5664E8E4" w14:textId="77777777" w:rsidR="00101CE7" w:rsidRPr="00551659" w:rsidRDefault="00101CE7" w:rsidP="00551659">
            <w:pPr>
              <w:spacing w:before="60" w:after="60"/>
              <w:ind w:left="-48"/>
              <w:jc w:val="both"/>
              <w:rPr>
                <w:rFonts w:ascii="Times New Roman" w:hAnsi="Times New Roman"/>
              </w:rPr>
            </w:pPr>
            <w:r w:rsidRPr="00551659">
              <w:rPr>
                <w:rFonts w:ascii="Times New Roman" w:hAnsi="Times New Roman"/>
              </w:rPr>
              <w:t>- Chất lượng hàng hóa: Nhà thầu cung cấp đầy đủ các chứng từ khi giao hàng, bao gồm:</w:t>
            </w:r>
          </w:p>
          <w:p w14:paraId="78475D86" w14:textId="77777777" w:rsidR="00101CE7" w:rsidRPr="00551659" w:rsidRDefault="00101CE7" w:rsidP="00551659">
            <w:pPr>
              <w:spacing w:before="60" w:after="60"/>
              <w:ind w:left="-48"/>
              <w:jc w:val="both"/>
              <w:rPr>
                <w:rFonts w:ascii="Times New Roman" w:hAnsi="Times New Roman"/>
              </w:rPr>
            </w:pPr>
            <w:r w:rsidRPr="00551659">
              <w:rPr>
                <w:rFonts w:ascii="Times New Roman" w:hAnsi="Times New Roman"/>
              </w:rPr>
              <w:t>+ Chứng nhận chất lượng hàng hóa (CQ) do hãng sản xuất cấp, thể hiện mã số Part number hoặc Serial Number của sản phẩm;</w:t>
            </w:r>
          </w:p>
          <w:p w14:paraId="64DBD0B1" w14:textId="77777777" w:rsidR="00101CE7" w:rsidRPr="00551659" w:rsidRDefault="00101CE7" w:rsidP="00551659">
            <w:pPr>
              <w:spacing w:before="60" w:after="60"/>
              <w:ind w:left="-48"/>
              <w:jc w:val="both"/>
              <w:rPr>
                <w:rFonts w:ascii="Times New Roman" w:hAnsi="Times New Roman"/>
              </w:rPr>
            </w:pPr>
            <w:r w:rsidRPr="00551659">
              <w:rPr>
                <w:rFonts w:ascii="Times New Roman" w:hAnsi="Times New Roman"/>
              </w:rPr>
              <w:t>+ Chứng nhận xuất xứ hàng hóa (CO);</w:t>
            </w:r>
          </w:p>
          <w:p w14:paraId="5FE20F9C" w14:textId="77777777" w:rsidR="00101CE7" w:rsidRPr="00551659" w:rsidRDefault="00101CE7" w:rsidP="00551659">
            <w:pPr>
              <w:spacing w:before="60" w:after="60"/>
              <w:ind w:left="-48"/>
              <w:jc w:val="both"/>
              <w:rPr>
                <w:rFonts w:ascii="Times New Roman" w:hAnsi="Times New Roman"/>
              </w:rPr>
            </w:pPr>
            <w:r w:rsidRPr="00551659">
              <w:rPr>
                <w:rFonts w:ascii="Times New Roman" w:hAnsi="Times New Roman"/>
              </w:rPr>
              <w:t xml:space="preserve">- Bảo hành: </w:t>
            </w:r>
          </w:p>
          <w:p w14:paraId="7E7DB06E" w14:textId="77777777" w:rsidR="00101CE7" w:rsidRPr="00551659" w:rsidRDefault="00101CE7" w:rsidP="00551659">
            <w:pPr>
              <w:spacing w:before="60" w:after="60"/>
              <w:ind w:left="-48"/>
              <w:jc w:val="both"/>
              <w:rPr>
                <w:rFonts w:ascii="Times New Roman" w:hAnsi="Times New Roman"/>
              </w:rPr>
            </w:pPr>
            <w:r w:rsidRPr="00551659">
              <w:rPr>
                <w:rFonts w:ascii="Times New Roman" w:hAnsi="Times New Roman"/>
              </w:rPr>
              <w:t>+ Thời gian bảo hành: ≥ 36 tháng kể từ ngày bàn giao, do trung tâm bảo hành của hãng sản xuất hoặc đơn vị được hãng sản xuất ủy quyền tại Việt Nam thực hiện;</w:t>
            </w:r>
          </w:p>
          <w:p w14:paraId="302A64CC" w14:textId="4012A18A" w:rsidR="00101CE7" w:rsidRPr="00551659" w:rsidRDefault="00101CE7" w:rsidP="00551659">
            <w:pPr>
              <w:spacing w:before="60" w:after="60"/>
              <w:contextualSpacing/>
              <w:jc w:val="both"/>
              <w:rPr>
                <w:rFonts w:ascii="Times New Roman" w:hAnsi="Times New Roman"/>
                <w:b/>
              </w:rPr>
            </w:pPr>
            <w:r w:rsidRPr="00551659">
              <w:rPr>
                <w:rFonts w:ascii="Times New Roman" w:hAnsi="Times New Roman"/>
              </w:rPr>
              <w:t>+ Hình thức bảo hành: bảo hành thay thế linh kiện hư hỏng tại nơi sử dụng (on-site) trong suốt thời gian bảo hành mà không phát sinh chi phí.</w:t>
            </w:r>
          </w:p>
        </w:tc>
        <w:tc>
          <w:tcPr>
            <w:tcW w:w="1452" w:type="dxa"/>
            <w:tcBorders>
              <w:top w:val="dotted" w:sz="4" w:space="0" w:color="auto"/>
              <w:bottom w:val="single" w:sz="4" w:space="0" w:color="auto"/>
              <w:right w:val="single" w:sz="4" w:space="0" w:color="auto"/>
            </w:tcBorders>
            <w:vAlign w:val="center"/>
          </w:tcPr>
          <w:p w14:paraId="6569A366" w14:textId="2EEB58E0" w:rsidR="00101CE7" w:rsidRPr="00551659" w:rsidRDefault="00101CE7" w:rsidP="00551659">
            <w:pPr>
              <w:pStyle w:val="paragraph"/>
              <w:spacing w:before="60" w:beforeAutospacing="0" w:after="60" w:afterAutospacing="0"/>
              <w:ind w:left="-41" w:right="-32"/>
              <w:jc w:val="center"/>
              <w:textAlignment w:val="baseline"/>
              <w:rPr>
                <w:sz w:val="23"/>
                <w:szCs w:val="23"/>
              </w:rPr>
            </w:pPr>
            <w:r w:rsidRPr="00551659">
              <w:rPr>
                <w:sz w:val="23"/>
                <w:szCs w:val="23"/>
              </w:rPr>
              <w:t>Cam kết</w:t>
            </w:r>
          </w:p>
        </w:tc>
        <w:tc>
          <w:tcPr>
            <w:tcW w:w="1539" w:type="dxa"/>
            <w:tcBorders>
              <w:top w:val="dotted" w:sz="4" w:space="0" w:color="auto"/>
              <w:left w:val="single" w:sz="4" w:space="0" w:color="auto"/>
              <w:bottom w:val="single" w:sz="4" w:space="0" w:color="auto"/>
              <w:right w:val="single" w:sz="4" w:space="0" w:color="auto"/>
            </w:tcBorders>
            <w:vAlign w:val="center"/>
          </w:tcPr>
          <w:p w14:paraId="20AE7039" w14:textId="15BD5954" w:rsidR="00101CE7" w:rsidRPr="00551659" w:rsidRDefault="00101CE7" w:rsidP="00551659">
            <w:pPr>
              <w:pStyle w:val="paragraph"/>
              <w:spacing w:before="60" w:beforeAutospacing="0" w:after="60" w:afterAutospacing="0"/>
              <w:ind w:left="-41" w:right="-32"/>
              <w:jc w:val="center"/>
              <w:textAlignment w:val="baseline"/>
              <w:rPr>
                <w:sz w:val="23"/>
                <w:szCs w:val="23"/>
              </w:rPr>
            </w:pPr>
            <w:r w:rsidRPr="00551659">
              <w:rPr>
                <w:sz w:val="23"/>
                <w:szCs w:val="23"/>
              </w:rPr>
              <w:t>Nội dung chứng minh đáp ứng yêu cầu</w:t>
            </w:r>
          </w:p>
        </w:tc>
        <w:tc>
          <w:tcPr>
            <w:tcW w:w="1523" w:type="dxa"/>
            <w:tcBorders>
              <w:top w:val="dotted" w:sz="4" w:space="0" w:color="auto"/>
              <w:left w:val="single" w:sz="4" w:space="0" w:color="auto"/>
              <w:bottom w:val="single" w:sz="4" w:space="0" w:color="auto"/>
              <w:right w:val="single" w:sz="4" w:space="0" w:color="auto"/>
            </w:tcBorders>
            <w:vAlign w:val="center"/>
          </w:tcPr>
          <w:p w14:paraId="5F141153" w14:textId="1C18A33A" w:rsidR="00101CE7" w:rsidRPr="00551659" w:rsidRDefault="00101CE7" w:rsidP="00551659">
            <w:pPr>
              <w:pStyle w:val="paragraph"/>
              <w:spacing w:before="60" w:beforeAutospacing="0" w:after="60" w:afterAutospacing="0"/>
              <w:ind w:left="-41" w:right="-32"/>
              <w:jc w:val="center"/>
              <w:textAlignment w:val="baseline"/>
              <w:rPr>
                <w:sz w:val="23"/>
                <w:szCs w:val="23"/>
              </w:rPr>
            </w:pPr>
            <w:r w:rsidRPr="00551659">
              <w:rPr>
                <w:sz w:val="23"/>
                <w:szCs w:val="23"/>
              </w:rPr>
              <w:t>Nội dung chứng minh không đáp ứng yêu cầu</w:t>
            </w:r>
          </w:p>
        </w:tc>
      </w:tr>
      <w:tr w:rsidR="00B73E97" w:rsidRPr="00551659" w14:paraId="4D83EBE3" w14:textId="5D4898E6" w:rsidTr="00551659">
        <w:trPr>
          <w:trHeight w:val="330"/>
        </w:trPr>
        <w:tc>
          <w:tcPr>
            <w:tcW w:w="662" w:type="dxa"/>
            <w:tcBorders>
              <w:top w:val="nil"/>
              <w:left w:val="single" w:sz="4" w:space="0" w:color="auto"/>
              <w:bottom w:val="nil"/>
              <w:right w:val="single" w:sz="4" w:space="0" w:color="auto"/>
            </w:tcBorders>
          </w:tcPr>
          <w:p w14:paraId="20637F4B" w14:textId="77777777" w:rsidR="00B73E97" w:rsidRPr="00551659" w:rsidRDefault="00B73E97" w:rsidP="00551659">
            <w:pPr>
              <w:numPr>
                <w:ilvl w:val="0"/>
                <w:numId w:val="30"/>
              </w:numPr>
              <w:spacing w:before="60" w:after="60"/>
              <w:ind w:left="502"/>
              <w:contextualSpacing/>
              <w:rPr>
                <w:rFonts w:ascii="Times New Roman" w:hAnsi="Times New Roman"/>
              </w:rPr>
            </w:pPr>
          </w:p>
        </w:tc>
        <w:tc>
          <w:tcPr>
            <w:tcW w:w="1496" w:type="dxa"/>
            <w:tcBorders>
              <w:top w:val="nil"/>
              <w:left w:val="nil"/>
              <w:bottom w:val="nil"/>
              <w:right w:val="single" w:sz="4" w:space="0" w:color="auto"/>
            </w:tcBorders>
          </w:tcPr>
          <w:p w14:paraId="24172C8B" w14:textId="77777777" w:rsidR="00B73E97" w:rsidRPr="00551659" w:rsidRDefault="00B73E97" w:rsidP="00551659">
            <w:pPr>
              <w:spacing w:before="60" w:after="60"/>
              <w:rPr>
                <w:rFonts w:ascii="Times New Roman" w:hAnsi="Times New Roman"/>
                <w:bCs/>
              </w:rPr>
            </w:pPr>
            <w:r w:rsidRPr="00551659">
              <w:rPr>
                <w:rFonts w:ascii="Times New Roman" w:hAnsi="Times New Roman"/>
                <w:bCs/>
              </w:rPr>
              <w:t>Máy tính chuyên dụng thiết kế đồ họa, đọc hình ảnh PACS</w:t>
            </w:r>
          </w:p>
        </w:tc>
        <w:tc>
          <w:tcPr>
            <w:tcW w:w="7056" w:type="dxa"/>
            <w:gridSpan w:val="2"/>
            <w:tcBorders>
              <w:top w:val="single" w:sz="4" w:space="0" w:color="auto"/>
              <w:left w:val="nil"/>
              <w:bottom w:val="dotted" w:sz="4" w:space="0" w:color="auto"/>
              <w:right w:val="single" w:sz="4" w:space="0" w:color="auto"/>
            </w:tcBorders>
          </w:tcPr>
          <w:p w14:paraId="28149F06" w14:textId="77777777" w:rsidR="00B73E97" w:rsidRPr="00551659" w:rsidRDefault="00B73E97" w:rsidP="00551659">
            <w:pPr>
              <w:numPr>
                <w:ilvl w:val="0"/>
                <w:numId w:val="28"/>
              </w:numPr>
              <w:spacing w:before="60" w:after="60"/>
              <w:ind w:left="312"/>
              <w:contextualSpacing/>
              <w:jc w:val="both"/>
              <w:rPr>
                <w:rFonts w:ascii="Times New Roman" w:hAnsi="Times New Roman"/>
              </w:rPr>
            </w:pPr>
            <w:r w:rsidRPr="00551659">
              <w:rPr>
                <w:rFonts w:ascii="Times New Roman" w:hAnsi="Times New Roman"/>
                <w:b/>
              </w:rPr>
              <w:t>Thùng máy</w:t>
            </w:r>
          </w:p>
          <w:p w14:paraId="3A256A71" w14:textId="77777777" w:rsidR="00B73E97" w:rsidRPr="00551659" w:rsidRDefault="00B73E97" w:rsidP="00551659">
            <w:pPr>
              <w:spacing w:before="60" w:after="60"/>
              <w:jc w:val="both"/>
              <w:rPr>
                <w:rFonts w:ascii="Times New Roman" w:hAnsi="Times New Roman"/>
              </w:rPr>
            </w:pPr>
            <w:r w:rsidRPr="00551659">
              <w:rPr>
                <w:rFonts w:ascii="Times New Roman" w:hAnsi="Times New Roman"/>
              </w:rPr>
              <w:t>- Kiểu dáng: Form SFF (Small Form Factor) hoặc Slim</w:t>
            </w:r>
          </w:p>
          <w:p w14:paraId="487152E8" w14:textId="77777777" w:rsidR="00B73E97" w:rsidRPr="00551659" w:rsidRDefault="00B73E97" w:rsidP="00551659">
            <w:pPr>
              <w:spacing w:before="60" w:after="60"/>
              <w:jc w:val="both"/>
              <w:rPr>
                <w:rFonts w:ascii="Times New Roman" w:hAnsi="Times New Roman"/>
              </w:rPr>
            </w:pPr>
            <w:r w:rsidRPr="00551659">
              <w:rPr>
                <w:rFonts w:ascii="Times New Roman" w:hAnsi="Times New Roman"/>
              </w:rPr>
              <w:t>- Bộ xử lý: tối thiểu Intel Core Ultra 5 245 (24 MB cache, 14 cores, 14 threads, 3.0 GHz to 5.1 GHz, 65W) hoặc dòng CPU Intel hiệu năng cao hơn</w:t>
            </w:r>
          </w:p>
          <w:p w14:paraId="3E8670AA" w14:textId="77777777" w:rsidR="00B73E97" w:rsidRPr="00551659" w:rsidRDefault="00B73E97" w:rsidP="00551659">
            <w:pPr>
              <w:spacing w:before="60" w:after="60"/>
              <w:jc w:val="both"/>
              <w:rPr>
                <w:rFonts w:ascii="Times New Roman" w:hAnsi="Times New Roman"/>
              </w:rPr>
            </w:pPr>
            <w:r w:rsidRPr="00551659">
              <w:rPr>
                <w:rFonts w:ascii="Times New Roman" w:hAnsi="Times New Roman"/>
              </w:rPr>
              <w:t>- Hệ điều hành: Free Dos/Linux/Windows</w:t>
            </w:r>
          </w:p>
          <w:p w14:paraId="469CF031" w14:textId="77777777" w:rsidR="00B73E97" w:rsidRPr="00551659" w:rsidRDefault="00B73E97" w:rsidP="00551659">
            <w:pPr>
              <w:spacing w:before="60" w:after="60"/>
              <w:jc w:val="both"/>
              <w:rPr>
                <w:rFonts w:ascii="Times New Roman" w:hAnsi="Times New Roman"/>
              </w:rPr>
            </w:pPr>
            <w:r w:rsidRPr="00551659">
              <w:rPr>
                <w:rFonts w:ascii="Times New Roman" w:hAnsi="Times New Roman"/>
              </w:rPr>
              <w:t>- Bộ nhớ RAM: ≥ 1 x ≥ 32 GB, DDR5 ≥ 5600 MT/s. Mở rộng: ≥ 4 khe Ram, ≥ 128 GB DDR5 ECC</w:t>
            </w:r>
          </w:p>
          <w:p w14:paraId="4DAE3352" w14:textId="06FCF256" w:rsidR="00B73E97" w:rsidRPr="00551659" w:rsidRDefault="00B73E97" w:rsidP="00551659">
            <w:pPr>
              <w:spacing w:before="60" w:after="60"/>
              <w:jc w:val="both"/>
              <w:rPr>
                <w:rFonts w:ascii="Times New Roman" w:hAnsi="Times New Roman"/>
              </w:rPr>
            </w:pPr>
            <w:r w:rsidRPr="00551659">
              <w:rPr>
                <w:rFonts w:ascii="Times New Roman" w:hAnsi="Times New Roman"/>
              </w:rPr>
              <w:t>- Ổ cứng:</w:t>
            </w:r>
            <w:r w:rsidR="00F50CE4" w:rsidRPr="00551659">
              <w:rPr>
                <w:rFonts w:ascii="Times New Roman" w:hAnsi="Times New Roman"/>
              </w:rPr>
              <w:t xml:space="preserve"> </w:t>
            </w:r>
            <w:r w:rsidRPr="00551659">
              <w:rPr>
                <w:rFonts w:ascii="Times New Roman" w:hAnsi="Times New Roman"/>
              </w:rPr>
              <w:t>≥ 512GB SSD TLC M.2 2230 PCIe Gen4</w:t>
            </w:r>
          </w:p>
          <w:p w14:paraId="2EF3B113" w14:textId="77777777" w:rsidR="00B73E97" w:rsidRPr="00551659" w:rsidRDefault="00B73E97" w:rsidP="00551659">
            <w:pPr>
              <w:spacing w:before="60" w:after="60"/>
              <w:jc w:val="both"/>
              <w:rPr>
                <w:rFonts w:ascii="Times New Roman" w:hAnsi="Times New Roman"/>
              </w:rPr>
            </w:pPr>
            <w:r w:rsidRPr="00551659">
              <w:rPr>
                <w:rFonts w:ascii="Times New Roman" w:hAnsi="Times New Roman"/>
              </w:rPr>
              <w:t>- Card đồ họa: Card rời tối thiểu loại RTX A1000 có dung lượng 8GB GDDR6, 4 mDP to DP adapters hoặc dòng có hiệu năng cao hơn</w:t>
            </w:r>
          </w:p>
          <w:p w14:paraId="55DCE909" w14:textId="77777777" w:rsidR="00B73E97" w:rsidRPr="00551659" w:rsidRDefault="00B73E97" w:rsidP="00551659">
            <w:pPr>
              <w:spacing w:before="60" w:after="60"/>
              <w:jc w:val="both"/>
              <w:rPr>
                <w:rFonts w:ascii="Times New Roman" w:hAnsi="Times New Roman"/>
              </w:rPr>
            </w:pPr>
            <w:r w:rsidRPr="00551659">
              <w:rPr>
                <w:rFonts w:ascii="Times New Roman" w:hAnsi="Times New Roman"/>
              </w:rPr>
              <w:t>- Cổng kết nối:</w:t>
            </w:r>
          </w:p>
          <w:p w14:paraId="16E4F4E2" w14:textId="77777777" w:rsidR="00B73E97" w:rsidRPr="00551659" w:rsidRDefault="00B73E97" w:rsidP="00551659">
            <w:pPr>
              <w:spacing w:before="60" w:after="60"/>
              <w:jc w:val="both"/>
              <w:rPr>
                <w:rFonts w:ascii="Times New Roman" w:hAnsi="Times New Roman"/>
              </w:rPr>
            </w:pPr>
            <w:r w:rsidRPr="00551659">
              <w:rPr>
                <w:rFonts w:ascii="Times New Roman" w:hAnsi="Times New Roman"/>
              </w:rPr>
              <w:t>+ Mặt trước có tối thiểu các cổng sau:</w:t>
            </w:r>
          </w:p>
          <w:p w14:paraId="68934A2E" w14:textId="77777777" w:rsidR="00B73E97" w:rsidRPr="00551659" w:rsidRDefault="00B73E97" w:rsidP="00551659">
            <w:pPr>
              <w:numPr>
                <w:ilvl w:val="0"/>
                <w:numId w:val="29"/>
              </w:numPr>
              <w:spacing w:before="60" w:after="60"/>
              <w:ind w:left="292" w:hanging="218"/>
              <w:contextualSpacing/>
              <w:jc w:val="both"/>
              <w:rPr>
                <w:rFonts w:ascii="Times New Roman" w:hAnsi="Times New Roman"/>
              </w:rPr>
            </w:pPr>
            <w:r w:rsidRPr="00551659">
              <w:rPr>
                <w:rFonts w:ascii="Times New Roman" w:hAnsi="Times New Roman"/>
              </w:rPr>
              <w:t>≥ 4 USB port</w:t>
            </w:r>
          </w:p>
          <w:p w14:paraId="7591BCDF" w14:textId="77777777" w:rsidR="00B73E97" w:rsidRPr="00551659" w:rsidRDefault="00B73E97" w:rsidP="00551659">
            <w:pPr>
              <w:numPr>
                <w:ilvl w:val="0"/>
                <w:numId w:val="29"/>
              </w:numPr>
              <w:spacing w:before="60" w:after="60"/>
              <w:ind w:left="292" w:hanging="218"/>
              <w:contextualSpacing/>
              <w:jc w:val="both"/>
              <w:rPr>
                <w:rFonts w:ascii="Times New Roman" w:hAnsi="Times New Roman"/>
              </w:rPr>
            </w:pPr>
            <w:r w:rsidRPr="00551659">
              <w:rPr>
                <w:rFonts w:ascii="Times New Roman" w:hAnsi="Times New Roman"/>
              </w:rPr>
              <w:t>≥ 1 Audio port</w:t>
            </w:r>
          </w:p>
          <w:p w14:paraId="7307A202" w14:textId="77777777" w:rsidR="00B73E97" w:rsidRPr="00551659" w:rsidRDefault="00B73E97" w:rsidP="00551659">
            <w:pPr>
              <w:spacing w:before="60" w:after="60"/>
              <w:jc w:val="both"/>
              <w:rPr>
                <w:rFonts w:ascii="Times New Roman" w:hAnsi="Times New Roman"/>
              </w:rPr>
            </w:pPr>
            <w:r w:rsidRPr="00551659">
              <w:rPr>
                <w:rFonts w:ascii="Times New Roman" w:hAnsi="Times New Roman"/>
              </w:rPr>
              <w:t>+ Mặt sau có tối thiểu các cổng sau:</w:t>
            </w:r>
          </w:p>
          <w:p w14:paraId="06DF0F41" w14:textId="77777777" w:rsidR="00B73E97" w:rsidRPr="00551659" w:rsidRDefault="00B73E97" w:rsidP="00551659">
            <w:pPr>
              <w:numPr>
                <w:ilvl w:val="0"/>
                <w:numId w:val="29"/>
              </w:numPr>
              <w:spacing w:before="60" w:after="60"/>
              <w:ind w:left="292" w:hanging="218"/>
              <w:contextualSpacing/>
              <w:jc w:val="both"/>
              <w:rPr>
                <w:rFonts w:ascii="Times New Roman" w:hAnsi="Times New Roman"/>
              </w:rPr>
            </w:pPr>
            <w:r w:rsidRPr="00551659">
              <w:rPr>
                <w:rFonts w:ascii="Times New Roman" w:hAnsi="Times New Roman"/>
              </w:rPr>
              <w:t>≥ 3 DisplayPort 1.4a hỗ trợ xuất màn hình độ phân giải đến 5120 x 3200.</w:t>
            </w:r>
          </w:p>
          <w:p w14:paraId="3658F313" w14:textId="77777777" w:rsidR="00B73E97" w:rsidRPr="00551659" w:rsidRDefault="00B73E97" w:rsidP="00551659">
            <w:pPr>
              <w:numPr>
                <w:ilvl w:val="0"/>
                <w:numId w:val="29"/>
              </w:numPr>
              <w:spacing w:before="60" w:after="60"/>
              <w:ind w:left="292" w:hanging="218"/>
              <w:contextualSpacing/>
              <w:jc w:val="both"/>
              <w:rPr>
                <w:rFonts w:ascii="Times New Roman" w:hAnsi="Times New Roman"/>
              </w:rPr>
            </w:pPr>
            <w:r w:rsidRPr="00551659">
              <w:rPr>
                <w:rFonts w:ascii="Times New Roman" w:hAnsi="Times New Roman"/>
              </w:rPr>
              <w:t>≥ 1 HDMI 2.1 hỗ trợ xuất màn hình độ phân giải đến 5120 x 3200.</w:t>
            </w:r>
          </w:p>
          <w:p w14:paraId="0D71FE2A" w14:textId="77777777" w:rsidR="00B73E97" w:rsidRPr="00551659" w:rsidRDefault="00B73E97" w:rsidP="00551659">
            <w:pPr>
              <w:numPr>
                <w:ilvl w:val="0"/>
                <w:numId w:val="29"/>
              </w:numPr>
              <w:spacing w:before="60" w:after="60"/>
              <w:ind w:left="292" w:hanging="218"/>
              <w:contextualSpacing/>
              <w:jc w:val="both"/>
              <w:rPr>
                <w:rFonts w:ascii="Times New Roman" w:hAnsi="Times New Roman"/>
              </w:rPr>
            </w:pPr>
            <w:r w:rsidRPr="00551659">
              <w:rPr>
                <w:rFonts w:ascii="Times New Roman" w:hAnsi="Times New Roman"/>
              </w:rPr>
              <w:t>≥ 6 USB port</w:t>
            </w:r>
          </w:p>
          <w:p w14:paraId="69305810" w14:textId="77777777" w:rsidR="00B73E97" w:rsidRPr="00551659" w:rsidRDefault="00B73E97" w:rsidP="00551659">
            <w:pPr>
              <w:numPr>
                <w:ilvl w:val="0"/>
                <w:numId w:val="29"/>
              </w:numPr>
              <w:spacing w:before="60" w:after="60"/>
              <w:ind w:left="292" w:hanging="218"/>
              <w:contextualSpacing/>
              <w:jc w:val="both"/>
              <w:rPr>
                <w:rFonts w:ascii="Times New Roman" w:hAnsi="Times New Roman"/>
              </w:rPr>
            </w:pPr>
            <w:r w:rsidRPr="00551659">
              <w:rPr>
                <w:rFonts w:ascii="Times New Roman" w:hAnsi="Times New Roman"/>
              </w:rPr>
              <w:t xml:space="preserve">≥ 1 RJ45 (≥1GbE) Ethernet Port </w:t>
            </w:r>
          </w:p>
          <w:p w14:paraId="7EAF5099" w14:textId="77777777" w:rsidR="00B73E97" w:rsidRPr="00551659" w:rsidRDefault="00B73E97" w:rsidP="00551659">
            <w:pPr>
              <w:spacing w:before="60" w:after="60"/>
              <w:jc w:val="both"/>
              <w:rPr>
                <w:rFonts w:ascii="Times New Roman" w:hAnsi="Times New Roman"/>
              </w:rPr>
            </w:pPr>
            <w:r w:rsidRPr="00551659">
              <w:rPr>
                <w:rFonts w:ascii="Times New Roman" w:hAnsi="Times New Roman"/>
              </w:rPr>
              <w:t>- Khe cắm mở rộng (slot):</w:t>
            </w:r>
          </w:p>
          <w:p w14:paraId="26B40847" w14:textId="77777777" w:rsidR="00B73E97" w:rsidRPr="00551659" w:rsidRDefault="00B73E97" w:rsidP="00551659">
            <w:pPr>
              <w:spacing w:before="60" w:after="60"/>
              <w:jc w:val="both"/>
              <w:rPr>
                <w:rFonts w:ascii="Times New Roman" w:hAnsi="Times New Roman"/>
              </w:rPr>
            </w:pPr>
            <w:r w:rsidRPr="00551659">
              <w:rPr>
                <w:rFonts w:ascii="Times New Roman" w:hAnsi="Times New Roman"/>
              </w:rPr>
              <w:t>+ ≥ 4 M.2 2230/2280</w:t>
            </w:r>
          </w:p>
          <w:p w14:paraId="63AE47A9" w14:textId="77777777" w:rsidR="00B73E97" w:rsidRPr="00551659" w:rsidRDefault="00B73E97" w:rsidP="00551659">
            <w:pPr>
              <w:spacing w:before="60" w:after="60"/>
              <w:jc w:val="both"/>
              <w:rPr>
                <w:rFonts w:ascii="Times New Roman" w:hAnsi="Times New Roman"/>
              </w:rPr>
            </w:pPr>
            <w:r w:rsidRPr="00551659">
              <w:rPr>
                <w:rFonts w:ascii="Times New Roman" w:hAnsi="Times New Roman"/>
              </w:rPr>
              <w:t>+ ≥ 2 khe 3.5-inch HDDs/ODD</w:t>
            </w:r>
          </w:p>
          <w:p w14:paraId="2FFFFD41" w14:textId="77777777" w:rsidR="00B73E97" w:rsidRPr="00551659" w:rsidRDefault="00B73E97" w:rsidP="00551659">
            <w:pPr>
              <w:spacing w:before="60" w:after="60"/>
              <w:jc w:val="both"/>
              <w:rPr>
                <w:rFonts w:ascii="Times New Roman" w:hAnsi="Times New Roman"/>
              </w:rPr>
            </w:pPr>
            <w:r w:rsidRPr="00551659">
              <w:rPr>
                <w:rFonts w:ascii="Times New Roman" w:hAnsi="Times New Roman"/>
              </w:rPr>
              <w:t>+ ≥ 1 Gen4 (hoặc Gen5) PCIe x16 slot</w:t>
            </w:r>
          </w:p>
          <w:p w14:paraId="0AA37ECF" w14:textId="77777777" w:rsidR="00B73E97" w:rsidRPr="00551659" w:rsidRDefault="00B73E97" w:rsidP="00551659">
            <w:pPr>
              <w:spacing w:before="60" w:after="60"/>
              <w:jc w:val="both"/>
              <w:rPr>
                <w:rFonts w:ascii="Times New Roman" w:hAnsi="Times New Roman"/>
              </w:rPr>
            </w:pPr>
            <w:r w:rsidRPr="00551659">
              <w:rPr>
                <w:rFonts w:ascii="Times New Roman" w:hAnsi="Times New Roman"/>
              </w:rPr>
              <w:t xml:space="preserve">+ ≥ 1 Gen3 (hoặc Gen4) PCIe x4 slots </w:t>
            </w:r>
          </w:p>
          <w:p w14:paraId="3F2019A0" w14:textId="7365797F" w:rsidR="00B73E97" w:rsidRPr="00551659" w:rsidRDefault="00B73E97" w:rsidP="00551659">
            <w:pPr>
              <w:spacing w:before="60" w:after="60"/>
              <w:jc w:val="both"/>
              <w:rPr>
                <w:rFonts w:ascii="Times New Roman" w:hAnsi="Times New Roman"/>
              </w:rPr>
            </w:pPr>
            <w:r w:rsidRPr="00551659">
              <w:rPr>
                <w:rFonts w:ascii="Times New Roman" w:hAnsi="Times New Roman"/>
              </w:rPr>
              <w:t>- Nguồn: ≥ 360W, tiêu chuẩn 80PLUS Platinum hoặc đạt hiệu suất ≥ 92%. Tích hợp tính năng tự kiểm tra nguồn với đèn led (BIST) hoặc tính năng Hệ số công suất chủ động (Active Power Factor Correction – Active PFC)</w:t>
            </w:r>
          </w:p>
        </w:tc>
        <w:tc>
          <w:tcPr>
            <w:tcW w:w="1452" w:type="dxa"/>
            <w:tcBorders>
              <w:top w:val="single" w:sz="4" w:space="0" w:color="auto"/>
              <w:bottom w:val="dotted" w:sz="4" w:space="0" w:color="auto"/>
              <w:right w:val="single" w:sz="4" w:space="0" w:color="auto"/>
            </w:tcBorders>
            <w:vAlign w:val="center"/>
          </w:tcPr>
          <w:p w14:paraId="06996067" w14:textId="77777777" w:rsidR="00B73E97" w:rsidRPr="00551659" w:rsidRDefault="00B73E97" w:rsidP="00551659">
            <w:pPr>
              <w:pStyle w:val="paragraph"/>
              <w:spacing w:before="60" w:beforeAutospacing="0" w:after="60" w:afterAutospacing="0"/>
              <w:ind w:left="-41" w:right="-32"/>
              <w:jc w:val="center"/>
              <w:textAlignment w:val="baseline"/>
              <w:rPr>
                <w:sz w:val="23"/>
                <w:szCs w:val="23"/>
              </w:rPr>
            </w:pPr>
            <w:r w:rsidRPr="00551659">
              <w:rPr>
                <w:sz w:val="23"/>
                <w:szCs w:val="23"/>
              </w:rPr>
              <w:t>1. Tài liệu thuyết minh khả năng đáp ứng</w:t>
            </w:r>
          </w:p>
          <w:p w14:paraId="1FC6FB7F" w14:textId="4513FB40" w:rsidR="00B73E97" w:rsidRPr="00551659" w:rsidRDefault="00B73E97" w:rsidP="00551659">
            <w:pPr>
              <w:spacing w:before="60" w:after="60"/>
              <w:ind w:left="-41" w:right="-32"/>
              <w:contextualSpacing/>
              <w:jc w:val="center"/>
              <w:rPr>
                <w:rFonts w:ascii="Times New Roman" w:hAnsi="Times New Roman"/>
                <w:b/>
                <w:sz w:val="23"/>
                <w:szCs w:val="23"/>
              </w:rPr>
            </w:pPr>
            <w:r w:rsidRPr="00551659">
              <w:rPr>
                <w:rFonts w:ascii="Times New Roman" w:hAnsi="Times New Roman"/>
                <w:sz w:val="23"/>
                <w:szCs w:val="23"/>
              </w:rPr>
              <w:t>2. Tài liệu kỹ thuật của sản phẩm (Catalogue/ datasheet/ specs…)</w:t>
            </w:r>
          </w:p>
        </w:tc>
        <w:tc>
          <w:tcPr>
            <w:tcW w:w="1539" w:type="dxa"/>
            <w:tcBorders>
              <w:top w:val="single" w:sz="4" w:space="0" w:color="auto"/>
              <w:left w:val="single" w:sz="4" w:space="0" w:color="auto"/>
              <w:bottom w:val="dotted" w:sz="4" w:space="0" w:color="auto"/>
              <w:right w:val="single" w:sz="4" w:space="0" w:color="auto"/>
            </w:tcBorders>
            <w:vAlign w:val="center"/>
          </w:tcPr>
          <w:p w14:paraId="27E67EFF" w14:textId="2A9AAA0E" w:rsidR="00B73E97" w:rsidRPr="00551659" w:rsidRDefault="00B73E97" w:rsidP="00551659">
            <w:pPr>
              <w:pStyle w:val="paragraph"/>
              <w:spacing w:before="60" w:beforeAutospacing="0" w:after="60" w:afterAutospacing="0"/>
              <w:ind w:left="-41" w:right="-32"/>
              <w:jc w:val="center"/>
              <w:textAlignment w:val="baseline"/>
              <w:rPr>
                <w:sz w:val="23"/>
                <w:szCs w:val="23"/>
              </w:rPr>
            </w:pPr>
            <w:r w:rsidRPr="00551659">
              <w:rPr>
                <w:sz w:val="23"/>
                <w:szCs w:val="23"/>
              </w:rPr>
              <w:t>Đặc tính hàng hóa đáp ứng yêu cầu.</w:t>
            </w:r>
          </w:p>
        </w:tc>
        <w:tc>
          <w:tcPr>
            <w:tcW w:w="1523" w:type="dxa"/>
            <w:tcBorders>
              <w:top w:val="single" w:sz="4" w:space="0" w:color="auto"/>
              <w:left w:val="single" w:sz="4" w:space="0" w:color="auto"/>
              <w:bottom w:val="dotted" w:sz="4" w:space="0" w:color="auto"/>
              <w:right w:val="single" w:sz="4" w:space="0" w:color="auto"/>
            </w:tcBorders>
            <w:vAlign w:val="center"/>
          </w:tcPr>
          <w:p w14:paraId="451E8533" w14:textId="0A7AB2D5" w:rsidR="00B73E97" w:rsidRPr="00551659" w:rsidRDefault="00B73E97" w:rsidP="00551659">
            <w:pPr>
              <w:pStyle w:val="paragraph"/>
              <w:spacing w:before="60" w:beforeAutospacing="0" w:after="60" w:afterAutospacing="0"/>
              <w:ind w:left="-41" w:right="-32"/>
              <w:jc w:val="center"/>
              <w:textAlignment w:val="baseline"/>
              <w:rPr>
                <w:sz w:val="23"/>
                <w:szCs w:val="23"/>
              </w:rPr>
            </w:pPr>
            <w:r w:rsidRPr="00551659">
              <w:rPr>
                <w:sz w:val="23"/>
                <w:szCs w:val="23"/>
              </w:rPr>
              <w:t>Đặc tính hàng hóa không đáp ứng yêu cầu hoặc không chứng minh được hàng hóa đáp ứng yêu cầu.</w:t>
            </w:r>
          </w:p>
        </w:tc>
      </w:tr>
      <w:tr w:rsidR="00F52B0F" w:rsidRPr="00551659" w14:paraId="227DB79D" w14:textId="77777777" w:rsidTr="00551659">
        <w:trPr>
          <w:trHeight w:val="330"/>
        </w:trPr>
        <w:tc>
          <w:tcPr>
            <w:tcW w:w="662" w:type="dxa"/>
            <w:tcBorders>
              <w:top w:val="nil"/>
              <w:left w:val="single" w:sz="4" w:space="0" w:color="auto"/>
              <w:right w:val="single" w:sz="4" w:space="0" w:color="auto"/>
            </w:tcBorders>
          </w:tcPr>
          <w:p w14:paraId="06F6E3F2" w14:textId="77777777" w:rsidR="00F52B0F" w:rsidRPr="00551659" w:rsidRDefault="00F52B0F" w:rsidP="00551659">
            <w:pPr>
              <w:spacing w:before="60" w:after="60"/>
              <w:contextualSpacing/>
              <w:rPr>
                <w:rFonts w:ascii="Times New Roman" w:hAnsi="Times New Roman"/>
              </w:rPr>
            </w:pPr>
          </w:p>
        </w:tc>
        <w:tc>
          <w:tcPr>
            <w:tcW w:w="1496" w:type="dxa"/>
            <w:tcBorders>
              <w:top w:val="nil"/>
              <w:left w:val="nil"/>
              <w:right w:val="single" w:sz="4" w:space="0" w:color="auto"/>
            </w:tcBorders>
          </w:tcPr>
          <w:p w14:paraId="48936D91" w14:textId="77777777" w:rsidR="00F52B0F" w:rsidRPr="00551659" w:rsidRDefault="00F52B0F" w:rsidP="00551659">
            <w:pPr>
              <w:spacing w:before="60" w:after="60"/>
              <w:rPr>
                <w:rFonts w:ascii="Times New Roman" w:hAnsi="Times New Roman"/>
                <w:bCs/>
              </w:rPr>
            </w:pPr>
          </w:p>
        </w:tc>
        <w:tc>
          <w:tcPr>
            <w:tcW w:w="7056" w:type="dxa"/>
            <w:gridSpan w:val="2"/>
            <w:tcBorders>
              <w:top w:val="dotted" w:sz="4" w:space="0" w:color="auto"/>
              <w:left w:val="nil"/>
              <w:bottom w:val="dotted" w:sz="4" w:space="0" w:color="auto"/>
              <w:right w:val="single" w:sz="4" w:space="0" w:color="auto"/>
            </w:tcBorders>
          </w:tcPr>
          <w:p w14:paraId="16F3000A" w14:textId="77777777" w:rsidR="00F52B0F" w:rsidRPr="00551659" w:rsidRDefault="00F52B0F" w:rsidP="00551659">
            <w:pPr>
              <w:spacing w:before="60" w:after="60"/>
              <w:jc w:val="both"/>
              <w:rPr>
                <w:rFonts w:ascii="Times New Roman" w:hAnsi="Times New Roman"/>
              </w:rPr>
            </w:pPr>
            <w:r w:rsidRPr="00551659">
              <w:rPr>
                <w:rFonts w:ascii="Times New Roman" w:hAnsi="Times New Roman"/>
              </w:rPr>
              <w:t>- Hệ thống đáp ứng ≥ 11 kiểm định tiêu chuẩn MIL-STD 810H</w:t>
            </w:r>
          </w:p>
          <w:p w14:paraId="03553FB3" w14:textId="77777777" w:rsidR="00F52B0F" w:rsidRPr="00551659" w:rsidRDefault="00F52B0F" w:rsidP="00551659">
            <w:pPr>
              <w:spacing w:before="60" w:after="60"/>
              <w:jc w:val="both"/>
              <w:rPr>
                <w:rFonts w:ascii="Times New Roman" w:hAnsi="Times New Roman"/>
              </w:rPr>
            </w:pPr>
            <w:r w:rsidRPr="00551659">
              <w:rPr>
                <w:rFonts w:ascii="Times New Roman" w:hAnsi="Times New Roman"/>
              </w:rPr>
              <w:t>- Chứng nhận tương thích với phần mềm chuyên ngành ISV Certified</w:t>
            </w:r>
          </w:p>
          <w:p w14:paraId="7879751D" w14:textId="77777777" w:rsidR="00F52B0F" w:rsidRPr="00551659" w:rsidRDefault="00F52B0F" w:rsidP="00551659">
            <w:pPr>
              <w:spacing w:before="60" w:after="60"/>
              <w:jc w:val="both"/>
              <w:rPr>
                <w:rFonts w:ascii="Times New Roman" w:hAnsi="Times New Roman"/>
              </w:rPr>
            </w:pPr>
            <w:r w:rsidRPr="00551659">
              <w:rPr>
                <w:rFonts w:ascii="Times New Roman" w:hAnsi="Times New Roman"/>
              </w:rPr>
              <w:t>- Tính năng bảo mật và quản trị:</w:t>
            </w:r>
          </w:p>
          <w:p w14:paraId="668ED77D" w14:textId="77777777" w:rsidR="00F52B0F" w:rsidRPr="00551659" w:rsidRDefault="00F52B0F" w:rsidP="00551659">
            <w:pPr>
              <w:spacing w:before="60" w:after="60"/>
              <w:jc w:val="both"/>
              <w:rPr>
                <w:rFonts w:ascii="Times New Roman" w:hAnsi="Times New Roman"/>
              </w:rPr>
            </w:pPr>
            <w:r w:rsidRPr="00551659">
              <w:rPr>
                <w:rFonts w:ascii="Times New Roman" w:hAnsi="Times New Roman"/>
              </w:rPr>
              <w:t xml:space="preserve">+ Bảo vệ Bios xác thực Bios bị tấn công với thông tin BIOS được lưu an toàn tại nhà sản xuất. </w:t>
            </w:r>
          </w:p>
          <w:p w14:paraId="10EDD438" w14:textId="77777777" w:rsidR="00F52B0F" w:rsidRPr="00551659" w:rsidRDefault="00F52B0F" w:rsidP="00551659">
            <w:pPr>
              <w:spacing w:before="60" w:after="60"/>
              <w:jc w:val="both"/>
              <w:rPr>
                <w:rFonts w:ascii="Times New Roman" w:hAnsi="Times New Roman"/>
              </w:rPr>
            </w:pPr>
            <w:r w:rsidRPr="00551659">
              <w:rPr>
                <w:rFonts w:ascii="Times New Roman" w:hAnsi="Times New Roman"/>
              </w:rPr>
              <w:t>+ Có khả năng lưu lại thông tin bản Bios bị hỏng hay bị tấn công để có thể dùng cho công việc phân tích, đánh giá nguyên nhân.</w:t>
            </w:r>
          </w:p>
          <w:p w14:paraId="0EF31AD9" w14:textId="77777777" w:rsidR="00F52B0F" w:rsidRPr="00551659" w:rsidRDefault="00F52B0F" w:rsidP="00551659">
            <w:pPr>
              <w:spacing w:before="60" w:after="60"/>
              <w:jc w:val="both"/>
              <w:rPr>
                <w:rFonts w:ascii="Times New Roman" w:hAnsi="Times New Roman"/>
              </w:rPr>
            </w:pPr>
            <w:r w:rsidRPr="00551659">
              <w:rPr>
                <w:rFonts w:ascii="Times New Roman" w:hAnsi="Times New Roman"/>
              </w:rPr>
              <w:t>+ Công tắc cảnh báo phần cứng và hiển thị cảnh báo qua BIOS khi có xâm nhập phần cứng khung máy.</w:t>
            </w:r>
          </w:p>
          <w:p w14:paraId="1F59BAA5" w14:textId="77777777" w:rsidR="00F52B0F" w:rsidRPr="00551659" w:rsidRDefault="00F52B0F" w:rsidP="00551659">
            <w:pPr>
              <w:spacing w:before="60" w:after="60"/>
              <w:jc w:val="both"/>
              <w:rPr>
                <w:rFonts w:ascii="Times New Roman" w:hAnsi="Times New Roman"/>
              </w:rPr>
            </w:pPr>
            <w:r w:rsidRPr="00551659">
              <w:rPr>
                <w:rFonts w:ascii="Times New Roman" w:hAnsi="Times New Roman"/>
              </w:rPr>
              <w:t>+ Bảo vệ quá trình khởi động qua chứng chỉ đáng tin cậy có sẵn của trình khởi động bảo mật để kiểm soát chặt chẽ thành phần được phép khởi động theo ký số hợp lệ.</w:t>
            </w:r>
          </w:p>
          <w:p w14:paraId="505A0E2D" w14:textId="77777777" w:rsidR="00F52B0F" w:rsidRPr="00551659" w:rsidRDefault="00F52B0F" w:rsidP="00551659">
            <w:pPr>
              <w:spacing w:before="60" w:after="60"/>
              <w:jc w:val="both"/>
              <w:rPr>
                <w:rFonts w:ascii="Times New Roman" w:hAnsi="Times New Roman"/>
              </w:rPr>
            </w:pPr>
            <w:r w:rsidRPr="00551659">
              <w:rPr>
                <w:rFonts w:ascii="Times New Roman" w:hAnsi="Times New Roman"/>
              </w:rPr>
              <w:t>+ Trusted Platform Module (TPM) 2.0 discrete FIPS 140-2 certification</w:t>
            </w:r>
          </w:p>
          <w:p w14:paraId="29DEC411" w14:textId="77777777" w:rsidR="00F52B0F" w:rsidRPr="00551659" w:rsidRDefault="00F52B0F" w:rsidP="00551659">
            <w:pPr>
              <w:spacing w:before="60" w:after="60"/>
              <w:jc w:val="both"/>
              <w:rPr>
                <w:rFonts w:ascii="Times New Roman" w:hAnsi="Times New Roman"/>
              </w:rPr>
            </w:pPr>
            <w:r w:rsidRPr="00551659">
              <w:rPr>
                <w:rFonts w:ascii="Times New Roman" w:hAnsi="Times New Roman"/>
              </w:rPr>
              <w:t>+ Khả năng tự động phát hiện lỗi phần cứng qua ứng dụng cùng hãng sản xuất với công nghệ AI.</w:t>
            </w:r>
          </w:p>
          <w:p w14:paraId="62149358" w14:textId="77777777" w:rsidR="00F52B0F" w:rsidRPr="00551659" w:rsidRDefault="00F52B0F" w:rsidP="00551659">
            <w:pPr>
              <w:spacing w:before="60" w:after="60"/>
              <w:jc w:val="both"/>
              <w:rPr>
                <w:rFonts w:ascii="Times New Roman" w:hAnsi="Times New Roman"/>
              </w:rPr>
            </w:pPr>
            <w:r w:rsidRPr="00551659">
              <w:rPr>
                <w:rFonts w:ascii="Times New Roman" w:hAnsi="Times New Roman"/>
              </w:rPr>
              <w:t xml:space="preserve">+ Công cụ online cùng hãng máy tính cho phép quản lý tập trung với các tính năng: hiển thị chỉ số sức khỏe tất cả các máy tính trong cùng hệ thống và gửi lệnh thay thế linh kiện lỗi (self dispatch) và theo dõi tình trạng dịch vụ bảo hành. </w:t>
            </w:r>
          </w:p>
          <w:p w14:paraId="5ADF256C" w14:textId="4A6588A2" w:rsidR="00F52B0F" w:rsidRPr="00551659" w:rsidRDefault="00F52B0F" w:rsidP="00551659">
            <w:pPr>
              <w:spacing w:before="60" w:after="60"/>
              <w:contextualSpacing/>
              <w:jc w:val="both"/>
              <w:rPr>
                <w:rFonts w:ascii="Times New Roman" w:hAnsi="Times New Roman"/>
                <w:b/>
              </w:rPr>
            </w:pPr>
            <w:r w:rsidRPr="00551659">
              <w:rPr>
                <w:rFonts w:ascii="Times New Roman" w:hAnsi="Times New Roman"/>
              </w:rPr>
              <w:t>- Phụ kiện: Chuột, bàn phím đồng bộ cùng hãng với máy tính</w:t>
            </w:r>
          </w:p>
        </w:tc>
        <w:tc>
          <w:tcPr>
            <w:tcW w:w="1452" w:type="dxa"/>
            <w:tcBorders>
              <w:top w:val="dotted" w:sz="4" w:space="0" w:color="auto"/>
              <w:bottom w:val="dotted" w:sz="4" w:space="0" w:color="auto"/>
              <w:right w:val="single" w:sz="4" w:space="0" w:color="auto"/>
            </w:tcBorders>
            <w:vAlign w:val="center"/>
          </w:tcPr>
          <w:p w14:paraId="25C304F0" w14:textId="77777777" w:rsidR="00F52B0F" w:rsidRPr="00551659" w:rsidRDefault="00F52B0F" w:rsidP="00551659">
            <w:pPr>
              <w:pStyle w:val="paragraph"/>
              <w:spacing w:before="60" w:beforeAutospacing="0" w:after="60" w:afterAutospacing="0"/>
              <w:ind w:left="-40" w:right="-34"/>
              <w:jc w:val="center"/>
              <w:textAlignment w:val="baseline"/>
              <w:rPr>
                <w:sz w:val="23"/>
                <w:szCs w:val="23"/>
              </w:rPr>
            </w:pPr>
            <w:r w:rsidRPr="00551659">
              <w:rPr>
                <w:sz w:val="23"/>
                <w:szCs w:val="23"/>
              </w:rPr>
              <w:t>1. Tài liệu thuyết minh khả năng đáp ứng</w:t>
            </w:r>
          </w:p>
          <w:p w14:paraId="3DAB8098" w14:textId="45A12C00" w:rsidR="00F52B0F" w:rsidRPr="00551659" w:rsidRDefault="00F52B0F" w:rsidP="00551659">
            <w:pPr>
              <w:pStyle w:val="paragraph"/>
              <w:spacing w:before="60" w:beforeAutospacing="0" w:after="60" w:afterAutospacing="0"/>
              <w:ind w:left="-40" w:right="-34"/>
              <w:jc w:val="center"/>
              <w:textAlignment w:val="baseline"/>
              <w:rPr>
                <w:sz w:val="23"/>
                <w:szCs w:val="23"/>
              </w:rPr>
            </w:pPr>
            <w:r w:rsidRPr="00551659">
              <w:rPr>
                <w:sz w:val="23"/>
                <w:szCs w:val="23"/>
              </w:rPr>
              <w:t>2. Tài liệu kỹ thuật của sản phẩm (Catalogue/ datasheet/ specs…)</w:t>
            </w:r>
          </w:p>
        </w:tc>
        <w:tc>
          <w:tcPr>
            <w:tcW w:w="1539" w:type="dxa"/>
            <w:tcBorders>
              <w:top w:val="dotted" w:sz="4" w:space="0" w:color="auto"/>
              <w:left w:val="single" w:sz="4" w:space="0" w:color="auto"/>
              <w:bottom w:val="dotted" w:sz="4" w:space="0" w:color="auto"/>
              <w:right w:val="single" w:sz="4" w:space="0" w:color="auto"/>
            </w:tcBorders>
            <w:vAlign w:val="center"/>
          </w:tcPr>
          <w:p w14:paraId="77711152" w14:textId="5321DA69" w:rsidR="00F52B0F" w:rsidRPr="00551659" w:rsidRDefault="00F52B0F" w:rsidP="00551659">
            <w:pPr>
              <w:pStyle w:val="paragraph"/>
              <w:spacing w:before="60" w:beforeAutospacing="0" w:after="60" w:afterAutospacing="0"/>
              <w:ind w:left="-41" w:right="-32"/>
              <w:jc w:val="center"/>
              <w:textAlignment w:val="baseline"/>
              <w:rPr>
                <w:sz w:val="23"/>
                <w:szCs w:val="23"/>
              </w:rPr>
            </w:pPr>
            <w:r w:rsidRPr="00551659">
              <w:rPr>
                <w:sz w:val="23"/>
                <w:szCs w:val="23"/>
              </w:rPr>
              <w:t>Đặc tính hàng hóa đáp ứng yêu cầu.</w:t>
            </w:r>
          </w:p>
        </w:tc>
        <w:tc>
          <w:tcPr>
            <w:tcW w:w="1523" w:type="dxa"/>
            <w:tcBorders>
              <w:top w:val="dotted" w:sz="4" w:space="0" w:color="auto"/>
              <w:left w:val="single" w:sz="4" w:space="0" w:color="auto"/>
              <w:bottom w:val="dotted" w:sz="4" w:space="0" w:color="auto"/>
              <w:right w:val="single" w:sz="4" w:space="0" w:color="auto"/>
            </w:tcBorders>
            <w:vAlign w:val="center"/>
          </w:tcPr>
          <w:p w14:paraId="47B26948" w14:textId="54C4C2E3" w:rsidR="00F52B0F" w:rsidRPr="00551659" w:rsidRDefault="00F52B0F" w:rsidP="00551659">
            <w:pPr>
              <w:pStyle w:val="paragraph"/>
              <w:spacing w:before="60" w:beforeAutospacing="0" w:after="60" w:afterAutospacing="0"/>
              <w:ind w:left="-40" w:right="-34"/>
              <w:jc w:val="center"/>
              <w:textAlignment w:val="baseline"/>
              <w:rPr>
                <w:sz w:val="23"/>
                <w:szCs w:val="23"/>
              </w:rPr>
            </w:pPr>
            <w:r w:rsidRPr="00551659">
              <w:rPr>
                <w:sz w:val="23"/>
                <w:szCs w:val="23"/>
              </w:rPr>
              <w:t>Đặc tính hàng hóa không đáp ứng yêu cầu hoặc không chứng minh được hàng hóa đáp ứng yêu cầu.</w:t>
            </w:r>
          </w:p>
        </w:tc>
      </w:tr>
      <w:tr w:rsidR="00B73E97" w:rsidRPr="00551659" w14:paraId="536C5375" w14:textId="77777777" w:rsidTr="00551659">
        <w:trPr>
          <w:trHeight w:val="330"/>
        </w:trPr>
        <w:tc>
          <w:tcPr>
            <w:tcW w:w="662" w:type="dxa"/>
            <w:tcBorders>
              <w:top w:val="nil"/>
              <w:left w:val="single" w:sz="4" w:space="0" w:color="auto"/>
              <w:right w:val="single" w:sz="4" w:space="0" w:color="auto"/>
            </w:tcBorders>
          </w:tcPr>
          <w:p w14:paraId="7BAB9644" w14:textId="77777777" w:rsidR="00B73E97" w:rsidRPr="00551659" w:rsidRDefault="00B73E97" w:rsidP="00551659">
            <w:pPr>
              <w:spacing w:before="60" w:after="60"/>
              <w:contextualSpacing/>
              <w:rPr>
                <w:rFonts w:ascii="Times New Roman" w:hAnsi="Times New Roman"/>
              </w:rPr>
            </w:pPr>
          </w:p>
        </w:tc>
        <w:tc>
          <w:tcPr>
            <w:tcW w:w="1496" w:type="dxa"/>
            <w:tcBorders>
              <w:top w:val="nil"/>
              <w:left w:val="nil"/>
              <w:right w:val="single" w:sz="4" w:space="0" w:color="auto"/>
            </w:tcBorders>
          </w:tcPr>
          <w:p w14:paraId="00B0A060" w14:textId="77777777" w:rsidR="00B73E97" w:rsidRPr="00551659" w:rsidRDefault="00B73E97" w:rsidP="00551659">
            <w:pPr>
              <w:spacing w:before="60" w:after="60"/>
              <w:rPr>
                <w:rFonts w:ascii="Times New Roman" w:hAnsi="Times New Roman"/>
                <w:bCs/>
              </w:rPr>
            </w:pPr>
          </w:p>
        </w:tc>
        <w:tc>
          <w:tcPr>
            <w:tcW w:w="7056" w:type="dxa"/>
            <w:gridSpan w:val="2"/>
            <w:tcBorders>
              <w:top w:val="dotted" w:sz="4" w:space="0" w:color="auto"/>
              <w:left w:val="nil"/>
              <w:bottom w:val="dotted" w:sz="4" w:space="0" w:color="auto"/>
              <w:right w:val="single" w:sz="4" w:space="0" w:color="auto"/>
            </w:tcBorders>
          </w:tcPr>
          <w:p w14:paraId="2C529DC1" w14:textId="77777777" w:rsidR="00B73E97" w:rsidRPr="00551659" w:rsidRDefault="00B73E97" w:rsidP="00551659">
            <w:pPr>
              <w:numPr>
                <w:ilvl w:val="0"/>
                <w:numId w:val="28"/>
              </w:numPr>
              <w:spacing w:before="60" w:after="60"/>
              <w:ind w:left="312"/>
              <w:contextualSpacing/>
              <w:jc w:val="both"/>
              <w:rPr>
                <w:rFonts w:ascii="Times New Roman" w:hAnsi="Times New Roman"/>
              </w:rPr>
            </w:pPr>
            <w:r w:rsidRPr="00551659">
              <w:rPr>
                <w:rFonts w:ascii="Times New Roman" w:hAnsi="Times New Roman"/>
                <w:b/>
              </w:rPr>
              <w:t>Màn hình</w:t>
            </w:r>
            <w:r w:rsidRPr="00551659">
              <w:rPr>
                <w:rFonts w:ascii="Times New Roman" w:hAnsi="Times New Roman"/>
              </w:rPr>
              <w:t xml:space="preserve"> </w:t>
            </w:r>
          </w:p>
          <w:p w14:paraId="787ACCED" w14:textId="77777777" w:rsidR="00B73E97" w:rsidRPr="00551659" w:rsidRDefault="00B73E97" w:rsidP="00551659">
            <w:pPr>
              <w:spacing w:before="60" w:after="60"/>
              <w:ind w:left="-48"/>
              <w:jc w:val="both"/>
              <w:rPr>
                <w:rFonts w:ascii="Times New Roman" w:hAnsi="Times New Roman"/>
              </w:rPr>
            </w:pPr>
            <w:r w:rsidRPr="00551659">
              <w:rPr>
                <w:rFonts w:ascii="Times New Roman" w:hAnsi="Times New Roman"/>
              </w:rPr>
              <w:t>- Đồng bộ thương hiệu máy tính</w:t>
            </w:r>
          </w:p>
          <w:p w14:paraId="1A149BCF" w14:textId="77777777" w:rsidR="00B73E97" w:rsidRPr="00551659" w:rsidRDefault="00B73E97" w:rsidP="00551659">
            <w:pPr>
              <w:spacing w:before="60" w:after="60"/>
              <w:jc w:val="both"/>
              <w:rPr>
                <w:rFonts w:ascii="Times New Roman" w:hAnsi="Times New Roman"/>
              </w:rPr>
            </w:pPr>
            <w:r w:rsidRPr="00551659">
              <w:rPr>
                <w:rFonts w:ascii="Times New Roman" w:hAnsi="Times New Roman"/>
              </w:rPr>
              <w:t>- Kích thước hiển thị (hoặc kích thước đường chéo phần hiển thị): ≥ 27 inches</w:t>
            </w:r>
          </w:p>
          <w:p w14:paraId="23AA037B" w14:textId="77777777" w:rsidR="00B73E97" w:rsidRPr="00551659" w:rsidRDefault="00B73E97" w:rsidP="00551659">
            <w:pPr>
              <w:spacing w:before="60" w:after="60"/>
              <w:jc w:val="both"/>
              <w:rPr>
                <w:rFonts w:ascii="Times New Roman" w:hAnsi="Times New Roman"/>
              </w:rPr>
            </w:pPr>
            <w:r w:rsidRPr="00551659">
              <w:rPr>
                <w:rFonts w:ascii="Times New Roman" w:hAnsi="Times New Roman"/>
              </w:rPr>
              <w:t>- Độ phân giải ≥ 2K (2560x1440) với tần số ≥ 100Hz</w:t>
            </w:r>
          </w:p>
          <w:p w14:paraId="4C5450C3" w14:textId="77777777" w:rsidR="00B73E97" w:rsidRPr="00551659" w:rsidRDefault="00B73E97" w:rsidP="00551659">
            <w:pPr>
              <w:spacing w:before="60" w:after="60"/>
              <w:jc w:val="both"/>
              <w:rPr>
                <w:rFonts w:ascii="Times New Roman" w:hAnsi="Times New Roman"/>
              </w:rPr>
            </w:pPr>
            <w:r w:rsidRPr="00551659">
              <w:rPr>
                <w:rFonts w:ascii="Times New Roman" w:hAnsi="Times New Roman"/>
              </w:rPr>
              <w:t>- Tấm nền màn hình: IPS</w:t>
            </w:r>
          </w:p>
          <w:p w14:paraId="59AB22D4" w14:textId="77777777" w:rsidR="00B73E97" w:rsidRPr="00551659" w:rsidRDefault="00B73E97" w:rsidP="00551659">
            <w:pPr>
              <w:spacing w:before="60" w:after="60"/>
              <w:jc w:val="both"/>
              <w:rPr>
                <w:rFonts w:ascii="Times New Roman" w:hAnsi="Times New Roman"/>
              </w:rPr>
            </w:pPr>
            <w:r w:rsidRPr="00551659">
              <w:rPr>
                <w:rFonts w:ascii="Times New Roman" w:hAnsi="Times New Roman"/>
                <w:b/>
              </w:rPr>
              <w:t xml:space="preserve">- </w:t>
            </w:r>
            <w:r w:rsidRPr="00551659">
              <w:rPr>
                <w:rFonts w:ascii="Times New Roman" w:hAnsi="Times New Roman"/>
              </w:rPr>
              <w:t>Cổng kết nối tối thiểu gồm các cổng:</w:t>
            </w:r>
          </w:p>
          <w:p w14:paraId="1563FEA1" w14:textId="77777777" w:rsidR="00B73E97" w:rsidRPr="00551659" w:rsidRDefault="00B73E97" w:rsidP="00551659">
            <w:pPr>
              <w:spacing w:before="60" w:after="60"/>
              <w:jc w:val="both"/>
              <w:rPr>
                <w:rFonts w:ascii="Times New Roman" w:hAnsi="Times New Roman"/>
              </w:rPr>
            </w:pPr>
            <w:r w:rsidRPr="00551659">
              <w:rPr>
                <w:rFonts w:ascii="Times New Roman" w:hAnsi="Times New Roman"/>
              </w:rPr>
              <w:t>+ ≥1 x DisplayPort</w:t>
            </w:r>
          </w:p>
          <w:p w14:paraId="382C1146" w14:textId="77777777" w:rsidR="00B73E97" w:rsidRPr="00551659" w:rsidRDefault="00B73E97" w:rsidP="00551659">
            <w:pPr>
              <w:spacing w:before="60" w:after="60"/>
              <w:jc w:val="both"/>
              <w:rPr>
                <w:rFonts w:ascii="Times New Roman" w:hAnsi="Times New Roman"/>
              </w:rPr>
            </w:pPr>
            <w:r w:rsidRPr="00551659">
              <w:rPr>
                <w:rFonts w:ascii="Times New Roman" w:hAnsi="Times New Roman"/>
              </w:rPr>
              <w:t>+ ≥1 x HDMI</w:t>
            </w:r>
          </w:p>
          <w:p w14:paraId="0D9F7968" w14:textId="77777777" w:rsidR="00B73E97" w:rsidRPr="00551659" w:rsidRDefault="00B73E97" w:rsidP="00551659">
            <w:pPr>
              <w:spacing w:before="60" w:after="60"/>
              <w:jc w:val="both"/>
              <w:rPr>
                <w:rFonts w:ascii="Times New Roman" w:hAnsi="Times New Roman"/>
              </w:rPr>
            </w:pPr>
            <w:r w:rsidRPr="00551659">
              <w:rPr>
                <w:rFonts w:ascii="Times New Roman" w:hAnsi="Times New Roman"/>
              </w:rPr>
              <w:t>+ ≥1 x USB ≥5Gbps upstream</w:t>
            </w:r>
          </w:p>
          <w:p w14:paraId="3A014F7E" w14:textId="77777777" w:rsidR="00B73E97" w:rsidRPr="00551659" w:rsidRDefault="00B73E97" w:rsidP="00551659">
            <w:pPr>
              <w:spacing w:before="60" w:after="60"/>
              <w:jc w:val="both"/>
              <w:rPr>
                <w:rFonts w:ascii="Times New Roman" w:hAnsi="Times New Roman"/>
              </w:rPr>
            </w:pPr>
            <w:r w:rsidRPr="00551659">
              <w:rPr>
                <w:rFonts w:ascii="Times New Roman" w:hAnsi="Times New Roman"/>
              </w:rPr>
              <w:t>+ ≥4 x USB ≥5Gbps downstream</w:t>
            </w:r>
          </w:p>
          <w:p w14:paraId="5F535DE7" w14:textId="77777777" w:rsidR="00B73E97" w:rsidRPr="00551659" w:rsidRDefault="00B73E97" w:rsidP="00551659">
            <w:pPr>
              <w:spacing w:before="60" w:after="60"/>
              <w:jc w:val="both"/>
              <w:rPr>
                <w:rFonts w:ascii="Times New Roman" w:hAnsi="Times New Roman"/>
              </w:rPr>
            </w:pPr>
            <w:r w:rsidRPr="00551659">
              <w:rPr>
                <w:rFonts w:ascii="Times New Roman" w:hAnsi="Times New Roman"/>
              </w:rPr>
              <w:t>- Độ sáng: ≥ 350 cd/m²</w:t>
            </w:r>
          </w:p>
          <w:p w14:paraId="1C464B8D" w14:textId="77777777" w:rsidR="00B73E97" w:rsidRPr="00551659" w:rsidRDefault="00B73E97" w:rsidP="00551659">
            <w:pPr>
              <w:spacing w:before="60" w:after="60"/>
              <w:jc w:val="both"/>
              <w:rPr>
                <w:rFonts w:ascii="Times New Roman" w:hAnsi="Times New Roman"/>
              </w:rPr>
            </w:pPr>
            <w:r w:rsidRPr="00551659">
              <w:rPr>
                <w:rFonts w:ascii="Times New Roman" w:hAnsi="Times New Roman"/>
              </w:rPr>
              <w:t>- Độ tương phản: ≥ 1500:1</w:t>
            </w:r>
          </w:p>
          <w:p w14:paraId="4FCD1186" w14:textId="77777777" w:rsidR="00B73E97" w:rsidRPr="00551659" w:rsidRDefault="00B73E97" w:rsidP="00551659">
            <w:pPr>
              <w:spacing w:before="60" w:after="60"/>
              <w:jc w:val="both"/>
              <w:rPr>
                <w:rFonts w:ascii="Times New Roman" w:hAnsi="Times New Roman"/>
              </w:rPr>
            </w:pPr>
            <w:r w:rsidRPr="00551659">
              <w:rPr>
                <w:rFonts w:ascii="Times New Roman" w:hAnsi="Times New Roman"/>
              </w:rPr>
              <w:t>- Màu sắc: sRGB ≥99%</w:t>
            </w:r>
          </w:p>
          <w:p w14:paraId="09262F74" w14:textId="77777777" w:rsidR="00B73E97" w:rsidRPr="00551659" w:rsidRDefault="00B73E97" w:rsidP="00551659">
            <w:pPr>
              <w:spacing w:before="60" w:after="60"/>
              <w:jc w:val="both"/>
              <w:rPr>
                <w:rFonts w:ascii="Times New Roman" w:hAnsi="Times New Roman"/>
              </w:rPr>
            </w:pPr>
            <w:r w:rsidRPr="00551659">
              <w:rPr>
                <w:rFonts w:ascii="Times New Roman" w:hAnsi="Times New Roman"/>
              </w:rPr>
              <w:t>- Kèm cáp: DisplayPort, USB 5Gbps cable</w:t>
            </w:r>
          </w:p>
          <w:p w14:paraId="1305251F" w14:textId="18F72C97" w:rsidR="00B73E97" w:rsidRPr="00551659" w:rsidRDefault="00B73E97" w:rsidP="00551659">
            <w:pPr>
              <w:spacing w:before="60" w:after="60"/>
              <w:jc w:val="both"/>
              <w:rPr>
                <w:rFonts w:ascii="Times New Roman" w:hAnsi="Times New Roman"/>
                <w:b/>
              </w:rPr>
            </w:pPr>
            <w:r w:rsidRPr="00551659">
              <w:rPr>
                <w:rFonts w:ascii="Times New Roman" w:hAnsi="Times New Roman"/>
              </w:rPr>
              <w:t>- Hỗ trợ ứng dụng cùng hãng máy tính có thể chia nhỏ màn hình thành nhiều khung hình để thực hiện nhiều công việc cùng lúc.</w:t>
            </w:r>
          </w:p>
        </w:tc>
        <w:tc>
          <w:tcPr>
            <w:tcW w:w="1452" w:type="dxa"/>
            <w:tcBorders>
              <w:top w:val="dotted" w:sz="4" w:space="0" w:color="auto"/>
              <w:bottom w:val="dotted" w:sz="4" w:space="0" w:color="auto"/>
              <w:right w:val="single" w:sz="4" w:space="0" w:color="auto"/>
            </w:tcBorders>
            <w:vAlign w:val="center"/>
          </w:tcPr>
          <w:p w14:paraId="3589B2D3" w14:textId="77777777" w:rsidR="00B73E97" w:rsidRPr="00551659" w:rsidRDefault="00B73E97" w:rsidP="00551659">
            <w:pPr>
              <w:pStyle w:val="paragraph"/>
              <w:spacing w:before="60" w:beforeAutospacing="0" w:after="60" w:afterAutospacing="0"/>
              <w:ind w:left="-40" w:right="-34"/>
              <w:jc w:val="center"/>
              <w:textAlignment w:val="baseline"/>
              <w:rPr>
                <w:sz w:val="23"/>
                <w:szCs w:val="23"/>
              </w:rPr>
            </w:pPr>
            <w:r w:rsidRPr="00551659">
              <w:rPr>
                <w:sz w:val="23"/>
                <w:szCs w:val="23"/>
              </w:rPr>
              <w:t>1. Tài liệu thuyết minh khả năng đáp ứng</w:t>
            </w:r>
          </w:p>
          <w:p w14:paraId="476DCA1D" w14:textId="7E9E17B3" w:rsidR="00B73E97" w:rsidRPr="00551659" w:rsidRDefault="00B73E97" w:rsidP="00551659">
            <w:pPr>
              <w:pStyle w:val="paragraph"/>
              <w:spacing w:before="60" w:beforeAutospacing="0" w:after="60" w:afterAutospacing="0"/>
              <w:ind w:left="-40" w:right="-34"/>
              <w:jc w:val="center"/>
              <w:textAlignment w:val="baseline"/>
              <w:rPr>
                <w:sz w:val="23"/>
                <w:szCs w:val="23"/>
              </w:rPr>
            </w:pPr>
            <w:r w:rsidRPr="00551659">
              <w:rPr>
                <w:sz w:val="23"/>
                <w:szCs w:val="23"/>
              </w:rPr>
              <w:t>2. Tài liệu kỹ thuật của sản phẩm (Catalogue/ datasheet/ specs…)</w:t>
            </w:r>
          </w:p>
        </w:tc>
        <w:tc>
          <w:tcPr>
            <w:tcW w:w="1539" w:type="dxa"/>
            <w:tcBorders>
              <w:top w:val="dotted" w:sz="4" w:space="0" w:color="auto"/>
              <w:left w:val="single" w:sz="4" w:space="0" w:color="auto"/>
              <w:bottom w:val="dotted" w:sz="4" w:space="0" w:color="auto"/>
              <w:right w:val="single" w:sz="4" w:space="0" w:color="auto"/>
            </w:tcBorders>
            <w:vAlign w:val="center"/>
          </w:tcPr>
          <w:p w14:paraId="59EF9430" w14:textId="12002012" w:rsidR="00B73E97" w:rsidRPr="00551659" w:rsidRDefault="00B73E97" w:rsidP="00551659">
            <w:pPr>
              <w:pStyle w:val="paragraph"/>
              <w:spacing w:before="60" w:beforeAutospacing="0" w:after="60" w:afterAutospacing="0"/>
              <w:ind w:left="-41" w:right="-32"/>
              <w:jc w:val="center"/>
              <w:textAlignment w:val="baseline"/>
              <w:rPr>
                <w:b/>
                <w:sz w:val="23"/>
                <w:szCs w:val="23"/>
              </w:rPr>
            </w:pPr>
            <w:r w:rsidRPr="00551659">
              <w:rPr>
                <w:sz w:val="23"/>
                <w:szCs w:val="23"/>
              </w:rPr>
              <w:t>Đặc tính hàng hóa đáp ứng yêu cầu.</w:t>
            </w:r>
          </w:p>
        </w:tc>
        <w:tc>
          <w:tcPr>
            <w:tcW w:w="1523" w:type="dxa"/>
            <w:tcBorders>
              <w:top w:val="dotted" w:sz="4" w:space="0" w:color="auto"/>
              <w:left w:val="single" w:sz="4" w:space="0" w:color="auto"/>
              <w:bottom w:val="dotted" w:sz="4" w:space="0" w:color="auto"/>
              <w:right w:val="single" w:sz="4" w:space="0" w:color="auto"/>
            </w:tcBorders>
            <w:vAlign w:val="center"/>
          </w:tcPr>
          <w:p w14:paraId="5714C8E8" w14:textId="29DB17B3" w:rsidR="00B73E97" w:rsidRPr="00551659" w:rsidRDefault="00B73E97" w:rsidP="00551659">
            <w:pPr>
              <w:pStyle w:val="paragraph"/>
              <w:spacing w:before="60" w:beforeAutospacing="0" w:after="60" w:afterAutospacing="0"/>
              <w:ind w:left="-40" w:right="-34"/>
              <w:jc w:val="center"/>
              <w:textAlignment w:val="baseline"/>
              <w:rPr>
                <w:b/>
                <w:sz w:val="23"/>
                <w:szCs w:val="23"/>
              </w:rPr>
            </w:pPr>
            <w:r w:rsidRPr="00551659">
              <w:rPr>
                <w:sz w:val="23"/>
                <w:szCs w:val="23"/>
              </w:rPr>
              <w:t>Đặc tính hàng hóa không đáp ứng yêu cầu hoặc không chứng minh được hàng hóa đáp ứng yêu cầu.</w:t>
            </w:r>
          </w:p>
        </w:tc>
      </w:tr>
      <w:tr w:rsidR="00B73E97" w:rsidRPr="00551659" w14:paraId="561B74F3" w14:textId="77777777" w:rsidTr="00551659">
        <w:trPr>
          <w:trHeight w:val="330"/>
        </w:trPr>
        <w:tc>
          <w:tcPr>
            <w:tcW w:w="662" w:type="dxa"/>
            <w:tcBorders>
              <w:left w:val="single" w:sz="4" w:space="0" w:color="auto"/>
              <w:bottom w:val="single" w:sz="4" w:space="0" w:color="auto"/>
              <w:right w:val="single" w:sz="4" w:space="0" w:color="auto"/>
            </w:tcBorders>
          </w:tcPr>
          <w:p w14:paraId="6633D56C" w14:textId="77777777" w:rsidR="00B73E97" w:rsidRPr="00551659" w:rsidRDefault="00B73E97" w:rsidP="00551659">
            <w:pPr>
              <w:spacing w:before="60" w:after="60"/>
              <w:contextualSpacing/>
              <w:rPr>
                <w:rFonts w:ascii="Times New Roman" w:hAnsi="Times New Roman"/>
              </w:rPr>
            </w:pPr>
          </w:p>
        </w:tc>
        <w:tc>
          <w:tcPr>
            <w:tcW w:w="1496" w:type="dxa"/>
            <w:tcBorders>
              <w:left w:val="nil"/>
              <w:bottom w:val="single" w:sz="4" w:space="0" w:color="auto"/>
              <w:right w:val="single" w:sz="4" w:space="0" w:color="auto"/>
            </w:tcBorders>
          </w:tcPr>
          <w:p w14:paraId="6D8F7C6E" w14:textId="77777777" w:rsidR="00B73E97" w:rsidRPr="00551659" w:rsidRDefault="00B73E97" w:rsidP="00551659">
            <w:pPr>
              <w:spacing w:before="60" w:after="60"/>
              <w:rPr>
                <w:rFonts w:ascii="Times New Roman" w:hAnsi="Times New Roman"/>
                <w:bCs/>
              </w:rPr>
            </w:pPr>
          </w:p>
        </w:tc>
        <w:tc>
          <w:tcPr>
            <w:tcW w:w="7056" w:type="dxa"/>
            <w:gridSpan w:val="2"/>
            <w:tcBorders>
              <w:top w:val="dotted" w:sz="4" w:space="0" w:color="auto"/>
              <w:left w:val="nil"/>
              <w:bottom w:val="single" w:sz="4" w:space="0" w:color="auto"/>
              <w:right w:val="single" w:sz="4" w:space="0" w:color="auto"/>
            </w:tcBorders>
          </w:tcPr>
          <w:p w14:paraId="5487F371" w14:textId="77777777" w:rsidR="00B73E97" w:rsidRPr="00551659" w:rsidRDefault="00B73E97" w:rsidP="00551659">
            <w:pPr>
              <w:numPr>
                <w:ilvl w:val="0"/>
                <w:numId w:val="28"/>
              </w:numPr>
              <w:spacing w:before="60" w:after="60"/>
              <w:ind w:left="312"/>
              <w:jc w:val="both"/>
              <w:rPr>
                <w:rFonts w:ascii="Times New Roman" w:hAnsi="Times New Roman"/>
              </w:rPr>
            </w:pPr>
            <w:r w:rsidRPr="00551659">
              <w:rPr>
                <w:rFonts w:ascii="Times New Roman" w:hAnsi="Times New Roman"/>
                <w:b/>
              </w:rPr>
              <w:t>Yêu cầu khác</w:t>
            </w:r>
          </w:p>
          <w:p w14:paraId="7E93246B" w14:textId="77777777" w:rsidR="00B73E97" w:rsidRPr="00551659" w:rsidRDefault="00B73E97" w:rsidP="00551659">
            <w:pPr>
              <w:spacing w:before="60" w:after="60"/>
              <w:jc w:val="both"/>
              <w:rPr>
                <w:rFonts w:ascii="Times New Roman" w:hAnsi="Times New Roman"/>
              </w:rPr>
            </w:pPr>
            <w:r w:rsidRPr="00551659">
              <w:rPr>
                <w:rFonts w:ascii="Times New Roman" w:hAnsi="Times New Roman"/>
              </w:rPr>
              <w:t>- Chất lượng hàng hóa: Nhà thầu cung cấp đầy đủ các chứng từ khi giao hàng, bao gồm:</w:t>
            </w:r>
          </w:p>
          <w:p w14:paraId="6DE90C10" w14:textId="77777777" w:rsidR="00B73E97" w:rsidRPr="00551659" w:rsidRDefault="00B73E97" w:rsidP="00551659">
            <w:pPr>
              <w:spacing w:before="60" w:after="60"/>
              <w:jc w:val="both"/>
              <w:rPr>
                <w:rFonts w:ascii="Times New Roman" w:hAnsi="Times New Roman"/>
              </w:rPr>
            </w:pPr>
            <w:r w:rsidRPr="00551659">
              <w:rPr>
                <w:rFonts w:ascii="Times New Roman" w:hAnsi="Times New Roman"/>
              </w:rPr>
              <w:t>+ Chứng nhận chất lượng hàng hóa (CQ) do hãng sản xuất cấp, thể hiện mã số Part number hoặc Serial Number của sản phẩm;</w:t>
            </w:r>
          </w:p>
          <w:p w14:paraId="2080B0EF" w14:textId="77777777" w:rsidR="00B73E97" w:rsidRPr="00551659" w:rsidRDefault="00B73E97" w:rsidP="00551659">
            <w:pPr>
              <w:spacing w:before="60" w:after="60"/>
              <w:jc w:val="both"/>
              <w:rPr>
                <w:rFonts w:ascii="Times New Roman" w:hAnsi="Times New Roman"/>
              </w:rPr>
            </w:pPr>
            <w:r w:rsidRPr="00551659">
              <w:rPr>
                <w:rFonts w:ascii="Times New Roman" w:hAnsi="Times New Roman"/>
              </w:rPr>
              <w:t>+ Chứng nhận xuất xứ hàng hóa (CO);</w:t>
            </w:r>
          </w:p>
          <w:p w14:paraId="041082B1" w14:textId="77777777" w:rsidR="00B73E97" w:rsidRPr="00551659" w:rsidRDefault="00B73E97" w:rsidP="00551659">
            <w:pPr>
              <w:spacing w:before="60" w:after="60"/>
              <w:jc w:val="both"/>
              <w:rPr>
                <w:rFonts w:ascii="Times New Roman" w:hAnsi="Times New Roman"/>
              </w:rPr>
            </w:pPr>
            <w:r w:rsidRPr="00551659">
              <w:rPr>
                <w:rFonts w:ascii="Times New Roman" w:hAnsi="Times New Roman"/>
              </w:rPr>
              <w:t xml:space="preserve">- Bảo hành: </w:t>
            </w:r>
          </w:p>
          <w:p w14:paraId="087266D1" w14:textId="77777777" w:rsidR="00B73E97" w:rsidRPr="00551659" w:rsidRDefault="00B73E97" w:rsidP="00551659">
            <w:pPr>
              <w:spacing w:before="60" w:after="60"/>
              <w:jc w:val="both"/>
              <w:rPr>
                <w:rFonts w:ascii="Times New Roman" w:hAnsi="Times New Roman"/>
              </w:rPr>
            </w:pPr>
            <w:r w:rsidRPr="00551659">
              <w:rPr>
                <w:rFonts w:ascii="Times New Roman" w:hAnsi="Times New Roman"/>
              </w:rPr>
              <w:t>+ Thời gian bảo hành: ≥ 36 tháng kể từ ngày bàn giao, do trung tâm bảo hành của hãng sản xuất hoặc đơn vị được hãng sản xuất ủy quyền tại Việt Nam thực hiện;</w:t>
            </w:r>
          </w:p>
          <w:p w14:paraId="27DF2157" w14:textId="77777777" w:rsidR="00B73E97" w:rsidRPr="00551659" w:rsidRDefault="00B73E97" w:rsidP="00551659">
            <w:pPr>
              <w:spacing w:before="60" w:after="60"/>
              <w:jc w:val="both"/>
              <w:rPr>
                <w:rFonts w:ascii="Times New Roman" w:hAnsi="Times New Roman"/>
              </w:rPr>
            </w:pPr>
            <w:r w:rsidRPr="00551659">
              <w:rPr>
                <w:rFonts w:ascii="Times New Roman" w:hAnsi="Times New Roman"/>
              </w:rPr>
              <w:t>+ Hỗ trợ kỹ thuật: có tổng đài hỗ trợ 24/7 của hãng sản xuất hoặc đơn vị được hãng ủy quyền tại Việt Nam;</w:t>
            </w:r>
          </w:p>
          <w:p w14:paraId="34A56CE4" w14:textId="360ED009" w:rsidR="00B73E97" w:rsidRPr="00551659" w:rsidRDefault="00B73E97" w:rsidP="00551659">
            <w:pPr>
              <w:spacing w:before="60" w:after="60"/>
              <w:contextualSpacing/>
              <w:jc w:val="both"/>
              <w:rPr>
                <w:rFonts w:ascii="Times New Roman" w:hAnsi="Times New Roman"/>
                <w:b/>
              </w:rPr>
            </w:pPr>
            <w:r w:rsidRPr="00551659">
              <w:rPr>
                <w:rFonts w:ascii="Times New Roman" w:hAnsi="Times New Roman"/>
              </w:rPr>
              <w:t>+ Hình thức bảo hành: bảo hành thay thế linh kiện hư hỏng tại nơi sử dụng (on-site) trong suốt thời gian bảo hành mà không phát sinh chi phí.</w:t>
            </w:r>
          </w:p>
        </w:tc>
        <w:tc>
          <w:tcPr>
            <w:tcW w:w="1452" w:type="dxa"/>
            <w:tcBorders>
              <w:top w:val="dotted" w:sz="4" w:space="0" w:color="auto"/>
              <w:bottom w:val="single" w:sz="4" w:space="0" w:color="auto"/>
              <w:right w:val="single" w:sz="4" w:space="0" w:color="auto"/>
            </w:tcBorders>
            <w:vAlign w:val="center"/>
          </w:tcPr>
          <w:p w14:paraId="494F3414" w14:textId="7C0283ED" w:rsidR="00B73E97" w:rsidRPr="00551659" w:rsidRDefault="00B73E97" w:rsidP="00551659">
            <w:pPr>
              <w:pStyle w:val="paragraph"/>
              <w:spacing w:before="60" w:beforeAutospacing="0" w:after="60" w:afterAutospacing="0"/>
              <w:ind w:left="-41" w:right="-32"/>
              <w:jc w:val="center"/>
              <w:textAlignment w:val="baseline"/>
              <w:rPr>
                <w:sz w:val="23"/>
                <w:szCs w:val="23"/>
              </w:rPr>
            </w:pPr>
            <w:r w:rsidRPr="00551659">
              <w:rPr>
                <w:sz w:val="23"/>
                <w:szCs w:val="23"/>
              </w:rPr>
              <w:t>Cam kết</w:t>
            </w:r>
          </w:p>
        </w:tc>
        <w:tc>
          <w:tcPr>
            <w:tcW w:w="1539" w:type="dxa"/>
            <w:tcBorders>
              <w:top w:val="dotted" w:sz="4" w:space="0" w:color="auto"/>
              <w:left w:val="single" w:sz="4" w:space="0" w:color="auto"/>
              <w:bottom w:val="single" w:sz="4" w:space="0" w:color="auto"/>
              <w:right w:val="single" w:sz="4" w:space="0" w:color="auto"/>
            </w:tcBorders>
            <w:vAlign w:val="center"/>
          </w:tcPr>
          <w:p w14:paraId="7E8DC784" w14:textId="078C0EA4" w:rsidR="00B73E97" w:rsidRPr="00551659" w:rsidRDefault="00B73E97" w:rsidP="00551659">
            <w:pPr>
              <w:pStyle w:val="paragraph"/>
              <w:spacing w:before="60" w:beforeAutospacing="0" w:after="60" w:afterAutospacing="0"/>
              <w:ind w:left="-41" w:right="-32"/>
              <w:jc w:val="center"/>
              <w:textAlignment w:val="baseline"/>
              <w:rPr>
                <w:sz w:val="23"/>
                <w:szCs w:val="23"/>
              </w:rPr>
            </w:pPr>
            <w:r w:rsidRPr="00551659">
              <w:rPr>
                <w:sz w:val="23"/>
                <w:szCs w:val="23"/>
              </w:rPr>
              <w:t>Nội dung chứng minh đáp ứng yêu cầu</w:t>
            </w:r>
          </w:p>
        </w:tc>
        <w:tc>
          <w:tcPr>
            <w:tcW w:w="1523" w:type="dxa"/>
            <w:tcBorders>
              <w:top w:val="dotted" w:sz="4" w:space="0" w:color="auto"/>
              <w:left w:val="single" w:sz="4" w:space="0" w:color="auto"/>
              <w:bottom w:val="single" w:sz="4" w:space="0" w:color="auto"/>
              <w:right w:val="single" w:sz="4" w:space="0" w:color="auto"/>
            </w:tcBorders>
            <w:vAlign w:val="center"/>
          </w:tcPr>
          <w:p w14:paraId="202C1482" w14:textId="231A60A7" w:rsidR="00B73E97" w:rsidRPr="00551659" w:rsidRDefault="00B73E97" w:rsidP="00551659">
            <w:pPr>
              <w:pStyle w:val="paragraph"/>
              <w:spacing w:before="60" w:beforeAutospacing="0" w:after="60" w:afterAutospacing="0"/>
              <w:ind w:left="-41" w:right="-32"/>
              <w:jc w:val="center"/>
              <w:textAlignment w:val="baseline"/>
              <w:rPr>
                <w:sz w:val="23"/>
                <w:szCs w:val="23"/>
              </w:rPr>
            </w:pPr>
            <w:r w:rsidRPr="00551659">
              <w:rPr>
                <w:sz w:val="23"/>
                <w:szCs w:val="23"/>
              </w:rPr>
              <w:t>Nội dung chứng minh không đáp ứng yêu cầu</w:t>
            </w:r>
          </w:p>
        </w:tc>
      </w:tr>
      <w:tr w:rsidR="004C2DE2" w:rsidRPr="00551659" w14:paraId="78557BBC" w14:textId="77777777" w:rsidTr="00551659">
        <w:trPr>
          <w:trHeight w:val="330"/>
        </w:trPr>
        <w:tc>
          <w:tcPr>
            <w:tcW w:w="662" w:type="dxa"/>
            <w:tcBorders>
              <w:left w:val="single" w:sz="4" w:space="0" w:color="auto"/>
              <w:bottom w:val="single" w:sz="4" w:space="0" w:color="auto"/>
              <w:right w:val="single" w:sz="4" w:space="0" w:color="auto"/>
            </w:tcBorders>
          </w:tcPr>
          <w:p w14:paraId="7D948E92" w14:textId="77777777" w:rsidR="004C2DE2" w:rsidRPr="00551659" w:rsidRDefault="004C2DE2" w:rsidP="00551659">
            <w:pPr>
              <w:spacing w:before="60" w:after="60"/>
              <w:contextualSpacing/>
              <w:jc w:val="center"/>
              <w:rPr>
                <w:rFonts w:ascii="Times New Roman" w:hAnsi="Times New Roman"/>
                <w:b/>
                <w:bCs/>
              </w:rPr>
            </w:pPr>
            <w:r w:rsidRPr="00551659">
              <w:rPr>
                <w:rFonts w:ascii="Times New Roman" w:hAnsi="Times New Roman"/>
                <w:b/>
                <w:bCs/>
              </w:rPr>
              <w:t>II</w:t>
            </w:r>
          </w:p>
        </w:tc>
        <w:tc>
          <w:tcPr>
            <w:tcW w:w="1496" w:type="dxa"/>
            <w:tcBorders>
              <w:left w:val="nil"/>
              <w:bottom w:val="single" w:sz="4" w:space="0" w:color="auto"/>
              <w:right w:val="single" w:sz="4" w:space="0" w:color="auto"/>
            </w:tcBorders>
          </w:tcPr>
          <w:p w14:paraId="472E785D" w14:textId="77777777" w:rsidR="004C2DE2" w:rsidRPr="00551659" w:rsidRDefault="004C2DE2" w:rsidP="00551659">
            <w:pPr>
              <w:spacing w:before="60" w:after="60"/>
              <w:rPr>
                <w:rFonts w:ascii="Times New Roman" w:hAnsi="Times New Roman"/>
                <w:bCs/>
              </w:rPr>
            </w:pPr>
            <w:r w:rsidRPr="00551659">
              <w:rPr>
                <w:rFonts w:ascii="Times New Roman" w:hAnsi="Times New Roman"/>
                <w:bCs/>
              </w:rPr>
              <w:t>Tiến độ cung cấp hàng hóa</w:t>
            </w:r>
          </w:p>
        </w:tc>
        <w:tc>
          <w:tcPr>
            <w:tcW w:w="7056" w:type="dxa"/>
            <w:gridSpan w:val="2"/>
            <w:tcBorders>
              <w:top w:val="dotted" w:sz="4" w:space="0" w:color="auto"/>
              <w:left w:val="nil"/>
              <w:bottom w:val="single" w:sz="4" w:space="0" w:color="auto"/>
              <w:right w:val="single" w:sz="4" w:space="0" w:color="auto"/>
            </w:tcBorders>
            <w:vAlign w:val="center"/>
          </w:tcPr>
          <w:p w14:paraId="5CCC7567" w14:textId="77777777" w:rsidR="004C2DE2" w:rsidRPr="00551659" w:rsidRDefault="004C2DE2" w:rsidP="00551659">
            <w:pPr>
              <w:spacing w:before="60" w:after="60"/>
              <w:contextualSpacing/>
              <w:rPr>
                <w:rFonts w:ascii="Times New Roman" w:hAnsi="Times New Roman"/>
                <w:bCs/>
              </w:rPr>
            </w:pPr>
            <w:r w:rsidRPr="00551659">
              <w:rPr>
                <w:rFonts w:ascii="Times New Roman" w:hAnsi="Times New Roman"/>
                <w:bCs/>
              </w:rPr>
              <w:t>Đáp ứng yêu cầu tại Chương IV Phạm vi cung cấp</w:t>
            </w:r>
          </w:p>
        </w:tc>
        <w:tc>
          <w:tcPr>
            <w:tcW w:w="1452" w:type="dxa"/>
            <w:tcBorders>
              <w:top w:val="dotted" w:sz="4" w:space="0" w:color="auto"/>
              <w:bottom w:val="single" w:sz="4" w:space="0" w:color="auto"/>
              <w:right w:val="single" w:sz="4" w:space="0" w:color="auto"/>
            </w:tcBorders>
            <w:vAlign w:val="center"/>
          </w:tcPr>
          <w:p w14:paraId="2AC0E6A8" w14:textId="77777777" w:rsidR="004C2DE2" w:rsidRPr="00551659" w:rsidRDefault="004C2DE2" w:rsidP="00551659">
            <w:pPr>
              <w:pStyle w:val="paragraph"/>
              <w:spacing w:before="60" w:beforeAutospacing="0" w:after="60" w:afterAutospacing="0"/>
              <w:ind w:left="-41" w:right="-32"/>
              <w:textAlignment w:val="baseline"/>
              <w:rPr>
                <w:sz w:val="23"/>
                <w:szCs w:val="23"/>
              </w:rPr>
            </w:pPr>
          </w:p>
        </w:tc>
        <w:tc>
          <w:tcPr>
            <w:tcW w:w="1539" w:type="dxa"/>
            <w:tcBorders>
              <w:top w:val="dotted" w:sz="4" w:space="0" w:color="auto"/>
              <w:left w:val="single" w:sz="4" w:space="0" w:color="auto"/>
              <w:bottom w:val="single" w:sz="4" w:space="0" w:color="auto"/>
              <w:right w:val="single" w:sz="4" w:space="0" w:color="auto"/>
            </w:tcBorders>
            <w:vAlign w:val="center"/>
          </w:tcPr>
          <w:p w14:paraId="455D86A2" w14:textId="77777777" w:rsidR="004C2DE2" w:rsidRPr="00551659" w:rsidRDefault="004C2DE2" w:rsidP="00551659">
            <w:pPr>
              <w:pStyle w:val="paragraph"/>
              <w:spacing w:before="60" w:beforeAutospacing="0" w:after="60" w:afterAutospacing="0"/>
              <w:ind w:left="-41" w:right="-32"/>
              <w:jc w:val="center"/>
              <w:textAlignment w:val="baseline"/>
              <w:rPr>
                <w:sz w:val="23"/>
                <w:szCs w:val="23"/>
              </w:rPr>
            </w:pPr>
            <w:r w:rsidRPr="00551659">
              <w:rPr>
                <w:sz w:val="23"/>
                <w:szCs w:val="23"/>
              </w:rPr>
              <w:t>Tiến độ cung cấp đáp ứng yêu cầu</w:t>
            </w:r>
          </w:p>
        </w:tc>
        <w:tc>
          <w:tcPr>
            <w:tcW w:w="1523" w:type="dxa"/>
            <w:tcBorders>
              <w:top w:val="dotted" w:sz="4" w:space="0" w:color="auto"/>
              <w:left w:val="single" w:sz="4" w:space="0" w:color="auto"/>
              <w:bottom w:val="single" w:sz="4" w:space="0" w:color="auto"/>
              <w:right w:val="single" w:sz="4" w:space="0" w:color="auto"/>
            </w:tcBorders>
            <w:vAlign w:val="center"/>
          </w:tcPr>
          <w:p w14:paraId="3002D942" w14:textId="77777777" w:rsidR="004C2DE2" w:rsidRPr="00551659" w:rsidRDefault="004C2DE2" w:rsidP="00551659">
            <w:pPr>
              <w:pStyle w:val="paragraph"/>
              <w:spacing w:before="60" w:beforeAutospacing="0" w:after="60" w:afterAutospacing="0"/>
              <w:ind w:left="-41" w:right="-32"/>
              <w:jc w:val="center"/>
              <w:textAlignment w:val="baseline"/>
              <w:rPr>
                <w:sz w:val="23"/>
                <w:szCs w:val="23"/>
              </w:rPr>
            </w:pPr>
            <w:r w:rsidRPr="00551659">
              <w:rPr>
                <w:sz w:val="23"/>
                <w:szCs w:val="23"/>
              </w:rPr>
              <w:t>Tiến độ cung cấp không đáp ứng yêu cầu</w:t>
            </w:r>
          </w:p>
        </w:tc>
      </w:tr>
      <w:tr w:rsidR="004C2DE2" w:rsidRPr="00551659" w14:paraId="2DD6ECA3" w14:textId="77777777" w:rsidTr="005516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8"/>
        </w:trPr>
        <w:tc>
          <w:tcPr>
            <w:tcW w:w="2166" w:type="dxa"/>
            <w:gridSpan w:val="3"/>
            <w:vMerge w:val="restart"/>
            <w:tcBorders>
              <w:top w:val="single" w:sz="4" w:space="0" w:color="auto"/>
              <w:left w:val="single" w:sz="4" w:space="0" w:color="auto"/>
              <w:right w:val="single" w:sz="4" w:space="0" w:color="auto"/>
            </w:tcBorders>
            <w:shd w:val="clear" w:color="000000" w:fill="FFFFFF"/>
            <w:vAlign w:val="center"/>
          </w:tcPr>
          <w:p w14:paraId="494D963E" w14:textId="77777777" w:rsidR="004C2DE2" w:rsidRPr="00551659" w:rsidRDefault="004C2DE2" w:rsidP="00551659">
            <w:pPr>
              <w:spacing w:before="60" w:after="60"/>
              <w:jc w:val="center"/>
              <w:rPr>
                <w:rFonts w:ascii="Times New Roman" w:hAnsi="Times New Roman"/>
                <w:color w:val="EE0000"/>
              </w:rPr>
            </w:pPr>
            <w:r w:rsidRPr="00551659">
              <w:rPr>
                <w:rFonts w:ascii="Times New Roman" w:hAnsi="Times New Roman"/>
                <w:b/>
              </w:rPr>
              <w:t>Đánh giá</w:t>
            </w:r>
          </w:p>
        </w:tc>
        <w:tc>
          <w:tcPr>
            <w:tcW w:w="850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89B312" w14:textId="77777777" w:rsidR="004C2DE2" w:rsidRPr="00551659" w:rsidRDefault="004C2DE2" w:rsidP="00551659">
            <w:pPr>
              <w:spacing w:before="60" w:after="60"/>
              <w:ind w:left="30"/>
              <w:jc w:val="center"/>
              <w:rPr>
                <w:rFonts w:ascii="Times New Roman" w:eastAsia="TimesNewRomanPSMT" w:hAnsi="Times New Roman"/>
                <w:color w:val="EE0000"/>
              </w:rPr>
            </w:pPr>
            <w:r w:rsidRPr="00551659">
              <w:rPr>
                <w:rFonts w:ascii="Times New Roman" w:hAnsi="Times New Roman"/>
                <w:b/>
              </w:rPr>
              <w:t>Đạt</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tcPr>
          <w:p w14:paraId="7DA79E9D" w14:textId="77777777" w:rsidR="004C2DE2" w:rsidRPr="00551659" w:rsidRDefault="004C2DE2" w:rsidP="00551659">
            <w:pPr>
              <w:spacing w:before="60" w:after="60"/>
              <w:jc w:val="center"/>
              <w:rPr>
                <w:rFonts w:ascii="Times New Roman" w:hAnsi="Times New Roman"/>
                <w:color w:val="EE0000"/>
              </w:rPr>
            </w:pPr>
            <w:r w:rsidRPr="00551659">
              <w:rPr>
                <w:rFonts w:ascii="Times New Roman" w:hAnsi="Times New Roman"/>
                <w:b/>
                <w:color w:val="000000" w:themeColor="text1"/>
              </w:rPr>
              <w:t>Đạt tất cả nội dung nêu  trên</w:t>
            </w:r>
          </w:p>
        </w:tc>
        <w:tc>
          <w:tcPr>
            <w:tcW w:w="1523" w:type="dxa"/>
            <w:tcBorders>
              <w:top w:val="single" w:sz="4" w:space="0" w:color="auto"/>
              <w:left w:val="single" w:sz="4" w:space="0" w:color="auto"/>
              <w:bottom w:val="single" w:sz="4" w:space="0" w:color="auto"/>
              <w:right w:val="single" w:sz="4" w:space="0" w:color="auto"/>
            </w:tcBorders>
            <w:shd w:val="clear" w:color="000000" w:fill="FFFFFF"/>
            <w:vAlign w:val="center"/>
          </w:tcPr>
          <w:p w14:paraId="227CEE83" w14:textId="77777777" w:rsidR="004C2DE2" w:rsidRPr="00551659" w:rsidRDefault="004C2DE2" w:rsidP="00551659">
            <w:pPr>
              <w:spacing w:before="60" w:after="60"/>
              <w:jc w:val="center"/>
              <w:rPr>
                <w:rFonts w:ascii="Times New Roman" w:hAnsi="Times New Roman"/>
                <w:color w:val="EE0000"/>
              </w:rPr>
            </w:pPr>
          </w:p>
        </w:tc>
      </w:tr>
      <w:tr w:rsidR="004C2DE2" w:rsidRPr="00551659" w14:paraId="13D985E8" w14:textId="77777777" w:rsidTr="005516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8"/>
        </w:trPr>
        <w:tc>
          <w:tcPr>
            <w:tcW w:w="2166" w:type="dxa"/>
            <w:gridSpan w:val="3"/>
            <w:vMerge/>
            <w:tcBorders>
              <w:left w:val="single" w:sz="4" w:space="0" w:color="auto"/>
              <w:bottom w:val="single" w:sz="4" w:space="0" w:color="auto"/>
              <w:right w:val="single" w:sz="4" w:space="0" w:color="auto"/>
            </w:tcBorders>
            <w:shd w:val="clear" w:color="000000" w:fill="FFFFFF"/>
            <w:vAlign w:val="center"/>
          </w:tcPr>
          <w:p w14:paraId="2940E2E9" w14:textId="77777777" w:rsidR="004C2DE2" w:rsidRPr="00551659" w:rsidRDefault="004C2DE2" w:rsidP="00551659">
            <w:pPr>
              <w:spacing w:before="60" w:after="60"/>
              <w:rPr>
                <w:rFonts w:ascii="Times New Roman" w:hAnsi="Times New Roman"/>
                <w:color w:val="EE0000"/>
              </w:rPr>
            </w:pPr>
          </w:p>
        </w:tc>
        <w:tc>
          <w:tcPr>
            <w:tcW w:w="850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4DD93D" w14:textId="77777777" w:rsidR="004C2DE2" w:rsidRPr="00551659" w:rsidRDefault="004C2DE2" w:rsidP="00551659">
            <w:pPr>
              <w:spacing w:before="60" w:after="60"/>
              <w:ind w:left="30"/>
              <w:jc w:val="center"/>
              <w:rPr>
                <w:rFonts w:ascii="Times New Roman" w:eastAsia="TimesNewRomanPSMT" w:hAnsi="Times New Roman"/>
                <w:color w:val="EE0000"/>
              </w:rPr>
            </w:pPr>
            <w:r w:rsidRPr="00551659">
              <w:rPr>
                <w:rFonts w:ascii="Times New Roman" w:hAnsi="Times New Roman"/>
                <w:b/>
              </w:rPr>
              <w:t>Không đạt</w:t>
            </w: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tcPr>
          <w:p w14:paraId="7A93D5C5" w14:textId="77777777" w:rsidR="004C2DE2" w:rsidRPr="00551659" w:rsidRDefault="004C2DE2" w:rsidP="00551659">
            <w:pPr>
              <w:spacing w:before="60" w:after="60"/>
              <w:jc w:val="center"/>
              <w:rPr>
                <w:rFonts w:ascii="Times New Roman" w:hAnsi="Times New Roman"/>
                <w:color w:val="EE0000"/>
              </w:rPr>
            </w:pPr>
          </w:p>
        </w:tc>
        <w:tc>
          <w:tcPr>
            <w:tcW w:w="1523" w:type="dxa"/>
            <w:tcBorders>
              <w:top w:val="single" w:sz="4" w:space="0" w:color="auto"/>
              <w:left w:val="single" w:sz="4" w:space="0" w:color="auto"/>
              <w:bottom w:val="single" w:sz="4" w:space="0" w:color="auto"/>
              <w:right w:val="single" w:sz="4" w:space="0" w:color="auto"/>
            </w:tcBorders>
            <w:shd w:val="clear" w:color="000000" w:fill="FFFFFF"/>
            <w:vAlign w:val="center"/>
          </w:tcPr>
          <w:p w14:paraId="147CD3E4" w14:textId="77777777" w:rsidR="004C2DE2" w:rsidRPr="00551659" w:rsidRDefault="004C2DE2" w:rsidP="00551659">
            <w:pPr>
              <w:spacing w:before="60" w:after="60"/>
              <w:jc w:val="center"/>
              <w:rPr>
                <w:rFonts w:ascii="Times New Roman" w:hAnsi="Times New Roman"/>
                <w:color w:val="EE0000"/>
              </w:rPr>
            </w:pPr>
            <w:r w:rsidRPr="00551659">
              <w:rPr>
                <w:rFonts w:ascii="Times New Roman" w:hAnsi="Times New Roman"/>
                <w:b/>
                <w:color w:val="000000" w:themeColor="text1"/>
              </w:rPr>
              <w:t>Không đạt một trong bất kỳ nội dung nào nêu trên</w:t>
            </w:r>
          </w:p>
        </w:tc>
      </w:tr>
    </w:tbl>
    <w:p w14:paraId="58FD385B" w14:textId="77777777" w:rsidR="00684C51" w:rsidRPr="00551659" w:rsidRDefault="00684C51" w:rsidP="00684C51">
      <w:pPr>
        <w:spacing w:before="120" w:after="120"/>
        <w:rPr>
          <w:rFonts w:ascii="Times New Roman" w:hAnsi="Times New Roman"/>
          <w:b/>
        </w:rPr>
      </w:pPr>
    </w:p>
    <w:p w14:paraId="789DA1ED" w14:textId="77777777" w:rsidR="0045146D" w:rsidRPr="00551659" w:rsidRDefault="0045146D">
      <w:pPr>
        <w:rPr>
          <w:rFonts w:ascii="Times New Roman" w:hAnsi="Times New Roman"/>
          <w:b/>
        </w:rPr>
      </w:pPr>
      <w:r w:rsidRPr="00551659">
        <w:rPr>
          <w:rFonts w:ascii="Times New Roman" w:hAnsi="Times New Roman"/>
          <w:b/>
        </w:rPr>
        <w:br w:type="page"/>
      </w:r>
    </w:p>
    <w:p w14:paraId="0567F38C" w14:textId="47112AA4" w:rsidR="00684C51" w:rsidRPr="00551659" w:rsidRDefault="00684C51" w:rsidP="00684C51">
      <w:pPr>
        <w:spacing w:before="120" w:after="120"/>
        <w:rPr>
          <w:rFonts w:ascii="Times New Roman" w:hAnsi="Times New Roman"/>
          <w:b/>
        </w:rPr>
      </w:pPr>
      <w:r w:rsidRPr="00551659">
        <w:rPr>
          <w:rFonts w:ascii="Times New Roman" w:hAnsi="Times New Roman"/>
          <w:b/>
        </w:rPr>
        <w:t>PHẦN 2. MÁY TÍNH BẢNG</w:t>
      </w:r>
    </w:p>
    <w:tbl>
      <w:tblPr>
        <w:tblW w:w="13758" w:type="dxa"/>
        <w:tblInd w:w="271" w:type="dxa"/>
        <w:tblLook w:val="04A0" w:firstRow="1" w:lastRow="0" w:firstColumn="1" w:lastColumn="0" w:noHBand="0" w:noVBand="1"/>
      </w:tblPr>
      <w:tblGrid>
        <w:gridCol w:w="8"/>
        <w:gridCol w:w="662"/>
        <w:gridCol w:w="8"/>
        <w:gridCol w:w="1488"/>
        <w:gridCol w:w="8"/>
        <w:gridCol w:w="7048"/>
        <w:gridCol w:w="1559"/>
        <w:gridCol w:w="1417"/>
        <w:gridCol w:w="1560"/>
      </w:tblGrid>
      <w:tr w:rsidR="00794BD3" w:rsidRPr="00551659" w14:paraId="077F7E23" w14:textId="1B373CD1" w:rsidTr="00551659">
        <w:trPr>
          <w:gridBefore w:val="1"/>
          <w:wBefore w:w="8" w:type="dxa"/>
          <w:trHeight w:val="374"/>
          <w:tblHeader/>
        </w:trPr>
        <w:tc>
          <w:tcPr>
            <w:tcW w:w="670" w:type="dxa"/>
            <w:gridSpan w:val="2"/>
            <w:vMerge w:val="restart"/>
            <w:tcBorders>
              <w:top w:val="single" w:sz="4" w:space="0" w:color="auto"/>
              <w:left w:val="single" w:sz="4" w:space="0" w:color="auto"/>
              <w:right w:val="single" w:sz="4" w:space="0" w:color="auto"/>
            </w:tcBorders>
            <w:shd w:val="clear" w:color="auto" w:fill="E7E6E6" w:themeFill="background2"/>
            <w:vAlign w:val="center"/>
            <w:hideMark/>
          </w:tcPr>
          <w:p w14:paraId="7FF6F854" w14:textId="77777777" w:rsidR="00794BD3" w:rsidRPr="00551659" w:rsidRDefault="00794BD3" w:rsidP="00551659">
            <w:pPr>
              <w:spacing w:before="60" w:after="60"/>
              <w:jc w:val="center"/>
              <w:rPr>
                <w:rFonts w:ascii="Times New Roman" w:hAnsi="Times New Roman"/>
                <w:b/>
                <w:bCs/>
              </w:rPr>
            </w:pPr>
            <w:r w:rsidRPr="00551659">
              <w:rPr>
                <w:rFonts w:ascii="Times New Roman" w:hAnsi="Times New Roman"/>
                <w:b/>
                <w:bCs/>
              </w:rPr>
              <w:t>STT</w:t>
            </w:r>
          </w:p>
        </w:tc>
        <w:tc>
          <w:tcPr>
            <w:tcW w:w="1488" w:type="dxa"/>
            <w:vMerge w:val="restart"/>
            <w:tcBorders>
              <w:top w:val="single" w:sz="4" w:space="0" w:color="auto"/>
              <w:left w:val="nil"/>
              <w:right w:val="single" w:sz="4" w:space="0" w:color="auto"/>
            </w:tcBorders>
            <w:shd w:val="clear" w:color="auto" w:fill="E7E6E6" w:themeFill="background2"/>
            <w:vAlign w:val="center"/>
            <w:hideMark/>
          </w:tcPr>
          <w:p w14:paraId="40A1B0BE" w14:textId="77777777" w:rsidR="00794BD3" w:rsidRPr="00551659" w:rsidRDefault="00794BD3" w:rsidP="00551659">
            <w:pPr>
              <w:spacing w:before="60" w:after="60"/>
              <w:jc w:val="center"/>
              <w:rPr>
                <w:rFonts w:ascii="Times New Roman" w:hAnsi="Times New Roman"/>
                <w:b/>
                <w:bCs/>
              </w:rPr>
            </w:pPr>
            <w:r w:rsidRPr="00551659">
              <w:rPr>
                <w:rFonts w:ascii="Times New Roman" w:hAnsi="Times New Roman"/>
                <w:b/>
                <w:bCs/>
              </w:rPr>
              <w:t>Tên danh mục</w:t>
            </w:r>
          </w:p>
        </w:tc>
        <w:tc>
          <w:tcPr>
            <w:tcW w:w="7056" w:type="dxa"/>
            <w:gridSpan w:val="2"/>
            <w:vMerge w:val="restart"/>
            <w:tcBorders>
              <w:top w:val="single" w:sz="4" w:space="0" w:color="auto"/>
              <w:left w:val="nil"/>
              <w:right w:val="single" w:sz="4" w:space="0" w:color="auto"/>
            </w:tcBorders>
            <w:shd w:val="clear" w:color="auto" w:fill="E7E6E6" w:themeFill="background2"/>
            <w:vAlign w:val="center"/>
          </w:tcPr>
          <w:p w14:paraId="1606372D" w14:textId="77777777" w:rsidR="00794BD3" w:rsidRPr="00551659" w:rsidRDefault="00794BD3" w:rsidP="00551659">
            <w:pPr>
              <w:spacing w:before="60" w:after="60"/>
              <w:jc w:val="center"/>
              <w:rPr>
                <w:rFonts w:ascii="Times New Roman" w:hAnsi="Times New Roman"/>
                <w:b/>
                <w:bCs/>
              </w:rPr>
            </w:pPr>
            <w:r w:rsidRPr="00551659">
              <w:rPr>
                <w:rFonts w:ascii="Times New Roman" w:hAnsi="Times New Roman"/>
                <w:b/>
                <w:bCs/>
              </w:rPr>
              <w:t>Yêu cầu kỹ thuật</w:t>
            </w:r>
          </w:p>
        </w:tc>
        <w:tc>
          <w:tcPr>
            <w:tcW w:w="1559" w:type="dxa"/>
            <w:vMerge w:val="restart"/>
            <w:tcBorders>
              <w:top w:val="single" w:sz="4" w:space="0" w:color="auto"/>
              <w:right w:val="single" w:sz="4" w:space="0" w:color="auto"/>
            </w:tcBorders>
            <w:shd w:val="clear" w:color="auto" w:fill="E7E6E6" w:themeFill="background2"/>
            <w:vAlign w:val="center"/>
          </w:tcPr>
          <w:p w14:paraId="60264635" w14:textId="13D3769D" w:rsidR="00794BD3" w:rsidRPr="00551659" w:rsidRDefault="00794BD3" w:rsidP="00551659">
            <w:pPr>
              <w:spacing w:before="60" w:after="60"/>
              <w:jc w:val="center"/>
              <w:rPr>
                <w:rFonts w:ascii="Times New Roman" w:hAnsi="Times New Roman"/>
                <w:b/>
                <w:bCs/>
              </w:rPr>
            </w:pPr>
            <w:r w:rsidRPr="00551659">
              <w:rPr>
                <w:rFonts w:ascii="Times New Roman" w:hAnsi="Times New Roman"/>
                <w:b/>
                <w:bCs/>
              </w:rPr>
              <w:t>Tài liệu minh chứng</w:t>
            </w:r>
          </w:p>
        </w:tc>
        <w:tc>
          <w:tcPr>
            <w:tcW w:w="297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124CFAE" w14:textId="327A1DE8" w:rsidR="00794BD3" w:rsidRPr="00551659" w:rsidRDefault="00794BD3" w:rsidP="00551659">
            <w:pPr>
              <w:spacing w:before="60" w:after="60"/>
              <w:jc w:val="center"/>
              <w:rPr>
                <w:rFonts w:ascii="Times New Roman" w:hAnsi="Times New Roman"/>
                <w:b/>
                <w:bCs/>
              </w:rPr>
            </w:pPr>
            <w:r w:rsidRPr="00551659">
              <w:rPr>
                <w:rFonts w:ascii="Times New Roman" w:hAnsi="Times New Roman"/>
                <w:b/>
                <w:bCs/>
              </w:rPr>
              <w:t>Tiêu chí đánh giá</w:t>
            </w:r>
          </w:p>
        </w:tc>
      </w:tr>
      <w:tr w:rsidR="00794BD3" w:rsidRPr="00551659" w14:paraId="5943A868" w14:textId="77777777" w:rsidTr="00551659">
        <w:trPr>
          <w:gridBefore w:val="1"/>
          <w:wBefore w:w="8" w:type="dxa"/>
          <w:trHeight w:val="373"/>
          <w:tblHeader/>
        </w:trPr>
        <w:tc>
          <w:tcPr>
            <w:tcW w:w="670" w:type="dxa"/>
            <w:gridSpan w:val="2"/>
            <w:vMerge/>
            <w:tcBorders>
              <w:left w:val="single" w:sz="4" w:space="0" w:color="auto"/>
              <w:bottom w:val="single" w:sz="4" w:space="0" w:color="auto"/>
              <w:right w:val="single" w:sz="4" w:space="0" w:color="auto"/>
            </w:tcBorders>
            <w:shd w:val="clear" w:color="auto" w:fill="E7E6E6" w:themeFill="background2"/>
            <w:vAlign w:val="center"/>
          </w:tcPr>
          <w:p w14:paraId="1142EA2B" w14:textId="77777777" w:rsidR="00794BD3" w:rsidRPr="00551659" w:rsidRDefault="00794BD3" w:rsidP="00551659">
            <w:pPr>
              <w:spacing w:before="60" w:after="60"/>
              <w:jc w:val="center"/>
              <w:rPr>
                <w:rFonts w:ascii="Times New Roman" w:hAnsi="Times New Roman"/>
                <w:b/>
                <w:bCs/>
              </w:rPr>
            </w:pPr>
          </w:p>
        </w:tc>
        <w:tc>
          <w:tcPr>
            <w:tcW w:w="1488" w:type="dxa"/>
            <w:vMerge/>
            <w:tcBorders>
              <w:left w:val="nil"/>
              <w:bottom w:val="single" w:sz="4" w:space="0" w:color="auto"/>
              <w:right w:val="single" w:sz="4" w:space="0" w:color="auto"/>
            </w:tcBorders>
            <w:shd w:val="clear" w:color="auto" w:fill="E7E6E6" w:themeFill="background2"/>
            <w:vAlign w:val="center"/>
          </w:tcPr>
          <w:p w14:paraId="4F1E36E8" w14:textId="77777777" w:rsidR="00794BD3" w:rsidRPr="00551659" w:rsidRDefault="00794BD3" w:rsidP="00551659">
            <w:pPr>
              <w:spacing w:before="60" w:after="60"/>
              <w:jc w:val="center"/>
              <w:rPr>
                <w:rFonts w:ascii="Times New Roman" w:hAnsi="Times New Roman"/>
                <w:b/>
                <w:bCs/>
              </w:rPr>
            </w:pPr>
          </w:p>
        </w:tc>
        <w:tc>
          <w:tcPr>
            <w:tcW w:w="7056" w:type="dxa"/>
            <w:gridSpan w:val="2"/>
            <w:vMerge/>
            <w:tcBorders>
              <w:left w:val="nil"/>
              <w:bottom w:val="single" w:sz="4" w:space="0" w:color="auto"/>
              <w:right w:val="single" w:sz="4" w:space="0" w:color="auto"/>
            </w:tcBorders>
            <w:shd w:val="clear" w:color="auto" w:fill="E7E6E6" w:themeFill="background2"/>
            <w:vAlign w:val="center"/>
          </w:tcPr>
          <w:p w14:paraId="552D4077" w14:textId="77777777" w:rsidR="00794BD3" w:rsidRPr="00551659" w:rsidRDefault="00794BD3" w:rsidP="00551659">
            <w:pPr>
              <w:spacing w:before="60" w:after="60"/>
              <w:jc w:val="center"/>
              <w:rPr>
                <w:rFonts w:ascii="Times New Roman" w:hAnsi="Times New Roman"/>
                <w:b/>
                <w:bCs/>
              </w:rPr>
            </w:pPr>
          </w:p>
        </w:tc>
        <w:tc>
          <w:tcPr>
            <w:tcW w:w="1559" w:type="dxa"/>
            <w:vMerge/>
            <w:tcBorders>
              <w:bottom w:val="single" w:sz="4" w:space="0" w:color="auto"/>
              <w:right w:val="single" w:sz="4" w:space="0" w:color="auto"/>
            </w:tcBorders>
            <w:shd w:val="clear" w:color="auto" w:fill="E7E6E6" w:themeFill="background2"/>
            <w:vAlign w:val="center"/>
          </w:tcPr>
          <w:p w14:paraId="440EFB6F" w14:textId="77777777" w:rsidR="00794BD3" w:rsidRPr="00551659" w:rsidRDefault="00794BD3" w:rsidP="00551659">
            <w:pPr>
              <w:spacing w:before="60" w:after="60"/>
              <w:jc w:val="center"/>
              <w:rPr>
                <w:rFonts w:ascii="Times New Roman" w:hAnsi="Times New Roman"/>
                <w:b/>
                <w:bCs/>
              </w:rPr>
            </w:pP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DD0A1E0" w14:textId="11DA21F4" w:rsidR="00794BD3" w:rsidRPr="00551659" w:rsidRDefault="00794BD3" w:rsidP="00551659">
            <w:pPr>
              <w:spacing w:before="60" w:after="60"/>
              <w:jc w:val="center"/>
              <w:rPr>
                <w:rFonts w:ascii="Times New Roman" w:hAnsi="Times New Roman"/>
                <w:b/>
                <w:bCs/>
              </w:rPr>
            </w:pPr>
            <w:r w:rsidRPr="00551659">
              <w:rPr>
                <w:rFonts w:ascii="Times New Roman" w:hAnsi="Times New Roman"/>
                <w:b/>
                <w:bCs/>
              </w:rPr>
              <w:t>Đạt</w:t>
            </w:r>
          </w:p>
        </w:tc>
        <w:tc>
          <w:tcPr>
            <w:tcW w:w="1560" w:type="dxa"/>
            <w:tcBorders>
              <w:left w:val="single" w:sz="4" w:space="0" w:color="auto"/>
              <w:bottom w:val="single" w:sz="4" w:space="0" w:color="auto"/>
              <w:right w:val="single" w:sz="4" w:space="0" w:color="auto"/>
            </w:tcBorders>
            <w:shd w:val="clear" w:color="auto" w:fill="E7E6E6" w:themeFill="background2"/>
            <w:vAlign w:val="center"/>
          </w:tcPr>
          <w:p w14:paraId="17DECBF8" w14:textId="104ADFB6" w:rsidR="00794BD3" w:rsidRPr="00551659" w:rsidRDefault="00794BD3" w:rsidP="00551659">
            <w:pPr>
              <w:spacing w:before="60" w:after="60"/>
              <w:jc w:val="center"/>
              <w:rPr>
                <w:rFonts w:ascii="Times New Roman" w:hAnsi="Times New Roman"/>
                <w:b/>
                <w:bCs/>
              </w:rPr>
            </w:pPr>
            <w:r w:rsidRPr="00551659">
              <w:rPr>
                <w:rFonts w:ascii="Times New Roman" w:hAnsi="Times New Roman"/>
                <w:b/>
                <w:bCs/>
              </w:rPr>
              <w:t>Không đạt</w:t>
            </w:r>
          </w:p>
        </w:tc>
      </w:tr>
      <w:tr w:rsidR="007F31AA" w:rsidRPr="00551659" w14:paraId="02F2BE7A" w14:textId="77777777" w:rsidTr="00551659">
        <w:trPr>
          <w:gridBefore w:val="1"/>
          <w:wBefore w:w="8" w:type="dxa"/>
          <w:trHeight w:val="64"/>
        </w:trPr>
        <w:tc>
          <w:tcPr>
            <w:tcW w:w="670" w:type="dxa"/>
            <w:gridSpan w:val="2"/>
            <w:tcBorders>
              <w:top w:val="single" w:sz="4" w:space="0" w:color="auto"/>
              <w:left w:val="single" w:sz="4" w:space="0" w:color="auto"/>
              <w:bottom w:val="single" w:sz="4" w:space="0" w:color="auto"/>
              <w:right w:val="single" w:sz="4" w:space="0" w:color="auto"/>
            </w:tcBorders>
          </w:tcPr>
          <w:p w14:paraId="409E3174" w14:textId="335E28A6" w:rsidR="007F31AA" w:rsidRPr="00551659" w:rsidRDefault="007F31AA" w:rsidP="00551659">
            <w:pPr>
              <w:spacing w:before="60" w:after="60"/>
              <w:jc w:val="center"/>
              <w:rPr>
                <w:rFonts w:ascii="Times New Roman" w:hAnsi="Times New Roman"/>
                <w:b/>
                <w:bCs/>
              </w:rPr>
            </w:pPr>
            <w:r w:rsidRPr="00551659">
              <w:rPr>
                <w:rFonts w:ascii="Times New Roman" w:hAnsi="Times New Roman"/>
                <w:b/>
                <w:bCs/>
              </w:rPr>
              <w:t>I</w:t>
            </w:r>
          </w:p>
        </w:tc>
        <w:tc>
          <w:tcPr>
            <w:tcW w:w="13080" w:type="dxa"/>
            <w:gridSpan w:val="6"/>
            <w:tcBorders>
              <w:top w:val="single" w:sz="4" w:space="0" w:color="auto"/>
              <w:left w:val="nil"/>
              <w:bottom w:val="single" w:sz="4" w:space="0" w:color="auto"/>
              <w:right w:val="single" w:sz="4" w:space="0" w:color="auto"/>
            </w:tcBorders>
          </w:tcPr>
          <w:p w14:paraId="1B82C600" w14:textId="56B73F58" w:rsidR="007F31AA" w:rsidRPr="00551659" w:rsidRDefault="007F31AA" w:rsidP="00551659">
            <w:pPr>
              <w:spacing w:before="60" w:after="60"/>
              <w:rPr>
                <w:rFonts w:ascii="Times New Roman" w:hAnsi="Times New Roman"/>
                <w:b/>
                <w:bCs/>
                <w:sz w:val="23"/>
                <w:szCs w:val="23"/>
              </w:rPr>
            </w:pPr>
            <w:r w:rsidRPr="00551659">
              <w:rPr>
                <w:rFonts w:ascii="Times New Roman" w:hAnsi="Times New Roman"/>
                <w:b/>
                <w:bCs/>
                <w:sz w:val="23"/>
                <w:szCs w:val="23"/>
              </w:rPr>
              <w:t>Yêu cầu kỹ thuật</w:t>
            </w:r>
          </w:p>
        </w:tc>
      </w:tr>
      <w:tr w:rsidR="001E2F0B" w:rsidRPr="00551659" w14:paraId="635F56E2" w14:textId="6C401110" w:rsidTr="00551659">
        <w:trPr>
          <w:gridBefore w:val="1"/>
          <w:wBefore w:w="8" w:type="dxa"/>
          <w:trHeight w:val="701"/>
        </w:trPr>
        <w:tc>
          <w:tcPr>
            <w:tcW w:w="670" w:type="dxa"/>
            <w:gridSpan w:val="2"/>
            <w:tcBorders>
              <w:top w:val="single" w:sz="4" w:space="0" w:color="auto"/>
              <w:left w:val="single" w:sz="4" w:space="0" w:color="auto"/>
              <w:bottom w:val="nil"/>
              <w:right w:val="single" w:sz="4" w:space="0" w:color="auto"/>
            </w:tcBorders>
          </w:tcPr>
          <w:p w14:paraId="4116AE73" w14:textId="77777777" w:rsidR="001E2F0B" w:rsidRPr="00551659" w:rsidRDefault="001E2F0B" w:rsidP="00551659">
            <w:pPr>
              <w:numPr>
                <w:ilvl w:val="0"/>
                <w:numId w:val="31"/>
              </w:numPr>
              <w:spacing w:before="60" w:after="60"/>
              <w:rPr>
                <w:rFonts w:ascii="Times New Roman" w:hAnsi="Times New Roman"/>
              </w:rPr>
            </w:pPr>
          </w:p>
        </w:tc>
        <w:tc>
          <w:tcPr>
            <w:tcW w:w="1488" w:type="dxa"/>
            <w:tcBorders>
              <w:top w:val="single" w:sz="4" w:space="0" w:color="auto"/>
              <w:left w:val="nil"/>
              <w:bottom w:val="nil"/>
              <w:right w:val="single" w:sz="4" w:space="0" w:color="auto"/>
            </w:tcBorders>
            <w:hideMark/>
          </w:tcPr>
          <w:p w14:paraId="1E2F524A" w14:textId="77777777" w:rsidR="001E2F0B" w:rsidRPr="00551659" w:rsidRDefault="001E2F0B" w:rsidP="00551659">
            <w:pPr>
              <w:spacing w:before="60" w:after="60"/>
              <w:rPr>
                <w:rFonts w:ascii="Times New Roman" w:hAnsi="Times New Roman"/>
                <w:bCs/>
              </w:rPr>
            </w:pPr>
            <w:r w:rsidRPr="00551659">
              <w:rPr>
                <w:rFonts w:ascii="Times New Roman" w:hAnsi="Times New Roman"/>
                <w:bCs/>
              </w:rPr>
              <w:t>Máy tính bảng</w:t>
            </w:r>
          </w:p>
        </w:tc>
        <w:tc>
          <w:tcPr>
            <w:tcW w:w="7056" w:type="dxa"/>
            <w:gridSpan w:val="2"/>
            <w:tcBorders>
              <w:top w:val="single" w:sz="4" w:space="0" w:color="auto"/>
              <w:left w:val="nil"/>
              <w:bottom w:val="single" w:sz="4" w:space="0" w:color="auto"/>
              <w:right w:val="single" w:sz="4" w:space="0" w:color="auto"/>
            </w:tcBorders>
          </w:tcPr>
          <w:p w14:paraId="18749290" w14:textId="77777777" w:rsidR="001E2F0B" w:rsidRPr="00551659" w:rsidRDefault="001E2F0B" w:rsidP="00551659">
            <w:pPr>
              <w:spacing w:before="60" w:after="60"/>
              <w:jc w:val="both"/>
              <w:rPr>
                <w:rFonts w:ascii="Times New Roman" w:hAnsi="Times New Roman"/>
              </w:rPr>
            </w:pPr>
            <w:r w:rsidRPr="00551659">
              <w:rPr>
                <w:rFonts w:ascii="Times New Roman" w:hAnsi="Times New Roman"/>
              </w:rPr>
              <w:t>- Hệ điều hành IPadOS hoặc Android</w:t>
            </w:r>
          </w:p>
          <w:p w14:paraId="4B276232" w14:textId="77777777" w:rsidR="001E2F0B" w:rsidRPr="00551659" w:rsidRDefault="001E2F0B" w:rsidP="00551659">
            <w:pPr>
              <w:spacing w:before="60" w:after="60"/>
              <w:jc w:val="both"/>
              <w:rPr>
                <w:rFonts w:ascii="Times New Roman" w:hAnsi="Times New Roman"/>
              </w:rPr>
            </w:pPr>
            <w:r w:rsidRPr="00551659">
              <w:rPr>
                <w:rFonts w:ascii="Times New Roman" w:hAnsi="Times New Roman"/>
              </w:rPr>
              <w:t>- Bộ nhớ trong ≥ 128 GB</w:t>
            </w:r>
          </w:p>
          <w:p w14:paraId="40EF07BC" w14:textId="77777777" w:rsidR="001E2F0B" w:rsidRPr="00551659" w:rsidRDefault="001E2F0B" w:rsidP="00551659">
            <w:pPr>
              <w:spacing w:before="60" w:after="60"/>
              <w:jc w:val="both"/>
              <w:rPr>
                <w:rFonts w:ascii="Times New Roman" w:hAnsi="Times New Roman"/>
              </w:rPr>
            </w:pPr>
            <w:r w:rsidRPr="00551659">
              <w:rPr>
                <w:rFonts w:ascii="Times New Roman" w:hAnsi="Times New Roman"/>
              </w:rPr>
              <w:t>- Màn hình:</w:t>
            </w:r>
          </w:p>
          <w:p w14:paraId="2D087C88" w14:textId="77777777" w:rsidR="001E2F0B" w:rsidRPr="00551659" w:rsidRDefault="001E2F0B" w:rsidP="00551659">
            <w:pPr>
              <w:spacing w:before="60" w:after="60"/>
              <w:jc w:val="both"/>
              <w:rPr>
                <w:rFonts w:ascii="Times New Roman" w:hAnsi="Times New Roman"/>
              </w:rPr>
            </w:pPr>
            <w:r w:rsidRPr="00551659">
              <w:rPr>
                <w:rFonts w:ascii="Times New Roman" w:hAnsi="Times New Roman"/>
              </w:rPr>
              <w:t>+ Kích thước màn hình: tối thiểu ≥10.85 inches, tối đa ≤12.5 inches</w:t>
            </w:r>
          </w:p>
          <w:p w14:paraId="399E40F4" w14:textId="77777777" w:rsidR="001E2F0B" w:rsidRPr="00551659" w:rsidRDefault="001E2F0B" w:rsidP="00551659">
            <w:pPr>
              <w:spacing w:before="60" w:after="60"/>
              <w:jc w:val="both"/>
              <w:rPr>
                <w:rFonts w:ascii="Times New Roman" w:hAnsi="Times New Roman"/>
              </w:rPr>
            </w:pPr>
            <w:r w:rsidRPr="00551659">
              <w:rPr>
                <w:rFonts w:ascii="Times New Roman" w:hAnsi="Times New Roman"/>
              </w:rPr>
              <w:t>+ Độ phân giải: ≥2360 x ≥1640 pixels</w:t>
            </w:r>
          </w:p>
          <w:p w14:paraId="072E986D" w14:textId="77777777" w:rsidR="001E2F0B" w:rsidRPr="00551659" w:rsidRDefault="001E2F0B" w:rsidP="00551659">
            <w:pPr>
              <w:spacing w:before="60" w:after="60"/>
              <w:jc w:val="both"/>
              <w:rPr>
                <w:rFonts w:ascii="Times New Roman" w:hAnsi="Times New Roman"/>
              </w:rPr>
            </w:pPr>
            <w:r w:rsidRPr="00551659">
              <w:rPr>
                <w:rFonts w:ascii="Times New Roman" w:hAnsi="Times New Roman"/>
              </w:rPr>
              <w:t>+ Độ sáng ≥ 500nit</w:t>
            </w:r>
          </w:p>
          <w:p w14:paraId="219A4186" w14:textId="77777777" w:rsidR="001E2F0B" w:rsidRPr="00551659" w:rsidRDefault="001E2F0B" w:rsidP="00551659">
            <w:pPr>
              <w:spacing w:before="60" w:after="60"/>
              <w:jc w:val="both"/>
              <w:rPr>
                <w:rFonts w:ascii="Times New Roman" w:hAnsi="Times New Roman"/>
              </w:rPr>
            </w:pPr>
            <w:r w:rsidRPr="00551659">
              <w:rPr>
                <w:rFonts w:ascii="Times New Roman" w:hAnsi="Times New Roman"/>
              </w:rPr>
              <w:t>+ Hỗ trợ Pencil hoặc S Pen</w:t>
            </w:r>
          </w:p>
          <w:p w14:paraId="35D086CD" w14:textId="77777777" w:rsidR="001E2F0B" w:rsidRPr="00551659" w:rsidRDefault="001E2F0B" w:rsidP="00551659">
            <w:pPr>
              <w:spacing w:before="60" w:after="60"/>
              <w:jc w:val="both"/>
              <w:rPr>
                <w:rFonts w:ascii="Times New Roman" w:hAnsi="Times New Roman"/>
              </w:rPr>
            </w:pPr>
            <w:r w:rsidRPr="00551659">
              <w:rPr>
                <w:rFonts w:ascii="Times New Roman" w:hAnsi="Times New Roman"/>
              </w:rPr>
              <w:t>+ Loại màn hình: Màn hình Liquid Retina, Multi-Touch với công nghệ LED nền và IPS hoặc màn hình Dynamic AMOLED 2X</w:t>
            </w:r>
          </w:p>
          <w:p w14:paraId="1BD02723" w14:textId="77777777" w:rsidR="001E2F0B" w:rsidRPr="00551659" w:rsidRDefault="001E2F0B" w:rsidP="00551659">
            <w:pPr>
              <w:spacing w:before="60" w:after="60"/>
              <w:jc w:val="both"/>
              <w:rPr>
                <w:rFonts w:ascii="Times New Roman" w:hAnsi="Times New Roman"/>
              </w:rPr>
            </w:pPr>
            <w:r w:rsidRPr="00551659">
              <w:rPr>
                <w:rFonts w:ascii="Times New Roman" w:hAnsi="Times New Roman"/>
              </w:rPr>
              <w:t>- CPU: tối thiểu loại A16 (CPU 5 lõi) hoặc MediaTek Dimensity 9300+, 8 nhân hoặc dòng CPU hiệu năng cao hơn</w:t>
            </w:r>
          </w:p>
          <w:p w14:paraId="1B7A3A31" w14:textId="77777777" w:rsidR="001E2F0B" w:rsidRPr="00551659" w:rsidRDefault="001E2F0B" w:rsidP="00551659">
            <w:pPr>
              <w:spacing w:before="60" w:after="60"/>
              <w:jc w:val="both"/>
              <w:rPr>
                <w:rFonts w:ascii="Times New Roman" w:hAnsi="Times New Roman"/>
              </w:rPr>
            </w:pPr>
            <w:r w:rsidRPr="00551659">
              <w:rPr>
                <w:rFonts w:ascii="Times New Roman" w:hAnsi="Times New Roman"/>
              </w:rPr>
              <w:t>- Camera sau (chính): ≥ 12MP</w:t>
            </w:r>
          </w:p>
          <w:p w14:paraId="3B17206D" w14:textId="77777777" w:rsidR="001E2F0B" w:rsidRPr="00551659" w:rsidRDefault="001E2F0B" w:rsidP="00551659">
            <w:pPr>
              <w:spacing w:before="60" w:after="60"/>
              <w:jc w:val="both"/>
              <w:rPr>
                <w:rFonts w:ascii="Times New Roman" w:hAnsi="Times New Roman"/>
              </w:rPr>
            </w:pPr>
            <w:r w:rsidRPr="00551659">
              <w:rPr>
                <w:rFonts w:ascii="Times New Roman" w:hAnsi="Times New Roman"/>
              </w:rPr>
              <w:t>- Camera trước:  ≥ 12MP</w:t>
            </w:r>
          </w:p>
          <w:p w14:paraId="0143B90A" w14:textId="77777777" w:rsidR="001E2F0B" w:rsidRPr="00551659" w:rsidRDefault="001E2F0B" w:rsidP="00551659">
            <w:pPr>
              <w:spacing w:before="60" w:after="60"/>
              <w:jc w:val="both"/>
              <w:rPr>
                <w:rFonts w:ascii="Times New Roman" w:hAnsi="Times New Roman"/>
              </w:rPr>
            </w:pPr>
            <w:r w:rsidRPr="00551659">
              <w:rPr>
                <w:rFonts w:ascii="Times New Roman" w:hAnsi="Times New Roman"/>
              </w:rPr>
              <w:t>- Loa ngoài: stereo kép</w:t>
            </w:r>
          </w:p>
          <w:p w14:paraId="1E1E5408" w14:textId="77777777" w:rsidR="001E2F0B" w:rsidRPr="00551659" w:rsidRDefault="001E2F0B" w:rsidP="00551659">
            <w:pPr>
              <w:spacing w:before="60" w:after="60"/>
              <w:jc w:val="both"/>
              <w:rPr>
                <w:rFonts w:ascii="Times New Roman" w:hAnsi="Times New Roman"/>
              </w:rPr>
            </w:pPr>
            <w:r w:rsidRPr="00551659">
              <w:rPr>
                <w:rFonts w:ascii="Times New Roman" w:hAnsi="Times New Roman"/>
              </w:rPr>
              <w:t>- Wi-Fi: Wi‑Fi 6 trở lên (802.11ax) &amp; Bluetooth 5.3 trở lên</w:t>
            </w:r>
          </w:p>
          <w:p w14:paraId="0C8A6E82" w14:textId="77777777" w:rsidR="001E2F0B" w:rsidRPr="00551659" w:rsidRDefault="001E2F0B" w:rsidP="00551659">
            <w:pPr>
              <w:spacing w:before="60" w:after="60"/>
              <w:jc w:val="both"/>
              <w:rPr>
                <w:rFonts w:ascii="Times New Roman" w:hAnsi="Times New Roman"/>
              </w:rPr>
            </w:pPr>
            <w:r w:rsidRPr="00551659">
              <w:rPr>
                <w:rFonts w:ascii="Times New Roman" w:hAnsi="Times New Roman"/>
              </w:rPr>
              <w:t>- Cảm biến: Cảm biến vân tay (Touch ID), con quay hồi chuyển, gia tốc kế, cảm biến ánh sáng</w:t>
            </w:r>
          </w:p>
          <w:p w14:paraId="35BE27AA" w14:textId="77777777" w:rsidR="001E2F0B" w:rsidRPr="00551659" w:rsidRDefault="001E2F0B" w:rsidP="00551659">
            <w:pPr>
              <w:spacing w:before="60" w:after="60"/>
              <w:jc w:val="both"/>
              <w:rPr>
                <w:rFonts w:ascii="Times New Roman" w:hAnsi="Times New Roman"/>
              </w:rPr>
            </w:pPr>
            <w:r w:rsidRPr="00551659">
              <w:rPr>
                <w:rFonts w:ascii="Times New Roman" w:hAnsi="Times New Roman"/>
              </w:rPr>
              <w:t>- Touch ID: Mở khóa thiết bị, bảo mật dữ liệu cá nhân trong các ứng dụng, mua hàng từ kho ứng dụng</w:t>
            </w:r>
          </w:p>
          <w:p w14:paraId="5B0469F4" w14:textId="77777777" w:rsidR="001E2F0B" w:rsidRPr="00551659" w:rsidRDefault="001E2F0B" w:rsidP="00551659">
            <w:pPr>
              <w:spacing w:before="60" w:after="60"/>
              <w:jc w:val="both"/>
              <w:rPr>
                <w:rFonts w:ascii="Times New Roman" w:hAnsi="Times New Roman"/>
              </w:rPr>
            </w:pPr>
            <w:r w:rsidRPr="00551659">
              <w:rPr>
                <w:rFonts w:ascii="Times New Roman" w:hAnsi="Times New Roman"/>
              </w:rPr>
              <w:t>- Sạc và kết nối: USB-C hỗ trợ sạc và kết nối hiển thị màn hình</w:t>
            </w:r>
          </w:p>
          <w:p w14:paraId="536198D8" w14:textId="77777777" w:rsidR="001E2F0B" w:rsidRPr="00551659" w:rsidRDefault="001E2F0B" w:rsidP="00551659">
            <w:pPr>
              <w:spacing w:before="60" w:after="60"/>
              <w:jc w:val="both"/>
              <w:rPr>
                <w:rFonts w:ascii="Times New Roman" w:hAnsi="Times New Roman"/>
              </w:rPr>
            </w:pPr>
            <w:r w:rsidRPr="00551659">
              <w:rPr>
                <w:rFonts w:ascii="Times New Roman" w:hAnsi="Times New Roman"/>
              </w:rPr>
              <w:t>- Dung lượng pin ≥ 28.90 Wh ≈ 7587 mAh</w:t>
            </w:r>
          </w:p>
          <w:p w14:paraId="3CF6CE91" w14:textId="26ACB050" w:rsidR="001E2F0B" w:rsidRPr="00551659" w:rsidRDefault="001E2F0B" w:rsidP="00551659">
            <w:pPr>
              <w:spacing w:before="60" w:after="60"/>
              <w:jc w:val="both"/>
              <w:rPr>
                <w:rFonts w:ascii="Times New Roman" w:hAnsi="Times New Roman"/>
              </w:rPr>
            </w:pPr>
            <w:r w:rsidRPr="00551659">
              <w:rPr>
                <w:rFonts w:ascii="Times New Roman" w:hAnsi="Times New Roman"/>
              </w:rPr>
              <w:t>- Phụ kiện: Củ sạc và cáp sạc</w:t>
            </w:r>
          </w:p>
        </w:tc>
        <w:tc>
          <w:tcPr>
            <w:tcW w:w="1559" w:type="dxa"/>
            <w:tcBorders>
              <w:top w:val="single" w:sz="4" w:space="0" w:color="auto"/>
              <w:bottom w:val="single" w:sz="4" w:space="0" w:color="auto"/>
              <w:right w:val="single" w:sz="4" w:space="0" w:color="auto"/>
            </w:tcBorders>
            <w:vAlign w:val="center"/>
          </w:tcPr>
          <w:p w14:paraId="53E29424" w14:textId="77777777" w:rsidR="001E2F0B" w:rsidRPr="00551659" w:rsidRDefault="001E2F0B" w:rsidP="00551659">
            <w:pPr>
              <w:pStyle w:val="paragraph"/>
              <w:spacing w:before="60" w:beforeAutospacing="0" w:after="60" w:afterAutospacing="0"/>
              <w:ind w:left="-40" w:right="-34"/>
              <w:jc w:val="center"/>
              <w:textAlignment w:val="baseline"/>
              <w:rPr>
                <w:sz w:val="23"/>
                <w:szCs w:val="23"/>
              </w:rPr>
            </w:pPr>
            <w:r w:rsidRPr="00551659">
              <w:rPr>
                <w:sz w:val="23"/>
                <w:szCs w:val="23"/>
              </w:rPr>
              <w:t>1. Tài liệu thuyết minh khả năng đáp ứng</w:t>
            </w:r>
          </w:p>
          <w:p w14:paraId="03BCE566" w14:textId="365A0F6E" w:rsidR="001E2F0B" w:rsidRPr="00551659" w:rsidRDefault="001E2F0B" w:rsidP="00551659">
            <w:pPr>
              <w:spacing w:before="60" w:after="60"/>
              <w:jc w:val="center"/>
              <w:rPr>
                <w:rFonts w:ascii="Times New Roman" w:hAnsi="Times New Roman"/>
              </w:rPr>
            </w:pPr>
            <w:r w:rsidRPr="00551659">
              <w:rPr>
                <w:rFonts w:ascii="Times New Roman" w:hAnsi="Times New Roman"/>
                <w:sz w:val="23"/>
                <w:szCs w:val="23"/>
              </w:rPr>
              <w:t>2. Tài liệu kỹ thuật của sản phẩm (Catalogue/ datasheet/ specs…)</w:t>
            </w:r>
          </w:p>
        </w:tc>
        <w:tc>
          <w:tcPr>
            <w:tcW w:w="1417" w:type="dxa"/>
            <w:tcBorders>
              <w:top w:val="single" w:sz="4" w:space="0" w:color="auto"/>
              <w:left w:val="single" w:sz="4" w:space="0" w:color="auto"/>
              <w:bottom w:val="single" w:sz="4" w:space="0" w:color="auto"/>
              <w:right w:val="single" w:sz="4" w:space="0" w:color="auto"/>
            </w:tcBorders>
            <w:vAlign w:val="center"/>
          </w:tcPr>
          <w:p w14:paraId="315B8F45" w14:textId="380ECD72" w:rsidR="001E2F0B" w:rsidRPr="00551659" w:rsidRDefault="001E2F0B" w:rsidP="00551659">
            <w:pPr>
              <w:spacing w:before="60" w:after="60"/>
              <w:jc w:val="center"/>
              <w:rPr>
                <w:rFonts w:ascii="Times New Roman" w:hAnsi="Times New Roman"/>
              </w:rPr>
            </w:pPr>
            <w:r w:rsidRPr="00551659">
              <w:rPr>
                <w:rFonts w:ascii="Times New Roman" w:hAnsi="Times New Roman"/>
                <w:sz w:val="23"/>
                <w:szCs w:val="23"/>
              </w:rPr>
              <w:t>Đặc tính hàng hóa đáp ứng yêu cầu.</w:t>
            </w:r>
          </w:p>
        </w:tc>
        <w:tc>
          <w:tcPr>
            <w:tcW w:w="1560" w:type="dxa"/>
            <w:tcBorders>
              <w:top w:val="single" w:sz="4" w:space="0" w:color="auto"/>
              <w:left w:val="single" w:sz="4" w:space="0" w:color="auto"/>
              <w:bottom w:val="single" w:sz="4" w:space="0" w:color="auto"/>
              <w:right w:val="single" w:sz="4" w:space="0" w:color="auto"/>
            </w:tcBorders>
            <w:vAlign w:val="center"/>
          </w:tcPr>
          <w:p w14:paraId="70DB7E42" w14:textId="2AEC6A21" w:rsidR="001E2F0B" w:rsidRPr="00551659" w:rsidRDefault="001E2F0B" w:rsidP="00551659">
            <w:pPr>
              <w:spacing w:before="60" w:after="60"/>
              <w:jc w:val="center"/>
              <w:rPr>
                <w:rFonts w:ascii="Times New Roman" w:hAnsi="Times New Roman"/>
              </w:rPr>
            </w:pPr>
            <w:r w:rsidRPr="00551659">
              <w:rPr>
                <w:rFonts w:ascii="Times New Roman" w:hAnsi="Times New Roman"/>
                <w:sz w:val="23"/>
                <w:szCs w:val="23"/>
              </w:rPr>
              <w:t>Đặc tính hàng hóa không đáp ứng yêu cầu hoặc không chứng minh được hàng hóa đáp ứng yêu cầu.</w:t>
            </w:r>
          </w:p>
        </w:tc>
      </w:tr>
      <w:tr w:rsidR="0010096F" w:rsidRPr="00551659" w14:paraId="14660711" w14:textId="77777777" w:rsidTr="00551659">
        <w:trPr>
          <w:gridBefore w:val="1"/>
          <w:wBefore w:w="8" w:type="dxa"/>
          <w:trHeight w:val="701"/>
        </w:trPr>
        <w:tc>
          <w:tcPr>
            <w:tcW w:w="670" w:type="dxa"/>
            <w:gridSpan w:val="2"/>
            <w:tcBorders>
              <w:top w:val="nil"/>
              <w:left w:val="single" w:sz="4" w:space="0" w:color="auto"/>
              <w:bottom w:val="single" w:sz="4" w:space="0" w:color="auto"/>
              <w:right w:val="single" w:sz="4" w:space="0" w:color="auto"/>
            </w:tcBorders>
          </w:tcPr>
          <w:p w14:paraId="3188ACD1" w14:textId="77777777" w:rsidR="0010096F" w:rsidRPr="00551659" w:rsidRDefault="0010096F" w:rsidP="00551659">
            <w:pPr>
              <w:spacing w:before="60" w:after="60"/>
              <w:ind w:left="502"/>
              <w:rPr>
                <w:rFonts w:ascii="Times New Roman" w:hAnsi="Times New Roman"/>
              </w:rPr>
            </w:pPr>
          </w:p>
        </w:tc>
        <w:tc>
          <w:tcPr>
            <w:tcW w:w="1488" w:type="dxa"/>
            <w:tcBorders>
              <w:top w:val="nil"/>
              <w:left w:val="nil"/>
              <w:bottom w:val="single" w:sz="4" w:space="0" w:color="auto"/>
              <w:right w:val="single" w:sz="4" w:space="0" w:color="auto"/>
            </w:tcBorders>
          </w:tcPr>
          <w:p w14:paraId="635A9E52" w14:textId="77777777" w:rsidR="0010096F" w:rsidRPr="00551659" w:rsidRDefault="0010096F" w:rsidP="00551659">
            <w:pPr>
              <w:spacing w:before="60" w:after="60"/>
              <w:rPr>
                <w:rFonts w:ascii="Times New Roman" w:hAnsi="Times New Roman"/>
                <w:bCs/>
              </w:rPr>
            </w:pPr>
          </w:p>
        </w:tc>
        <w:tc>
          <w:tcPr>
            <w:tcW w:w="7056" w:type="dxa"/>
            <w:gridSpan w:val="2"/>
            <w:tcBorders>
              <w:top w:val="single" w:sz="4" w:space="0" w:color="auto"/>
              <w:left w:val="nil"/>
              <w:bottom w:val="single" w:sz="4" w:space="0" w:color="auto"/>
              <w:right w:val="single" w:sz="4" w:space="0" w:color="auto"/>
            </w:tcBorders>
          </w:tcPr>
          <w:p w14:paraId="49F4B897" w14:textId="77777777" w:rsidR="0010096F" w:rsidRPr="00551659" w:rsidRDefault="0010096F" w:rsidP="00551659">
            <w:pPr>
              <w:numPr>
                <w:ilvl w:val="0"/>
                <w:numId w:val="28"/>
              </w:numPr>
              <w:spacing w:before="60" w:after="60"/>
              <w:ind w:left="312" w:hanging="312"/>
              <w:jc w:val="both"/>
              <w:rPr>
                <w:rFonts w:ascii="Times New Roman" w:hAnsi="Times New Roman"/>
              </w:rPr>
            </w:pPr>
            <w:r w:rsidRPr="00551659">
              <w:rPr>
                <w:rFonts w:ascii="Times New Roman" w:hAnsi="Times New Roman"/>
                <w:b/>
              </w:rPr>
              <w:t>Yêu cầu khác</w:t>
            </w:r>
          </w:p>
          <w:p w14:paraId="4C5A564A" w14:textId="77777777" w:rsidR="0010096F" w:rsidRPr="00551659" w:rsidRDefault="0010096F" w:rsidP="00551659">
            <w:pPr>
              <w:spacing w:before="60" w:after="60"/>
              <w:jc w:val="both"/>
              <w:rPr>
                <w:rFonts w:ascii="Times New Roman" w:hAnsi="Times New Roman"/>
              </w:rPr>
            </w:pPr>
            <w:r w:rsidRPr="00551659">
              <w:rPr>
                <w:rFonts w:ascii="Times New Roman" w:hAnsi="Times New Roman"/>
              </w:rPr>
              <w:t>- Kèm theo phụ kiện ốp lưng bảo vệ và dán miếng dán cường lực (nhà thầu thực hiện dán) tương thích với máy tính bảng.</w:t>
            </w:r>
          </w:p>
          <w:p w14:paraId="40AD4221" w14:textId="77777777" w:rsidR="0010096F" w:rsidRPr="00551659" w:rsidRDefault="0010096F" w:rsidP="00551659">
            <w:pPr>
              <w:spacing w:before="60" w:after="60"/>
              <w:jc w:val="both"/>
              <w:rPr>
                <w:rFonts w:ascii="Times New Roman" w:hAnsi="Times New Roman"/>
              </w:rPr>
            </w:pPr>
            <w:r w:rsidRPr="00551659">
              <w:rPr>
                <w:rFonts w:ascii="Times New Roman" w:hAnsi="Times New Roman"/>
              </w:rPr>
              <w:t>- Chất lượng và xuất xứ hàng hóa: Nhà thầu cung cấp đầy đủ các chứng từ kèm theo khi giao hàng, bao gồm:</w:t>
            </w:r>
          </w:p>
          <w:p w14:paraId="13F0C42C" w14:textId="16A28AA1" w:rsidR="0010096F" w:rsidRPr="00551659" w:rsidRDefault="0010096F" w:rsidP="00551659">
            <w:pPr>
              <w:spacing w:before="60" w:after="60"/>
              <w:jc w:val="both"/>
              <w:rPr>
                <w:rFonts w:ascii="Times New Roman" w:hAnsi="Times New Roman"/>
              </w:rPr>
            </w:pPr>
            <w:r w:rsidRPr="00551659">
              <w:rPr>
                <w:rFonts w:ascii="Times New Roman" w:hAnsi="Times New Roman"/>
              </w:rPr>
              <w:t>+ Giấy chứng nhận xuất xứ (CO) và giấy chứng nhận chất lượng hàng hóa (CQ) hoặc cung cấp các giấy tờ chứng minh xuất xứ và chất lượng tương đương bao gồm: Giấy chứng nhận nhà phân phối của hãng sản xuất, bản sao hóa đơn bán hàng từ hãng sản xuất tới nhà phân phối.</w:t>
            </w:r>
          </w:p>
          <w:p w14:paraId="2678AC2C" w14:textId="1382973D" w:rsidR="0010096F" w:rsidRPr="00551659" w:rsidRDefault="0010096F" w:rsidP="00551659">
            <w:pPr>
              <w:spacing w:before="60" w:after="60"/>
              <w:jc w:val="both"/>
              <w:rPr>
                <w:rFonts w:ascii="Times New Roman" w:hAnsi="Times New Roman"/>
              </w:rPr>
            </w:pPr>
            <w:r w:rsidRPr="00551659">
              <w:rPr>
                <w:rFonts w:ascii="Times New Roman" w:hAnsi="Times New Roman"/>
              </w:rPr>
              <w:t>- Bảo hành: ≥ 12 tháng kể từ ngày bàn giao, do trung tâm bảo hành của hãng sản xuất hoặc đơn vị được hãng sản xuất ủy quyền tại Việt Nam thực hiện.</w:t>
            </w:r>
          </w:p>
        </w:tc>
        <w:tc>
          <w:tcPr>
            <w:tcW w:w="1559" w:type="dxa"/>
            <w:tcBorders>
              <w:top w:val="single" w:sz="4" w:space="0" w:color="auto"/>
              <w:bottom w:val="single" w:sz="4" w:space="0" w:color="auto"/>
              <w:right w:val="single" w:sz="4" w:space="0" w:color="auto"/>
            </w:tcBorders>
            <w:vAlign w:val="center"/>
          </w:tcPr>
          <w:p w14:paraId="7E71DB8A" w14:textId="06EB130D" w:rsidR="0010096F" w:rsidRPr="00551659" w:rsidRDefault="0010096F" w:rsidP="00551659">
            <w:pPr>
              <w:pStyle w:val="paragraph"/>
              <w:spacing w:before="60" w:beforeAutospacing="0" w:after="60" w:afterAutospacing="0"/>
              <w:ind w:left="-40" w:right="-34"/>
              <w:jc w:val="center"/>
              <w:textAlignment w:val="baseline"/>
              <w:rPr>
                <w:sz w:val="23"/>
                <w:szCs w:val="23"/>
              </w:rPr>
            </w:pPr>
            <w:r w:rsidRPr="00551659">
              <w:rPr>
                <w:sz w:val="23"/>
                <w:szCs w:val="23"/>
              </w:rPr>
              <w:t>Cam kết</w:t>
            </w:r>
          </w:p>
        </w:tc>
        <w:tc>
          <w:tcPr>
            <w:tcW w:w="1417" w:type="dxa"/>
            <w:tcBorders>
              <w:top w:val="single" w:sz="4" w:space="0" w:color="auto"/>
              <w:left w:val="single" w:sz="4" w:space="0" w:color="auto"/>
              <w:bottom w:val="single" w:sz="4" w:space="0" w:color="auto"/>
              <w:right w:val="single" w:sz="4" w:space="0" w:color="auto"/>
            </w:tcBorders>
            <w:vAlign w:val="center"/>
          </w:tcPr>
          <w:p w14:paraId="710028E1" w14:textId="0346820A" w:rsidR="0010096F" w:rsidRPr="00551659" w:rsidRDefault="0010096F" w:rsidP="00551659">
            <w:pPr>
              <w:spacing w:before="60" w:after="60"/>
              <w:jc w:val="center"/>
              <w:rPr>
                <w:rFonts w:ascii="Times New Roman" w:hAnsi="Times New Roman"/>
                <w:sz w:val="23"/>
                <w:szCs w:val="23"/>
              </w:rPr>
            </w:pPr>
            <w:r w:rsidRPr="00551659">
              <w:rPr>
                <w:rFonts w:ascii="Times New Roman" w:hAnsi="Times New Roman"/>
                <w:sz w:val="23"/>
                <w:szCs w:val="23"/>
              </w:rPr>
              <w:t>Nội dung chứng minh đáp ứng yêu cầu</w:t>
            </w:r>
          </w:p>
        </w:tc>
        <w:tc>
          <w:tcPr>
            <w:tcW w:w="1560" w:type="dxa"/>
            <w:tcBorders>
              <w:top w:val="single" w:sz="4" w:space="0" w:color="auto"/>
              <w:left w:val="single" w:sz="4" w:space="0" w:color="auto"/>
              <w:bottom w:val="single" w:sz="4" w:space="0" w:color="auto"/>
              <w:right w:val="single" w:sz="4" w:space="0" w:color="auto"/>
            </w:tcBorders>
            <w:vAlign w:val="center"/>
          </w:tcPr>
          <w:p w14:paraId="2E2D215F" w14:textId="42F76278" w:rsidR="0010096F" w:rsidRPr="00551659" w:rsidRDefault="0010096F" w:rsidP="00551659">
            <w:pPr>
              <w:spacing w:before="60" w:after="60"/>
              <w:jc w:val="center"/>
              <w:rPr>
                <w:rFonts w:ascii="Times New Roman" w:hAnsi="Times New Roman"/>
                <w:sz w:val="23"/>
                <w:szCs w:val="23"/>
              </w:rPr>
            </w:pPr>
            <w:r w:rsidRPr="00551659">
              <w:rPr>
                <w:rFonts w:ascii="Times New Roman" w:hAnsi="Times New Roman"/>
                <w:sz w:val="23"/>
                <w:szCs w:val="23"/>
              </w:rPr>
              <w:t>Nội dung chứng minh không đáp ứng yêu cầu</w:t>
            </w:r>
          </w:p>
        </w:tc>
      </w:tr>
      <w:tr w:rsidR="002061AE" w:rsidRPr="00551659" w14:paraId="4B35DE52" w14:textId="77777777" w:rsidTr="00551659">
        <w:trPr>
          <w:trHeight w:val="330"/>
        </w:trPr>
        <w:tc>
          <w:tcPr>
            <w:tcW w:w="670" w:type="dxa"/>
            <w:gridSpan w:val="2"/>
            <w:tcBorders>
              <w:left w:val="single" w:sz="4" w:space="0" w:color="auto"/>
              <w:bottom w:val="single" w:sz="4" w:space="0" w:color="auto"/>
              <w:right w:val="single" w:sz="4" w:space="0" w:color="auto"/>
            </w:tcBorders>
          </w:tcPr>
          <w:p w14:paraId="0292009C" w14:textId="67170C19" w:rsidR="002061AE" w:rsidRPr="00551659" w:rsidRDefault="00684C51" w:rsidP="00551659">
            <w:pPr>
              <w:spacing w:before="60" w:after="60"/>
              <w:jc w:val="center"/>
              <w:rPr>
                <w:rFonts w:ascii="Times New Roman" w:hAnsi="Times New Roman"/>
                <w:b/>
                <w:bCs/>
              </w:rPr>
            </w:pPr>
            <w:r w:rsidRPr="00551659">
              <w:rPr>
                <w:rFonts w:ascii="Times New Roman" w:hAnsi="Times New Roman"/>
                <w:b/>
              </w:rPr>
              <w:br w:type="page"/>
            </w:r>
            <w:r w:rsidR="002061AE" w:rsidRPr="00551659">
              <w:rPr>
                <w:rFonts w:ascii="Times New Roman" w:hAnsi="Times New Roman"/>
                <w:b/>
                <w:bCs/>
              </w:rPr>
              <w:t>II</w:t>
            </w:r>
          </w:p>
        </w:tc>
        <w:tc>
          <w:tcPr>
            <w:tcW w:w="1496" w:type="dxa"/>
            <w:gridSpan w:val="2"/>
            <w:tcBorders>
              <w:left w:val="nil"/>
              <w:bottom w:val="single" w:sz="4" w:space="0" w:color="auto"/>
              <w:right w:val="single" w:sz="4" w:space="0" w:color="auto"/>
            </w:tcBorders>
          </w:tcPr>
          <w:p w14:paraId="362E0D08" w14:textId="77777777" w:rsidR="002061AE" w:rsidRPr="00551659" w:rsidRDefault="002061AE" w:rsidP="00551659">
            <w:pPr>
              <w:spacing w:before="60" w:after="60"/>
              <w:rPr>
                <w:rFonts w:ascii="Times New Roman" w:hAnsi="Times New Roman"/>
                <w:bCs/>
              </w:rPr>
            </w:pPr>
            <w:r w:rsidRPr="00551659">
              <w:rPr>
                <w:rFonts w:ascii="Times New Roman" w:hAnsi="Times New Roman"/>
                <w:bCs/>
              </w:rPr>
              <w:t>Tiến độ cung cấp hàng hóa</w:t>
            </w:r>
          </w:p>
        </w:tc>
        <w:tc>
          <w:tcPr>
            <w:tcW w:w="7056" w:type="dxa"/>
            <w:gridSpan w:val="2"/>
            <w:tcBorders>
              <w:top w:val="dotted" w:sz="4" w:space="0" w:color="auto"/>
              <w:left w:val="nil"/>
              <w:bottom w:val="single" w:sz="4" w:space="0" w:color="auto"/>
              <w:right w:val="single" w:sz="4" w:space="0" w:color="auto"/>
            </w:tcBorders>
          </w:tcPr>
          <w:p w14:paraId="1FB6B3C4" w14:textId="77777777" w:rsidR="002061AE" w:rsidRPr="00551659" w:rsidRDefault="002061AE" w:rsidP="00551659">
            <w:pPr>
              <w:spacing w:before="60" w:after="60"/>
              <w:jc w:val="both"/>
              <w:rPr>
                <w:rFonts w:ascii="Times New Roman" w:hAnsi="Times New Roman"/>
                <w:bCs/>
              </w:rPr>
            </w:pPr>
            <w:r w:rsidRPr="00551659">
              <w:rPr>
                <w:rFonts w:ascii="Times New Roman" w:hAnsi="Times New Roman"/>
                <w:bCs/>
              </w:rPr>
              <w:t>Đáp ứng yêu cầu tại Chương IV Phạm vi cung cấp</w:t>
            </w:r>
          </w:p>
        </w:tc>
        <w:tc>
          <w:tcPr>
            <w:tcW w:w="1559" w:type="dxa"/>
            <w:tcBorders>
              <w:top w:val="dotted" w:sz="4" w:space="0" w:color="auto"/>
              <w:bottom w:val="single" w:sz="4" w:space="0" w:color="auto"/>
              <w:right w:val="single" w:sz="4" w:space="0" w:color="auto"/>
            </w:tcBorders>
            <w:vAlign w:val="center"/>
          </w:tcPr>
          <w:p w14:paraId="3F1B381A" w14:textId="77777777" w:rsidR="002061AE" w:rsidRPr="00551659" w:rsidRDefault="002061AE" w:rsidP="00551659">
            <w:pPr>
              <w:pStyle w:val="paragraph"/>
              <w:spacing w:before="60" w:beforeAutospacing="0" w:after="60" w:afterAutospacing="0"/>
              <w:ind w:left="-41" w:right="-32"/>
              <w:textAlignment w:val="baseline"/>
              <w:rPr>
                <w:sz w:val="23"/>
                <w:szCs w:val="23"/>
              </w:rPr>
            </w:pPr>
          </w:p>
        </w:tc>
        <w:tc>
          <w:tcPr>
            <w:tcW w:w="1417" w:type="dxa"/>
            <w:tcBorders>
              <w:top w:val="dotted" w:sz="4" w:space="0" w:color="auto"/>
              <w:left w:val="single" w:sz="4" w:space="0" w:color="auto"/>
              <w:bottom w:val="single" w:sz="4" w:space="0" w:color="auto"/>
              <w:right w:val="single" w:sz="4" w:space="0" w:color="auto"/>
            </w:tcBorders>
            <w:vAlign w:val="center"/>
          </w:tcPr>
          <w:p w14:paraId="12440561" w14:textId="77777777" w:rsidR="002061AE" w:rsidRPr="00551659" w:rsidRDefault="002061AE" w:rsidP="00551659">
            <w:pPr>
              <w:pStyle w:val="paragraph"/>
              <w:spacing w:before="60" w:beforeAutospacing="0" w:after="60" w:afterAutospacing="0"/>
              <w:ind w:left="-41" w:right="-32"/>
              <w:jc w:val="center"/>
              <w:textAlignment w:val="baseline"/>
              <w:rPr>
                <w:sz w:val="23"/>
                <w:szCs w:val="23"/>
              </w:rPr>
            </w:pPr>
            <w:r w:rsidRPr="00551659">
              <w:rPr>
                <w:sz w:val="23"/>
                <w:szCs w:val="23"/>
              </w:rPr>
              <w:t>Tiến độ cung cấp đáp ứng yêu cầu</w:t>
            </w:r>
          </w:p>
        </w:tc>
        <w:tc>
          <w:tcPr>
            <w:tcW w:w="1560" w:type="dxa"/>
            <w:tcBorders>
              <w:top w:val="dotted" w:sz="4" w:space="0" w:color="auto"/>
              <w:left w:val="single" w:sz="4" w:space="0" w:color="auto"/>
              <w:bottom w:val="single" w:sz="4" w:space="0" w:color="auto"/>
              <w:right w:val="single" w:sz="4" w:space="0" w:color="auto"/>
            </w:tcBorders>
            <w:vAlign w:val="center"/>
          </w:tcPr>
          <w:p w14:paraId="568F1C19" w14:textId="77777777" w:rsidR="002061AE" w:rsidRPr="00551659" w:rsidRDefault="002061AE" w:rsidP="00551659">
            <w:pPr>
              <w:pStyle w:val="paragraph"/>
              <w:spacing w:before="60" w:beforeAutospacing="0" w:after="60" w:afterAutospacing="0"/>
              <w:ind w:left="-41" w:right="-32"/>
              <w:jc w:val="center"/>
              <w:textAlignment w:val="baseline"/>
              <w:rPr>
                <w:sz w:val="23"/>
                <w:szCs w:val="23"/>
              </w:rPr>
            </w:pPr>
            <w:r w:rsidRPr="00551659">
              <w:rPr>
                <w:sz w:val="23"/>
                <w:szCs w:val="23"/>
              </w:rPr>
              <w:t>Tiến độ cung cấp không đáp ứng yêu cầu</w:t>
            </w:r>
          </w:p>
        </w:tc>
      </w:tr>
      <w:tr w:rsidR="002061AE" w:rsidRPr="00551659" w14:paraId="5FB86FA1" w14:textId="77777777" w:rsidTr="005516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Height w:val="838"/>
        </w:trPr>
        <w:tc>
          <w:tcPr>
            <w:tcW w:w="2166" w:type="dxa"/>
            <w:gridSpan w:val="4"/>
            <w:vMerge w:val="restart"/>
            <w:tcBorders>
              <w:top w:val="single" w:sz="4" w:space="0" w:color="auto"/>
              <w:left w:val="single" w:sz="4" w:space="0" w:color="auto"/>
              <w:right w:val="single" w:sz="4" w:space="0" w:color="auto"/>
            </w:tcBorders>
            <w:shd w:val="clear" w:color="000000" w:fill="FFFFFF"/>
            <w:vAlign w:val="center"/>
          </w:tcPr>
          <w:p w14:paraId="66130A4F" w14:textId="77777777" w:rsidR="002061AE" w:rsidRPr="00551659" w:rsidRDefault="002061AE" w:rsidP="00551659">
            <w:pPr>
              <w:spacing w:before="60" w:after="60"/>
              <w:jc w:val="center"/>
              <w:rPr>
                <w:rFonts w:ascii="Times New Roman" w:hAnsi="Times New Roman"/>
                <w:color w:val="EE0000"/>
              </w:rPr>
            </w:pPr>
            <w:r w:rsidRPr="00551659">
              <w:rPr>
                <w:rFonts w:ascii="Times New Roman" w:hAnsi="Times New Roman"/>
                <w:b/>
              </w:rPr>
              <w:t>Đánh giá</w:t>
            </w:r>
          </w:p>
        </w:tc>
        <w:tc>
          <w:tcPr>
            <w:tcW w:w="86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7F6114" w14:textId="77777777" w:rsidR="002061AE" w:rsidRPr="00551659" w:rsidRDefault="002061AE" w:rsidP="00551659">
            <w:pPr>
              <w:spacing w:before="60" w:after="60"/>
              <w:ind w:left="30"/>
              <w:jc w:val="center"/>
              <w:rPr>
                <w:rFonts w:ascii="Times New Roman" w:eastAsia="TimesNewRomanPSMT" w:hAnsi="Times New Roman"/>
                <w:color w:val="EE0000"/>
              </w:rPr>
            </w:pPr>
            <w:r w:rsidRPr="00551659">
              <w:rPr>
                <w:rFonts w:ascii="Times New Roman" w:hAnsi="Times New Roman"/>
                <w:b/>
              </w:rPr>
              <w:t>Đạt</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8BBF0B7" w14:textId="77777777" w:rsidR="002061AE" w:rsidRPr="00551659" w:rsidRDefault="002061AE" w:rsidP="00551659">
            <w:pPr>
              <w:spacing w:before="60" w:after="60"/>
              <w:jc w:val="center"/>
              <w:rPr>
                <w:rFonts w:ascii="Times New Roman" w:hAnsi="Times New Roman"/>
                <w:color w:val="EE0000"/>
              </w:rPr>
            </w:pPr>
            <w:r w:rsidRPr="00551659">
              <w:rPr>
                <w:rFonts w:ascii="Times New Roman" w:hAnsi="Times New Roman"/>
                <w:b/>
                <w:color w:val="000000" w:themeColor="text1"/>
              </w:rPr>
              <w:t>Đạt tất cả nội dung nêu  trên</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6D0E7C03" w14:textId="77777777" w:rsidR="002061AE" w:rsidRPr="00551659" w:rsidRDefault="002061AE" w:rsidP="00551659">
            <w:pPr>
              <w:spacing w:before="60" w:after="60"/>
              <w:jc w:val="center"/>
              <w:rPr>
                <w:rFonts w:ascii="Times New Roman" w:hAnsi="Times New Roman"/>
                <w:color w:val="EE0000"/>
              </w:rPr>
            </w:pPr>
          </w:p>
        </w:tc>
      </w:tr>
      <w:tr w:rsidR="002061AE" w:rsidRPr="00551659" w14:paraId="7A63F0BA" w14:textId="77777777" w:rsidTr="005516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Height w:val="838"/>
        </w:trPr>
        <w:tc>
          <w:tcPr>
            <w:tcW w:w="2166" w:type="dxa"/>
            <w:gridSpan w:val="4"/>
            <w:vMerge/>
            <w:tcBorders>
              <w:left w:val="single" w:sz="4" w:space="0" w:color="auto"/>
              <w:bottom w:val="single" w:sz="4" w:space="0" w:color="auto"/>
              <w:right w:val="single" w:sz="4" w:space="0" w:color="auto"/>
            </w:tcBorders>
            <w:shd w:val="clear" w:color="000000" w:fill="FFFFFF"/>
            <w:vAlign w:val="center"/>
          </w:tcPr>
          <w:p w14:paraId="419F6D19" w14:textId="77777777" w:rsidR="002061AE" w:rsidRPr="00551659" w:rsidRDefault="002061AE" w:rsidP="00551659">
            <w:pPr>
              <w:spacing w:before="60" w:after="60"/>
              <w:rPr>
                <w:rFonts w:ascii="Times New Roman" w:hAnsi="Times New Roman"/>
                <w:color w:val="EE0000"/>
              </w:rPr>
            </w:pPr>
          </w:p>
        </w:tc>
        <w:tc>
          <w:tcPr>
            <w:tcW w:w="860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292A5B" w14:textId="77777777" w:rsidR="002061AE" w:rsidRPr="00551659" w:rsidRDefault="002061AE" w:rsidP="00551659">
            <w:pPr>
              <w:spacing w:before="60" w:after="60"/>
              <w:ind w:left="30"/>
              <w:jc w:val="center"/>
              <w:rPr>
                <w:rFonts w:ascii="Times New Roman" w:eastAsia="TimesNewRomanPSMT" w:hAnsi="Times New Roman"/>
                <w:color w:val="EE0000"/>
              </w:rPr>
            </w:pPr>
            <w:r w:rsidRPr="00551659">
              <w:rPr>
                <w:rFonts w:ascii="Times New Roman" w:hAnsi="Times New Roman"/>
                <w:b/>
              </w:rPr>
              <w:t>Không đạt</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724AA977" w14:textId="77777777" w:rsidR="002061AE" w:rsidRPr="00551659" w:rsidRDefault="002061AE" w:rsidP="00551659">
            <w:pPr>
              <w:spacing w:before="60" w:after="60"/>
              <w:jc w:val="center"/>
              <w:rPr>
                <w:rFonts w:ascii="Times New Roman" w:hAnsi="Times New Roman"/>
                <w:color w:val="EE0000"/>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35543437" w14:textId="77777777" w:rsidR="002061AE" w:rsidRPr="00551659" w:rsidRDefault="002061AE" w:rsidP="00551659">
            <w:pPr>
              <w:spacing w:before="60" w:after="60"/>
              <w:jc w:val="center"/>
              <w:rPr>
                <w:rFonts w:ascii="Times New Roman" w:hAnsi="Times New Roman"/>
                <w:color w:val="EE0000"/>
              </w:rPr>
            </w:pPr>
            <w:r w:rsidRPr="00551659">
              <w:rPr>
                <w:rFonts w:ascii="Times New Roman" w:hAnsi="Times New Roman"/>
                <w:b/>
                <w:color w:val="000000" w:themeColor="text1"/>
              </w:rPr>
              <w:t>Không đạt một trong bất kỳ nội dung nào nêu trên</w:t>
            </w:r>
          </w:p>
        </w:tc>
      </w:tr>
    </w:tbl>
    <w:p w14:paraId="7DCE4328" w14:textId="218F3F1A" w:rsidR="00684C51" w:rsidRPr="00551659" w:rsidRDefault="00684C51" w:rsidP="00684C51">
      <w:pPr>
        <w:rPr>
          <w:rFonts w:ascii="Times New Roman" w:hAnsi="Times New Roman"/>
          <w:b/>
        </w:rPr>
      </w:pPr>
    </w:p>
    <w:p w14:paraId="5EA75B4D" w14:textId="6B3D8EC7" w:rsidR="00551659" w:rsidRPr="00551659" w:rsidRDefault="00551659">
      <w:pPr>
        <w:rPr>
          <w:rFonts w:ascii="Times New Roman" w:hAnsi="Times New Roman"/>
          <w:b/>
        </w:rPr>
      </w:pPr>
      <w:r w:rsidRPr="00551659">
        <w:rPr>
          <w:rFonts w:ascii="Times New Roman" w:hAnsi="Times New Roman"/>
          <w:b/>
        </w:rPr>
        <w:br w:type="page"/>
      </w:r>
    </w:p>
    <w:p w14:paraId="339B50F8" w14:textId="77777777" w:rsidR="002061AE" w:rsidRPr="00551659" w:rsidRDefault="002061AE" w:rsidP="00684C51">
      <w:pPr>
        <w:rPr>
          <w:rFonts w:ascii="Times New Roman" w:hAnsi="Times New Roman"/>
          <w:b/>
        </w:rPr>
      </w:pPr>
    </w:p>
    <w:p w14:paraId="6CF35B0D" w14:textId="5CFAAC4E" w:rsidR="00684C51" w:rsidRPr="00551659" w:rsidRDefault="00684C51" w:rsidP="00426EC7">
      <w:pPr>
        <w:spacing w:after="120"/>
        <w:rPr>
          <w:rFonts w:ascii="Times New Roman" w:hAnsi="Times New Roman"/>
        </w:rPr>
      </w:pPr>
      <w:r w:rsidRPr="00551659">
        <w:rPr>
          <w:rFonts w:ascii="Times New Roman" w:hAnsi="Times New Roman"/>
          <w:b/>
        </w:rPr>
        <w:t xml:space="preserve">PHẦN 3. </w:t>
      </w:r>
      <w:r w:rsidR="00426EC7" w:rsidRPr="00551659">
        <w:rPr>
          <w:rFonts w:ascii="Times New Roman" w:hAnsi="Times New Roman"/>
          <w:b/>
        </w:rPr>
        <w:t>MÁY IN NHIỆT, MÁY IN MÃ VẠCH KHÔNG DÂY, THIẾT BỊ QUÉT MÃ VẠCH</w:t>
      </w:r>
    </w:p>
    <w:tbl>
      <w:tblPr>
        <w:tblW w:w="13750" w:type="dxa"/>
        <w:tblInd w:w="279" w:type="dxa"/>
        <w:tblLook w:val="04A0" w:firstRow="1" w:lastRow="0" w:firstColumn="1" w:lastColumn="0" w:noHBand="0" w:noVBand="1"/>
      </w:tblPr>
      <w:tblGrid>
        <w:gridCol w:w="670"/>
        <w:gridCol w:w="1483"/>
        <w:gridCol w:w="7231"/>
        <w:gridCol w:w="1289"/>
        <w:gridCol w:w="1537"/>
        <w:gridCol w:w="1540"/>
      </w:tblGrid>
      <w:tr w:rsidR="000F64F3" w:rsidRPr="00551659" w14:paraId="7B76B6AC" w14:textId="61DA5DAC" w:rsidTr="00551659">
        <w:trPr>
          <w:trHeight w:val="374"/>
          <w:tblHeader/>
        </w:trPr>
        <w:tc>
          <w:tcPr>
            <w:tcW w:w="670"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4EF8F5F0" w14:textId="77777777" w:rsidR="000F64F3" w:rsidRPr="00551659" w:rsidRDefault="000F64F3" w:rsidP="00252824">
            <w:pPr>
              <w:spacing w:before="60" w:after="60"/>
              <w:jc w:val="center"/>
              <w:rPr>
                <w:rFonts w:ascii="Times New Roman" w:hAnsi="Times New Roman"/>
                <w:b/>
                <w:bCs/>
              </w:rPr>
            </w:pPr>
            <w:r w:rsidRPr="00551659">
              <w:rPr>
                <w:rFonts w:ascii="Times New Roman" w:hAnsi="Times New Roman"/>
                <w:b/>
                <w:bCs/>
              </w:rPr>
              <w:t>STT</w:t>
            </w:r>
          </w:p>
        </w:tc>
        <w:tc>
          <w:tcPr>
            <w:tcW w:w="1496" w:type="dxa"/>
            <w:vMerge w:val="restart"/>
            <w:tcBorders>
              <w:top w:val="single" w:sz="4" w:space="0" w:color="auto"/>
              <w:left w:val="nil"/>
              <w:right w:val="single" w:sz="4" w:space="0" w:color="auto"/>
            </w:tcBorders>
            <w:shd w:val="clear" w:color="auto" w:fill="E7E6E6" w:themeFill="background2"/>
            <w:vAlign w:val="center"/>
            <w:hideMark/>
          </w:tcPr>
          <w:p w14:paraId="3FFFC789" w14:textId="77777777" w:rsidR="000F64F3" w:rsidRPr="00551659" w:rsidRDefault="000F64F3" w:rsidP="00252824">
            <w:pPr>
              <w:spacing w:before="60" w:after="60"/>
              <w:jc w:val="center"/>
              <w:rPr>
                <w:rFonts w:ascii="Times New Roman" w:hAnsi="Times New Roman"/>
                <w:b/>
                <w:bCs/>
              </w:rPr>
            </w:pPr>
            <w:r w:rsidRPr="00551659">
              <w:rPr>
                <w:rFonts w:ascii="Times New Roman" w:hAnsi="Times New Roman"/>
                <w:b/>
                <w:bCs/>
              </w:rPr>
              <w:t>Tên danh mục</w:t>
            </w:r>
          </w:p>
        </w:tc>
        <w:tc>
          <w:tcPr>
            <w:tcW w:w="7331" w:type="dxa"/>
            <w:vMerge w:val="restart"/>
            <w:tcBorders>
              <w:top w:val="single" w:sz="4" w:space="0" w:color="auto"/>
              <w:left w:val="nil"/>
              <w:right w:val="single" w:sz="4" w:space="0" w:color="auto"/>
            </w:tcBorders>
            <w:shd w:val="clear" w:color="auto" w:fill="E7E6E6" w:themeFill="background2"/>
            <w:vAlign w:val="center"/>
          </w:tcPr>
          <w:p w14:paraId="5296BA52" w14:textId="77777777" w:rsidR="000F64F3" w:rsidRPr="00551659" w:rsidRDefault="000F64F3" w:rsidP="00252824">
            <w:pPr>
              <w:spacing w:before="60" w:after="60"/>
              <w:jc w:val="center"/>
              <w:rPr>
                <w:rFonts w:ascii="Times New Roman" w:hAnsi="Times New Roman"/>
                <w:b/>
                <w:bCs/>
              </w:rPr>
            </w:pPr>
            <w:r w:rsidRPr="00551659">
              <w:rPr>
                <w:rFonts w:ascii="Times New Roman" w:hAnsi="Times New Roman"/>
                <w:b/>
                <w:bCs/>
              </w:rPr>
              <w:t>Yêu cầu kỹ thuật</w:t>
            </w:r>
          </w:p>
        </w:tc>
        <w:tc>
          <w:tcPr>
            <w:tcW w:w="1150" w:type="dxa"/>
            <w:vMerge w:val="restart"/>
            <w:tcBorders>
              <w:top w:val="single" w:sz="4" w:space="0" w:color="auto"/>
              <w:right w:val="single" w:sz="4" w:space="0" w:color="auto"/>
            </w:tcBorders>
            <w:shd w:val="clear" w:color="auto" w:fill="E7E6E6" w:themeFill="background2"/>
            <w:vAlign w:val="center"/>
          </w:tcPr>
          <w:p w14:paraId="1A79E4F3" w14:textId="350BA05E" w:rsidR="000F64F3" w:rsidRPr="00551659" w:rsidRDefault="000F64F3" w:rsidP="00252824">
            <w:pPr>
              <w:spacing w:before="60" w:after="60"/>
              <w:jc w:val="center"/>
              <w:rPr>
                <w:rFonts w:ascii="Times New Roman" w:hAnsi="Times New Roman"/>
                <w:b/>
                <w:bCs/>
              </w:rPr>
            </w:pPr>
            <w:r w:rsidRPr="00551659">
              <w:rPr>
                <w:rFonts w:ascii="Times New Roman" w:hAnsi="Times New Roman"/>
                <w:b/>
                <w:bCs/>
              </w:rPr>
              <w:t>Tài liệu minh chứng</w:t>
            </w:r>
          </w:p>
        </w:tc>
        <w:tc>
          <w:tcPr>
            <w:tcW w:w="3103"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1488473" w14:textId="1A13FDB5" w:rsidR="000F64F3" w:rsidRPr="00551659" w:rsidRDefault="000F64F3" w:rsidP="00252824">
            <w:pPr>
              <w:spacing w:before="60" w:after="60"/>
              <w:jc w:val="center"/>
              <w:rPr>
                <w:rFonts w:ascii="Times New Roman" w:hAnsi="Times New Roman"/>
                <w:b/>
                <w:bCs/>
              </w:rPr>
            </w:pPr>
            <w:r w:rsidRPr="00551659">
              <w:rPr>
                <w:rFonts w:ascii="Times New Roman" w:hAnsi="Times New Roman"/>
                <w:b/>
                <w:bCs/>
              </w:rPr>
              <w:t>Tiêu chí đánh giá</w:t>
            </w:r>
          </w:p>
        </w:tc>
      </w:tr>
      <w:tr w:rsidR="000F64F3" w:rsidRPr="00551659" w14:paraId="7C74D135" w14:textId="77777777" w:rsidTr="00551659">
        <w:trPr>
          <w:trHeight w:val="373"/>
          <w:tblHeader/>
        </w:trPr>
        <w:tc>
          <w:tcPr>
            <w:tcW w:w="670" w:type="dxa"/>
            <w:vMerge/>
            <w:tcBorders>
              <w:left w:val="single" w:sz="4" w:space="0" w:color="auto"/>
              <w:bottom w:val="single" w:sz="4" w:space="0" w:color="auto"/>
              <w:right w:val="single" w:sz="4" w:space="0" w:color="auto"/>
            </w:tcBorders>
            <w:shd w:val="clear" w:color="auto" w:fill="E7E6E6" w:themeFill="background2"/>
            <w:vAlign w:val="center"/>
          </w:tcPr>
          <w:p w14:paraId="7CE32B90" w14:textId="77777777" w:rsidR="000F64F3" w:rsidRPr="00551659" w:rsidRDefault="000F64F3" w:rsidP="00252824">
            <w:pPr>
              <w:spacing w:before="60" w:after="60"/>
              <w:jc w:val="center"/>
              <w:rPr>
                <w:rFonts w:ascii="Times New Roman" w:hAnsi="Times New Roman"/>
                <w:b/>
                <w:bCs/>
              </w:rPr>
            </w:pPr>
          </w:p>
        </w:tc>
        <w:tc>
          <w:tcPr>
            <w:tcW w:w="1496" w:type="dxa"/>
            <w:vMerge/>
            <w:tcBorders>
              <w:left w:val="nil"/>
              <w:bottom w:val="single" w:sz="4" w:space="0" w:color="auto"/>
              <w:right w:val="single" w:sz="4" w:space="0" w:color="auto"/>
            </w:tcBorders>
            <w:shd w:val="clear" w:color="auto" w:fill="E7E6E6" w:themeFill="background2"/>
            <w:vAlign w:val="center"/>
          </w:tcPr>
          <w:p w14:paraId="320B1EFC" w14:textId="77777777" w:rsidR="000F64F3" w:rsidRPr="00551659" w:rsidRDefault="000F64F3" w:rsidP="00252824">
            <w:pPr>
              <w:spacing w:before="60" w:after="60"/>
              <w:jc w:val="center"/>
              <w:rPr>
                <w:rFonts w:ascii="Times New Roman" w:hAnsi="Times New Roman"/>
                <w:b/>
                <w:bCs/>
              </w:rPr>
            </w:pPr>
          </w:p>
        </w:tc>
        <w:tc>
          <w:tcPr>
            <w:tcW w:w="7331" w:type="dxa"/>
            <w:vMerge/>
            <w:tcBorders>
              <w:left w:val="nil"/>
              <w:bottom w:val="single" w:sz="4" w:space="0" w:color="auto"/>
              <w:right w:val="single" w:sz="4" w:space="0" w:color="auto"/>
            </w:tcBorders>
            <w:shd w:val="clear" w:color="auto" w:fill="E7E6E6" w:themeFill="background2"/>
            <w:vAlign w:val="center"/>
          </w:tcPr>
          <w:p w14:paraId="6FB08422" w14:textId="77777777" w:rsidR="000F64F3" w:rsidRPr="00551659" w:rsidRDefault="000F64F3" w:rsidP="00252824">
            <w:pPr>
              <w:spacing w:before="60" w:after="60"/>
              <w:jc w:val="center"/>
              <w:rPr>
                <w:rFonts w:ascii="Times New Roman" w:hAnsi="Times New Roman"/>
                <w:b/>
                <w:bCs/>
              </w:rPr>
            </w:pPr>
          </w:p>
        </w:tc>
        <w:tc>
          <w:tcPr>
            <w:tcW w:w="1150" w:type="dxa"/>
            <w:vMerge/>
            <w:tcBorders>
              <w:bottom w:val="single" w:sz="4" w:space="0" w:color="auto"/>
              <w:right w:val="single" w:sz="4" w:space="0" w:color="auto"/>
            </w:tcBorders>
            <w:shd w:val="clear" w:color="auto" w:fill="E7E6E6" w:themeFill="background2"/>
            <w:vAlign w:val="center"/>
          </w:tcPr>
          <w:p w14:paraId="61C9FD57" w14:textId="77777777" w:rsidR="000F64F3" w:rsidRPr="00551659" w:rsidRDefault="000F64F3" w:rsidP="00252824">
            <w:pPr>
              <w:spacing w:before="60" w:after="60"/>
              <w:jc w:val="center"/>
              <w:rPr>
                <w:rFonts w:ascii="Times New Roman" w:hAnsi="Times New Roman"/>
                <w:b/>
                <w:bCs/>
              </w:rPr>
            </w:pPr>
          </w:p>
        </w:tc>
        <w:tc>
          <w:tcPr>
            <w:tcW w:w="15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D08EF83" w14:textId="0BF8CE24" w:rsidR="000F64F3" w:rsidRPr="00551659" w:rsidRDefault="000F64F3" w:rsidP="00252824">
            <w:pPr>
              <w:spacing w:before="60" w:after="60"/>
              <w:jc w:val="center"/>
              <w:rPr>
                <w:rFonts w:ascii="Times New Roman" w:hAnsi="Times New Roman"/>
                <w:b/>
                <w:bCs/>
              </w:rPr>
            </w:pPr>
            <w:r w:rsidRPr="00551659">
              <w:rPr>
                <w:rFonts w:ascii="Times New Roman" w:hAnsi="Times New Roman"/>
                <w:b/>
                <w:bCs/>
              </w:rPr>
              <w:t>Đạt</w:t>
            </w:r>
          </w:p>
        </w:tc>
        <w:tc>
          <w:tcPr>
            <w:tcW w:w="155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AD9468F" w14:textId="366049A5" w:rsidR="000F64F3" w:rsidRPr="00551659" w:rsidRDefault="000F64F3" w:rsidP="00252824">
            <w:pPr>
              <w:spacing w:before="60" w:after="60"/>
              <w:jc w:val="center"/>
              <w:rPr>
                <w:rFonts w:ascii="Times New Roman" w:hAnsi="Times New Roman"/>
                <w:b/>
                <w:bCs/>
              </w:rPr>
            </w:pPr>
            <w:r w:rsidRPr="00551659">
              <w:rPr>
                <w:rFonts w:ascii="Times New Roman" w:hAnsi="Times New Roman"/>
                <w:b/>
                <w:bCs/>
              </w:rPr>
              <w:t>Không đạt</w:t>
            </w:r>
          </w:p>
        </w:tc>
      </w:tr>
      <w:tr w:rsidR="000F64F3" w:rsidRPr="00551659" w14:paraId="68F65694" w14:textId="77777777" w:rsidTr="00551659">
        <w:trPr>
          <w:trHeight w:val="64"/>
        </w:trPr>
        <w:tc>
          <w:tcPr>
            <w:tcW w:w="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ABC61C" w14:textId="4D6449BA" w:rsidR="000F64F3" w:rsidRPr="00551659" w:rsidRDefault="000F64F3" w:rsidP="00252824">
            <w:pPr>
              <w:spacing w:before="60" w:after="60"/>
              <w:jc w:val="center"/>
              <w:rPr>
                <w:rFonts w:ascii="Times New Roman" w:hAnsi="Times New Roman"/>
                <w:b/>
                <w:bCs/>
              </w:rPr>
            </w:pPr>
            <w:r w:rsidRPr="00551659">
              <w:rPr>
                <w:rFonts w:ascii="Times New Roman" w:hAnsi="Times New Roman"/>
                <w:b/>
                <w:bCs/>
              </w:rPr>
              <w:t>I</w:t>
            </w:r>
          </w:p>
        </w:tc>
        <w:tc>
          <w:tcPr>
            <w:tcW w:w="13080" w:type="dxa"/>
            <w:gridSpan w:val="5"/>
            <w:tcBorders>
              <w:top w:val="single" w:sz="4" w:space="0" w:color="auto"/>
              <w:left w:val="nil"/>
              <w:bottom w:val="single" w:sz="4" w:space="0" w:color="auto"/>
              <w:right w:val="single" w:sz="4" w:space="0" w:color="auto"/>
            </w:tcBorders>
            <w:shd w:val="clear" w:color="auto" w:fill="F2F2F2" w:themeFill="background1" w:themeFillShade="F2"/>
            <w:vAlign w:val="center"/>
          </w:tcPr>
          <w:p w14:paraId="111EE2FA" w14:textId="48C1627F" w:rsidR="000F64F3" w:rsidRPr="00551659" w:rsidRDefault="000F64F3" w:rsidP="00252824">
            <w:pPr>
              <w:spacing w:before="60" w:after="60"/>
              <w:rPr>
                <w:rFonts w:ascii="Times New Roman" w:hAnsi="Times New Roman"/>
                <w:b/>
                <w:bCs/>
              </w:rPr>
            </w:pPr>
            <w:r w:rsidRPr="00551659">
              <w:rPr>
                <w:rFonts w:ascii="Times New Roman" w:hAnsi="Times New Roman"/>
                <w:b/>
                <w:bCs/>
              </w:rPr>
              <w:t>Yêu cầu kỹ thuật</w:t>
            </w:r>
          </w:p>
        </w:tc>
      </w:tr>
      <w:tr w:rsidR="000F64F3" w:rsidRPr="00551659" w14:paraId="64ECCAAF" w14:textId="260DF803" w:rsidTr="00551659">
        <w:tc>
          <w:tcPr>
            <w:tcW w:w="670" w:type="dxa"/>
            <w:tcBorders>
              <w:top w:val="nil"/>
              <w:left w:val="single" w:sz="4" w:space="0" w:color="auto"/>
              <w:right w:val="single" w:sz="4" w:space="0" w:color="auto"/>
            </w:tcBorders>
          </w:tcPr>
          <w:p w14:paraId="144AF15A" w14:textId="77777777" w:rsidR="000F64F3" w:rsidRPr="00551659" w:rsidRDefault="000F64F3" w:rsidP="00252824">
            <w:pPr>
              <w:numPr>
                <w:ilvl w:val="0"/>
                <w:numId w:val="32"/>
              </w:numPr>
              <w:spacing w:before="60" w:after="60"/>
              <w:rPr>
                <w:rFonts w:ascii="Times New Roman" w:hAnsi="Times New Roman"/>
              </w:rPr>
            </w:pPr>
          </w:p>
        </w:tc>
        <w:tc>
          <w:tcPr>
            <w:tcW w:w="1496" w:type="dxa"/>
            <w:tcBorders>
              <w:top w:val="nil"/>
              <w:left w:val="nil"/>
              <w:right w:val="single" w:sz="4" w:space="0" w:color="auto"/>
            </w:tcBorders>
          </w:tcPr>
          <w:p w14:paraId="1A19CFC2" w14:textId="77777777" w:rsidR="000F64F3" w:rsidRPr="00551659" w:rsidRDefault="000F64F3" w:rsidP="00252824">
            <w:pPr>
              <w:spacing w:before="60" w:after="60"/>
              <w:rPr>
                <w:rFonts w:ascii="Times New Roman" w:hAnsi="Times New Roman"/>
                <w:bCs/>
                <w:color w:val="000000" w:themeColor="text1"/>
                <w:sz w:val="20"/>
                <w:szCs w:val="20"/>
              </w:rPr>
            </w:pPr>
            <w:r w:rsidRPr="00551659">
              <w:rPr>
                <w:rFonts w:ascii="Times New Roman" w:hAnsi="Times New Roman"/>
                <w:bCs/>
              </w:rPr>
              <w:t xml:space="preserve">Máy in nhiệt </w:t>
            </w:r>
          </w:p>
        </w:tc>
        <w:tc>
          <w:tcPr>
            <w:tcW w:w="7331" w:type="dxa"/>
            <w:tcBorders>
              <w:top w:val="single" w:sz="4" w:space="0" w:color="auto"/>
              <w:left w:val="nil"/>
              <w:bottom w:val="dotted" w:sz="4" w:space="0" w:color="auto"/>
              <w:right w:val="single" w:sz="4" w:space="0" w:color="auto"/>
            </w:tcBorders>
          </w:tcPr>
          <w:p w14:paraId="6B43F295" w14:textId="77777777" w:rsidR="000F64F3" w:rsidRPr="00551659" w:rsidRDefault="000F64F3" w:rsidP="00252824">
            <w:pPr>
              <w:tabs>
                <w:tab w:val="left" w:pos="1308"/>
              </w:tabs>
              <w:spacing w:before="60" w:after="60"/>
              <w:jc w:val="both"/>
              <w:rPr>
                <w:rFonts w:ascii="Times New Roman" w:hAnsi="Times New Roman"/>
              </w:rPr>
            </w:pPr>
            <w:r w:rsidRPr="00551659">
              <w:rPr>
                <w:rFonts w:ascii="Times New Roman" w:hAnsi="Times New Roman"/>
              </w:rPr>
              <w:t>- Công nghệ in: In nhiệt</w:t>
            </w:r>
          </w:p>
          <w:p w14:paraId="28BE254F" w14:textId="77777777" w:rsidR="000F64F3" w:rsidRPr="00551659" w:rsidRDefault="000F64F3" w:rsidP="00252824">
            <w:pPr>
              <w:tabs>
                <w:tab w:val="left" w:pos="1308"/>
              </w:tabs>
              <w:spacing w:before="60" w:after="60"/>
              <w:jc w:val="both"/>
              <w:rPr>
                <w:rFonts w:ascii="Times New Roman" w:hAnsi="Times New Roman"/>
              </w:rPr>
            </w:pPr>
            <w:r w:rsidRPr="00551659">
              <w:rPr>
                <w:rFonts w:ascii="Times New Roman" w:hAnsi="Times New Roman"/>
              </w:rPr>
              <w:t>- Độ phân giải:  ≥203 x ≥203 dpi</w:t>
            </w:r>
          </w:p>
          <w:p w14:paraId="21A9FFD3" w14:textId="77777777" w:rsidR="000F64F3" w:rsidRPr="00551659" w:rsidRDefault="000F64F3" w:rsidP="00252824">
            <w:pPr>
              <w:tabs>
                <w:tab w:val="left" w:pos="1308"/>
              </w:tabs>
              <w:spacing w:before="60" w:after="60"/>
              <w:jc w:val="both"/>
              <w:rPr>
                <w:rFonts w:ascii="Times New Roman" w:hAnsi="Times New Roman"/>
              </w:rPr>
            </w:pPr>
            <w:r w:rsidRPr="00551659">
              <w:rPr>
                <w:rFonts w:ascii="Times New Roman" w:hAnsi="Times New Roman"/>
              </w:rPr>
              <w:t>- Tốc độ in tối đa: ≥ 200mm/giây</w:t>
            </w:r>
          </w:p>
          <w:p w14:paraId="11C7F701" w14:textId="77777777" w:rsidR="000F64F3" w:rsidRPr="00551659" w:rsidRDefault="000F64F3" w:rsidP="00252824">
            <w:pPr>
              <w:tabs>
                <w:tab w:val="left" w:pos="1308"/>
              </w:tabs>
              <w:spacing w:before="60" w:after="60"/>
              <w:jc w:val="both"/>
              <w:rPr>
                <w:rFonts w:ascii="Times New Roman" w:hAnsi="Times New Roman"/>
              </w:rPr>
            </w:pPr>
            <w:r w:rsidRPr="00551659">
              <w:rPr>
                <w:rFonts w:ascii="Times New Roman" w:hAnsi="Times New Roman"/>
              </w:rPr>
              <w:t>- Giao diện kết nối: Built-in USB + Serial (9pin)</w:t>
            </w:r>
          </w:p>
          <w:p w14:paraId="3F5BA16D" w14:textId="77777777" w:rsidR="000F64F3" w:rsidRPr="00551659" w:rsidRDefault="000F64F3" w:rsidP="00252824">
            <w:pPr>
              <w:tabs>
                <w:tab w:val="left" w:pos="1308"/>
              </w:tabs>
              <w:spacing w:before="60" w:after="60"/>
              <w:jc w:val="both"/>
              <w:rPr>
                <w:rFonts w:ascii="Times New Roman" w:hAnsi="Times New Roman"/>
              </w:rPr>
            </w:pPr>
            <w:r w:rsidRPr="00551659">
              <w:rPr>
                <w:rFonts w:ascii="Times New Roman" w:hAnsi="Times New Roman"/>
              </w:rPr>
              <w:t xml:space="preserve">-  Bộ ký tự hỗ trợ: </w:t>
            </w:r>
          </w:p>
          <w:p w14:paraId="394CB80D" w14:textId="77777777" w:rsidR="000F64F3" w:rsidRPr="00551659" w:rsidRDefault="000F64F3" w:rsidP="00252824">
            <w:pPr>
              <w:tabs>
                <w:tab w:val="left" w:pos="1308"/>
              </w:tabs>
              <w:spacing w:before="60" w:after="60"/>
              <w:jc w:val="both"/>
              <w:rPr>
                <w:rFonts w:ascii="Times New Roman" w:hAnsi="Times New Roman"/>
              </w:rPr>
            </w:pPr>
            <w:r w:rsidRPr="00551659">
              <w:rPr>
                <w:rFonts w:ascii="Times New Roman" w:hAnsi="Times New Roman"/>
              </w:rPr>
              <w:t>+ 95 Alphanumeric, 18 set International, 128 × 43 pages (including Thai / Viet and user-defined page)</w:t>
            </w:r>
          </w:p>
          <w:p w14:paraId="4F3DA250" w14:textId="77777777" w:rsidR="000F64F3" w:rsidRPr="00551659" w:rsidRDefault="000F64F3" w:rsidP="00252824">
            <w:pPr>
              <w:tabs>
                <w:tab w:val="left" w:pos="1308"/>
              </w:tabs>
              <w:spacing w:before="60" w:after="60"/>
              <w:jc w:val="both"/>
              <w:rPr>
                <w:rFonts w:ascii="Times New Roman" w:hAnsi="Times New Roman"/>
              </w:rPr>
            </w:pPr>
            <w:r w:rsidRPr="00551659">
              <w:rPr>
                <w:rFonts w:ascii="Times New Roman" w:hAnsi="Times New Roman"/>
              </w:rPr>
              <w:t>+ Hanzi: Simplified Chinese</w:t>
            </w:r>
          </w:p>
          <w:p w14:paraId="0A88BDDE" w14:textId="77777777" w:rsidR="000F64F3" w:rsidRPr="00551659" w:rsidRDefault="000F64F3" w:rsidP="00252824">
            <w:pPr>
              <w:tabs>
                <w:tab w:val="left" w:pos="1308"/>
              </w:tabs>
              <w:spacing w:before="60" w:after="60"/>
              <w:jc w:val="both"/>
              <w:rPr>
                <w:rFonts w:ascii="Times New Roman" w:hAnsi="Times New Roman"/>
              </w:rPr>
            </w:pPr>
            <w:r w:rsidRPr="00551659">
              <w:rPr>
                <w:rFonts w:ascii="Times New Roman" w:hAnsi="Times New Roman"/>
              </w:rPr>
              <w:t>+ Bar code: UPC-A, UPC-E, JAN13(EAN13), JAN8(EAN), CODE39, ITF, CODABAR(NW-7), CODE93, CODE128, GS1-128, GS1 DataBar</w:t>
            </w:r>
          </w:p>
          <w:p w14:paraId="3AE8A938" w14:textId="77777777" w:rsidR="000F64F3" w:rsidRPr="00551659" w:rsidRDefault="000F64F3" w:rsidP="00252824">
            <w:pPr>
              <w:tabs>
                <w:tab w:val="left" w:pos="1308"/>
              </w:tabs>
              <w:spacing w:before="60" w:after="60"/>
              <w:jc w:val="both"/>
              <w:rPr>
                <w:rFonts w:ascii="Times New Roman" w:hAnsi="Times New Roman"/>
              </w:rPr>
            </w:pPr>
            <w:r w:rsidRPr="00551659">
              <w:rPr>
                <w:rFonts w:ascii="Times New Roman" w:hAnsi="Times New Roman"/>
              </w:rPr>
              <w:t>+ Two-dimensional code: PDF417, QRCode, MaxiCode, 2D GS1 DataBar, Composite Symbology</w:t>
            </w:r>
          </w:p>
          <w:p w14:paraId="0AB08C55" w14:textId="77777777" w:rsidR="000F64F3" w:rsidRPr="00551659" w:rsidRDefault="000F64F3" w:rsidP="00252824">
            <w:pPr>
              <w:tabs>
                <w:tab w:val="left" w:pos="1308"/>
              </w:tabs>
              <w:spacing w:before="60" w:after="60"/>
              <w:jc w:val="both"/>
              <w:rPr>
                <w:rFonts w:ascii="Times New Roman" w:hAnsi="Times New Roman"/>
              </w:rPr>
            </w:pPr>
            <w:r w:rsidRPr="00551659">
              <w:rPr>
                <w:rFonts w:ascii="Times New Roman" w:hAnsi="Times New Roman"/>
              </w:rPr>
              <w:t>- Bộ đệm dữ liệu: ≥ 4KB hoặc ≥ 45 bytes</w:t>
            </w:r>
          </w:p>
          <w:p w14:paraId="32045B31" w14:textId="77777777" w:rsidR="000F64F3" w:rsidRPr="00551659" w:rsidRDefault="000F64F3" w:rsidP="00252824">
            <w:pPr>
              <w:tabs>
                <w:tab w:val="left" w:pos="1308"/>
              </w:tabs>
              <w:spacing w:before="60" w:after="60"/>
              <w:jc w:val="both"/>
              <w:rPr>
                <w:rFonts w:ascii="Times New Roman" w:hAnsi="Times New Roman"/>
              </w:rPr>
            </w:pPr>
            <w:r w:rsidRPr="00551659">
              <w:rPr>
                <w:rFonts w:ascii="Times New Roman" w:hAnsi="Times New Roman"/>
              </w:rPr>
              <w:t>- Chiều rộng và đường kính cuộn giấy: 79.5 ± 0.5 mm</w:t>
            </w:r>
          </w:p>
          <w:p w14:paraId="6C2B371F" w14:textId="77777777" w:rsidR="000F64F3" w:rsidRPr="00551659" w:rsidRDefault="000F64F3" w:rsidP="00252824">
            <w:pPr>
              <w:tabs>
                <w:tab w:val="left" w:pos="1308"/>
              </w:tabs>
              <w:spacing w:before="60" w:after="60"/>
              <w:jc w:val="both"/>
              <w:rPr>
                <w:rFonts w:ascii="Times New Roman" w:hAnsi="Times New Roman"/>
              </w:rPr>
            </w:pPr>
            <w:r w:rsidRPr="00551659">
              <w:rPr>
                <w:rFonts w:ascii="Times New Roman" w:hAnsi="Times New Roman"/>
              </w:rPr>
              <w:t>- Tuổi thọ máy in ≥ 15 triệu dòng hoặc Head Life ≥ 200 million pulses</w:t>
            </w:r>
          </w:p>
          <w:p w14:paraId="50EE95AC" w14:textId="77777777" w:rsidR="000F64F3" w:rsidRPr="00551659" w:rsidRDefault="000F64F3" w:rsidP="00252824">
            <w:pPr>
              <w:tabs>
                <w:tab w:val="left" w:pos="1308"/>
              </w:tabs>
              <w:spacing w:before="60" w:after="60"/>
              <w:jc w:val="both"/>
              <w:rPr>
                <w:rFonts w:ascii="Times New Roman" w:hAnsi="Times New Roman"/>
              </w:rPr>
            </w:pPr>
            <w:r w:rsidRPr="00551659">
              <w:rPr>
                <w:rFonts w:ascii="Times New Roman" w:hAnsi="Times New Roman"/>
              </w:rPr>
              <w:t>- Tuổi thọ máy cắt: ≥ 1.5 triệu lần cắt</w:t>
            </w:r>
          </w:p>
          <w:p w14:paraId="6BF0D999" w14:textId="77777777" w:rsidR="000F64F3" w:rsidRPr="00551659" w:rsidRDefault="000F64F3" w:rsidP="00252824">
            <w:pPr>
              <w:tabs>
                <w:tab w:val="left" w:pos="1308"/>
              </w:tabs>
              <w:spacing w:before="60" w:after="60"/>
              <w:jc w:val="both"/>
              <w:rPr>
                <w:rFonts w:ascii="Times New Roman" w:hAnsi="Times New Roman"/>
              </w:rPr>
            </w:pPr>
            <w:r w:rsidRPr="00551659">
              <w:rPr>
                <w:rFonts w:ascii="Times New Roman" w:hAnsi="Times New Roman"/>
              </w:rPr>
              <w:t>- MTBF: ≥ 360,000 giờ, MCBF: ≥ 60,000,000. Hoặc Head life: ≥ 150 km</w:t>
            </w:r>
          </w:p>
          <w:p w14:paraId="11D8B4ED" w14:textId="77777777" w:rsidR="000F64F3" w:rsidRPr="00551659" w:rsidRDefault="000F64F3" w:rsidP="00252824">
            <w:pPr>
              <w:tabs>
                <w:tab w:val="left" w:pos="1308"/>
              </w:tabs>
              <w:spacing w:before="60" w:after="60"/>
              <w:jc w:val="both"/>
              <w:rPr>
                <w:rFonts w:ascii="Times New Roman" w:hAnsi="Times New Roman"/>
              </w:rPr>
            </w:pPr>
            <w:r w:rsidRPr="00551659">
              <w:rPr>
                <w:rFonts w:ascii="Times New Roman" w:hAnsi="Times New Roman"/>
              </w:rPr>
              <w:t>- Nguồn điện: AC ≥ 100V - ≤ 240V, 50–60 Hz; Built-in power supply (nguồn trực tiếp, không qua adapter)</w:t>
            </w:r>
          </w:p>
          <w:p w14:paraId="41A1A2C4" w14:textId="77777777" w:rsidR="000F64F3" w:rsidRPr="00551659" w:rsidRDefault="000F64F3" w:rsidP="00252824">
            <w:pPr>
              <w:tabs>
                <w:tab w:val="left" w:pos="1308"/>
              </w:tabs>
              <w:spacing w:before="60" w:after="60"/>
              <w:jc w:val="both"/>
              <w:rPr>
                <w:rFonts w:ascii="Times New Roman" w:hAnsi="Times New Roman"/>
              </w:rPr>
            </w:pPr>
            <w:r w:rsidRPr="00551659">
              <w:rPr>
                <w:rFonts w:ascii="Times New Roman" w:hAnsi="Times New Roman"/>
              </w:rPr>
              <w:t>- Các tính năng tích hợp sẵn:</w:t>
            </w:r>
          </w:p>
          <w:p w14:paraId="70EE1BA8" w14:textId="77777777" w:rsidR="000F64F3" w:rsidRPr="00551659" w:rsidRDefault="000F64F3" w:rsidP="00252824">
            <w:pPr>
              <w:tabs>
                <w:tab w:val="left" w:pos="1308"/>
              </w:tabs>
              <w:spacing w:before="60" w:after="60"/>
              <w:jc w:val="both"/>
              <w:rPr>
                <w:rFonts w:ascii="Times New Roman" w:hAnsi="Times New Roman"/>
              </w:rPr>
            </w:pPr>
            <w:r w:rsidRPr="00551659">
              <w:rPr>
                <w:rFonts w:ascii="Times New Roman" w:hAnsi="Times New Roman"/>
              </w:rPr>
              <w:t>+ Tự động giảm mức tiêu hao giấy hoặc có chức năng chống cuộn giấy (Anti-curl function)</w:t>
            </w:r>
          </w:p>
          <w:p w14:paraId="1F824DBB" w14:textId="1D65C0F1" w:rsidR="000F64F3" w:rsidRPr="00551659" w:rsidRDefault="000F64F3" w:rsidP="00252824">
            <w:pPr>
              <w:tabs>
                <w:tab w:val="left" w:pos="1308"/>
              </w:tabs>
              <w:spacing w:before="60" w:after="60"/>
              <w:jc w:val="both"/>
              <w:rPr>
                <w:rFonts w:ascii="Times New Roman" w:hAnsi="Times New Roman"/>
              </w:rPr>
            </w:pPr>
            <w:r w:rsidRPr="00551659">
              <w:rPr>
                <w:rFonts w:ascii="Times New Roman" w:hAnsi="Times New Roman"/>
              </w:rPr>
              <w:t>+ Tự động cắt giấy sau khi in, kèm chức năng in logo hoặc tính năng Cash Drawer Kicker</w:t>
            </w:r>
          </w:p>
        </w:tc>
        <w:tc>
          <w:tcPr>
            <w:tcW w:w="1150" w:type="dxa"/>
            <w:tcBorders>
              <w:top w:val="single" w:sz="4" w:space="0" w:color="auto"/>
              <w:bottom w:val="dotted" w:sz="4" w:space="0" w:color="auto"/>
              <w:right w:val="single" w:sz="4" w:space="0" w:color="auto"/>
            </w:tcBorders>
            <w:vAlign w:val="center"/>
          </w:tcPr>
          <w:p w14:paraId="6B1F17D1" w14:textId="77777777" w:rsidR="000F64F3" w:rsidRPr="00551659" w:rsidRDefault="000F64F3" w:rsidP="00252824">
            <w:pPr>
              <w:pStyle w:val="paragraph"/>
              <w:spacing w:before="60" w:beforeAutospacing="0" w:after="60" w:afterAutospacing="0"/>
              <w:ind w:left="-40" w:right="-34"/>
              <w:jc w:val="center"/>
              <w:textAlignment w:val="baseline"/>
              <w:rPr>
                <w:sz w:val="23"/>
                <w:szCs w:val="23"/>
              </w:rPr>
            </w:pPr>
            <w:r w:rsidRPr="00551659">
              <w:rPr>
                <w:sz w:val="23"/>
                <w:szCs w:val="23"/>
              </w:rPr>
              <w:t>1. Tài liệu thuyết minh khả năng đáp ứng</w:t>
            </w:r>
          </w:p>
          <w:p w14:paraId="2D9B99A5" w14:textId="22E18B56" w:rsidR="000F64F3" w:rsidRPr="00551659" w:rsidRDefault="000F64F3" w:rsidP="00252824">
            <w:pPr>
              <w:tabs>
                <w:tab w:val="left" w:pos="1308"/>
              </w:tabs>
              <w:spacing w:before="60" w:after="60"/>
              <w:jc w:val="center"/>
              <w:rPr>
                <w:rFonts w:ascii="Times New Roman" w:hAnsi="Times New Roman"/>
              </w:rPr>
            </w:pPr>
            <w:r w:rsidRPr="00551659">
              <w:rPr>
                <w:rFonts w:ascii="Times New Roman" w:hAnsi="Times New Roman"/>
                <w:sz w:val="23"/>
                <w:szCs w:val="23"/>
              </w:rPr>
              <w:t>2. Tài liệu kỹ thuật của sản phẩm (Catalogue/ datasheet/ specs…)</w:t>
            </w:r>
          </w:p>
        </w:tc>
        <w:tc>
          <w:tcPr>
            <w:tcW w:w="1551" w:type="dxa"/>
            <w:tcBorders>
              <w:top w:val="single" w:sz="4" w:space="0" w:color="auto"/>
              <w:left w:val="single" w:sz="4" w:space="0" w:color="auto"/>
              <w:bottom w:val="dotted" w:sz="4" w:space="0" w:color="auto"/>
              <w:right w:val="single" w:sz="4" w:space="0" w:color="auto"/>
            </w:tcBorders>
            <w:vAlign w:val="center"/>
          </w:tcPr>
          <w:p w14:paraId="604EF633" w14:textId="41AB36FC" w:rsidR="000F64F3" w:rsidRPr="00551659" w:rsidRDefault="000F64F3" w:rsidP="00252824">
            <w:pPr>
              <w:tabs>
                <w:tab w:val="left" w:pos="1308"/>
              </w:tabs>
              <w:spacing w:before="60" w:after="60"/>
              <w:jc w:val="center"/>
              <w:rPr>
                <w:rFonts w:ascii="Times New Roman" w:hAnsi="Times New Roman"/>
              </w:rPr>
            </w:pPr>
            <w:r w:rsidRPr="00551659">
              <w:rPr>
                <w:rFonts w:ascii="Times New Roman" w:hAnsi="Times New Roman"/>
                <w:sz w:val="23"/>
                <w:szCs w:val="23"/>
              </w:rPr>
              <w:t>Đặc tính hàng hóa đáp ứng yêu cầu.</w:t>
            </w:r>
          </w:p>
        </w:tc>
        <w:tc>
          <w:tcPr>
            <w:tcW w:w="1552" w:type="dxa"/>
            <w:tcBorders>
              <w:top w:val="single" w:sz="4" w:space="0" w:color="auto"/>
              <w:left w:val="single" w:sz="4" w:space="0" w:color="auto"/>
              <w:bottom w:val="dotted" w:sz="4" w:space="0" w:color="auto"/>
              <w:right w:val="single" w:sz="4" w:space="0" w:color="auto"/>
            </w:tcBorders>
            <w:vAlign w:val="center"/>
          </w:tcPr>
          <w:p w14:paraId="00F04277" w14:textId="60694C18" w:rsidR="000F64F3" w:rsidRPr="00551659" w:rsidRDefault="000F64F3" w:rsidP="00252824">
            <w:pPr>
              <w:tabs>
                <w:tab w:val="left" w:pos="1308"/>
              </w:tabs>
              <w:spacing w:before="60" w:after="60"/>
              <w:jc w:val="center"/>
              <w:rPr>
                <w:rFonts w:ascii="Times New Roman" w:hAnsi="Times New Roman"/>
              </w:rPr>
            </w:pPr>
            <w:r w:rsidRPr="00551659">
              <w:rPr>
                <w:rFonts w:ascii="Times New Roman" w:hAnsi="Times New Roman"/>
                <w:sz w:val="23"/>
                <w:szCs w:val="23"/>
              </w:rPr>
              <w:t>Đặc tính hàng hóa không đáp ứng yêu cầu hoặc không chứng minh được hàng hóa đáp ứng yêu cầu.</w:t>
            </w:r>
          </w:p>
        </w:tc>
      </w:tr>
      <w:tr w:rsidR="000F64F3" w:rsidRPr="00551659" w14:paraId="141AD5BD" w14:textId="77777777" w:rsidTr="00551659">
        <w:tc>
          <w:tcPr>
            <w:tcW w:w="670" w:type="dxa"/>
            <w:tcBorders>
              <w:left w:val="single" w:sz="4" w:space="0" w:color="auto"/>
              <w:bottom w:val="single" w:sz="4" w:space="0" w:color="auto"/>
              <w:right w:val="single" w:sz="4" w:space="0" w:color="auto"/>
            </w:tcBorders>
          </w:tcPr>
          <w:p w14:paraId="2B0D3B61" w14:textId="77777777" w:rsidR="000F64F3" w:rsidRPr="00551659" w:rsidRDefault="000F64F3" w:rsidP="00252824">
            <w:pPr>
              <w:spacing w:before="60" w:after="60"/>
              <w:rPr>
                <w:rFonts w:ascii="Times New Roman" w:hAnsi="Times New Roman"/>
              </w:rPr>
            </w:pPr>
          </w:p>
        </w:tc>
        <w:tc>
          <w:tcPr>
            <w:tcW w:w="1496" w:type="dxa"/>
            <w:tcBorders>
              <w:left w:val="nil"/>
              <w:bottom w:val="single" w:sz="4" w:space="0" w:color="auto"/>
              <w:right w:val="single" w:sz="4" w:space="0" w:color="auto"/>
            </w:tcBorders>
          </w:tcPr>
          <w:p w14:paraId="35ABD29A" w14:textId="77777777" w:rsidR="000F64F3" w:rsidRPr="00551659" w:rsidRDefault="000F64F3" w:rsidP="00252824">
            <w:pPr>
              <w:spacing w:before="60" w:after="60"/>
              <w:rPr>
                <w:rFonts w:ascii="Times New Roman" w:hAnsi="Times New Roman"/>
              </w:rPr>
            </w:pPr>
          </w:p>
        </w:tc>
        <w:tc>
          <w:tcPr>
            <w:tcW w:w="7331" w:type="dxa"/>
            <w:tcBorders>
              <w:top w:val="dotted" w:sz="4" w:space="0" w:color="auto"/>
              <w:left w:val="nil"/>
              <w:bottom w:val="single" w:sz="4" w:space="0" w:color="auto"/>
              <w:right w:val="single" w:sz="4" w:space="0" w:color="auto"/>
            </w:tcBorders>
          </w:tcPr>
          <w:p w14:paraId="0370AC08" w14:textId="77777777" w:rsidR="000F64F3" w:rsidRPr="00551659" w:rsidRDefault="000F64F3" w:rsidP="00252824">
            <w:pPr>
              <w:numPr>
                <w:ilvl w:val="0"/>
                <w:numId w:val="28"/>
              </w:numPr>
              <w:spacing w:before="60" w:after="60"/>
              <w:ind w:left="312" w:hanging="312"/>
              <w:jc w:val="both"/>
              <w:rPr>
                <w:rFonts w:ascii="Times New Roman" w:hAnsi="Times New Roman"/>
              </w:rPr>
            </w:pPr>
            <w:r w:rsidRPr="00551659">
              <w:rPr>
                <w:rFonts w:ascii="Times New Roman" w:hAnsi="Times New Roman"/>
                <w:b/>
              </w:rPr>
              <w:t>Yêu cầu khác</w:t>
            </w:r>
          </w:p>
          <w:p w14:paraId="148457AC" w14:textId="77777777" w:rsidR="000F64F3" w:rsidRPr="00551659" w:rsidRDefault="000F64F3" w:rsidP="00252824">
            <w:pPr>
              <w:tabs>
                <w:tab w:val="left" w:pos="1308"/>
              </w:tabs>
              <w:spacing w:before="60" w:after="60"/>
              <w:jc w:val="both"/>
              <w:rPr>
                <w:rFonts w:ascii="Times New Roman" w:hAnsi="Times New Roman"/>
              </w:rPr>
            </w:pPr>
            <w:r w:rsidRPr="00551659">
              <w:rPr>
                <w:rFonts w:ascii="Times New Roman" w:hAnsi="Times New Roman"/>
              </w:rPr>
              <w:t>- Chất lượng hàng hóa: Nhà thầu cung cấp đầy đủ các chứng từ khi giao hàng, bao gồm:</w:t>
            </w:r>
          </w:p>
          <w:p w14:paraId="34240DC5" w14:textId="77777777" w:rsidR="000F64F3" w:rsidRPr="00551659" w:rsidRDefault="000F64F3" w:rsidP="00252824">
            <w:pPr>
              <w:tabs>
                <w:tab w:val="left" w:pos="1308"/>
              </w:tabs>
              <w:spacing w:before="60" w:after="60"/>
              <w:jc w:val="both"/>
              <w:rPr>
                <w:rFonts w:ascii="Times New Roman" w:hAnsi="Times New Roman"/>
              </w:rPr>
            </w:pPr>
            <w:r w:rsidRPr="00551659">
              <w:rPr>
                <w:rFonts w:ascii="Times New Roman" w:hAnsi="Times New Roman"/>
              </w:rPr>
              <w:t>+ Chứng nhận chất lượng hàng hóa (CQ) do hãng sản xuất cấp, thể hiện mã số Part number hoặc Serial Number của sản phẩm;</w:t>
            </w:r>
          </w:p>
          <w:p w14:paraId="6630FF74" w14:textId="77777777" w:rsidR="000F64F3" w:rsidRPr="00551659" w:rsidRDefault="000F64F3" w:rsidP="00252824">
            <w:pPr>
              <w:tabs>
                <w:tab w:val="left" w:pos="1308"/>
              </w:tabs>
              <w:spacing w:before="60" w:after="60"/>
              <w:jc w:val="both"/>
              <w:rPr>
                <w:rFonts w:ascii="Times New Roman" w:hAnsi="Times New Roman"/>
              </w:rPr>
            </w:pPr>
            <w:r w:rsidRPr="00551659">
              <w:rPr>
                <w:rFonts w:ascii="Times New Roman" w:hAnsi="Times New Roman"/>
              </w:rPr>
              <w:t>+ Chứng nhận xuất xứ hàng hóa (CO);</w:t>
            </w:r>
          </w:p>
          <w:p w14:paraId="1BBB3A09" w14:textId="00C4EA86" w:rsidR="000F64F3" w:rsidRPr="00551659" w:rsidRDefault="000F64F3" w:rsidP="00252824">
            <w:pPr>
              <w:spacing w:before="60" w:after="60"/>
              <w:jc w:val="both"/>
              <w:rPr>
                <w:rFonts w:ascii="Times New Roman" w:hAnsi="Times New Roman"/>
              </w:rPr>
            </w:pPr>
            <w:r w:rsidRPr="00551659">
              <w:rPr>
                <w:rFonts w:ascii="Times New Roman" w:hAnsi="Times New Roman"/>
              </w:rPr>
              <w:t>- Bảo hành: ≥ 24 tháng kể từ ngày bàn giao, do trung tâm bảo hành của hãng sản xuất tại Việt Nam thực hiện.</w:t>
            </w:r>
          </w:p>
        </w:tc>
        <w:tc>
          <w:tcPr>
            <w:tcW w:w="1150" w:type="dxa"/>
            <w:tcBorders>
              <w:top w:val="dotted" w:sz="4" w:space="0" w:color="auto"/>
              <w:bottom w:val="single" w:sz="4" w:space="0" w:color="auto"/>
              <w:right w:val="single" w:sz="4" w:space="0" w:color="auto"/>
            </w:tcBorders>
            <w:vAlign w:val="center"/>
          </w:tcPr>
          <w:p w14:paraId="78AE27CF" w14:textId="7EBD082C" w:rsidR="000F64F3" w:rsidRPr="00551659" w:rsidRDefault="000F64F3" w:rsidP="00252824">
            <w:pPr>
              <w:spacing w:before="60" w:after="60"/>
              <w:jc w:val="center"/>
              <w:rPr>
                <w:rFonts w:ascii="Times New Roman" w:hAnsi="Times New Roman"/>
              </w:rPr>
            </w:pPr>
            <w:r w:rsidRPr="00551659">
              <w:rPr>
                <w:rFonts w:ascii="Times New Roman" w:hAnsi="Times New Roman"/>
                <w:sz w:val="23"/>
                <w:szCs w:val="23"/>
              </w:rPr>
              <w:t>Cam kết</w:t>
            </w:r>
          </w:p>
        </w:tc>
        <w:tc>
          <w:tcPr>
            <w:tcW w:w="1551" w:type="dxa"/>
            <w:tcBorders>
              <w:top w:val="dotted" w:sz="4" w:space="0" w:color="auto"/>
              <w:left w:val="single" w:sz="4" w:space="0" w:color="auto"/>
              <w:bottom w:val="single" w:sz="4" w:space="0" w:color="auto"/>
              <w:right w:val="single" w:sz="4" w:space="0" w:color="auto"/>
            </w:tcBorders>
            <w:vAlign w:val="center"/>
          </w:tcPr>
          <w:p w14:paraId="4C3A2769" w14:textId="34EF8429" w:rsidR="000F64F3" w:rsidRPr="00551659" w:rsidRDefault="000F64F3" w:rsidP="00252824">
            <w:pPr>
              <w:spacing w:before="60" w:after="60"/>
              <w:jc w:val="center"/>
              <w:rPr>
                <w:rFonts w:ascii="Times New Roman" w:hAnsi="Times New Roman"/>
              </w:rPr>
            </w:pPr>
            <w:r w:rsidRPr="00551659">
              <w:rPr>
                <w:rFonts w:ascii="Times New Roman" w:hAnsi="Times New Roman"/>
                <w:sz w:val="23"/>
                <w:szCs w:val="23"/>
              </w:rPr>
              <w:t>Nội dung chứng minh đáp ứng yêu cầu</w:t>
            </w:r>
          </w:p>
        </w:tc>
        <w:tc>
          <w:tcPr>
            <w:tcW w:w="1552" w:type="dxa"/>
            <w:tcBorders>
              <w:top w:val="dotted" w:sz="4" w:space="0" w:color="auto"/>
              <w:left w:val="single" w:sz="4" w:space="0" w:color="auto"/>
              <w:bottom w:val="single" w:sz="4" w:space="0" w:color="auto"/>
              <w:right w:val="single" w:sz="4" w:space="0" w:color="auto"/>
            </w:tcBorders>
            <w:vAlign w:val="center"/>
          </w:tcPr>
          <w:p w14:paraId="6E06C0AE" w14:textId="63ADDC41" w:rsidR="000F64F3" w:rsidRPr="00551659" w:rsidRDefault="000F64F3" w:rsidP="00252824">
            <w:pPr>
              <w:spacing w:before="60" w:after="60"/>
              <w:jc w:val="center"/>
              <w:rPr>
                <w:rFonts w:ascii="Times New Roman" w:hAnsi="Times New Roman"/>
              </w:rPr>
            </w:pPr>
            <w:r w:rsidRPr="00551659">
              <w:rPr>
                <w:rFonts w:ascii="Times New Roman" w:hAnsi="Times New Roman"/>
                <w:sz w:val="23"/>
                <w:szCs w:val="23"/>
              </w:rPr>
              <w:t>Nội dung chứng minh không đáp ứng yêu cầu</w:t>
            </w:r>
          </w:p>
        </w:tc>
      </w:tr>
      <w:tr w:rsidR="00DF65E4" w:rsidRPr="00551659" w14:paraId="19E956C8" w14:textId="1C328BA0" w:rsidTr="00551659">
        <w:tc>
          <w:tcPr>
            <w:tcW w:w="670" w:type="dxa"/>
            <w:tcBorders>
              <w:top w:val="nil"/>
              <w:left w:val="single" w:sz="4" w:space="0" w:color="auto"/>
              <w:right w:val="single" w:sz="4" w:space="0" w:color="auto"/>
            </w:tcBorders>
          </w:tcPr>
          <w:p w14:paraId="6B288DEA" w14:textId="77777777" w:rsidR="00DF65E4" w:rsidRPr="00551659" w:rsidRDefault="00DF65E4" w:rsidP="00252824">
            <w:pPr>
              <w:numPr>
                <w:ilvl w:val="0"/>
                <w:numId w:val="32"/>
              </w:numPr>
              <w:spacing w:before="60" w:after="60"/>
              <w:rPr>
                <w:rFonts w:ascii="Times New Roman" w:hAnsi="Times New Roman"/>
              </w:rPr>
            </w:pPr>
          </w:p>
        </w:tc>
        <w:tc>
          <w:tcPr>
            <w:tcW w:w="1496" w:type="dxa"/>
            <w:tcBorders>
              <w:top w:val="nil"/>
              <w:left w:val="nil"/>
              <w:right w:val="single" w:sz="4" w:space="0" w:color="auto"/>
            </w:tcBorders>
          </w:tcPr>
          <w:p w14:paraId="0DD92AE5" w14:textId="77777777" w:rsidR="00DF65E4" w:rsidRPr="00551659" w:rsidRDefault="00DF65E4" w:rsidP="00252824">
            <w:pPr>
              <w:spacing w:before="60" w:after="60"/>
              <w:rPr>
                <w:rFonts w:ascii="Times New Roman" w:hAnsi="Times New Roman"/>
              </w:rPr>
            </w:pPr>
            <w:r w:rsidRPr="00551659">
              <w:rPr>
                <w:rFonts w:ascii="Times New Roman" w:hAnsi="Times New Roman"/>
              </w:rPr>
              <w:t>Đầu quét mã vạch có dây</w:t>
            </w:r>
          </w:p>
        </w:tc>
        <w:tc>
          <w:tcPr>
            <w:tcW w:w="7331" w:type="dxa"/>
            <w:tcBorders>
              <w:top w:val="single" w:sz="4" w:space="0" w:color="auto"/>
              <w:left w:val="nil"/>
              <w:bottom w:val="dotted" w:sz="4" w:space="0" w:color="auto"/>
              <w:right w:val="single" w:sz="4" w:space="0" w:color="auto"/>
            </w:tcBorders>
          </w:tcPr>
          <w:p w14:paraId="5F4F416C" w14:textId="77777777" w:rsidR="00DF65E4" w:rsidRPr="00551659" w:rsidRDefault="00DF65E4" w:rsidP="00252824">
            <w:pPr>
              <w:spacing w:before="60" w:after="60"/>
              <w:jc w:val="both"/>
              <w:rPr>
                <w:rFonts w:ascii="Times New Roman" w:hAnsi="Times New Roman"/>
              </w:rPr>
            </w:pPr>
            <w:r w:rsidRPr="00551659">
              <w:rPr>
                <w:rFonts w:ascii="Times New Roman" w:hAnsi="Times New Roman"/>
              </w:rPr>
              <w:t>- Cổng giao tiếp: USB, RS232, Keyboard Wedge</w:t>
            </w:r>
          </w:p>
          <w:p w14:paraId="7E8DA8D8" w14:textId="77777777" w:rsidR="00DF65E4" w:rsidRPr="00551659" w:rsidRDefault="00DF65E4" w:rsidP="00252824">
            <w:pPr>
              <w:spacing w:before="60" w:after="60"/>
              <w:jc w:val="both"/>
              <w:rPr>
                <w:rFonts w:ascii="Times New Roman" w:hAnsi="Times New Roman"/>
              </w:rPr>
            </w:pPr>
            <w:r w:rsidRPr="00551659">
              <w:rPr>
                <w:rFonts w:ascii="Times New Roman" w:hAnsi="Times New Roman"/>
              </w:rPr>
              <w:t>- Bàn phím hỗ trợ: Hỗ trợ hơn 90 bàn phím quốc tế</w:t>
            </w:r>
          </w:p>
          <w:p w14:paraId="1B9353CB" w14:textId="77777777" w:rsidR="00DF65E4" w:rsidRPr="00551659" w:rsidRDefault="00DF65E4" w:rsidP="00252824">
            <w:pPr>
              <w:spacing w:before="60" w:after="60"/>
              <w:jc w:val="both"/>
              <w:rPr>
                <w:rFonts w:ascii="Times New Roman" w:hAnsi="Times New Roman"/>
              </w:rPr>
            </w:pPr>
            <w:r w:rsidRPr="00551659">
              <w:rPr>
                <w:rFonts w:ascii="Times New Roman" w:hAnsi="Times New Roman"/>
              </w:rPr>
              <w:t>- Tốc độ quét: ≥ 610 cm/giây hoặc đầu quét có ảm biến hình ảnh 1280 x 1080 pixel có tốc độ quét ≥ 4 meters/second</w:t>
            </w:r>
          </w:p>
          <w:p w14:paraId="7E0246D1" w14:textId="07C2488E" w:rsidR="00DF65E4" w:rsidRPr="00551659" w:rsidRDefault="00DF65E4" w:rsidP="00252824">
            <w:pPr>
              <w:spacing w:before="60" w:after="60"/>
              <w:jc w:val="both"/>
              <w:rPr>
                <w:rFonts w:ascii="Times New Roman" w:hAnsi="Times New Roman"/>
              </w:rPr>
            </w:pPr>
            <w:r w:rsidRPr="00551659">
              <w:rPr>
                <w:rFonts w:ascii="Times New Roman" w:hAnsi="Times New Roman"/>
              </w:rPr>
              <w:t>- Góc quét (I</w:t>
            </w:r>
            <w:r w:rsidR="00551659" w:rsidRPr="00551659">
              <w:rPr>
                <w:rFonts w:ascii="Times New Roman" w:hAnsi="Times New Roman"/>
              </w:rPr>
              <w:t xml:space="preserve">mager Field of View): ≥42° H x </w:t>
            </w:r>
            <w:r w:rsidRPr="00551659">
              <w:rPr>
                <w:rFonts w:ascii="Times New Roman" w:hAnsi="Times New Roman"/>
              </w:rPr>
              <w:t>≥30° V</w:t>
            </w:r>
          </w:p>
          <w:p w14:paraId="3863C958" w14:textId="574910B2" w:rsidR="00DF65E4" w:rsidRPr="00551659" w:rsidRDefault="00DF65E4" w:rsidP="00252824">
            <w:pPr>
              <w:spacing w:before="60" w:after="60"/>
              <w:jc w:val="both"/>
              <w:rPr>
                <w:rFonts w:ascii="Times New Roman" w:hAnsi="Times New Roman"/>
              </w:rPr>
            </w:pPr>
            <w:r w:rsidRPr="00551659">
              <w:rPr>
                <w:rFonts w:ascii="Times New Roman" w:hAnsi="Times New Roman"/>
              </w:rPr>
              <w:t>- Cảm biến hình ảnh: ≥</w:t>
            </w:r>
            <w:r w:rsidR="00551659" w:rsidRPr="00551659">
              <w:rPr>
                <w:rFonts w:ascii="Times New Roman" w:hAnsi="Times New Roman"/>
              </w:rPr>
              <w:t xml:space="preserve"> </w:t>
            </w:r>
            <w:r w:rsidRPr="00551659">
              <w:rPr>
                <w:rFonts w:ascii="Times New Roman" w:hAnsi="Times New Roman"/>
              </w:rPr>
              <w:t>(1280 x 800) pixels</w:t>
            </w:r>
          </w:p>
          <w:p w14:paraId="673013E7" w14:textId="77777777" w:rsidR="00DF65E4" w:rsidRPr="00551659" w:rsidRDefault="00DF65E4" w:rsidP="00252824">
            <w:pPr>
              <w:spacing w:before="60" w:after="60"/>
              <w:jc w:val="both"/>
              <w:rPr>
                <w:rFonts w:ascii="Times New Roman" w:hAnsi="Times New Roman"/>
              </w:rPr>
            </w:pPr>
            <w:r w:rsidRPr="00551659">
              <w:rPr>
                <w:rFonts w:ascii="Times New Roman" w:hAnsi="Times New Roman"/>
              </w:rPr>
              <w:t>- Độ tương phản mã vạch tối thiểu: ≤16%</w:t>
            </w:r>
          </w:p>
          <w:p w14:paraId="3A786414" w14:textId="77777777" w:rsidR="00DF65E4" w:rsidRPr="00551659" w:rsidRDefault="00DF65E4" w:rsidP="00252824">
            <w:pPr>
              <w:spacing w:before="60" w:after="60"/>
              <w:jc w:val="both"/>
              <w:rPr>
                <w:rFonts w:ascii="Times New Roman" w:hAnsi="Times New Roman"/>
              </w:rPr>
            </w:pPr>
            <w:r w:rsidRPr="00551659">
              <w:rPr>
                <w:rFonts w:ascii="Times New Roman" w:hAnsi="Times New Roman"/>
              </w:rPr>
              <w:t>- Skew Tolerance: ≥ +/-60°</w:t>
            </w:r>
          </w:p>
          <w:p w14:paraId="37A420F8" w14:textId="77777777" w:rsidR="00DF65E4" w:rsidRPr="00551659" w:rsidRDefault="00DF65E4" w:rsidP="00252824">
            <w:pPr>
              <w:spacing w:before="60" w:after="60"/>
              <w:jc w:val="both"/>
              <w:rPr>
                <w:rFonts w:ascii="Times New Roman" w:hAnsi="Times New Roman"/>
              </w:rPr>
            </w:pPr>
            <w:r w:rsidRPr="00551659">
              <w:rPr>
                <w:rFonts w:ascii="Times New Roman" w:hAnsi="Times New Roman"/>
              </w:rPr>
              <w:t>- Pitch Tolerance: ≥ +/-60°</w:t>
            </w:r>
          </w:p>
          <w:p w14:paraId="2E918B6F" w14:textId="77777777" w:rsidR="00DF65E4" w:rsidRPr="00551659" w:rsidRDefault="00DF65E4" w:rsidP="00252824">
            <w:pPr>
              <w:spacing w:before="60" w:after="60"/>
              <w:jc w:val="both"/>
              <w:rPr>
                <w:rFonts w:ascii="Times New Roman" w:hAnsi="Times New Roman"/>
              </w:rPr>
            </w:pPr>
            <w:r w:rsidRPr="00551659">
              <w:rPr>
                <w:rFonts w:ascii="Times New Roman" w:hAnsi="Times New Roman"/>
              </w:rPr>
              <w:t>- Roll Tolerance: 0° - 360°</w:t>
            </w:r>
          </w:p>
          <w:p w14:paraId="209EE3CA" w14:textId="77777777" w:rsidR="00DF65E4" w:rsidRPr="00551659" w:rsidRDefault="00DF65E4" w:rsidP="00252824">
            <w:pPr>
              <w:spacing w:before="60" w:after="60"/>
              <w:jc w:val="both"/>
              <w:rPr>
                <w:rFonts w:ascii="Times New Roman" w:hAnsi="Times New Roman"/>
              </w:rPr>
            </w:pPr>
            <w:r w:rsidRPr="00551659">
              <w:rPr>
                <w:rFonts w:ascii="Times New Roman" w:hAnsi="Times New Roman"/>
              </w:rPr>
              <w:t xml:space="preserve">- Chất lượng hình ảnh (A4 Document): ≥109 PPI khi quét trên trang tài liệu A4 (8.3 x 11.7 in./21.0 x 29.7 cm) </w:t>
            </w:r>
          </w:p>
          <w:p w14:paraId="0A957448" w14:textId="77777777" w:rsidR="00DF65E4" w:rsidRPr="00551659" w:rsidRDefault="00DF65E4" w:rsidP="00252824">
            <w:pPr>
              <w:spacing w:before="60" w:after="60"/>
              <w:jc w:val="both"/>
              <w:rPr>
                <w:rFonts w:ascii="Times New Roman" w:hAnsi="Times New Roman"/>
              </w:rPr>
            </w:pPr>
            <w:r w:rsidRPr="00551659">
              <w:rPr>
                <w:rFonts w:ascii="Times New Roman" w:hAnsi="Times New Roman"/>
              </w:rPr>
              <w:t>- Tiêu chuẩn chống bụi và nước: IP52 hoặc tiêu chuẩn cao hơn</w:t>
            </w:r>
          </w:p>
          <w:p w14:paraId="229AB4F7" w14:textId="77777777" w:rsidR="00DF65E4" w:rsidRPr="00551659" w:rsidRDefault="00DF65E4" w:rsidP="00252824">
            <w:pPr>
              <w:spacing w:before="60" w:after="60"/>
              <w:jc w:val="both"/>
              <w:rPr>
                <w:rFonts w:ascii="Times New Roman" w:hAnsi="Times New Roman"/>
              </w:rPr>
            </w:pPr>
            <w:r w:rsidRPr="00551659">
              <w:rPr>
                <w:rFonts w:ascii="Times New Roman" w:hAnsi="Times New Roman"/>
              </w:rPr>
              <w:t>- Khả năng chống ảnh hưởng ánh sáng môi trường: từ 0 đến ≥ 100,000 Lux (hoặc từ 0 đến ≥ 10,000 Foot Candles)</w:t>
            </w:r>
          </w:p>
          <w:p w14:paraId="241D3429" w14:textId="77777777" w:rsidR="00DF65E4" w:rsidRPr="00551659" w:rsidRDefault="00DF65E4" w:rsidP="00252824">
            <w:pPr>
              <w:spacing w:before="60" w:after="60"/>
              <w:jc w:val="both"/>
              <w:rPr>
                <w:rFonts w:ascii="Times New Roman" w:hAnsi="Times New Roman"/>
              </w:rPr>
            </w:pPr>
            <w:r w:rsidRPr="00551659">
              <w:rPr>
                <w:rFonts w:ascii="Times New Roman" w:hAnsi="Times New Roman"/>
              </w:rPr>
              <w:t>- Khả năng đọc mã quét mã:</w:t>
            </w:r>
          </w:p>
          <w:p w14:paraId="0F66C6DD" w14:textId="77777777" w:rsidR="00DF65E4" w:rsidRPr="00551659" w:rsidRDefault="00DF65E4" w:rsidP="00252824">
            <w:pPr>
              <w:spacing w:before="60" w:after="60"/>
              <w:jc w:val="both"/>
              <w:rPr>
                <w:rFonts w:ascii="Times New Roman" w:hAnsi="Times New Roman"/>
              </w:rPr>
            </w:pPr>
            <w:r w:rsidRPr="00551659">
              <w:rPr>
                <w:rFonts w:ascii="Times New Roman" w:hAnsi="Times New Roman"/>
              </w:rPr>
              <w:t>+ 1D: Code 39, Code 128, Code 93, Codabar/NW7, Code 11, MSI Plessey, UPC/EAN, I 2 of 5, GS1 DataBar, Base 32 (Italian Pharma)</w:t>
            </w:r>
          </w:p>
          <w:p w14:paraId="74E7C813" w14:textId="77777777" w:rsidR="00DF65E4" w:rsidRPr="00551659" w:rsidRDefault="00DF65E4" w:rsidP="00252824">
            <w:pPr>
              <w:spacing w:before="60" w:after="60"/>
              <w:jc w:val="both"/>
              <w:rPr>
                <w:rFonts w:ascii="Times New Roman" w:hAnsi="Times New Roman"/>
              </w:rPr>
            </w:pPr>
            <w:r w:rsidRPr="00551659">
              <w:rPr>
                <w:rFonts w:ascii="Times New Roman" w:hAnsi="Times New Roman"/>
              </w:rPr>
              <w:t>2D: PDF417, Micro PDF417, Composite Codes, TLC-39, Aztec, DataMatrix, MaxiCode, QR Code, Micro QR, Han Xin, Postal Codes</w:t>
            </w:r>
          </w:p>
          <w:p w14:paraId="7AF37F27" w14:textId="77777777" w:rsidR="00DF65E4" w:rsidRPr="00551659" w:rsidRDefault="00DF65E4" w:rsidP="00252824">
            <w:pPr>
              <w:spacing w:before="60" w:after="60"/>
              <w:jc w:val="both"/>
              <w:rPr>
                <w:rFonts w:ascii="Times New Roman" w:hAnsi="Times New Roman"/>
              </w:rPr>
            </w:pPr>
            <w:r w:rsidRPr="00551659">
              <w:rPr>
                <w:rFonts w:ascii="Times New Roman" w:hAnsi="Times New Roman"/>
              </w:rPr>
              <w:t>+ OCR: OCR-A, OCR-B, MICR, Tiền tệ Mỹ hoặc DigimarcBarcode</w:t>
            </w:r>
          </w:p>
          <w:p w14:paraId="6A61FDEA" w14:textId="5FD7E528" w:rsidR="00DF65E4" w:rsidRPr="00551659" w:rsidRDefault="00DF65E4" w:rsidP="00252824">
            <w:pPr>
              <w:spacing w:before="60" w:after="60"/>
              <w:jc w:val="both"/>
              <w:rPr>
                <w:rFonts w:ascii="Times New Roman" w:hAnsi="Times New Roman"/>
              </w:rPr>
            </w:pPr>
            <w:r w:rsidRPr="00551659">
              <w:rPr>
                <w:rFonts w:ascii="Times New Roman" w:hAnsi="Times New Roman"/>
              </w:rPr>
              <w:t>- Độ phân giải phần tử tối thiểu:</w:t>
            </w:r>
            <w:r w:rsidR="00551659" w:rsidRPr="00551659">
              <w:rPr>
                <w:rFonts w:ascii="Times New Roman" w:hAnsi="Times New Roman"/>
              </w:rPr>
              <w:t xml:space="preserve"> Code 39: ≤ 3 mil, Code 128: ≤ </w:t>
            </w:r>
            <w:r w:rsidRPr="00551659">
              <w:rPr>
                <w:rFonts w:ascii="Times New Roman" w:hAnsi="Times New Roman"/>
              </w:rPr>
              <w:t>3 mil, Data Matrix: ≤ 5 mil, QR Code: ≤ 5 mil</w:t>
            </w:r>
          </w:p>
          <w:p w14:paraId="4C56F8DC" w14:textId="77777777" w:rsidR="00DF65E4" w:rsidRPr="00551659" w:rsidRDefault="00DF65E4" w:rsidP="00252824">
            <w:pPr>
              <w:spacing w:before="60" w:after="60"/>
              <w:jc w:val="both"/>
              <w:rPr>
                <w:rFonts w:ascii="Times New Roman" w:hAnsi="Times New Roman"/>
              </w:rPr>
            </w:pPr>
            <w:r w:rsidRPr="00551659">
              <w:rPr>
                <w:rFonts w:ascii="Times New Roman" w:hAnsi="Times New Roman"/>
              </w:rPr>
              <w:t>- Nguồn Sáng: đèn LED xanh định vị (Green LED aimer), bước sóng trong khoảng 525–528 nm.</w:t>
            </w:r>
          </w:p>
          <w:p w14:paraId="3F95FD9E" w14:textId="77777777" w:rsidR="00DF65E4" w:rsidRPr="00551659" w:rsidRDefault="00DF65E4" w:rsidP="00252824">
            <w:pPr>
              <w:spacing w:before="60" w:after="60"/>
              <w:jc w:val="both"/>
              <w:rPr>
                <w:rFonts w:ascii="Times New Roman" w:hAnsi="Times New Roman"/>
              </w:rPr>
            </w:pPr>
            <w:r w:rsidRPr="00551659">
              <w:rPr>
                <w:rFonts w:ascii="Times New Roman" w:hAnsi="Times New Roman"/>
              </w:rPr>
              <w:t>- Ánh sáng: warm white LEDs hoặc White ≤ 2700K</w:t>
            </w:r>
          </w:p>
          <w:p w14:paraId="782F6D3D" w14:textId="77777777" w:rsidR="00DF65E4" w:rsidRPr="00551659" w:rsidRDefault="00DF65E4" w:rsidP="00252824">
            <w:pPr>
              <w:spacing w:before="60" w:after="60"/>
              <w:jc w:val="both"/>
              <w:rPr>
                <w:rFonts w:ascii="Times New Roman" w:hAnsi="Times New Roman"/>
              </w:rPr>
            </w:pPr>
            <w:r w:rsidRPr="00551659">
              <w:rPr>
                <w:rFonts w:ascii="Times New Roman" w:hAnsi="Times New Roman"/>
              </w:rPr>
              <w:t>- Thiết kế quét tự động và quét thủ công</w:t>
            </w:r>
          </w:p>
          <w:p w14:paraId="0DE80A8C" w14:textId="4666EB8B" w:rsidR="00DF65E4" w:rsidRPr="00551659" w:rsidRDefault="00DF65E4" w:rsidP="00252824">
            <w:pPr>
              <w:spacing w:before="60" w:after="60"/>
              <w:jc w:val="both"/>
              <w:rPr>
                <w:rFonts w:ascii="Times New Roman" w:hAnsi="Times New Roman"/>
              </w:rPr>
            </w:pPr>
            <w:r w:rsidRPr="00551659">
              <w:rPr>
                <w:rFonts w:ascii="Times New Roman" w:hAnsi="Times New Roman"/>
              </w:rPr>
              <w:t>- Thiết bị được thiết kế chuyên biệt dùng trong y tế. Có các tính năng như: thiết bị sử dụng đèn LED chiếu sáng màu trắng, cho phép đọc dễ dàng các mã vạch in trên khay mẫu, hộp bệnh phẩm hoặc cassette sinh thiết có mã màu (hoặc thiết bị trang bị vỏ kháng khuẩn và chịu được hóa chất khử khuẩn, khi vệ sinh thường xuyên bằng nhiều loại dung dịch làm sạch khác nhau mà không gây hư hại cho sản phẩm).</w:t>
            </w:r>
          </w:p>
        </w:tc>
        <w:tc>
          <w:tcPr>
            <w:tcW w:w="1150" w:type="dxa"/>
            <w:tcBorders>
              <w:top w:val="single" w:sz="4" w:space="0" w:color="auto"/>
              <w:bottom w:val="dotted" w:sz="4" w:space="0" w:color="auto"/>
              <w:right w:val="single" w:sz="4" w:space="0" w:color="auto"/>
            </w:tcBorders>
            <w:vAlign w:val="center"/>
          </w:tcPr>
          <w:p w14:paraId="18571F0F" w14:textId="77777777" w:rsidR="00DF65E4" w:rsidRPr="00551659" w:rsidRDefault="00DF65E4" w:rsidP="00252824">
            <w:pPr>
              <w:pStyle w:val="paragraph"/>
              <w:spacing w:before="60" w:beforeAutospacing="0" w:after="60" w:afterAutospacing="0"/>
              <w:ind w:left="-40" w:right="-34"/>
              <w:jc w:val="center"/>
              <w:textAlignment w:val="baseline"/>
              <w:rPr>
                <w:sz w:val="23"/>
                <w:szCs w:val="23"/>
              </w:rPr>
            </w:pPr>
            <w:r w:rsidRPr="00551659">
              <w:rPr>
                <w:sz w:val="23"/>
                <w:szCs w:val="23"/>
              </w:rPr>
              <w:t>1. Tài liệu thuyết minh khả năng đáp ứng</w:t>
            </w:r>
          </w:p>
          <w:p w14:paraId="5CFAC96B" w14:textId="614F5000" w:rsidR="00DF65E4" w:rsidRPr="00551659" w:rsidRDefault="00DF65E4" w:rsidP="00252824">
            <w:pPr>
              <w:spacing w:before="60" w:after="60"/>
              <w:jc w:val="center"/>
              <w:rPr>
                <w:rFonts w:ascii="Times New Roman" w:hAnsi="Times New Roman"/>
              </w:rPr>
            </w:pPr>
            <w:r w:rsidRPr="00551659">
              <w:rPr>
                <w:rFonts w:ascii="Times New Roman" w:hAnsi="Times New Roman"/>
                <w:sz w:val="23"/>
                <w:szCs w:val="23"/>
              </w:rPr>
              <w:t>2. Tài liệu kỹ thuật của sản phẩm (Catalogue/ datasheet/ specs…)</w:t>
            </w:r>
          </w:p>
        </w:tc>
        <w:tc>
          <w:tcPr>
            <w:tcW w:w="1551" w:type="dxa"/>
            <w:tcBorders>
              <w:top w:val="single" w:sz="4" w:space="0" w:color="auto"/>
              <w:left w:val="single" w:sz="4" w:space="0" w:color="auto"/>
              <w:bottom w:val="dotted" w:sz="4" w:space="0" w:color="auto"/>
              <w:right w:val="single" w:sz="4" w:space="0" w:color="auto"/>
            </w:tcBorders>
            <w:vAlign w:val="center"/>
          </w:tcPr>
          <w:p w14:paraId="72FFCFBC" w14:textId="3ABCE9C4" w:rsidR="00DF65E4" w:rsidRPr="00551659" w:rsidRDefault="00DF65E4" w:rsidP="00252824">
            <w:pPr>
              <w:spacing w:before="60" w:after="60"/>
              <w:jc w:val="center"/>
              <w:rPr>
                <w:rFonts w:ascii="Times New Roman" w:hAnsi="Times New Roman"/>
              </w:rPr>
            </w:pPr>
            <w:r w:rsidRPr="00551659">
              <w:rPr>
                <w:rFonts w:ascii="Times New Roman" w:hAnsi="Times New Roman"/>
                <w:sz w:val="23"/>
                <w:szCs w:val="23"/>
              </w:rPr>
              <w:t>Đặc tính hàng hóa đáp ứng yêu cầu.</w:t>
            </w:r>
          </w:p>
        </w:tc>
        <w:tc>
          <w:tcPr>
            <w:tcW w:w="1552" w:type="dxa"/>
            <w:tcBorders>
              <w:top w:val="single" w:sz="4" w:space="0" w:color="auto"/>
              <w:left w:val="single" w:sz="4" w:space="0" w:color="auto"/>
              <w:bottom w:val="dotted" w:sz="4" w:space="0" w:color="auto"/>
              <w:right w:val="single" w:sz="4" w:space="0" w:color="auto"/>
            </w:tcBorders>
            <w:vAlign w:val="center"/>
          </w:tcPr>
          <w:p w14:paraId="5A233C09" w14:textId="7C60CEE7" w:rsidR="00DF65E4" w:rsidRPr="00551659" w:rsidRDefault="00DF65E4" w:rsidP="00252824">
            <w:pPr>
              <w:spacing w:before="60" w:after="60"/>
              <w:jc w:val="center"/>
              <w:rPr>
                <w:rFonts w:ascii="Times New Roman" w:hAnsi="Times New Roman"/>
              </w:rPr>
            </w:pPr>
            <w:r w:rsidRPr="00551659">
              <w:rPr>
                <w:rFonts w:ascii="Times New Roman" w:hAnsi="Times New Roman"/>
                <w:sz w:val="23"/>
                <w:szCs w:val="23"/>
              </w:rPr>
              <w:t>Đặc tính hàng hóa không đáp ứng yêu cầu hoặc không chứng minh được hàng hóa đáp ứng yêu cầu.</w:t>
            </w:r>
          </w:p>
        </w:tc>
      </w:tr>
      <w:tr w:rsidR="00DF65E4" w:rsidRPr="00551659" w14:paraId="0B306F65" w14:textId="77777777" w:rsidTr="00551659">
        <w:tc>
          <w:tcPr>
            <w:tcW w:w="670" w:type="dxa"/>
            <w:tcBorders>
              <w:left w:val="single" w:sz="4" w:space="0" w:color="auto"/>
              <w:bottom w:val="single" w:sz="4" w:space="0" w:color="auto"/>
              <w:right w:val="single" w:sz="4" w:space="0" w:color="auto"/>
            </w:tcBorders>
          </w:tcPr>
          <w:p w14:paraId="008956D8" w14:textId="77777777" w:rsidR="00DF65E4" w:rsidRPr="00551659" w:rsidRDefault="00DF65E4" w:rsidP="00252824">
            <w:pPr>
              <w:spacing w:before="60" w:after="60"/>
              <w:rPr>
                <w:rFonts w:ascii="Times New Roman" w:hAnsi="Times New Roman"/>
              </w:rPr>
            </w:pPr>
          </w:p>
        </w:tc>
        <w:tc>
          <w:tcPr>
            <w:tcW w:w="1496" w:type="dxa"/>
            <w:tcBorders>
              <w:left w:val="nil"/>
              <w:bottom w:val="single" w:sz="4" w:space="0" w:color="auto"/>
              <w:right w:val="single" w:sz="4" w:space="0" w:color="auto"/>
            </w:tcBorders>
          </w:tcPr>
          <w:p w14:paraId="2FD55E2F" w14:textId="77777777" w:rsidR="00DF65E4" w:rsidRPr="00551659" w:rsidRDefault="00DF65E4" w:rsidP="00252824">
            <w:pPr>
              <w:spacing w:before="60" w:after="60"/>
              <w:rPr>
                <w:rFonts w:ascii="Times New Roman" w:hAnsi="Times New Roman"/>
              </w:rPr>
            </w:pPr>
          </w:p>
        </w:tc>
        <w:tc>
          <w:tcPr>
            <w:tcW w:w="7331" w:type="dxa"/>
            <w:tcBorders>
              <w:top w:val="dotted" w:sz="4" w:space="0" w:color="auto"/>
              <w:left w:val="nil"/>
              <w:bottom w:val="single" w:sz="4" w:space="0" w:color="auto"/>
              <w:right w:val="single" w:sz="4" w:space="0" w:color="auto"/>
            </w:tcBorders>
          </w:tcPr>
          <w:p w14:paraId="6289D953" w14:textId="77777777" w:rsidR="00DF65E4" w:rsidRPr="00551659" w:rsidRDefault="00DF65E4" w:rsidP="00252824">
            <w:pPr>
              <w:numPr>
                <w:ilvl w:val="0"/>
                <w:numId w:val="28"/>
              </w:numPr>
              <w:spacing w:before="60" w:after="60"/>
              <w:ind w:left="312" w:hanging="312"/>
              <w:jc w:val="both"/>
              <w:rPr>
                <w:rFonts w:ascii="Times New Roman" w:hAnsi="Times New Roman"/>
              </w:rPr>
            </w:pPr>
            <w:r w:rsidRPr="00551659">
              <w:rPr>
                <w:rFonts w:ascii="Times New Roman" w:hAnsi="Times New Roman"/>
                <w:b/>
              </w:rPr>
              <w:t>Yêu cầu khác</w:t>
            </w:r>
          </w:p>
          <w:p w14:paraId="5D633159" w14:textId="77777777" w:rsidR="00DF65E4" w:rsidRPr="00551659" w:rsidRDefault="00DF65E4" w:rsidP="00252824">
            <w:pPr>
              <w:spacing w:before="60" w:after="60"/>
              <w:jc w:val="both"/>
              <w:rPr>
                <w:rFonts w:ascii="Times New Roman" w:hAnsi="Times New Roman"/>
              </w:rPr>
            </w:pPr>
            <w:r w:rsidRPr="00551659">
              <w:rPr>
                <w:rFonts w:ascii="Times New Roman" w:hAnsi="Times New Roman"/>
              </w:rPr>
              <w:t>- Yêu cầu về xuất xứ và chất lượng hàng hóa: Nhà thầu cung cấp đầy đủ các chứng từ khi giao hàng, bao gồm:</w:t>
            </w:r>
          </w:p>
          <w:p w14:paraId="41690843" w14:textId="77777777" w:rsidR="00DF65E4" w:rsidRPr="00551659" w:rsidRDefault="00DF65E4" w:rsidP="00252824">
            <w:pPr>
              <w:spacing w:before="60" w:after="60"/>
              <w:jc w:val="both"/>
              <w:rPr>
                <w:rFonts w:ascii="Times New Roman" w:hAnsi="Times New Roman"/>
              </w:rPr>
            </w:pPr>
            <w:r w:rsidRPr="00551659">
              <w:rPr>
                <w:rFonts w:ascii="Times New Roman" w:hAnsi="Times New Roman"/>
              </w:rPr>
              <w:t>+ Chứng nhận chất lượng hàng hóa (CQ) do hãng sản xuất cấp, thể hiện mã số Part number hoặc Serial Number của sản phẩm;</w:t>
            </w:r>
          </w:p>
          <w:p w14:paraId="756EBF83" w14:textId="77777777" w:rsidR="00DF65E4" w:rsidRPr="00551659" w:rsidRDefault="00DF65E4" w:rsidP="00252824">
            <w:pPr>
              <w:spacing w:before="60" w:after="60"/>
              <w:jc w:val="both"/>
              <w:rPr>
                <w:rFonts w:ascii="Times New Roman" w:hAnsi="Times New Roman"/>
              </w:rPr>
            </w:pPr>
            <w:r w:rsidRPr="00551659">
              <w:rPr>
                <w:rFonts w:ascii="Times New Roman" w:hAnsi="Times New Roman"/>
              </w:rPr>
              <w:t>+ Chứng nhận xuất xứ hàng hóa (CO);</w:t>
            </w:r>
          </w:p>
          <w:p w14:paraId="278AF004" w14:textId="34B6083D" w:rsidR="00DF65E4" w:rsidRPr="00551659" w:rsidRDefault="00DF65E4" w:rsidP="00252824">
            <w:pPr>
              <w:spacing w:before="60" w:after="60"/>
              <w:jc w:val="both"/>
              <w:rPr>
                <w:rFonts w:ascii="Times New Roman" w:hAnsi="Times New Roman"/>
              </w:rPr>
            </w:pPr>
            <w:r w:rsidRPr="00551659">
              <w:rPr>
                <w:rFonts w:ascii="Times New Roman" w:hAnsi="Times New Roman"/>
              </w:rPr>
              <w:t>- Bảo hành: ≥ 12 tháng kể từ ngày bàn giao, do trung tâm bảo hành của hãng sản xuất tại Việt Nam thực hiện</w:t>
            </w:r>
          </w:p>
        </w:tc>
        <w:tc>
          <w:tcPr>
            <w:tcW w:w="1150" w:type="dxa"/>
            <w:tcBorders>
              <w:top w:val="dotted" w:sz="4" w:space="0" w:color="auto"/>
              <w:bottom w:val="single" w:sz="4" w:space="0" w:color="auto"/>
              <w:right w:val="single" w:sz="4" w:space="0" w:color="auto"/>
            </w:tcBorders>
            <w:vAlign w:val="center"/>
          </w:tcPr>
          <w:p w14:paraId="18269E9D" w14:textId="76B5E3B7" w:rsidR="00DF65E4" w:rsidRPr="00551659" w:rsidRDefault="00DF65E4" w:rsidP="00252824">
            <w:pPr>
              <w:spacing w:before="60" w:after="60"/>
              <w:jc w:val="center"/>
              <w:rPr>
                <w:rFonts w:ascii="Times New Roman" w:hAnsi="Times New Roman"/>
              </w:rPr>
            </w:pPr>
            <w:r w:rsidRPr="00551659">
              <w:rPr>
                <w:rFonts w:ascii="Times New Roman" w:hAnsi="Times New Roman"/>
                <w:sz w:val="23"/>
                <w:szCs w:val="23"/>
              </w:rPr>
              <w:t>Cam kết</w:t>
            </w:r>
          </w:p>
        </w:tc>
        <w:tc>
          <w:tcPr>
            <w:tcW w:w="1551" w:type="dxa"/>
            <w:tcBorders>
              <w:top w:val="dotted" w:sz="4" w:space="0" w:color="auto"/>
              <w:left w:val="single" w:sz="4" w:space="0" w:color="auto"/>
              <w:bottom w:val="single" w:sz="4" w:space="0" w:color="auto"/>
              <w:right w:val="single" w:sz="4" w:space="0" w:color="auto"/>
            </w:tcBorders>
            <w:vAlign w:val="center"/>
          </w:tcPr>
          <w:p w14:paraId="1C9F9E01" w14:textId="3AEDEB67" w:rsidR="00DF65E4" w:rsidRPr="00551659" w:rsidRDefault="00DF65E4" w:rsidP="00252824">
            <w:pPr>
              <w:spacing w:before="60" w:after="60"/>
              <w:jc w:val="center"/>
              <w:rPr>
                <w:rFonts w:ascii="Times New Roman" w:hAnsi="Times New Roman"/>
              </w:rPr>
            </w:pPr>
            <w:r w:rsidRPr="00551659">
              <w:rPr>
                <w:rFonts w:ascii="Times New Roman" w:hAnsi="Times New Roman"/>
                <w:sz w:val="23"/>
                <w:szCs w:val="23"/>
              </w:rPr>
              <w:t>Nội dung chứng minh đáp ứng yêu cầu</w:t>
            </w:r>
          </w:p>
        </w:tc>
        <w:tc>
          <w:tcPr>
            <w:tcW w:w="1552" w:type="dxa"/>
            <w:tcBorders>
              <w:top w:val="dotted" w:sz="4" w:space="0" w:color="auto"/>
              <w:left w:val="single" w:sz="4" w:space="0" w:color="auto"/>
              <w:bottom w:val="single" w:sz="4" w:space="0" w:color="auto"/>
              <w:right w:val="single" w:sz="4" w:space="0" w:color="auto"/>
            </w:tcBorders>
            <w:vAlign w:val="center"/>
          </w:tcPr>
          <w:p w14:paraId="327D4798" w14:textId="546C9513" w:rsidR="00DF65E4" w:rsidRPr="00551659" w:rsidRDefault="00DF65E4" w:rsidP="00252824">
            <w:pPr>
              <w:spacing w:before="60" w:after="60"/>
              <w:jc w:val="center"/>
              <w:rPr>
                <w:rFonts w:ascii="Times New Roman" w:hAnsi="Times New Roman"/>
              </w:rPr>
            </w:pPr>
            <w:r w:rsidRPr="00551659">
              <w:rPr>
                <w:rFonts w:ascii="Times New Roman" w:hAnsi="Times New Roman"/>
                <w:sz w:val="23"/>
                <w:szCs w:val="23"/>
              </w:rPr>
              <w:t>Nội dung chứng minh không đáp ứng yêu cầu</w:t>
            </w:r>
          </w:p>
        </w:tc>
      </w:tr>
      <w:tr w:rsidR="00E40AF6" w:rsidRPr="00551659" w14:paraId="410981F9" w14:textId="14C3127B" w:rsidTr="00551659">
        <w:tc>
          <w:tcPr>
            <w:tcW w:w="670" w:type="dxa"/>
            <w:tcBorders>
              <w:top w:val="nil"/>
              <w:left w:val="single" w:sz="4" w:space="0" w:color="auto"/>
              <w:bottom w:val="nil"/>
              <w:right w:val="single" w:sz="4" w:space="0" w:color="auto"/>
            </w:tcBorders>
          </w:tcPr>
          <w:p w14:paraId="27B2F9CB" w14:textId="77777777" w:rsidR="00E40AF6" w:rsidRPr="00551659" w:rsidRDefault="00E40AF6" w:rsidP="00252824">
            <w:pPr>
              <w:numPr>
                <w:ilvl w:val="0"/>
                <w:numId w:val="32"/>
              </w:numPr>
              <w:spacing w:before="60" w:after="60"/>
              <w:rPr>
                <w:rFonts w:ascii="Times New Roman" w:hAnsi="Times New Roman"/>
              </w:rPr>
            </w:pPr>
          </w:p>
        </w:tc>
        <w:tc>
          <w:tcPr>
            <w:tcW w:w="1496" w:type="dxa"/>
            <w:tcBorders>
              <w:top w:val="nil"/>
              <w:left w:val="nil"/>
              <w:bottom w:val="nil"/>
              <w:right w:val="single" w:sz="4" w:space="0" w:color="auto"/>
            </w:tcBorders>
          </w:tcPr>
          <w:p w14:paraId="1825B0FF" w14:textId="77777777" w:rsidR="00E40AF6" w:rsidRPr="00551659" w:rsidRDefault="00E40AF6" w:rsidP="00252824">
            <w:pPr>
              <w:spacing w:before="60" w:after="60"/>
              <w:rPr>
                <w:rFonts w:ascii="Times New Roman" w:hAnsi="Times New Roman"/>
              </w:rPr>
            </w:pPr>
            <w:r w:rsidRPr="00551659">
              <w:rPr>
                <w:rFonts w:ascii="Times New Roman" w:hAnsi="Times New Roman"/>
              </w:rPr>
              <w:t>Máy in mã vạch không dây</w:t>
            </w:r>
          </w:p>
        </w:tc>
        <w:tc>
          <w:tcPr>
            <w:tcW w:w="7331" w:type="dxa"/>
            <w:tcBorders>
              <w:top w:val="single" w:sz="4" w:space="0" w:color="auto"/>
              <w:left w:val="nil"/>
              <w:bottom w:val="dotted" w:sz="4" w:space="0" w:color="auto"/>
              <w:right w:val="single" w:sz="4" w:space="0" w:color="auto"/>
            </w:tcBorders>
          </w:tcPr>
          <w:p w14:paraId="7903EEB7" w14:textId="77777777" w:rsidR="00E40AF6" w:rsidRPr="00551659" w:rsidRDefault="00E40AF6" w:rsidP="00252824">
            <w:pPr>
              <w:spacing w:before="60" w:after="60"/>
              <w:jc w:val="both"/>
              <w:rPr>
                <w:rFonts w:ascii="Times New Roman" w:hAnsi="Times New Roman"/>
              </w:rPr>
            </w:pPr>
            <w:r w:rsidRPr="00551659">
              <w:rPr>
                <w:rFonts w:ascii="Times New Roman" w:hAnsi="Times New Roman"/>
              </w:rPr>
              <w:t>- In ấn:</w:t>
            </w:r>
          </w:p>
          <w:p w14:paraId="26E9D8A5" w14:textId="77777777" w:rsidR="00E40AF6" w:rsidRPr="00551659" w:rsidRDefault="00E40AF6" w:rsidP="00252824">
            <w:pPr>
              <w:spacing w:before="60" w:after="60"/>
              <w:jc w:val="both"/>
              <w:rPr>
                <w:rFonts w:ascii="Times New Roman" w:hAnsi="Times New Roman"/>
              </w:rPr>
            </w:pPr>
            <w:r w:rsidRPr="00551659">
              <w:rPr>
                <w:rFonts w:ascii="Times New Roman" w:hAnsi="Times New Roman"/>
              </w:rPr>
              <w:t>+ Loại đầu in (Công nghệ in): in nhiệt trực tiếp (Direct Thermal)</w:t>
            </w:r>
          </w:p>
          <w:p w14:paraId="7428F6A6" w14:textId="77777777" w:rsidR="00E40AF6" w:rsidRPr="00551659" w:rsidRDefault="00E40AF6" w:rsidP="00252824">
            <w:pPr>
              <w:spacing w:before="60" w:after="60"/>
              <w:jc w:val="both"/>
              <w:rPr>
                <w:rFonts w:ascii="Times New Roman" w:hAnsi="Times New Roman"/>
              </w:rPr>
            </w:pPr>
            <w:r w:rsidRPr="00551659">
              <w:rPr>
                <w:rFonts w:ascii="Times New Roman" w:hAnsi="Times New Roman"/>
              </w:rPr>
              <w:t>+ Độ phân giải: ≥ 203 dpi (≥8 dots per mm)</w:t>
            </w:r>
          </w:p>
          <w:p w14:paraId="628B2DCC" w14:textId="77777777" w:rsidR="00E40AF6" w:rsidRPr="00551659" w:rsidRDefault="00E40AF6" w:rsidP="00252824">
            <w:pPr>
              <w:spacing w:before="60" w:after="60"/>
              <w:jc w:val="both"/>
              <w:rPr>
                <w:rFonts w:ascii="Times New Roman" w:hAnsi="Times New Roman"/>
              </w:rPr>
            </w:pPr>
            <w:r w:rsidRPr="00551659">
              <w:rPr>
                <w:rFonts w:ascii="Times New Roman" w:hAnsi="Times New Roman"/>
              </w:rPr>
              <w:t>+ Tốc độ in: Up to ≥5 in./≥127 mm mỗi giây</w:t>
            </w:r>
          </w:p>
          <w:p w14:paraId="1068CFBE" w14:textId="77777777" w:rsidR="00E40AF6" w:rsidRPr="00551659" w:rsidRDefault="00E40AF6" w:rsidP="00252824">
            <w:pPr>
              <w:spacing w:before="60" w:after="60"/>
              <w:jc w:val="both"/>
              <w:rPr>
                <w:rFonts w:ascii="Times New Roman" w:hAnsi="Times New Roman"/>
              </w:rPr>
            </w:pPr>
            <w:r w:rsidRPr="00551659">
              <w:rPr>
                <w:rFonts w:ascii="Times New Roman" w:hAnsi="Times New Roman"/>
              </w:rPr>
              <w:t>+ Độ dài in (Print Length): Maximum ≥39 in.</w:t>
            </w:r>
          </w:p>
          <w:p w14:paraId="1FF65D54" w14:textId="77777777" w:rsidR="00E40AF6" w:rsidRPr="00551659" w:rsidRDefault="00E40AF6" w:rsidP="00252824">
            <w:pPr>
              <w:spacing w:before="60" w:after="60"/>
              <w:jc w:val="both"/>
              <w:rPr>
                <w:rFonts w:ascii="Times New Roman" w:hAnsi="Times New Roman"/>
              </w:rPr>
            </w:pPr>
            <w:r w:rsidRPr="00551659">
              <w:rPr>
                <w:rFonts w:ascii="Times New Roman" w:hAnsi="Times New Roman"/>
              </w:rPr>
              <w:t>+ Có màn hình hiển thị trạng thái pin và kết nối không dây. Hoặc thiết bị có đèn nền thông minh hiển thị: đèn tắt/mở thiết bị, sạc pin, tuổi thọ pin, trạng thái giấy, trạng thái kết nối</w:t>
            </w:r>
          </w:p>
          <w:p w14:paraId="496726EC" w14:textId="77777777" w:rsidR="00E40AF6" w:rsidRPr="00551659" w:rsidRDefault="00E40AF6" w:rsidP="00252824">
            <w:pPr>
              <w:spacing w:before="60" w:after="60"/>
              <w:jc w:val="both"/>
              <w:rPr>
                <w:rFonts w:ascii="Times New Roman" w:hAnsi="Times New Roman"/>
              </w:rPr>
            </w:pPr>
            <w:r w:rsidRPr="00551659">
              <w:rPr>
                <w:rFonts w:ascii="Times New Roman" w:hAnsi="Times New Roman"/>
              </w:rPr>
              <w:t>- Giấy in (Media):</w:t>
            </w:r>
          </w:p>
          <w:p w14:paraId="154D098C" w14:textId="77777777" w:rsidR="00E40AF6" w:rsidRPr="00551659" w:rsidRDefault="00E40AF6" w:rsidP="00252824">
            <w:pPr>
              <w:spacing w:before="60" w:after="60"/>
              <w:jc w:val="both"/>
              <w:rPr>
                <w:rFonts w:ascii="Times New Roman" w:hAnsi="Times New Roman"/>
              </w:rPr>
            </w:pPr>
            <w:r w:rsidRPr="00551659">
              <w:rPr>
                <w:rFonts w:ascii="Times New Roman" w:hAnsi="Times New Roman"/>
              </w:rPr>
              <w:t>+ Khổ rộng (min/max): ≤ 2 in./≤ 51 mm to ≥ 3.15 in./≥ 80 mm (có thể sai số trong khoản 1 mm)</w:t>
            </w:r>
          </w:p>
          <w:p w14:paraId="47740338" w14:textId="77777777" w:rsidR="00E40AF6" w:rsidRPr="00551659" w:rsidRDefault="00E40AF6" w:rsidP="00252824">
            <w:pPr>
              <w:spacing w:before="60" w:after="60"/>
              <w:jc w:val="both"/>
              <w:rPr>
                <w:rFonts w:ascii="Times New Roman" w:hAnsi="Times New Roman"/>
              </w:rPr>
            </w:pPr>
            <w:r w:rsidRPr="00551659">
              <w:rPr>
                <w:rFonts w:ascii="Times New Roman" w:hAnsi="Times New Roman"/>
              </w:rPr>
              <w:t>+ Độ dày giấy tối đa: ≥0.0063 in./≥0.1600 mm for labels và ≥ 0.0055 in./≥0.1397 mm for tag/receipt</w:t>
            </w:r>
          </w:p>
          <w:p w14:paraId="48AC607F" w14:textId="6C2092A5" w:rsidR="00E40AF6" w:rsidRPr="00551659" w:rsidRDefault="00E40AF6" w:rsidP="00252824">
            <w:pPr>
              <w:spacing w:before="60" w:after="60"/>
              <w:jc w:val="both"/>
              <w:rPr>
                <w:rFonts w:ascii="Times New Roman" w:hAnsi="Times New Roman"/>
              </w:rPr>
            </w:pPr>
            <w:r w:rsidRPr="00551659">
              <w:rPr>
                <w:rFonts w:ascii="Times New Roman" w:hAnsi="Times New Roman"/>
              </w:rPr>
              <w:t>+ Đường kính lõi giấy: kèm theo máy cả hai loại 0.5 in. (12.7 mm) và 0.75 in. (19.05 mm</w:t>
            </w:r>
            <w:r w:rsidR="00551659" w:rsidRPr="00551659">
              <w:rPr>
                <w:rFonts w:ascii="Times New Roman" w:hAnsi="Times New Roman"/>
              </w:rPr>
              <w:t>) (kích thước lõi có thể sai số</w:t>
            </w:r>
            <w:r w:rsidRPr="00551659">
              <w:rPr>
                <w:rFonts w:ascii="Times New Roman" w:hAnsi="Times New Roman"/>
              </w:rPr>
              <w:t xml:space="preserve"> ±3 mm)</w:t>
            </w:r>
          </w:p>
          <w:p w14:paraId="17FECA38" w14:textId="77777777" w:rsidR="00E40AF6" w:rsidRPr="00551659" w:rsidRDefault="00E40AF6" w:rsidP="00252824">
            <w:pPr>
              <w:spacing w:before="60" w:after="60"/>
              <w:jc w:val="both"/>
              <w:rPr>
                <w:rFonts w:ascii="Times New Roman" w:hAnsi="Times New Roman"/>
              </w:rPr>
            </w:pPr>
            <w:r w:rsidRPr="00551659">
              <w:rPr>
                <w:rFonts w:ascii="Times New Roman" w:hAnsi="Times New Roman"/>
              </w:rPr>
              <w:t>+ Kích thước tối đa cuộn giấy (Media Roll Size): ≥2.0 in./≥51 mm</w:t>
            </w:r>
          </w:p>
          <w:p w14:paraId="24A09745" w14:textId="77777777" w:rsidR="00E40AF6" w:rsidRPr="00551659" w:rsidRDefault="00E40AF6" w:rsidP="00252824">
            <w:pPr>
              <w:spacing w:before="60" w:after="60"/>
              <w:jc w:val="both"/>
              <w:rPr>
                <w:rFonts w:ascii="Times New Roman" w:hAnsi="Times New Roman"/>
              </w:rPr>
            </w:pPr>
            <w:r w:rsidRPr="00551659">
              <w:rPr>
                <w:rFonts w:ascii="Times New Roman" w:hAnsi="Times New Roman"/>
              </w:rPr>
              <w:t>+ Loại giấy: Receipt, Gap/Black-mark Label, Tag</w:t>
            </w:r>
          </w:p>
          <w:p w14:paraId="3FD7EC23" w14:textId="77777777" w:rsidR="00E40AF6" w:rsidRPr="00551659" w:rsidRDefault="00E40AF6" w:rsidP="00252824">
            <w:pPr>
              <w:spacing w:before="60" w:after="60"/>
              <w:jc w:val="both"/>
              <w:rPr>
                <w:rFonts w:ascii="Times New Roman" w:hAnsi="Times New Roman"/>
              </w:rPr>
            </w:pPr>
            <w:r w:rsidRPr="00551659">
              <w:rPr>
                <w:rFonts w:ascii="Times New Roman" w:hAnsi="Times New Roman"/>
              </w:rPr>
              <w:t>- Kết nối tích hợp sẵn:</w:t>
            </w:r>
          </w:p>
          <w:p w14:paraId="598ACBC9" w14:textId="571CF055" w:rsidR="00E40AF6" w:rsidRPr="00551659" w:rsidRDefault="00E40AF6" w:rsidP="00252824">
            <w:pPr>
              <w:spacing w:before="60" w:after="60"/>
              <w:jc w:val="both"/>
              <w:rPr>
                <w:rFonts w:ascii="Times New Roman" w:hAnsi="Times New Roman"/>
              </w:rPr>
            </w:pPr>
            <w:r w:rsidRPr="00551659">
              <w:rPr>
                <w:rFonts w:ascii="Times New Roman" w:hAnsi="Times New Roman"/>
              </w:rPr>
              <w:t xml:space="preserve">+ </w:t>
            </w:r>
            <w:r w:rsidR="00551659" w:rsidRPr="00551659">
              <w:rPr>
                <w:rFonts w:ascii="Times New Roman" w:hAnsi="Times New Roman"/>
              </w:rPr>
              <w:t xml:space="preserve">WiFi 802.11ac có hỗ trợ: Wi-Fi </w:t>
            </w:r>
            <w:r w:rsidRPr="00551659">
              <w:rPr>
                <w:rFonts w:ascii="Times New Roman" w:hAnsi="Times New Roman"/>
              </w:rPr>
              <w:t>băng tần 2.4 Ghz và 5Ghz; Roaming</w:t>
            </w:r>
            <w:r w:rsidR="00551659" w:rsidRPr="00551659">
              <w:rPr>
                <w:rFonts w:ascii="Times New Roman" w:hAnsi="Times New Roman"/>
              </w:rPr>
              <w:t xml:space="preserve"> </w:t>
            </w:r>
            <w:r w:rsidRPr="00551659">
              <w:rPr>
                <w:rFonts w:ascii="Times New Roman" w:hAnsi="Times New Roman"/>
              </w:rPr>
              <w:t>802.11d (chuẩn quốc tế), 802.11i (chuẩn bảo mật nâng cao WPA2 / AES), 802.11r (Fast Roaming);</w:t>
            </w:r>
          </w:p>
          <w:p w14:paraId="3CB8CC64" w14:textId="77777777" w:rsidR="00E40AF6" w:rsidRPr="00551659" w:rsidRDefault="00E40AF6" w:rsidP="00252824">
            <w:pPr>
              <w:spacing w:before="60" w:after="60"/>
              <w:jc w:val="both"/>
              <w:rPr>
                <w:rFonts w:ascii="Times New Roman" w:hAnsi="Times New Roman"/>
              </w:rPr>
            </w:pPr>
            <w:r w:rsidRPr="00551659">
              <w:rPr>
                <w:rFonts w:ascii="Times New Roman" w:hAnsi="Times New Roman"/>
              </w:rPr>
              <w:t>+ Bluetooth 4.1 trở lên (dual radio), đạt chứng nhận Made for iPod/iPhone/iPad hoặc Apple iOS compatible</w:t>
            </w:r>
          </w:p>
          <w:p w14:paraId="1885E129" w14:textId="77777777" w:rsidR="00E40AF6" w:rsidRPr="00551659" w:rsidRDefault="00E40AF6" w:rsidP="00252824">
            <w:pPr>
              <w:spacing w:before="60" w:after="60"/>
              <w:jc w:val="both"/>
              <w:rPr>
                <w:rFonts w:ascii="Times New Roman" w:hAnsi="Times New Roman"/>
              </w:rPr>
            </w:pPr>
            <w:r w:rsidRPr="00551659">
              <w:rPr>
                <w:rFonts w:ascii="Times New Roman" w:hAnsi="Times New Roman"/>
              </w:rPr>
              <w:t>+ USB 2.0</w:t>
            </w:r>
          </w:p>
          <w:p w14:paraId="631BAAA6" w14:textId="77777777" w:rsidR="00E40AF6" w:rsidRPr="00551659" w:rsidRDefault="00E40AF6" w:rsidP="00252824">
            <w:pPr>
              <w:spacing w:before="60" w:after="60"/>
              <w:jc w:val="both"/>
              <w:rPr>
                <w:rFonts w:ascii="Times New Roman" w:hAnsi="Times New Roman"/>
              </w:rPr>
            </w:pPr>
            <w:r w:rsidRPr="00551659">
              <w:rPr>
                <w:rFonts w:ascii="Times New Roman" w:hAnsi="Times New Roman"/>
              </w:rPr>
              <w:t>- Thiết bị có hệ điều hành Link-OS hoặc có tích hợp sẵn tính năng hỗ trợ giả lập (emulation) nhiều ngôn ngữ máy in khác nhau như ZPL, CPCL, ESC/POS, BXL/POS… nhằm đảm bảo khả năng tương thích cao với hầu hết phần mềm và hệ thống có sẵn.</w:t>
            </w:r>
          </w:p>
          <w:p w14:paraId="376E8A75" w14:textId="77777777" w:rsidR="00E40AF6" w:rsidRPr="00551659" w:rsidRDefault="00E40AF6" w:rsidP="00252824">
            <w:pPr>
              <w:spacing w:before="60" w:after="60"/>
              <w:jc w:val="both"/>
              <w:rPr>
                <w:rFonts w:ascii="Times New Roman" w:hAnsi="Times New Roman"/>
              </w:rPr>
            </w:pPr>
            <w:r w:rsidRPr="00551659">
              <w:rPr>
                <w:rFonts w:ascii="Times New Roman" w:hAnsi="Times New Roman"/>
              </w:rPr>
              <w:t>- Ngôn ngữ máy in</w:t>
            </w:r>
          </w:p>
          <w:p w14:paraId="26C2706A" w14:textId="77777777" w:rsidR="00E40AF6" w:rsidRPr="00551659" w:rsidRDefault="00E40AF6" w:rsidP="00252824">
            <w:pPr>
              <w:spacing w:before="60" w:after="60"/>
              <w:jc w:val="both"/>
              <w:rPr>
                <w:rFonts w:ascii="Times New Roman" w:hAnsi="Times New Roman"/>
              </w:rPr>
            </w:pPr>
            <w:r w:rsidRPr="00551659">
              <w:rPr>
                <w:rFonts w:ascii="Times New Roman" w:hAnsi="Times New Roman"/>
              </w:rPr>
              <w:t>+  CPCL and ZPL programming languages. Hoặc đầy đủ các ngôn ngữ: Direct Protocol (DP), Intermec Printer Language (IPL), ZSim2, DPL, XML-enabled for SAP AII and Oracle WMS, PDF, CSim, EZ-Print, C#.</w:t>
            </w:r>
          </w:p>
          <w:p w14:paraId="0C5F580B" w14:textId="77777777" w:rsidR="00E40AF6" w:rsidRPr="00551659" w:rsidRDefault="00E40AF6" w:rsidP="00252824">
            <w:pPr>
              <w:spacing w:before="60" w:after="60"/>
              <w:jc w:val="both"/>
              <w:rPr>
                <w:rFonts w:ascii="Times New Roman" w:hAnsi="Times New Roman"/>
              </w:rPr>
            </w:pPr>
            <w:r w:rsidRPr="00551659">
              <w:rPr>
                <w:rFonts w:ascii="Times New Roman" w:hAnsi="Times New Roman"/>
              </w:rPr>
              <w:t>+ ZBI - hoặc ngôn ngữ lập trình tương đương cho phép máy in có thể chạy các ứng dụng độc lập, kết nối thiết bị ngoại vi và nhiều hơn.</w:t>
            </w:r>
          </w:p>
          <w:p w14:paraId="40C1670D" w14:textId="77777777" w:rsidR="00E40AF6" w:rsidRPr="00551659" w:rsidRDefault="00E40AF6" w:rsidP="00252824">
            <w:pPr>
              <w:spacing w:before="60" w:after="60"/>
              <w:jc w:val="both"/>
              <w:rPr>
                <w:rFonts w:ascii="Times New Roman" w:hAnsi="Times New Roman"/>
              </w:rPr>
            </w:pPr>
            <w:r w:rsidRPr="00551659">
              <w:rPr>
                <w:rFonts w:ascii="Times New Roman" w:hAnsi="Times New Roman"/>
              </w:rPr>
              <w:t>+ Ngôn ngữ in giả lập (hoặc tích hợp sẵn): ESC/POS, Line-Print, CPCL, Intermec, Datamax…</w:t>
            </w:r>
          </w:p>
          <w:p w14:paraId="569B3B62" w14:textId="77777777" w:rsidR="00E40AF6" w:rsidRPr="00551659" w:rsidRDefault="00E40AF6" w:rsidP="00252824">
            <w:pPr>
              <w:spacing w:before="60" w:after="60"/>
              <w:jc w:val="both"/>
              <w:rPr>
                <w:rFonts w:ascii="Times New Roman" w:hAnsi="Times New Roman"/>
              </w:rPr>
            </w:pPr>
            <w:r w:rsidRPr="00551659">
              <w:rPr>
                <w:rFonts w:ascii="Times New Roman" w:hAnsi="Times New Roman"/>
              </w:rPr>
              <w:t>+ Font và đồ hoạ: ≥ 25 bitmapped, 1 smooth, scalable (CG Triumvirate Bold Condensed, contains UFST from Agfa Monotype Corporation); Có thể tải thêm font ngoài</w:t>
            </w:r>
          </w:p>
          <w:p w14:paraId="1C41FA64" w14:textId="19A6691C" w:rsidR="00E40AF6" w:rsidRPr="00551659" w:rsidRDefault="00E40AF6" w:rsidP="00252824">
            <w:pPr>
              <w:spacing w:before="60" w:after="60"/>
              <w:jc w:val="both"/>
              <w:rPr>
                <w:rFonts w:ascii="Times New Roman" w:hAnsi="Times New Roman"/>
              </w:rPr>
            </w:pPr>
            <w:r w:rsidRPr="00551659">
              <w:rPr>
                <w:rFonts w:ascii="Times New Roman" w:hAnsi="Times New Roman"/>
              </w:rPr>
              <w:t xml:space="preserve">+ Mã vạch hỗ trợ: </w:t>
            </w:r>
            <w:r w:rsidR="00551659" w:rsidRPr="00551659">
              <w:rPr>
                <w:rFonts w:ascii="Times New Roman" w:hAnsi="Times New Roman"/>
              </w:rPr>
              <w:t xml:space="preserve">1D, 2D (Data Matrix, MaxiCode, </w:t>
            </w:r>
            <w:r w:rsidRPr="00551659">
              <w:rPr>
                <w:rFonts w:ascii="Times New Roman" w:hAnsi="Times New Roman"/>
              </w:rPr>
              <w:t xml:space="preserve">MicroPDF417, PDF417, QR code, TLC </w:t>
            </w:r>
            <w:proofErr w:type="gramStart"/>
            <w:r w:rsidRPr="00551659">
              <w:rPr>
                <w:rFonts w:ascii="Times New Roman" w:hAnsi="Times New Roman"/>
              </w:rPr>
              <w:t>39)…</w:t>
            </w:r>
            <w:proofErr w:type="gramEnd"/>
          </w:p>
          <w:p w14:paraId="2A2F955D" w14:textId="77777777" w:rsidR="00E40AF6" w:rsidRPr="00551659" w:rsidRDefault="00E40AF6" w:rsidP="00252824">
            <w:pPr>
              <w:spacing w:before="60" w:after="60"/>
              <w:jc w:val="both"/>
              <w:rPr>
                <w:rFonts w:ascii="Times New Roman" w:hAnsi="Times New Roman"/>
              </w:rPr>
            </w:pPr>
            <w:r w:rsidRPr="00551659">
              <w:rPr>
                <w:rFonts w:ascii="Times New Roman" w:hAnsi="Times New Roman"/>
              </w:rPr>
              <w:t>- Bộ nhớ: ≥256MB RAM, ≥512MB Flash (standard)</w:t>
            </w:r>
          </w:p>
          <w:p w14:paraId="7E81CBC0" w14:textId="77777777" w:rsidR="00E40AF6" w:rsidRPr="00551659" w:rsidRDefault="00E40AF6" w:rsidP="00252824">
            <w:pPr>
              <w:spacing w:before="60" w:after="60"/>
              <w:jc w:val="both"/>
              <w:rPr>
                <w:rFonts w:ascii="Times New Roman" w:hAnsi="Times New Roman"/>
              </w:rPr>
            </w:pPr>
            <w:r w:rsidRPr="00551659">
              <w:rPr>
                <w:rFonts w:ascii="Times New Roman" w:hAnsi="Times New Roman"/>
              </w:rPr>
              <w:t>- Cảm biến: Black Mark, gap sử dụng cảm biến cố định trung tâm</w:t>
            </w:r>
          </w:p>
          <w:p w14:paraId="54728314" w14:textId="77777777" w:rsidR="00E40AF6" w:rsidRPr="00551659" w:rsidRDefault="00E40AF6" w:rsidP="00252824">
            <w:pPr>
              <w:spacing w:before="60" w:after="60"/>
              <w:jc w:val="both"/>
              <w:rPr>
                <w:rFonts w:ascii="Times New Roman" w:hAnsi="Times New Roman"/>
              </w:rPr>
            </w:pPr>
            <w:r w:rsidRPr="00551659">
              <w:rPr>
                <w:rFonts w:ascii="Times New Roman" w:hAnsi="Times New Roman"/>
              </w:rPr>
              <w:t>- Pin: ≥ 3250 mAh (nominal) tháo rời, thay Pin dễ dàng; có chức năng giám sát tình trạng sử dụng Pin; Có tùy chọn mở rộng dung lượng pin ≥ 6500 mAh (extended battery) hoặc có tùy chọn Bộ Battery Eliminator/adapter nguồn trực tiếp</w:t>
            </w:r>
          </w:p>
          <w:p w14:paraId="481B79B2" w14:textId="77777777" w:rsidR="00E40AF6" w:rsidRPr="00551659" w:rsidRDefault="00E40AF6" w:rsidP="00252824">
            <w:pPr>
              <w:spacing w:before="60" w:after="60"/>
              <w:jc w:val="both"/>
              <w:rPr>
                <w:rFonts w:ascii="Times New Roman" w:hAnsi="Times New Roman"/>
              </w:rPr>
            </w:pPr>
            <w:r w:rsidRPr="00551659">
              <w:rPr>
                <w:rFonts w:ascii="Times New Roman" w:hAnsi="Times New Roman"/>
              </w:rPr>
              <w:t>- Cho phép tích hợp công cụ giúp quản lý và vận hành máy in bao gồm các tính năng: Phần mềm quản lý máy in hàng loạt; Bảo mật máy in (Print Secure) cài đặt chính sàch Bảo mật máy in như không Cho người dùng tự ý điều chỉnh máy...</w:t>
            </w:r>
          </w:p>
          <w:p w14:paraId="61187CED" w14:textId="77777777" w:rsidR="00E40AF6" w:rsidRPr="00551659" w:rsidRDefault="00E40AF6" w:rsidP="00252824">
            <w:pPr>
              <w:spacing w:before="60" w:after="60"/>
              <w:jc w:val="both"/>
              <w:rPr>
                <w:rFonts w:ascii="Times New Roman" w:hAnsi="Times New Roman"/>
              </w:rPr>
            </w:pPr>
            <w:r w:rsidRPr="00551659">
              <w:rPr>
                <w:rFonts w:ascii="Times New Roman" w:hAnsi="Times New Roman"/>
              </w:rPr>
              <w:t>+ Mã vạch 1D: UPC-A, UPC-E, EAN-8, EAN-13, Code 128, Code 39 Codabar, Code 93, ITF, Interleaved 2 of 5</w:t>
            </w:r>
          </w:p>
          <w:p w14:paraId="037D7315" w14:textId="77777777" w:rsidR="00E40AF6" w:rsidRPr="00551659" w:rsidRDefault="00E40AF6" w:rsidP="00252824">
            <w:pPr>
              <w:spacing w:before="60" w:after="60"/>
              <w:jc w:val="both"/>
              <w:rPr>
                <w:rFonts w:ascii="Times New Roman" w:hAnsi="Times New Roman"/>
              </w:rPr>
            </w:pPr>
            <w:r w:rsidRPr="00551659">
              <w:rPr>
                <w:rFonts w:ascii="Times New Roman" w:hAnsi="Times New Roman"/>
              </w:rPr>
              <w:t>+ Mã vạch 2D: QR Code, PDF417, Data Matrix</w:t>
            </w:r>
          </w:p>
          <w:p w14:paraId="0E507E49" w14:textId="7DDDA1CB" w:rsidR="00E40AF6" w:rsidRPr="00551659" w:rsidRDefault="00E40AF6" w:rsidP="00252824">
            <w:pPr>
              <w:spacing w:before="60" w:after="60"/>
              <w:jc w:val="both"/>
              <w:rPr>
                <w:rFonts w:ascii="Times New Roman" w:hAnsi="Times New Roman"/>
              </w:rPr>
            </w:pPr>
            <w:r w:rsidRPr="00551659">
              <w:rPr>
                <w:rFonts w:ascii="Times New Roman" w:hAnsi="Times New Roman"/>
              </w:rPr>
              <w:t>- Thiết bị đạt chuẩn IP54 trở lên</w:t>
            </w:r>
          </w:p>
        </w:tc>
        <w:tc>
          <w:tcPr>
            <w:tcW w:w="1150" w:type="dxa"/>
            <w:tcBorders>
              <w:top w:val="single" w:sz="4" w:space="0" w:color="auto"/>
              <w:bottom w:val="dotted" w:sz="4" w:space="0" w:color="auto"/>
              <w:right w:val="single" w:sz="4" w:space="0" w:color="auto"/>
            </w:tcBorders>
            <w:vAlign w:val="center"/>
          </w:tcPr>
          <w:p w14:paraId="0E903351" w14:textId="77777777" w:rsidR="00E40AF6" w:rsidRPr="00551659" w:rsidRDefault="00E40AF6" w:rsidP="00252824">
            <w:pPr>
              <w:pStyle w:val="paragraph"/>
              <w:spacing w:before="60" w:beforeAutospacing="0" w:after="60" w:afterAutospacing="0"/>
              <w:ind w:left="-40" w:right="-34"/>
              <w:jc w:val="center"/>
              <w:textAlignment w:val="baseline"/>
              <w:rPr>
                <w:sz w:val="23"/>
                <w:szCs w:val="23"/>
              </w:rPr>
            </w:pPr>
            <w:r w:rsidRPr="00551659">
              <w:rPr>
                <w:sz w:val="23"/>
                <w:szCs w:val="23"/>
              </w:rPr>
              <w:t>1. Tài liệu thuyết minh khả năng đáp ứng</w:t>
            </w:r>
          </w:p>
          <w:p w14:paraId="60CED120" w14:textId="4D0D5D4D" w:rsidR="00E40AF6" w:rsidRPr="00551659" w:rsidRDefault="00E40AF6" w:rsidP="00252824">
            <w:pPr>
              <w:spacing w:before="60" w:after="60"/>
              <w:jc w:val="center"/>
              <w:rPr>
                <w:rFonts w:ascii="Times New Roman" w:hAnsi="Times New Roman"/>
              </w:rPr>
            </w:pPr>
            <w:r w:rsidRPr="00551659">
              <w:rPr>
                <w:rFonts w:ascii="Times New Roman" w:hAnsi="Times New Roman"/>
                <w:sz w:val="23"/>
                <w:szCs w:val="23"/>
              </w:rPr>
              <w:t>2. Tài liệu kỹ thuật của sản phẩm (Catalogue/ datasheet/ specs…)</w:t>
            </w:r>
          </w:p>
        </w:tc>
        <w:tc>
          <w:tcPr>
            <w:tcW w:w="1551" w:type="dxa"/>
            <w:tcBorders>
              <w:top w:val="single" w:sz="4" w:space="0" w:color="auto"/>
              <w:left w:val="single" w:sz="4" w:space="0" w:color="auto"/>
              <w:bottom w:val="dotted" w:sz="4" w:space="0" w:color="auto"/>
              <w:right w:val="single" w:sz="4" w:space="0" w:color="auto"/>
            </w:tcBorders>
            <w:vAlign w:val="center"/>
          </w:tcPr>
          <w:p w14:paraId="2D636202" w14:textId="14C139A1" w:rsidR="00E40AF6" w:rsidRPr="00551659" w:rsidRDefault="00E40AF6" w:rsidP="00252824">
            <w:pPr>
              <w:spacing w:before="60" w:after="60"/>
              <w:jc w:val="center"/>
              <w:rPr>
                <w:rFonts w:ascii="Times New Roman" w:hAnsi="Times New Roman"/>
              </w:rPr>
            </w:pPr>
            <w:r w:rsidRPr="00551659">
              <w:rPr>
                <w:rFonts w:ascii="Times New Roman" w:hAnsi="Times New Roman"/>
                <w:sz w:val="23"/>
                <w:szCs w:val="23"/>
              </w:rPr>
              <w:t>Đặc tính hàng hóa đáp ứng yêu cầu.</w:t>
            </w:r>
          </w:p>
        </w:tc>
        <w:tc>
          <w:tcPr>
            <w:tcW w:w="1552" w:type="dxa"/>
            <w:tcBorders>
              <w:top w:val="single" w:sz="4" w:space="0" w:color="auto"/>
              <w:left w:val="single" w:sz="4" w:space="0" w:color="auto"/>
              <w:bottom w:val="dotted" w:sz="4" w:space="0" w:color="auto"/>
              <w:right w:val="single" w:sz="4" w:space="0" w:color="auto"/>
            </w:tcBorders>
            <w:vAlign w:val="center"/>
          </w:tcPr>
          <w:p w14:paraId="1AA8B561" w14:textId="53CC831E" w:rsidR="00E40AF6" w:rsidRPr="00551659" w:rsidRDefault="00E40AF6" w:rsidP="00252824">
            <w:pPr>
              <w:spacing w:before="60" w:after="60"/>
              <w:jc w:val="center"/>
              <w:rPr>
                <w:rFonts w:ascii="Times New Roman" w:hAnsi="Times New Roman"/>
              </w:rPr>
            </w:pPr>
            <w:r w:rsidRPr="00551659">
              <w:rPr>
                <w:rFonts w:ascii="Times New Roman" w:hAnsi="Times New Roman"/>
                <w:sz w:val="23"/>
                <w:szCs w:val="23"/>
              </w:rPr>
              <w:t>Đặc tính hàng hóa không đáp ứng yêu cầu hoặc không chứng minh được hàng hóa đáp ứng yêu cầu.</w:t>
            </w:r>
          </w:p>
        </w:tc>
      </w:tr>
      <w:tr w:rsidR="00E40AF6" w:rsidRPr="00551659" w14:paraId="05D1F440" w14:textId="77777777" w:rsidTr="00551659">
        <w:tc>
          <w:tcPr>
            <w:tcW w:w="670" w:type="dxa"/>
            <w:tcBorders>
              <w:top w:val="nil"/>
              <w:left w:val="single" w:sz="4" w:space="0" w:color="auto"/>
              <w:bottom w:val="single" w:sz="4" w:space="0" w:color="auto"/>
              <w:right w:val="single" w:sz="4" w:space="0" w:color="auto"/>
            </w:tcBorders>
          </w:tcPr>
          <w:p w14:paraId="03B4F2AB" w14:textId="77777777" w:rsidR="00E40AF6" w:rsidRPr="00551659" w:rsidRDefault="00E40AF6" w:rsidP="00252824">
            <w:pPr>
              <w:spacing w:before="60" w:after="60"/>
              <w:rPr>
                <w:rFonts w:ascii="Times New Roman" w:hAnsi="Times New Roman"/>
              </w:rPr>
            </w:pPr>
          </w:p>
        </w:tc>
        <w:tc>
          <w:tcPr>
            <w:tcW w:w="1496" w:type="dxa"/>
            <w:tcBorders>
              <w:top w:val="nil"/>
              <w:left w:val="nil"/>
              <w:bottom w:val="single" w:sz="4" w:space="0" w:color="auto"/>
              <w:right w:val="single" w:sz="4" w:space="0" w:color="auto"/>
            </w:tcBorders>
          </w:tcPr>
          <w:p w14:paraId="4FCE4B88" w14:textId="77777777" w:rsidR="00E40AF6" w:rsidRPr="00551659" w:rsidRDefault="00E40AF6" w:rsidP="00252824">
            <w:pPr>
              <w:spacing w:before="60" w:after="60"/>
              <w:rPr>
                <w:rFonts w:ascii="Times New Roman" w:hAnsi="Times New Roman"/>
              </w:rPr>
            </w:pPr>
          </w:p>
        </w:tc>
        <w:tc>
          <w:tcPr>
            <w:tcW w:w="7331" w:type="dxa"/>
            <w:tcBorders>
              <w:top w:val="dotted" w:sz="4" w:space="0" w:color="auto"/>
              <w:left w:val="nil"/>
              <w:bottom w:val="single" w:sz="4" w:space="0" w:color="auto"/>
              <w:right w:val="single" w:sz="4" w:space="0" w:color="auto"/>
            </w:tcBorders>
          </w:tcPr>
          <w:p w14:paraId="69B1B561" w14:textId="77777777" w:rsidR="00E40AF6" w:rsidRPr="00551659" w:rsidRDefault="00E40AF6" w:rsidP="00252824">
            <w:pPr>
              <w:numPr>
                <w:ilvl w:val="0"/>
                <w:numId w:val="28"/>
              </w:numPr>
              <w:spacing w:before="60" w:after="60"/>
              <w:ind w:left="312" w:hanging="312"/>
              <w:jc w:val="both"/>
              <w:rPr>
                <w:rFonts w:ascii="Times New Roman" w:hAnsi="Times New Roman"/>
              </w:rPr>
            </w:pPr>
            <w:r w:rsidRPr="00551659">
              <w:rPr>
                <w:rFonts w:ascii="Times New Roman" w:hAnsi="Times New Roman"/>
                <w:b/>
              </w:rPr>
              <w:t>Yêu cầu khác</w:t>
            </w:r>
          </w:p>
          <w:p w14:paraId="61884259" w14:textId="77777777" w:rsidR="00E40AF6" w:rsidRPr="00551659" w:rsidRDefault="00E40AF6" w:rsidP="00252824">
            <w:pPr>
              <w:spacing w:before="60" w:after="60"/>
              <w:jc w:val="both"/>
              <w:rPr>
                <w:rFonts w:ascii="Times New Roman" w:hAnsi="Times New Roman"/>
              </w:rPr>
            </w:pPr>
            <w:r w:rsidRPr="00551659">
              <w:rPr>
                <w:rFonts w:ascii="Times New Roman" w:hAnsi="Times New Roman"/>
              </w:rPr>
              <w:t>- Yêu cầu về xuất xứ và chất lượng hàng hóa: Nhà thầu cung cấp đầy đủ các chứng từ khi giao hàng, bao gồm:</w:t>
            </w:r>
          </w:p>
          <w:p w14:paraId="436630B1" w14:textId="77777777" w:rsidR="00E40AF6" w:rsidRPr="00551659" w:rsidRDefault="00E40AF6" w:rsidP="00252824">
            <w:pPr>
              <w:spacing w:before="60" w:after="60"/>
              <w:jc w:val="both"/>
              <w:rPr>
                <w:rFonts w:ascii="Times New Roman" w:hAnsi="Times New Roman"/>
              </w:rPr>
            </w:pPr>
            <w:r w:rsidRPr="00551659">
              <w:rPr>
                <w:rFonts w:ascii="Times New Roman" w:hAnsi="Times New Roman"/>
              </w:rPr>
              <w:t>+ Chứng nhận chất lượng hàng hóa (CQ) do hãng sản xuất cấp, thể hiện mã số Part number hoặc Serial Number của sản phẩm;</w:t>
            </w:r>
          </w:p>
          <w:p w14:paraId="4266C068" w14:textId="77777777" w:rsidR="00E40AF6" w:rsidRPr="00551659" w:rsidRDefault="00E40AF6" w:rsidP="00252824">
            <w:pPr>
              <w:spacing w:before="60" w:after="60"/>
              <w:jc w:val="both"/>
              <w:rPr>
                <w:rFonts w:ascii="Times New Roman" w:hAnsi="Times New Roman"/>
              </w:rPr>
            </w:pPr>
            <w:r w:rsidRPr="00551659">
              <w:rPr>
                <w:rFonts w:ascii="Times New Roman" w:hAnsi="Times New Roman"/>
              </w:rPr>
              <w:t>+ Chứng nhận xuất xứ hàng hóa (CO);</w:t>
            </w:r>
          </w:p>
          <w:p w14:paraId="7AF021E8" w14:textId="77777777" w:rsidR="00E40AF6" w:rsidRPr="00551659" w:rsidRDefault="00E40AF6" w:rsidP="00252824">
            <w:pPr>
              <w:spacing w:before="60" w:after="60"/>
              <w:jc w:val="both"/>
              <w:rPr>
                <w:rFonts w:ascii="Times New Roman" w:hAnsi="Times New Roman"/>
              </w:rPr>
            </w:pPr>
            <w:r w:rsidRPr="00551659">
              <w:rPr>
                <w:rFonts w:ascii="Times New Roman" w:hAnsi="Times New Roman"/>
              </w:rPr>
              <w:t>+ Hàng hóa được sản xuất từ năm 2025 trở về sau</w:t>
            </w:r>
          </w:p>
          <w:p w14:paraId="38349033" w14:textId="6951B019" w:rsidR="00E40AF6" w:rsidRPr="00551659" w:rsidRDefault="00E40AF6" w:rsidP="00252824">
            <w:pPr>
              <w:spacing w:before="60" w:after="60"/>
              <w:jc w:val="both"/>
              <w:rPr>
                <w:rFonts w:ascii="Times New Roman" w:hAnsi="Times New Roman"/>
              </w:rPr>
            </w:pPr>
            <w:r w:rsidRPr="00551659">
              <w:rPr>
                <w:rFonts w:ascii="Times New Roman" w:hAnsi="Times New Roman"/>
              </w:rPr>
              <w:t>- Bảo hành: ≥ 12 tháng kể từ ngày bàn giao, do trung tâm bảo hành của hãng sản xuất tại Việt Nam thực hiện</w:t>
            </w:r>
          </w:p>
        </w:tc>
        <w:tc>
          <w:tcPr>
            <w:tcW w:w="1150" w:type="dxa"/>
            <w:tcBorders>
              <w:top w:val="dotted" w:sz="4" w:space="0" w:color="auto"/>
              <w:bottom w:val="single" w:sz="4" w:space="0" w:color="auto"/>
              <w:right w:val="single" w:sz="4" w:space="0" w:color="auto"/>
            </w:tcBorders>
            <w:vAlign w:val="center"/>
          </w:tcPr>
          <w:p w14:paraId="538CCEAA" w14:textId="719E78CB" w:rsidR="00E40AF6" w:rsidRPr="00551659" w:rsidRDefault="00E40AF6" w:rsidP="00252824">
            <w:pPr>
              <w:pStyle w:val="paragraph"/>
              <w:spacing w:before="60" w:beforeAutospacing="0" w:after="60" w:afterAutospacing="0"/>
              <w:ind w:left="-40" w:right="-34"/>
              <w:jc w:val="center"/>
              <w:textAlignment w:val="baseline"/>
              <w:rPr>
                <w:sz w:val="23"/>
                <w:szCs w:val="23"/>
              </w:rPr>
            </w:pPr>
            <w:r w:rsidRPr="00551659">
              <w:rPr>
                <w:sz w:val="23"/>
                <w:szCs w:val="23"/>
              </w:rPr>
              <w:t>Cam kết</w:t>
            </w:r>
          </w:p>
        </w:tc>
        <w:tc>
          <w:tcPr>
            <w:tcW w:w="1551" w:type="dxa"/>
            <w:tcBorders>
              <w:top w:val="dotted" w:sz="4" w:space="0" w:color="auto"/>
              <w:left w:val="single" w:sz="4" w:space="0" w:color="auto"/>
              <w:bottom w:val="single" w:sz="4" w:space="0" w:color="auto"/>
              <w:right w:val="single" w:sz="4" w:space="0" w:color="auto"/>
            </w:tcBorders>
            <w:vAlign w:val="center"/>
          </w:tcPr>
          <w:p w14:paraId="5BE13D4D" w14:textId="678CFDBA" w:rsidR="00E40AF6" w:rsidRPr="00551659" w:rsidRDefault="00E40AF6" w:rsidP="00252824">
            <w:pPr>
              <w:spacing w:before="60" w:after="60"/>
              <w:jc w:val="center"/>
              <w:rPr>
                <w:rFonts w:ascii="Times New Roman" w:hAnsi="Times New Roman"/>
                <w:sz w:val="23"/>
                <w:szCs w:val="23"/>
              </w:rPr>
            </w:pPr>
            <w:r w:rsidRPr="00551659">
              <w:rPr>
                <w:rFonts w:ascii="Times New Roman" w:hAnsi="Times New Roman"/>
                <w:sz w:val="23"/>
                <w:szCs w:val="23"/>
              </w:rPr>
              <w:t>Nội dung chứng minh đáp ứng yêu cầu</w:t>
            </w:r>
          </w:p>
        </w:tc>
        <w:tc>
          <w:tcPr>
            <w:tcW w:w="1552" w:type="dxa"/>
            <w:tcBorders>
              <w:top w:val="dotted" w:sz="4" w:space="0" w:color="auto"/>
              <w:left w:val="single" w:sz="4" w:space="0" w:color="auto"/>
              <w:bottom w:val="single" w:sz="4" w:space="0" w:color="auto"/>
              <w:right w:val="single" w:sz="4" w:space="0" w:color="auto"/>
            </w:tcBorders>
            <w:vAlign w:val="center"/>
          </w:tcPr>
          <w:p w14:paraId="6AF9A23D" w14:textId="26EEBDAF" w:rsidR="00E40AF6" w:rsidRPr="00551659" w:rsidRDefault="00E40AF6" w:rsidP="00252824">
            <w:pPr>
              <w:spacing w:before="60" w:after="60"/>
              <w:jc w:val="center"/>
              <w:rPr>
                <w:rFonts w:ascii="Times New Roman" w:hAnsi="Times New Roman"/>
                <w:sz w:val="23"/>
                <w:szCs w:val="23"/>
              </w:rPr>
            </w:pPr>
            <w:r w:rsidRPr="00551659">
              <w:rPr>
                <w:rFonts w:ascii="Times New Roman" w:hAnsi="Times New Roman"/>
                <w:sz w:val="23"/>
                <w:szCs w:val="23"/>
              </w:rPr>
              <w:t>Nội dung chứng minh không đáp ứng yêu cầu</w:t>
            </w:r>
          </w:p>
        </w:tc>
      </w:tr>
      <w:tr w:rsidR="00050608" w:rsidRPr="00551659" w14:paraId="3B205C44" w14:textId="77777777" w:rsidTr="00551659">
        <w:tc>
          <w:tcPr>
            <w:tcW w:w="670" w:type="dxa"/>
            <w:tcBorders>
              <w:top w:val="nil"/>
              <w:left w:val="single" w:sz="4" w:space="0" w:color="auto"/>
              <w:bottom w:val="single" w:sz="4" w:space="0" w:color="auto"/>
              <w:right w:val="single" w:sz="4" w:space="0" w:color="auto"/>
            </w:tcBorders>
            <w:vAlign w:val="center"/>
          </w:tcPr>
          <w:p w14:paraId="63C34D41" w14:textId="77777777" w:rsidR="00050608" w:rsidRPr="00551659" w:rsidRDefault="00050608" w:rsidP="00252824">
            <w:pPr>
              <w:spacing w:before="60" w:after="60"/>
              <w:jc w:val="center"/>
              <w:rPr>
                <w:rFonts w:ascii="Times New Roman" w:hAnsi="Times New Roman"/>
                <w:b/>
              </w:rPr>
            </w:pPr>
            <w:r w:rsidRPr="00551659">
              <w:rPr>
                <w:rFonts w:ascii="Times New Roman" w:hAnsi="Times New Roman"/>
                <w:b/>
              </w:rPr>
              <w:br w:type="page"/>
              <w:t>II</w:t>
            </w:r>
          </w:p>
        </w:tc>
        <w:tc>
          <w:tcPr>
            <w:tcW w:w="1496" w:type="dxa"/>
            <w:tcBorders>
              <w:top w:val="nil"/>
              <w:left w:val="nil"/>
              <w:bottom w:val="single" w:sz="4" w:space="0" w:color="auto"/>
              <w:right w:val="single" w:sz="4" w:space="0" w:color="auto"/>
            </w:tcBorders>
            <w:vAlign w:val="center"/>
          </w:tcPr>
          <w:p w14:paraId="5677B2FE" w14:textId="77777777" w:rsidR="00050608" w:rsidRPr="00551659" w:rsidRDefault="00050608" w:rsidP="00252824">
            <w:pPr>
              <w:spacing w:before="60" w:after="60"/>
              <w:jc w:val="center"/>
              <w:rPr>
                <w:rFonts w:ascii="Times New Roman" w:hAnsi="Times New Roman"/>
                <w:b/>
              </w:rPr>
            </w:pPr>
            <w:r w:rsidRPr="00551659">
              <w:rPr>
                <w:rFonts w:ascii="Times New Roman" w:hAnsi="Times New Roman"/>
                <w:b/>
              </w:rPr>
              <w:t>Tiến độ cung cấp hàng hóa</w:t>
            </w:r>
          </w:p>
        </w:tc>
        <w:tc>
          <w:tcPr>
            <w:tcW w:w="7331" w:type="dxa"/>
            <w:tcBorders>
              <w:top w:val="dotted" w:sz="4" w:space="0" w:color="auto"/>
              <w:left w:val="nil"/>
              <w:bottom w:val="single" w:sz="4" w:space="0" w:color="auto"/>
              <w:right w:val="single" w:sz="4" w:space="0" w:color="auto"/>
            </w:tcBorders>
            <w:vAlign w:val="center"/>
          </w:tcPr>
          <w:p w14:paraId="491AA831" w14:textId="77777777" w:rsidR="00050608" w:rsidRPr="00551659" w:rsidRDefault="00050608" w:rsidP="00252824">
            <w:pPr>
              <w:spacing w:before="60" w:after="60"/>
              <w:ind w:left="312" w:hanging="312"/>
              <w:rPr>
                <w:rFonts w:ascii="Times New Roman" w:hAnsi="Times New Roman"/>
                <w:bCs/>
              </w:rPr>
            </w:pPr>
            <w:r w:rsidRPr="00551659">
              <w:rPr>
                <w:rFonts w:ascii="Times New Roman" w:hAnsi="Times New Roman"/>
                <w:bCs/>
              </w:rPr>
              <w:t>Đáp ứng yêu cầu tại Chương IV Phạm vi cung cấp</w:t>
            </w:r>
          </w:p>
        </w:tc>
        <w:tc>
          <w:tcPr>
            <w:tcW w:w="1150" w:type="dxa"/>
            <w:tcBorders>
              <w:top w:val="dotted" w:sz="4" w:space="0" w:color="auto"/>
              <w:bottom w:val="single" w:sz="4" w:space="0" w:color="auto"/>
              <w:right w:val="single" w:sz="4" w:space="0" w:color="auto"/>
            </w:tcBorders>
            <w:vAlign w:val="center"/>
          </w:tcPr>
          <w:p w14:paraId="1EB34B8D" w14:textId="77777777" w:rsidR="00050608" w:rsidRPr="00551659" w:rsidRDefault="00050608" w:rsidP="00252824">
            <w:pPr>
              <w:pStyle w:val="paragraph"/>
              <w:spacing w:before="60" w:beforeAutospacing="0" w:after="60" w:afterAutospacing="0"/>
              <w:ind w:left="-40" w:right="-34"/>
              <w:jc w:val="center"/>
              <w:textAlignment w:val="baseline"/>
              <w:rPr>
                <w:sz w:val="23"/>
                <w:szCs w:val="23"/>
              </w:rPr>
            </w:pPr>
          </w:p>
        </w:tc>
        <w:tc>
          <w:tcPr>
            <w:tcW w:w="1551" w:type="dxa"/>
            <w:tcBorders>
              <w:top w:val="dotted" w:sz="4" w:space="0" w:color="auto"/>
              <w:left w:val="single" w:sz="4" w:space="0" w:color="auto"/>
              <w:bottom w:val="single" w:sz="4" w:space="0" w:color="auto"/>
              <w:right w:val="single" w:sz="4" w:space="0" w:color="auto"/>
            </w:tcBorders>
            <w:vAlign w:val="center"/>
          </w:tcPr>
          <w:p w14:paraId="5F661B57" w14:textId="77777777" w:rsidR="00050608" w:rsidRPr="00551659" w:rsidRDefault="00050608" w:rsidP="00252824">
            <w:pPr>
              <w:spacing w:before="60" w:after="60"/>
              <w:jc w:val="center"/>
              <w:rPr>
                <w:rFonts w:ascii="Times New Roman" w:hAnsi="Times New Roman"/>
                <w:sz w:val="23"/>
                <w:szCs w:val="23"/>
              </w:rPr>
            </w:pPr>
            <w:r w:rsidRPr="00551659">
              <w:rPr>
                <w:rFonts w:ascii="Times New Roman" w:hAnsi="Times New Roman"/>
                <w:sz w:val="23"/>
                <w:szCs w:val="23"/>
              </w:rPr>
              <w:t>Tiến độ cung cấp đáp ứng yêu cầu</w:t>
            </w:r>
          </w:p>
        </w:tc>
        <w:tc>
          <w:tcPr>
            <w:tcW w:w="1552" w:type="dxa"/>
            <w:tcBorders>
              <w:top w:val="dotted" w:sz="4" w:space="0" w:color="auto"/>
              <w:left w:val="single" w:sz="4" w:space="0" w:color="auto"/>
              <w:bottom w:val="single" w:sz="4" w:space="0" w:color="auto"/>
              <w:right w:val="single" w:sz="4" w:space="0" w:color="auto"/>
            </w:tcBorders>
            <w:vAlign w:val="center"/>
          </w:tcPr>
          <w:p w14:paraId="6B33BE81" w14:textId="77777777" w:rsidR="00050608" w:rsidRPr="00551659" w:rsidRDefault="00050608" w:rsidP="00252824">
            <w:pPr>
              <w:spacing w:before="60" w:after="60"/>
              <w:jc w:val="center"/>
              <w:rPr>
                <w:rFonts w:ascii="Times New Roman" w:hAnsi="Times New Roman"/>
                <w:sz w:val="23"/>
                <w:szCs w:val="23"/>
              </w:rPr>
            </w:pPr>
            <w:r w:rsidRPr="00551659">
              <w:rPr>
                <w:rFonts w:ascii="Times New Roman" w:hAnsi="Times New Roman"/>
                <w:sz w:val="23"/>
                <w:szCs w:val="23"/>
              </w:rPr>
              <w:t>Tiến độ cung cấp không đáp ứng yêu cầu</w:t>
            </w:r>
          </w:p>
        </w:tc>
      </w:tr>
      <w:tr w:rsidR="00050608" w:rsidRPr="00551659" w14:paraId="085772D7" w14:textId="77777777" w:rsidTr="005516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8"/>
        </w:trPr>
        <w:tc>
          <w:tcPr>
            <w:tcW w:w="2166" w:type="dxa"/>
            <w:gridSpan w:val="2"/>
            <w:vMerge w:val="restart"/>
            <w:tcBorders>
              <w:top w:val="single" w:sz="4" w:space="0" w:color="auto"/>
              <w:left w:val="single" w:sz="4" w:space="0" w:color="auto"/>
              <w:right w:val="single" w:sz="4" w:space="0" w:color="auto"/>
            </w:tcBorders>
            <w:shd w:val="clear" w:color="000000" w:fill="FFFFFF"/>
            <w:vAlign w:val="center"/>
          </w:tcPr>
          <w:p w14:paraId="73016BCD" w14:textId="77777777" w:rsidR="00050608" w:rsidRPr="00551659" w:rsidRDefault="00050608" w:rsidP="00252824">
            <w:pPr>
              <w:spacing w:before="60" w:after="60"/>
              <w:jc w:val="center"/>
              <w:rPr>
                <w:rFonts w:ascii="Times New Roman" w:hAnsi="Times New Roman"/>
                <w:color w:val="EE0000"/>
              </w:rPr>
            </w:pPr>
            <w:r w:rsidRPr="00551659">
              <w:rPr>
                <w:rFonts w:ascii="Times New Roman" w:hAnsi="Times New Roman"/>
                <w:b/>
              </w:rPr>
              <w:t>Đánh giá</w:t>
            </w:r>
          </w:p>
        </w:tc>
        <w:tc>
          <w:tcPr>
            <w:tcW w:w="848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8919162" w14:textId="77777777" w:rsidR="00050608" w:rsidRPr="00551659" w:rsidRDefault="00050608" w:rsidP="00252824">
            <w:pPr>
              <w:spacing w:before="60" w:after="60"/>
              <w:ind w:left="30"/>
              <w:jc w:val="center"/>
              <w:rPr>
                <w:rFonts w:ascii="Times New Roman" w:eastAsia="TimesNewRomanPSMT" w:hAnsi="Times New Roman"/>
                <w:color w:val="EE0000"/>
              </w:rPr>
            </w:pPr>
            <w:r w:rsidRPr="00551659">
              <w:rPr>
                <w:rFonts w:ascii="Times New Roman" w:hAnsi="Times New Roman"/>
                <w:b/>
              </w:rPr>
              <w:t>Đạt</w:t>
            </w:r>
          </w:p>
        </w:tc>
        <w:tc>
          <w:tcPr>
            <w:tcW w:w="1551" w:type="dxa"/>
            <w:tcBorders>
              <w:top w:val="single" w:sz="4" w:space="0" w:color="auto"/>
              <w:left w:val="single" w:sz="4" w:space="0" w:color="auto"/>
              <w:bottom w:val="single" w:sz="4" w:space="0" w:color="auto"/>
              <w:right w:val="single" w:sz="4" w:space="0" w:color="auto"/>
            </w:tcBorders>
            <w:shd w:val="clear" w:color="000000" w:fill="FFFFFF"/>
            <w:vAlign w:val="center"/>
          </w:tcPr>
          <w:p w14:paraId="23832476" w14:textId="77777777" w:rsidR="00050608" w:rsidRPr="00551659" w:rsidRDefault="00050608" w:rsidP="00252824">
            <w:pPr>
              <w:spacing w:before="60" w:after="60"/>
              <w:jc w:val="center"/>
              <w:rPr>
                <w:rFonts w:ascii="Times New Roman" w:hAnsi="Times New Roman"/>
                <w:color w:val="EE0000"/>
              </w:rPr>
            </w:pPr>
            <w:r w:rsidRPr="00551659">
              <w:rPr>
                <w:rFonts w:ascii="Times New Roman" w:hAnsi="Times New Roman"/>
                <w:b/>
                <w:color w:val="000000" w:themeColor="text1"/>
              </w:rPr>
              <w:t>Đạt tất cả nội dung nêu  trên</w:t>
            </w:r>
          </w:p>
        </w:tc>
        <w:tc>
          <w:tcPr>
            <w:tcW w:w="1552" w:type="dxa"/>
            <w:tcBorders>
              <w:top w:val="single" w:sz="4" w:space="0" w:color="auto"/>
              <w:left w:val="single" w:sz="4" w:space="0" w:color="auto"/>
              <w:bottom w:val="single" w:sz="4" w:space="0" w:color="auto"/>
              <w:right w:val="single" w:sz="4" w:space="0" w:color="auto"/>
            </w:tcBorders>
            <w:shd w:val="clear" w:color="000000" w:fill="FFFFFF"/>
            <w:vAlign w:val="center"/>
          </w:tcPr>
          <w:p w14:paraId="791A7DC2" w14:textId="77777777" w:rsidR="00050608" w:rsidRPr="00551659" w:rsidRDefault="00050608" w:rsidP="00252824">
            <w:pPr>
              <w:spacing w:before="60" w:after="60"/>
              <w:jc w:val="center"/>
              <w:rPr>
                <w:rFonts w:ascii="Times New Roman" w:hAnsi="Times New Roman"/>
                <w:color w:val="EE0000"/>
              </w:rPr>
            </w:pPr>
          </w:p>
        </w:tc>
      </w:tr>
      <w:tr w:rsidR="00050608" w:rsidRPr="00551659" w14:paraId="3AEF3D80" w14:textId="77777777" w:rsidTr="005516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8"/>
        </w:trPr>
        <w:tc>
          <w:tcPr>
            <w:tcW w:w="2166" w:type="dxa"/>
            <w:gridSpan w:val="2"/>
            <w:vMerge/>
            <w:tcBorders>
              <w:left w:val="single" w:sz="4" w:space="0" w:color="auto"/>
              <w:bottom w:val="single" w:sz="4" w:space="0" w:color="auto"/>
              <w:right w:val="single" w:sz="4" w:space="0" w:color="auto"/>
            </w:tcBorders>
            <w:shd w:val="clear" w:color="000000" w:fill="FFFFFF"/>
            <w:vAlign w:val="center"/>
          </w:tcPr>
          <w:p w14:paraId="1DDD6338" w14:textId="77777777" w:rsidR="00050608" w:rsidRPr="00551659" w:rsidRDefault="00050608" w:rsidP="00252824">
            <w:pPr>
              <w:spacing w:before="60" w:after="60"/>
              <w:rPr>
                <w:rFonts w:ascii="Times New Roman" w:hAnsi="Times New Roman"/>
                <w:color w:val="EE0000"/>
              </w:rPr>
            </w:pPr>
          </w:p>
        </w:tc>
        <w:tc>
          <w:tcPr>
            <w:tcW w:w="848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342F43" w14:textId="77777777" w:rsidR="00050608" w:rsidRPr="00551659" w:rsidRDefault="00050608" w:rsidP="00252824">
            <w:pPr>
              <w:spacing w:before="60" w:after="60"/>
              <w:ind w:left="30"/>
              <w:jc w:val="center"/>
              <w:rPr>
                <w:rFonts w:ascii="Times New Roman" w:eastAsia="TimesNewRomanPSMT" w:hAnsi="Times New Roman"/>
                <w:color w:val="EE0000"/>
              </w:rPr>
            </w:pPr>
            <w:r w:rsidRPr="00551659">
              <w:rPr>
                <w:rFonts w:ascii="Times New Roman" w:hAnsi="Times New Roman"/>
                <w:b/>
              </w:rPr>
              <w:t>Không đạt</w:t>
            </w:r>
          </w:p>
        </w:tc>
        <w:tc>
          <w:tcPr>
            <w:tcW w:w="1551" w:type="dxa"/>
            <w:tcBorders>
              <w:top w:val="single" w:sz="4" w:space="0" w:color="auto"/>
              <w:left w:val="single" w:sz="4" w:space="0" w:color="auto"/>
              <w:bottom w:val="single" w:sz="4" w:space="0" w:color="auto"/>
              <w:right w:val="single" w:sz="4" w:space="0" w:color="auto"/>
            </w:tcBorders>
            <w:shd w:val="clear" w:color="000000" w:fill="FFFFFF"/>
            <w:vAlign w:val="center"/>
          </w:tcPr>
          <w:p w14:paraId="5A0607F6" w14:textId="77777777" w:rsidR="00050608" w:rsidRPr="00551659" w:rsidRDefault="00050608" w:rsidP="00252824">
            <w:pPr>
              <w:spacing w:before="60" w:after="60"/>
              <w:jc w:val="center"/>
              <w:rPr>
                <w:rFonts w:ascii="Times New Roman" w:hAnsi="Times New Roman"/>
                <w:color w:val="EE0000"/>
              </w:rPr>
            </w:pPr>
          </w:p>
        </w:tc>
        <w:tc>
          <w:tcPr>
            <w:tcW w:w="1552" w:type="dxa"/>
            <w:tcBorders>
              <w:top w:val="single" w:sz="4" w:space="0" w:color="auto"/>
              <w:left w:val="single" w:sz="4" w:space="0" w:color="auto"/>
              <w:bottom w:val="single" w:sz="4" w:space="0" w:color="auto"/>
              <w:right w:val="single" w:sz="4" w:space="0" w:color="auto"/>
            </w:tcBorders>
            <w:shd w:val="clear" w:color="000000" w:fill="FFFFFF"/>
            <w:vAlign w:val="center"/>
          </w:tcPr>
          <w:p w14:paraId="346C546A" w14:textId="77777777" w:rsidR="00050608" w:rsidRPr="00551659" w:rsidRDefault="00050608" w:rsidP="00252824">
            <w:pPr>
              <w:spacing w:before="60" w:after="60"/>
              <w:jc w:val="center"/>
              <w:rPr>
                <w:rFonts w:ascii="Times New Roman" w:hAnsi="Times New Roman"/>
                <w:color w:val="EE0000"/>
              </w:rPr>
            </w:pPr>
            <w:r w:rsidRPr="00551659">
              <w:rPr>
                <w:rFonts w:ascii="Times New Roman" w:hAnsi="Times New Roman"/>
                <w:b/>
                <w:color w:val="000000" w:themeColor="text1"/>
              </w:rPr>
              <w:t>Không đạt một trong bất kỳ nội dung nào nêu trên</w:t>
            </w:r>
          </w:p>
        </w:tc>
      </w:tr>
    </w:tbl>
    <w:p w14:paraId="24CC03ED" w14:textId="77777777" w:rsidR="00684C51" w:rsidRPr="00551659" w:rsidRDefault="00684C51" w:rsidP="00684C51">
      <w:pPr>
        <w:rPr>
          <w:rFonts w:ascii="Times New Roman" w:hAnsi="Times New Roman"/>
          <w:b/>
        </w:rPr>
      </w:pPr>
    </w:p>
    <w:p w14:paraId="611D25F8" w14:textId="77777777" w:rsidR="008D0429" w:rsidRPr="00551659" w:rsidRDefault="008D0429">
      <w:pPr>
        <w:rPr>
          <w:rFonts w:ascii="Times New Roman" w:hAnsi="Times New Roman"/>
          <w:b/>
        </w:rPr>
      </w:pPr>
      <w:r w:rsidRPr="00551659">
        <w:rPr>
          <w:rFonts w:ascii="Times New Roman" w:hAnsi="Times New Roman"/>
          <w:b/>
        </w:rPr>
        <w:br w:type="page"/>
      </w:r>
    </w:p>
    <w:p w14:paraId="41BF661A" w14:textId="40185ED3" w:rsidR="00684C51" w:rsidRPr="00551659" w:rsidRDefault="008D0429" w:rsidP="008D0429">
      <w:pPr>
        <w:spacing w:before="120" w:after="120"/>
        <w:rPr>
          <w:rFonts w:ascii="Times New Roman" w:hAnsi="Times New Roman"/>
        </w:rPr>
      </w:pPr>
      <w:r w:rsidRPr="00551659">
        <w:rPr>
          <w:rFonts w:ascii="Times New Roman" w:hAnsi="Times New Roman"/>
          <w:b/>
        </w:rPr>
        <w:t>PHẦN 4. MÁY SCAN</w:t>
      </w:r>
    </w:p>
    <w:tbl>
      <w:tblPr>
        <w:tblW w:w="13750" w:type="dxa"/>
        <w:tblInd w:w="279" w:type="dxa"/>
        <w:tblLook w:val="04A0" w:firstRow="1" w:lastRow="0" w:firstColumn="1" w:lastColumn="0" w:noHBand="0" w:noVBand="1"/>
      </w:tblPr>
      <w:tblGrid>
        <w:gridCol w:w="670"/>
        <w:gridCol w:w="1566"/>
        <w:gridCol w:w="6978"/>
        <w:gridCol w:w="1559"/>
        <w:gridCol w:w="1417"/>
        <w:gridCol w:w="1560"/>
      </w:tblGrid>
      <w:tr w:rsidR="00492C58" w:rsidRPr="00551659" w14:paraId="4B48C3B9" w14:textId="2F29CEBC" w:rsidTr="00551659">
        <w:trPr>
          <w:trHeight w:val="232"/>
          <w:tblHeader/>
        </w:trPr>
        <w:tc>
          <w:tcPr>
            <w:tcW w:w="670"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66BCC677" w14:textId="77777777" w:rsidR="00492C58" w:rsidRPr="00551659" w:rsidRDefault="00492C58" w:rsidP="00252824">
            <w:pPr>
              <w:spacing w:before="60" w:after="60"/>
              <w:jc w:val="center"/>
              <w:rPr>
                <w:rFonts w:ascii="Times New Roman" w:hAnsi="Times New Roman"/>
                <w:b/>
                <w:bCs/>
              </w:rPr>
            </w:pPr>
            <w:r w:rsidRPr="00551659">
              <w:rPr>
                <w:rFonts w:ascii="Times New Roman" w:hAnsi="Times New Roman"/>
                <w:b/>
                <w:bCs/>
              </w:rPr>
              <w:t>STT</w:t>
            </w:r>
          </w:p>
        </w:tc>
        <w:tc>
          <w:tcPr>
            <w:tcW w:w="1566"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316A6F5" w14:textId="77777777" w:rsidR="00492C58" w:rsidRPr="00551659" w:rsidRDefault="00492C58" w:rsidP="00252824">
            <w:pPr>
              <w:spacing w:before="60" w:after="60"/>
              <w:jc w:val="center"/>
              <w:rPr>
                <w:rFonts w:ascii="Times New Roman" w:hAnsi="Times New Roman"/>
                <w:b/>
                <w:bCs/>
              </w:rPr>
            </w:pPr>
            <w:r w:rsidRPr="00551659">
              <w:rPr>
                <w:rFonts w:ascii="Times New Roman" w:hAnsi="Times New Roman"/>
                <w:b/>
                <w:bCs/>
              </w:rPr>
              <w:t>Tên danh mục</w:t>
            </w:r>
          </w:p>
        </w:tc>
        <w:tc>
          <w:tcPr>
            <w:tcW w:w="6978"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70FFC24" w14:textId="77777777" w:rsidR="00492C58" w:rsidRPr="00551659" w:rsidRDefault="00492C58" w:rsidP="00252824">
            <w:pPr>
              <w:spacing w:before="60" w:after="60"/>
              <w:jc w:val="center"/>
              <w:rPr>
                <w:rFonts w:ascii="Times New Roman" w:hAnsi="Times New Roman"/>
                <w:b/>
                <w:bCs/>
              </w:rPr>
            </w:pPr>
            <w:r w:rsidRPr="00551659">
              <w:rPr>
                <w:rFonts w:ascii="Times New Roman" w:hAnsi="Times New Roman"/>
                <w:b/>
                <w:bCs/>
              </w:rPr>
              <w:t>Yêu cầu kỹ thuật</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587670" w14:textId="63294AEC" w:rsidR="00492C58" w:rsidRPr="00551659" w:rsidRDefault="00492C58" w:rsidP="00252824">
            <w:pPr>
              <w:spacing w:before="60" w:after="60"/>
              <w:jc w:val="center"/>
              <w:rPr>
                <w:rFonts w:ascii="Times New Roman" w:hAnsi="Times New Roman"/>
                <w:b/>
                <w:bCs/>
              </w:rPr>
            </w:pPr>
            <w:r w:rsidRPr="00551659">
              <w:rPr>
                <w:rFonts w:ascii="Times New Roman" w:hAnsi="Times New Roman"/>
                <w:b/>
                <w:bCs/>
              </w:rPr>
              <w:t>Tài liệu minh chứng</w:t>
            </w:r>
          </w:p>
        </w:tc>
        <w:tc>
          <w:tcPr>
            <w:tcW w:w="297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ECC235" w14:textId="422C35BF" w:rsidR="00492C58" w:rsidRPr="00551659" w:rsidRDefault="00492C58" w:rsidP="00252824">
            <w:pPr>
              <w:spacing w:before="60" w:after="60"/>
              <w:jc w:val="center"/>
              <w:rPr>
                <w:rFonts w:ascii="Times New Roman" w:hAnsi="Times New Roman"/>
                <w:b/>
                <w:bCs/>
              </w:rPr>
            </w:pPr>
            <w:r w:rsidRPr="00551659">
              <w:rPr>
                <w:rFonts w:ascii="Times New Roman" w:hAnsi="Times New Roman"/>
                <w:b/>
                <w:bCs/>
              </w:rPr>
              <w:t>Tiêu chí đánh giá</w:t>
            </w:r>
          </w:p>
        </w:tc>
      </w:tr>
      <w:tr w:rsidR="00492C58" w:rsidRPr="00551659" w14:paraId="4FF229B7" w14:textId="77777777" w:rsidTr="00551659">
        <w:trPr>
          <w:trHeight w:val="231"/>
          <w:tblHeader/>
        </w:trPr>
        <w:tc>
          <w:tcPr>
            <w:tcW w:w="670" w:type="dxa"/>
            <w:vMerge/>
            <w:tcBorders>
              <w:left w:val="single" w:sz="4" w:space="0" w:color="auto"/>
              <w:bottom w:val="single" w:sz="4" w:space="0" w:color="auto"/>
              <w:right w:val="single" w:sz="4" w:space="0" w:color="auto"/>
            </w:tcBorders>
            <w:shd w:val="clear" w:color="auto" w:fill="E7E6E6" w:themeFill="background2"/>
            <w:vAlign w:val="center"/>
          </w:tcPr>
          <w:p w14:paraId="73F32682" w14:textId="77777777" w:rsidR="00492C58" w:rsidRPr="00551659" w:rsidRDefault="00492C58" w:rsidP="00252824">
            <w:pPr>
              <w:spacing w:before="60" w:after="60"/>
              <w:jc w:val="center"/>
              <w:rPr>
                <w:rFonts w:ascii="Times New Roman" w:hAnsi="Times New Roman"/>
                <w:b/>
                <w:bCs/>
              </w:rPr>
            </w:pPr>
          </w:p>
        </w:tc>
        <w:tc>
          <w:tcPr>
            <w:tcW w:w="1566"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193D84" w14:textId="77777777" w:rsidR="00492C58" w:rsidRPr="00551659" w:rsidRDefault="00492C58" w:rsidP="00252824">
            <w:pPr>
              <w:spacing w:before="60" w:after="60"/>
              <w:jc w:val="center"/>
              <w:rPr>
                <w:rFonts w:ascii="Times New Roman" w:hAnsi="Times New Roman"/>
                <w:b/>
                <w:bCs/>
              </w:rPr>
            </w:pPr>
          </w:p>
        </w:tc>
        <w:tc>
          <w:tcPr>
            <w:tcW w:w="6978"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59C732" w14:textId="77777777" w:rsidR="00492C58" w:rsidRPr="00551659" w:rsidRDefault="00492C58" w:rsidP="00252824">
            <w:pPr>
              <w:spacing w:before="60" w:after="60"/>
              <w:jc w:val="center"/>
              <w:rPr>
                <w:rFonts w:ascii="Times New Roman" w:hAnsi="Times New Roman"/>
                <w:b/>
                <w:bCs/>
              </w:rPr>
            </w:pPr>
          </w:p>
        </w:tc>
        <w:tc>
          <w:tcPr>
            <w:tcW w:w="1559"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3BA5A0" w14:textId="77777777" w:rsidR="00492C58" w:rsidRPr="00551659" w:rsidRDefault="00492C58" w:rsidP="00252824">
            <w:pPr>
              <w:spacing w:before="60" w:after="60"/>
              <w:jc w:val="center"/>
              <w:rPr>
                <w:rFonts w:ascii="Times New Roman" w:hAnsi="Times New Roman"/>
                <w:b/>
                <w:bCs/>
              </w:rPr>
            </w:pP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4DCA82" w14:textId="3516BD73" w:rsidR="00492C58" w:rsidRPr="00551659" w:rsidRDefault="00492C58" w:rsidP="00252824">
            <w:pPr>
              <w:spacing w:before="60" w:after="60"/>
              <w:jc w:val="center"/>
              <w:rPr>
                <w:rFonts w:ascii="Times New Roman" w:hAnsi="Times New Roman"/>
                <w:b/>
                <w:bCs/>
              </w:rPr>
            </w:pPr>
            <w:r w:rsidRPr="00551659">
              <w:rPr>
                <w:rFonts w:ascii="Times New Roman" w:hAnsi="Times New Roman"/>
                <w:b/>
                <w:bCs/>
              </w:rPr>
              <w:t>Đạt</w:t>
            </w:r>
          </w:p>
        </w:tc>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5EBFD4" w14:textId="44532F36" w:rsidR="00492C58" w:rsidRPr="00551659" w:rsidRDefault="00492C58" w:rsidP="00252824">
            <w:pPr>
              <w:spacing w:before="60" w:after="60"/>
              <w:jc w:val="center"/>
              <w:rPr>
                <w:rFonts w:ascii="Times New Roman" w:hAnsi="Times New Roman"/>
                <w:b/>
                <w:bCs/>
              </w:rPr>
            </w:pPr>
            <w:r w:rsidRPr="00551659">
              <w:rPr>
                <w:rFonts w:ascii="Times New Roman" w:hAnsi="Times New Roman"/>
                <w:b/>
                <w:bCs/>
              </w:rPr>
              <w:t>Không đạt</w:t>
            </w:r>
          </w:p>
        </w:tc>
      </w:tr>
      <w:tr w:rsidR="00CA78E3" w:rsidRPr="00551659" w14:paraId="51ECE1BD" w14:textId="77777777" w:rsidTr="00551659">
        <w:trPr>
          <w:trHeight w:val="300"/>
        </w:trPr>
        <w:tc>
          <w:tcPr>
            <w:tcW w:w="670" w:type="dxa"/>
            <w:tcBorders>
              <w:top w:val="nil"/>
              <w:left w:val="single" w:sz="4" w:space="0" w:color="auto"/>
              <w:bottom w:val="single" w:sz="4" w:space="0" w:color="auto"/>
              <w:right w:val="single" w:sz="4" w:space="0" w:color="auto"/>
            </w:tcBorders>
            <w:shd w:val="clear" w:color="auto" w:fill="auto"/>
          </w:tcPr>
          <w:p w14:paraId="09DF60E0" w14:textId="079CFEEF" w:rsidR="00CA78E3" w:rsidRPr="00551659" w:rsidRDefault="00CA78E3" w:rsidP="00252824">
            <w:pPr>
              <w:spacing w:before="60" w:after="60"/>
              <w:jc w:val="center"/>
              <w:rPr>
                <w:rFonts w:ascii="Times New Roman" w:hAnsi="Times New Roman"/>
                <w:b/>
                <w:bCs/>
              </w:rPr>
            </w:pPr>
            <w:r w:rsidRPr="00551659">
              <w:rPr>
                <w:rFonts w:ascii="Times New Roman" w:hAnsi="Times New Roman"/>
                <w:b/>
                <w:bCs/>
              </w:rPr>
              <w:t>I</w:t>
            </w:r>
          </w:p>
        </w:tc>
        <w:tc>
          <w:tcPr>
            <w:tcW w:w="13080" w:type="dxa"/>
            <w:gridSpan w:val="5"/>
            <w:tcBorders>
              <w:top w:val="single" w:sz="4" w:space="0" w:color="auto"/>
              <w:left w:val="nil"/>
              <w:bottom w:val="single" w:sz="4" w:space="0" w:color="auto"/>
              <w:right w:val="single" w:sz="4" w:space="0" w:color="auto"/>
            </w:tcBorders>
            <w:shd w:val="clear" w:color="auto" w:fill="auto"/>
          </w:tcPr>
          <w:p w14:paraId="3015DDDB" w14:textId="078E2E4B" w:rsidR="00CA78E3" w:rsidRPr="00551659" w:rsidRDefault="00CA78E3" w:rsidP="00252824">
            <w:pPr>
              <w:tabs>
                <w:tab w:val="left" w:pos="1860"/>
              </w:tabs>
              <w:spacing w:before="60" w:after="60"/>
              <w:jc w:val="both"/>
              <w:rPr>
                <w:rFonts w:ascii="Times New Roman" w:hAnsi="Times New Roman"/>
              </w:rPr>
            </w:pPr>
            <w:r w:rsidRPr="00551659">
              <w:rPr>
                <w:rFonts w:ascii="Times New Roman" w:hAnsi="Times New Roman"/>
                <w:b/>
                <w:bCs/>
              </w:rPr>
              <w:t>Yêu cầu kỹ thuật</w:t>
            </w:r>
          </w:p>
        </w:tc>
      </w:tr>
      <w:tr w:rsidR="00CA78E3" w:rsidRPr="00551659" w14:paraId="0BCB68C2" w14:textId="22E36923" w:rsidTr="00551659">
        <w:trPr>
          <w:trHeight w:val="300"/>
        </w:trPr>
        <w:tc>
          <w:tcPr>
            <w:tcW w:w="670" w:type="dxa"/>
            <w:tcBorders>
              <w:top w:val="nil"/>
              <w:left w:val="single" w:sz="4" w:space="0" w:color="auto"/>
              <w:right w:val="single" w:sz="4" w:space="0" w:color="auto"/>
            </w:tcBorders>
          </w:tcPr>
          <w:p w14:paraId="41897775" w14:textId="77777777" w:rsidR="00CA78E3" w:rsidRPr="00551659" w:rsidRDefault="00CA78E3" w:rsidP="00252824">
            <w:pPr>
              <w:numPr>
                <w:ilvl w:val="0"/>
                <w:numId w:val="33"/>
              </w:numPr>
              <w:spacing w:before="60" w:after="60"/>
              <w:rPr>
                <w:rFonts w:ascii="Times New Roman" w:hAnsi="Times New Roman"/>
              </w:rPr>
            </w:pPr>
          </w:p>
        </w:tc>
        <w:tc>
          <w:tcPr>
            <w:tcW w:w="1566" w:type="dxa"/>
            <w:tcBorders>
              <w:top w:val="nil"/>
              <w:left w:val="nil"/>
              <w:right w:val="single" w:sz="4" w:space="0" w:color="auto"/>
            </w:tcBorders>
            <w:hideMark/>
          </w:tcPr>
          <w:p w14:paraId="51B8A8E2" w14:textId="77777777" w:rsidR="00CA78E3" w:rsidRPr="00551659" w:rsidRDefault="00CA78E3" w:rsidP="00252824">
            <w:pPr>
              <w:spacing w:before="60" w:after="60"/>
              <w:rPr>
                <w:rFonts w:ascii="Times New Roman" w:hAnsi="Times New Roman"/>
                <w:bCs/>
              </w:rPr>
            </w:pPr>
            <w:r w:rsidRPr="00551659">
              <w:rPr>
                <w:rFonts w:ascii="Times New Roman" w:hAnsi="Times New Roman"/>
                <w:bCs/>
              </w:rPr>
              <w:t>Máy scan A4 chuyên dụng</w:t>
            </w:r>
          </w:p>
        </w:tc>
        <w:tc>
          <w:tcPr>
            <w:tcW w:w="6978" w:type="dxa"/>
            <w:tcBorders>
              <w:top w:val="single" w:sz="4" w:space="0" w:color="auto"/>
              <w:left w:val="nil"/>
              <w:bottom w:val="dotted" w:sz="4" w:space="0" w:color="auto"/>
              <w:right w:val="single" w:sz="4" w:space="0" w:color="auto"/>
            </w:tcBorders>
          </w:tcPr>
          <w:p w14:paraId="3433B6BA" w14:textId="77777777" w:rsidR="00CA78E3" w:rsidRPr="00551659" w:rsidRDefault="00CA78E3" w:rsidP="00252824">
            <w:pPr>
              <w:tabs>
                <w:tab w:val="left" w:pos="1860"/>
              </w:tabs>
              <w:spacing w:before="60" w:after="60"/>
              <w:jc w:val="both"/>
              <w:rPr>
                <w:rFonts w:ascii="Times New Roman" w:hAnsi="Times New Roman"/>
              </w:rPr>
            </w:pPr>
            <w:r w:rsidRPr="00551659">
              <w:rPr>
                <w:rFonts w:ascii="Times New Roman" w:hAnsi="Times New Roman"/>
              </w:rPr>
              <w:t>- Thông số máy</w:t>
            </w:r>
          </w:p>
          <w:p w14:paraId="3EF5C221" w14:textId="77777777" w:rsidR="00CA78E3" w:rsidRPr="00551659" w:rsidRDefault="00CA78E3" w:rsidP="00252824">
            <w:pPr>
              <w:tabs>
                <w:tab w:val="left" w:pos="1860"/>
              </w:tabs>
              <w:spacing w:before="60" w:after="60"/>
              <w:jc w:val="both"/>
              <w:rPr>
                <w:rFonts w:ascii="Times New Roman" w:hAnsi="Times New Roman"/>
              </w:rPr>
            </w:pPr>
            <w:r w:rsidRPr="00551659">
              <w:rPr>
                <w:rFonts w:ascii="Times New Roman" w:hAnsi="Times New Roman"/>
              </w:rPr>
              <w:t>+ Loại máy: Khay nạp tự động ADF, quét 2 mặt tự động</w:t>
            </w:r>
          </w:p>
          <w:p w14:paraId="75254D8B" w14:textId="77777777" w:rsidR="00CA78E3" w:rsidRPr="00551659" w:rsidRDefault="00CA78E3" w:rsidP="00252824">
            <w:pPr>
              <w:tabs>
                <w:tab w:val="left" w:pos="1860"/>
              </w:tabs>
              <w:spacing w:before="60" w:after="60"/>
              <w:jc w:val="both"/>
              <w:rPr>
                <w:rFonts w:ascii="Times New Roman" w:hAnsi="Times New Roman"/>
              </w:rPr>
            </w:pPr>
            <w:r w:rsidRPr="00551659">
              <w:rPr>
                <w:rFonts w:ascii="Times New Roman" w:hAnsi="Times New Roman"/>
              </w:rPr>
              <w:t>+ Cảm biến hình ảnh: CIS x 2</w:t>
            </w:r>
          </w:p>
          <w:p w14:paraId="331CBA5E" w14:textId="77777777" w:rsidR="00CA78E3" w:rsidRPr="00551659" w:rsidRDefault="00CA78E3" w:rsidP="00252824">
            <w:pPr>
              <w:tabs>
                <w:tab w:val="left" w:pos="1860"/>
              </w:tabs>
              <w:spacing w:before="60" w:after="60"/>
              <w:jc w:val="both"/>
              <w:rPr>
                <w:rFonts w:ascii="Times New Roman" w:hAnsi="Times New Roman"/>
              </w:rPr>
            </w:pPr>
            <w:r w:rsidRPr="00551659">
              <w:rPr>
                <w:rFonts w:ascii="Times New Roman" w:hAnsi="Times New Roman"/>
              </w:rPr>
              <w:t>+ Nguồn sáng: RGB LED x 2</w:t>
            </w:r>
          </w:p>
          <w:p w14:paraId="70267F23" w14:textId="77777777" w:rsidR="00CA78E3" w:rsidRPr="00551659" w:rsidRDefault="00CA78E3" w:rsidP="00252824">
            <w:pPr>
              <w:tabs>
                <w:tab w:val="left" w:pos="1860"/>
              </w:tabs>
              <w:spacing w:before="60" w:after="60"/>
              <w:jc w:val="both"/>
              <w:rPr>
                <w:rFonts w:ascii="Times New Roman" w:hAnsi="Times New Roman"/>
              </w:rPr>
            </w:pPr>
            <w:r w:rsidRPr="00551659">
              <w:rPr>
                <w:rFonts w:ascii="Times New Roman" w:hAnsi="Times New Roman"/>
              </w:rPr>
              <w:t>+ Độ phân giải quang học: ≥ 600 dpi</w:t>
            </w:r>
          </w:p>
          <w:p w14:paraId="0FE85D80" w14:textId="77777777" w:rsidR="00CA78E3" w:rsidRPr="00551659" w:rsidRDefault="00CA78E3" w:rsidP="00252824">
            <w:pPr>
              <w:tabs>
                <w:tab w:val="left" w:pos="1860"/>
              </w:tabs>
              <w:spacing w:before="60" w:after="60"/>
              <w:jc w:val="both"/>
              <w:rPr>
                <w:rFonts w:ascii="Times New Roman" w:hAnsi="Times New Roman"/>
              </w:rPr>
            </w:pPr>
            <w:r w:rsidRPr="00551659">
              <w:rPr>
                <w:rFonts w:ascii="Times New Roman" w:hAnsi="Times New Roman"/>
              </w:rPr>
              <w:t>- Tốc độ quét:</w:t>
            </w:r>
          </w:p>
          <w:p w14:paraId="6057ADAC" w14:textId="77777777" w:rsidR="00CA78E3" w:rsidRPr="00551659" w:rsidRDefault="00CA78E3" w:rsidP="00252824">
            <w:pPr>
              <w:tabs>
                <w:tab w:val="left" w:pos="1860"/>
              </w:tabs>
              <w:spacing w:before="60" w:after="60"/>
              <w:jc w:val="both"/>
              <w:rPr>
                <w:rFonts w:ascii="Times New Roman" w:hAnsi="Times New Roman"/>
              </w:rPr>
            </w:pPr>
            <w:r w:rsidRPr="00551659">
              <w:rPr>
                <w:rFonts w:ascii="Times New Roman" w:hAnsi="Times New Roman"/>
              </w:rPr>
              <w:t>- Đơn mặt (Simplex): ≥ 90 trang/phút</w:t>
            </w:r>
          </w:p>
          <w:p w14:paraId="1EAE85D7" w14:textId="77777777" w:rsidR="00CA78E3" w:rsidRPr="00551659" w:rsidRDefault="00CA78E3" w:rsidP="00252824">
            <w:pPr>
              <w:tabs>
                <w:tab w:val="left" w:pos="1860"/>
              </w:tabs>
              <w:spacing w:before="60" w:after="60"/>
              <w:jc w:val="both"/>
              <w:rPr>
                <w:rFonts w:ascii="Times New Roman" w:hAnsi="Times New Roman"/>
              </w:rPr>
            </w:pPr>
            <w:r w:rsidRPr="00551659">
              <w:rPr>
                <w:rFonts w:ascii="Times New Roman" w:hAnsi="Times New Roman"/>
              </w:rPr>
              <w:t>- Hai mặt (Duplex): ≥ 180 ảnh/phút</w:t>
            </w:r>
          </w:p>
          <w:p w14:paraId="2851413B" w14:textId="77777777" w:rsidR="00CA78E3" w:rsidRPr="00551659" w:rsidRDefault="00CA78E3" w:rsidP="00252824">
            <w:pPr>
              <w:tabs>
                <w:tab w:val="left" w:pos="1860"/>
              </w:tabs>
              <w:spacing w:before="60" w:after="60"/>
              <w:jc w:val="both"/>
              <w:rPr>
                <w:rFonts w:ascii="Times New Roman" w:hAnsi="Times New Roman"/>
              </w:rPr>
            </w:pPr>
            <w:r w:rsidRPr="00551659">
              <w:rPr>
                <w:rFonts w:ascii="Times New Roman" w:hAnsi="Times New Roman"/>
              </w:rPr>
              <w:t>- Khổ giấy hỗ trợ:</w:t>
            </w:r>
          </w:p>
          <w:p w14:paraId="504029C8" w14:textId="77777777" w:rsidR="00CA78E3" w:rsidRPr="00551659" w:rsidRDefault="00CA78E3" w:rsidP="00252824">
            <w:pPr>
              <w:tabs>
                <w:tab w:val="left" w:pos="1860"/>
              </w:tabs>
              <w:spacing w:before="60" w:after="60"/>
              <w:jc w:val="both"/>
              <w:rPr>
                <w:rFonts w:ascii="Times New Roman" w:hAnsi="Times New Roman"/>
              </w:rPr>
            </w:pPr>
            <w:r w:rsidRPr="00551659">
              <w:rPr>
                <w:rFonts w:ascii="Times New Roman" w:hAnsi="Times New Roman"/>
              </w:rPr>
              <w:t>+ Tối đa: ≥ (215.9 x 355.6) mm hoặc ≥ (8.5 x 14) inch</w:t>
            </w:r>
          </w:p>
          <w:p w14:paraId="488FC415" w14:textId="77777777" w:rsidR="00CA78E3" w:rsidRPr="00551659" w:rsidRDefault="00CA78E3" w:rsidP="00252824">
            <w:pPr>
              <w:tabs>
                <w:tab w:val="left" w:pos="1860"/>
              </w:tabs>
              <w:spacing w:before="60" w:after="60"/>
              <w:jc w:val="both"/>
              <w:rPr>
                <w:rFonts w:ascii="Times New Roman" w:hAnsi="Times New Roman"/>
              </w:rPr>
            </w:pPr>
            <w:r w:rsidRPr="00551659">
              <w:rPr>
                <w:rFonts w:ascii="Times New Roman" w:hAnsi="Times New Roman"/>
              </w:rPr>
              <w:t>+ Tối thiểu: ≤63.5 mm x ≤71.1 mm (hoặc ≤ 2.5 in. x ≤ 2.8 in.)</w:t>
            </w:r>
          </w:p>
          <w:p w14:paraId="4E623F15" w14:textId="77777777" w:rsidR="00CA78E3" w:rsidRPr="00551659" w:rsidRDefault="00CA78E3" w:rsidP="00252824">
            <w:pPr>
              <w:tabs>
                <w:tab w:val="left" w:pos="1860"/>
              </w:tabs>
              <w:spacing w:before="60" w:after="60"/>
              <w:jc w:val="both"/>
              <w:rPr>
                <w:rFonts w:ascii="Times New Roman" w:hAnsi="Times New Roman"/>
              </w:rPr>
            </w:pPr>
            <w:r w:rsidRPr="00551659">
              <w:rPr>
                <w:rFonts w:ascii="Times New Roman" w:hAnsi="Times New Roman"/>
              </w:rPr>
              <w:t>+ Quét tài liệu dài tối đa: ≥ 4,000 mm (≥ 160 inch)</w:t>
            </w:r>
          </w:p>
          <w:p w14:paraId="2A1AE039" w14:textId="77777777" w:rsidR="00CA78E3" w:rsidRPr="00551659" w:rsidRDefault="00CA78E3" w:rsidP="00252824">
            <w:pPr>
              <w:tabs>
                <w:tab w:val="left" w:pos="1860"/>
              </w:tabs>
              <w:spacing w:before="60" w:after="60"/>
              <w:jc w:val="both"/>
              <w:rPr>
                <w:rFonts w:ascii="Times New Roman" w:hAnsi="Times New Roman"/>
              </w:rPr>
            </w:pPr>
            <w:r w:rsidRPr="00551659">
              <w:rPr>
                <w:rFonts w:ascii="Times New Roman" w:hAnsi="Times New Roman"/>
              </w:rPr>
              <w:t>+ Định lượng giấy: tối thiểu ≤ 34 đến tối đa ≥ 433 g/m² (≤9 đến ≥ 160 lb.)</w:t>
            </w:r>
          </w:p>
          <w:p w14:paraId="6418AB25" w14:textId="77777777" w:rsidR="00CA78E3" w:rsidRPr="00551659" w:rsidRDefault="00CA78E3" w:rsidP="00252824">
            <w:pPr>
              <w:tabs>
                <w:tab w:val="left" w:pos="1860"/>
              </w:tabs>
              <w:spacing w:before="60" w:after="60"/>
              <w:jc w:val="both"/>
              <w:rPr>
                <w:rFonts w:ascii="Times New Roman" w:hAnsi="Times New Roman"/>
              </w:rPr>
            </w:pPr>
            <w:r w:rsidRPr="00551659">
              <w:rPr>
                <w:rFonts w:ascii="Times New Roman" w:hAnsi="Times New Roman"/>
              </w:rPr>
              <w:t>+ Thẻ nhựa hỗ trợ quét: độ dày ≥ 1.4 mm (≥ 0.055 inch) hoặc kèm Internal Flatbed để Scan</w:t>
            </w:r>
          </w:p>
          <w:p w14:paraId="216A8C60" w14:textId="77777777" w:rsidR="00CA78E3" w:rsidRPr="00551659" w:rsidRDefault="00CA78E3" w:rsidP="00252824">
            <w:pPr>
              <w:tabs>
                <w:tab w:val="left" w:pos="1860"/>
              </w:tabs>
              <w:spacing w:before="60" w:after="60"/>
              <w:jc w:val="both"/>
              <w:rPr>
                <w:rFonts w:ascii="Times New Roman" w:hAnsi="Times New Roman"/>
              </w:rPr>
            </w:pPr>
            <w:r w:rsidRPr="00551659">
              <w:rPr>
                <w:rFonts w:ascii="Times New Roman" w:hAnsi="Times New Roman"/>
              </w:rPr>
              <w:t>+ Dung lượng khay nạp tự động (ADF): ≥ 100 tờ (giấy A4 80 g/m²)</w:t>
            </w:r>
          </w:p>
          <w:p w14:paraId="0F9801DD" w14:textId="77777777" w:rsidR="00CA78E3" w:rsidRPr="00551659" w:rsidRDefault="00CA78E3" w:rsidP="00252824">
            <w:pPr>
              <w:tabs>
                <w:tab w:val="left" w:pos="1860"/>
              </w:tabs>
              <w:spacing w:before="60" w:after="60"/>
              <w:jc w:val="both"/>
              <w:rPr>
                <w:rFonts w:ascii="Times New Roman" w:hAnsi="Times New Roman"/>
              </w:rPr>
            </w:pPr>
            <w:r w:rsidRPr="00551659">
              <w:rPr>
                <w:rFonts w:ascii="Times New Roman" w:hAnsi="Times New Roman"/>
              </w:rPr>
              <w:t>- Công suất quét khuyến nghị mỗi ngày: ≥ 13,000 tờ</w:t>
            </w:r>
          </w:p>
          <w:p w14:paraId="558C3D99" w14:textId="77777777" w:rsidR="00CA78E3" w:rsidRPr="00551659" w:rsidRDefault="00CA78E3" w:rsidP="00252824">
            <w:pPr>
              <w:tabs>
                <w:tab w:val="left" w:pos="1860"/>
              </w:tabs>
              <w:spacing w:before="60" w:after="60"/>
              <w:jc w:val="both"/>
              <w:rPr>
                <w:rFonts w:ascii="Times New Roman" w:hAnsi="Times New Roman"/>
              </w:rPr>
            </w:pPr>
            <w:r w:rsidRPr="00551659">
              <w:rPr>
                <w:rFonts w:ascii="Times New Roman" w:hAnsi="Times New Roman"/>
              </w:rPr>
              <w:t>- Chức năng xử lý lỗi và bảo vệ giấy:</w:t>
            </w:r>
          </w:p>
          <w:p w14:paraId="0023E6E9" w14:textId="77777777" w:rsidR="00CA78E3" w:rsidRPr="00551659" w:rsidRDefault="00CA78E3" w:rsidP="00252824">
            <w:pPr>
              <w:tabs>
                <w:tab w:val="left" w:pos="1860"/>
              </w:tabs>
              <w:spacing w:before="60" w:after="60"/>
              <w:jc w:val="both"/>
              <w:rPr>
                <w:rFonts w:ascii="Times New Roman" w:hAnsi="Times New Roman"/>
              </w:rPr>
            </w:pPr>
            <w:r w:rsidRPr="00551659">
              <w:rPr>
                <w:rFonts w:ascii="Times New Roman" w:hAnsi="Times New Roman"/>
              </w:rPr>
              <w:t>+ Chức năng phát hiện chồng giấy (dính giấy) giúp tránh bỏ sót trang hoặc lỗi sắp xếp tài liệu, phát hiện chiều dài</w:t>
            </w:r>
          </w:p>
          <w:p w14:paraId="7C5E2154" w14:textId="77777777" w:rsidR="00CA78E3" w:rsidRPr="00551659" w:rsidRDefault="00CA78E3" w:rsidP="00252824">
            <w:pPr>
              <w:tabs>
                <w:tab w:val="left" w:pos="1860"/>
              </w:tabs>
              <w:spacing w:before="60" w:after="60"/>
              <w:jc w:val="both"/>
              <w:rPr>
                <w:rFonts w:ascii="Times New Roman" w:hAnsi="Times New Roman"/>
              </w:rPr>
            </w:pPr>
            <w:r w:rsidRPr="00551659">
              <w:rPr>
                <w:rFonts w:ascii="Times New Roman" w:hAnsi="Times New Roman"/>
              </w:rPr>
              <w:t>+ Tính năng bảo vệ giấy: phát hiện lệch giấy, gấp nếp, mất góc, lỗi ảnh (tài liệu)</w:t>
            </w:r>
          </w:p>
          <w:p w14:paraId="4231858F" w14:textId="77777777" w:rsidR="00CA78E3" w:rsidRPr="00551659" w:rsidRDefault="00CA78E3" w:rsidP="00252824">
            <w:pPr>
              <w:tabs>
                <w:tab w:val="left" w:pos="1860"/>
              </w:tabs>
              <w:spacing w:before="60" w:after="60"/>
              <w:jc w:val="both"/>
              <w:rPr>
                <w:rFonts w:ascii="Times New Roman" w:hAnsi="Times New Roman"/>
              </w:rPr>
            </w:pPr>
            <w:r w:rsidRPr="00551659">
              <w:rPr>
                <w:rFonts w:ascii="Times New Roman" w:hAnsi="Times New Roman"/>
              </w:rPr>
              <w:t>- Cổng kết nối:</w:t>
            </w:r>
          </w:p>
          <w:p w14:paraId="00DD9259" w14:textId="77777777" w:rsidR="00CA78E3" w:rsidRPr="00551659" w:rsidRDefault="00CA78E3" w:rsidP="00252824">
            <w:pPr>
              <w:tabs>
                <w:tab w:val="left" w:pos="1860"/>
              </w:tabs>
              <w:spacing w:before="60" w:after="60"/>
              <w:jc w:val="both"/>
              <w:rPr>
                <w:rFonts w:ascii="Times New Roman" w:hAnsi="Times New Roman"/>
              </w:rPr>
            </w:pPr>
            <w:r w:rsidRPr="00551659">
              <w:rPr>
                <w:rFonts w:ascii="Times New Roman" w:hAnsi="Times New Roman"/>
              </w:rPr>
              <w:t>+ Giao tiếp: USB 3.0 trở lên, tương thích ngược USB 2.0</w:t>
            </w:r>
          </w:p>
          <w:p w14:paraId="4F441A2D" w14:textId="77777777" w:rsidR="00CA78E3" w:rsidRPr="00551659" w:rsidRDefault="00CA78E3" w:rsidP="00252824">
            <w:pPr>
              <w:tabs>
                <w:tab w:val="left" w:pos="1860"/>
              </w:tabs>
              <w:spacing w:before="60" w:after="60"/>
              <w:jc w:val="both"/>
              <w:rPr>
                <w:rFonts w:ascii="Times New Roman" w:hAnsi="Times New Roman"/>
              </w:rPr>
            </w:pPr>
            <w:r w:rsidRPr="00551659">
              <w:rPr>
                <w:rFonts w:ascii="Times New Roman" w:hAnsi="Times New Roman"/>
              </w:rPr>
              <w:t>+  Cổng mạng LAN tốc độ cao: Gigabit Ethernet (1Gb)</w:t>
            </w:r>
          </w:p>
          <w:p w14:paraId="02AD12E2" w14:textId="77777777" w:rsidR="00CA78E3" w:rsidRPr="00551659" w:rsidRDefault="00CA78E3" w:rsidP="00252824">
            <w:pPr>
              <w:tabs>
                <w:tab w:val="left" w:pos="1860"/>
              </w:tabs>
              <w:spacing w:before="60" w:after="60"/>
              <w:jc w:val="both"/>
              <w:rPr>
                <w:rFonts w:ascii="Times New Roman" w:hAnsi="Times New Roman"/>
              </w:rPr>
            </w:pPr>
            <w:r w:rsidRPr="00551659">
              <w:rPr>
                <w:rFonts w:ascii="Times New Roman" w:hAnsi="Times New Roman"/>
              </w:rPr>
              <w:t>- Nguồn điện: 100-240 V, 50/60 Hz</w:t>
            </w:r>
          </w:p>
          <w:p w14:paraId="44BA2192" w14:textId="77777777" w:rsidR="00CA78E3" w:rsidRPr="00551659" w:rsidRDefault="00CA78E3" w:rsidP="00252824">
            <w:pPr>
              <w:tabs>
                <w:tab w:val="left" w:pos="1860"/>
              </w:tabs>
              <w:spacing w:before="60" w:after="60"/>
              <w:jc w:val="both"/>
              <w:rPr>
                <w:rFonts w:ascii="Times New Roman" w:hAnsi="Times New Roman"/>
              </w:rPr>
            </w:pPr>
            <w:r w:rsidRPr="00551659">
              <w:rPr>
                <w:rFonts w:ascii="Times New Roman" w:hAnsi="Times New Roman"/>
              </w:rPr>
              <w:t>- Tuân thủ tiêu chuẩn môi trường:</w:t>
            </w:r>
          </w:p>
          <w:p w14:paraId="33A6C418" w14:textId="77777777" w:rsidR="00CA78E3" w:rsidRPr="00551659" w:rsidRDefault="00CA78E3" w:rsidP="00252824">
            <w:pPr>
              <w:tabs>
                <w:tab w:val="left" w:pos="1860"/>
              </w:tabs>
              <w:spacing w:before="60" w:after="60"/>
              <w:jc w:val="both"/>
              <w:rPr>
                <w:rFonts w:ascii="Times New Roman" w:hAnsi="Times New Roman"/>
              </w:rPr>
            </w:pPr>
            <w:r w:rsidRPr="00551659">
              <w:rPr>
                <w:rFonts w:ascii="Times New Roman" w:hAnsi="Times New Roman"/>
              </w:rPr>
              <w:t>+ Thiết bị đạt chuẩn ENERGY STAR về tiết kiệm năng lượng</w:t>
            </w:r>
          </w:p>
          <w:p w14:paraId="1FBDA656" w14:textId="77777777" w:rsidR="00CA78E3" w:rsidRPr="00551659" w:rsidRDefault="00CA78E3" w:rsidP="00252824">
            <w:pPr>
              <w:tabs>
                <w:tab w:val="left" w:pos="1860"/>
              </w:tabs>
              <w:spacing w:before="60" w:after="60"/>
              <w:jc w:val="both"/>
              <w:rPr>
                <w:rFonts w:ascii="Times New Roman" w:hAnsi="Times New Roman"/>
              </w:rPr>
            </w:pPr>
            <w:r w:rsidRPr="00551659">
              <w:rPr>
                <w:rFonts w:ascii="Times New Roman" w:hAnsi="Times New Roman"/>
              </w:rPr>
              <w:t xml:space="preserve">+ Tiêu chuẩn về giới hạn chất độc hại RoHS hoặc EPEAT Gold </w:t>
            </w:r>
          </w:p>
          <w:p w14:paraId="49A2EE02" w14:textId="77777777" w:rsidR="00CA78E3" w:rsidRPr="00551659" w:rsidRDefault="00CA78E3" w:rsidP="00252824">
            <w:pPr>
              <w:tabs>
                <w:tab w:val="left" w:pos="1860"/>
              </w:tabs>
              <w:spacing w:before="60" w:after="60"/>
              <w:jc w:val="both"/>
              <w:rPr>
                <w:rFonts w:ascii="Times New Roman" w:hAnsi="Times New Roman"/>
              </w:rPr>
            </w:pPr>
            <w:r w:rsidRPr="00551659">
              <w:rPr>
                <w:rFonts w:ascii="Times New Roman" w:hAnsi="Times New Roman"/>
              </w:rPr>
              <w:t xml:space="preserve">- Hệ điều hành hỗ trợ: </w:t>
            </w:r>
          </w:p>
          <w:p w14:paraId="0A91A87C" w14:textId="77777777" w:rsidR="00CA78E3" w:rsidRPr="00551659" w:rsidRDefault="00CA78E3" w:rsidP="00252824">
            <w:pPr>
              <w:tabs>
                <w:tab w:val="left" w:pos="1860"/>
              </w:tabs>
              <w:spacing w:before="60" w:after="60"/>
              <w:jc w:val="both"/>
              <w:rPr>
                <w:rFonts w:ascii="Times New Roman" w:hAnsi="Times New Roman"/>
              </w:rPr>
            </w:pPr>
            <w:r w:rsidRPr="00551659">
              <w:rPr>
                <w:rFonts w:ascii="Times New Roman" w:hAnsi="Times New Roman"/>
              </w:rPr>
              <w:t>+ Windows 10 trở lên, Windows Server 2016 trở lên, MacOS, Linux (Ubuntu)</w:t>
            </w:r>
          </w:p>
          <w:p w14:paraId="10F943CA" w14:textId="77777777" w:rsidR="00CA78E3" w:rsidRPr="00551659" w:rsidRDefault="00CA78E3" w:rsidP="00252824">
            <w:pPr>
              <w:tabs>
                <w:tab w:val="left" w:pos="1860"/>
              </w:tabs>
              <w:spacing w:before="60" w:after="60"/>
              <w:jc w:val="both"/>
              <w:rPr>
                <w:rFonts w:ascii="Times New Roman" w:hAnsi="Times New Roman"/>
              </w:rPr>
            </w:pPr>
            <w:r w:rsidRPr="00551659">
              <w:rPr>
                <w:rFonts w:ascii="Times New Roman" w:hAnsi="Times New Roman"/>
              </w:rPr>
              <w:t>- Các tính năng phần mềm:</w:t>
            </w:r>
          </w:p>
          <w:p w14:paraId="45AA4C56" w14:textId="77777777" w:rsidR="00CA78E3" w:rsidRPr="00551659" w:rsidRDefault="00CA78E3" w:rsidP="00252824">
            <w:pPr>
              <w:tabs>
                <w:tab w:val="left" w:pos="1860"/>
              </w:tabs>
              <w:spacing w:before="60" w:after="60"/>
              <w:jc w:val="both"/>
              <w:rPr>
                <w:rFonts w:ascii="Times New Roman" w:hAnsi="Times New Roman"/>
              </w:rPr>
            </w:pPr>
            <w:r w:rsidRPr="00551659">
              <w:rPr>
                <w:rFonts w:ascii="Times New Roman" w:hAnsi="Times New Roman"/>
              </w:rPr>
              <w:t>+ Trình điều khiển chính (driver) cho máy scan: TWAIN / ISIS, Hỗ trợ xử lý ảnh đầu vào để tối ưu hóa chất lượng ảnh scan, loại bỏ nhiễu, tự động xoay, cắt mép…</w:t>
            </w:r>
          </w:p>
          <w:p w14:paraId="313F62AC" w14:textId="77777777" w:rsidR="00CA78E3" w:rsidRPr="00551659" w:rsidRDefault="00CA78E3" w:rsidP="00252824">
            <w:pPr>
              <w:tabs>
                <w:tab w:val="left" w:pos="1860"/>
              </w:tabs>
              <w:spacing w:before="60" w:after="60"/>
              <w:jc w:val="both"/>
              <w:rPr>
                <w:rFonts w:ascii="Times New Roman" w:hAnsi="Times New Roman"/>
              </w:rPr>
            </w:pPr>
            <w:r w:rsidRPr="00551659">
              <w:rPr>
                <w:rFonts w:ascii="Times New Roman" w:hAnsi="Times New Roman"/>
              </w:rPr>
              <w:t>+ Phần mềm quét chuyên nghiệp đi kèm có các chức năng: Định nghĩa profile quét, tự động tách trang, nhận dạng mã vạch, lưu file theo quy tắc (PDF, TIFF, JPEG), tích hợp với OCR và hệ thống lưu trữ tài liệu.</w:t>
            </w:r>
          </w:p>
          <w:p w14:paraId="67B93BBF" w14:textId="77777777" w:rsidR="00CA78E3" w:rsidRPr="00551659" w:rsidRDefault="00CA78E3" w:rsidP="00252824">
            <w:pPr>
              <w:tabs>
                <w:tab w:val="left" w:pos="1860"/>
              </w:tabs>
              <w:spacing w:before="60" w:after="60"/>
              <w:jc w:val="both"/>
              <w:rPr>
                <w:rFonts w:ascii="Times New Roman" w:hAnsi="Times New Roman"/>
              </w:rPr>
            </w:pPr>
            <w:r w:rsidRPr="00551659">
              <w:rPr>
                <w:rFonts w:ascii="Times New Roman" w:hAnsi="Times New Roman"/>
              </w:rPr>
              <w:t>+ Phần mềm nhận dạng ký tự quang học (OCR): Chuyển đổi hình ảnh quét thành văn bản có thể chỉnh sửa (Word, Excel, PDF có thể tìm kiếm), hỗ trợ đa ngôn ngữ, bao gồm Tiếng Việt</w:t>
            </w:r>
          </w:p>
          <w:p w14:paraId="5FF66D49" w14:textId="09865B70" w:rsidR="00CA78E3" w:rsidRPr="00551659" w:rsidRDefault="00CA78E3" w:rsidP="00252824">
            <w:pPr>
              <w:tabs>
                <w:tab w:val="left" w:pos="1860"/>
              </w:tabs>
              <w:spacing w:before="60" w:after="60"/>
              <w:jc w:val="both"/>
              <w:rPr>
                <w:rFonts w:ascii="Times New Roman" w:hAnsi="Times New Roman"/>
              </w:rPr>
            </w:pPr>
            <w:r w:rsidRPr="00551659">
              <w:rPr>
                <w:rFonts w:ascii="Times New Roman" w:hAnsi="Times New Roman"/>
              </w:rPr>
              <w:t>+ Phần mềm quản trị từ xa cho nhiều máy quét (dành cho doanh nghiệp): Quản lý cập nhật firmware, cấu hình, giám sát trạng thái thiết bị trên mạng từ trung tâm.</w:t>
            </w:r>
          </w:p>
        </w:tc>
        <w:tc>
          <w:tcPr>
            <w:tcW w:w="1559" w:type="dxa"/>
            <w:tcBorders>
              <w:top w:val="dotted" w:sz="4" w:space="0" w:color="auto"/>
              <w:left w:val="single" w:sz="4" w:space="0" w:color="auto"/>
              <w:bottom w:val="dotted" w:sz="4" w:space="0" w:color="auto"/>
              <w:right w:val="single" w:sz="4" w:space="0" w:color="auto"/>
            </w:tcBorders>
            <w:vAlign w:val="center"/>
          </w:tcPr>
          <w:p w14:paraId="240E0129" w14:textId="77777777" w:rsidR="00CA78E3" w:rsidRPr="00551659" w:rsidRDefault="00CA78E3" w:rsidP="00252824">
            <w:pPr>
              <w:pStyle w:val="paragraph"/>
              <w:spacing w:before="60" w:beforeAutospacing="0" w:after="60" w:afterAutospacing="0"/>
              <w:ind w:left="-40" w:right="-34"/>
              <w:jc w:val="center"/>
              <w:textAlignment w:val="baseline"/>
              <w:rPr>
                <w:sz w:val="23"/>
                <w:szCs w:val="23"/>
              </w:rPr>
            </w:pPr>
            <w:r w:rsidRPr="00551659">
              <w:rPr>
                <w:sz w:val="23"/>
                <w:szCs w:val="23"/>
              </w:rPr>
              <w:t>1. Tài liệu thuyết minh khả năng đáp ứng</w:t>
            </w:r>
          </w:p>
          <w:p w14:paraId="167B189E" w14:textId="484F4F25" w:rsidR="00CA78E3" w:rsidRPr="00551659" w:rsidRDefault="00CA78E3" w:rsidP="00252824">
            <w:pPr>
              <w:tabs>
                <w:tab w:val="left" w:pos="1860"/>
              </w:tabs>
              <w:spacing w:before="60" w:after="60"/>
              <w:jc w:val="center"/>
              <w:rPr>
                <w:rFonts w:ascii="Times New Roman" w:hAnsi="Times New Roman"/>
              </w:rPr>
            </w:pPr>
            <w:r w:rsidRPr="00551659">
              <w:rPr>
                <w:rFonts w:ascii="Times New Roman" w:hAnsi="Times New Roman"/>
                <w:sz w:val="23"/>
                <w:szCs w:val="23"/>
              </w:rPr>
              <w:t>2. Tài liệu kỹ thuật của sản phẩm (Catalogue/ datasheet/ specs…)</w:t>
            </w:r>
          </w:p>
        </w:tc>
        <w:tc>
          <w:tcPr>
            <w:tcW w:w="1417" w:type="dxa"/>
            <w:tcBorders>
              <w:top w:val="dotted" w:sz="4" w:space="0" w:color="auto"/>
              <w:left w:val="single" w:sz="4" w:space="0" w:color="auto"/>
              <w:bottom w:val="dotted" w:sz="4" w:space="0" w:color="auto"/>
              <w:right w:val="single" w:sz="4" w:space="0" w:color="auto"/>
            </w:tcBorders>
            <w:vAlign w:val="center"/>
          </w:tcPr>
          <w:p w14:paraId="189AAD8F" w14:textId="259C22B3" w:rsidR="00CA78E3" w:rsidRPr="00551659" w:rsidRDefault="00CA78E3" w:rsidP="00252824">
            <w:pPr>
              <w:tabs>
                <w:tab w:val="left" w:pos="1860"/>
              </w:tabs>
              <w:spacing w:before="60" w:after="60"/>
              <w:jc w:val="center"/>
              <w:rPr>
                <w:rFonts w:ascii="Times New Roman" w:hAnsi="Times New Roman"/>
              </w:rPr>
            </w:pPr>
            <w:r w:rsidRPr="00551659">
              <w:rPr>
                <w:rFonts w:ascii="Times New Roman" w:hAnsi="Times New Roman"/>
                <w:sz w:val="23"/>
                <w:szCs w:val="23"/>
              </w:rPr>
              <w:t>Đặc tính hàng hóa đáp ứng yêu cầu.</w:t>
            </w:r>
          </w:p>
        </w:tc>
        <w:tc>
          <w:tcPr>
            <w:tcW w:w="1560" w:type="dxa"/>
            <w:tcBorders>
              <w:top w:val="dotted" w:sz="4" w:space="0" w:color="auto"/>
              <w:left w:val="single" w:sz="4" w:space="0" w:color="auto"/>
              <w:bottom w:val="dotted" w:sz="4" w:space="0" w:color="auto"/>
              <w:right w:val="single" w:sz="4" w:space="0" w:color="auto"/>
            </w:tcBorders>
            <w:vAlign w:val="center"/>
          </w:tcPr>
          <w:p w14:paraId="09451D30" w14:textId="71EBE1D9" w:rsidR="00CA78E3" w:rsidRPr="00551659" w:rsidRDefault="00CA78E3" w:rsidP="00252824">
            <w:pPr>
              <w:tabs>
                <w:tab w:val="left" w:pos="1860"/>
              </w:tabs>
              <w:spacing w:before="60" w:after="60"/>
              <w:jc w:val="center"/>
              <w:rPr>
                <w:rFonts w:ascii="Times New Roman" w:hAnsi="Times New Roman"/>
              </w:rPr>
            </w:pPr>
            <w:r w:rsidRPr="00551659">
              <w:rPr>
                <w:rFonts w:ascii="Times New Roman" w:hAnsi="Times New Roman"/>
                <w:sz w:val="23"/>
                <w:szCs w:val="23"/>
              </w:rPr>
              <w:t>Đặc tính hàng hóa không đáp ứng yêu cầu hoặc không chứng minh được hàng hóa đáp ứng yêu cầu.</w:t>
            </w:r>
          </w:p>
        </w:tc>
      </w:tr>
      <w:tr w:rsidR="00CA78E3" w:rsidRPr="00551659" w14:paraId="09B343FC" w14:textId="77777777" w:rsidTr="00551659">
        <w:trPr>
          <w:trHeight w:val="300"/>
        </w:trPr>
        <w:tc>
          <w:tcPr>
            <w:tcW w:w="670" w:type="dxa"/>
            <w:tcBorders>
              <w:left w:val="single" w:sz="4" w:space="0" w:color="auto"/>
              <w:bottom w:val="single" w:sz="4" w:space="0" w:color="auto"/>
              <w:right w:val="single" w:sz="4" w:space="0" w:color="auto"/>
            </w:tcBorders>
          </w:tcPr>
          <w:p w14:paraId="7FE1EEAE" w14:textId="77777777" w:rsidR="00CA78E3" w:rsidRPr="00551659" w:rsidRDefault="00CA78E3" w:rsidP="00252824">
            <w:pPr>
              <w:spacing w:before="60" w:after="60"/>
              <w:rPr>
                <w:rFonts w:ascii="Times New Roman" w:hAnsi="Times New Roman"/>
              </w:rPr>
            </w:pPr>
          </w:p>
        </w:tc>
        <w:tc>
          <w:tcPr>
            <w:tcW w:w="1566" w:type="dxa"/>
            <w:tcBorders>
              <w:left w:val="nil"/>
              <w:bottom w:val="single" w:sz="4" w:space="0" w:color="auto"/>
              <w:right w:val="single" w:sz="4" w:space="0" w:color="auto"/>
            </w:tcBorders>
          </w:tcPr>
          <w:p w14:paraId="198E8FA3" w14:textId="77777777" w:rsidR="00CA78E3" w:rsidRPr="00551659" w:rsidRDefault="00CA78E3" w:rsidP="00252824">
            <w:pPr>
              <w:spacing w:before="60" w:after="60"/>
              <w:rPr>
                <w:rFonts w:ascii="Times New Roman" w:hAnsi="Times New Roman"/>
              </w:rPr>
            </w:pPr>
          </w:p>
        </w:tc>
        <w:tc>
          <w:tcPr>
            <w:tcW w:w="6978" w:type="dxa"/>
            <w:tcBorders>
              <w:top w:val="dotted" w:sz="4" w:space="0" w:color="auto"/>
              <w:left w:val="nil"/>
              <w:bottom w:val="single" w:sz="4" w:space="0" w:color="auto"/>
              <w:right w:val="single" w:sz="4" w:space="0" w:color="auto"/>
            </w:tcBorders>
          </w:tcPr>
          <w:p w14:paraId="026E8EFD" w14:textId="77777777" w:rsidR="00CA78E3" w:rsidRPr="00551659" w:rsidRDefault="00CA78E3" w:rsidP="00252824">
            <w:pPr>
              <w:numPr>
                <w:ilvl w:val="0"/>
                <w:numId w:val="28"/>
              </w:numPr>
              <w:spacing w:before="60" w:after="60"/>
              <w:ind w:left="312"/>
              <w:jc w:val="both"/>
              <w:rPr>
                <w:rFonts w:ascii="Times New Roman" w:hAnsi="Times New Roman"/>
              </w:rPr>
            </w:pPr>
            <w:r w:rsidRPr="00551659">
              <w:rPr>
                <w:rFonts w:ascii="Times New Roman" w:hAnsi="Times New Roman"/>
                <w:b/>
              </w:rPr>
              <w:t>Yêu cầu khác</w:t>
            </w:r>
          </w:p>
          <w:p w14:paraId="66703555" w14:textId="77777777" w:rsidR="00CA78E3" w:rsidRPr="00551659" w:rsidRDefault="00CA78E3" w:rsidP="00252824">
            <w:pPr>
              <w:tabs>
                <w:tab w:val="left" w:pos="1860"/>
              </w:tabs>
              <w:spacing w:before="60" w:after="60"/>
              <w:jc w:val="both"/>
              <w:rPr>
                <w:rFonts w:ascii="Times New Roman" w:hAnsi="Times New Roman"/>
              </w:rPr>
            </w:pPr>
            <w:r w:rsidRPr="00551659">
              <w:rPr>
                <w:rFonts w:ascii="Times New Roman" w:hAnsi="Times New Roman"/>
              </w:rPr>
              <w:t>- Chất lượng hàng hóa: Nhà thầu cung cấp đầy đủ các chứng từ khi giao hàng, bao gồm:</w:t>
            </w:r>
          </w:p>
          <w:p w14:paraId="79BAEB46" w14:textId="77777777" w:rsidR="00CA78E3" w:rsidRPr="00551659" w:rsidRDefault="00CA78E3" w:rsidP="00252824">
            <w:pPr>
              <w:tabs>
                <w:tab w:val="left" w:pos="1860"/>
              </w:tabs>
              <w:spacing w:before="60" w:after="60"/>
              <w:jc w:val="both"/>
              <w:rPr>
                <w:rFonts w:ascii="Times New Roman" w:hAnsi="Times New Roman"/>
              </w:rPr>
            </w:pPr>
            <w:r w:rsidRPr="00551659">
              <w:rPr>
                <w:rFonts w:ascii="Times New Roman" w:hAnsi="Times New Roman"/>
              </w:rPr>
              <w:t>+ Chứng nhận chất lượng hàng hóa (CQ) do hãng sản xuất cấp, thể hiện mã số Part number hoặc Serial Number của sản phẩm;</w:t>
            </w:r>
          </w:p>
          <w:p w14:paraId="12E0D4C5" w14:textId="77777777" w:rsidR="00CA78E3" w:rsidRPr="00551659" w:rsidRDefault="00CA78E3" w:rsidP="00252824">
            <w:pPr>
              <w:tabs>
                <w:tab w:val="left" w:pos="1860"/>
              </w:tabs>
              <w:spacing w:before="60" w:after="60"/>
              <w:jc w:val="both"/>
              <w:rPr>
                <w:rFonts w:ascii="Times New Roman" w:hAnsi="Times New Roman"/>
              </w:rPr>
            </w:pPr>
            <w:r w:rsidRPr="00551659">
              <w:rPr>
                <w:rFonts w:ascii="Times New Roman" w:hAnsi="Times New Roman"/>
              </w:rPr>
              <w:t>+ Chứng nhận xuất xứ hàng hóa (CO);</w:t>
            </w:r>
          </w:p>
          <w:p w14:paraId="0D290E99" w14:textId="564F3240" w:rsidR="00CA78E3" w:rsidRPr="00551659" w:rsidRDefault="00CA78E3" w:rsidP="00252824">
            <w:pPr>
              <w:spacing w:before="60" w:after="60"/>
              <w:jc w:val="both"/>
              <w:rPr>
                <w:rFonts w:ascii="Times New Roman" w:hAnsi="Times New Roman"/>
                <w:bCs/>
              </w:rPr>
            </w:pPr>
            <w:r w:rsidRPr="00551659">
              <w:rPr>
                <w:rFonts w:ascii="Times New Roman" w:hAnsi="Times New Roman"/>
              </w:rPr>
              <w:t>- Bảo hành: ≥ 24 tháng kể từ ngày bàn giao, do trung tâm bảo hành của hãng sản xuất tại Việt Nam thực hiện</w:t>
            </w:r>
          </w:p>
        </w:tc>
        <w:tc>
          <w:tcPr>
            <w:tcW w:w="1559" w:type="dxa"/>
            <w:tcBorders>
              <w:top w:val="dotted" w:sz="4" w:space="0" w:color="auto"/>
              <w:left w:val="single" w:sz="4" w:space="0" w:color="auto"/>
              <w:bottom w:val="single" w:sz="4" w:space="0" w:color="auto"/>
              <w:right w:val="single" w:sz="4" w:space="0" w:color="auto"/>
            </w:tcBorders>
            <w:vAlign w:val="center"/>
          </w:tcPr>
          <w:p w14:paraId="7B21C7C3" w14:textId="68A062F9" w:rsidR="00CA78E3" w:rsidRPr="00551659" w:rsidRDefault="00CA78E3" w:rsidP="00252824">
            <w:pPr>
              <w:spacing w:before="60" w:after="60"/>
              <w:jc w:val="center"/>
              <w:rPr>
                <w:rFonts w:ascii="Times New Roman" w:hAnsi="Times New Roman"/>
                <w:bCs/>
              </w:rPr>
            </w:pPr>
            <w:r w:rsidRPr="00551659">
              <w:rPr>
                <w:rFonts w:ascii="Times New Roman" w:hAnsi="Times New Roman"/>
                <w:sz w:val="23"/>
                <w:szCs w:val="23"/>
              </w:rPr>
              <w:t>Cam kết</w:t>
            </w:r>
          </w:p>
        </w:tc>
        <w:tc>
          <w:tcPr>
            <w:tcW w:w="1417" w:type="dxa"/>
            <w:tcBorders>
              <w:top w:val="dotted" w:sz="4" w:space="0" w:color="auto"/>
              <w:left w:val="single" w:sz="4" w:space="0" w:color="auto"/>
              <w:bottom w:val="single" w:sz="4" w:space="0" w:color="auto"/>
              <w:right w:val="single" w:sz="4" w:space="0" w:color="auto"/>
            </w:tcBorders>
            <w:vAlign w:val="center"/>
          </w:tcPr>
          <w:p w14:paraId="59F98F48" w14:textId="6C01DD2B" w:rsidR="00CA78E3" w:rsidRPr="00551659" w:rsidRDefault="00CA78E3" w:rsidP="00252824">
            <w:pPr>
              <w:spacing w:before="60" w:after="60"/>
              <w:jc w:val="center"/>
              <w:rPr>
                <w:rFonts w:ascii="Times New Roman" w:hAnsi="Times New Roman"/>
                <w:bCs/>
              </w:rPr>
            </w:pPr>
            <w:r w:rsidRPr="00551659">
              <w:rPr>
                <w:rFonts w:ascii="Times New Roman" w:hAnsi="Times New Roman"/>
                <w:sz w:val="23"/>
                <w:szCs w:val="23"/>
              </w:rPr>
              <w:t>Nội dung chứng minh đáp ứng yêu cầu</w:t>
            </w:r>
          </w:p>
        </w:tc>
        <w:tc>
          <w:tcPr>
            <w:tcW w:w="1560" w:type="dxa"/>
            <w:tcBorders>
              <w:top w:val="dotted" w:sz="4" w:space="0" w:color="auto"/>
              <w:left w:val="single" w:sz="4" w:space="0" w:color="auto"/>
              <w:bottom w:val="single" w:sz="4" w:space="0" w:color="auto"/>
              <w:right w:val="single" w:sz="4" w:space="0" w:color="auto"/>
            </w:tcBorders>
            <w:vAlign w:val="center"/>
          </w:tcPr>
          <w:p w14:paraId="55FA9858" w14:textId="1E8EBE59" w:rsidR="00CA78E3" w:rsidRPr="00551659" w:rsidRDefault="00CA78E3" w:rsidP="00252824">
            <w:pPr>
              <w:spacing w:before="60" w:after="60"/>
              <w:jc w:val="center"/>
              <w:rPr>
                <w:rFonts w:ascii="Times New Roman" w:hAnsi="Times New Roman"/>
                <w:bCs/>
              </w:rPr>
            </w:pPr>
            <w:r w:rsidRPr="00551659">
              <w:rPr>
                <w:rFonts w:ascii="Times New Roman" w:hAnsi="Times New Roman"/>
                <w:sz w:val="23"/>
                <w:szCs w:val="23"/>
              </w:rPr>
              <w:t>Nội dung chứng minh không đáp ứng yêu cầu</w:t>
            </w:r>
          </w:p>
        </w:tc>
      </w:tr>
      <w:tr w:rsidR="00022F1A" w:rsidRPr="00551659" w14:paraId="35EC82C0" w14:textId="3B7D7A21" w:rsidTr="00551659">
        <w:trPr>
          <w:trHeight w:val="300"/>
        </w:trPr>
        <w:tc>
          <w:tcPr>
            <w:tcW w:w="670" w:type="dxa"/>
            <w:tcBorders>
              <w:top w:val="single" w:sz="4" w:space="0" w:color="auto"/>
              <w:left w:val="single" w:sz="4" w:space="0" w:color="auto"/>
              <w:right w:val="single" w:sz="4" w:space="0" w:color="auto"/>
            </w:tcBorders>
          </w:tcPr>
          <w:p w14:paraId="157E9FCA" w14:textId="77777777" w:rsidR="00022F1A" w:rsidRPr="00551659" w:rsidRDefault="00022F1A" w:rsidP="00252824">
            <w:pPr>
              <w:numPr>
                <w:ilvl w:val="0"/>
                <w:numId w:val="33"/>
              </w:numPr>
              <w:spacing w:before="60" w:after="60"/>
              <w:rPr>
                <w:rFonts w:ascii="Times New Roman" w:hAnsi="Times New Roman"/>
              </w:rPr>
            </w:pPr>
          </w:p>
        </w:tc>
        <w:tc>
          <w:tcPr>
            <w:tcW w:w="1566" w:type="dxa"/>
            <w:tcBorders>
              <w:top w:val="single" w:sz="4" w:space="0" w:color="auto"/>
              <w:left w:val="nil"/>
              <w:right w:val="single" w:sz="4" w:space="0" w:color="auto"/>
            </w:tcBorders>
            <w:hideMark/>
          </w:tcPr>
          <w:p w14:paraId="35C4BC89" w14:textId="77777777" w:rsidR="00022F1A" w:rsidRPr="00551659" w:rsidRDefault="00022F1A" w:rsidP="00252824">
            <w:pPr>
              <w:spacing w:before="60" w:after="60"/>
              <w:rPr>
                <w:rFonts w:ascii="Times New Roman" w:hAnsi="Times New Roman"/>
              </w:rPr>
            </w:pPr>
            <w:r w:rsidRPr="00551659">
              <w:rPr>
                <w:rFonts w:ascii="Times New Roman" w:hAnsi="Times New Roman"/>
              </w:rPr>
              <w:t>Máy scan A3 chuyên dụng</w:t>
            </w:r>
          </w:p>
          <w:p w14:paraId="5781976E" w14:textId="77777777" w:rsidR="00022F1A" w:rsidRPr="00551659" w:rsidRDefault="00022F1A" w:rsidP="00252824">
            <w:pPr>
              <w:spacing w:before="60" w:after="60"/>
              <w:rPr>
                <w:rFonts w:ascii="Times New Roman" w:hAnsi="Times New Roman"/>
              </w:rPr>
            </w:pPr>
          </w:p>
        </w:tc>
        <w:tc>
          <w:tcPr>
            <w:tcW w:w="6978" w:type="dxa"/>
            <w:tcBorders>
              <w:top w:val="single" w:sz="4" w:space="0" w:color="auto"/>
              <w:left w:val="nil"/>
              <w:bottom w:val="dotted" w:sz="4" w:space="0" w:color="auto"/>
              <w:right w:val="single" w:sz="4" w:space="0" w:color="auto"/>
            </w:tcBorders>
          </w:tcPr>
          <w:p w14:paraId="219B31A0" w14:textId="77777777" w:rsidR="00022F1A" w:rsidRPr="00551659" w:rsidRDefault="00022F1A" w:rsidP="00252824">
            <w:pPr>
              <w:spacing w:before="60" w:after="60"/>
              <w:jc w:val="both"/>
              <w:rPr>
                <w:rFonts w:ascii="Times New Roman" w:hAnsi="Times New Roman"/>
                <w:bCs/>
              </w:rPr>
            </w:pPr>
            <w:r w:rsidRPr="00551659">
              <w:rPr>
                <w:rFonts w:ascii="Times New Roman" w:hAnsi="Times New Roman"/>
                <w:bCs/>
              </w:rPr>
              <w:t>- Loại máy: Máy quét tài liệu khổ giấy A3, có khay nạp giấy tự động (ADF), Duplex và kính phẳng (Flatbed)</w:t>
            </w:r>
          </w:p>
          <w:p w14:paraId="59CB98B8" w14:textId="77777777" w:rsidR="00022F1A" w:rsidRPr="00551659" w:rsidRDefault="00022F1A" w:rsidP="00252824">
            <w:pPr>
              <w:spacing w:before="60" w:after="60"/>
              <w:jc w:val="both"/>
              <w:rPr>
                <w:rFonts w:ascii="Times New Roman" w:hAnsi="Times New Roman"/>
                <w:bCs/>
              </w:rPr>
            </w:pPr>
            <w:r w:rsidRPr="00551659">
              <w:rPr>
                <w:rFonts w:ascii="Times New Roman" w:hAnsi="Times New Roman"/>
                <w:bCs/>
              </w:rPr>
              <w:t>- Tốc độ quét A4: Đạt ≥ 100 ppm (1 mặt), ≥ 200 ipm (2 mặt) qua ADF</w:t>
            </w:r>
          </w:p>
          <w:p w14:paraId="72AEC3A0" w14:textId="77777777" w:rsidR="00022F1A" w:rsidRPr="00551659" w:rsidRDefault="00022F1A" w:rsidP="00252824">
            <w:pPr>
              <w:spacing w:before="60" w:after="60"/>
              <w:jc w:val="both"/>
              <w:rPr>
                <w:rFonts w:ascii="Times New Roman" w:hAnsi="Times New Roman"/>
                <w:bCs/>
              </w:rPr>
            </w:pPr>
            <w:r w:rsidRPr="00551659">
              <w:rPr>
                <w:rFonts w:ascii="Times New Roman" w:hAnsi="Times New Roman"/>
                <w:bCs/>
              </w:rPr>
              <w:t xml:space="preserve">- Cảm biến hình ảnh: CCD </w:t>
            </w:r>
          </w:p>
          <w:p w14:paraId="3593C9D6" w14:textId="77777777" w:rsidR="00022F1A" w:rsidRPr="00551659" w:rsidRDefault="00022F1A" w:rsidP="00252824">
            <w:pPr>
              <w:spacing w:before="60" w:after="60"/>
              <w:jc w:val="both"/>
              <w:rPr>
                <w:rFonts w:ascii="Times New Roman" w:hAnsi="Times New Roman"/>
                <w:bCs/>
              </w:rPr>
            </w:pPr>
            <w:r w:rsidRPr="00551659">
              <w:rPr>
                <w:rFonts w:ascii="Times New Roman" w:hAnsi="Times New Roman"/>
                <w:bCs/>
              </w:rPr>
              <w:t>- Nguồn sáng: LED trắng x ≥2</w:t>
            </w:r>
          </w:p>
          <w:p w14:paraId="01B2E233" w14:textId="77777777" w:rsidR="00022F1A" w:rsidRPr="00551659" w:rsidRDefault="00022F1A" w:rsidP="00252824">
            <w:pPr>
              <w:spacing w:before="60" w:after="60"/>
              <w:jc w:val="both"/>
              <w:rPr>
                <w:rFonts w:ascii="Times New Roman" w:hAnsi="Times New Roman"/>
                <w:bCs/>
              </w:rPr>
            </w:pPr>
            <w:r w:rsidRPr="00551659">
              <w:rPr>
                <w:rFonts w:ascii="Times New Roman" w:hAnsi="Times New Roman"/>
                <w:bCs/>
              </w:rPr>
              <w:t xml:space="preserve">- Có màn hình hiển thị thông tin, chức năng quét </w:t>
            </w:r>
          </w:p>
          <w:p w14:paraId="469C6EA2" w14:textId="77777777" w:rsidR="00022F1A" w:rsidRPr="00551659" w:rsidRDefault="00022F1A" w:rsidP="00252824">
            <w:pPr>
              <w:spacing w:before="60" w:after="60"/>
              <w:jc w:val="both"/>
              <w:rPr>
                <w:rFonts w:ascii="Times New Roman" w:hAnsi="Times New Roman"/>
                <w:bCs/>
              </w:rPr>
            </w:pPr>
            <w:r w:rsidRPr="00551659">
              <w:rPr>
                <w:rFonts w:ascii="Times New Roman" w:hAnsi="Times New Roman"/>
                <w:bCs/>
              </w:rPr>
              <w:t>+ Độ phân giải quang học: ≥ 600 dpi</w:t>
            </w:r>
          </w:p>
          <w:p w14:paraId="7A4D07DB" w14:textId="77777777" w:rsidR="00022F1A" w:rsidRPr="00551659" w:rsidRDefault="00022F1A" w:rsidP="00252824">
            <w:pPr>
              <w:spacing w:before="60" w:after="60"/>
              <w:jc w:val="both"/>
              <w:rPr>
                <w:rFonts w:ascii="Times New Roman" w:hAnsi="Times New Roman"/>
                <w:bCs/>
              </w:rPr>
            </w:pPr>
            <w:r w:rsidRPr="00551659">
              <w:rPr>
                <w:rFonts w:ascii="Times New Roman" w:hAnsi="Times New Roman"/>
                <w:bCs/>
              </w:rPr>
              <w:t>+ Định dạng đầu ra: Màu 24-bit, Thang xám 8-bit, Trắng đen 1-bit</w:t>
            </w:r>
          </w:p>
          <w:p w14:paraId="78334694" w14:textId="77777777" w:rsidR="00022F1A" w:rsidRPr="00551659" w:rsidRDefault="00022F1A" w:rsidP="00252824">
            <w:pPr>
              <w:spacing w:before="60" w:after="60"/>
              <w:jc w:val="both"/>
              <w:rPr>
                <w:rFonts w:ascii="Times New Roman" w:hAnsi="Times New Roman"/>
                <w:bCs/>
              </w:rPr>
            </w:pPr>
            <w:r w:rsidRPr="00551659">
              <w:rPr>
                <w:rFonts w:ascii="Times New Roman" w:hAnsi="Times New Roman"/>
                <w:bCs/>
              </w:rPr>
              <w:t>- Khổ giấy hỗ trợ (ADF):</w:t>
            </w:r>
          </w:p>
          <w:p w14:paraId="62279CDE" w14:textId="77777777" w:rsidR="00022F1A" w:rsidRPr="00551659" w:rsidRDefault="00022F1A" w:rsidP="00252824">
            <w:pPr>
              <w:spacing w:before="60" w:after="60"/>
              <w:jc w:val="both"/>
              <w:rPr>
                <w:rFonts w:ascii="Times New Roman" w:hAnsi="Times New Roman"/>
                <w:bCs/>
              </w:rPr>
            </w:pPr>
            <w:r w:rsidRPr="00551659">
              <w:rPr>
                <w:rFonts w:ascii="Times New Roman" w:hAnsi="Times New Roman"/>
                <w:bCs/>
              </w:rPr>
              <w:t>+ Maximum: ≥ 304.8 x ≥ 431.8 mm (12 x 17 in.)</w:t>
            </w:r>
          </w:p>
          <w:p w14:paraId="24B9C94A" w14:textId="77777777" w:rsidR="00022F1A" w:rsidRPr="00551659" w:rsidRDefault="00022F1A" w:rsidP="00252824">
            <w:pPr>
              <w:spacing w:before="60" w:after="60"/>
              <w:jc w:val="both"/>
              <w:rPr>
                <w:rFonts w:ascii="Times New Roman" w:hAnsi="Times New Roman"/>
                <w:bCs/>
              </w:rPr>
            </w:pPr>
            <w:r w:rsidRPr="00551659">
              <w:rPr>
                <w:rFonts w:ascii="Times New Roman" w:hAnsi="Times New Roman"/>
                <w:bCs/>
              </w:rPr>
              <w:t>+ Minimum: ≤ 50.8 x ≤ 69 mm (2 x 2.7 in.)</w:t>
            </w:r>
          </w:p>
          <w:p w14:paraId="066BF128" w14:textId="77777777" w:rsidR="00022F1A" w:rsidRPr="00551659" w:rsidRDefault="00022F1A" w:rsidP="00252824">
            <w:pPr>
              <w:spacing w:before="60" w:after="60"/>
              <w:jc w:val="both"/>
              <w:rPr>
                <w:rFonts w:ascii="Times New Roman" w:hAnsi="Times New Roman"/>
                <w:bCs/>
              </w:rPr>
            </w:pPr>
            <w:r w:rsidRPr="00551659">
              <w:rPr>
                <w:rFonts w:ascii="Times New Roman" w:hAnsi="Times New Roman"/>
                <w:bCs/>
              </w:rPr>
              <w:t>+ Chiều dài giấy tối đa: ≥ 5,500 mm</w:t>
            </w:r>
          </w:p>
          <w:p w14:paraId="760F33C4" w14:textId="77777777" w:rsidR="00022F1A" w:rsidRPr="00551659" w:rsidRDefault="00022F1A" w:rsidP="00252824">
            <w:pPr>
              <w:spacing w:before="60" w:after="60"/>
              <w:jc w:val="both"/>
              <w:rPr>
                <w:rFonts w:ascii="Times New Roman" w:hAnsi="Times New Roman"/>
                <w:bCs/>
              </w:rPr>
            </w:pPr>
            <w:r w:rsidRPr="00551659">
              <w:rPr>
                <w:rFonts w:ascii="Times New Roman" w:hAnsi="Times New Roman"/>
                <w:bCs/>
              </w:rPr>
              <w:t>- Khổ giấy hỗ trợ (Flatbed): Maximum ≥ 304.8 x ≥ 457 mm (12 x 18 in.)</w:t>
            </w:r>
          </w:p>
          <w:p w14:paraId="4041D4CC" w14:textId="77777777" w:rsidR="00022F1A" w:rsidRPr="00551659" w:rsidRDefault="00022F1A" w:rsidP="00252824">
            <w:pPr>
              <w:spacing w:before="60" w:after="60"/>
              <w:jc w:val="both"/>
              <w:rPr>
                <w:rFonts w:ascii="Times New Roman" w:hAnsi="Times New Roman"/>
                <w:bCs/>
              </w:rPr>
            </w:pPr>
            <w:r w:rsidRPr="00551659">
              <w:rPr>
                <w:rFonts w:ascii="Times New Roman" w:hAnsi="Times New Roman"/>
                <w:bCs/>
              </w:rPr>
              <w:t>- Định lượng giấy hỗ trợ: ≤ 45 đến ≥ 200 g/m²</w:t>
            </w:r>
          </w:p>
          <w:p w14:paraId="388D73D8" w14:textId="77777777" w:rsidR="00022F1A" w:rsidRPr="00551659" w:rsidRDefault="00022F1A" w:rsidP="00252824">
            <w:pPr>
              <w:spacing w:before="60" w:after="60"/>
              <w:jc w:val="both"/>
              <w:rPr>
                <w:rFonts w:ascii="Times New Roman" w:hAnsi="Times New Roman"/>
                <w:bCs/>
              </w:rPr>
            </w:pPr>
            <w:r w:rsidRPr="00551659">
              <w:rPr>
                <w:rFonts w:ascii="Times New Roman" w:hAnsi="Times New Roman"/>
                <w:bCs/>
              </w:rPr>
              <w:t>- Dung lượng khay ADF: ≥ 300 tờ (A4, 80 g/m²)</w:t>
            </w:r>
          </w:p>
          <w:p w14:paraId="25A2083A" w14:textId="77777777" w:rsidR="00022F1A" w:rsidRPr="00551659" w:rsidRDefault="00022F1A" w:rsidP="00252824">
            <w:pPr>
              <w:spacing w:before="60" w:after="60"/>
              <w:jc w:val="both"/>
              <w:rPr>
                <w:rFonts w:ascii="Times New Roman" w:hAnsi="Times New Roman"/>
                <w:bCs/>
              </w:rPr>
            </w:pPr>
            <w:r w:rsidRPr="00551659">
              <w:rPr>
                <w:rFonts w:ascii="Times New Roman" w:hAnsi="Times New Roman"/>
                <w:bCs/>
              </w:rPr>
              <w:t>- Công suất khuyến nghị/ngày: ≥ 40,000 trang</w:t>
            </w:r>
          </w:p>
          <w:p w14:paraId="54225BFB" w14:textId="77777777" w:rsidR="00022F1A" w:rsidRPr="00551659" w:rsidRDefault="00022F1A" w:rsidP="00252824">
            <w:pPr>
              <w:spacing w:before="60" w:after="60"/>
              <w:jc w:val="both"/>
              <w:rPr>
                <w:rFonts w:ascii="Times New Roman" w:hAnsi="Times New Roman"/>
                <w:bCs/>
              </w:rPr>
            </w:pPr>
            <w:r w:rsidRPr="00551659">
              <w:rPr>
                <w:rFonts w:ascii="Times New Roman" w:hAnsi="Times New Roman"/>
                <w:bCs/>
              </w:rPr>
              <w:t>- Chức năng xử lý lỗi và bảo vệ giấy:</w:t>
            </w:r>
          </w:p>
          <w:p w14:paraId="452F8DE4" w14:textId="77777777" w:rsidR="00022F1A" w:rsidRPr="00551659" w:rsidRDefault="00022F1A" w:rsidP="00252824">
            <w:pPr>
              <w:spacing w:before="60" w:after="60"/>
              <w:jc w:val="both"/>
              <w:rPr>
                <w:rFonts w:ascii="Times New Roman" w:hAnsi="Times New Roman"/>
                <w:bCs/>
              </w:rPr>
            </w:pPr>
            <w:r w:rsidRPr="00551659">
              <w:rPr>
                <w:rFonts w:ascii="Times New Roman" w:hAnsi="Times New Roman"/>
                <w:bCs/>
              </w:rPr>
              <w:t>+ Chức năng phát hiện chồng giấy (dính giấy) giúp tránh bỏ sót trang hoặc lỗi sắp xếp tài liệu, phát hiện chiều dài</w:t>
            </w:r>
          </w:p>
          <w:p w14:paraId="4C633846" w14:textId="77777777" w:rsidR="00022F1A" w:rsidRPr="00551659" w:rsidRDefault="00022F1A" w:rsidP="00252824">
            <w:pPr>
              <w:spacing w:before="60" w:after="60"/>
              <w:jc w:val="both"/>
              <w:rPr>
                <w:rFonts w:ascii="Times New Roman" w:hAnsi="Times New Roman"/>
                <w:bCs/>
              </w:rPr>
            </w:pPr>
            <w:r w:rsidRPr="00551659">
              <w:rPr>
                <w:rFonts w:ascii="Times New Roman" w:hAnsi="Times New Roman"/>
                <w:bCs/>
              </w:rPr>
              <w:t>+ Tính năng bảo vệ giấy: phát hiện lệch giấy, gấp nếp, mất góc, lỗi ảnh (tài liệu)</w:t>
            </w:r>
          </w:p>
          <w:p w14:paraId="1572A41B" w14:textId="77777777" w:rsidR="00022F1A" w:rsidRPr="00551659" w:rsidRDefault="00022F1A" w:rsidP="00252824">
            <w:pPr>
              <w:spacing w:before="60" w:after="60"/>
              <w:jc w:val="both"/>
              <w:rPr>
                <w:rFonts w:ascii="Times New Roman" w:hAnsi="Times New Roman"/>
                <w:bCs/>
              </w:rPr>
            </w:pPr>
            <w:r w:rsidRPr="00551659">
              <w:rPr>
                <w:rFonts w:ascii="Times New Roman" w:hAnsi="Times New Roman"/>
                <w:bCs/>
              </w:rPr>
              <w:t>- Cổng kết nối: USB 3.0 trở lên</w:t>
            </w:r>
          </w:p>
          <w:p w14:paraId="6A0E6F01" w14:textId="77777777" w:rsidR="00022F1A" w:rsidRPr="00551659" w:rsidRDefault="00022F1A" w:rsidP="00252824">
            <w:pPr>
              <w:spacing w:before="60" w:after="60"/>
              <w:jc w:val="both"/>
              <w:rPr>
                <w:rFonts w:ascii="Times New Roman" w:hAnsi="Times New Roman"/>
                <w:bCs/>
              </w:rPr>
            </w:pPr>
            <w:r w:rsidRPr="00551659">
              <w:rPr>
                <w:rFonts w:ascii="Times New Roman" w:hAnsi="Times New Roman"/>
                <w:bCs/>
              </w:rPr>
              <w:t>- Điện áp đầu vào: 100-240 V</w:t>
            </w:r>
          </w:p>
          <w:p w14:paraId="46C57957" w14:textId="77777777" w:rsidR="00022F1A" w:rsidRPr="00551659" w:rsidRDefault="00022F1A" w:rsidP="00252824">
            <w:pPr>
              <w:spacing w:before="60" w:after="60"/>
              <w:jc w:val="both"/>
              <w:rPr>
                <w:rFonts w:ascii="Times New Roman" w:hAnsi="Times New Roman"/>
                <w:bCs/>
              </w:rPr>
            </w:pPr>
            <w:r w:rsidRPr="00551659">
              <w:rPr>
                <w:rFonts w:ascii="Times New Roman" w:hAnsi="Times New Roman"/>
                <w:bCs/>
              </w:rPr>
              <w:t>- Tuân thủ tiêu chuẩn môi trường:</w:t>
            </w:r>
          </w:p>
          <w:p w14:paraId="20CCE1BD" w14:textId="77777777" w:rsidR="00022F1A" w:rsidRPr="00551659" w:rsidRDefault="00022F1A" w:rsidP="00252824">
            <w:pPr>
              <w:spacing w:before="60" w:after="60"/>
              <w:jc w:val="both"/>
              <w:rPr>
                <w:rFonts w:ascii="Times New Roman" w:hAnsi="Times New Roman"/>
                <w:bCs/>
              </w:rPr>
            </w:pPr>
            <w:r w:rsidRPr="00551659">
              <w:rPr>
                <w:rFonts w:ascii="Times New Roman" w:hAnsi="Times New Roman"/>
                <w:bCs/>
              </w:rPr>
              <w:t>+ Thiết bị đạt chuẩn ENERGY STAR về tiết kiệm năng lượng</w:t>
            </w:r>
          </w:p>
          <w:p w14:paraId="6EFCCF0C" w14:textId="77777777" w:rsidR="00022F1A" w:rsidRPr="00551659" w:rsidRDefault="00022F1A" w:rsidP="00252824">
            <w:pPr>
              <w:spacing w:before="60" w:after="60"/>
              <w:jc w:val="both"/>
              <w:rPr>
                <w:rFonts w:ascii="Times New Roman" w:hAnsi="Times New Roman"/>
                <w:bCs/>
              </w:rPr>
            </w:pPr>
            <w:r w:rsidRPr="00551659">
              <w:rPr>
                <w:rFonts w:ascii="Times New Roman" w:hAnsi="Times New Roman"/>
                <w:bCs/>
              </w:rPr>
              <w:t xml:space="preserve">+ Tiêu chuẩn về giới hạn chất độc hại RoHS hoặc EPEAT Gold </w:t>
            </w:r>
          </w:p>
          <w:p w14:paraId="739FF2D2" w14:textId="77777777" w:rsidR="00022F1A" w:rsidRPr="00551659" w:rsidRDefault="00022F1A" w:rsidP="00252824">
            <w:pPr>
              <w:spacing w:before="60" w:after="60"/>
              <w:jc w:val="both"/>
              <w:rPr>
                <w:rFonts w:ascii="Times New Roman" w:hAnsi="Times New Roman"/>
                <w:bCs/>
              </w:rPr>
            </w:pPr>
            <w:r w:rsidRPr="00551659">
              <w:rPr>
                <w:rFonts w:ascii="Times New Roman" w:hAnsi="Times New Roman"/>
                <w:bCs/>
              </w:rPr>
              <w:t>- Các tính năng phần mềm:</w:t>
            </w:r>
          </w:p>
          <w:p w14:paraId="5A335F0B" w14:textId="77777777" w:rsidR="00022F1A" w:rsidRPr="00551659" w:rsidRDefault="00022F1A" w:rsidP="00252824">
            <w:pPr>
              <w:spacing w:before="60" w:after="60"/>
              <w:jc w:val="both"/>
              <w:rPr>
                <w:rFonts w:ascii="Times New Roman" w:hAnsi="Times New Roman"/>
                <w:bCs/>
              </w:rPr>
            </w:pPr>
            <w:r w:rsidRPr="00551659">
              <w:rPr>
                <w:rFonts w:ascii="Times New Roman" w:hAnsi="Times New Roman"/>
                <w:bCs/>
              </w:rPr>
              <w:t>+ Phần mềm quét chuyên nghiệp đi kèm có các chức năng: Định nghĩa profile quét, tự động tách trang, nhận dạng mã vạch, lưu file theo quy tắc (PDF, TIFF, JPEG), tích hợp với OCR và hệ thống lưu trữ tài liệu.</w:t>
            </w:r>
          </w:p>
          <w:p w14:paraId="7FD21377" w14:textId="77777777" w:rsidR="00022F1A" w:rsidRPr="00551659" w:rsidRDefault="00022F1A" w:rsidP="00252824">
            <w:pPr>
              <w:spacing w:before="60" w:after="60"/>
              <w:jc w:val="both"/>
              <w:rPr>
                <w:rFonts w:ascii="Times New Roman" w:hAnsi="Times New Roman"/>
                <w:bCs/>
              </w:rPr>
            </w:pPr>
            <w:r w:rsidRPr="00551659">
              <w:rPr>
                <w:rFonts w:ascii="Times New Roman" w:hAnsi="Times New Roman"/>
                <w:bCs/>
              </w:rPr>
              <w:t>+ Trình điều khiển chính (driver) cho máy scan: TWAIN / ISIS, Hỗ trợ xử lý ảnh đầu vào để tối ưu hóa chất lượng ảnh scan, loại bỏ nhiễu, tự động xoay, cắt mép…</w:t>
            </w:r>
          </w:p>
          <w:p w14:paraId="3941C0B4" w14:textId="77777777" w:rsidR="00022F1A" w:rsidRPr="00551659" w:rsidRDefault="00022F1A" w:rsidP="00252824">
            <w:pPr>
              <w:spacing w:before="60" w:after="60"/>
              <w:jc w:val="both"/>
              <w:rPr>
                <w:rFonts w:ascii="Times New Roman" w:hAnsi="Times New Roman"/>
                <w:bCs/>
              </w:rPr>
            </w:pPr>
            <w:r w:rsidRPr="00551659">
              <w:rPr>
                <w:rFonts w:ascii="Times New Roman" w:hAnsi="Times New Roman"/>
                <w:bCs/>
              </w:rPr>
              <w:t>+ Phần mềm hỗ trợ quét 1 chạm (one-touch scanning) với chức năng gửi đến email, folder, cloud…</w:t>
            </w:r>
          </w:p>
          <w:p w14:paraId="2A8A98A0" w14:textId="77777777" w:rsidR="00022F1A" w:rsidRPr="00551659" w:rsidRDefault="00022F1A" w:rsidP="00252824">
            <w:pPr>
              <w:spacing w:before="60" w:after="60"/>
              <w:jc w:val="both"/>
              <w:rPr>
                <w:rFonts w:ascii="Times New Roman" w:hAnsi="Times New Roman"/>
                <w:bCs/>
              </w:rPr>
            </w:pPr>
            <w:r w:rsidRPr="00551659">
              <w:rPr>
                <w:rFonts w:ascii="Times New Roman" w:hAnsi="Times New Roman"/>
                <w:bCs/>
              </w:rPr>
              <w:t>+ Phần mềm nhận dạng ký tự quang học (OCR): Chuyển đổi hình ảnh quét thành văn bản có thể chỉnh sửa (Word, Excel, PDF có thể tìm kiếm), hỗ trợ đa ngôn ngữ, bao gồm Tiếng Việt</w:t>
            </w:r>
          </w:p>
          <w:p w14:paraId="0A7B4401" w14:textId="407540F1" w:rsidR="00022F1A" w:rsidRPr="00551659" w:rsidRDefault="00022F1A" w:rsidP="00252824">
            <w:pPr>
              <w:spacing w:before="60" w:after="60"/>
              <w:jc w:val="both"/>
              <w:rPr>
                <w:rFonts w:ascii="Times New Roman" w:hAnsi="Times New Roman"/>
                <w:bCs/>
              </w:rPr>
            </w:pPr>
            <w:r w:rsidRPr="00551659">
              <w:rPr>
                <w:rFonts w:ascii="Times New Roman" w:hAnsi="Times New Roman"/>
                <w:bCs/>
              </w:rPr>
              <w:t>+ Phần mềm quản trị từ xa cho nhiều máy quét (dành cho doanh nghiệp): Quản lý cập nhật firmware, cấu hình, giám sát trạng thái thiết bị trên mạng từ trung tâm.</w:t>
            </w:r>
          </w:p>
        </w:tc>
        <w:tc>
          <w:tcPr>
            <w:tcW w:w="1559" w:type="dxa"/>
            <w:tcBorders>
              <w:top w:val="single" w:sz="4" w:space="0" w:color="auto"/>
              <w:left w:val="single" w:sz="4" w:space="0" w:color="auto"/>
              <w:bottom w:val="dotted" w:sz="4" w:space="0" w:color="auto"/>
              <w:right w:val="single" w:sz="4" w:space="0" w:color="auto"/>
            </w:tcBorders>
            <w:vAlign w:val="center"/>
          </w:tcPr>
          <w:p w14:paraId="619B74FC" w14:textId="77777777" w:rsidR="00022F1A" w:rsidRPr="00551659" w:rsidRDefault="00022F1A" w:rsidP="00252824">
            <w:pPr>
              <w:pStyle w:val="paragraph"/>
              <w:spacing w:before="60" w:beforeAutospacing="0" w:after="60" w:afterAutospacing="0"/>
              <w:ind w:left="-40" w:right="-34"/>
              <w:jc w:val="center"/>
              <w:textAlignment w:val="baseline"/>
              <w:rPr>
                <w:sz w:val="23"/>
                <w:szCs w:val="23"/>
              </w:rPr>
            </w:pPr>
            <w:r w:rsidRPr="00551659">
              <w:rPr>
                <w:sz w:val="23"/>
                <w:szCs w:val="23"/>
              </w:rPr>
              <w:t>1. Tài liệu thuyết minh khả năng đáp ứng</w:t>
            </w:r>
          </w:p>
          <w:p w14:paraId="4C456395" w14:textId="23E3DBEA" w:rsidR="00022F1A" w:rsidRPr="00551659" w:rsidRDefault="00022F1A" w:rsidP="00252824">
            <w:pPr>
              <w:spacing w:before="60" w:after="60"/>
              <w:jc w:val="center"/>
              <w:rPr>
                <w:rFonts w:ascii="Times New Roman" w:hAnsi="Times New Roman"/>
                <w:bCs/>
              </w:rPr>
            </w:pPr>
            <w:r w:rsidRPr="00551659">
              <w:rPr>
                <w:rFonts w:ascii="Times New Roman" w:hAnsi="Times New Roman"/>
                <w:sz w:val="23"/>
                <w:szCs w:val="23"/>
              </w:rPr>
              <w:t>2. Tài liệu kỹ thuật của sản phẩm (Catalogue/ datasheet/ specs…)</w:t>
            </w:r>
          </w:p>
        </w:tc>
        <w:tc>
          <w:tcPr>
            <w:tcW w:w="1417" w:type="dxa"/>
            <w:tcBorders>
              <w:top w:val="single" w:sz="4" w:space="0" w:color="auto"/>
              <w:left w:val="single" w:sz="4" w:space="0" w:color="auto"/>
              <w:bottom w:val="dotted" w:sz="4" w:space="0" w:color="auto"/>
              <w:right w:val="single" w:sz="4" w:space="0" w:color="auto"/>
            </w:tcBorders>
            <w:vAlign w:val="center"/>
          </w:tcPr>
          <w:p w14:paraId="20349B02" w14:textId="777856DA" w:rsidR="00022F1A" w:rsidRPr="00551659" w:rsidRDefault="00022F1A" w:rsidP="00252824">
            <w:pPr>
              <w:spacing w:before="60" w:after="60"/>
              <w:jc w:val="center"/>
              <w:rPr>
                <w:rFonts w:ascii="Times New Roman" w:hAnsi="Times New Roman"/>
                <w:bCs/>
              </w:rPr>
            </w:pPr>
            <w:r w:rsidRPr="00551659">
              <w:rPr>
                <w:rFonts w:ascii="Times New Roman" w:hAnsi="Times New Roman"/>
                <w:sz w:val="23"/>
                <w:szCs w:val="23"/>
              </w:rPr>
              <w:t>Đặc tính hàng hóa đáp ứng yêu cầu.</w:t>
            </w:r>
          </w:p>
        </w:tc>
        <w:tc>
          <w:tcPr>
            <w:tcW w:w="1560" w:type="dxa"/>
            <w:tcBorders>
              <w:top w:val="single" w:sz="4" w:space="0" w:color="auto"/>
              <w:left w:val="single" w:sz="4" w:space="0" w:color="auto"/>
              <w:bottom w:val="dotted" w:sz="4" w:space="0" w:color="auto"/>
              <w:right w:val="single" w:sz="4" w:space="0" w:color="auto"/>
            </w:tcBorders>
            <w:vAlign w:val="center"/>
          </w:tcPr>
          <w:p w14:paraId="57C30699" w14:textId="5EA8E7E6" w:rsidR="00022F1A" w:rsidRPr="00551659" w:rsidRDefault="00022F1A" w:rsidP="00252824">
            <w:pPr>
              <w:spacing w:before="60" w:after="60"/>
              <w:jc w:val="center"/>
              <w:rPr>
                <w:rFonts w:ascii="Times New Roman" w:hAnsi="Times New Roman"/>
                <w:bCs/>
              </w:rPr>
            </w:pPr>
            <w:r w:rsidRPr="00551659">
              <w:rPr>
                <w:rFonts w:ascii="Times New Roman" w:hAnsi="Times New Roman"/>
                <w:sz w:val="23"/>
                <w:szCs w:val="23"/>
              </w:rPr>
              <w:t>Đặc tính hàng hóa không đáp ứng yêu cầu hoặc không chứng minh được hàng hóa đáp ứng yêu cầu.</w:t>
            </w:r>
          </w:p>
        </w:tc>
      </w:tr>
      <w:tr w:rsidR="00440F89" w:rsidRPr="00551659" w14:paraId="5402E7C9" w14:textId="77777777" w:rsidTr="00551659">
        <w:trPr>
          <w:trHeight w:val="300"/>
        </w:trPr>
        <w:tc>
          <w:tcPr>
            <w:tcW w:w="670" w:type="dxa"/>
            <w:tcBorders>
              <w:left w:val="single" w:sz="4" w:space="0" w:color="auto"/>
              <w:bottom w:val="single" w:sz="4" w:space="0" w:color="auto"/>
              <w:right w:val="single" w:sz="4" w:space="0" w:color="auto"/>
            </w:tcBorders>
          </w:tcPr>
          <w:p w14:paraId="0C856E5A" w14:textId="77777777" w:rsidR="00440F89" w:rsidRPr="00551659" w:rsidRDefault="00440F89" w:rsidP="00252824">
            <w:pPr>
              <w:spacing w:before="60" w:after="60"/>
              <w:rPr>
                <w:rFonts w:ascii="Times New Roman" w:hAnsi="Times New Roman"/>
              </w:rPr>
            </w:pPr>
          </w:p>
        </w:tc>
        <w:tc>
          <w:tcPr>
            <w:tcW w:w="1566" w:type="dxa"/>
            <w:tcBorders>
              <w:left w:val="nil"/>
              <w:bottom w:val="single" w:sz="4" w:space="0" w:color="auto"/>
              <w:right w:val="single" w:sz="4" w:space="0" w:color="auto"/>
            </w:tcBorders>
          </w:tcPr>
          <w:p w14:paraId="75E725B9" w14:textId="77777777" w:rsidR="00440F89" w:rsidRPr="00551659" w:rsidRDefault="00440F89" w:rsidP="00252824">
            <w:pPr>
              <w:spacing w:before="60" w:after="60"/>
              <w:rPr>
                <w:rFonts w:ascii="Times New Roman" w:hAnsi="Times New Roman"/>
              </w:rPr>
            </w:pPr>
          </w:p>
        </w:tc>
        <w:tc>
          <w:tcPr>
            <w:tcW w:w="6978" w:type="dxa"/>
            <w:tcBorders>
              <w:top w:val="dotted" w:sz="4" w:space="0" w:color="auto"/>
              <w:left w:val="nil"/>
              <w:bottom w:val="single" w:sz="4" w:space="0" w:color="auto"/>
              <w:right w:val="single" w:sz="4" w:space="0" w:color="auto"/>
            </w:tcBorders>
          </w:tcPr>
          <w:p w14:paraId="674D3AC6" w14:textId="77777777" w:rsidR="00440F89" w:rsidRPr="00551659" w:rsidRDefault="00440F89" w:rsidP="00252824">
            <w:pPr>
              <w:numPr>
                <w:ilvl w:val="0"/>
                <w:numId w:val="28"/>
              </w:numPr>
              <w:spacing w:before="60" w:after="60"/>
              <w:ind w:left="312"/>
              <w:jc w:val="both"/>
              <w:rPr>
                <w:rFonts w:ascii="Times New Roman" w:hAnsi="Times New Roman"/>
              </w:rPr>
            </w:pPr>
            <w:r w:rsidRPr="00551659">
              <w:rPr>
                <w:rFonts w:ascii="Times New Roman" w:hAnsi="Times New Roman"/>
                <w:b/>
              </w:rPr>
              <w:t>Yêu cầu khác</w:t>
            </w:r>
          </w:p>
          <w:p w14:paraId="18D49D8A" w14:textId="77777777" w:rsidR="00440F89" w:rsidRPr="00551659" w:rsidRDefault="00440F89" w:rsidP="00252824">
            <w:pPr>
              <w:spacing w:before="60" w:after="60"/>
              <w:jc w:val="both"/>
              <w:rPr>
                <w:rFonts w:ascii="Times New Roman" w:hAnsi="Times New Roman"/>
                <w:bCs/>
              </w:rPr>
            </w:pPr>
            <w:r w:rsidRPr="00551659">
              <w:rPr>
                <w:rFonts w:ascii="Times New Roman" w:hAnsi="Times New Roman"/>
                <w:bCs/>
              </w:rPr>
              <w:t>- Chất lượng hàng hóa: Nhà thầu cung cấp đầy đủ các chứng từ khi giao hàng, bao gồm:</w:t>
            </w:r>
          </w:p>
          <w:p w14:paraId="2FAC8848" w14:textId="77777777" w:rsidR="00440F89" w:rsidRPr="00551659" w:rsidRDefault="00440F89" w:rsidP="00252824">
            <w:pPr>
              <w:spacing w:before="60" w:after="60"/>
              <w:jc w:val="both"/>
              <w:rPr>
                <w:rFonts w:ascii="Times New Roman" w:hAnsi="Times New Roman"/>
                <w:bCs/>
              </w:rPr>
            </w:pPr>
            <w:r w:rsidRPr="00551659">
              <w:rPr>
                <w:rFonts w:ascii="Times New Roman" w:hAnsi="Times New Roman"/>
                <w:bCs/>
              </w:rPr>
              <w:t>+ Chứng nhận chất lượng hàng hóa (CQ) do hãng sản xuất cấp, thể hiện mã số Part number hoặc Serial Number của sản phẩm;</w:t>
            </w:r>
          </w:p>
          <w:p w14:paraId="08F50122" w14:textId="77777777" w:rsidR="00440F89" w:rsidRPr="00551659" w:rsidRDefault="00440F89" w:rsidP="00252824">
            <w:pPr>
              <w:spacing w:before="60" w:after="60"/>
              <w:jc w:val="both"/>
              <w:rPr>
                <w:rFonts w:ascii="Times New Roman" w:hAnsi="Times New Roman"/>
                <w:bCs/>
              </w:rPr>
            </w:pPr>
            <w:r w:rsidRPr="00551659">
              <w:rPr>
                <w:rFonts w:ascii="Times New Roman" w:hAnsi="Times New Roman"/>
                <w:bCs/>
              </w:rPr>
              <w:t>+ Chứng nhận xuất xứ hàng hóa (CO);</w:t>
            </w:r>
          </w:p>
          <w:p w14:paraId="3F9F0F6D" w14:textId="3A393A10" w:rsidR="00440F89" w:rsidRPr="00551659" w:rsidRDefault="00440F89" w:rsidP="00252824">
            <w:pPr>
              <w:spacing w:before="60" w:after="60"/>
              <w:jc w:val="both"/>
              <w:rPr>
                <w:rFonts w:ascii="Times New Roman" w:hAnsi="Times New Roman"/>
                <w:bCs/>
              </w:rPr>
            </w:pPr>
            <w:r w:rsidRPr="00551659">
              <w:rPr>
                <w:rFonts w:ascii="Times New Roman" w:hAnsi="Times New Roman"/>
                <w:bCs/>
              </w:rPr>
              <w:t>- Bảo hành: ≥ 24 tháng kể từ ngày bàn giao, do trung tâm bảo hành của hãng sản xuất tại Việt Nam thực hiện</w:t>
            </w:r>
          </w:p>
        </w:tc>
        <w:tc>
          <w:tcPr>
            <w:tcW w:w="1559" w:type="dxa"/>
            <w:tcBorders>
              <w:top w:val="dotted" w:sz="4" w:space="0" w:color="auto"/>
              <w:left w:val="single" w:sz="4" w:space="0" w:color="auto"/>
              <w:bottom w:val="single" w:sz="4" w:space="0" w:color="auto"/>
              <w:right w:val="single" w:sz="4" w:space="0" w:color="auto"/>
            </w:tcBorders>
            <w:vAlign w:val="center"/>
          </w:tcPr>
          <w:p w14:paraId="541FA270" w14:textId="457F2B50" w:rsidR="00440F89" w:rsidRPr="00551659" w:rsidRDefault="00440F89" w:rsidP="00252824">
            <w:pPr>
              <w:pStyle w:val="paragraph"/>
              <w:spacing w:before="60" w:beforeAutospacing="0" w:after="60" w:afterAutospacing="0"/>
              <w:ind w:left="-40" w:right="-34"/>
              <w:jc w:val="center"/>
              <w:textAlignment w:val="baseline"/>
              <w:rPr>
                <w:sz w:val="23"/>
                <w:szCs w:val="23"/>
              </w:rPr>
            </w:pPr>
            <w:r w:rsidRPr="00551659">
              <w:rPr>
                <w:sz w:val="23"/>
                <w:szCs w:val="23"/>
              </w:rPr>
              <w:t>Cam kết</w:t>
            </w:r>
          </w:p>
        </w:tc>
        <w:tc>
          <w:tcPr>
            <w:tcW w:w="1417" w:type="dxa"/>
            <w:tcBorders>
              <w:top w:val="dotted" w:sz="4" w:space="0" w:color="auto"/>
              <w:left w:val="single" w:sz="4" w:space="0" w:color="auto"/>
              <w:bottom w:val="single" w:sz="4" w:space="0" w:color="auto"/>
              <w:right w:val="single" w:sz="4" w:space="0" w:color="auto"/>
            </w:tcBorders>
            <w:vAlign w:val="center"/>
          </w:tcPr>
          <w:p w14:paraId="5CA7745C" w14:textId="3AAD7E12" w:rsidR="00440F89" w:rsidRPr="00551659" w:rsidRDefault="00440F89" w:rsidP="00252824">
            <w:pPr>
              <w:spacing w:before="60" w:after="60"/>
              <w:jc w:val="center"/>
              <w:rPr>
                <w:rFonts w:ascii="Times New Roman" w:hAnsi="Times New Roman"/>
                <w:sz w:val="23"/>
                <w:szCs w:val="23"/>
              </w:rPr>
            </w:pPr>
            <w:r w:rsidRPr="00551659">
              <w:rPr>
                <w:rFonts w:ascii="Times New Roman" w:hAnsi="Times New Roman"/>
                <w:sz w:val="23"/>
                <w:szCs w:val="23"/>
              </w:rPr>
              <w:t>Nội dung chứng minh đáp ứng yêu cầu</w:t>
            </w:r>
          </w:p>
        </w:tc>
        <w:tc>
          <w:tcPr>
            <w:tcW w:w="1560" w:type="dxa"/>
            <w:tcBorders>
              <w:top w:val="dotted" w:sz="4" w:space="0" w:color="auto"/>
              <w:left w:val="single" w:sz="4" w:space="0" w:color="auto"/>
              <w:bottom w:val="single" w:sz="4" w:space="0" w:color="auto"/>
              <w:right w:val="single" w:sz="4" w:space="0" w:color="auto"/>
            </w:tcBorders>
            <w:vAlign w:val="center"/>
          </w:tcPr>
          <w:p w14:paraId="1F27C6D0" w14:textId="2CCA427F" w:rsidR="00440F89" w:rsidRPr="00551659" w:rsidRDefault="00440F89" w:rsidP="00252824">
            <w:pPr>
              <w:spacing w:before="60" w:after="60"/>
              <w:jc w:val="center"/>
              <w:rPr>
                <w:rFonts w:ascii="Times New Roman" w:hAnsi="Times New Roman"/>
                <w:sz w:val="23"/>
                <w:szCs w:val="23"/>
              </w:rPr>
            </w:pPr>
            <w:r w:rsidRPr="00551659">
              <w:rPr>
                <w:rFonts w:ascii="Times New Roman" w:hAnsi="Times New Roman"/>
                <w:sz w:val="23"/>
                <w:szCs w:val="23"/>
              </w:rPr>
              <w:t>Nội dung chứng minh không đáp ứng yêu cầu</w:t>
            </w:r>
          </w:p>
        </w:tc>
      </w:tr>
      <w:tr w:rsidR="00F108DC" w:rsidRPr="00551659" w14:paraId="24F372C8" w14:textId="77777777" w:rsidTr="00551659">
        <w:trPr>
          <w:trHeight w:val="300"/>
        </w:trPr>
        <w:tc>
          <w:tcPr>
            <w:tcW w:w="670" w:type="dxa"/>
            <w:tcBorders>
              <w:left w:val="single" w:sz="4" w:space="0" w:color="auto"/>
              <w:bottom w:val="single" w:sz="4" w:space="0" w:color="auto"/>
              <w:right w:val="single" w:sz="4" w:space="0" w:color="auto"/>
            </w:tcBorders>
          </w:tcPr>
          <w:p w14:paraId="5E57BE74" w14:textId="77777777" w:rsidR="00F108DC" w:rsidRPr="00551659" w:rsidRDefault="00F108DC" w:rsidP="00252824">
            <w:pPr>
              <w:spacing w:before="60" w:after="60"/>
              <w:jc w:val="center"/>
              <w:rPr>
                <w:rFonts w:ascii="Times New Roman" w:hAnsi="Times New Roman"/>
                <w:b/>
              </w:rPr>
            </w:pPr>
            <w:r w:rsidRPr="00551659">
              <w:rPr>
                <w:rFonts w:ascii="Times New Roman" w:hAnsi="Times New Roman"/>
                <w:b/>
              </w:rPr>
              <w:br w:type="page"/>
              <w:t>II</w:t>
            </w:r>
          </w:p>
        </w:tc>
        <w:tc>
          <w:tcPr>
            <w:tcW w:w="1566" w:type="dxa"/>
            <w:tcBorders>
              <w:left w:val="nil"/>
              <w:bottom w:val="single" w:sz="4" w:space="0" w:color="auto"/>
              <w:right w:val="single" w:sz="4" w:space="0" w:color="auto"/>
            </w:tcBorders>
          </w:tcPr>
          <w:p w14:paraId="673240DB" w14:textId="77777777" w:rsidR="00F108DC" w:rsidRPr="00551659" w:rsidRDefault="00F108DC" w:rsidP="00252824">
            <w:pPr>
              <w:spacing w:before="60" w:after="60"/>
              <w:rPr>
                <w:rFonts w:ascii="Times New Roman" w:hAnsi="Times New Roman"/>
                <w:b/>
              </w:rPr>
            </w:pPr>
            <w:r w:rsidRPr="00551659">
              <w:rPr>
                <w:rFonts w:ascii="Times New Roman" w:hAnsi="Times New Roman"/>
                <w:b/>
              </w:rPr>
              <w:t>Tiến độ cung cấp hàng hóa</w:t>
            </w:r>
          </w:p>
        </w:tc>
        <w:tc>
          <w:tcPr>
            <w:tcW w:w="6978" w:type="dxa"/>
            <w:tcBorders>
              <w:top w:val="dotted" w:sz="4" w:space="0" w:color="auto"/>
              <w:left w:val="nil"/>
              <w:bottom w:val="single" w:sz="4" w:space="0" w:color="auto"/>
              <w:right w:val="single" w:sz="4" w:space="0" w:color="auto"/>
            </w:tcBorders>
            <w:vAlign w:val="center"/>
          </w:tcPr>
          <w:p w14:paraId="0DEEEDCC" w14:textId="77777777" w:rsidR="00F108DC" w:rsidRPr="00551659" w:rsidRDefault="00F108DC" w:rsidP="00252824">
            <w:pPr>
              <w:spacing w:before="60" w:after="60"/>
              <w:ind w:left="312" w:hanging="360"/>
              <w:rPr>
                <w:rFonts w:ascii="Times New Roman" w:hAnsi="Times New Roman"/>
                <w:bCs/>
              </w:rPr>
            </w:pPr>
            <w:r w:rsidRPr="00551659">
              <w:rPr>
                <w:rFonts w:ascii="Times New Roman" w:hAnsi="Times New Roman"/>
                <w:bCs/>
              </w:rPr>
              <w:t>Đáp ứng yêu cầu tại Chương IV Phạm vi cung cấp</w:t>
            </w:r>
          </w:p>
        </w:tc>
        <w:tc>
          <w:tcPr>
            <w:tcW w:w="1559" w:type="dxa"/>
            <w:tcBorders>
              <w:top w:val="single" w:sz="4" w:space="0" w:color="auto"/>
              <w:left w:val="single" w:sz="4" w:space="0" w:color="auto"/>
              <w:bottom w:val="single" w:sz="4" w:space="0" w:color="auto"/>
              <w:right w:val="single" w:sz="4" w:space="0" w:color="auto"/>
            </w:tcBorders>
            <w:vAlign w:val="center"/>
          </w:tcPr>
          <w:p w14:paraId="22257597" w14:textId="77777777" w:rsidR="00F108DC" w:rsidRPr="00551659" w:rsidRDefault="00F108DC" w:rsidP="00252824">
            <w:pPr>
              <w:pStyle w:val="paragraph"/>
              <w:spacing w:before="60" w:beforeAutospacing="0" w:after="60" w:afterAutospacing="0"/>
              <w:ind w:left="-40" w:right="-34"/>
              <w:jc w:val="center"/>
              <w:textAlignment w:val="baseline"/>
              <w:rPr>
                <w:sz w:val="23"/>
                <w:szCs w:val="23"/>
              </w:rPr>
            </w:pPr>
          </w:p>
        </w:tc>
        <w:tc>
          <w:tcPr>
            <w:tcW w:w="1417" w:type="dxa"/>
            <w:tcBorders>
              <w:top w:val="single" w:sz="4" w:space="0" w:color="auto"/>
              <w:left w:val="single" w:sz="4" w:space="0" w:color="auto"/>
              <w:bottom w:val="single" w:sz="4" w:space="0" w:color="auto"/>
              <w:right w:val="single" w:sz="4" w:space="0" w:color="auto"/>
            </w:tcBorders>
            <w:vAlign w:val="center"/>
          </w:tcPr>
          <w:p w14:paraId="121CEA77" w14:textId="77777777" w:rsidR="00F108DC" w:rsidRPr="00551659" w:rsidRDefault="00F108DC" w:rsidP="00252824">
            <w:pPr>
              <w:spacing w:before="60" w:after="60"/>
              <w:jc w:val="center"/>
              <w:rPr>
                <w:rFonts w:ascii="Times New Roman" w:hAnsi="Times New Roman"/>
                <w:sz w:val="23"/>
                <w:szCs w:val="23"/>
              </w:rPr>
            </w:pPr>
            <w:r w:rsidRPr="00551659">
              <w:rPr>
                <w:rFonts w:ascii="Times New Roman" w:hAnsi="Times New Roman"/>
                <w:sz w:val="23"/>
                <w:szCs w:val="23"/>
              </w:rPr>
              <w:t>Tiến độ cung cấp đáp ứng yêu cầu</w:t>
            </w:r>
          </w:p>
        </w:tc>
        <w:tc>
          <w:tcPr>
            <w:tcW w:w="1560" w:type="dxa"/>
            <w:tcBorders>
              <w:top w:val="single" w:sz="4" w:space="0" w:color="auto"/>
              <w:left w:val="single" w:sz="4" w:space="0" w:color="auto"/>
              <w:bottom w:val="single" w:sz="4" w:space="0" w:color="auto"/>
              <w:right w:val="single" w:sz="4" w:space="0" w:color="auto"/>
            </w:tcBorders>
            <w:vAlign w:val="center"/>
          </w:tcPr>
          <w:p w14:paraId="7A5B8B14" w14:textId="77777777" w:rsidR="00F108DC" w:rsidRPr="00551659" w:rsidRDefault="00F108DC" w:rsidP="00252824">
            <w:pPr>
              <w:spacing w:before="60" w:after="60"/>
              <w:jc w:val="center"/>
              <w:rPr>
                <w:rFonts w:ascii="Times New Roman" w:hAnsi="Times New Roman"/>
                <w:sz w:val="23"/>
                <w:szCs w:val="23"/>
              </w:rPr>
            </w:pPr>
            <w:r w:rsidRPr="00551659">
              <w:rPr>
                <w:rFonts w:ascii="Times New Roman" w:hAnsi="Times New Roman"/>
                <w:sz w:val="23"/>
                <w:szCs w:val="23"/>
              </w:rPr>
              <w:t>Tiến độ cung cấp không đáp ứng yêu cầu</w:t>
            </w:r>
          </w:p>
        </w:tc>
      </w:tr>
      <w:tr w:rsidR="00F108DC" w:rsidRPr="00551659" w14:paraId="52B31DDF" w14:textId="77777777" w:rsidTr="005516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8"/>
        </w:trPr>
        <w:tc>
          <w:tcPr>
            <w:tcW w:w="2236" w:type="dxa"/>
            <w:gridSpan w:val="2"/>
            <w:vMerge w:val="restart"/>
            <w:tcBorders>
              <w:top w:val="single" w:sz="4" w:space="0" w:color="auto"/>
              <w:left w:val="single" w:sz="4" w:space="0" w:color="auto"/>
              <w:right w:val="single" w:sz="4" w:space="0" w:color="auto"/>
            </w:tcBorders>
            <w:shd w:val="clear" w:color="000000" w:fill="FFFFFF"/>
            <w:vAlign w:val="center"/>
          </w:tcPr>
          <w:p w14:paraId="100E325C" w14:textId="77777777" w:rsidR="00F108DC" w:rsidRPr="00551659" w:rsidRDefault="00F108DC" w:rsidP="00252824">
            <w:pPr>
              <w:spacing w:before="60" w:after="60"/>
              <w:jc w:val="center"/>
              <w:rPr>
                <w:rFonts w:ascii="Times New Roman" w:hAnsi="Times New Roman"/>
                <w:color w:val="EE0000"/>
              </w:rPr>
            </w:pPr>
            <w:r w:rsidRPr="00551659">
              <w:rPr>
                <w:rFonts w:ascii="Times New Roman" w:hAnsi="Times New Roman"/>
                <w:b/>
              </w:rPr>
              <w:t>Đánh giá</w:t>
            </w:r>
          </w:p>
        </w:tc>
        <w:tc>
          <w:tcPr>
            <w:tcW w:w="853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BAEA0E8" w14:textId="77777777" w:rsidR="00F108DC" w:rsidRPr="00551659" w:rsidRDefault="00F108DC" w:rsidP="00252824">
            <w:pPr>
              <w:spacing w:before="60" w:after="60"/>
              <w:ind w:left="30"/>
              <w:jc w:val="center"/>
              <w:rPr>
                <w:rFonts w:ascii="Times New Roman" w:eastAsia="TimesNewRomanPSMT" w:hAnsi="Times New Roman"/>
                <w:color w:val="EE0000"/>
              </w:rPr>
            </w:pPr>
            <w:r w:rsidRPr="00551659">
              <w:rPr>
                <w:rFonts w:ascii="Times New Roman" w:hAnsi="Times New Roman"/>
                <w:b/>
              </w:rPr>
              <w:t>Đạt</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55FA193" w14:textId="77777777" w:rsidR="00F108DC" w:rsidRPr="00551659" w:rsidRDefault="00F108DC" w:rsidP="00252824">
            <w:pPr>
              <w:spacing w:before="60" w:after="60"/>
              <w:jc w:val="center"/>
              <w:rPr>
                <w:rFonts w:ascii="Times New Roman" w:hAnsi="Times New Roman"/>
                <w:color w:val="EE0000"/>
              </w:rPr>
            </w:pPr>
            <w:r w:rsidRPr="00551659">
              <w:rPr>
                <w:rFonts w:ascii="Times New Roman" w:hAnsi="Times New Roman"/>
                <w:b/>
                <w:color w:val="000000" w:themeColor="text1"/>
              </w:rPr>
              <w:t>Đạt tất cả nội dung nêu  trên</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00C64E36" w14:textId="77777777" w:rsidR="00F108DC" w:rsidRPr="00551659" w:rsidRDefault="00F108DC" w:rsidP="00252824">
            <w:pPr>
              <w:spacing w:before="60" w:after="60"/>
              <w:jc w:val="center"/>
              <w:rPr>
                <w:rFonts w:ascii="Times New Roman" w:hAnsi="Times New Roman"/>
                <w:color w:val="EE0000"/>
              </w:rPr>
            </w:pPr>
          </w:p>
        </w:tc>
      </w:tr>
      <w:tr w:rsidR="00F108DC" w:rsidRPr="00551659" w14:paraId="5F3DEA45" w14:textId="77777777" w:rsidTr="005516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8"/>
        </w:trPr>
        <w:tc>
          <w:tcPr>
            <w:tcW w:w="2236" w:type="dxa"/>
            <w:gridSpan w:val="2"/>
            <w:vMerge/>
            <w:tcBorders>
              <w:left w:val="single" w:sz="4" w:space="0" w:color="auto"/>
              <w:bottom w:val="single" w:sz="4" w:space="0" w:color="auto"/>
              <w:right w:val="single" w:sz="4" w:space="0" w:color="auto"/>
            </w:tcBorders>
            <w:shd w:val="clear" w:color="000000" w:fill="FFFFFF"/>
            <w:vAlign w:val="center"/>
          </w:tcPr>
          <w:p w14:paraId="3C8DCCF4" w14:textId="77777777" w:rsidR="00F108DC" w:rsidRPr="00551659" w:rsidRDefault="00F108DC" w:rsidP="00252824">
            <w:pPr>
              <w:spacing w:before="60" w:after="60"/>
              <w:rPr>
                <w:rFonts w:ascii="Times New Roman" w:hAnsi="Times New Roman"/>
                <w:color w:val="EE0000"/>
              </w:rPr>
            </w:pPr>
          </w:p>
        </w:tc>
        <w:tc>
          <w:tcPr>
            <w:tcW w:w="853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FC82E3" w14:textId="77777777" w:rsidR="00F108DC" w:rsidRPr="00551659" w:rsidRDefault="00F108DC" w:rsidP="00252824">
            <w:pPr>
              <w:spacing w:before="60" w:after="60"/>
              <w:ind w:left="30"/>
              <w:jc w:val="center"/>
              <w:rPr>
                <w:rFonts w:ascii="Times New Roman" w:eastAsia="TimesNewRomanPSMT" w:hAnsi="Times New Roman"/>
                <w:color w:val="EE0000"/>
              </w:rPr>
            </w:pPr>
            <w:r w:rsidRPr="00551659">
              <w:rPr>
                <w:rFonts w:ascii="Times New Roman" w:hAnsi="Times New Roman"/>
                <w:b/>
              </w:rPr>
              <w:t>Không đạt</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035F490" w14:textId="77777777" w:rsidR="00F108DC" w:rsidRPr="00551659" w:rsidRDefault="00F108DC" w:rsidP="00252824">
            <w:pPr>
              <w:spacing w:before="60" w:after="60"/>
              <w:jc w:val="center"/>
              <w:rPr>
                <w:rFonts w:ascii="Times New Roman" w:hAnsi="Times New Roman"/>
                <w:color w:val="EE0000"/>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70F417B2" w14:textId="77777777" w:rsidR="00F108DC" w:rsidRPr="00551659" w:rsidRDefault="00F108DC" w:rsidP="00252824">
            <w:pPr>
              <w:spacing w:before="60" w:after="60"/>
              <w:jc w:val="center"/>
              <w:rPr>
                <w:rFonts w:ascii="Times New Roman" w:hAnsi="Times New Roman"/>
                <w:color w:val="EE0000"/>
              </w:rPr>
            </w:pPr>
            <w:r w:rsidRPr="00551659">
              <w:rPr>
                <w:rFonts w:ascii="Times New Roman" w:hAnsi="Times New Roman"/>
                <w:b/>
                <w:color w:val="000000" w:themeColor="text1"/>
              </w:rPr>
              <w:t>Không đạt một trong bất kỳ nội dung nào nêu trên</w:t>
            </w:r>
          </w:p>
        </w:tc>
      </w:tr>
    </w:tbl>
    <w:p w14:paraId="1BCF55D8" w14:textId="77777777" w:rsidR="001219C4" w:rsidRPr="00551659" w:rsidRDefault="001219C4" w:rsidP="001219C4">
      <w:pPr>
        <w:widowControl w:val="0"/>
        <w:autoSpaceDE w:val="0"/>
        <w:autoSpaceDN w:val="0"/>
        <w:adjustRightInd w:val="0"/>
        <w:ind w:right="-14"/>
        <w:rPr>
          <w:rFonts w:ascii="Times New Roman" w:hAnsi="Times New Roman"/>
          <w:sz w:val="26"/>
          <w:szCs w:val="26"/>
        </w:rPr>
      </w:pPr>
    </w:p>
    <w:p w14:paraId="7D5922D1" w14:textId="77777777" w:rsidR="001219C4" w:rsidRPr="00551659" w:rsidRDefault="001219C4" w:rsidP="001219C4">
      <w:pPr>
        <w:widowControl w:val="0"/>
        <w:autoSpaceDE w:val="0"/>
        <w:autoSpaceDN w:val="0"/>
        <w:adjustRightInd w:val="0"/>
        <w:ind w:right="-14"/>
        <w:rPr>
          <w:rFonts w:ascii="Times New Roman" w:hAnsi="Times New Roman"/>
          <w:sz w:val="26"/>
          <w:szCs w:val="26"/>
        </w:rPr>
      </w:pPr>
    </w:p>
    <w:p w14:paraId="5A4F49A8" w14:textId="77777777" w:rsidR="000C2427" w:rsidRPr="00551659" w:rsidRDefault="000C2427" w:rsidP="000C2427">
      <w:pPr>
        <w:spacing w:before="240"/>
        <w:rPr>
          <w:rFonts w:ascii="Times New Roman" w:hAnsi="Times New Roman"/>
        </w:rPr>
      </w:pPr>
      <w:bookmarkStart w:id="0" w:name="_GoBack"/>
      <w:bookmarkEnd w:id="0"/>
    </w:p>
    <w:sectPr w:rsidR="000C2427" w:rsidRPr="00551659" w:rsidSect="00F31677">
      <w:headerReference w:type="default" r:id="rId14"/>
      <w:headerReference w:type="first" r:id="rId15"/>
      <w:footerReference w:type="first" r:id="rId16"/>
      <w:pgSz w:w="16840" w:h="11907" w:orient="landscape" w:code="9"/>
      <w:pgMar w:top="1134" w:right="1134" w:bottom="1134" w:left="1701" w:header="720"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FC66A" w14:textId="77777777" w:rsidR="00551659" w:rsidRDefault="00551659">
      <w:r>
        <w:separator/>
      </w:r>
    </w:p>
  </w:endnote>
  <w:endnote w:type="continuationSeparator" w:id="0">
    <w:p w14:paraId="232C35D5" w14:textId="77777777" w:rsidR="00551659" w:rsidRDefault="0055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VNI-Palatin">
    <w:altName w:val="Calibr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00" w:firstRow="0" w:lastRow="0" w:firstColumn="0" w:lastColumn="0" w:noHBand="1" w:noVBand="1"/>
    </w:tblPr>
    <w:tblGrid>
      <w:gridCol w:w="2832"/>
      <w:gridCol w:w="2794"/>
      <w:gridCol w:w="2793"/>
      <w:gridCol w:w="2793"/>
      <w:gridCol w:w="2793"/>
    </w:tblGrid>
    <w:tr w:rsidR="00551659" w14:paraId="55AF3C47" w14:textId="77777777">
      <w:tc>
        <w:tcPr>
          <w:tcW w:w="2914" w:type="dxa"/>
        </w:tcPr>
        <w:p w14:paraId="2669079D" w14:textId="77777777" w:rsidR="00551659" w:rsidRDefault="00551659">
          <w:pPr>
            <w:jc w:val="center"/>
            <w:textAlignment w:val="center"/>
          </w:pPr>
          <w:r>
            <w:rPr>
              <w:noProof/>
            </w:rPr>
            <w:drawing>
              <wp:inline distT="0" distB="0" distL="0" distR="0" wp14:anchorId="4C715FCA" wp14:editId="3474A1D9">
                <wp:extent cx="466725" cy="466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p w14:paraId="2655DFBD" w14:textId="77777777" w:rsidR="00551659" w:rsidRDefault="00551659">
          <w:pPr>
            <w:jc w:val="center"/>
            <w:textAlignment w:val="center"/>
          </w:pPr>
          <w:r>
            <w:rPr>
              <w:rFonts w:ascii="Times New Roman" w:hAnsi="Times New Roman"/>
              <w:sz w:val="16"/>
            </w:rPr>
            <w:t>BM: TTrĐT.01(1)</w:t>
          </w:r>
        </w:p>
      </w:tc>
      <w:tc>
        <w:tcPr>
          <w:tcW w:w="2914" w:type="dxa"/>
        </w:tcPr>
        <w:p w14:paraId="477516FF" w14:textId="77777777" w:rsidR="00551659" w:rsidRDefault="00551659"/>
      </w:tc>
      <w:tc>
        <w:tcPr>
          <w:tcW w:w="2914" w:type="dxa"/>
        </w:tcPr>
        <w:p w14:paraId="72001D75" w14:textId="77777777" w:rsidR="00551659" w:rsidRDefault="00551659"/>
      </w:tc>
      <w:tc>
        <w:tcPr>
          <w:tcW w:w="2914" w:type="dxa"/>
        </w:tcPr>
        <w:p w14:paraId="09771621" w14:textId="77777777" w:rsidR="00551659" w:rsidRDefault="00551659"/>
      </w:tc>
      <w:tc>
        <w:tcPr>
          <w:tcW w:w="2914" w:type="dxa"/>
        </w:tcPr>
        <w:p w14:paraId="3898B6F2" w14:textId="77777777" w:rsidR="00551659" w:rsidRDefault="00551659"/>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221EF" w14:textId="77777777" w:rsidR="00551659" w:rsidRDefault="00551659">
      <w:r>
        <w:separator/>
      </w:r>
    </w:p>
  </w:footnote>
  <w:footnote w:type="continuationSeparator" w:id="0">
    <w:p w14:paraId="070F4F69" w14:textId="77777777" w:rsidR="00551659" w:rsidRDefault="005516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13CDE" w14:textId="671FC877" w:rsidR="00551659" w:rsidRPr="00976E14" w:rsidRDefault="00551659">
    <w:pPr>
      <w:pStyle w:val="Header"/>
      <w:jc w:val="center"/>
      <w:rPr>
        <w:rFonts w:ascii="Times New Roman" w:hAnsi="Times New Roman"/>
      </w:rPr>
    </w:pPr>
    <w:r w:rsidRPr="00976E14">
      <w:rPr>
        <w:rFonts w:ascii="Times New Roman" w:hAnsi="Times New Roman"/>
      </w:rPr>
      <w:fldChar w:fldCharType="begin"/>
    </w:r>
    <w:r w:rsidRPr="00976E14">
      <w:rPr>
        <w:rFonts w:ascii="Times New Roman" w:hAnsi="Times New Roman"/>
      </w:rPr>
      <w:instrText xml:space="preserve"> PAGE   \* MERGEFORMAT </w:instrText>
    </w:r>
    <w:r w:rsidRPr="00976E14">
      <w:rPr>
        <w:rFonts w:ascii="Times New Roman" w:hAnsi="Times New Roman"/>
      </w:rPr>
      <w:fldChar w:fldCharType="separate"/>
    </w:r>
    <w:r w:rsidR="00252824">
      <w:rPr>
        <w:rFonts w:ascii="Times New Roman" w:hAnsi="Times New Roman"/>
        <w:noProof/>
      </w:rPr>
      <w:t>20</w:t>
    </w:r>
    <w:r w:rsidRPr="00976E14">
      <w:rPr>
        <w:rFonts w:ascii="Times New Roman" w:hAnsi="Times New Roman"/>
        <w:noProof/>
      </w:rPr>
      <w:fldChar w:fldCharType="end"/>
    </w:r>
  </w:p>
  <w:p w14:paraId="13C8FA9A" w14:textId="77777777" w:rsidR="00551659" w:rsidRPr="00976E14" w:rsidRDefault="00551659">
    <w:pPr>
      <w:pStyle w:val="Header"/>
      <w:rPr>
        <w:rFonts w:ascii="Times New Roman" w:hAnsi="Times New Roman"/>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8E083" w14:textId="77777777" w:rsidR="00551659" w:rsidRDefault="00551659">
    <w:pPr>
      <w:pStyle w:val="Header"/>
      <w:jc w:val="center"/>
    </w:pPr>
  </w:p>
  <w:p w14:paraId="1669D3A4" w14:textId="77777777" w:rsidR="00551659" w:rsidRDefault="0055165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5D55"/>
    <w:multiLevelType w:val="hybridMultilevel"/>
    <w:tmpl w:val="B31829AC"/>
    <w:lvl w:ilvl="0" w:tplc="3490DF64">
      <w:start w:val="1"/>
      <w:numFmt w:val="decimal"/>
      <w:lvlText w:val="%1."/>
      <w:lvlJc w:val="left"/>
      <w:pPr>
        <w:ind w:left="720" w:hanging="360"/>
      </w:pPr>
      <w:rPr>
        <w:rFonts w:hint="default"/>
      </w:rPr>
    </w:lvl>
    <w:lvl w:ilvl="1" w:tplc="9C363606">
      <w:start w:val="1"/>
      <w:numFmt w:val="lowerLetter"/>
      <w:lvlText w:val="%2."/>
      <w:lvlJc w:val="left"/>
      <w:pPr>
        <w:ind w:left="1440" w:hanging="360"/>
      </w:pPr>
    </w:lvl>
    <w:lvl w:ilvl="2" w:tplc="DBCA75FA">
      <w:start w:val="1"/>
      <w:numFmt w:val="lowerRoman"/>
      <w:lvlText w:val="%3."/>
      <w:lvlJc w:val="right"/>
      <w:pPr>
        <w:ind w:left="2160" w:hanging="180"/>
      </w:pPr>
    </w:lvl>
    <w:lvl w:ilvl="3" w:tplc="5642A3BA">
      <w:start w:val="1"/>
      <w:numFmt w:val="decimal"/>
      <w:lvlText w:val="%4."/>
      <w:lvlJc w:val="left"/>
      <w:pPr>
        <w:ind w:left="2880" w:hanging="360"/>
      </w:pPr>
    </w:lvl>
    <w:lvl w:ilvl="4" w:tplc="B406C180">
      <w:start w:val="1"/>
      <w:numFmt w:val="lowerLetter"/>
      <w:lvlText w:val="%5."/>
      <w:lvlJc w:val="left"/>
      <w:pPr>
        <w:ind w:left="3600" w:hanging="360"/>
      </w:pPr>
    </w:lvl>
    <w:lvl w:ilvl="5" w:tplc="F11C7196">
      <w:start w:val="1"/>
      <w:numFmt w:val="lowerRoman"/>
      <w:lvlText w:val="%6."/>
      <w:lvlJc w:val="right"/>
      <w:pPr>
        <w:ind w:left="4320" w:hanging="180"/>
      </w:pPr>
    </w:lvl>
    <w:lvl w:ilvl="6" w:tplc="05562A84">
      <w:start w:val="1"/>
      <w:numFmt w:val="decimal"/>
      <w:lvlText w:val="%7."/>
      <w:lvlJc w:val="left"/>
      <w:pPr>
        <w:ind w:left="5040" w:hanging="360"/>
      </w:pPr>
    </w:lvl>
    <w:lvl w:ilvl="7" w:tplc="5B3A59FA">
      <w:start w:val="1"/>
      <w:numFmt w:val="lowerLetter"/>
      <w:lvlText w:val="%8."/>
      <w:lvlJc w:val="left"/>
      <w:pPr>
        <w:ind w:left="5760" w:hanging="360"/>
      </w:pPr>
    </w:lvl>
    <w:lvl w:ilvl="8" w:tplc="5DA875B4">
      <w:start w:val="1"/>
      <w:numFmt w:val="lowerRoman"/>
      <w:lvlText w:val="%9."/>
      <w:lvlJc w:val="right"/>
      <w:pPr>
        <w:ind w:left="6480" w:hanging="180"/>
      </w:pPr>
    </w:lvl>
  </w:abstractNum>
  <w:abstractNum w:abstractNumId="1" w15:restartNumberingAfterBreak="0">
    <w:nsid w:val="032D0079"/>
    <w:multiLevelType w:val="multilevel"/>
    <w:tmpl w:val="AFD288D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15:restartNumberingAfterBreak="0">
    <w:nsid w:val="039053F2"/>
    <w:multiLevelType w:val="hybridMultilevel"/>
    <w:tmpl w:val="914C8650"/>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04FF5A26"/>
    <w:multiLevelType w:val="hybridMultilevel"/>
    <w:tmpl w:val="3E5CC098"/>
    <w:lvl w:ilvl="0" w:tplc="174ACB86">
      <w:start w:val="1"/>
      <w:numFmt w:val="decimal"/>
      <w:lvlText w:val="%1."/>
      <w:lvlJc w:val="left"/>
      <w:pPr>
        <w:tabs>
          <w:tab w:val="num" w:pos="720"/>
        </w:tabs>
        <w:ind w:left="720" w:hanging="360"/>
      </w:pPr>
      <w:rPr>
        <w:rFonts w:hint="default"/>
      </w:rPr>
    </w:lvl>
    <w:lvl w:ilvl="1" w:tplc="7CF2ED26">
      <w:start w:val="1"/>
      <w:numFmt w:val="lowerLetter"/>
      <w:lvlText w:val="%2."/>
      <w:lvlJc w:val="left"/>
      <w:pPr>
        <w:tabs>
          <w:tab w:val="num" w:pos="1440"/>
        </w:tabs>
        <w:ind w:left="1440" w:hanging="360"/>
      </w:pPr>
    </w:lvl>
    <w:lvl w:ilvl="2" w:tplc="6BFC22AC">
      <w:start w:val="1"/>
      <w:numFmt w:val="lowerRoman"/>
      <w:lvlText w:val="%3."/>
      <w:lvlJc w:val="right"/>
      <w:pPr>
        <w:tabs>
          <w:tab w:val="num" w:pos="2160"/>
        </w:tabs>
        <w:ind w:left="2160" w:hanging="180"/>
      </w:pPr>
    </w:lvl>
    <w:lvl w:ilvl="3" w:tplc="6666C2F8">
      <w:start w:val="1"/>
      <w:numFmt w:val="decimal"/>
      <w:lvlText w:val="%4."/>
      <w:lvlJc w:val="left"/>
      <w:pPr>
        <w:tabs>
          <w:tab w:val="num" w:pos="2880"/>
        </w:tabs>
        <w:ind w:left="2880" w:hanging="360"/>
      </w:pPr>
    </w:lvl>
    <w:lvl w:ilvl="4" w:tplc="1C62359E">
      <w:start w:val="1"/>
      <w:numFmt w:val="lowerLetter"/>
      <w:lvlText w:val="%5."/>
      <w:lvlJc w:val="left"/>
      <w:pPr>
        <w:tabs>
          <w:tab w:val="num" w:pos="3600"/>
        </w:tabs>
        <w:ind w:left="3600" w:hanging="360"/>
      </w:pPr>
    </w:lvl>
    <w:lvl w:ilvl="5" w:tplc="61B0FFFA">
      <w:start w:val="1"/>
      <w:numFmt w:val="lowerRoman"/>
      <w:lvlText w:val="%6."/>
      <w:lvlJc w:val="right"/>
      <w:pPr>
        <w:tabs>
          <w:tab w:val="num" w:pos="4320"/>
        </w:tabs>
        <w:ind w:left="4320" w:hanging="180"/>
      </w:pPr>
    </w:lvl>
    <w:lvl w:ilvl="6" w:tplc="E7EE5336">
      <w:start w:val="1"/>
      <w:numFmt w:val="decimal"/>
      <w:lvlText w:val="%7."/>
      <w:lvlJc w:val="left"/>
      <w:pPr>
        <w:tabs>
          <w:tab w:val="num" w:pos="5040"/>
        </w:tabs>
        <w:ind w:left="5040" w:hanging="360"/>
      </w:pPr>
    </w:lvl>
    <w:lvl w:ilvl="7" w:tplc="C1208D02">
      <w:start w:val="1"/>
      <w:numFmt w:val="lowerLetter"/>
      <w:lvlText w:val="%8."/>
      <w:lvlJc w:val="left"/>
      <w:pPr>
        <w:tabs>
          <w:tab w:val="num" w:pos="5760"/>
        </w:tabs>
        <w:ind w:left="5760" w:hanging="360"/>
      </w:pPr>
    </w:lvl>
    <w:lvl w:ilvl="8" w:tplc="2710D462">
      <w:start w:val="1"/>
      <w:numFmt w:val="lowerRoman"/>
      <w:lvlText w:val="%9."/>
      <w:lvlJc w:val="right"/>
      <w:pPr>
        <w:tabs>
          <w:tab w:val="num" w:pos="6480"/>
        </w:tabs>
        <w:ind w:left="6480" w:hanging="180"/>
      </w:pPr>
    </w:lvl>
  </w:abstractNum>
  <w:abstractNum w:abstractNumId="4" w15:restartNumberingAfterBreak="0">
    <w:nsid w:val="0ADD6A67"/>
    <w:multiLevelType w:val="hybridMultilevel"/>
    <w:tmpl w:val="97D676CA"/>
    <w:lvl w:ilvl="0" w:tplc="806AF228">
      <w:numFmt w:val="bullet"/>
      <w:lvlText w:val="-"/>
      <w:lvlJc w:val="left"/>
      <w:pPr>
        <w:tabs>
          <w:tab w:val="num" w:pos="1440"/>
        </w:tabs>
        <w:ind w:left="1440" w:hanging="360"/>
      </w:pPr>
      <w:rPr>
        <w:rFonts w:ascii="VNI-Times" w:hAnsi="VNI-Times" w:cs="Times New Roman" w:hint="default"/>
        <w:sz w:val="24"/>
        <w:szCs w:val="24"/>
      </w:rPr>
    </w:lvl>
    <w:lvl w:ilvl="1" w:tplc="ABB00800">
      <w:start w:val="1"/>
      <w:numFmt w:val="bullet"/>
      <w:lvlText w:val="o"/>
      <w:lvlJc w:val="left"/>
      <w:pPr>
        <w:tabs>
          <w:tab w:val="num" w:pos="1440"/>
        </w:tabs>
        <w:ind w:left="1440" w:hanging="360"/>
      </w:pPr>
      <w:rPr>
        <w:rFonts w:ascii="Courier New" w:hAnsi="Courier New" w:cs="Courier New" w:hint="default"/>
      </w:rPr>
    </w:lvl>
    <w:lvl w:ilvl="2" w:tplc="46826146">
      <w:start w:val="1"/>
      <w:numFmt w:val="bullet"/>
      <w:lvlText w:val=""/>
      <w:lvlJc w:val="left"/>
      <w:pPr>
        <w:tabs>
          <w:tab w:val="num" w:pos="2160"/>
        </w:tabs>
        <w:ind w:left="2160" w:hanging="360"/>
      </w:pPr>
      <w:rPr>
        <w:rFonts w:ascii="Wingdings" w:hAnsi="Wingdings" w:hint="default"/>
      </w:rPr>
    </w:lvl>
    <w:lvl w:ilvl="3" w:tplc="0FB88B52">
      <w:start w:val="1"/>
      <w:numFmt w:val="bullet"/>
      <w:lvlText w:val=""/>
      <w:lvlJc w:val="left"/>
      <w:pPr>
        <w:tabs>
          <w:tab w:val="num" w:pos="2880"/>
        </w:tabs>
        <w:ind w:left="2880" w:hanging="360"/>
      </w:pPr>
      <w:rPr>
        <w:rFonts w:ascii="Symbol" w:hAnsi="Symbol" w:hint="default"/>
      </w:rPr>
    </w:lvl>
    <w:lvl w:ilvl="4" w:tplc="742E80EE">
      <w:start w:val="1"/>
      <w:numFmt w:val="bullet"/>
      <w:lvlText w:val="o"/>
      <w:lvlJc w:val="left"/>
      <w:pPr>
        <w:tabs>
          <w:tab w:val="num" w:pos="3600"/>
        </w:tabs>
        <w:ind w:left="3600" w:hanging="360"/>
      </w:pPr>
      <w:rPr>
        <w:rFonts w:ascii="Courier New" w:hAnsi="Courier New" w:cs="Courier New" w:hint="default"/>
      </w:rPr>
    </w:lvl>
    <w:lvl w:ilvl="5" w:tplc="CAA46F0C">
      <w:start w:val="1"/>
      <w:numFmt w:val="bullet"/>
      <w:lvlText w:val=""/>
      <w:lvlJc w:val="left"/>
      <w:pPr>
        <w:tabs>
          <w:tab w:val="num" w:pos="4320"/>
        </w:tabs>
        <w:ind w:left="4320" w:hanging="360"/>
      </w:pPr>
      <w:rPr>
        <w:rFonts w:ascii="Wingdings" w:hAnsi="Wingdings" w:hint="default"/>
      </w:rPr>
    </w:lvl>
    <w:lvl w:ilvl="6" w:tplc="9B1C1A1E">
      <w:start w:val="1"/>
      <w:numFmt w:val="bullet"/>
      <w:lvlText w:val=""/>
      <w:lvlJc w:val="left"/>
      <w:pPr>
        <w:tabs>
          <w:tab w:val="num" w:pos="5040"/>
        </w:tabs>
        <w:ind w:left="5040" w:hanging="360"/>
      </w:pPr>
      <w:rPr>
        <w:rFonts w:ascii="Symbol" w:hAnsi="Symbol" w:hint="default"/>
      </w:rPr>
    </w:lvl>
    <w:lvl w:ilvl="7" w:tplc="3B68901C">
      <w:start w:val="1"/>
      <w:numFmt w:val="bullet"/>
      <w:lvlText w:val="o"/>
      <w:lvlJc w:val="left"/>
      <w:pPr>
        <w:tabs>
          <w:tab w:val="num" w:pos="5760"/>
        </w:tabs>
        <w:ind w:left="5760" w:hanging="360"/>
      </w:pPr>
      <w:rPr>
        <w:rFonts w:ascii="Courier New" w:hAnsi="Courier New" w:cs="Courier New" w:hint="default"/>
      </w:rPr>
    </w:lvl>
    <w:lvl w:ilvl="8" w:tplc="19C4D37A">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4A625C"/>
    <w:multiLevelType w:val="hybridMultilevel"/>
    <w:tmpl w:val="914C8650"/>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0EC12894"/>
    <w:multiLevelType w:val="hybridMultilevel"/>
    <w:tmpl w:val="C45A44A8"/>
    <w:lvl w:ilvl="0" w:tplc="CD3C179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AE2B91"/>
    <w:multiLevelType w:val="multilevel"/>
    <w:tmpl w:val="498AA4B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8" w15:restartNumberingAfterBreak="0">
    <w:nsid w:val="139905E5"/>
    <w:multiLevelType w:val="hybridMultilevel"/>
    <w:tmpl w:val="A7944A68"/>
    <w:lvl w:ilvl="0" w:tplc="DA42A68A">
      <w:start w:val="3"/>
      <w:numFmt w:val="bullet"/>
      <w:lvlText w:val="-"/>
      <w:lvlJc w:val="left"/>
      <w:pPr>
        <w:ind w:left="720" w:hanging="360"/>
      </w:pPr>
      <w:rPr>
        <w:rFonts w:ascii="Times New Roman" w:eastAsia="Times New Roman" w:hAnsi="Times New Roman" w:cs="Times New Roman" w:hint="default"/>
      </w:rPr>
    </w:lvl>
    <w:lvl w:ilvl="1" w:tplc="9F82BF8A">
      <w:start w:val="1"/>
      <w:numFmt w:val="bullet"/>
      <w:lvlText w:val="o"/>
      <w:lvlJc w:val="left"/>
      <w:pPr>
        <w:ind w:left="1440" w:hanging="360"/>
      </w:pPr>
      <w:rPr>
        <w:rFonts w:ascii="Courier New" w:hAnsi="Courier New" w:cs="Courier New" w:hint="default"/>
      </w:rPr>
    </w:lvl>
    <w:lvl w:ilvl="2" w:tplc="B480451A">
      <w:start w:val="1"/>
      <w:numFmt w:val="bullet"/>
      <w:lvlText w:val=""/>
      <w:lvlJc w:val="left"/>
      <w:pPr>
        <w:ind w:left="2160" w:hanging="360"/>
      </w:pPr>
      <w:rPr>
        <w:rFonts w:ascii="Wingdings" w:hAnsi="Wingdings" w:hint="default"/>
      </w:rPr>
    </w:lvl>
    <w:lvl w:ilvl="3" w:tplc="6946318C">
      <w:start w:val="1"/>
      <w:numFmt w:val="bullet"/>
      <w:lvlText w:val=""/>
      <w:lvlJc w:val="left"/>
      <w:pPr>
        <w:ind w:left="2880" w:hanging="360"/>
      </w:pPr>
      <w:rPr>
        <w:rFonts w:ascii="Symbol" w:hAnsi="Symbol" w:hint="default"/>
      </w:rPr>
    </w:lvl>
    <w:lvl w:ilvl="4" w:tplc="46BE7246">
      <w:start w:val="1"/>
      <w:numFmt w:val="bullet"/>
      <w:lvlText w:val="o"/>
      <w:lvlJc w:val="left"/>
      <w:pPr>
        <w:ind w:left="3600" w:hanging="360"/>
      </w:pPr>
      <w:rPr>
        <w:rFonts w:ascii="Courier New" w:hAnsi="Courier New" w:cs="Courier New" w:hint="default"/>
      </w:rPr>
    </w:lvl>
    <w:lvl w:ilvl="5" w:tplc="49A4919E">
      <w:start w:val="1"/>
      <w:numFmt w:val="bullet"/>
      <w:lvlText w:val=""/>
      <w:lvlJc w:val="left"/>
      <w:pPr>
        <w:ind w:left="4320" w:hanging="360"/>
      </w:pPr>
      <w:rPr>
        <w:rFonts w:ascii="Wingdings" w:hAnsi="Wingdings" w:hint="default"/>
      </w:rPr>
    </w:lvl>
    <w:lvl w:ilvl="6" w:tplc="E7C27C3A">
      <w:start w:val="1"/>
      <w:numFmt w:val="bullet"/>
      <w:lvlText w:val=""/>
      <w:lvlJc w:val="left"/>
      <w:pPr>
        <w:ind w:left="5040" w:hanging="360"/>
      </w:pPr>
      <w:rPr>
        <w:rFonts w:ascii="Symbol" w:hAnsi="Symbol" w:hint="default"/>
      </w:rPr>
    </w:lvl>
    <w:lvl w:ilvl="7" w:tplc="468CF1F2">
      <w:start w:val="1"/>
      <w:numFmt w:val="bullet"/>
      <w:lvlText w:val="o"/>
      <w:lvlJc w:val="left"/>
      <w:pPr>
        <w:ind w:left="5760" w:hanging="360"/>
      </w:pPr>
      <w:rPr>
        <w:rFonts w:ascii="Courier New" w:hAnsi="Courier New" w:cs="Courier New" w:hint="default"/>
      </w:rPr>
    </w:lvl>
    <w:lvl w:ilvl="8" w:tplc="7442783C">
      <w:start w:val="1"/>
      <w:numFmt w:val="bullet"/>
      <w:lvlText w:val=""/>
      <w:lvlJc w:val="left"/>
      <w:pPr>
        <w:ind w:left="6480" w:hanging="360"/>
      </w:pPr>
      <w:rPr>
        <w:rFonts w:ascii="Wingdings" w:hAnsi="Wingdings" w:hint="default"/>
      </w:rPr>
    </w:lvl>
  </w:abstractNum>
  <w:abstractNum w:abstractNumId="9" w15:restartNumberingAfterBreak="0">
    <w:nsid w:val="16B25BFF"/>
    <w:multiLevelType w:val="hybridMultilevel"/>
    <w:tmpl w:val="0C64C8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9D3B88"/>
    <w:multiLevelType w:val="hybridMultilevel"/>
    <w:tmpl w:val="42F62948"/>
    <w:lvl w:ilvl="0" w:tplc="192E4C06">
      <w:start w:val="1"/>
      <w:numFmt w:val="bullet"/>
      <w:lvlText w:val="-"/>
      <w:lvlJc w:val="left"/>
      <w:pPr>
        <w:ind w:left="720" w:hanging="360"/>
      </w:pPr>
      <w:rPr>
        <w:rFonts w:ascii="Sylfaen" w:hAnsi="Sylfaen" w:hint="default"/>
      </w:rPr>
    </w:lvl>
    <w:lvl w:ilvl="1" w:tplc="189A48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6C38BD"/>
    <w:multiLevelType w:val="hybridMultilevel"/>
    <w:tmpl w:val="E07C8C06"/>
    <w:lvl w:ilvl="0" w:tplc="35649B74">
      <w:start w:val="1"/>
      <w:numFmt w:val="bullet"/>
      <w:lvlText w:val="-"/>
      <w:lvlJc w:val="left"/>
      <w:pPr>
        <w:tabs>
          <w:tab w:val="num" w:pos="720"/>
        </w:tabs>
        <w:ind w:left="720" w:hanging="360"/>
      </w:pPr>
      <w:rPr>
        <w:rFonts w:ascii="VNI-Palatin" w:hAnsi="VNI-Palatin" w:hint="default"/>
      </w:rPr>
    </w:lvl>
    <w:lvl w:ilvl="1" w:tplc="588EBBDC">
      <w:start w:val="165"/>
      <w:numFmt w:val="bullet"/>
      <w:lvlText w:val="-"/>
      <w:lvlJc w:val="left"/>
      <w:pPr>
        <w:tabs>
          <w:tab w:val="num" w:pos="1440"/>
        </w:tabs>
        <w:ind w:left="1440" w:hanging="360"/>
      </w:pPr>
      <w:rPr>
        <w:rFonts w:ascii="VNI-Palatin" w:hAnsi="VNI-Palatin" w:hint="default"/>
      </w:rPr>
    </w:lvl>
    <w:lvl w:ilvl="2" w:tplc="8C1EE54A">
      <w:start w:val="1"/>
      <w:numFmt w:val="bullet"/>
      <w:lvlText w:val="-"/>
      <w:lvlJc w:val="left"/>
      <w:pPr>
        <w:tabs>
          <w:tab w:val="num" w:pos="2160"/>
        </w:tabs>
        <w:ind w:left="2160" w:hanging="360"/>
      </w:pPr>
      <w:rPr>
        <w:rFonts w:ascii="VNI-Palatin" w:hAnsi="VNI-Palatin" w:hint="default"/>
      </w:rPr>
    </w:lvl>
    <w:lvl w:ilvl="3" w:tplc="CF8CE1BC">
      <w:start w:val="1"/>
      <w:numFmt w:val="bullet"/>
      <w:lvlText w:val="-"/>
      <w:lvlJc w:val="left"/>
      <w:pPr>
        <w:tabs>
          <w:tab w:val="num" w:pos="2880"/>
        </w:tabs>
        <w:ind w:left="2880" w:hanging="360"/>
      </w:pPr>
      <w:rPr>
        <w:rFonts w:ascii="VNI-Palatin" w:hAnsi="VNI-Palatin" w:hint="default"/>
      </w:rPr>
    </w:lvl>
    <w:lvl w:ilvl="4" w:tplc="770EDDFC">
      <w:start w:val="1"/>
      <w:numFmt w:val="bullet"/>
      <w:lvlText w:val="-"/>
      <w:lvlJc w:val="left"/>
      <w:pPr>
        <w:tabs>
          <w:tab w:val="num" w:pos="3600"/>
        </w:tabs>
        <w:ind w:left="3600" w:hanging="360"/>
      </w:pPr>
      <w:rPr>
        <w:rFonts w:ascii="VNI-Palatin" w:hAnsi="VNI-Palatin" w:hint="default"/>
      </w:rPr>
    </w:lvl>
    <w:lvl w:ilvl="5" w:tplc="8A66EBCC">
      <w:start w:val="1"/>
      <w:numFmt w:val="bullet"/>
      <w:lvlText w:val="-"/>
      <w:lvlJc w:val="left"/>
      <w:pPr>
        <w:tabs>
          <w:tab w:val="num" w:pos="4320"/>
        </w:tabs>
        <w:ind w:left="4320" w:hanging="360"/>
      </w:pPr>
      <w:rPr>
        <w:rFonts w:ascii="VNI-Palatin" w:hAnsi="VNI-Palatin" w:hint="default"/>
      </w:rPr>
    </w:lvl>
    <w:lvl w:ilvl="6" w:tplc="7554A962">
      <w:start w:val="1"/>
      <w:numFmt w:val="bullet"/>
      <w:lvlText w:val="-"/>
      <w:lvlJc w:val="left"/>
      <w:pPr>
        <w:tabs>
          <w:tab w:val="num" w:pos="5040"/>
        </w:tabs>
        <w:ind w:left="5040" w:hanging="360"/>
      </w:pPr>
      <w:rPr>
        <w:rFonts w:ascii="VNI-Palatin" w:hAnsi="VNI-Palatin" w:hint="default"/>
      </w:rPr>
    </w:lvl>
    <w:lvl w:ilvl="7" w:tplc="B9B29096">
      <w:start w:val="1"/>
      <w:numFmt w:val="bullet"/>
      <w:lvlText w:val="-"/>
      <w:lvlJc w:val="left"/>
      <w:pPr>
        <w:tabs>
          <w:tab w:val="num" w:pos="5760"/>
        </w:tabs>
        <w:ind w:left="5760" w:hanging="360"/>
      </w:pPr>
      <w:rPr>
        <w:rFonts w:ascii="VNI-Palatin" w:hAnsi="VNI-Palatin" w:hint="default"/>
      </w:rPr>
    </w:lvl>
    <w:lvl w:ilvl="8" w:tplc="64AA3170">
      <w:start w:val="1"/>
      <w:numFmt w:val="bullet"/>
      <w:lvlText w:val="-"/>
      <w:lvlJc w:val="left"/>
      <w:pPr>
        <w:tabs>
          <w:tab w:val="num" w:pos="6480"/>
        </w:tabs>
        <w:ind w:left="6480" w:hanging="360"/>
      </w:pPr>
      <w:rPr>
        <w:rFonts w:ascii="VNI-Palatin" w:hAnsi="VNI-Palatin" w:hint="default"/>
      </w:rPr>
    </w:lvl>
  </w:abstractNum>
  <w:abstractNum w:abstractNumId="12" w15:restartNumberingAfterBreak="0">
    <w:nsid w:val="239E15FB"/>
    <w:multiLevelType w:val="hybridMultilevel"/>
    <w:tmpl w:val="E75C7AE6"/>
    <w:lvl w:ilvl="0" w:tplc="E1203A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C052F"/>
    <w:multiLevelType w:val="hybridMultilevel"/>
    <w:tmpl w:val="914C8650"/>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4" w15:restartNumberingAfterBreak="0">
    <w:nsid w:val="29FA1EC3"/>
    <w:multiLevelType w:val="multilevel"/>
    <w:tmpl w:val="C2E8E50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5" w15:restartNumberingAfterBreak="0">
    <w:nsid w:val="303B1087"/>
    <w:multiLevelType w:val="hybridMultilevel"/>
    <w:tmpl w:val="80DA9A8C"/>
    <w:lvl w:ilvl="0" w:tplc="7A743146">
      <w:numFmt w:val="bullet"/>
      <w:lvlText w:val="-"/>
      <w:lvlJc w:val="left"/>
      <w:pPr>
        <w:tabs>
          <w:tab w:val="num" w:pos="720"/>
        </w:tabs>
        <w:ind w:left="720" w:hanging="360"/>
      </w:pPr>
      <w:rPr>
        <w:rFonts w:ascii="VNI-Times" w:eastAsia="Times New Roman" w:hAnsi="VNI-Times" w:cs="Times New Roman" w:hint="default"/>
      </w:rPr>
    </w:lvl>
    <w:lvl w:ilvl="1" w:tplc="D4682464">
      <w:start w:val="1"/>
      <w:numFmt w:val="bullet"/>
      <w:lvlText w:val="o"/>
      <w:lvlJc w:val="left"/>
      <w:pPr>
        <w:tabs>
          <w:tab w:val="num" w:pos="1440"/>
        </w:tabs>
        <w:ind w:left="1440" w:hanging="360"/>
      </w:pPr>
      <w:rPr>
        <w:rFonts w:ascii="Courier New" w:hAnsi="Courier New" w:cs="Courier New" w:hint="default"/>
      </w:rPr>
    </w:lvl>
    <w:lvl w:ilvl="2" w:tplc="7A4AFD54">
      <w:start w:val="1"/>
      <w:numFmt w:val="bullet"/>
      <w:lvlText w:val=""/>
      <w:lvlJc w:val="left"/>
      <w:pPr>
        <w:tabs>
          <w:tab w:val="num" w:pos="2160"/>
        </w:tabs>
        <w:ind w:left="2160" w:hanging="360"/>
      </w:pPr>
      <w:rPr>
        <w:rFonts w:ascii="Wingdings" w:hAnsi="Wingdings" w:hint="default"/>
      </w:rPr>
    </w:lvl>
    <w:lvl w:ilvl="3" w:tplc="1BECA182">
      <w:start w:val="1"/>
      <w:numFmt w:val="bullet"/>
      <w:lvlText w:val=""/>
      <w:lvlJc w:val="left"/>
      <w:pPr>
        <w:tabs>
          <w:tab w:val="num" w:pos="2880"/>
        </w:tabs>
        <w:ind w:left="2880" w:hanging="360"/>
      </w:pPr>
      <w:rPr>
        <w:rFonts w:ascii="Symbol" w:hAnsi="Symbol" w:hint="default"/>
      </w:rPr>
    </w:lvl>
    <w:lvl w:ilvl="4" w:tplc="7E760156">
      <w:start w:val="1"/>
      <w:numFmt w:val="bullet"/>
      <w:lvlText w:val="o"/>
      <w:lvlJc w:val="left"/>
      <w:pPr>
        <w:tabs>
          <w:tab w:val="num" w:pos="3600"/>
        </w:tabs>
        <w:ind w:left="3600" w:hanging="360"/>
      </w:pPr>
      <w:rPr>
        <w:rFonts w:ascii="Courier New" w:hAnsi="Courier New" w:cs="Courier New" w:hint="default"/>
      </w:rPr>
    </w:lvl>
    <w:lvl w:ilvl="5" w:tplc="7730D96E">
      <w:start w:val="1"/>
      <w:numFmt w:val="bullet"/>
      <w:lvlText w:val=""/>
      <w:lvlJc w:val="left"/>
      <w:pPr>
        <w:tabs>
          <w:tab w:val="num" w:pos="4320"/>
        </w:tabs>
        <w:ind w:left="4320" w:hanging="360"/>
      </w:pPr>
      <w:rPr>
        <w:rFonts w:ascii="Wingdings" w:hAnsi="Wingdings" w:hint="default"/>
      </w:rPr>
    </w:lvl>
    <w:lvl w:ilvl="6" w:tplc="01768030">
      <w:start w:val="1"/>
      <w:numFmt w:val="bullet"/>
      <w:lvlText w:val=""/>
      <w:lvlJc w:val="left"/>
      <w:pPr>
        <w:tabs>
          <w:tab w:val="num" w:pos="5040"/>
        </w:tabs>
        <w:ind w:left="5040" w:hanging="360"/>
      </w:pPr>
      <w:rPr>
        <w:rFonts w:ascii="Symbol" w:hAnsi="Symbol" w:hint="default"/>
      </w:rPr>
    </w:lvl>
    <w:lvl w:ilvl="7" w:tplc="4AE0C09A">
      <w:start w:val="1"/>
      <w:numFmt w:val="bullet"/>
      <w:lvlText w:val="o"/>
      <w:lvlJc w:val="left"/>
      <w:pPr>
        <w:tabs>
          <w:tab w:val="num" w:pos="5760"/>
        </w:tabs>
        <w:ind w:left="5760" w:hanging="360"/>
      </w:pPr>
      <w:rPr>
        <w:rFonts w:ascii="Courier New" w:hAnsi="Courier New" w:cs="Courier New" w:hint="default"/>
      </w:rPr>
    </w:lvl>
    <w:lvl w:ilvl="8" w:tplc="7BBC368C">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3E0749"/>
    <w:multiLevelType w:val="multilevel"/>
    <w:tmpl w:val="76DA074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7" w15:restartNumberingAfterBreak="0">
    <w:nsid w:val="344A3405"/>
    <w:multiLevelType w:val="hybridMultilevel"/>
    <w:tmpl w:val="DBEEB2E8"/>
    <w:lvl w:ilvl="0" w:tplc="0F9419C4">
      <w:numFmt w:val="bullet"/>
      <w:lvlText w:val="-"/>
      <w:lvlJc w:val="left"/>
      <w:pPr>
        <w:tabs>
          <w:tab w:val="num" w:pos="1575"/>
        </w:tabs>
        <w:ind w:left="1575" w:hanging="1215"/>
      </w:pPr>
      <w:rPr>
        <w:rFonts w:ascii="VNI-Times" w:eastAsia="Times New Roman" w:hAnsi="VNI-Times" w:cs="Times New Roman" w:hint="default"/>
      </w:rPr>
    </w:lvl>
    <w:lvl w:ilvl="1" w:tplc="F530BD56">
      <w:start w:val="1"/>
      <w:numFmt w:val="bullet"/>
      <w:lvlText w:val="o"/>
      <w:lvlJc w:val="left"/>
      <w:pPr>
        <w:tabs>
          <w:tab w:val="num" w:pos="1440"/>
        </w:tabs>
        <w:ind w:left="1440" w:hanging="360"/>
      </w:pPr>
      <w:rPr>
        <w:rFonts w:ascii="Courier New" w:hAnsi="Courier New" w:cs="Courier New" w:hint="default"/>
      </w:rPr>
    </w:lvl>
    <w:lvl w:ilvl="2" w:tplc="12244AC8">
      <w:start w:val="1"/>
      <w:numFmt w:val="bullet"/>
      <w:lvlText w:val=""/>
      <w:lvlJc w:val="left"/>
      <w:pPr>
        <w:tabs>
          <w:tab w:val="num" w:pos="2160"/>
        </w:tabs>
        <w:ind w:left="2160" w:hanging="360"/>
      </w:pPr>
      <w:rPr>
        <w:rFonts w:ascii="Wingdings" w:hAnsi="Wingdings" w:hint="default"/>
      </w:rPr>
    </w:lvl>
    <w:lvl w:ilvl="3" w:tplc="59B27B64">
      <w:start w:val="1"/>
      <w:numFmt w:val="bullet"/>
      <w:lvlText w:val=""/>
      <w:lvlJc w:val="left"/>
      <w:pPr>
        <w:tabs>
          <w:tab w:val="num" w:pos="2880"/>
        </w:tabs>
        <w:ind w:left="2880" w:hanging="360"/>
      </w:pPr>
      <w:rPr>
        <w:rFonts w:ascii="Symbol" w:hAnsi="Symbol" w:hint="default"/>
      </w:rPr>
    </w:lvl>
    <w:lvl w:ilvl="4" w:tplc="509CE1F0">
      <w:start w:val="1"/>
      <w:numFmt w:val="bullet"/>
      <w:lvlText w:val="o"/>
      <w:lvlJc w:val="left"/>
      <w:pPr>
        <w:tabs>
          <w:tab w:val="num" w:pos="3600"/>
        </w:tabs>
        <w:ind w:left="3600" w:hanging="360"/>
      </w:pPr>
      <w:rPr>
        <w:rFonts w:ascii="Courier New" w:hAnsi="Courier New" w:cs="Courier New" w:hint="default"/>
      </w:rPr>
    </w:lvl>
    <w:lvl w:ilvl="5" w:tplc="684C8384">
      <w:start w:val="1"/>
      <w:numFmt w:val="bullet"/>
      <w:lvlText w:val=""/>
      <w:lvlJc w:val="left"/>
      <w:pPr>
        <w:tabs>
          <w:tab w:val="num" w:pos="4320"/>
        </w:tabs>
        <w:ind w:left="4320" w:hanging="360"/>
      </w:pPr>
      <w:rPr>
        <w:rFonts w:ascii="Wingdings" w:hAnsi="Wingdings" w:hint="default"/>
      </w:rPr>
    </w:lvl>
    <w:lvl w:ilvl="6" w:tplc="E39EDDF8">
      <w:start w:val="1"/>
      <w:numFmt w:val="bullet"/>
      <w:lvlText w:val=""/>
      <w:lvlJc w:val="left"/>
      <w:pPr>
        <w:tabs>
          <w:tab w:val="num" w:pos="5040"/>
        </w:tabs>
        <w:ind w:left="5040" w:hanging="360"/>
      </w:pPr>
      <w:rPr>
        <w:rFonts w:ascii="Symbol" w:hAnsi="Symbol" w:hint="default"/>
      </w:rPr>
    </w:lvl>
    <w:lvl w:ilvl="7" w:tplc="EFE231E8">
      <w:start w:val="1"/>
      <w:numFmt w:val="bullet"/>
      <w:lvlText w:val="o"/>
      <w:lvlJc w:val="left"/>
      <w:pPr>
        <w:tabs>
          <w:tab w:val="num" w:pos="5760"/>
        </w:tabs>
        <w:ind w:left="5760" w:hanging="360"/>
      </w:pPr>
      <w:rPr>
        <w:rFonts w:ascii="Courier New" w:hAnsi="Courier New" w:cs="Courier New" w:hint="default"/>
      </w:rPr>
    </w:lvl>
    <w:lvl w:ilvl="8" w:tplc="F77AB166">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FA2697"/>
    <w:multiLevelType w:val="multilevel"/>
    <w:tmpl w:val="74F2C14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9" w15:restartNumberingAfterBreak="0">
    <w:nsid w:val="42921316"/>
    <w:multiLevelType w:val="hybridMultilevel"/>
    <w:tmpl w:val="BD2A71BC"/>
    <w:lvl w:ilvl="0" w:tplc="DA42B6C4">
      <w:start w:val="1"/>
      <w:numFmt w:val="bullet"/>
      <w:lvlText w:val="-"/>
      <w:lvlJc w:val="left"/>
      <w:pPr>
        <w:ind w:left="720" w:hanging="360"/>
      </w:pPr>
      <w:rPr>
        <w:rFonts w:ascii="VNI-Palatin" w:hAnsi="VNI-Palatin" w:hint="default"/>
      </w:rPr>
    </w:lvl>
    <w:lvl w:ilvl="1" w:tplc="03C60B26">
      <w:start w:val="1"/>
      <w:numFmt w:val="bullet"/>
      <w:lvlText w:val="o"/>
      <w:lvlJc w:val="left"/>
      <w:pPr>
        <w:ind w:left="1440" w:hanging="360"/>
      </w:pPr>
      <w:rPr>
        <w:rFonts w:ascii="Courier New" w:hAnsi="Courier New" w:cs="Courier New" w:hint="default"/>
      </w:rPr>
    </w:lvl>
    <w:lvl w:ilvl="2" w:tplc="300EE63E">
      <w:start w:val="1"/>
      <w:numFmt w:val="bullet"/>
      <w:lvlText w:val=""/>
      <w:lvlJc w:val="left"/>
      <w:pPr>
        <w:ind w:left="2160" w:hanging="360"/>
      </w:pPr>
      <w:rPr>
        <w:rFonts w:ascii="Wingdings" w:hAnsi="Wingdings" w:hint="default"/>
      </w:rPr>
    </w:lvl>
    <w:lvl w:ilvl="3" w:tplc="87D441AC">
      <w:start w:val="1"/>
      <w:numFmt w:val="bullet"/>
      <w:lvlText w:val=""/>
      <w:lvlJc w:val="left"/>
      <w:pPr>
        <w:ind w:left="2880" w:hanging="360"/>
      </w:pPr>
      <w:rPr>
        <w:rFonts w:ascii="Symbol" w:hAnsi="Symbol" w:hint="default"/>
      </w:rPr>
    </w:lvl>
    <w:lvl w:ilvl="4" w:tplc="F910A6B6">
      <w:start w:val="1"/>
      <w:numFmt w:val="bullet"/>
      <w:lvlText w:val="o"/>
      <w:lvlJc w:val="left"/>
      <w:pPr>
        <w:ind w:left="3600" w:hanging="360"/>
      </w:pPr>
      <w:rPr>
        <w:rFonts w:ascii="Courier New" w:hAnsi="Courier New" w:cs="Courier New" w:hint="default"/>
      </w:rPr>
    </w:lvl>
    <w:lvl w:ilvl="5" w:tplc="28860CE4">
      <w:start w:val="1"/>
      <w:numFmt w:val="bullet"/>
      <w:lvlText w:val=""/>
      <w:lvlJc w:val="left"/>
      <w:pPr>
        <w:ind w:left="4320" w:hanging="360"/>
      </w:pPr>
      <w:rPr>
        <w:rFonts w:ascii="Wingdings" w:hAnsi="Wingdings" w:hint="default"/>
      </w:rPr>
    </w:lvl>
    <w:lvl w:ilvl="6" w:tplc="FB885674">
      <w:start w:val="1"/>
      <w:numFmt w:val="bullet"/>
      <w:lvlText w:val=""/>
      <w:lvlJc w:val="left"/>
      <w:pPr>
        <w:ind w:left="5040" w:hanging="360"/>
      </w:pPr>
      <w:rPr>
        <w:rFonts w:ascii="Symbol" w:hAnsi="Symbol" w:hint="default"/>
      </w:rPr>
    </w:lvl>
    <w:lvl w:ilvl="7" w:tplc="0DCEE2F8">
      <w:start w:val="1"/>
      <w:numFmt w:val="bullet"/>
      <w:lvlText w:val="o"/>
      <w:lvlJc w:val="left"/>
      <w:pPr>
        <w:ind w:left="5760" w:hanging="360"/>
      </w:pPr>
      <w:rPr>
        <w:rFonts w:ascii="Courier New" w:hAnsi="Courier New" w:cs="Courier New" w:hint="default"/>
      </w:rPr>
    </w:lvl>
    <w:lvl w:ilvl="8" w:tplc="E29AB182">
      <w:start w:val="1"/>
      <w:numFmt w:val="bullet"/>
      <w:lvlText w:val=""/>
      <w:lvlJc w:val="left"/>
      <w:pPr>
        <w:ind w:left="6480" w:hanging="360"/>
      </w:pPr>
      <w:rPr>
        <w:rFonts w:ascii="Wingdings" w:hAnsi="Wingdings" w:hint="default"/>
      </w:rPr>
    </w:lvl>
  </w:abstractNum>
  <w:abstractNum w:abstractNumId="20" w15:restartNumberingAfterBreak="0">
    <w:nsid w:val="46137DBD"/>
    <w:multiLevelType w:val="hybridMultilevel"/>
    <w:tmpl w:val="1A8CB84E"/>
    <w:lvl w:ilvl="0" w:tplc="192E4C06">
      <w:start w:val="1"/>
      <w:numFmt w:val="bullet"/>
      <w:lvlText w:val="-"/>
      <w:lvlJc w:val="left"/>
      <w:pPr>
        <w:ind w:left="720" w:hanging="360"/>
      </w:pPr>
      <w:rPr>
        <w:rFonts w:ascii="Sylfaen" w:hAnsi="Sylfaen"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85910"/>
    <w:multiLevelType w:val="hybridMultilevel"/>
    <w:tmpl w:val="E9920D48"/>
    <w:lvl w:ilvl="0" w:tplc="DA849D92">
      <w:start w:val="1"/>
      <w:numFmt w:val="decimal"/>
      <w:lvlText w:val="%1."/>
      <w:lvlJc w:val="left"/>
      <w:pPr>
        <w:ind w:left="643" w:hanging="360"/>
      </w:pPr>
      <w:rPr>
        <w:rFonts w:hint="default"/>
        <w:b/>
        <w:color w:val="auto"/>
      </w:rPr>
    </w:lvl>
    <w:lvl w:ilvl="1" w:tplc="605C2F5E">
      <w:start w:val="1"/>
      <w:numFmt w:val="lowerLetter"/>
      <w:lvlText w:val="%2."/>
      <w:lvlJc w:val="left"/>
      <w:pPr>
        <w:ind w:left="1363" w:hanging="360"/>
      </w:pPr>
    </w:lvl>
    <w:lvl w:ilvl="2" w:tplc="B65465E2">
      <w:start w:val="1"/>
      <w:numFmt w:val="lowerRoman"/>
      <w:lvlText w:val="%3."/>
      <w:lvlJc w:val="right"/>
      <w:pPr>
        <w:ind w:left="2083" w:hanging="180"/>
      </w:pPr>
    </w:lvl>
    <w:lvl w:ilvl="3" w:tplc="F6C44922">
      <w:start w:val="1"/>
      <w:numFmt w:val="decimal"/>
      <w:lvlText w:val="%4."/>
      <w:lvlJc w:val="left"/>
      <w:pPr>
        <w:ind w:left="2803" w:hanging="360"/>
      </w:pPr>
    </w:lvl>
    <w:lvl w:ilvl="4" w:tplc="F7562C4E">
      <w:start w:val="1"/>
      <w:numFmt w:val="lowerLetter"/>
      <w:lvlText w:val="%5."/>
      <w:lvlJc w:val="left"/>
      <w:pPr>
        <w:ind w:left="3523" w:hanging="360"/>
      </w:pPr>
    </w:lvl>
    <w:lvl w:ilvl="5" w:tplc="39B647C4">
      <w:start w:val="1"/>
      <w:numFmt w:val="lowerRoman"/>
      <w:lvlText w:val="%6."/>
      <w:lvlJc w:val="right"/>
      <w:pPr>
        <w:ind w:left="4243" w:hanging="180"/>
      </w:pPr>
    </w:lvl>
    <w:lvl w:ilvl="6" w:tplc="87949F56">
      <w:start w:val="1"/>
      <w:numFmt w:val="decimal"/>
      <w:lvlText w:val="%7."/>
      <w:lvlJc w:val="left"/>
      <w:pPr>
        <w:ind w:left="4963" w:hanging="360"/>
      </w:pPr>
    </w:lvl>
    <w:lvl w:ilvl="7" w:tplc="37F2900A">
      <w:start w:val="1"/>
      <w:numFmt w:val="lowerLetter"/>
      <w:lvlText w:val="%8."/>
      <w:lvlJc w:val="left"/>
      <w:pPr>
        <w:ind w:left="5683" w:hanging="360"/>
      </w:pPr>
    </w:lvl>
    <w:lvl w:ilvl="8" w:tplc="3C307088">
      <w:start w:val="1"/>
      <w:numFmt w:val="lowerRoman"/>
      <w:lvlText w:val="%9."/>
      <w:lvlJc w:val="right"/>
      <w:pPr>
        <w:ind w:left="6403" w:hanging="180"/>
      </w:pPr>
    </w:lvl>
  </w:abstractNum>
  <w:abstractNum w:abstractNumId="22" w15:restartNumberingAfterBreak="0">
    <w:nsid w:val="4E252ACE"/>
    <w:multiLevelType w:val="multilevel"/>
    <w:tmpl w:val="D8FA99F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3" w15:restartNumberingAfterBreak="0">
    <w:nsid w:val="4E3C1C37"/>
    <w:multiLevelType w:val="hybridMultilevel"/>
    <w:tmpl w:val="51DCBAB6"/>
    <w:lvl w:ilvl="0" w:tplc="FF1C9B14">
      <w:start w:val="1"/>
      <w:numFmt w:val="bullet"/>
      <w:lvlText w:val=""/>
      <w:lvlJc w:val="left"/>
      <w:pPr>
        <w:ind w:left="864" w:hanging="360"/>
      </w:pPr>
      <w:rPr>
        <w:rFonts w:ascii="Symbol" w:hAnsi="Symbol" w:hint="default"/>
        <w:sz w:val="16"/>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4" w15:restartNumberingAfterBreak="0">
    <w:nsid w:val="50B21446"/>
    <w:multiLevelType w:val="hybridMultilevel"/>
    <w:tmpl w:val="C5F62808"/>
    <w:lvl w:ilvl="0" w:tplc="286648CC">
      <w:start w:val="2"/>
      <w:numFmt w:val="bullet"/>
      <w:lvlText w:val="-"/>
      <w:lvlJc w:val="left"/>
      <w:pPr>
        <w:tabs>
          <w:tab w:val="num" w:pos="720"/>
        </w:tabs>
        <w:ind w:left="720" w:hanging="360"/>
      </w:pPr>
      <w:rPr>
        <w:rFonts w:ascii="VNI-Times" w:eastAsia="Times New Roman" w:hAnsi="VNI-Times" w:cs="Times New Roman" w:hint="default"/>
      </w:rPr>
    </w:lvl>
    <w:lvl w:ilvl="1" w:tplc="2640C830">
      <w:start w:val="1"/>
      <w:numFmt w:val="bullet"/>
      <w:lvlText w:val="o"/>
      <w:lvlJc w:val="left"/>
      <w:pPr>
        <w:tabs>
          <w:tab w:val="num" w:pos="1440"/>
        </w:tabs>
        <w:ind w:left="1440" w:hanging="360"/>
      </w:pPr>
      <w:rPr>
        <w:rFonts w:ascii="Courier New" w:hAnsi="Courier New" w:cs="Courier New" w:hint="default"/>
      </w:rPr>
    </w:lvl>
    <w:lvl w:ilvl="2" w:tplc="841CBC6C">
      <w:start w:val="1"/>
      <w:numFmt w:val="bullet"/>
      <w:lvlText w:val=""/>
      <w:lvlJc w:val="left"/>
      <w:pPr>
        <w:tabs>
          <w:tab w:val="num" w:pos="2160"/>
        </w:tabs>
        <w:ind w:left="2160" w:hanging="360"/>
      </w:pPr>
      <w:rPr>
        <w:rFonts w:ascii="Wingdings" w:hAnsi="Wingdings" w:hint="default"/>
      </w:rPr>
    </w:lvl>
    <w:lvl w:ilvl="3" w:tplc="1124D266">
      <w:start w:val="1"/>
      <w:numFmt w:val="bullet"/>
      <w:lvlText w:val=""/>
      <w:lvlJc w:val="left"/>
      <w:pPr>
        <w:tabs>
          <w:tab w:val="num" w:pos="2880"/>
        </w:tabs>
        <w:ind w:left="2880" w:hanging="360"/>
      </w:pPr>
      <w:rPr>
        <w:rFonts w:ascii="Symbol" w:hAnsi="Symbol" w:hint="default"/>
      </w:rPr>
    </w:lvl>
    <w:lvl w:ilvl="4" w:tplc="4600C6D0">
      <w:start w:val="1"/>
      <w:numFmt w:val="bullet"/>
      <w:lvlText w:val="o"/>
      <w:lvlJc w:val="left"/>
      <w:pPr>
        <w:tabs>
          <w:tab w:val="num" w:pos="3600"/>
        </w:tabs>
        <w:ind w:left="3600" w:hanging="360"/>
      </w:pPr>
      <w:rPr>
        <w:rFonts w:ascii="Courier New" w:hAnsi="Courier New" w:cs="Courier New" w:hint="default"/>
      </w:rPr>
    </w:lvl>
    <w:lvl w:ilvl="5" w:tplc="B388D980">
      <w:start w:val="1"/>
      <w:numFmt w:val="bullet"/>
      <w:lvlText w:val=""/>
      <w:lvlJc w:val="left"/>
      <w:pPr>
        <w:tabs>
          <w:tab w:val="num" w:pos="4320"/>
        </w:tabs>
        <w:ind w:left="4320" w:hanging="360"/>
      </w:pPr>
      <w:rPr>
        <w:rFonts w:ascii="Wingdings" w:hAnsi="Wingdings" w:hint="default"/>
      </w:rPr>
    </w:lvl>
    <w:lvl w:ilvl="6" w:tplc="ADA4DD1E">
      <w:start w:val="1"/>
      <w:numFmt w:val="bullet"/>
      <w:lvlText w:val=""/>
      <w:lvlJc w:val="left"/>
      <w:pPr>
        <w:tabs>
          <w:tab w:val="num" w:pos="5040"/>
        </w:tabs>
        <w:ind w:left="5040" w:hanging="360"/>
      </w:pPr>
      <w:rPr>
        <w:rFonts w:ascii="Symbol" w:hAnsi="Symbol" w:hint="default"/>
      </w:rPr>
    </w:lvl>
    <w:lvl w:ilvl="7" w:tplc="6E5E99B6">
      <w:start w:val="1"/>
      <w:numFmt w:val="bullet"/>
      <w:lvlText w:val="o"/>
      <w:lvlJc w:val="left"/>
      <w:pPr>
        <w:tabs>
          <w:tab w:val="num" w:pos="5760"/>
        </w:tabs>
        <w:ind w:left="5760" w:hanging="360"/>
      </w:pPr>
      <w:rPr>
        <w:rFonts w:ascii="Courier New" w:hAnsi="Courier New" w:cs="Courier New" w:hint="default"/>
      </w:rPr>
    </w:lvl>
    <w:lvl w:ilvl="8" w:tplc="4D1467CC">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1C2C9E"/>
    <w:multiLevelType w:val="hybridMultilevel"/>
    <w:tmpl w:val="ABFA0882"/>
    <w:lvl w:ilvl="0" w:tplc="E266E1EE">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3844A7"/>
    <w:multiLevelType w:val="hybridMultilevel"/>
    <w:tmpl w:val="D332E40C"/>
    <w:lvl w:ilvl="0" w:tplc="28AA7DDE">
      <w:start w:val="1"/>
      <w:numFmt w:val="bullet"/>
      <w:lvlText w:val="-"/>
      <w:lvlJc w:val="left"/>
      <w:pPr>
        <w:ind w:left="720" w:hanging="360"/>
      </w:pPr>
      <w:rPr>
        <w:rFonts w:ascii="Sylfaen" w:hAnsi="Sylfae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1548BF"/>
    <w:multiLevelType w:val="hybridMultilevel"/>
    <w:tmpl w:val="0EBEDA5E"/>
    <w:lvl w:ilvl="0" w:tplc="192E4C06">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A75A3D"/>
    <w:multiLevelType w:val="hybridMultilevel"/>
    <w:tmpl w:val="128A9B1C"/>
    <w:lvl w:ilvl="0" w:tplc="0E2AA418">
      <w:start w:val="1"/>
      <w:numFmt w:val="bullet"/>
      <w:lvlText w:val="-"/>
      <w:lvlJc w:val="left"/>
      <w:pPr>
        <w:ind w:left="720" w:hanging="360"/>
      </w:pPr>
      <w:rPr>
        <w:rFonts w:ascii="Sylfaen" w:hAnsi="Sylfae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AA5E58"/>
    <w:multiLevelType w:val="hybridMultilevel"/>
    <w:tmpl w:val="914C8650"/>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0" w15:restartNumberingAfterBreak="0">
    <w:nsid w:val="7AD51208"/>
    <w:multiLevelType w:val="hybridMultilevel"/>
    <w:tmpl w:val="045821F2"/>
    <w:lvl w:ilvl="0" w:tplc="CD3C1792">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31" w15:restartNumberingAfterBreak="0">
    <w:nsid w:val="7C866358"/>
    <w:multiLevelType w:val="hybridMultilevel"/>
    <w:tmpl w:val="C8168B0C"/>
    <w:lvl w:ilvl="0" w:tplc="CF241258">
      <w:start w:val="1"/>
      <w:numFmt w:val="bullet"/>
      <w:lvlText w:val="-"/>
      <w:lvlJc w:val="left"/>
      <w:pPr>
        <w:tabs>
          <w:tab w:val="num" w:pos="720"/>
        </w:tabs>
        <w:ind w:left="720" w:hanging="360"/>
      </w:pPr>
      <w:rPr>
        <w:rFonts w:ascii="VNI-Palatin" w:hAnsi="VNI-Palatin" w:hint="default"/>
      </w:rPr>
    </w:lvl>
    <w:lvl w:ilvl="1" w:tplc="03DEA3A6">
      <w:start w:val="1"/>
      <w:numFmt w:val="bullet"/>
      <w:lvlText w:val="-"/>
      <w:lvlJc w:val="left"/>
      <w:pPr>
        <w:tabs>
          <w:tab w:val="num" w:pos="1440"/>
        </w:tabs>
        <w:ind w:left="1440" w:hanging="360"/>
      </w:pPr>
      <w:rPr>
        <w:rFonts w:ascii="VNI-Palatin" w:hAnsi="VNI-Palatin" w:hint="default"/>
      </w:rPr>
    </w:lvl>
    <w:lvl w:ilvl="2" w:tplc="9D0AF3C0">
      <w:start w:val="1"/>
      <w:numFmt w:val="bullet"/>
      <w:lvlText w:val="-"/>
      <w:lvlJc w:val="left"/>
      <w:pPr>
        <w:tabs>
          <w:tab w:val="num" w:pos="2160"/>
        </w:tabs>
        <w:ind w:left="2160" w:hanging="360"/>
      </w:pPr>
      <w:rPr>
        <w:rFonts w:ascii="VNI-Palatin" w:hAnsi="VNI-Palatin" w:hint="default"/>
      </w:rPr>
    </w:lvl>
    <w:lvl w:ilvl="3" w:tplc="C47A2C9A">
      <w:start w:val="1"/>
      <w:numFmt w:val="bullet"/>
      <w:lvlText w:val="-"/>
      <w:lvlJc w:val="left"/>
      <w:pPr>
        <w:tabs>
          <w:tab w:val="num" w:pos="2880"/>
        </w:tabs>
        <w:ind w:left="2880" w:hanging="360"/>
      </w:pPr>
      <w:rPr>
        <w:rFonts w:ascii="VNI-Palatin" w:hAnsi="VNI-Palatin" w:hint="default"/>
      </w:rPr>
    </w:lvl>
    <w:lvl w:ilvl="4" w:tplc="5B30D9FE">
      <w:start w:val="1"/>
      <w:numFmt w:val="bullet"/>
      <w:lvlText w:val="-"/>
      <w:lvlJc w:val="left"/>
      <w:pPr>
        <w:tabs>
          <w:tab w:val="num" w:pos="3600"/>
        </w:tabs>
        <w:ind w:left="3600" w:hanging="360"/>
      </w:pPr>
      <w:rPr>
        <w:rFonts w:ascii="VNI-Palatin" w:hAnsi="VNI-Palatin" w:hint="default"/>
      </w:rPr>
    </w:lvl>
    <w:lvl w:ilvl="5" w:tplc="8B2A4786">
      <w:start w:val="1"/>
      <w:numFmt w:val="bullet"/>
      <w:lvlText w:val="-"/>
      <w:lvlJc w:val="left"/>
      <w:pPr>
        <w:tabs>
          <w:tab w:val="num" w:pos="4320"/>
        </w:tabs>
        <w:ind w:left="4320" w:hanging="360"/>
      </w:pPr>
      <w:rPr>
        <w:rFonts w:ascii="VNI-Palatin" w:hAnsi="VNI-Palatin" w:hint="default"/>
      </w:rPr>
    </w:lvl>
    <w:lvl w:ilvl="6" w:tplc="6BB2154C">
      <w:start w:val="1"/>
      <w:numFmt w:val="bullet"/>
      <w:lvlText w:val="-"/>
      <w:lvlJc w:val="left"/>
      <w:pPr>
        <w:tabs>
          <w:tab w:val="num" w:pos="5040"/>
        </w:tabs>
        <w:ind w:left="5040" w:hanging="360"/>
      </w:pPr>
      <w:rPr>
        <w:rFonts w:ascii="VNI-Palatin" w:hAnsi="VNI-Palatin" w:hint="default"/>
      </w:rPr>
    </w:lvl>
    <w:lvl w:ilvl="7" w:tplc="417C846A">
      <w:start w:val="1"/>
      <w:numFmt w:val="bullet"/>
      <w:lvlText w:val="-"/>
      <w:lvlJc w:val="left"/>
      <w:pPr>
        <w:tabs>
          <w:tab w:val="num" w:pos="5760"/>
        </w:tabs>
        <w:ind w:left="5760" w:hanging="360"/>
      </w:pPr>
      <w:rPr>
        <w:rFonts w:ascii="VNI-Palatin" w:hAnsi="VNI-Palatin" w:hint="default"/>
      </w:rPr>
    </w:lvl>
    <w:lvl w:ilvl="8" w:tplc="79169F1A">
      <w:start w:val="1"/>
      <w:numFmt w:val="bullet"/>
      <w:lvlText w:val="-"/>
      <w:lvlJc w:val="left"/>
      <w:pPr>
        <w:tabs>
          <w:tab w:val="num" w:pos="6480"/>
        </w:tabs>
        <w:ind w:left="6480" w:hanging="360"/>
      </w:pPr>
      <w:rPr>
        <w:rFonts w:ascii="VNI-Palatin" w:hAnsi="VNI-Palatin" w:hint="default"/>
      </w:rPr>
    </w:lvl>
  </w:abstractNum>
  <w:abstractNum w:abstractNumId="32" w15:restartNumberingAfterBreak="0">
    <w:nsid w:val="7E3C1C76"/>
    <w:multiLevelType w:val="hybridMultilevel"/>
    <w:tmpl w:val="45727734"/>
    <w:lvl w:ilvl="0" w:tplc="7CE84208">
      <w:start w:val="1"/>
      <w:numFmt w:val="decimal"/>
      <w:lvlText w:val="%1."/>
      <w:lvlJc w:val="left"/>
      <w:pPr>
        <w:tabs>
          <w:tab w:val="num" w:pos="720"/>
        </w:tabs>
        <w:ind w:left="720" w:hanging="360"/>
      </w:pPr>
      <w:rPr>
        <w:rFonts w:hint="default"/>
      </w:rPr>
    </w:lvl>
    <w:lvl w:ilvl="1" w:tplc="9AB20F22">
      <w:start w:val="1"/>
      <w:numFmt w:val="lowerLetter"/>
      <w:lvlText w:val="%2."/>
      <w:lvlJc w:val="left"/>
      <w:pPr>
        <w:tabs>
          <w:tab w:val="num" w:pos="1440"/>
        </w:tabs>
        <w:ind w:left="1440" w:hanging="360"/>
      </w:pPr>
    </w:lvl>
    <w:lvl w:ilvl="2" w:tplc="06E6EFF4">
      <w:start w:val="1"/>
      <w:numFmt w:val="lowerRoman"/>
      <w:lvlText w:val="%3."/>
      <w:lvlJc w:val="right"/>
      <w:pPr>
        <w:tabs>
          <w:tab w:val="num" w:pos="2160"/>
        </w:tabs>
        <w:ind w:left="2160" w:hanging="180"/>
      </w:pPr>
    </w:lvl>
    <w:lvl w:ilvl="3" w:tplc="E90C1FC0">
      <w:start w:val="1"/>
      <w:numFmt w:val="decimal"/>
      <w:lvlText w:val="%4."/>
      <w:lvlJc w:val="left"/>
      <w:pPr>
        <w:tabs>
          <w:tab w:val="num" w:pos="2880"/>
        </w:tabs>
        <w:ind w:left="2880" w:hanging="360"/>
      </w:pPr>
    </w:lvl>
    <w:lvl w:ilvl="4" w:tplc="5812FF02">
      <w:start w:val="1"/>
      <w:numFmt w:val="lowerLetter"/>
      <w:lvlText w:val="%5."/>
      <w:lvlJc w:val="left"/>
      <w:pPr>
        <w:tabs>
          <w:tab w:val="num" w:pos="3600"/>
        </w:tabs>
        <w:ind w:left="3600" w:hanging="360"/>
      </w:pPr>
    </w:lvl>
    <w:lvl w:ilvl="5" w:tplc="92844930">
      <w:start w:val="1"/>
      <w:numFmt w:val="lowerRoman"/>
      <w:lvlText w:val="%6."/>
      <w:lvlJc w:val="right"/>
      <w:pPr>
        <w:tabs>
          <w:tab w:val="num" w:pos="4320"/>
        </w:tabs>
        <w:ind w:left="4320" w:hanging="180"/>
      </w:pPr>
    </w:lvl>
    <w:lvl w:ilvl="6" w:tplc="2DD48F46">
      <w:start w:val="1"/>
      <w:numFmt w:val="decimal"/>
      <w:lvlText w:val="%7."/>
      <w:lvlJc w:val="left"/>
      <w:pPr>
        <w:tabs>
          <w:tab w:val="num" w:pos="5040"/>
        </w:tabs>
        <w:ind w:left="5040" w:hanging="360"/>
      </w:pPr>
    </w:lvl>
    <w:lvl w:ilvl="7" w:tplc="F454ED5E">
      <w:start w:val="1"/>
      <w:numFmt w:val="lowerLetter"/>
      <w:lvlText w:val="%8."/>
      <w:lvlJc w:val="left"/>
      <w:pPr>
        <w:tabs>
          <w:tab w:val="num" w:pos="5760"/>
        </w:tabs>
        <w:ind w:left="5760" w:hanging="360"/>
      </w:pPr>
    </w:lvl>
    <w:lvl w:ilvl="8" w:tplc="AFACDBF8">
      <w:start w:val="1"/>
      <w:numFmt w:val="lowerRoman"/>
      <w:lvlText w:val="%9."/>
      <w:lvlJc w:val="right"/>
      <w:pPr>
        <w:tabs>
          <w:tab w:val="num" w:pos="6480"/>
        </w:tabs>
        <w:ind w:left="6480" w:hanging="180"/>
      </w:pPr>
    </w:lvl>
  </w:abstractNum>
  <w:num w:numId="1">
    <w:abstractNumId w:val="1"/>
  </w:num>
  <w:num w:numId="2">
    <w:abstractNumId w:val="7"/>
  </w:num>
  <w:num w:numId="3">
    <w:abstractNumId w:val="16"/>
  </w:num>
  <w:num w:numId="4">
    <w:abstractNumId w:val="18"/>
  </w:num>
  <w:num w:numId="5">
    <w:abstractNumId w:val="17"/>
  </w:num>
  <w:num w:numId="6">
    <w:abstractNumId w:val="8"/>
  </w:num>
  <w:num w:numId="7">
    <w:abstractNumId w:val="4"/>
  </w:num>
  <w:num w:numId="8">
    <w:abstractNumId w:val="24"/>
  </w:num>
  <w:num w:numId="9">
    <w:abstractNumId w:val="22"/>
  </w:num>
  <w:num w:numId="10">
    <w:abstractNumId w:val="3"/>
  </w:num>
  <w:num w:numId="11">
    <w:abstractNumId w:val="15"/>
  </w:num>
  <w:num w:numId="12">
    <w:abstractNumId w:val="32"/>
  </w:num>
  <w:num w:numId="13">
    <w:abstractNumId w:val="14"/>
  </w:num>
  <w:num w:numId="14">
    <w:abstractNumId w:val="21"/>
  </w:num>
  <w:num w:numId="15">
    <w:abstractNumId w:val="19"/>
  </w:num>
  <w:num w:numId="16">
    <w:abstractNumId w:val="11"/>
  </w:num>
  <w:num w:numId="17">
    <w:abstractNumId w:val="0"/>
  </w:num>
  <w:num w:numId="18">
    <w:abstractNumId w:val="31"/>
  </w:num>
  <w:num w:numId="19">
    <w:abstractNumId w:val="20"/>
  </w:num>
  <w:num w:numId="20">
    <w:abstractNumId w:val="6"/>
  </w:num>
  <w:num w:numId="21">
    <w:abstractNumId w:val="28"/>
  </w:num>
  <w:num w:numId="22">
    <w:abstractNumId w:val="12"/>
  </w:num>
  <w:num w:numId="23">
    <w:abstractNumId w:val="25"/>
  </w:num>
  <w:num w:numId="24">
    <w:abstractNumId w:val="10"/>
  </w:num>
  <w:num w:numId="25">
    <w:abstractNumId w:val="26"/>
  </w:num>
  <w:num w:numId="26">
    <w:abstractNumId w:val="27"/>
  </w:num>
  <w:num w:numId="27">
    <w:abstractNumId w:val="30"/>
  </w:num>
  <w:num w:numId="28">
    <w:abstractNumId w:val="9"/>
  </w:num>
  <w:num w:numId="29">
    <w:abstractNumId w:val="23"/>
  </w:num>
  <w:num w:numId="30">
    <w:abstractNumId w:val="5"/>
  </w:num>
  <w:num w:numId="31">
    <w:abstractNumId w:val="29"/>
  </w:num>
  <w:num w:numId="32">
    <w:abstractNumId w:val="13"/>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CB9"/>
    <w:rsid w:val="000227FC"/>
    <w:rsid w:val="00022F1A"/>
    <w:rsid w:val="00022FB6"/>
    <w:rsid w:val="00030CF2"/>
    <w:rsid w:val="00030FDA"/>
    <w:rsid w:val="00050608"/>
    <w:rsid w:val="0005223F"/>
    <w:rsid w:val="00075D8B"/>
    <w:rsid w:val="00084740"/>
    <w:rsid w:val="00087E4B"/>
    <w:rsid w:val="00093F73"/>
    <w:rsid w:val="000A06CC"/>
    <w:rsid w:val="000B7A3D"/>
    <w:rsid w:val="000C2427"/>
    <w:rsid w:val="000C256E"/>
    <w:rsid w:val="000D3124"/>
    <w:rsid w:val="000D5701"/>
    <w:rsid w:val="000F64F3"/>
    <w:rsid w:val="000F7B50"/>
    <w:rsid w:val="0010096F"/>
    <w:rsid w:val="00101CE7"/>
    <w:rsid w:val="00106E60"/>
    <w:rsid w:val="00107514"/>
    <w:rsid w:val="001219C4"/>
    <w:rsid w:val="0012759F"/>
    <w:rsid w:val="00133B32"/>
    <w:rsid w:val="00136A8A"/>
    <w:rsid w:val="00150EA8"/>
    <w:rsid w:val="00154AAF"/>
    <w:rsid w:val="00154EEA"/>
    <w:rsid w:val="00167D62"/>
    <w:rsid w:val="001A60F3"/>
    <w:rsid w:val="001C2E5D"/>
    <w:rsid w:val="001E2F0B"/>
    <w:rsid w:val="001E78E6"/>
    <w:rsid w:val="002061AE"/>
    <w:rsid w:val="00252824"/>
    <w:rsid w:val="0025716C"/>
    <w:rsid w:val="002712D9"/>
    <w:rsid w:val="00272669"/>
    <w:rsid w:val="002777C9"/>
    <w:rsid w:val="00280F4B"/>
    <w:rsid w:val="0028130C"/>
    <w:rsid w:val="00297F33"/>
    <w:rsid w:val="002C060D"/>
    <w:rsid w:val="002C24E8"/>
    <w:rsid w:val="002C7914"/>
    <w:rsid w:val="002C7BC1"/>
    <w:rsid w:val="002E0B26"/>
    <w:rsid w:val="002E3259"/>
    <w:rsid w:val="002F3B8C"/>
    <w:rsid w:val="003049B5"/>
    <w:rsid w:val="00315657"/>
    <w:rsid w:val="0031588F"/>
    <w:rsid w:val="00321E57"/>
    <w:rsid w:val="00323B7B"/>
    <w:rsid w:val="00324C82"/>
    <w:rsid w:val="00335047"/>
    <w:rsid w:val="0033518B"/>
    <w:rsid w:val="003355B4"/>
    <w:rsid w:val="003406B9"/>
    <w:rsid w:val="003A56E2"/>
    <w:rsid w:val="003C7276"/>
    <w:rsid w:val="003D11CA"/>
    <w:rsid w:val="003D3A84"/>
    <w:rsid w:val="003D4C9A"/>
    <w:rsid w:val="004011A8"/>
    <w:rsid w:val="00406D41"/>
    <w:rsid w:val="00410D2F"/>
    <w:rsid w:val="00426EC7"/>
    <w:rsid w:val="00440F89"/>
    <w:rsid w:val="0044654E"/>
    <w:rsid w:val="0045146D"/>
    <w:rsid w:val="00454FE3"/>
    <w:rsid w:val="00460F6C"/>
    <w:rsid w:val="00492C58"/>
    <w:rsid w:val="00497EF2"/>
    <w:rsid w:val="004B1558"/>
    <w:rsid w:val="004C2DE2"/>
    <w:rsid w:val="00500E1F"/>
    <w:rsid w:val="00502070"/>
    <w:rsid w:val="00514C70"/>
    <w:rsid w:val="0052501C"/>
    <w:rsid w:val="005264D2"/>
    <w:rsid w:val="00532735"/>
    <w:rsid w:val="00544A21"/>
    <w:rsid w:val="00551659"/>
    <w:rsid w:val="00593B77"/>
    <w:rsid w:val="005A25C5"/>
    <w:rsid w:val="005E6D1A"/>
    <w:rsid w:val="006048E6"/>
    <w:rsid w:val="00607E5D"/>
    <w:rsid w:val="00612DB4"/>
    <w:rsid w:val="00632601"/>
    <w:rsid w:val="00656CCA"/>
    <w:rsid w:val="00684895"/>
    <w:rsid w:val="00684C51"/>
    <w:rsid w:val="00691082"/>
    <w:rsid w:val="006954A2"/>
    <w:rsid w:val="00695A55"/>
    <w:rsid w:val="006A72E6"/>
    <w:rsid w:val="006B1C58"/>
    <w:rsid w:val="006C1C95"/>
    <w:rsid w:val="006D3832"/>
    <w:rsid w:val="006F16C4"/>
    <w:rsid w:val="006F1D41"/>
    <w:rsid w:val="007243A7"/>
    <w:rsid w:val="00724637"/>
    <w:rsid w:val="0073007B"/>
    <w:rsid w:val="007542B0"/>
    <w:rsid w:val="00776B4D"/>
    <w:rsid w:val="007872EC"/>
    <w:rsid w:val="00787F92"/>
    <w:rsid w:val="00792D48"/>
    <w:rsid w:val="00794BD3"/>
    <w:rsid w:val="007B34B6"/>
    <w:rsid w:val="007F31AA"/>
    <w:rsid w:val="007F52DE"/>
    <w:rsid w:val="007F560A"/>
    <w:rsid w:val="007F5789"/>
    <w:rsid w:val="00807A6D"/>
    <w:rsid w:val="00816797"/>
    <w:rsid w:val="00822AA5"/>
    <w:rsid w:val="00827C5E"/>
    <w:rsid w:val="00855CB9"/>
    <w:rsid w:val="008577BD"/>
    <w:rsid w:val="00867931"/>
    <w:rsid w:val="0087021C"/>
    <w:rsid w:val="00880C38"/>
    <w:rsid w:val="008A7128"/>
    <w:rsid w:val="008B1D25"/>
    <w:rsid w:val="008B720B"/>
    <w:rsid w:val="008C6C8A"/>
    <w:rsid w:val="008D0429"/>
    <w:rsid w:val="008D378D"/>
    <w:rsid w:val="008D3DC8"/>
    <w:rsid w:val="008E7DEC"/>
    <w:rsid w:val="00902C76"/>
    <w:rsid w:val="00920C0C"/>
    <w:rsid w:val="009234CE"/>
    <w:rsid w:val="00937974"/>
    <w:rsid w:val="0094110A"/>
    <w:rsid w:val="00950824"/>
    <w:rsid w:val="00976E14"/>
    <w:rsid w:val="00990DDD"/>
    <w:rsid w:val="009931BA"/>
    <w:rsid w:val="009A3BDC"/>
    <w:rsid w:val="009B26FC"/>
    <w:rsid w:val="009B7869"/>
    <w:rsid w:val="009D27B8"/>
    <w:rsid w:val="009E5B57"/>
    <w:rsid w:val="009F1479"/>
    <w:rsid w:val="00A03A77"/>
    <w:rsid w:val="00A13851"/>
    <w:rsid w:val="00A13E22"/>
    <w:rsid w:val="00A4030A"/>
    <w:rsid w:val="00A44633"/>
    <w:rsid w:val="00A5723F"/>
    <w:rsid w:val="00A74BB0"/>
    <w:rsid w:val="00A864B8"/>
    <w:rsid w:val="00A94121"/>
    <w:rsid w:val="00AA78B6"/>
    <w:rsid w:val="00AE3A79"/>
    <w:rsid w:val="00AE79D2"/>
    <w:rsid w:val="00AF0634"/>
    <w:rsid w:val="00AF7839"/>
    <w:rsid w:val="00B049E2"/>
    <w:rsid w:val="00B15C64"/>
    <w:rsid w:val="00B414AE"/>
    <w:rsid w:val="00B51334"/>
    <w:rsid w:val="00B61B73"/>
    <w:rsid w:val="00B66191"/>
    <w:rsid w:val="00B66836"/>
    <w:rsid w:val="00B71CF0"/>
    <w:rsid w:val="00B72B9B"/>
    <w:rsid w:val="00B739C4"/>
    <w:rsid w:val="00B73E97"/>
    <w:rsid w:val="00B744D3"/>
    <w:rsid w:val="00B74A13"/>
    <w:rsid w:val="00B765A6"/>
    <w:rsid w:val="00B76BA8"/>
    <w:rsid w:val="00BA4C19"/>
    <w:rsid w:val="00BB17A4"/>
    <w:rsid w:val="00BD24DC"/>
    <w:rsid w:val="00BD3821"/>
    <w:rsid w:val="00BD6E4E"/>
    <w:rsid w:val="00BE0A9E"/>
    <w:rsid w:val="00C03155"/>
    <w:rsid w:val="00C03236"/>
    <w:rsid w:val="00C10E7A"/>
    <w:rsid w:val="00C37849"/>
    <w:rsid w:val="00C41C72"/>
    <w:rsid w:val="00C44EBB"/>
    <w:rsid w:val="00C519AC"/>
    <w:rsid w:val="00C5717F"/>
    <w:rsid w:val="00C712EA"/>
    <w:rsid w:val="00CA1955"/>
    <w:rsid w:val="00CA78E3"/>
    <w:rsid w:val="00CB5E7C"/>
    <w:rsid w:val="00CC21E8"/>
    <w:rsid w:val="00CD7781"/>
    <w:rsid w:val="00CE204C"/>
    <w:rsid w:val="00D06196"/>
    <w:rsid w:val="00D100A4"/>
    <w:rsid w:val="00D21CC2"/>
    <w:rsid w:val="00D264AE"/>
    <w:rsid w:val="00D30E79"/>
    <w:rsid w:val="00D32826"/>
    <w:rsid w:val="00D35961"/>
    <w:rsid w:val="00D36AA0"/>
    <w:rsid w:val="00D549D2"/>
    <w:rsid w:val="00D54B22"/>
    <w:rsid w:val="00D6080E"/>
    <w:rsid w:val="00D620E3"/>
    <w:rsid w:val="00D63829"/>
    <w:rsid w:val="00D74602"/>
    <w:rsid w:val="00DB39A3"/>
    <w:rsid w:val="00DD01F4"/>
    <w:rsid w:val="00DF65E4"/>
    <w:rsid w:val="00E205F6"/>
    <w:rsid w:val="00E3294A"/>
    <w:rsid w:val="00E37CAF"/>
    <w:rsid w:val="00E40AF6"/>
    <w:rsid w:val="00E452AE"/>
    <w:rsid w:val="00E514F2"/>
    <w:rsid w:val="00E520E0"/>
    <w:rsid w:val="00E53626"/>
    <w:rsid w:val="00E6190C"/>
    <w:rsid w:val="00E6275E"/>
    <w:rsid w:val="00E73FC0"/>
    <w:rsid w:val="00E973A9"/>
    <w:rsid w:val="00EC12AF"/>
    <w:rsid w:val="00EC6B0C"/>
    <w:rsid w:val="00EC7B8A"/>
    <w:rsid w:val="00ED12C8"/>
    <w:rsid w:val="00ED1BA6"/>
    <w:rsid w:val="00EE070C"/>
    <w:rsid w:val="00EE198D"/>
    <w:rsid w:val="00EE69F2"/>
    <w:rsid w:val="00F108DC"/>
    <w:rsid w:val="00F31677"/>
    <w:rsid w:val="00F33E4A"/>
    <w:rsid w:val="00F33FB5"/>
    <w:rsid w:val="00F46EAD"/>
    <w:rsid w:val="00F50CE4"/>
    <w:rsid w:val="00F52B0F"/>
    <w:rsid w:val="00F87179"/>
    <w:rsid w:val="00FE117B"/>
    <w:rsid w:val="00FE7C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2EF2D"/>
  <w15:docId w15:val="{ACA78845-0BD3-4812-AB3F-B2DB0CAE1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29B1"/>
    <w:rPr>
      <w:rFonts w:ascii="VNI-Times"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2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qFormat/>
    <w:rsid w:val="006C0C70"/>
    <w:rPr>
      <w:sz w:val="26"/>
    </w:rPr>
  </w:style>
  <w:style w:type="paragraph" w:styleId="Header">
    <w:name w:val="header"/>
    <w:basedOn w:val="Normal"/>
    <w:uiPriority w:val="99"/>
    <w:qFormat/>
    <w:rsid w:val="008B0C29"/>
    <w:pPr>
      <w:tabs>
        <w:tab w:val="center" w:pos="4320"/>
        <w:tab w:val="right" w:pos="8640"/>
      </w:tabs>
    </w:pPr>
  </w:style>
  <w:style w:type="paragraph" w:styleId="Footer">
    <w:name w:val="footer"/>
    <w:basedOn w:val="Normal"/>
    <w:link w:val="FooterChar"/>
    <w:uiPriority w:val="99"/>
    <w:qFormat/>
    <w:rsid w:val="008B0C29"/>
    <w:pPr>
      <w:tabs>
        <w:tab w:val="center" w:pos="4320"/>
        <w:tab w:val="right" w:pos="8640"/>
      </w:tabs>
    </w:pPr>
  </w:style>
  <w:style w:type="character" w:styleId="Hyperlink">
    <w:name w:val="Hyperlink"/>
    <w:rsid w:val="008B0C29"/>
    <w:rPr>
      <w:color w:val="0000FF"/>
      <w:u w:val="single"/>
    </w:rPr>
  </w:style>
  <w:style w:type="character" w:customStyle="1" w:styleId="HeaderChar">
    <w:name w:val="Header Char"/>
    <w:uiPriority w:val="99"/>
    <w:rsid w:val="0028406E"/>
    <w:rPr>
      <w:rFonts w:ascii="VNI-Times" w:hAnsi="VNI-Times"/>
      <w:sz w:val="24"/>
      <w:szCs w:val="24"/>
    </w:rPr>
  </w:style>
  <w:style w:type="paragraph" w:styleId="BalloonText">
    <w:name w:val="Balloon Text"/>
    <w:basedOn w:val="Normal"/>
    <w:rsid w:val="0028406E"/>
    <w:rPr>
      <w:rFonts w:ascii="Tahoma" w:hAnsi="Tahoma"/>
      <w:sz w:val="16"/>
      <w:szCs w:val="16"/>
    </w:rPr>
  </w:style>
  <w:style w:type="character" w:customStyle="1" w:styleId="BalloonTextChar">
    <w:name w:val="Balloon Text Char"/>
    <w:rsid w:val="0028406E"/>
    <w:rPr>
      <w:rFonts w:ascii="Tahoma" w:hAnsi="Tahoma" w:cs="Tahoma"/>
      <w:sz w:val="16"/>
      <w:szCs w:val="16"/>
    </w:rPr>
  </w:style>
  <w:style w:type="paragraph" w:styleId="ListParagraph">
    <w:name w:val="List Paragraph"/>
    <w:aliases w:val="List Paragraph1,bullet,List Paragraph-rfp content,Paragraph,Norm,abc,Đoạn của Danh sách,Đoạn c𞹺Danh sách,1.,List Paragraph 1,VNA - List Paragraph,Bullet L1,List Paragraph11,Bullet List,FooterText,Paragraphe de liste,Table Sequence,List A"/>
    <w:basedOn w:val="Normal"/>
    <w:link w:val="ListParagraphChar"/>
    <w:uiPriority w:val="34"/>
    <w:qFormat/>
    <w:rsid w:val="00777C22"/>
    <w:pPr>
      <w:ind w:left="720"/>
      <w:contextualSpacing/>
      <w:jc w:val="both"/>
    </w:pPr>
    <w:rPr>
      <w:rFonts w:ascii="Times New Roman" w:hAnsi="Times New Roman"/>
      <w:sz w:val="28"/>
      <w:szCs w:val="28"/>
    </w:rPr>
  </w:style>
  <w:style w:type="paragraph" w:styleId="BodyTextIndent">
    <w:name w:val="Body Text Indent"/>
    <w:basedOn w:val="Normal"/>
    <w:qFormat/>
    <w:rsid w:val="00FE47F4"/>
    <w:pPr>
      <w:spacing w:after="120"/>
      <w:ind w:left="283"/>
    </w:pPr>
  </w:style>
  <w:style w:type="character" w:customStyle="1" w:styleId="BodyTextIndentChar">
    <w:name w:val="Body Text Indent Char"/>
    <w:rsid w:val="00FE47F4"/>
    <w:rPr>
      <w:rFonts w:ascii="VNI-Times" w:hAnsi="VNI-Times"/>
      <w:sz w:val="24"/>
      <w:szCs w:val="24"/>
    </w:rPr>
  </w:style>
  <w:style w:type="paragraph" w:styleId="FootnoteText">
    <w:name w:val="footnote text"/>
    <w:basedOn w:val="Normal"/>
    <w:qFormat/>
    <w:rsid w:val="002A328E"/>
    <w:rPr>
      <w:sz w:val="20"/>
      <w:szCs w:val="20"/>
    </w:rPr>
  </w:style>
  <w:style w:type="character" w:customStyle="1" w:styleId="FootnoteTextChar">
    <w:name w:val="Footnote Text Char"/>
    <w:rsid w:val="002A328E"/>
    <w:rPr>
      <w:rFonts w:ascii="VNI-Times" w:hAnsi="VNI-Times"/>
    </w:rPr>
  </w:style>
  <w:style w:type="character" w:styleId="FootnoteReference">
    <w:name w:val="footnote reference"/>
    <w:rsid w:val="002A328E"/>
    <w:rPr>
      <w:vertAlign w:val="superscript"/>
    </w:rPr>
  </w:style>
  <w:style w:type="character" w:customStyle="1" w:styleId="ListParagraphChar">
    <w:name w:val="List Paragraph Char"/>
    <w:aliases w:val="List Paragraph1 Char,bullet Char,List Paragraph-rfp content Char,Paragraph Char,Norm Char,abc Char,Đoạn của Danh sách Char,Đoạn c𞹺Danh sách Char,1. Char,List Paragraph 1 Char,VNA - List Paragraph Char,Bullet L1 Char,Bullet List Char"/>
    <w:link w:val="ListParagraph"/>
    <w:uiPriority w:val="34"/>
    <w:qFormat/>
    <w:locked/>
    <w:rsid w:val="000D3124"/>
    <w:rPr>
      <w:sz w:val="28"/>
      <w:szCs w:val="28"/>
    </w:rPr>
  </w:style>
  <w:style w:type="character" w:customStyle="1" w:styleId="FooterChar">
    <w:name w:val="Footer Char"/>
    <w:basedOn w:val="DefaultParagraphFont"/>
    <w:link w:val="Footer"/>
    <w:uiPriority w:val="99"/>
    <w:rsid w:val="000D3124"/>
    <w:rPr>
      <w:rFonts w:ascii="VNI-Times" w:hAnsi="VNI-Times"/>
      <w:sz w:val="24"/>
      <w:szCs w:val="24"/>
    </w:rPr>
  </w:style>
  <w:style w:type="paragraph" w:styleId="NormalWeb">
    <w:name w:val="Normal (Web)"/>
    <w:basedOn w:val="Normal"/>
    <w:uiPriority w:val="99"/>
    <w:unhideWhenUsed/>
    <w:rsid w:val="00ED1BA6"/>
    <w:pPr>
      <w:spacing w:before="100" w:beforeAutospacing="1" w:after="100" w:afterAutospacing="1"/>
    </w:pPr>
    <w:rPr>
      <w:rFonts w:ascii="Times New Roman" w:hAnsi="Times New Roman"/>
    </w:rPr>
  </w:style>
  <w:style w:type="paragraph" w:styleId="HTMLPreformatted">
    <w:name w:val="HTML Preformatted"/>
    <w:basedOn w:val="Normal"/>
    <w:link w:val="HTMLPreformattedChar"/>
    <w:uiPriority w:val="99"/>
    <w:unhideWhenUsed/>
    <w:rsid w:val="005A2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A25C5"/>
    <w:rPr>
      <w:rFonts w:ascii="Courier New" w:hAnsi="Courier New" w:cs="Courier New"/>
    </w:rPr>
  </w:style>
  <w:style w:type="character" w:customStyle="1" w:styleId="y2iqfc">
    <w:name w:val="y2iqfc"/>
    <w:basedOn w:val="DefaultParagraphFont"/>
    <w:rsid w:val="005A25C5"/>
  </w:style>
  <w:style w:type="paragraph" w:customStyle="1" w:styleId="xl66">
    <w:name w:val="xl66"/>
    <w:basedOn w:val="Normal"/>
    <w:rsid w:val="00C519A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Times New Roman" w:hAnsi="Times New Roman"/>
      <w:b/>
      <w:bCs/>
      <w:color w:val="0B5394"/>
      <w:sz w:val="26"/>
      <w:szCs w:val="26"/>
    </w:rPr>
  </w:style>
  <w:style w:type="character" w:styleId="CommentReference">
    <w:name w:val="annotation reference"/>
    <w:basedOn w:val="DefaultParagraphFont"/>
    <w:uiPriority w:val="99"/>
    <w:unhideWhenUsed/>
    <w:rsid w:val="00684C51"/>
    <w:rPr>
      <w:sz w:val="16"/>
      <w:szCs w:val="16"/>
    </w:rPr>
  </w:style>
  <w:style w:type="paragraph" w:styleId="CommentText">
    <w:name w:val="annotation text"/>
    <w:basedOn w:val="Normal"/>
    <w:link w:val="CommentTextChar"/>
    <w:uiPriority w:val="99"/>
    <w:unhideWhenUsed/>
    <w:rsid w:val="00684C5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684C51"/>
    <w:rPr>
      <w:rFonts w:asciiTheme="minorHAnsi" w:eastAsiaTheme="minorHAnsi" w:hAnsiTheme="minorHAnsi" w:cstheme="minorBidi"/>
    </w:rPr>
  </w:style>
  <w:style w:type="paragraph" w:customStyle="1" w:styleId="paragraph">
    <w:name w:val="paragraph"/>
    <w:basedOn w:val="Normal"/>
    <w:rsid w:val="00684C51"/>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71191">
      <w:marLeft w:val="0"/>
      <w:marRight w:val="0"/>
      <w:marTop w:val="0"/>
      <w:marBottom w:val="0"/>
      <w:divBdr>
        <w:top w:val="none" w:sz="0" w:space="0" w:color="auto"/>
        <w:left w:val="none" w:sz="0" w:space="0" w:color="auto"/>
        <w:bottom w:val="none" w:sz="0" w:space="0" w:color="auto"/>
        <w:right w:val="none" w:sz="0" w:space="0" w:color="auto"/>
      </w:divBdr>
    </w:div>
    <w:div w:id="292298243">
      <w:marLeft w:val="0"/>
      <w:marRight w:val="0"/>
      <w:marTop w:val="0"/>
      <w:marBottom w:val="0"/>
      <w:divBdr>
        <w:top w:val="none" w:sz="0" w:space="0" w:color="auto"/>
        <w:left w:val="none" w:sz="0" w:space="0" w:color="auto"/>
        <w:bottom w:val="none" w:sz="0" w:space="0" w:color="auto"/>
        <w:right w:val="none" w:sz="0" w:space="0" w:color="auto"/>
      </w:divBdr>
    </w:div>
    <w:div w:id="405953279">
      <w:bodyDiv w:val="1"/>
      <w:marLeft w:val="0"/>
      <w:marRight w:val="0"/>
      <w:marTop w:val="0"/>
      <w:marBottom w:val="0"/>
      <w:divBdr>
        <w:top w:val="none" w:sz="0" w:space="0" w:color="auto"/>
        <w:left w:val="none" w:sz="0" w:space="0" w:color="auto"/>
        <w:bottom w:val="none" w:sz="0" w:space="0" w:color="auto"/>
        <w:right w:val="none" w:sz="0" w:space="0" w:color="auto"/>
      </w:divBdr>
    </w:div>
    <w:div w:id="726953543">
      <w:bodyDiv w:val="1"/>
      <w:marLeft w:val="0"/>
      <w:marRight w:val="0"/>
      <w:marTop w:val="0"/>
      <w:marBottom w:val="0"/>
      <w:divBdr>
        <w:top w:val="none" w:sz="0" w:space="0" w:color="auto"/>
        <w:left w:val="none" w:sz="0" w:space="0" w:color="auto"/>
        <w:bottom w:val="none" w:sz="0" w:space="0" w:color="auto"/>
        <w:right w:val="none" w:sz="0" w:space="0" w:color="auto"/>
      </w:divBdr>
    </w:div>
    <w:div w:id="903029900">
      <w:bodyDiv w:val="1"/>
      <w:marLeft w:val="0"/>
      <w:marRight w:val="0"/>
      <w:marTop w:val="0"/>
      <w:marBottom w:val="0"/>
      <w:divBdr>
        <w:top w:val="none" w:sz="0" w:space="0" w:color="auto"/>
        <w:left w:val="none" w:sz="0" w:space="0" w:color="auto"/>
        <w:bottom w:val="none" w:sz="0" w:space="0" w:color="auto"/>
        <w:right w:val="none" w:sz="0" w:space="0" w:color="auto"/>
      </w:divBdr>
    </w:div>
    <w:div w:id="1145778197">
      <w:marLeft w:val="0"/>
      <w:marRight w:val="0"/>
      <w:marTop w:val="0"/>
      <w:marBottom w:val="0"/>
      <w:divBdr>
        <w:top w:val="none" w:sz="0" w:space="0" w:color="auto"/>
        <w:left w:val="none" w:sz="0" w:space="0" w:color="auto"/>
        <w:bottom w:val="none" w:sz="0" w:space="0" w:color="auto"/>
        <w:right w:val="none" w:sz="0" w:space="0" w:color="auto"/>
      </w:divBdr>
      <w:divsChild>
        <w:div w:id="1562056190">
          <w:marLeft w:val="0"/>
          <w:marRight w:val="0"/>
          <w:marTop w:val="0"/>
          <w:marBottom w:val="0"/>
          <w:divBdr>
            <w:top w:val="none" w:sz="0" w:space="0" w:color="auto"/>
            <w:left w:val="none" w:sz="0" w:space="0" w:color="auto"/>
            <w:bottom w:val="none" w:sz="0" w:space="0" w:color="auto"/>
            <w:right w:val="none" w:sz="0" w:space="0" w:color="auto"/>
          </w:divBdr>
        </w:div>
      </w:divsChild>
    </w:div>
    <w:div w:id="20630886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ÑAÏI HOÏC Y DÖÔÏC TPHCM</dc:title>
  <dc:subject/>
  <dc:creator>bthuong</dc:creator>
  <cp:keywords/>
  <cp:lastModifiedBy>Thai Nguyen Giang Thanh</cp:lastModifiedBy>
  <cp:revision>2</cp:revision>
  <cp:lastPrinted>2021-07-12T07:42:00Z</cp:lastPrinted>
  <dcterms:created xsi:type="dcterms:W3CDTF">2023-04-25T01:31:00Z</dcterms:created>
  <dcterms:modified xsi:type="dcterms:W3CDTF">2023-04-25T01:31:00Z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ÑAÏI HOÏC Y DÖÔÏC TPHCM</dc:title>
  <dc:creator>bthuong</dc:creator>
  <cp:lastModifiedBy>Thai Nguyen Giang Thanh</cp:lastModifiedBy>
  <cp:revision>2</cp:revision>
  <cp:lastPrinted>2021-07-12T07:42:00Z</cp:lastPrinted>
  <dcterms:created xsi:type="dcterms:W3CDTF">2023-06-19T07:45:00Z</dcterms:created>
  <dcterms:modified xsi:type="dcterms:W3CDTF">2023-06-19T07:45:00Z</dcterms:modified>
</cp:coreProperties>
</file>

<file path=customXml/item3.xml><?xml version="1.0" encoding="utf-8"?>
<Properties xmlns="http://schemas.openxmlformats.org/officeDocument/2006/extended-properties" xmlns:vt="http://schemas.openxmlformats.org/officeDocument/2006/docPropsVTypes">
  <Template>Normal.dotm</Template>
  <TotalTime>0</TotalTime>
  <Pages>3</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ÑAÏI HOÏC Y DÖÔÏC TPHCM</vt:lpstr>
    </vt:vector>
  </TitlesOfParts>
  <Company>HOME</Company>
  <LinksUpToDate>false</LinksUpToDate>
  <CharactersWithSpaces>2954</CharactersWithSpaces>
  <SharedDoc>false</SharedDoc>
  <HyperlinksChanged>false</HyperlinksChanged>
  <AppVersion>16.0000</AppVersion>
</Properties>
</file>

<file path=customXml/item4.xml><?xml version="1.0" encoding="utf-8"?>
<Properties xmlns:vt="http://schemas.openxmlformats.org/officeDocument/2006/docPropsVTypes" xmlns="http://schemas.openxmlformats.org/officeDocument/2006/extended-properties">
  <Template>Normal.dotm</Template>
  <TotalTime>0</TotalTime>
  <Pages>3</Pages>
  <Words>441</Words>
  <Characters>2518</Characters>
  <Application>Microsoft Office Word</Application>
  <DocSecurity>0</DocSecurity>
  <Lines>20</Lines>
  <Paragraphs>5</Paragraphs>
  <Company>HOME</Company>
  <CharactersWithSpaces>2954</CharactersWithSpaces>
  <AppVersion>15.0000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title>ÑAÏI HOÏC Y DÖÔÏC TPHCM</dc:title>
  <dc:creator>bthuong</dc:creator>
  <cp:lastModifiedBy>Thai Nguyen Giang Thanh</cp:lastModifiedBy>
  <cp:revision>2</cp:revision>
  <cp:lastPrinted>2021-07-12T07:42:00Z</cp:lastPrinted>
  <dcterms:created xsi:type="dcterms:W3CDTF">2023-06-19T07:45:00Z</dcterms:created>
  <dcterms:modified xsi:type="dcterms:W3CDTF">2023-06-19T07:45:00Z</dcterms:modified>
</cp:coreProperties>
</file>

<file path=customXml/item6.xml><?xml version="1.0" encoding="utf-8"?>
<Properties xmlns="http://schemas.openxmlformats.org/officeDocument/2006/extended-properties" xmlns:vt="http://schemas.openxmlformats.org/officeDocument/2006/docPropsVTypes">
  <Template>Normal.dotm</Template>
  <TotalTime>2</TotalTime>
  <Pages>3</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ÑAÏI HOÏC Y DÖÔÏC TPHCM</vt:lpstr>
    </vt:vector>
  </TitlesOfParts>
  <Company>HOME</Company>
  <LinksUpToDate>false</LinksUpToDate>
  <CharactersWithSpaces>2954</CharactersWithSpaces>
  <SharedDoc>false</SharedDoc>
  <HyperlinksChanged>false</HyperlinksChanged>
  <AppVersion>16.0000</AppVersion>
</Properties>
</file>

<file path=customXml/item7.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4BE08-A398-4BE2-9203-BF63CFD130D2}">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CE938006-C540-4371-80E8-9E21BE284371}">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326EE761-0F4A-4AD8-8896-9093F59D48CC}">
  <ds:schemaRefs>
    <ds:schemaRef ds:uri="http://schemas.openxmlformats.org/officeDocument/2006/extended-properties"/>
    <ds:schemaRef ds:uri="http://schemas.openxmlformats.org/officeDocument/2006/docPropsVTypes"/>
  </ds:schemaRefs>
</ds:datastoreItem>
</file>

<file path=customXml/itemProps4.xml><?xml version="1.0" encoding="utf-8"?>
<ds:datastoreItem xmlns:ds="http://schemas.openxmlformats.org/officeDocument/2006/customXml" ds:itemID="{3F56AB6E-0F40-4B09-8466-2D8E7D17D4FF}">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2D61668C-B39B-4BC3-8615-82FFF1B7845D}">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3231DDB4-B550-4585-B414-56771E5C5AAD}">
  <ds:schemaRefs>
    <ds:schemaRef ds:uri="http://schemas.openxmlformats.org/officeDocument/2006/extended-properties"/>
    <ds:schemaRef ds:uri="http://schemas.openxmlformats.org/officeDocument/2006/docPropsVTypes"/>
  </ds:schemaRefs>
</ds:datastoreItem>
</file>

<file path=customXml/itemProps7.xml><?xml version="1.0" encoding="utf-8"?>
<ds:datastoreItem xmlns:ds="http://schemas.openxmlformats.org/officeDocument/2006/customXml" ds:itemID="{393EEC61-AE94-4D89-8394-30C3A3A29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3563</TotalTime>
  <Pages>20</Pages>
  <Words>3836</Words>
  <Characters>21870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ÑAÏI HOÏC Y DÖÔÏC TPHCM</vt:lpstr>
    </vt:vector>
  </TitlesOfParts>
  <Company>HOME</Company>
  <LinksUpToDate>false</LinksUpToDate>
  <CharactersWithSpaces>25655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ÑAÏI HOÏC Y DÖÔÏC TPHCM</dc:title>
  <dc:creator>bthuong</dc:creator>
  <cp:lastModifiedBy>Nguyen Thi Thu Tuyet (Phong CNTT)</cp:lastModifiedBy>
  <cp:revision>202</cp:revision>
  <cp:lastPrinted>2023-12-27T07:12:00Z</cp:lastPrinted>
  <dcterms:created xsi:type="dcterms:W3CDTF">2023-06-19T07:45:00Z</dcterms:created>
  <dcterms:modified xsi:type="dcterms:W3CDTF">2026-01-15T09:08:00Z</dcterms:modified>
</cp:coreProperties>
</file>